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90B1C" w14:textId="36A8DE35" w:rsidR="003D1C73" w:rsidRDefault="003D1C73" w:rsidP="003D1C73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OLE_LINK1"/>
      <w:r w:rsidRPr="3E4D3DA7">
        <w:rPr>
          <w:rFonts w:ascii="Times New Roman" w:eastAsia="Times New Roman" w:hAnsi="Times New Roman" w:cs="Times New Roman"/>
          <w:b/>
          <w:sz w:val="24"/>
          <w:szCs w:val="24"/>
        </w:rPr>
        <w:t>Supplemental Table S</w:t>
      </w:r>
      <w:r w:rsidR="00A42ED1" w:rsidRPr="3E4D3DA7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3E4D3DA7">
        <w:rPr>
          <w:rFonts w:ascii="Times New Roman" w:eastAsia="Times New Roman" w:hAnsi="Times New Roman" w:cs="Times New Roman"/>
          <w:b/>
          <w:sz w:val="24"/>
          <w:szCs w:val="24"/>
        </w:rPr>
        <w:t>: HAI rates in CSIP and Non-CSIP Hospitals, 2018 to 2020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3116"/>
        <w:gridCol w:w="1049"/>
        <w:gridCol w:w="893"/>
        <w:gridCol w:w="1071"/>
        <w:gridCol w:w="827"/>
        <w:gridCol w:w="1049"/>
      </w:tblGrid>
      <w:tr w:rsidR="003D1C73" w:rsidRPr="005C6AEE" w14:paraId="4C87E20D" w14:textId="77777777" w:rsidTr="001935DE">
        <w:tc>
          <w:tcPr>
            <w:tcW w:w="0" w:type="auto"/>
            <w:vMerge w:val="restart"/>
            <w:tcBorders>
              <w:top w:val="single" w:sz="8" w:space="0" w:color="A3A3A3"/>
              <w:left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bookmarkEnd w:id="0"/>
          <w:p w14:paraId="4B1BEA44" w14:textId="77777777" w:rsidR="003D1C73" w:rsidRPr="00B90B66" w:rsidRDefault="003D1C73" w:rsidP="001935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90B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HAI</w:t>
            </w:r>
          </w:p>
          <w:p w14:paraId="08F71C48" w14:textId="77777777" w:rsidR="003D1C73" w:rsidRPr="005C6AEE" w:rsidRDefault="003D1C73" w:rsidP="00193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6AE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gridSpan w:val="5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B04A703" w14:textId="77777777" w:rsidR="003D1C73" w:rsidRPr="00B90B66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6A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Change in HAI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rate,</w:t>
            </w:r>
            <w:r w:rsidRPr="005C6A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201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5C6A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to 2020</w:t>
            </w:r>
          </w:p>
        </w:tc>
      </w:tr>
      <w:tr w:rsidR="003D1C73" w:rsidRPr="005C6AEE" w14:paraId="74C9AFDD" w14:textId="77777777" w:rsidTr="3E4D3DA7">
        <w:tc>
          <w:tcPr>
            <w:tcW w:w="0" w:type="auto"/>
            <w:vMerge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3F7DCE6" w14:textId="77777777" w:rsidR="003D1C73" w:rsidRPr="005C6AEE" w:rsidRDefault="003D1C73" w:rsidP="001935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6E224AB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6AE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Substantial </w:t>
            </w:r>
          </w:p>
          <w:p w14:paraId="4CA5880A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6AEE">
              <w:rPr>
                <w:rFonts w:ascii="Times New Roman" w:eastAsia="Times New Roman" w:hAnsi="Times New Roman" w:cs="Times New Roman"/>
                <w:sz w:val="20"/>
                <w:szCs w:val="20"/>
              </w:rPr>
              <w:t>decrease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560D242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6AEE">
              <w:rPr>
                <w:rFonts w:ascii="Times New Roman" w:eastAsia="Times New Roman" w:hAnsi="Times New Roman" w:cs="Times New Roman"/>
                <w:sz w:val="20"/>
                <w:szCs w:val="20"/>
              </w:rPr>
              <w:t>Decrease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E6EF3A8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6AEE">
              <w:rPr>
                <w:rFonts w:ascii="Times New Roman" w:eastAsia="Times New Roman" w:hAnsi="Times New Roman" w:cs="Times New Roman"/>
                <w:sz w:val="20"/>
                <w:szCs w:val="20"/>
              </w:rPr>
              <w:t>Similar/</w:t>
            </w:r>
          </w:p>
          <w:p w14:paraId="31867163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6AEE">
              <w:rPr>
                <w:rFonts w:ascii="Times New Roman" w:eastAsia="Times New Roman" w:hAnsi="Times New Roman" w:cs="Times New Roman"/>
                <w:sz w:val="20"/>
                <w:szCs w:val="20"/>
              </w:rPr>
              <w:t>Unchanged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DB8B876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6AEE">
              <w:rPr>
                <w:rFonts w:ascii="Times New Roman" w:eastAsia="Times New Roman" w:hAnsi="Times New Roman" w:cs="Times New Roman"/>
                <w:sz w:val="20"/>
                <w:szCs w:val="20"/>
              </w:rPr>
              <w:t>Increase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2894403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6AE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Substantial </w:t>
            </w:r>
          </w:p>
          <w:p w14:paraId="6702E2F5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6AEE">
              <w:rPr>
                <w:rFonts w:ascii="Times New Roman" w:eastAsia="Times New Roman" w:hAnsi="Times New Roman" w:cs="Times New Roman"/>
                <w:sz w:val="20"/>
                <w:szCs w:val="20"/>
              </w:rPr>
              <w:t>increase</w:t>
            </w:r>
          </w:p>
        </w:tc>
      </w:tr>
      <w:tr w:rsidR="003D1C73" w:rsidRPr="005C6AEE" w14:paraId="7A555770" w14:textId="77777777" w:rsidTr="001935DE">
        <w:tc>
          <w:tcPr>
            <w:tcW w:w="0" w:type="auto"/>
            <w:gridSpan w:val="6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86CA07A" w14:textId="77777777" w:rsidR="003D1C73" w:rsidRPr="00607716" w:rsidRDefault="003D1C73" w:rsidP="00193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6AEE">
              <w:rPr>
                <w:rFonts w:ascii="Times New Roman" w:eastAsia="Times New Roman" w:hAnsi="Times New Roman" w:cs="Times New Roman"/>
                <w:sz w:val="20"/>
                <w:szCs w:val="20"/>
              </w:rPr>
              <w:t>CLABSI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D1C73" w:rsidRPr="005C6AEE" w14:paraId="60B81B11" w14:textId="77777777" w:rsidTr="001935DE"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084BEA" w14:textId="77777777" w:rsidR="003D1C73" w:rsidRPr="005C6AEE" w:rsidRDefault="003D1C73" w:rsidP="001935D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CSIP hospitals* (N=8)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551CF5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44D1BF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2F780F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B1F6" w14:textId="77777777" w:rsidR="003D1C73" w:rsidRPr="00607716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411464" w14:textId="77777777" w:rsidR="003D1C73" w:rsidRPr="00607716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D1C73" w:rsidRPr="005C6AEE" w14:paraId="1659B303" w14:textId="77777777" w:rsidTr="001935DE"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F333BF" w14:textId="77777777" w:rsidR="003D1C73" w:rsidRPr="005C6AEE" w:rsidRDefault="003D1C73" w:rsidP="001935D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Non-CSIP hospitals (N=17)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14CE53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3C18DF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93113B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08E5B1" w14:textId="77777777" w:rsidR="003D1C73" w:rsidRPr="00607716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0884C" w14:textId="77777777" w:rsidR="003D1C73" w:rsidRPr="00607716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D1C73" w:rsidRPr="005C6AEE" w14:paraId="38F33961" w14:textId="77777777" w:rsidTr="001935DE">
        <w:tc>
          <w:tcPr>
            <w:tcW w:w="0" w:type="auto"/>
            <w:gridSpan w:val="6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A35470B" w14:textId="77777777" w:rsidR="003D1C73" w:rsidRPr="00607716" w:rsidRDefault="003D1C73" w:rsidP="00193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6AEE">
              <w:rPr>
                <w:rFonts w:ascii="Times New Roman" w:eastAsia="Times New Roman" w:hAnsi="Times New Roman" w:cs="Times New Roman"/>
                <w:sz w:val="20"/>
                <w:szCs w:val="20"/>
              </w:rPr>
              <w:t>CAUTI</w:t>
            </w:r>
          </w:p>
        </w:tc>
      </w:tr>
      <w:tr w:rsidR="003D1C73" w:rsidRPr="005C6AEE" w14:paraId="79B8F7E0" w14:textId="77777777" w:rsidTr="001935DE"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ED038C" w14:textId="77777777" w:rsidR="003D1C73" w:rsidRPr="005C6AEE" w:rsidRDefault="003D1C73" w:rsidP="001935D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CSIP hospitals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ADEC5F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1E289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C7C6F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EE7FED" w14:textId="77777777" w:rsidR="003D1C73" w:rsidRPr="00607716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AE5328" w14:textId="77777777" w:rsidR="003D1C73" w:rsidRPr="00607716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D1C73" w:rsidRPr="005C6AEE" w14:paraId="12186AB4" w14:textId="77777777" w:rsidTr="001935DE"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0A3E1E" w14:textId="77777777" w:rsidR="003D1C73" w:rsidRPr="005C6AEE" w:rsidRDefault="003D1C73" w:rsidP="001935D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Non-CSIP hospitals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FDD48C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FDBEB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34B724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62A1B7" w14:textId="77777777" w:rsidR="003D1C73" w:rsidRPr="00607716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2C7D1" w14:textId="77777777" w:rsidR="003D1C73" w:rsidRPr="00607716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3D1C73" w:rsidRPr="005C6AEE" w14:paraId="30ABE85E" w14:textId="77777777" w:rsidTr="001935DE">
        <w:tc>
          <w:tcPr>
            <w:tcW w:w="0" w:type="auto"/>
            <w:gridSpan w:val="6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DC243B2" w14:textId="77777777" w:rsidR="003D1C73" w:rsidRPr="00607716" w:rsidRDefault="003D1C73" w:rsidP="00193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6AE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C. difficile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infection</w:t>
            </w:r>
          </w:p>
        </w:tc>
      </w:tr>
      <w:tr w:rsidR="003D1C73" w:rsidRPr="005C6AEE" w14:paraId="4EC519FD" w14:textId="77777777" w:rsidTr="001935DE"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FE3CC8" w14:textId="77777777" w:rsidR="003D1C73" w:rsidRPr="005C6AEE" w:rsidRDefault="003D1C73" w:rsidP="001935D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CSIP hospitals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6EAE4E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1C486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D0885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CA6DD" w14:textId="77777777" w:rsidR="003D1C73" w:rsidRPr="00607716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A503E" w14:textId="77777777" w:rsidR="003D1C73" w:rsidRPr="00607716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D1C73" w:rsidRPr="005C6AEE" w14:paraId="0FD93E7A" w14:textId="77777777" w:rsidTr="001935DE"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82D2FA" w14:textId="77777777" w:rsidR="003D1C73" w:rsidRPr="005C6AEE" w:rsidRDefault="003D1C73" w:rsidP="001935D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Non-CSIP hospitals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E4B962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8A21E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60379C" w14:textId="77777777" w:rsidR="003D1C73" w:rsidRPr="005C6AEE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4225ED" w14:textId="77777777" w:rsidR="003D1C73" w:rsidRPr="00607716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B5CF2A" w14:textId="77777777" w:rsidR="003D1C73" w:rsidRPr="00607716" w:rsidRDefault="003D1C73" w:rsidP="00193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14:paraId="1C3E74FC" w14:textId="77777777" w:rsidR="003D1C73" w:rsidRDefault="003D1C73" w:rsidP="003D1C73">
      <w:pPr>
        <w:rPr>
          <w:rFonts w:ascii="Times New Roman" w:eastAsia="Times New Roman" w:hAnsi="Times New Roman" w:cs="Times New Roman"/>
          <w:sz w:val="20"/>
          <w:szCs w:val="20"/>
        </w:rPr>
      </w:pPr>
      <w:r w:rsidRPr="3E4D3DA7">
        <w:rPr>
          <w:rFonts w:ascii="Times New Roman" w:eastAsia="Times New Roman" w:hAnsi="Times New Roman" w:cs="Times New Roman"/>
          <w:sz w:val="20"/>
          <w:szCs w:val="20"/>
        </w:rPr>
        <w:t>Abbreviations: HAI – healthcare-associated infection, CLABSI – central line-associated bloodstream infection, CAUTI – catheter-associated urinary tract infection</w:t>
      </w:r>
    </w:p>
    <w:p w14:paraId="231AB6E6" w14:textId="77777777" w:rsidR="003D1C73" w:rsidRDefault="003D1C73" w:rsidP="003D1C73">
      <w:pPr>
        <w:rPr>
          <w:rFonts w:ascii="Times New Roman" w:eastAsia="Times New Roman" w:hAnsi="Times New Roman" w:cs="Times New Roman"/>
          <w:sz w:val="20"/>
          <w:szCs w:val="20"/>
        </w:rPr>
      </w:pPr>
      <w:r w:rsidRPr="3E4D3DA7">
        <w:rPr>
          <w:rFonts w:ascii="Times New Roman" w:eastAsia="Times New Roman" w:hAnsi="Times New Roman" w:cs="Times New Roman"/>
          <w:sz w:val="20"/>
          <w:szCs w:val="20"/>
        </w:rPr>
        <w:t xml:space="preserve">*CSIP hospitals were defined as any facility that implemented CSIP during the analysis period (Facilities C1-C8), two facilities transitioned to CSIP during the analysis period (C7 and C8). </w:t>
      </w:r>
    </w:p>
    <w:p w14:paraId="52E756BE" w14:textId="77777777" w:rsidR="003D1C73" w:rsidRDefault="003D1C73" w:rsidP="003D1C73">
      <w:pPr>
        <w:rPr>
          <w:rFonts w:ascii="Times New Roman" w:eastAsia="Times New Roman" w:hAnsi="Times New Roman" w:cs="Times New Roman"/>
          <w:sz w:val="20"/>
          <w:szCs w:val="20"/>
        </w:rPr>
      </w:pPr>
      <w:r w:rsidRPr="3E4D3DA7">
        <w:rPr>
          <w:rFonts w:ascii="Times New Roman" w:eastAsia="Times New Roman" w:hAnsi="Times New Roman" w:cs="Times New Roman"/>
          <w:sz w:val="20"/>
          <w:szCs w:val="20"/>
        </w:rPr>
        <w:t>Note: Data for this table were drawn from facility-reported HAI rates in the manner described in the text.</w:t>
      </w:r>
    </w:p>
    <w:p w14:paraId="5B68B6F8" w14:textId="77777777" w:rsidR="00651336" w:rsidRDefault="00651336" w:rsidP="003D1C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597D5B" w14:textId="77777777" w:rsidR="00651336" w:rsidRDefault="00651336" w:rsidP="003D1C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A052CC" w14:textId="77777777" w:rsidR="00651336" w:rsidRDefault="00651336" w:rsidP="003D1C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8DE291" w14:textId="77777777" w:rsidR="00651336" w:rsidRDefault="00651336" w:rsidP="003D1C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560AB6" w14:textId="77777777" w:rsidR="00651336" w:rsidRDefault="00651336" w:rsidP="003D1C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C4ABE2" w14:textId="77777777" w:rsidR="00651336" w:rsidRDefault="00651336" w:rsidP="003D1C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D163BB" w14:textId="77777777" w:rsidR="00651336" w:rsidRDefault="00651336" w:rsidP="003D1C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204F34" w14:textId="77777777" w:rsidR="00651336" w:rsidRDefault="00651336" w:rsidP="003D1C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D41C91" w14:textId="77777777" w:rsidR="00651336" w:rsidRDefault="00651336" w:rsidP="003D1C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9CEAA4" w14:textId="77777777" w:rsidR="00651336" w:rsidRDefault="00651336" w:rsidP="003D1C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216155" w14:textId="77777777" w:rsidR="00651336" w:rsidRDefault="00651336" w:rsidP="003D1C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3A11AB" w14:textId="77777777" w:rsidR="00651336" w:rsidRDefault="00651336" w:rsidP="003D1C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6E923F" w14:textId="77777777" w:rsidR="00651336" w:rsidRDefault="00651336" w:rsidP="003D1C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534D26" w14:textId="77777777" w:rsidR="00651336" w:rsidRDefault="00651336" w:rsidP="003D1C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B86918" w14:textId="77777777" w:rsidR="00651336" w:rsidRDefault="00651336" w:rsidP="003D1C7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D57525" w14:textId="48CA3B05" w:rsidR="009049F5" w:rsidRPr="00464E7E" w:rsidRDefault="0065133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4E7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Supplemental Table S2</w:t>
      </w:r>
      <w:r w:rsidR="00362E51" w:rsidRPr="00464E7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4F0B06">
        <w:rPr>
          <w:rFonts w:ascii="Times New Roman" w:eastAsia="Times New Roman" w:hAnsi="Times New Roman" w:cs="Times New Roman"/>
          <w:b/>
          <w:bCs/>
          <w:sz w:val="24"/>
          <w:szCs w:val="24"/>
        </w:rPr>
        <w:t>HAI rates and COVID-19 surge intensity Spearman correlation coefficients</w:t>
      </w:r>
    </w:p>
    <w:tbl>
      <w:tblPr>
        <w:tblW w:w="0" w:type="auto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1"/>
        <w:gridCol w:w="1211"/>
        <w:gridCol w:w="1289"/>
        <w:gridCol w:w="1000"/>
        <w:gridCol w:w="680"/>
      </w:tblGrid>
      <w:tr w:rsidR="0005293D" w:rsidRPr="0005293D" w14:paraId="202B393A" w14:textId="77777777" w:rsidTr="00362E51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7E591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HAI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FEDE3F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Facilities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0D6F3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Full analysis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30DBB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ICU only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1296AC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Delta</w:t>
            </w:r>
          </w:p>
        </w:tc>
      </w:tr>
      <w:tr w:rsidR="00362E51" w:rsidRPr="0005293D" w14:paraId="68B16B9D" w14:textId="77777777" w:rsidTr="00464E7E"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3F198C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CLABSI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C3E188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All facilities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AFF7CD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-0.02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21B56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-0.02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F7DFF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62E51" w:rsidRPr="0005293D" w14:paraId="7A43E853" w14:textId="77777777" w:rsidTr="00464E7E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97A46EA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F79E3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CSIP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F3F578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-0.05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1CEE0A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E4A968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+0.16</w:t>
            </w:r>
          </w:p>
        </w:tc>
      </w:tr>
      <w:tr w:rsidR="00362E51" w:rsidRPr="0005293D" w14:paraId="5CC13BC3" w14:textId="77777777" w:rsidTr="00464E7E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A34A76C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07AA08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Non-CSIP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12DFE7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-0.00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248971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-0.03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B99CCD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-0.03</w:t>
            </w:r>
          </w:p>
        </w:tc>
      </w:tr>
      <w:tr w:rsidR="0005293D" w:rsidRPr="0005293D" w14:paraId="076DE903" w14:textId="77777777" w:rsidTr="00362E51"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1E9921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CAUTI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E57968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All facilities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6F4C58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D0A356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16EC24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-0.02</w:t>
            </w:r>
          </w:p>
        </w:tc>
      </w:tr>
      <w:tr w:rsidR="0005293D" w:rsidRPr="0005293D" w14:paraId="79271447" w14:textId="77777777" w:rsidTr="00362E51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E90D9F4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063285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CSIP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CD9BB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9A45E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B35DED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+0.07</w:t>
            </w:r>
          </w:p>
        </w:tc>
      </w:tr>
      <w:tr w:rsidR="0005293D" w:rsidRPr="0005293D" w14:paraId="1DB716CC" w14:textId="77777777" w:rsidTr="00362E51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B41D70F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E4509C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Non-CSIP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F55BBE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D7785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EE795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-0.03</w:t>
            </w:r>
          </w:p>
        </w:tc>
      </w:tr>
      <w:tr w:rsidR="007F2907" w:rsidRPr="0005293D" w14:paraId="7E7C33FB" w14:textId="77777777" w:rsidTr="00464E7E"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F25785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C. difficile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1440C3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All facilities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056290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31378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-0.06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2E9E51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-0.07</w:t>
            </w:r>
          </w:p>
        </w:tc>
      </w:tr>
      <w:tr w:rsidR="007F2907" w:rsidRPr="0005293D" w14:paraId="02BB8013" w14:textId="77777777" w:rsidTr="00464E7E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DE32AFA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F4B056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CSIP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1D7BED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-0.04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282523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-0.26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59B17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-0.22</w:t>
            </w:r>
          </w:p>
        </w:tc>
      </w:tr>
      <w:tr w:rsidR="007F2907" w:rsidRPr="0005293D" w14:paraId="40644677" w14:textId="77777777" w:rsidTr="00464E7E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E2D0DA6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7194B7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Non-CSIP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3012F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310D3E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5BA99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-0.01</w:t>
            </w:r>
          </w:p>
        </w:tc>
      </w:tr>
      <w:tr w:rsidR="0005293D" w:rsidRPr="0005293D" w14:paraId="5FE75C74" w14:textId="77777777" w:rsidTr="00362E51"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F016A0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SSI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A0D855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All facilities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981768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-0.10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C6EB84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45EECF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N/A</w:t>
            </w:r>
          </w:p>
        </w:tc>
      </w:tr>
      <w:tr w:rsidR="0005293D" w:rsidRPr="0005293D" w14:paraId="3DBAC584" w14:textId="77777777" w:rsidTr="00362E51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9D2C580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FA6E7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CSIP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2B8DF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-0.18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DB0B65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50E700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N/A</w:t>
            </w:r>
          </w:p>
        </w:tc>
      </w:tr>
      <w:tr w:rsidR="0005293D" w:rsidRPr="0005293D" w14:paraId="5E6CB2A1" w14:textId="77777777" w:rsidTr="00362E51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1381C9D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E8DB3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Non-CSIP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7EDD9F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-0.07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9158D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8C6E35" w14:textId="77777777" w:rsidR="0005293D" w:rsidRPr="0005293D" w:rsidRDefault="0005293D" w:rsidP="0005293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5293D">
              <w:rPr>
                <w:rFonts w:ascii="Times New Roman" w:eastAsia="Times New Roman" w:hAnsi="Times New Roman" w:cs="Times New Roman"/>
                <w:sz w:val="20"/>
                <w:szCs w:val="20"/>
              </w:rPr>
              <w:t>N/A</w:t>
            </w:r>
          </w:p>
        </w:tc>
      </w:tr>
    </w:tbl>
    <w:p w14:paraId="3EB04BC2" w14:textId="7011AC75" w:rsidR="009D10F5" w:rsidRDefault="009D10F5" w:rsidP="009D10F5">
      <w:pPr>
        <w:rPr>
          <w:rFonts w:ascii="Times New Roman" w:eastAsia="Times New Roman" w:hAnsi="Times New Roman" w:cs="Times New Roman"/>
          <w:sz w:val="20"/>
          <w:szCs w:val="20"/>
        </w:rPr>
      </w:pPr>
      <w:r w:rsidRPr="3E4D3DA7">
        <w:rPr>
          <w:rFonts w:ascii="Times New Roman" w:eastAsia="Times New Roman" w:hAnsi="Times New Roman" w:cs="Times New Roman"/>
          <w:sz w:val="20"/>
          <w:szCs w:val="20"/>
        </w:rPr>
        <w:t xml:space="preserve">Abbreviations: HAI – healthcare-associated infection, CLABSI – central line-associated bloodstream infection, CAUTI – catheter-associated urinary tract </w:t>
      </w:r>
      <w:r>
        <w:rPr>
          <w:rFonts w:ascii="Times New Roman" w:eastAsia="Times New Roman" w:hAnsi="Times New Roman" w:cs="Times New Roman"/>
          <w:sz w:val="20"/>
          <w:szCs w:val="20"/>
        </w:rPr>
        <w:t>infection, SSI – surgical site infection</w:t>
      </w:r>
    </w:p>
    <w:p w14:paraId="0B0DC05B" w14:textId="0C57251A" w:rsidR="0005293D" w:rsidRPr="0005293D" w:rsidRDefault="0005293D" w:rsidP="0005293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50CDAF" w14:textId="77777777" w:rsidR="0005293D" w:rsidRPr="0005293D" w:rsidRDefault="0005293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A4CD85" w14:textId="77777777" w:rsidR="009049F5" w:rsidRDefault="009049F5">
      <w:pPr>
        <w:rPr>
          <w:rFonts w:ascii="Times New Roman" w:eastAsia="Times New Roman" w:hAnsi="Times New Roman" w:cs="Times New Roman"/>
        </w:rPr>
      </w:pPr>
    </w:p>
    <w:p w14:paraId="3512830B" w14:textId="77777777" w:rsidR="009049F5" w:rsidRDefault="009049F5">
      <w:pPr>
        <w:rPr>
          <w:rFonts w:ascii="Times New Roman" w:eastAsia="Times New Roman" w:hAnsi="Times New Roman" w:cs="Times New Roman"/>
        </w:rPr>
      </w:pPr>
    </w:p>
    <w:p w14:paraId="295CE37C" w14:textId="77777777" w:rsidR="009049F5" w:rsidRDefault="009049F5">
      <w:pPr>
        <w:rPr>
          <w:rFonts w:ascii="Times New Roman" w:eastAsia="Times New Roman" w:hAnsi="Times New Roman" w:cs="Times New Roman"/>
        </w:rPr>
      </w:pPr>
    </w:p>
    <w:p w14:paraId="08C3DA8A" w14:textId="77777777" w:rsidR="009049F5" w:rsidRDefault="009049F5">
      <w:pPr>
        <w:rPr>
          <w:rFonts w:ascii="Times New Roman" w:eastAsia="Times New Roman" w:hAnsi="Times New Roman" w:cs="Times New Roman"/>
        </w:rPr>
      </w:pPr>
    </w:p>
    <w:p w14:paraId="0AF8129F" w14:textId="77777777" w:rsidR="009049F5" w:rsidRDefault="009049F5">
      <w:pPr>
        <w:rPr>
          <w:rFonts w:ascii="Times New Roman" w:eastAsia="Times New Roman" w:hAnsi="Times New Roman" w:cs="Times New Roman"/>
        </w:rPr>
      </w:pPr>
    </w:p>
    <w:p w14:paraId="15C54832" w14:textId="77777777" w:rsidR="009049F5" w:rsidRDefault="009049F5">
      <w:pPr>
        <w:rPr>
          <w:rFonts w:ascii="Times New Roman" w:eastAsia="Times New Roman" w:hAnsi="Times New Roman" w:cs="Times New Roman"/>
        </w:rPr>
      </w:pPr>
    </w:p>
    <w:p w14:paraId="65FFC38F" w14:textId="77777777" w:rsidR="009049F5" w:rsidRDefault="009049F5">
      <w:pPr>
        <w:rPr>
          <w:rFonts w:ascii="Times New Roman" w:eastAsia="Times New Roman" w:hAnsi="Times New Roman" w:cs="Times New Roman"/>
        </w:rPr>
      </w:pPr>
    </w:p>
    <w:p w14:paraId="77178D33" w14:textId="77777777" w:rsidR="009049F5" w:rsidRDefault="009049F5">
      <w:pPr>
        <w:rPr>
          <w:rFonts w:ascii="Times New Roman" w:eastAsia="Times New Roman" w:hAnsi="Times New Roman" w:cs="Times New Roman"/>
        </w:rPr>
      </w:pPr>
    </w:p>
    <w:p w14:paraId="1AFB90A6" w14:textId="77777777" w:rsidR="009049F5" w:rsidRDefault="009049F5">
      <w:pPr>
        <w:rPr>
          <w:rFonts w:ascii="Times New Roman" w:eastAsia="Times New Roman" w:hAnsi="Times New Roman" w:cs="Times New Roman"/>
        </w:rPr>
      </w:pPr>
    </w:p>
    <w:p w14:paraId="088FCCBB" w14:textId="77777777" w:rsidR="009049F5" w:rsidRDefault="009049F5">
      <w:pPr>
        <w:rPr>
          <w:rFonts w:ascii="Times New Roman" w:eastAsia="Times New Roman" w:hAnsi="Times New Roman" w:cs="Times New Roman"/>
        </w:rPr>
      </w:pPr>
    </w:p>
    <w:p w14:paraId="6CF307E6" w14:textId="77777777" w:rsidR="002F5BFA" w:rsidRDefault="002F5BFA" w:rsidP="009049F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F8F427" w14:textId="77777777" w:rsidR="004F0B06" w:rsidRDefault="004F0B06" w:rsidP="009049F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202498" w14:textId="48BB5C27" w:rsidR="009049F5" w:rsidRDefault="009049F5" w:rsidP="009049F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3E4D3DA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 Figure S1: COVID-19 Intensity Over Time, By Facility</w:t>
      </w:r>
    </w:p>
    <w:p w14:paraId="02C77D10" w14:textId="03AC05FA" w:rsidR="002B7CF8" w:rsidRDefault="002B7CF8" w:rsidP="009049F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50445F" w14:textId="75FA11FB" w:rsidR="00245302" w:rsidRDefault="00257558" w:rsidP="009049F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5EC5925" wp14:editId="3E4D3DA7">
            <wp:extent cx="5943600" cy="4814572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FB9AE" w14:textId="77777777" w:rsidR="00245302" w:rsidRDefault="00245302" w:rsidP="009049F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C5F0C2" w14:textId="77777777" w:rsidR="00245302" w:rsidRDefault="00245302" w:rsidP="009049F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599110" w14:textId="77777777" w:rsidR="00245302" w:rsidRDefault="00245302" w:rsidP="009049F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80EA53" w14:textId="77777777" w:rsidR="00245302" w:rsidRDefault="00245302" w:rsidP="009049F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A21064" w14:textId="77777777" w:rsidR="00245302" w:rsidRDefault="00245302" w:rsidP="009049F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614185" w14:textId="77777777" w:rsidR="00245302" w:rsidRDefault="00245302" w:rsidP="009049F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984B2D" w14:textId="77777777" w:rsidR="00245302" w:rsidRDefault="00245302" w:rsidP="009049F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324165" w14:textId="77777777" w:rsidR="00245302" w:rsidRDefault="00245302" w:rsidP="009049F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B47CA1" w14:textId="77777777" w:rsidR="00245302" w:rsidRDefault="00245302" w:rsidP="009049F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A6DB91" w14:textId="77777777" w:rsidR="00245302" w:rsidRDefault="00245302" w:rsidP="009049F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CA7F02" w14:textId="2CFE3D53" w:rsidR="00245302" w:rsidRDefault="00245302" w:rsidP="009049F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3E4D3DA7">
        <w:rPr>
          <w:rFonts w:ascii="Times New Roman" w:eastAsia="Times New Roman" w:hAnsi="Times New Roman" w:cs="Times New Roman"/>
          <w:b/>
          <w:sz w:val="24"/>
          <w:szCs w:val="24"/>
        </w:rPr>
        <w:t>Supplemental Figure S1 (cont.): COVID-19 Intensity Over Time, By Facility</w:t>
      </w:r>
    </w:p>
    <w:p w14:paraId="7F52E022" w14:textId="05ED67DD" w:rsidR="009049F5" w:rsidRDefault="00257558" w:rsidP="3E4D3DA7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78AD2E6D" wp14:editId="6A5CAB38">
            <wp:extent cx="5943600" cy="58567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8827A" w14:textId="2E1FB72A" w:rsidR="00F074B1" w:rsidRPr="00681162" w:rsidRDefault="00652F09">
      <w:pPr>
        <w:rPr>
          <w:rFonts w:ascii="Times New Roman" w:eastAsia="Times New Roman" w:hAnsi="Times New Roman" w:cs="Times New Roman"/>
          <w:sz w:val="20"/>
          <w:szCs w:val="20"/>
        </w:rPr>
      </w:pPr>
      <w:r w:rsidRPr="00681162">
        <w:rPr>
          <w:rFonts w:ascii="Times New Roman" w:eastAsia="Times New Roman" w:hAnsi="Times New Roman" w:cs="Times New Roman"/>
          <w:sz w:val="20"/>
          <w:szCs w:val="20"/>
        </w:rPr>
        <w:t xml:space="preserve">Facilities beginning with C denote facilities that </w:t>
      </w:r>
      <w:r w:rsidR="00C11509" w:rsidRPr="00681162">
        <w:rPr>
          <w:rFonts w:ascii="Times New Roman" w:eastAsia="Times New Roman" w:hAnsi="Times New Roman" w:cs="Times New Roman"/>
          <w:sz w:val="20"/>
          <w:szCs w:val="20"/>
        </w:rPr>
        <w:t xml:space="preserve">implemented CSIP during the analysis period, </w:t>
      </w:r>
      <w:r w:rsidR="009D10F5" w:rsidRPr="00681162">
        <w:rPr>
          <w:rFonts w:ascii="Times New Roman" w:eastAsia="Times New Roman" w:hAnsi="Times New Roman" w:cs="Times New Roman"/>
          <w:sz w:val="20"/>
          <w:szCs w:val="20"/>
        </w:rPr>
        <w:t>facilities beginning with L did not implement CSIP during the analysis period.</w:t>
      </w:r>
    </w:p>
    <w:p w14:paraId="74BA0107" w14:textId="77777777" w:rsidR="00F074B1" w:rsidRDefault="00F074B1">
      <w:pPr>
        <w:rPr>
          <w:rFonts w:ascii="Times New Roman" w:eastAsia="Times New Roman" w:hAnsi="Times New Roman" w:cs="Times New Roman"/>
        </w:rPr>
      </w:pPr>
    </w:p>
    <w:p w14:paraId="3C18BE9D" w14:textId="77777777" w:rsidR="00F074B1" w:rsidRDefault="00F074B1">
      <w:pPr>
        <w:rPr>
          <w:rFonts w:ascii="Times New Roman" w:eastAsia="Times New Roman" w:hAnsi="Times New Roman" w:cs="Times New Roman"/>
        </w:rPr>
      </w:pPr>
    </w:p>
    <w:p w14:paraId="1543FAEF" w14:textId="77777777" w:rsidR="00F074B1" w:rsidRDefault="00F074B1">
      <w:pPr>
        <w:rPr>
          <w:rFonts w:ascii="Times New Roman" w:eastAsia="Times New Roman" w:hAnsi="Times New Roman" w:cs="Times New Roman"/>
        </w:rPr>
      </w:pPr>
    </w:p>
    <w:p w14:paraId="60BD44A3" w14:textId="77777777" w:rsidR="009D10F5" w:rsidRDefault="009D10F5">
      <w:pPr>
        <w:rPr>
          <w:rFonts w:ascii="Times New Roman" w:eastAsia="Times New Roman" w:hAnsi="Times New Roman" w:cs="Times New Roman"/>
        </w:rPr>
      </w:pPr>
    </w:p>
    <w:p w14:paraId="4B585DBF" w14:textId="49744BC3" w:rsidR="00427E74" w:rsidRPr="00240B75" w:rsidRDefault="00427E74">
      <w:pPr>
        <w:rPr>
          <w:rFonts w:ascii="Times New Roman" w:eastAsia="Times New Roman" w:hAnsi="Times New Roman" w:cs="Times New Roman"/>
          <w:b/>
          <w:bCs/>
        </w:rPr>
      </w:pPr>
      <w:r w:rsidRPr="00240B75">
        <w:rPr>
          <w:rFonts w:ascii="Times New Roman" w:eastAsia="Times New Roman" w:hAnsi="Times New Roman" w:cs="Times New Roman"/>
          <w:b/>
          <w:bCs/>
        </w:rPr>
        <w:lastRenderedPageBreak/>
        <w:t>Supplemental Figure S2</w:t>
      </w:r>
      <w:r w:rsidR="00472A89" w:rsidRPr="00240B75">
        <w:rPr>
          <w:rFonts w:ascii="Times New Roman" w:eastAsia="Times New Roman" w:hAnsi="Times New Roman" w:cs="Times New Roman"/>
          <w:b/>
          <w:bCs/>
        </w:rPr>
        <w:t>: HAI rates and COVID-</w:t>
      </w:r>
      <w:r w:rsidR="00FA1E4B" w:rsidRPr="00240B75">
        <w:rPr>
          <w:rFonts w:ascii="Times New Roman" w:eastAsia="Times New Roman" w:hAnsi="Times New Roman" w:cs="Times New Roman"/>
          <w:b/>
          <w:bCs/>
        </w:rPr>
        <w:t xml:space="preserve">19 surge intensity, </w:t>
      </w:r>
      <w:r w:rsidR="00240B75" w:rsidRPr="00240B75">
        <w:rPr>
          <w:rFonts w:ascii="Times New Roman" w:eastAsia="Times New Roman" w:hAnsi="Times New Roman" w:cs="Times New Roman"/>
          <w:b/>
          <w:bCs/>
        </w:rPr>
        <w:t>ICU data only</w:t>
      </w:r>
    </w:p>
    <w:p w14:paraId="669A63F6" w14:textId="48AA55B0" w:rsidR="00296783" w:rsidRDefault="00296783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5226A891" wp14:editId="4A28E362">
            <wp:extent cx="5943600" cy="34753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B3794" w14:textId="3A273934" w:rsidR="00681162" w:rsidRPr="00681162" w:rsidRDefault="00681162" w:rsidP="00681162">
      <w:pPr>
        <w:spacing w:after="0"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S2a</w:t>
      </w:r>
      <w:r w:rsidRPr="00681162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 w:rsidRPr="00681162">
        <w:rPr>
          <w:rFonts w:ascii="Times New Roman" w:hAnsi="Times New Roman" w:cs="Times New Roman"/>
          <w:sz w:val="20"/>
          <w:szCs w:val="20"/>
        </w:rPr>
        <w:t>CLABSI rate correlated with COVID-19 surge intensity</w:t>
      </w:r>
    </w:p>
    <w:p w14:paraId="22001B8F" w14:textId="7C5F42DF" w:rsidR="00681162" w:rsidRPr="00681162" w:rsidRDefault="00681162" w:rsidP="00681162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681162">
        <w:rPr>
          <w:rFonts w:ascii="Times New Roman" w:hAnsi="Times New Roman" w:cs="Times New Roman"/>
          <w:b/>
          <w:bCs/>
          <w:sz w:val="20"/>
          <w:szCs w:val="20"/>
        </w:rPr>
        <w:t xml:space="preserve">2b: </w:t>
      </w:r>
      <w:r w:rsidRPr="00681162">
        <w:rPr>
          <w:rFonts w:ascii="Times New Roman" w:hAnsi="Times New Roman" w:cs="Times New Roman"/>
          <w:sz w:val="20"/>
          <w:szCs w:val="20"/>
        </w:rPr>
        <w:t>CAUTI rate correlated with COVID-19 surge intensity</w:t>
      </w:r>
    </w:p>
    <w:p w14:paraId="792E11FD" w14:textId="3B79FD4C" w:rsidR="00681162" w:rsidRPr="00681162" w:rsidRDefault="00681162" w:rsidP="00681162">
      <w:pPr>
        <w:spacing w:after="0"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681162">
        <w:rPr>
          <w:rFonts w:ascii="Times New Roman" w:hAnsi="Times New Roman" w:cs="Times New Roman"/>
          <w:b/>
          <w:bCs/>
          <w:sz w:val="20"/>
          <w:szCs w:val="20"/>
        </w:rPr>
        <w:t xml:space="preserve">2c: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C. difficile </w:t>
      </w:r>
      <w:r>
        <w:rPr>
          <w:rFonts w:ascii="Times New Roman" w:hAnsi="Times New Roman" w:cs="Times New Roman"/>
          <w:sz w:val="20"/>
          <w:szCs w:val="20"/>
        </w:rPr>
        <w:t>infection</w:t>
      </w:r>
      <w:r w:rsidRPr="00681162">
        <w:rPr>
          <w:rFonts w:ascii="Times New Roman" w:hAnsi="Times New Roman" w:cs="Times New Roman"/>
          <w:sz w:val="20"/>
          <w:szCs w:val="20"/>
        </w:rPr>
        <w:t xml:space="preserve"> rate correlated with COVID-19 surge intensity</w:t>
      </w:r>
    </w:p>
    <w:p w14:paraId="62F31A9F" w14:textId="77777777" w:rsidR="00681162" w:rsidRPr="00681162" w:rsidRDefault="00681162" w:rsidP="00681162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681162">
        <w:rPr>
          <w:rFonts w:ascii="Times New Roman" w:hAnsi="Times New Roman" w:cs="Times New Roman"/>
          <w:sz w:val="20"/>
          <w:szCs w:val="20"/>
        </w:rPr>
        <w:t xml:space="preserve">Legend: Each point is a hospital month of data. Monthly data points are classified as CSIP or non-CSIP based on their predominant surveillance status in that month (for example, facilities switching to the CSIP model would </w:t>
      </w:r>
      <w:proofErr w:type="gramStart"/>
      <w:r w:rsidRPr="00681162">
        <w:rPr>
          <w:rFonts w:ascii="Times New Roman" w:hAnsi="Times New Roman" w:cs="Times New Roman"/>
          <w:sz w:val="20"/>
          <w:szCs w:val="20"/>
        </w:rPr>
        <w:t>contributed</w:t>
      </w:r>
      <w:proofErr w:type="gramEnd"/>
      <w:r w:rsidRPr="00681162">
        <w:rPr>
          <w:rFonts w:ascii="Times New Roman" w:hAnsi="Times New Roman" w:cs="Times New Roman"/>
          <w:sz w:val="20"/>
          <w:szCs w:val="20"/>
        </w:rPr>
        <w:t xml:space="preserve"> non-CSIP data points until the time of CSIP adoption, after which the facility would contribute to CSIP data points). </w:t>
      </w:r>
    </w:p>
    <w:p w14:paraId="23513063" w14:textId="3D93C58F" w:rsidR="00681162" w:rsidRPr="00681162" w:rsidRDefault="00681162" w:rsidP="00681162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681162">
        <w:rPr>
          <w:rFonts w:ascii="Times New Roman" w:hAnsi="Times New Roman" w:cs="Times New Roman"/>
          <w:sz w:val="20"/>
          <w:szCs w:val="20"/>
        </w:rPr>
        <w:t>Abbreviations: CSIP – centralized surveillance infection prevention, HAI – hospital-associated infection, CLABSI – central line-associated bloodstream infection, CAUTI – catheter-associated urinary tract infection</w:t>
      </w:r>
    </w:p>
    <w:p w14:paraId="6D1D0C4E" w14:textId="77777777" w:rsidR="009D10F5" w:rsidRPr="00681162" w:rsidRDefault="009D10F5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9D10F5" w:rsidRPr="006811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C73"/>
    <w:rsid w:val="0005293D"/>
    <w:rsid w:val="0016001C"/>
    <w:rsid w:val="00240B75"/>
    <w:rsid w:val="00245302"/>
    <w:rsid w:val="00257558"/>
    <w:rsid w:val="00296783"/>
    <w:rsid w:val="002B7CF8"/>
    <w:rsid w:val="002F5BFA"/>
    <w:rsid w:val="00362E51"/>
    <w:rsid w:val="003D1C73"/>
    <w:rsid w:val="00427E74"/>
    <w:rsid w:val="00464E7E"/>
    <w:rsid w:val="00472A89"/>
    <w:rsid w:val="0049118E"/>
    <w:rsid w:val="004F0B06"/>
    <w:rsid w:val="0051341F"/>
    <w:rsid w:val="00651336"/>
    <w:rsid w:val="00652F09"/>
    <w:rsid w:val="00681162"/>
    <w:rsid w:val="007377B4"/>
    <w:rsid w:val="007F2907"/>
    <w:rsid w:val="0085793A"/>
    <w:rsid w:val="009049F5"/>
    <w:rsid w:val="009D10F5"/>
    <w:rsid w:val="009E2207"/>
    <w:rsid w:val="00A25E09"/>
    <w:rsid w:val="00A42ED1"/>
    <w:rsid w:val="00C11509"/>
    <w:rsid w:val="00EC1DA8"/>
    <w:rsid w:val="00F074B1"/>
    <w:rsid w:val="00FA1E4B"/>
    <w:rsid w:val="365C0B6C"/>
    <w:rsid w:val="3E4D3DA7"/>
    <w:rsid w:val="4D5E63A7"/>
    <w:rsid w:val="52E1CFBE"/>
    <w:rsid w:val="7C7B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B387E"/>
  <w15:chartTrackingRefBased/>
  <w15:docId w15:val="{668E6FD9-5B04-49C2-984A-DD49AAD3E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C7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57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4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tiff"/><Relationship Id="rId5" Type="http://schemas.openxmlformats.org/officeDocument/2006/relationships/numbering" Target="numbering.xml"/><Relationship Id="rId10" Type="http://schemas.openxmlformats.org/officeDocument/2006/relationships/image" Target="media/image2.tiff"/><Relationship Id="rId4" Type="http://schemas.openxmlformats.org/officeDocument/2006/relationships/customXml" Target="../customXml/item4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841706EB9C6142AAEC400D680A0B93" ma:contentTypeVersion="13" ma:contentTypeDescription="Create a new document." ma:contentTypeScope="" ma:versionID="fd332eb9c09655bb8bb2fef4d9827383">
  <xsd:schema xmlns:xsd="http://www.w3.org/2001/XMLSchema" xmlns:xs="http://www.w3.org/2001/XMLSchema" xmlns:p="http://schemas.microsoft.com/office/2006/metadata/properties" xmlns:ns2="a34bb22d-c0b6-4ef7-acaf-e9f6524c94f1" xmlns:ns3="98417319-ff5f-45e5-9c8d-df101e3e9598" targetNamespace="http://schemas.microsoft.com/office/2006/metadata/properties" ma:root="true" ma:fieldsID="f75c57b28e640961ef88ee66c388e561" ns2:_="" ns3:_="">
    <xsd:import namespace="a34bb22d-c0b6-4ef7-acaf-e9f6524c94f1"/>
    <xsd:import namespace="98417319-ff5f-45e5-9c8d-df101e3e95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4bb22d-c0b6-4ef7-acaf-e9f6524c9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ad8b9ce-7cfe-4c6e-ad5f-084dd22e8f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417319-ff5f-45e5-9c8d-df101e3e959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2ccc5f1-0dfe-4f66-b18b-c7aef55bc5d0}" ma:internalName="TaxCatchAll" ma:showField="CatchAllData" ma:web="98417319-ff5f-45e5-9c8d-df101e3e95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4bb22d-c0b6-4ef7-acaf-e9f6524c94f1">
      <Terms xmlns="http://schemas.microsoft.com/office/infopath/2007/PartnerControls"/>
    </lcf76f155ced4ddcb4097134ff3c332f>
    <TaxCatchAll xmlns="98417319-ff5f-45e5-9c8d-df101e3e959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E2B2C-06DB-4A73-97CE-4B0F7BFEF6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937FCF-5C53-48A1-853A-CA7D5CE780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4bb22d-c0b6-4ef7-acaf-e9f6524c94f1"/>
    <ds:schemaRef ds:uri="98417319-ff5f-45e5-9c8d-df101e3e9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5643B5-622E-42D7-B134-2A42399E6873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a34bb22d-c0b6-4ef7-acaf-e9f6524c94f1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98417319-ff5f-45e5-9c8d-df101e3e9598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79B2A39-FE93-448C-81D6-10D7B8959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5</Pages>
  <Words>413</Words>
  <Characters>2356</Characters>
  <Application>Microsoft Office Word</Application>
  <DocSecurity>0</DocSecurity>
  <Lines>19</Lines>
  <Paragraphs>5</Paragraphs>
  <ScaleCrop>false</ScaleCrop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Zapf, Rachel L</dc:creator>
  <cp:keywords/>
  <dc:description/>
  <cp:lastModifiedBy>Zapf, Rachel L</cp:lastModifiedBy>
  <cp:revision>28</cp:revision>
  <dcterms:created xsi:type="dcterms:W3CDTF">2022-11-23T12:31:00Z</dcterms:created>
  <dcterms:modified xsi:type="dcterms:W3CDTF">2023-02-15T19:59:00Z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e4b1be8-281e-475d-98b0-21c3457e5a46_Enabled">
    <vt:lpwstr>true</vt:lpwstr>
  </property>
  <property fmtid="{D5CDD505-2E9C-101B-9397-08002B2CF9AE}" pid="3" name="MSIP_Label_5e4b1be8-281e-475d-98b0-21c3457e5a46_SetDate">
    <vt:lpwstr>2022-11-23T12:31:47Z</vt:lpwstr>
  </property>
  <property fmtid="{D5CDD505-2E9C-101B-9397-08002B2CF9AE}" pid="4" name="MSIP_Label_5e4b1be8-281e-475d-98b0-21c3457e5a46_Method">
    <vt:lpwstr>Standard</vt:lpwstr>
  </property>
  <property fmtid="{D5CDD505-2E9C-101B-9397-08002B2CF9AE}" pid="5" name="MSIP_Label_5e4b1be8-281e-475d-98b0-21c3457e5a46_Name">
    <vt:lpwstr>Public</vt:lpwstr>
  </property>
  <property fmtid="{D5CDD505-2E9C-101B-9397-08002B2CF9AE}" pid="6" name="MSIP_Label_5e4b1be8-281e-475d-98b0-21c3457e5a46_SiteId">
    <vt:lpwstr>8b3dd73e-4e72-4679-b191-56da1588712b</vt:lpwstr>
  </property>
  <property fmtid="{D5CDD505-2E9C-101B-9397-08002B2CF9AE}" pid="7" name="MSIP_Label_5e4b1be8-281e-475d-98b0-21c3457e5a46_ActionId">
    <vt:lpwstr>e4dd102d-2a5e-43b3-b6e6-a67f1b7afa1e</vt:lpwstr>
  </property>
  <property fmtid="{D5CDD505-2E9C-101B-9397-08002B2CF9AE}" pid="8" name="MSIP_Label_5e4b1be8-281e-475d-98b0-21c3457e5a46_ContentBits">
    <vt:lpwstr>0</vt:lpwstr>
  </property>
  <property fmtid="{D5CDD505-2E9C-101B-9397-08002B2CF9AE}" pid="9" name="ContentTypeId">
    <vt:lpwstr>0x0101006B841706EB9C6142AAEC400D680A0B93</vt:lpwstr>
  </property>
  <property fmtid="{D5CDD505-2E9C-101B-9397-08002B2CF9AE}" pid="10" name="MediaServiceImageTags">
    <vt:lpwstr/>
  </property>
</Properties>
</file>