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EBAD" w14:textId="77777777" w:rsidR="00ED258D" w:rsidRDefault="00ED258D" w:rsidP="00A20F6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4797A" w14:textId="7D93EC74" w:rsidR="0043612A" w:rsidRPr="0043612A" w:rsidRDefault="00ED258D" w:rsidP="004361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1FA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6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NIAID Score Definition</w:t>
      </w:r>
      <w:r w:rsidR="0043612A" w:rsidRPr="004361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7725"/>
      </w:tblGrid>
      <w:tr w:rsidR="0043612A" w:rsidRPr="0043612A" w14:paraId="67214734" w14:textId="77777777" w:rsidTr="0043612A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3EB9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NIAID Score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40D5C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12A" w:rsidRPr="0043612A" w14:paraId="7A5D57EE" w14:textId="77777777" w:rsidTr="0043612A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58C5B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63935" w14:textId="67F88B85" w:rsidR="0043612A" w:rsidRPr="0043612A" w:rsidRDefault="00B61388" w:rsidP="004B3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hospitalization and </w:t>
            </w:r>
            <w:r w:rsidR="0043612A"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ongoing medical care without supplemental oxygen</w:t>
            </w:r>
          </w:p>
        </w:tc>
      </w:tr>
      <w:tr w:rsidR="0043612A" w:rsidRPr="0043612A" w14:paraId="42BD8A81" w14:textId="77777777" w:rsidTr="0043612A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346B3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C3EAF" w14:textId="0FA414C7" w:rsidR="0043612A" w:rsidRPr="0043612A" w:rsidRDefault="0043612A" w:rsidP="004B3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oxygen (e.g., nasal can</w:t>
            </w:r>
            <w:r w:rsidR="004B3B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ula)</w:t>
            </w:r>
          </w:p>
        </w:tc>
      </w:tr>
      <w:tr w:rsidR="0043612A" w:rsidRPr="0043612A" w14:paraId="1DC7B279" w14:textId="77777777" w:rsidTr="0043612A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742EA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EF2DD" w14:textId="2A8C2E67" w:rsidR="0043612A" w:rsidRPr="0043612A" w:rsidRDefault="0043612A" w:rsidP="004B3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noninvasive ventilation or high-flow oxygen device</w:t>
            </w:r>
          </w:p>
        </w:tc>
      </w:tr>
      <w:tr w:rsidR="0043612A" w:rsidRPr="0043612A" w14:paraId="42866544" w14:textId="77777777" w:rsidTr="0043612A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6898D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7A58A" w14:textId="5EDCE674" w:rsidR="0043612A" w:rsidRPr="0043612A" w:rsidRDefault="0043612A" w:rsidP="004B3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ventilation</w:t>
            </w:r>
          </w:p>
        </w:tc>
      </w:tr>
      <w:tr w:rsidR="0043612A" w:rsidRPr="0043612A" w14:paraId="2F24BB23" w14:textId="77777777" w:rsidTr="0043612A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7BC24" w14:textId="77777777" w:rsidR="0043612A" w:rsidRPr="0043612A" w:rsidRDefault="0043612A" w:rsidP="00436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99423" w14:textId="5B81E374" w:rsidR="0043612A" w:rsidRPr="0043612A" w:rsidRDefault="0043612A" w:rsidP="004B3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2A">
              <w:rPr>
                <w:rFonts w:ascii="Times New Roman" w:eastAsia="Times New Roman" w:hAnsi="Times New Roman" w:cs="Times New Roman"/>
                <w:sz w:val="24"/>
                <w:szCs w:val="24"/>
              </w:rPr>
              <w:t>death due to complications of COVID-19</w:t>
            </w:r>
          </w:p>
        </w:tc>
      </w:tr>
    </w:tbl>
    <w:p w14:paraId="2F2BFEF0" w14:textId="00C9B56C" w:rsidR="0043612A" w:rsidRPr="0043612A" w:rsidRDefault="0043612A" w:rsidP="004361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612A">
        <w:rPr>
          <w:rFonts w:ascii="Times New Roman" w:eastAsia="Times New Roman" w:hAnsi="Times New Roman" w:cs="Times New Roman"/>
          <w:sz w:val="24"/>
          <w:szCs w:val="24"/>
        </w:rPr>
        <w:t>*Hospitalization was indicated for all NIAID score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388">
        <w:rPr>
          <w:rFonts w:ascii="Times New Roman" w:eastAsia="Times New Roman" w:hAnsi="Times New Roman" w:cs="Times New Roman"/>
          <w:sz w:val="24"/>
          <w:szCs w:val="24"/>
        </w:rPr>
        <w:t>greater than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EB817" w14:textId="77777777" w:rsidR="0043612A" w:rsidRPr="00ED258D" w:rsidRDefault="0043612A" w:rsidP="00A20F6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1842C" w14:textId="20FFC7E3" w:rsidR="00A20F6E" w:rsidRPr="004B3BF5" w:rsidRDefault="00A20F6E" w:rsidP="004B3BF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1FA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ED25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61FA">
        <w:rPr>
          <w:rFonts w:ascii="Times New Roman" w:hAnsi="Times New Roman" w:cs="Times New Roman"/>
          <w:b/>
          <w:bCs/>
          <w:sz w:val="24"/>
          <w:szCs w:val="24"/>
        </w:rPr>
        <w:t>. Consort Diagram</w:t>
      </w:r>
    </w:p>
    <w:p w14:paraId="30127C23" w14:textId="708BF70E" w:rsidR="00ED258D" w:rsidRPr="00ED258D" w:rsidRDefault="004E4A2D" w:rsidP="00A20F6E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491C72D" wp14:editId="5E192B89">
            <wp:extent cx="5943600" cy="35585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8CEE3" w14:textId="77777777" w:rsidR="00ED258D" w:rsidRDefault="00ED258D" w:rsidP="00A20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92C6F7" w14:textId="77777777" w:rsidR="00F47EAD" w:rsidRDefault="00F47EAD" w:rsidP="00A20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5087B" w14:textId="77777777" w:rsidR="00F150CB" w:rsidRDefault="00F150CB" w:rsidP="00A20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D5456" w14:textId="77777777" w:rsidR="00F150CB" w:rsidRDefault="00F150CB" w:rsidP="00A20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AC68A" w14:textId="77777777" w:rsidR="00437A90" w:rsidRDefault="00437A90" w:rsidP="00A20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F591C" w14:textId="4A3BDDDA" w:rsidR="00A20F6E" w:rsidRPr="007C61FA" w:rsidRDefault="00A20F6E" w:rsidP="00A20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1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ED25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61FA">
        <w:rPr>
          <w:rFonts w:ascii="Times New Roman" w:hAnsi="Times New Roman" w:cs="Times New Roman"/>
          <w:b/>
          <w:bCs/>
          <w:sz w:val="24"/>
          <w:szCs w:val="24"/>
        </w:rPr>
        <w:t>. Regression Analysis Models</w:t>
      </w:r>
    </w:p>
    <w:p w14:paraId="105CFE0A" w14:textId="5A8A8D30" w:rsidR="000826A0" w:rsidRDefault="000826A0" w:rsidP="00A20F6E">
      <w:pPr>
        <w:spacing w:line="256" w:lineRule="auto"/>
        <w:rPr>
          <w:rFonts w:ascii="Calibri" w:eastAsia="Calibri" w:hAnsi="Calibri" w:cs="Times New Roman"/>
        </w:rPr>
      </w:pPr>
    </w:p>
    <w:p w14:paraId="03B4C984" w14:textId="190C2486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Model 1: Does </w:t>
      </w:r>
      <w:r w:rsidR="00DE5D26">
        <w:rPr>
          <w:rFonts w:ascii="Times New Roman" w:hAnsi="Times New Roman" w:cs="Times New Roman"/>
          <w:sz w:val="24"/>
          <w:szCs w:val="24"/>
        </w:rPr>
        <w:t>v</w:t>
      </w:r>
      <w:r w:rsidRPr="000826A0">
        <w:rPr>
          <w:rFonts w:ascii="Times New Roman" w:hAnsi="Times New Roman" w:cs="Times New Roman"/>
          <w:sz w:val="24"/>
          <w:szCs w:val="24"/>
        </w:rPr>
        <w:t xml:space="preserve">accination </w:t>
      </w:r>
      <w:r w:rsidR="00DE5D26">
        <w:rPr>
          <w:rFonts w:ascii="Times New Roman" w:hAnsi="Times New Roman" w:cs="Times New Roman"/>
          <w:sz w:val="24"/>
          <w:szCs w:val="24"/>
        </w:rPr>
        <w:t>s</w:t>
      </w:r>
      <w:r w:rsidRPr="000826A0">
        <w:rPr>
          <w:rFonts w:ascii="Times New Roman" w:hAnsi="Times New Roman" w:cs="Times New Roman"/>
          <w:sz w:val="24"/>
          <w:szCs w:val="24"/>
        </w:rPr>
        <w:t xml:space="preserve">tatus predict LOS after adjusting for </w:t>
      </w:r>
      <w:r w:rsidR="002324E1">
        <w:rPr>
          <w:rFonts w:ascii="Times New Roman" w:hAnsi="Times New Roman" w:cs="Times New Roman"/>
          <w:sz w:val="24"/>
          <w:szCs w:val="24"/>
        </w:rPr>
        <w:t>a</w:t>
      </w:r>
      <w:r w:rsidRPr="000826A0">
        <w:rPr>
          <w:rFonts w:ascii="Times New Roman" w:hAnsi="Times New Roman" w:cs="Times New Roman"/>
          <w:sz w:val="24"/>
          <w:szCs w:val="24"/>
        </w:rPr>
        <w:t xml:space="preserve">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429"/>
        <w:gridCol w:w="2736"/>
        <w:gridCol w:w="1295"/>
        <w:gridCol w:w="1147"/>
        <w:gridCol w:w="1096"/>
        <w:gridCol w:w="1056"/>
        <w:gridCol w:w="1496"/>
      </w:tblGrid>
      <w:tr w:rsidR="000826A0" w:rsidRPr="000826A0" w14:paraId="14AD610C" w14:textId="77777777" w:rsidTr="000826A0">
        <w:trPr>
          <w:trHeight w:val="58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83BA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147F2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1CC6E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C76AC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StdErr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16EBD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tValue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222B9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Probt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AF9C9" w14:textId="25BE32B4" w:rsidR="000826A0" w:rsidRPr="000826A0" w:rsidRDefault="006B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826A0"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ack transformed estimate</w:t>
            </w:r>
          </w:p>
        </w:tc>
      </w:tr>
      <w:tr w:rsidR="000826A0" w:rsidRPr="000826A0" w14:paraId="533CFC5B" w14:textId="77777777" w:rsidTr="000826A0">
        <w:trPr>
          <w:trHeight w:val="29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D8B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67F4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EAE3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1.53982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EA73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88A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5285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8929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4.66375</w:t>
            </w:r>
          </w:p>
        </w:tc>
      </w:tr>
      <w:tr w:rsidR="000826A0" w:rsidRPr="000826A0" w14:paraId="0277F382" w14:textId="77777777" w:rsidTr="000826A0">
        <w:trPr>
          <w:trHeight w:val="29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3C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0BA05" w14:textId="7C9621F2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Full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D36E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FCA4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0E76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9544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3BC3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0.68138</w:t>
            </w:r>
          </w:p>
        </w:tc>
      </w:tr>
      <w:tr w:rsidR="000826A0" w:rsidRPr="000826A0" w14:paraId="5CA964D3" w14:textId="77777777" w:rsidTr="000826A0">
        <w:trPr>
          <w:trHeight w:val="29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62D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CECA9" w14:textId="150C5979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FB5C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CAD5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1CE1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C6E7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6E62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26A0" w:rsidRPr="000826A0" w14:paraId="12B59778" w14:textId="77777777" w:rsidTr="000826A0">
        <w:trPr>
          <w:trHeight w:val="29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E4F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6C529" w14:textId="24178BD6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Charlson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Comorbidity Index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6640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91C5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20D3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2441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9D32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1.05032</w:t>
            </w:r>
          </w:p>
        </w:tc>
      </w:tr>
      <w:tr w:rsidR="000826A0" w:rsidRPr="000826A0" w14:paraId="72D2A642" w14:textId="77777777" w:rsidTr="000826A0">
        <w:trPr>
          <w:trHeight w:val="29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A17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E7DD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F4CE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5BD4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BA06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4F45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FA46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1.00355</w:t>
            </w:r>
          </w:p>
        </w:tc>
      </w:tr>
    </w:tbl>
    <w:p w14:paraId="16411D94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5B1863F2" w14:textId="11912CF5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Those that are vaccinated have a 32% (1-0.68=0.32) lower LOS compared to those that are not vaccinated after adjusting for age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  <w:r w:rsidR="0098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9853CF" w:rsidRPr="20C759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=0.</w:t>
      </w:r>
      <w:r w:rsidR="009853CF">
        <w:rPr>
          <w:rFonts w:ascii="Times New Roman" w:eastAsia="Times New Roman" w:hAnsi="Times New Roman" w:cs="Times New Roman"/>
          <w:color w:val="212121"/>
          <w:sz w:val="24"/>
          <w:szCs w:val="24"/>
        </w:rPr>
        <w:t>0004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14:paraId="51BF290F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2D96FEBD" w14:textId="59A505E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Model 2: Does </w:t>
      </w:r>
      <w:r w:rsidR="00DE5D26">
        <w:rPr>
          <w:rFonts w:ascii="Times New Roman" w:hAnsi="Times New Roman" w:cs="Times New Roman"/>
          <w:sz w:val="24"/>
          <w:szCs w:val="24"/>
        </w:rPr>
        <w:t>v</w:t>
      </w:r>
      <w:r w:rsidRPr="000826A0">
        <w:rPr>
          <w:rFonts w:ascii="Times New Roman" w:hAnsi="Times New Roman" w:cs="Times New Roman"/>
          <w:sz w:val="24"/>
          <w:szCs w:val="24"/>
        </w:rPr>
        <w:t xml:space="preserve">accination </w:t>
      </w:r>
      <w:r w:rsidR="00DE5D26">
        <w:rPr>
          <w:rFonts w:ascii="Times New Roman" w:hAnsi="Times New Roman" w:cs="Times New Roman"/>
          <w:sz w:val="24"/>
          <w:szCs w:val="24"/>
        </w:rPr>
        <w:t>s</w:t>
      </w:r>
      <w:r w:rsidRPr="000826A0">
        <w:rPr>
          <w:rFonts w:ascii="Times New Roman" w:hAnsi="Times New Roman" w:cs="Times New Roman"/>
          <w:sz w:val="24"/>
          <w:szCs w:val="24"/>
        </w:rPr>
        <w:t xml:space="preserve">tatus predict LOS after adjusting for </w:t>
      </w:r>
      <w:r w:rsidR="00DE5D26">
        <w:rPr>
          <w:rFonts w:ascii="Times New Roman" w:hAnsi="Times New Roman" w:cs="Times New Roman"/>
          <w:sz w:val="24"/>
          <w:szCs w:val="24"/>
        </w:rPr>
        <w:t>a</w:t>
      </w:r>
      <w:r w:rsidRPr="000826A0">
        <w:rPr>
          <w:rFonts w:ascii="Times New Roman" w:hAnsi="Times New Roman" w:cs="Times New Roman"/>
          <w:sz w:val="24"/>
          <w:szCs w:val="24"/>
        </w:rPr>
        <w:t xml:space="preserve">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  <w:r w:rsidRPr="000826A0">
        <w:rPr>
          <w:rFonts w:ascii="Times New Roman" w:hAnsi="Times New Roman" w:cs="Times New Roman"/>
          <w:sz w:val="24"/>
          <w:szCs w:val="24"/>
        </w:rPr>
        <w:t>, and baseline NIAID</w:t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1371"/>
        <w:gridCol w:w="2820"/>
        <w:gridCol w:w="1243"/>
        <w:gridCol w:w="1196"/>
        <w:gridCol w:w="1038"/>
        <w:gridCol w:w="1051"/>
        <w:gridCol w:w="1626"/>
      </w:tblGrid>
      <w:tr w:rsidR="000826A0" w:rsidRPr="000826A0" w14:paraId="707683BF" w14:textId="77777777" w:rsidTr="000826A0">
        <w:trPr>
          <w:trHeight w:val="1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6DC8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B5251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1E443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EBB54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StdErr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548F3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tValue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C7E66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Probt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9ED03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Back transformed estimate</w:t>
            </w:r>
          </w:p>
        </w:tc>
      </w:tr>
      <w:tr w:rsidR="000826A0" w:rsidRPr="000826A0" w14:paraId="76D15FB7" w14:textId="77777777" w:rsidTr="000826A0">
        <w:trPr>
          <w:trHeight w:val="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39B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8CB2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723B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D6F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046A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4343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4D66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12.7445</w:t>
            </w:r>
          </w:p>
        </w:tc>
      </w:tr>
      <w:tr w:rsidR="000826A0" w:rsidRPr="000826A0" w14:paraId="4B6C1D78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E1D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11652" w14:textId="16B43AB6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Full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22A4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B804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562B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8CA1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CC20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0.7471</w:t>
            </w:r>
          </w:p>
        </w:tc>
      </w:tr>
      <w:tr w:rsidR="000826A0" w:rsidRPr="000826A0" w14:paraId="70FB752D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74C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33375" w14:textId="11CCE28E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9E87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7283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DC44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FDEE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6976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26A0" w:rsidRPr="000826A0" w14:paraId="01FF7ACF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DF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578C4" w14:textId="69A3C3E9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69BB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FC0C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24B5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1D87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966F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1.0484</w:t>
            </w:r>
          </w:p>
        </w:tc>
      </w:tr>
      <w:tr w:rsidR="000826A0" w:rsidRPr="000826A0" w14:paraId="7619B885" w14:textId="77777777" w:rsidTr="000826A0">
        <w:trPr>
          <w:trHeight w:val="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2B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FF64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74BD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57FB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0D4E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3E0A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E5ED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1.0029</w:t>
            </w:r>
          </w:p>
        </w:tc>
      </w:tr>
      <w:tr w:rsidR="000826A0" w:rsidRPr="000826A0" w14:paraId="09D58031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9A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D68A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3DB9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-1.2071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B969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0.70243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D89F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33B9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144B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0.2991</w:t>
            </w:r>
          </w:p>
        </w:tc>
      </w:tr>
      <w:tr w:rsidR="000826A0" w:rsidRPr="000826A0" w14:paraId="7DD53788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04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C677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A84B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15E2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0.70385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6E96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59E7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DFB7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0.4115</w:t>
            </w:r>
          </w:p>
        </w:tc>
      </w:tr>
      <w:tr w:rsidR="000826A0" w:rsidRPr="000826A0" w14:paraId="7839AB41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FC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2147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7B42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637D8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0.70743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93BD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9E0A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B506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0.6267</w:t>
            </w:r>
          </w:p>
        </w:tc>
      </w:tr>
      <w:tr w:rsidR="000826A0" w:rsidRPr="000826A0" w14:paraId="6612F14B" w14:textId="77777777" w:rsidTr="000826A0">
        <w:trPr>
          <w:trHeight w:val="23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E34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log_los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A448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4AC7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82F0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0565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D0FB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FA2B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FBFC9C5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7BAC909C" w14:textId="4CF5C953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Those that are vaccinated have a 25% (1-0.75=0.25) lower LOS compared to those that are not vaccinated after adjusting for age,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  <w:r w:rsidRPr="000826A0">
        <w:rPr>
          <w:rFonts w:ascii="Times New Roman" w:hAnsi="Times New Roman" w:cs="Times New Roman"/>
          <w:sz w:val="24"/>
          <w:szCs w:val="24"/>
        </w:rPr>
        <w:t xml:space="preserve">, and baseline NIAID 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9853CF" w:rsidRPr="20C759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=</w:t>
      </w:r>
      <w:r w:rsidR="009853CF">
        <w:rPr>
          <w:rFonts w:ascii="Times New Roman" w:eastAsia="Times New Roman" w:hAnsi="Times New Roman" w:cs="Times New Roman"/>
          <w:color w:val="212121"/>
          <w:sz w:val="24"/>
          <w:szCs w:val="24"/>
        </w:rPr>
        <w:t>0.004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14:paraId="2634AF3A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38DE438C" w14:textId="77777777" w:rsidR="00F150CB" w:rsidRDefault="00F150CB" w:rsidP="000826A0">
      <w:pPr>
        <w:rPr>
          <w:rFonts w:ascii="Times New Roman" w:hAnsi="Times New Roman" w:cs="Times New Roman"/>
          <w:sz w:val="24"/>
          <w:szCs w:val="24"/>
        </w:rPr>
      </w:pPr>
    </w:p>
    <w:p w14:paraId="4E3315F7" w14:textId="5A8BC42E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lastRenderedPageBreak/>
        <w:t xml:space="preserve">Model 3: Does </w:t>
      </w:r>
      <w:r w:rsidR="00DE5D26">
        <w:rPr>
          <w:rFonts w:ascii="Times New Roman" w:hAnsi="Times New Roman" w:cs="Times New Roman"/>
          <w:sz w:val="24"/>
          <w:szCs w:val="24"/>
        </w:rPr>
        <w:t>v</w:t>
      </w:r>
      <w:r w:rsidRPr="000826A0">
        <w:rPr>
          <w:rFonts w:ascii="Times New Roman" w:hAnsi="Times New Roman" w:cs="Times New Roman"/>
          <w:sz w:val="24"/>
          <w:szCs w:val="24"/>
        </w:rPr>
        <w:t xml:space="preserve">accination </w:t>
      </w:r>
      <w:r w:rsidR="00DE5D26">
        <w:rPr>
          <w:rFonts w:ascii="Times New Roman" w:hAnsi="Times New Roman" w:cs="Times New Roman"/>
          <w:sz w:val="24"/>
          <w:szCs w:val="24"/>
        </w:rPr>
        <w:t>s</w:t>
      </w:r>
      <w:r w:rsidRPr="000826A0">
        <w:rPr>
          <w:rFonts w:ascii="Times New Roman" w:hAnsi="Times New Roman" w:cs="Times New Roman"/>
          <w:sz w:val="24"/>
          <w:szCs w:val="24"/>
        </w:rPr>
        <w:t xml:space="preserve">tatus predict </w:t>
      </w:r>
      <w:r w:rsidR="00DE5D26">
        <w:rPr>
          <w:rFonts w:ascii="Times New Roman" w:hAnsi="Times New Roman" w:cs="Times New Roman"/>
          <w:sz w:val="24"/>
          <w:szCs w:val="24"/>
        </w:rPr>
        <w:t>c</w:t>
      </w:r>
      <w:r w:rsidRPr="000826A0">
        <w:rPr>
          <w:rFonts w:ascii="Times New Roman" w:hAnsi="Times New Roman" w:cs="Times New Roman"/>
          <w:sz w:val="24"/>
          <w:szCs w:val="24"/>
        </w:rPr>
        <w:t xml:space="preserve">ost after adjusting for </w:t>
      </w:r>
      <w:r w:rsidR="00DE5D26">
        <w:rPr>
          <w:rFonts w:ascii="Times New Roman" w:hAnsi="Times New Roman" w:cs="Times New Roman"/>
          <w:sz w:val="24"/>
          <w:szCs w:val="24"/>
        </w:rPr>
        <w:t>a</w:t>
      </w:r>
      <w:r w:rsidRPr="000826A0">
        <w:rPr>
          <w:rFonts w:ascii="Times New Roman" w:hAnsi="Times New Roman" w:cs="Times New Roman"/>
          <w:sz w:val="24"/>
          <w:szCs w:val="24"/>
        </w:rPr>
        <w:t xml:space="preserve">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1358"/>
        <w:gridCol w:w="2578"/>
        <w:gridCol w:w="1336"/>
        <w:gridCol w:w="1449"/>
        <w:gridCol w:w="1033"/>
        <w:gridCol w:w="1005"/>
        <w:gridCol w:w="1586"/>
      </w:tblGrid>
      <w:tr w:rsidR="000826A0" w:rsidRPr="000826A0" w14:paraId="026801D4" w14:textId="77777777" w:rsidTr="000826A0">
        <w:trPr>
          <w:trHeight w:val="17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307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B3568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CA3A9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F4BCE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StdErr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0DA1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tValue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CAA2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166F8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Back transformed estimate</w:t>
            </w:r>
          </w:p>
        </w:tc>
      </w:tr>
      <w:tr w:rsidR="000826A0" w:rsidRPr="000826A0" w14:paraId="195B0BC1" w14:textId="77777777" w:rsidTr="000826A0">
        <w:trPr>
          <w:trHeight w:val="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CB4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62608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E08C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11.4275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293B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A289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37FB8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79A6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91814.5</w:t>
            </w:r>
          </w:p>
        </w:tc>
      </w:tr>
      <w:tr w:rsidR="000826A0" w:rsidRPr="000826A0" w14:paraId="298D4BD9" w14:textId="77777777" w:rsidTr="000826A0">
        <w:trPr>
          <w:trHeight w:val="24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B6A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18F03" w14:textId="5DE4E706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Full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8535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1DDC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6562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4638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BC6F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0826A0" w:rsidRPr="000826A0" w14:paraId="18E994E9" w14:textId="77777777" w:rsidTr="000826A0">
        <w:trPr>
          <w:trHeight w:val="24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944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D5153" w14:textId="0C9F5029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5A09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E869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F12F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8921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91A7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26A0" w:rsidRPr="000826A0" w14:paraId="2B638321" w14:textId="77777777" w:rsidTr="000826A0">
        <w:trPr>
          <w:trHeight w:val="24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94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48F8" w14:textId="150036BE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34A6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B2D0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A97D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0057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DC74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0826A0" w:rsidRPr="000826A0" w14:paraId="67E13064" w14:textId="77777777" w:rsidTr="000826A0">
        <w:trPr>
          <w:trHeight w:val="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EA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4EE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9F7B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23AD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75B5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8C6C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F22A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50A505B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37B99FB5" w14:textId="422823FE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Those that are vaccinated have a 26% (1-0.74=0.26) lower COST compared to those that are not vaccinated after adjusting for age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  <w:r w:rsidR="0098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9853CF" w:rsidRPr="20C759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=0.</w:t>
      </w:r>
      <w:r w:rsidR="009853CF">
        <w:rPr>
          <w:rFonts w:ascii="Times New Roman" w:eastAsia="Times New Roman" w:hAnsi="Times New Roman" w:cs="Times New Roman"/>
          <w:color w:val="212121"/>
          <w:sz w:val="24"/>
          <w:szCs w:val="24"/>
        </w:rPr>
        <w:t>004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14:paraId="6730A4C3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502DCE04" w14:textId="362B4AE2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Model 4: Does </w:t>
      </w:r>
      <w:r w:rsidR="00DE5D26">
        <w:rPr>
          <w:rFonts w:ascii="Times New Roman" w:hAnsi="Times New Roman" w:cs="Times New Roman"/>
          <w:sz w:val="24"/>
          <w:szCs w:val="24"/>
        </w:rPr>
        <w:t>v</w:t>
      </w:r>
      <w:r w:rsidRPr="000826A0">
        <w:rPr>
          <w:rFonts w:ascii="Times New Roman" w:hAnsi="Times New Roman" w:cs="Times New Roman"/>
          <w:sz w:val="24"/>
          <w:szCs w:val="24"/>
        </w:rPr>
        <w:t xml:space="preserve">accination </w:t>
      </w:r>
      <w:r w:rsidR="00DE5D26">
        <w:rPr>
          <w:rFonts w:ascii="Times New Roman" w:hAnsi="Times New Roman" w:cs="Times New Roman"/>
          <w:sz w:val="24"/>
          <w:szCs w:val="24"/>
        </w:rPr>
        <w:t>s</w:t>
      </w:r>
      <w:r w:rsidRPr="000826A0">
        <w:rPr>
          <w:rFonts w:ascii="Times New Roman" w:hAnsi="Times New Roman" w:cs="Times New Roman"/>
          <w:sz w:val="24"/>
          <w:szCs w:val="24"/>
        </w:rPr>
        <w:t xml:space="preserve">tatus predict </w:t>
      </w:r>
      <w:r w:rsidR="00DE5D26">
        <w:rPr>
          <w:rFonts w:ascii="Times New Roman" w:hAnsi="Times New Roman" w:cs="Times New Roman"/>
          <w:sz w:val="24"/>
          <w:szCs w:val="24"/>
        </w:rPr>
        <w:t>c</w:t>
      </w:r>
      <w:r w:rsidRPr="000826A0">
        <w:rPr>
          <w:rFonts w:ascii="Times New Roman" w:hAnsi="Times New Roman" w:cs="Times New Roman"/>
          <w:sz w:val="24"/>
          <w:szCs w:val="24"/>
        </w:rPr>
        <w:t xml:space="preserve">ost after adjusting for </w:t>
      </w:r>
      <w:r w:rsidR="00DE5D26">
        <w:rPr>
          <w:rFonts w:ascii="Times New Roman" w:hAnsi="Times New Roman" w:cs="Times New Roman"/>
          <w:sz w:val="24"/>
          <w:szCs w:val="24"/>
        </w:rPr>
        <w:t>a</w:t>
      </w:r>
      <w:r w:rsidRPr="000826A0">
        <w:rPr>
          <w:rFonts w:ascii="Times New Roman" w:hAnsi="Times New Roman" w:cs="Times New Roman"/>
          <w:sz w:val="24"/>
          <w:szCs w:val="24"/>
        </w:rPr>
        <w:t>ge</w:t>
      </w:r>
      <w:r w:rsidR="00232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4E1"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 w:rsidR="002324E1">
        <w:rPr>
          <w:rFonts w:ascii="Times New Roman" w:eastAsia="Times New Roman" w:hAnsi="Times New Roman" w:cs="Times New Roman"/>
          <w:sz w:val="24"/>
          <w:szCs w:val="24"/>
        </w:rPr>
        <w:t xml:space="preserve"> Comorbidity Index,</w:t>
      </w:r>
      <w:r w:rsidRPr="000826A0">
        <w:rPr>
          <w:rFonts w:ascii="Times New Roman" w:hAnsi="Times New Roman" w:cs="Times New Roman"/>
          <w:sz w:val="24"/>
          <w:szCs w:val="24"/>
        </w:rPr>
        <w:t xml:space="preserve"> and baseline NIAID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343"/>
        <w:gridCol w:w="2492"/>
        <w:gridCol w:w="1783"/>
        <w:gridCol w:w="1112"/>
        <w:gridCol w:w="1041"/>
        <w:gridCol w:w="988"/>
        <w:gridCol w:w="1496"/>
      </w:tblGrid>
      <w:tr w:rsidR="000826A0" w:rsidRPr="000826A0" w14:paraId="5A64ABB6" w14:textId="77777777" w:rsidTr="000826A0">
        <w:trPr>
          <w:trHeight w:val="20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4EFE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40A16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3E773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3117B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StdErr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241FA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tValue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9C054" w14:textId="77777777" w:rsidR="000826A0" w:rsidRPr="000826A0" w:rsidRDefault="0008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Probt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42C4F" w14:textId="3B1EE920" w:rsidR="000826A0" w:rsidRPr="000826A0" w:rsidRDefault="006B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826A0" w:rsidRPr="0008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ack transformed estimate</w:t>
            </w:r>
          </w:p>
        </w:tc>
      </w:tr>
      <w:tr w:rsidR="000826A0" w:rsidRPr="000826A0" w14:paraId="4D324154" w14:textId="77777777" w:rsidTr="000826A0">
        <w:trPr>
          <w:trHeight w:val="10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5D3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15A6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6F81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12.7391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7704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C28C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5C01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75C7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340813</w:t>
            </w:r>
          </w:p>
        </w:tc>
      </w:tr>
      <w:tr w:rsidR="000826A0" w:rsidRPr="000826A0" w14:paraId="77BC3EBF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0B1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3F19C" w14:textId="74ECCD63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Full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CF9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1305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975D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98D2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27B98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0826A0" w:rsidRPr="000826A0" w14:paraId="752545F5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F00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1EEFB" w14:textId="28684B52" w:rsidR="000826A0" w:rsidRPr="000826A0" w:rsidRDefault="00F150CB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Status</w:t>
            </w:r>
            <w:r w:rsidR="000826A0"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A04E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BC79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507B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5946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AB59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26A0" w:rsidRPr="000826A0" w14:paraId="588139D3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BB9F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F80BA" w14:textId="5E3E34B1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A41B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8547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D0F2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C2929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3CE6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0826A0" w:rsidRPr="000826A0" w14:paraId="13F7F524" w14:textId="77777777" w:rsidTr="000826A0">
        <w:trPr>
          <w:trHeight w:val="10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44A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A447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21B18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63D9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59A7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4253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59D1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26A0" w:rsidRPr="000826A0" w14:paraId="7B556CF9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16B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7F32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8BB8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-1.5405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EC3A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5559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1F70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E613E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0826A0" w:rsidRPr="000826A0" w14:paraId="608C5ABB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A6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4C50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739B8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E06B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36C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749A3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0D30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0826A0" w:rsidRPr="000826A0" w14:paraId="70C9DFED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91B4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F4ABC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2C57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D744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2240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DEE4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CE5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0826A0" w:rsidRPr="000826A0" w14:paraId="6646762D" w14:textId="77777777" w:rsidTr="000826A0">
        <w:trPr>
          <w:trHeight w:val="3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7386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log_cost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C88DD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Baseline_NIAID</w:t>
            </w:r>
            <w:proofErr w:type="spellEnd"/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NIAID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B4E11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EBC77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0F65A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79B5B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FE8E5" w14:textId="77777777" w:rsidR="000826A0" w:rsidRPr="000826A0" w:rsidRDefault="000826A0" w:rsidP="0008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8308626" w14:textId="77777777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</w:p>
    <w:p w14:paraId="38972590" w14:textId="0477E1FC" w:rsidR="000826A0" w:rsidRPr="000826A0" w:rsidRDefault="000826A0" w:rsidP="000826A0">
      <w:pPr>
        <w:rPr>
          <w:rFonts w:ascii="Times New Roman" w:hAnsi="Times New Roman" w:cs="Times New Roman"/>
          <w:sz w:val="24"/>
          <w:szCs w:val="24"/>
        </w:rPr>
      </w:pPr>
      <w:r w:rsidRPr="000826A0">
        <w:rPr>
          <w:rFonts w:ascii="Times New Roman" w:hAnsi="Times New Roman" w:cs="Times New Roman"/>
          <w:sz w:val="24"/>
          <w:szCs w:val="24"/>
        </w:rPr>
        <w:t xml:space="preserve">Those that are vaccinated have a 19% (1-0.81=0.19) lower COST compared to those that are not vaccinated after adjusting for age,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Comorbidity Index</w:t>
      </w:r>
      <w:r w:rsidRPr="000826A0">
        <w:rPr>
          <w:rFonts w:ascii="Times New Roman" w:hAnsi="Times New Roman" w:cs="Times New Roman"/>
          <w:sz w:val="24"/>
          <w:szCs w:val="24"/>
        </w:rPr>
        <w:t>, and baseline NIAID</w:t>
      </w:r>
      <w:r w:rsidR="009853CF">
        <w:rPr>
          <w:rFonts w:ascii="Times New Roman" w:hAnsi="Times New Roman" w:cs="Times New Roman"/>
          <w:sz w:val="24"/>
          <w:szCs w:val="24"/>
        </w:rPr>
        <w:t xml:space="preserve"> 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9853CF" w:rsidRPr="20C759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=0.</w:t>
      </w:r>
      <w:r w:rsidR="009853CF">
        <w:rPr>
          <w:rFonts w:ascii="Times New Roman" w:eastAsia="Times New Roman" w:hAnsi="Times New Roman" w:cs="Times New Roman"/>
          <w:color w:val="212121"/>
          <w:sz w:val="24"/>
          <w:szCs w:val="24"/>
        </w:rPr>
        <w:t>04</w:t>
      </w:r>
      <w:r w:rsidR="009853CF" w:rsidRPr="20C759BD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0826A0">
        <w:rPr>
          <w:rFonts w:ascii="Times New Roman" w:hAnsi="Times New Roman" w:cs="Times New Roman"/>
          <w:sz w:val="24"/>
          <w:szCs w:val="24"/>
        </w:rPr>
        <w:t>.</w:t>
      </w:r>
    </w:p>
    <w:p w14:paraId="10575630" w14:textId="77777777" w:rsidR="000826A0" w:rsidRPr="00CB0C09" w:rsidRDefault="000826A0" w:rsidP="00A20F6E">
      <w:pPr>
        <w:spacing w:line="256" w:lineRule="auto"/>
        <w:rPr>
          <w:rFonts w:ascii="Calibri" w:eastAsia="Calibri" w:hAnsi="Calibri" w:cs="Times New Roman"/>
        </w:rPr>
      </w:pPr>
    </w:p>
    <w:sectPr w:rsidR="000826A0" w:rsidRPr="00CB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2"/>
    <w:rsid w:val="00053451"/>
    <w:rsid w:val="000826A0"/>
    <w:rsid w:val="000A597F"/>
    <w:rsid w:val="002324E1"/>
    <w:rsid w:val="0043612A"/>
    <w:rsid w:val="00437A90"/>
    <w:rsid w:val="004B3BF5"/>
    <w:rsid w:val="004E4A2D"/>
    <w:rsid w:val="006451E2"/>
    <w:rsid w:val="00647799"/>
    <w:rsid w:val="006B4A14"/>
    <w:rsid w:val="007F5A8F"/>
    <w:rsid w:val="007F7434"/>
    <w:rsid w:val="009853CF"/>
    <w:rsid w:val="009B39C8"/>
    <w:rsid w:val="00A20F6E"/>
    <w:rsid w:val="00AB60F5"/>
    <w:rsid w:val="00B61388"/>
    <w:rsid w:val="00CB0C09"/>
    <w:rsid w:val="00DE5D26"/>
    <w:rsid w:val="00EC4AE2"/>
    <w:rsid w:val="00ED258D"/>
    <w:rsid w:val="00EF3B39"/>
    <w:rsid w:val="00F150CB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2E9F"/>
  <w15:chartTrackingRefBased/>
  <w15:docId w15:val="{3BC05183-4648-4776-8650-3CAED677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3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3612A"/>
  </w:style>
  <w:style w:type="character" w:customStyle="1" w:styleId="normaltextrun">
    <w:name w:val="normaltextrun"/>
    <w:basedOn w:val="DefaultParagraphFont"/>
    <w:rsid w:val="0043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Tahira Somani</dc:creator>
  <cp:keywords/>
  <dc:description/>
  <cp:lastModifiedBy>Selina Tahira Somani</cp:lastModifiedBy>
  <cp:revision>20</cp:revision>
  <dcterms:created xsi:type="dcterms:W3CDTF">2022-06-23T04:26:00Z</dcterms:created>
  <dcterms:modified xsi:type="dcterms:W3CDTF">2022-11-19T00:10:00Z</dcterms:modified>
</cp:coreProperties>
</file>