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70168" w14:textId="77777777" w:rsidR="00217CD6" w:rsidRDefault="00217CD6" w:rsidP="00217CD6">
      <w:pPr>
        <w:spacing w:line="480" w:lineRule="auto"/>
        <w:ind w:left="720" w:hanging="720"/>
        <w:jc w:val="both"/>
        <w:rPr>
          <w:rFonts w:ascii="Helvetica" w:hAnsi="Helvetica"/>
          <w:color w:val="000000"/>
          <w:sz w:val="18"/>
          <w:szCs w:val="18"/>
        </w:rPr>
      </w:pPr>
    </w:p>
    <w:p w14:paraId="3E9DE87E" w14:textId="77777777" w:rsidR="00217CD6" w:rsidRDefault="00217CD6" w:rsidP="00217CD6">
      <w:pPr>
        <w:rPr>
          <w:rFonts w:ascii="Helvetica" w:hAnsi="Helvetica"/>
          <w:color w:val="000000"/>
          <w:sz w:val="18"/>
          <w:szCs w:val="18"/>
        </w:rPr>
      </w:pPr>
    </w:p>
    <w:p w14:paraId="4AED1153" w14:textId="77777777" w:rsidR="00217CD6" w:rsidRDefault="00217CD6" w:rsidP="00217CD6">
      <w:pPr>
        <w:tabs>
          <w:tab w:val="left" w:pos="3726"/>
        </w:tabs>
        <w:rPr>
          <w:rFonts w:ascii="Helvetica" w:hAnsi="Helvetica"/>
          <w:sz w:val="18"/>
          <w:szCs w:val="18"/>
        </w:rPr>
      </w:pPr>
      <w:r>
        <w:rPr>
          <w:rFonts w:ascii="Helvetica" w:hAnsi="Helvetica"/>
          <w:sz w:val="18"/>
          <w:szCs w:val="18"/>
        </w:rPr>
        <w:tab/>
      </w:r>
    </w:p>
    <w:p w14:paraId="03BE780B" w14:textId="77777777" w:rsidR="00217CD6" w:rsidRDefault="00217CD6" w:rsidP="00217CD6">
      <w:pPr>
        <w:tabs>
          <w:tab w:val="left" w:pos="3726"/>
        </w:tabs>
        <w:rPr>
          <w:rFonts w:ascii="Helvetica" w:hAnsi="Helvetica"/>
          <w:sz w:val="18"/>
          <w:szCs w:val="18"/>
        </w:rPr>
      </w:pPr>
      <w:r>
        <w:rPr>
          <w:rFonts w:ascii="Helvetica" w:hAnsi="Helvetica"/>
          <w:sz w:val="18"/>
          <w:szCs w:val="18"/>
        </w:rPr>
        <w:t xml:space="preserve">Appendix 2. Humanising </w:t>
      </w:r>
      <w:proofErr w:type="gramStart"/>
      <w:r>
        <w:rPr>
          <w:rFonts w:ascii="Helvetica" w:hAnsi="Helvetica"/>
          <w:sz w:val="18"/>
          <w:szCs w:val="18"/>
        </w:rPr>
        <w:t>migrants</w:t>
      </w:r>
      <w:proofErr w:type="gramEnd"/>
      <w:r>
        <w:rPr>
          <w:rFonts w:ascii="Helvetica" w:hAnsi="Helvetica"/>
          <w:sz w:val="18"/>
          <w:szCs w:val="18"/>
        </w:rPr>
        <w:t xml:space="preserve"> campaigns. Values-basis: varied</w:t>
      </w:r>
    </w:p>
    <w:p w14:paraId="3D0FFE23" w14:textId="77777777" w:rsidR="00217CD6" w:rsidRDefault="00217CD6" w:rsidP="00217CD6">
      <w:pPr>
        <w:tabs>
          <w:tab w:val="left" w:pos="3726"/>
        </w:tabs>
        <w:rPr>
          <w:rFonts w:ascii="Helvetica" w:hAnsi="Helvetica"/>
          <w:sz w:val="18"/>
          <w:szCs w:val="18"/>
        </w:rPr>
      </w:pPr>
    </w:p>
    <w:tbl>
      <w:tblPr>
        <w:tblW w:w="5000" w:type="pct"/>
        <w:tblLook w:val="04A0" w:firstRow="1" w:lastRow="0" w:firstColumn="1" w:lastColumn="0" w:noHBand="0" w:noVBand="1"/>
      </w:tblPr>
      <w:tblGrid>
        <w:gridCol w:w="1301"/>
        <w:gridCol w:w="1261"/>
        <w:gridCol w:w="1393"/>
        <w:gridCol w:w="1088"/>
        <w:gridCol w:w="6457"/>
        <w:gridCol w:w="1278"/>
        <w:gridCol w:w="1175"/>
      </w:tblGrid>
      <w:tr w:rsidR="00217CD6" w:rsidRPr="00A439F1" w14:paraId="78346D5A" w14:textId="77777777" w:rsidTr="00DB2E09">
        <w:trPr>
          <w:trHeight w:val="69"/>
        </w:trPr>
        <w:tc>
          <w:tcPr>
            <w:tcW w:w="466" w:type="pct"/>
            <w:tcBorders>
              <w:top w:val="single" w:sz="4" w:space="0" w:color="000000"/>
              <w:left w:val="nil"/>
              <w:bottom w:val="single" w:sz="4" w:space="0" w:color="000000"/>
              <w:right w:val="single" w:sz="4" w:space="0" w:color="000000"/>
            </w:tcBorders>
            <w:shd w:val="clear" w:color="auto" w:fill="auto"/>
            <w:hideMark/>
          </w:tcPr>
          <w:p w14:paraId="29954AC6" w14:textId="77777777" w:rsidR="00217CD6" w:rsidRPr="00A439F1" w:rsidRDefault="00217CD6" w:rsidP="00DB2E09">
            <w:pPr>
              <w:jc w:val="center"/>
              <w:rPr>
                <w:rFonts w:ascii="Helvetica" w:hAnsi="Helvetica" w:cs="Arial"/>
                <w:color w:val="000000"/>
                <w:sz w:val="10"/>
                <w:szCs w:val="10"/>
              </w:rPr>
            </w:pPr>
            <w:r w:rsidRPr="00A439F1">
              <w:rPr>
                <w:rFonts w:ascii="Helvetica" w:hAnsi="Helvetica" w:cs="Arial"/>
                <w:color w:val="000000"/>
                <w:sz w:val="10"/>
                <w:szCs w:val="10"/>
              </w:rPr>
              <w:t>Name of the campaign</w:t>
            </w:r>
          </w:p>
        </w:tc>
        <w:tc>
          <w:tcPr>
            <w:tcW w:w="452" w:type="pct"/>
            <w:tcBorders>
              <w:top w:val="single" w:sz="4" w:space="0" w:color="000000"/>
              <w:left w:val="nil"/>
              <w:bottom w:val="single" w:sz="4" w:space="0" w:color="000000"/>
              <w:right w:val="single" w:sz="4" w:space="0" w:color="000000"/>
            </w:tcBorders>
            <w:shd w:val="clear" w:color="auto" w:fill="auto"/>
            <w:hideMark/>
          </w:tcPr>
          <w:p w14:paraId="5F626166" w14:textId="77777777" w:rsidR="00217CD6" w:rsidRPr="00A439F1" w:rsidRDefault="00217CD6" w:rsidP="00DB2E09">
            <w:pPr>
              <w:jc w:val="center"/>
              <w:rPr>
                <w:rFonts w:ascii="Helvetica" w:hAnsi="Helvetica" w:cs="Arial"/>
                <w:color w:val="000000"/>
                <w:sz w:val="10"/>
                <w:szCs w:val="10"/>
              </w:rPr>
            </w:pPr>
            <w:r w:rsidRPr="00A439F1">
              <w:rPr>
                <w:rFonts w:ascii="Helvetica" w:hAnsi="Helvetica" w:cs="Arial"/>
                <w:color w:val="000000"/>
                <w:sz w:val="10"/>
                <w:szCs w:val="10"/>
              </w:rPr>
              <w:t>Support/format</w:t>
            </w:r>
          </w:p>
        </w:tc>
        <w:tc>
          <w:tcPr>
            <w:tcW w:w="499" w:type="pct"/>
            <w:tcBorders>
              <w:top w:val="single" w:sz="4" w:space="0" w:color="000000"/>
              <w:left w:val="nil"/>
              <w:bottom w:val="single" w:sz="4" w:space="0" w:color="000000"/>
              <w:right w:val="single" w:sz="4" w:space="0" w:color="000000"/>
            </w:tcBorders>
            <w:shd w:val="clear" w:color="auto" w:fill="auto"/>
            <w:hideMark/>
          </w:tcPr>
          <w:p w14:paraId="5C3F6D3B" w14:textId="77777777" w:rsidR="00217CD6" w:rsidRPr="00A439F1" w:rsidRDefault="00217CD6" w:rsidP="00DB2E09">
            <w:pPr>
              <w:jc w:val="center"/>
              <w:rPr>
                <w:rFonts w:ascii="Helvetica" w:hAnsi="Helvetica" w:cs="Arial"/>
                <w:color w:val="000000"/>
                <w:sz w:val="10"/>
                <w:szCs w:val="10"/>
              </w:rPr>
            </w:pPr>
            <w:r w:rsidRPr="00A439F1">
              <w:rPr>
                <w:rFonts w:ascii="Helvetica" w:hAnsi="Helvetica" w:cs="Arial"/>
                <w:color w:val="000000"/>
                <w:sz w:val="10"/>
                <w:szCs w:val="10"/>
              </w:rPr>
              <w:t>Institution</w:t>
            </w:r>
          </w:p>
        </w:tc>
        <w:tc>
          <w:tcPr>
            <w:tcW w:w="390" w:type="pct"/>
            <w:tcBorders>
              <w:top w:val="single" w:sz="4" w:space="0" w:color="000000"/>
              <w:left w:val="nil"/>
              <w:bottom w:val="single" w:sz="4" w:space="0" w:color="000000"/>
              <w:right w:val="single" w:sz="4" w:space="0" w:color="000000"/>
            </w:tcBorders>
            <w:shd w:val="clear" w:color="auto" w:fill="auto"/>
            <w:hideMark/>
          </w:tcPr>
          <w:p w14:paraId="084E4ED9" w14:textId="77777777" w:rsidR="00217CD6" w:rsidRPr="00A439F1" w:rsidRDefault="00217CD6" w:rsidP="00DB2E09">
            <w:pPr>
              <w:jc w:val="center"/>
              <w:rPr>
                <w:rFonts w:ascii="Helvetica" w:hAnsi="Helvetica" w:cs="Arial"/>
                <w:color w:val="000000"/>
                <w:sz w:val="10"/>
                <w:szCs w:val="10"/>
              </w:rPr>
            </w:pPr>
            <w:r w:rsidRPr="00A439F1">
              <w:rPr>
                <w:rFonts w:ascii="Helvetica" w:hAnsi="Helvetica" w:cs="Arial"/>
                <w:color w:val="000000"/>
                <w:sz w:val="10"/>
                <w:szCs w:val="10"/>
              </w:rPr>
              <w:t>Country</w:t>
            </w:r>
          </w:p>
        </w:tc>
        <w:tc>
          <w:tcPr>
            <w:tcW w:w="2314" w:type="pct"/>
            <w:tcBorders>
              <w:top w:val="single" w:sz="4" w:space="0" w:color="000000"/>
              <w:left w:val="nil"/>
              <w:bottom w:val="single" w:sz="4" w:space="0" w:color="000000"/>
              <w:right w:val="single" w:sz="4" w:space="0" w:color="000000"/>
            </w:tcBorders>
            <w:shd w:val="clear" w:color="auto" w:fill="auto"/>
            <w:hideMark/>
          </w:tcPr>
          <w:p w14:paraId="3F338937" w14:textId="77777777" w:rsidR="00217CD6" w:rsidRPr="00A439F1" w:rsidRDefault="00217CD6" w:rsidP="00DB2E09">
            <w:pPr>
              <w:jc w:val="center"/>
              <w:rPr>
                <w:rFonts w:ascii="Helvetica" w:hAnsi="Helvetica" w:cs="Arial"/>
                <w:color w:val="000000"/>
                <w:sz w:val="10"/>
                <w:szCs w:val="10"/>
              </w:rPr>
            </w:pPr>
            <w:r w:rsidRPr="00A439F1">
              <w:rPr>
                <w:rFonts w:ascii="Helvetica" w:hAnsi="Helvetica" w:cs="Arial"/>
                <w:color w:val="000000"/>
                <w:sz w:val="10"/>
                <w:szCs w:val="10"/>
              </w:rPr>
              <w:t>Link</w:t>
            </w:r>
          </w:p>
        </w:tc>
        <w:tc>
          <w:tcPr>
            <w:tcW w:w="458" w:type="pct"/>
            <w:tcBorders>
              <w:top w:val="single" w:sz="4" w:space="0" w:color="000000"/>
              <w:left w:val="nil"/>
              <w:bottom w:val="single" w:sz="4" w:space="0" w:color="000000"/>
              <w:right w:val="single" w:sz="4" w:space="0" w:color="000000"/>
            </w:tcBorders>
            <w:shd w:val="clear" w:color="auto" w:fill="auto"/>
            <w:hideMark/>
          </w:tcPr>
          <w:p w14:paraId="3723C72B" w14:textId="77777777" w:rsidR="00217CD6" w:rsidRPr="00A439F1" w:rsidRDefault="00217CD6" w:rsidP="00DB2E09">
            <w:pPr>
              <w:jc w:val="center"/>
              <w:rPr>
                <w:rFonts w:ascii="Helvetica" w:hAnsi="Helvetica" w:cs="Arial"/>
                <w:color w:val="000000"/>
                <w:sz w:val="10"/>
                <w:szCs w:val="10"/>
              </w:rPr>
            </w:pPr>
            <w:r w:rsidRPr="00A439F1">
              <w:rPr>
                <w:rFonts w:ascii="Helvetica" w:hAnsi="Helvetica" w:cs="Arial"/>
                <w:color w:val="000000"/>
                <w:sz w:val="10"/>
                <w:szCs w:val="10"/>
              </w:rPr>
              <w:t>Brief summary</w:t>
            </w:r>
          </w:p>
        </w:tc>
        <w:tc>
          <w:tcPr>
            <w:tcW w:w="421" w:type="pct"/>
            <w:tcBorders>
              <w:top w:val="single" w:sz="4" w:space="0" w:color="000000"/>
              <w:left w:val="nil"/>
              <w:bottom w:val="single" w:sz="4" w:space="0" w:color="000000"/>
              <w:right w:val="single" w:sz="4" w:space="0" w:color="000000"/>
            </w:tcBorders>
          </w:tcPr>
          <w:p w14:paraId="729C7B55" w14:textId="77777777" w:rsidR="00217CD6" w:rsidRPr="00A439F1" w:rsidRDefault="00217CD6" w:rsidP="00DB2E09">
            <w:pPr>
              <w:jc w:val="center"/>
              <w:rPr>
                <w:rFonts w:ascii="Helvetica" w:hAnsi="Helvetica" w:cs="Arial"/>
                <w:color w:val="000000"/>
                <w:sz w:val="10"/>
                <w:szCs w:val="10"/>
              </w:rPr>
            </w:pPr>
            <w:r>
              <w:rPr>
                <w:rFonts w:ascii="Helvetica" w:hAnsi="Helvetica" w:cs="Arial"/>
                <w:color w:val="000000"/>
                <w:sz w:val="10"/>
                <w:szCs w:val="10"/>
              </w:rPr>
              <w:t>Values-basis</w:t>
            </w:r>
          </w:p>
        </w:tc>
      </w:tr>
      <w:tr w:rsidR="00217CD6" w:rsidRPr="00A439F1" w14:paraId="7D0DC88C" w14:textId="77777777" w:rsidTr="00DB2E09">
        <w:trPr>
          <w:trHeight w:val="69"/>
        </w:trPr>
        <w:tc>
          <w:tcPr>
            <w:tcW w:w="466" w:type="pct"/>
            <w:tcBorders>
              <w:top w:val="nil"/>
              <w:left w:val="nil"/>
              <w:bottom w:val="single" w:sz="4" w:space="0" w:color="000000"/>
              <w:right w:val="single" w:sz="4" w:space="0" w:color="000000"/>
            </w:tcBorders>
            <w:shd w:val="clear" w:color="auto" w:fill="auto"/>
            <w:vAlign w:val="bottom"/>
            <w:hideMark/>
          </w:tcPr>
          <w:p w14:paraId="0E54111B" w14:textId="77777777" w:rsidR="00217CD6" w:rsidRPr="00A439F1" w:rsidRDefault="00217CD6" w:rsidP="00DB2E09">
            <w:pPr>
              <w:rPr>
                <w:rFonts w:ascii="Helvetica" w:hAnsi="Helvetica" w:cs="Arial"/>
                <w:color w:val="000000"/>
                <w:sz w:val="10"/>
                <w:szCs w:val="10"/>
              </w:rPr>
            </w:pPr>
            <w:r w:rsidRPr="00A439F1">
              <w:rPr>
                <w:rFonts w:ascii="Helvetica" w:hAnsi="Helvetica" w:cs="Arial"/>
                <w:color w:val="000000"/>
                <w:sz w:val="10"/>
                <w:szCs w:val="10"/>
              </w:rPr>
              <w:t>Give Prejudice No Chance</w:t>
            </w:r>
          </w:p>
        </w:tc>
        <w:tc>
          <w:tcPr>
            <w:tcW w:w="452" w:type="pct"/>
            <w:tcBorders>
              <w:top w:val="nil"/>
              <w:left w:val="nil"/>
              <w:bottom w:val="single" w:sz="4" w:space="0" w:color="000000"/>
              <w:right w:val="single" w:sz="4" w:space="0" w:color="000000"/>
            </w:tcBorders>
            <w:shd w:val="clear" w:color="auto" w:fill="auto"/>
            <w:vAlign w:val="bottom"/>
            <w:hideMark/>
          </w:tcPr>
          <w:p w14:paraId="4A20F294" w14:textId="77777777" w:rsidR="00217CD6" w:rsidRPr="00A439F1" w:rsidRDefault="00217CD6" w:rsidP="00DB2E09">
            <w:pPr>
              <w:rPr>
                <w:rFonts w:ascii="Helvetica" w:hAnsi="Helvetica" w:cs="Arial"/>
                <w:color w:val="000000"/>
                <w:sz w:val="10"/>
                <w:szCs w:val="10"/>
              </w:rPr>
            </w:pPr>
            <w:r w:rsidRPr="00A439F1">
              <w:rPr>
                <w:rFonts w:ascii="Helvetica" w:hAnsi="Helvetica" w:cs="Arial"/>
                <w:color w:val="000000"/>
                <w:sz w:val="10"/>
                <w:szCs w:val="10"/>
              </w:rPr>
              <w:t>Art exhibition (Photography exhibition), Posters</w:t>
            </w:r>
          </w:p>
        </w:tc>
        <w:tc>
          <w:tcPr>
            <w:tcW w:w="499" w:type="pct"/>
            <w:tcBorders>
              <w:top w:val="nil"/>
              <w:left w:val="nil"/>
              <w:bottom w:val="single" w:sz="4" w:space="0" w:color="000000"/>
              <w:right w:val="single" w:sz="4" w:space="0" w:color="000000"/>
            </w:tcBorders>
            <w:shd w:val="clear" w:color="auto" w:fill="auto"/>
            <w:vAlign w:val="bottom"/>
            <w:hideMark/>
          </w:tcPr>
          <w:p w14:paraId="6D06F353" w14:textId="77777777" w:rsidR="00217CD6" w:rsidRPr="00A439F1" w:rsidRDefault="00217CD6" w:rsidP="00DB2E09">
            <w:pPr>
              <w:rPr>
                <w:rFonts w:ascii="Helvetica" w:hAnsi="Helvetica" w:cs="Arial"/>
                <w:color w:val="000000"/>
                <w:sz w:val="10"/>
                <w:szCs w:val="10"/>
              </w:rPr>
            </w:pPr>
            <w:r w:rsidRPr="00A439F1">
              <w:rPr>
                <w:rFonts w:ascii="Helvetica" w:hAnsi="Helvetica" w:cs="Arial"/>
                <w:color w:val="000000"/>
                <w:sz w:val="10"/>
                <w:szCs w:val="10"/>
              </w:rPr>
              <w:t>City Council, Inter Face Wien, City of Vienna</w:t>
            </w:r>
          </w:p>
        </w:tc>
        <w:tc>
          <w:tcPr>
            <w:tcW w:w="390" w:type="pct"/>
            <w:tcBorders>
              <w:top w:val="nil"/>
              <w:left w:val="nil"/>
              <w:bottom w:val="single" w:sz="4" w:space="0" w:color="000000"/>
              <w:right w:val="single" w:sz="4" w:space="0" w:color="000000"/>
            </w:tcBorders>
            <w:shd w:val="clear" w:color="auto" w:fill="auto"/>
            <w:vAlign w:val="bottom"/>
            <w:hideMark/>
          </w:tcPr>
          <w:p w14:paraId="3EB1B602" w14:textId="77777777" w:rsidR="00217CD6" w:rsidRPr="00A439F1" w:rsidRDefault="00217CD6" w:rsidP="00DB2E09">
            <w:pPr>
              <w:rPr>
                <w:rFonts w:ascii="Helvetica" w:hAnsi="Helvetica" w:cs="Arial"/>
                <w:color w:val="000000"/>
                <w:sz w:val="10"/>
                <w:szCs w:val="10"/>
              </w:rPr>
            </w:pPr>
            <w:r w:rsidRPr="00A439F1">
              <w:rPr>
                <w:rFonts w:ascii="Helvetica" w:hAnsi="Helvetica" w:cs="Arial"/>
                <w:color w:val="000000"/>
                <w:sz w:val="10"/>
                <w:szCs w:val="10"/>
              </w:rPr>
              <w:t>Austria</w:t>
            </w:r>
          </w:p>
        </w:tc>
        <w:tc>
          <w:tcPr>
            <w:tcW w:w="2314" w:type="pct"/>
            <w:tcBorders>
              <w:top w:val="nil"/>
              <w:left w:val="nil"/>
              <w:bottom w:val="single" w:sz="4" w:space="0" w:color="000000"/>
              <w:right w:val="single" w:sz="4" w:space="0" w:color="000000"/>
            </w:tcBorders>
            <w:shd w:val="clear" w:color="auto" w:fill="auto"/>
            <w:vAlign w:val="bottom"/>
            <w:hideMark/>
          </w:tcPr>
          <w:p w14:paraId="42A03222" w14:textId="77777777" w:rsidR="00217CD6" w:rsidRPr="00A439F1" w:rsidRDefault="00217CD6" w:rsidP="00DB2E09">
            <w:pPr>
              <w:rPr>
                <w:rFonts w:ascii="Helvetica" w:hAnsi="Helvetica" w:cs="Arial"/>
                <w:color w:val="0563C1"/>
                <w:sz w:val="10"/>
                <w:szCs w:val="10"/>
                <w:u w:val="single"/>
              </w:rPr>
            </w:pPr>
            <w:hyperlink r:id="rId8" w:history="1">
              <w:r w:rsidRPr="00A439F1">
                <w:rPr>
                  <w:rFonts w:ascii="Helvetica" w:hAnsi="Helvetica" w:cs="Arial"/>
                  <w:color w:val="0563C1"/>
                  <w:sz w:val="10"/>
                  <w:szCs w:val="10"/>
                  <w:u w:val="single"/>
                </w:rPr>
                <w:t xml:space="preserve">https://www.clarinetproject.eu/nominee/give-prejudice-no-chance/ </w:t>
              </w:r>
            </w:hyperlink>
          </w:p>
        </w:tc>
        <w:tc>
          <w:tcPr>
            <w:tcW w:w="458" w:type="pct"/>
            <w:tcBorders>
              <w:top w:val="nil"/>
              <w:left w:val="nil"/>
              <w:bottom w:val="single" w:sz="4" w:space="0" w:color="000000"/>
              <w:right w:val="single" w:sz="4" w:space="0" w:color="000000"/>
            </w:tcBorders>
            <w:shd w:val="clear" w:color="auto" w:fill="auto"/>
            <w:vAlign w:val="center"/>
            <w:hideMark/>
          </w:tcPr>
          <w:p w14:paraId="16B0202A" w14:textId="77777777" w:rsidR="00217CD6" w:rsidRPr="00A439F1" w:rsidRDefault="00217CD6" w:rsidP="00DB2E09">
            <w:pPr>
              <w:rPr>
                <w:rFonts w:ascii="Helvetica" w:hAnsi="Helvetica" w:cs="Arial"/>
                <w:color w:val="000000"/>
                <w:sz w:val="10"/>
                <w:szCs w:val="10"/>
              </w:rPr>
            </w:pPr>
            <w:r w:rsidRPr="00A439F1">
              <w:rPr>
                <w:rFonts w:ascii="Helvetica" w:hAnsi="Helvetica" w:cs="Arial"/>
                <w:color w:val="000000"/>
                <w:sz w:val="10"/>
                <w:szCs w:val="10"/>
              </w:rPr>
              <w:t>The campaign started in October 2015 as a follow-up of a creative project with newly arrived youth who attended a basic education course at Interface Wien.</w:t>
            </w:r>
            <w:r w:rsidRPr="00A439F1">
              <w:rPr>
                <w:rFonts w:ascii="Helvetica" w:hAnsi="Helvetica" w:cs="Arial"/>
                <w:color w:val="000000"/>
                <w:sz w:val="10"/>
                <w:szCs w:val="10"/>
              </w:rPr>
              <w:br/>
              <w:t xml:space="preserve"> The photos had been exhibited at various public locations in Vienna and in October 2015 we produced a poster with some of the photos. The poster was distributed in all, about 350 schools, in Vienna. With a still on-going demand, more than 2000 posters have been placed so far. Interface Wien is directly funded by </w:t>
            </w:r>
            <w:proofErr w:type="spellStart"/>
            <w:r w:rsidRPr="00A439F1">
              <w:rPr>
                <w:rFonts w:ascii="Helvetica" w:hAnsi="Helvetica" w:cs="Arial"/>
                <w:color w:val="000000"/>
                <w:sz w:val="10"/>
                <w:szCs w:val="10"/>
              </w:rPr>
              <w:t>Stadt</w:t>
            </w:r>
            <w:proofErr w:type="spellEnd"/>
            <w:r w:rsidRPr="00A439F1">
              <w:rPr>
                <w:rFonts w:ascii="Helvetica" w:hAnsi="Helvetica" w:cs="Arial"/>
                <w:color w:val="000000"/>
                <w:sz w:val="10"/>
                <w:szCs w:val="10"/>
              </w:rPr>
              <w:t xml:space="preserve"> Wien.</w:t>
            </w:r>
          </w:p>
        </w:tc>
        <w:tc>
          <w:tcPr>
            <w:tcW w:w="421" w:type="pct"/>
            <w:tcBorders>
              <w:top w:val="nil"/>
              <w:left w:val="nil"/>
              <w:bottom w:val="single" w:sz="4" w:space="0" w:color="000000"/>
              <w:right w:val="single" w:sz="4" w:space="0" w:color="000000"/>
            </w:tcBorders>
          </w:tcPr>
          <w:p w14:paraId="7DCEAE9D" w14:textId="77777777" w:rsidR="00217CD6" w:rsidRPr="00A439F1" w:rsidRDefault="00217CD6" w:rsidP="00DB2E09">
            <w:pPr>
              <w:rPr>
                <w:rFonts w:ascii="Helvetica" w:hAnsi="Helvetica" w:cs="Arial"/>
                <w:color w:val="000000"/>
                <w:sz w:val="10"/>
                <w:szCs w:val="10"/>
              </w:rPr>
            </w:pPr>
            <w:r>
              <w:rPr>
                <w:rFonts w:ascii="Helvetica" w:hAnsi="Helvetica" w:cs="Arial"/>
                <w:color w:val="000000"/>
                <w:sz w:val="10"/>
                <w:szCs w:val="10"/>
              </w:rPr>
              <w:t>universalism</w:t>
            </w:r>
          </w:p>
        </w:tc>
      </w:tr>
      <w:tr w:rsidR="00217CD6" w:rsidRPr="00A439F1" w14:paraId="488EE543" w14:textId="77777777" w:rsidTr="00DB2E09">
        <w:trPr>
          <w:trHeight w:val="69"/>
        </w:trPr>
        <w:tc>
          <w:tcPr>
            <w:tcW w:w="466" w:type="pct"/>
            <w:tcBorders>
              <w:top w:val="nil"/>
              <w:left w:val="nil"/>
              <w:bottom w:val="single" w:sz="4" w:space="0" w:color="000000"/>
              <w:right w:val="single" w:sz="4" w:space="0" w:color="000000"/>
            </w:tcBorders>
            <w:shd w:val="clear" w:color="auto" w:fill="auto"/>
            <w:hideMark/>
          </w:tcPr>
          <w:p w14:paraId="14D3AB75" w14:textId="77777777" w:rsidR="00217CD6" w:rsidRPr="00A439F1" w:rsidRDefault="00217CD6" w:rsidP="00DB2E09">
            <w:pPr>
              <w:rPr>
                <w:rFonts w:ascii="Helvetica" w:hAnsi="Helvetica" w:cs="Arial"/>
                <w:sz w:val="10"/>
                <w:szCs w:val="10"/>
              </w:rPr>
            </w:pPr>
            <w:proofErr w:type="spellStart"/>
            <w:r w:rsidRPr="00A439F1">
              <w:rPr>
                <w:rFonts w:ascii="Helvetica" w:hAnsi="Helvetica" w:cs="Arial"/>
                <w:sz w:val="10"/>
                <w:szCs w:val="10"/>
              </w:rPr>
              <w:t>Vota</w:t>
            </w:r>
            <w:proofErr w:type="spellEnd"/>
            <w:r w:rsidRPr="00A439F1">
              <w:rPr>
                <w:rFonts w:ascii="Helvetica" w:hAnsi="Helvetica" w:cs="Arial"/>
                <w:sz w:val="10"/>
                <w:szCs w:val="10"/>
              </w:rPr>
              <w:t xml:space="preserve"> per me </w:t>
            </w:r>
          </w:p>
        </w:tc>
        <w:tc>
          <w:tcPr>
            <w:tcW w:w="452" w:type="pct"/>
            <w:tcBorders>
              <w:top w:val="nil"/>
              <w:left w:val="nil"/>
              <w:bottom w:val="single" w:sz="4" w:space="0" w:color="000000"/>
              <w:right w:val="single" w:sz="4" w:space="0" w:color="000000"/>
            </w:tcBorders>
            <w:shd w:val="clear" w:color="auto" w:fill="auto"/>
            <w:hideMark/>
          </w:tcPr>
          <w:p w14:paraId="17656014" w14:textId="77777777" w:rsidR="00217CD6" w:rsidRPr="00A439F1" w:rsidRDefault="00217CD6" w:rsidP="00DB2E09">
            <w:pPr>
              <w:rPr>
                <w:rFonts w:ascii="Helvetica" w:hAnsi="Helvetica" w:cs="Arial"/>
                <w:sz w:val="10"/>
                <w:szCs w:val="10"/>
              </w:rPr>
            </w:pPr>
            <w:r w:rsidRPr="00A439F1">
              <w:rPr>
                <w:rFonts w:ascii="Helvetica" w:hAnsi="Helvetica" w:cs="Arial"/>
                <w:sz w:val="10"/>
                <w:szCs w:val="10"/>
              </w:rPr>
              <w:t xml:space="preserve">Billboards </w:t>
            </w:r>
          </w:p>
        </w:tc>
        <w:tc>
          <w:tcPr>
            <w:tcW w:w="499" w:type="pct"/>
            <w:tcBorders>
              <w:top w:val="nil"/>
              <w:left w:val="nil"/>
              <w:bottom w:val="single" w:sz="4" w:space="0" w:color="000000"/>
              <w:right w:val="single" w:sz="4" w:space="0" w:color="000000"/>
            </w:tcBorders>
            <w:shd w:val="clear" w:color="auto" w:fill="auto"/>
            <w:hideMark/>
          </w:tcPr>
          <w:p w14:paraId="27239810" w14:textId="77777777" w:rsidR="00217CD6" w:rsidRPr="00A439F1" w:rsidRDefault="00217CD6" w:rsidP="00DB2E09">
            <w:pPr>
              <w:rPr>
                <w:rFonts w:ascii="Helvetica" w:hAnsi="Helvetica" w:cs="Arial"/>
                <w:sz w:val="10"/>
                <w:szCs w:val="10"/>
              </w:rPr>
            </w:pPr>
            <w:r w:rsidRPr="00A439F1">
              <w:rPr>
                <w:rFonts w:ascii="Helvetica" w:hAnsi="Helvetica" w:cs="Arial"/>
                <w:sz w:val="10"/>
                <w:szCs w:val="10"/>
              </w:rPr>
              <w:t>Guerrilla Art (Artistic Movement, Photographers)</w:t>
            </w:r>
          </w:p>
        </w:tc>
        <w:tc>
          <w:tcPr>
            <w:tcW w:w="390" w:type="pct"/>
            <w:tcBorders>
              <w:top w:val="nil"/>
              <w:left w:val="nil"/>
              <w:bottom w:val="single" w:sz="4" w:space="0" w:color="000000"/>
              <w:right w:val="single" w:sz="4" w:space="0" w:color="000000"/>
            </w:tcBorders>
            <w:shd w:val="clear" w:color="auto" w:fill="auto"/>
            <w:hideMark/>
          </w:tcPr>
          <w:p w14:paraId="1B8D6B84" w14:textId="77777777" w:rsidR="00217CD6" w:rsidRPr="00A439F1" w:rsidRDefault="00217CD6" w:rsidP="00DB2E09">
            <w:pPr>
              <w:rPr>
                <w:rFonts w:ascii="Helvetica" w:hAnsi="Helvetica" w:cs="Arial"/>
                <w:sz w:val="10"/>
                <w:szCs w:val="10"/>
              </w:rPr>
            </w:pPr>
            <w:r w:rsidRPr="00A439F1">
              <w:rPr>
                <w:rFonts w:ascii="Helvetica" w:hAnsi="Helvetica" w:cs="Arial"/>
                <w:sz w:val="10"/>
                <w:szCs w:val="10"/>
              </w:rPr>
              <w:t>Italy</w:t>
            </w:r>
          </w:p>
        </w:tc>
        <w:tc>
          <w:tcPr>
            <w:tcW w:w="2314" w:type="pct"/>
            <w:tcBorders>
              <w:top w:val="nil"/>
              <w:left w:val="nil"/>
              <w:bottom w:val="single" w:sz="4" w:space="0" w:color="000000"/>
              <w:right w:val="single" w:sz="4" w:space="0" w:color="000000"/>
            </w:tcBorders>
            <w:shd w:val="clear" w:color="auto" w:fill="auto"/>
            <w:hideMark/>
          </w:tcPr>
          <w:p w14:paraId="1B62684B" w14:textId="77777777" w:rsidR="00217CD6" w:rsidRPr="00A439F1" w:rsidRDefault="00217CD6" w:rsidP="00DB2E09">
            <w:pPr>
              <w:rPr>
                <w:rFonts w:ascii="Helvetica" w:hAnsi="Helvetica" w:cs="Arial"/>
                <w:color w:val="0563C1"/>
                <w:sz w:val="10"/>
                <w:szCs w:val="10"/>
                <w:u w:val="single"/>
              </w:rPr>
            </w:pPr>
            <w:hyperlink r:id="rId9" w:history="1">
              <w:r w:rsidRPr="00A439F1">
                <w:rPr>
                  <w:rFonts w:ascii="Helvetica" w:hAnsi="Helvetica" w:cs="Arial"/>
                  <w:color w:val="0563C1"/>
                  <w:sz w:val="10"/>
                  <w:szCs w:val="10"/>
                  <w:u w:val="single"/>
                </w:rPr>
                <w:t>https://www.corriere.it/cronache/18_febbraio_13/vota-me-campagna-provocatoria-volti-migranti-aed645de-10de-11e8-ae74-6fc70a32f18b.shtml</w:t>
              </w:r>
            </w:hyperlink>
          </w:p>
        </w:tc>
        <w:tc>
          <w:tcPr>
            <w:tcW w:w="458" w:type="pct"/>
            <w:tcBorders>
              <w:top w:val="nil"/>
              <w:left w:val="nil"/>
              <w:bottom w:val="single" w:sz="4" w:space="0" w:color="000000"/>
              <w:right w:val="single" w:sz="4" w:space="0" w:color="000000"/>
            </w:tcBorders>
            <w:shd w:val="clear" w:color="auto" w:fill="auto"/>
            <w:hideMark/>
          </w:tcPr>
          <w:p w14:paraId="2947C7B6" w14:textId="77777777" w:rsidR="00217CD6" w:rsidRPr="00A439F1" w:rsidRDefault="00217CD6" w:rsidP="00DB2E09">
            <w:pPr>
              <w:rPr>
                <w:rFonts w:ascii="Helvetica" w:hAnsi="Helvetica" w:cs="Arial"/>
                <w:sz w:val="10"/>
                <w:szCs w:val="10"/>
              </w:rPr>
            </w:pPr>
            <w:r w:rsidRPr="00A439F1">
              <w:rPr>
                <w:rFonts w:ascii="Helvetica" w:hAnsi="Helvetica" w:cs="Arial"/>
                <w:sz w:val="10"/>
                <w:szCs w:val="10"/>
              </w:rPr>
              <w:t xml:space="preserve">People represented on the billboards are not </w:t>
            </w:r>
            <w:proofErr w:type="spellStart"/>
            <w:r w:rsidRPr="00A439F1">
              <w:rPr>
                <w:rFonts w:ascii="Helvetica" w:hAnsi="Helvetica" w:cs="Arial"/>
                <w:sz w:val="10"/>
                <w:szCs w:val="10"/>
              </w:rPr>
              <w:t>candidats</w:t>
            </w:r>
            <w:proofErr w:type="spellEnd"/>
            <w:r w:rsidRPr="00A439F1">
              <w:rPr>
                <w:rFonts w:ascii="Helvetica" w:hAnsi="Helvetica" w:cs="Arial"/>
                <w:sz w:val="10"/>
                <w:szCs w:val="10"/>
              </w:rPr>
              <w:t xml:space="preserve"> or members of a political party; they are rather only witnesses of a reality obscured, denied, often forgotten. They represent people who are "silenced", are not welcome and considered part of the society, </w:t>
            </w:r>
            <w:proofErr w:type="spellStart"/>
            <w:r w:rsidRPr="00A439F1">
              <w:rPr>
                <w:rFonts w:ascii="Helvetica" w:hAnsi="Helvetica" w:cs="Arial"/>
                <w:sz w:val="10"/>
                <w:szCs w:val="10"/>
              </w:rPr>
              <w:t>strumentalized</w:t>
            </w:r>
            <w:proofErr w:type="spellEnd"/>
            <w:r w:rsidRPr="00A439F1">
              <w:rPr>
                <w:rFonts w:ascii="Helvetica" w:hAnsi="Helvetica" w:cs="Arial"/>
                <w:sz w:val="10"/>
                <w:szCs w:val="10"/>
              </w:rPr>
              <w:t xml:space="preserve"> by politicians and often object of violence. Before the elections, a group of photographers decided to create this campaign to denounce this situation. </w:t>
            </w:r>
          </w:p>
        </w:tc>
        <w:tc>
          <w:tcPr>
            <w:tcW w:w="421" w:type="pct"/>
            <w:tcBorders>
              <w:top w:val="nil"/>
              <w:left w:val="nil"/>
              <w:bottom w:val="single" w:sz="4" w:space="0" w:color="000000"/>
              <w:right w:val="single" w:sz="4" w:space="0" w:color="000000"/>
            </w:tcBorders>
          </w:tcPr>
          <w:p w14:paraId="41C54904" w14:textId="77777777" w:rsidR="00217CD6" w:rsidRPr="00A439F1" w:rsidRDefault="00217CD6" w:rsidP="00DB2E09">
            <w:pPr>
              <w:rPr>
                <w:rFonts w:ascii="Helvetica" w:hAnsi="Helvetica" w:cs="Arial"/>
                <w:sz w:val="10"/>
                <w:szCs w:val="10"/>
              </w:rPr>
            </w:pPr>
            <w:r>
              <w:rPr>
                <w:rFonts w:ascii="Helvetica" w:hAnsi="Helvetica" w:cs="Arial"/>
                <w:color w:val="000000"/>
                <w:sz w:val="10"/>
                <w:szCs w:val="10"/>
              </w:rPr>
              <w:t>universalism</w:t>
            </w:r>
          </w:p>
        </w:tc>
      </w:tr>
      <w:tr w:rsidR="00217CD6" w:rsidRPr="00A439F1" w14:paraId="6C5B3E71" w14:textId="77777777" w:rsidTr="00DB2E09">
        <w:trPr>
          <w:trHeight w:val="69"/>
        </w:trPr>
        <w:tc>
          <w:tcPr>
            <w:tcW w:w="466" w:type="pct"/>
            <w:tcBorders>
              <w:top w:val="nil"/>
              <w:left w:val="nil"/>
              <w:bottom w:val="single" w:sz="4" w:space="0" w:color="000000"/>
              <w:right w:val="single" w:sz="4" w:space="0" w:color="000000"/>
            </w:tcBorders>
            <w:shd w:val="clear" w:color="auto" w:fill="auto"/>
            <w:vAlign w:val="bottom"/>
            <w:hideMark/>
          </w:tcPr>
          <w:p w14:paraId="2CFE07C5" w14:textId="77777777" w:rsidR="00217CD6" w:rsidRPr="00A439F1" w:rsidRDefault="00217CD6" w:rsidP="00DB2E09">
            <w:pPr>
              <w:rPr>
                <w:rFonts w:ascii="Helvetica" w:hAnsi="Helvetica" w:cs="Arial"/>
                <w:color w:val="000000"/>
                <w:sz w:val="10"/>
                <w:szCs w:val="10"/>
              </w:rPr>
            </w:pPr>
            <w:r w:rsidRPr="00A439F1">
              <w:rPr>
                <w:rFonts w:ascii="Helvetica" w:hAnsi="Helvetica" w:cs="Arial"/>
                <w:color w:val="000000"/>
                <w:sz w:val="10"/>
                <w:szCs w:val="10"/>
              </w:rPr>
              <w:t>Stories of Children From Around The World</w:t>
            </w:r>
          </w:p>
        </w:tc>
        <w:tc>
          <w:tcPr>
            <w:tcW w:w="452" w:type="pct"/>
            <w:tcBorders>
              <w:top w:val="nil"/>
              <w:left w:val="nil"/>
              <w:bottom w:val="single" w:sz="4" w:space="0" w:color="000000"/>
              <w:right w:val="single" w:sz="4" w:space="0" w:color="000000"/>
            </w:tcBorders>
            <w:shd w:val="clear" w:color="auto" w:fill="auto"/>
            <w:vAlign w:val="bottom"/>
            <w:hideMark/>
          </w:tcPr>
          <w:p w14:paraId="287CCE89" w14:textId="77777777" w:rsidR="00217CD6" w:rsidRPr="00A439F1" w:rsidRDefault="00217CD6" w:rsidP="00DB2E09">
            <w:pPr>
              <w:rPr>
                <w:rFonts w:ascii="Helvetica" w:hAnsi="Helvetica" w:cs="Arial"/>
                <w:color w:val="000000"/>
                <w:sz w:val="10"/>
                <w:szCs w:val="10"/>
              </w:rPr>
            </w:pPr>
            <w:r w:rsidRPr="00A439F1">
              <w:rPr>
                <w:rFonts w:ascii="Helvetica" w:hAnsi="Helvetica" w:cs="Arial"/>
                <w:color w:val="000000"/>
                <w:sz w:val="10"/>
                <w:szCs w:val="10"/>
              </w:rPr>
              <w:t>Newspaper</w:t>
            </w:r>
          </w:p>
        </w:tc>
        <w:tc>
          <w:tcPr>
            <w:tcW w:w="499" w:type="pct"/>
            <w:tcBorders>
              <w:top w:val="nil"/>
              <w:left w:val="nil"/>
              <w:bottom w:val="single" w:sz="4" w:space="0" w:color="000000"/>
              <w:right w:val="single" w:sz="4" w:space="0" w:color="000000"/>
            </w:tcBorders>
            <w:shd w:val="clear" w:color="auto" w:fill="auto"/>
            <w:vAlign w:val="bottom"/>
            <w:hideMark/>
          </w:tcPr>
          <w:p w14:paraId="570C1990" w14:textId="77777777" w:rsidR="00217CD6" w:rsidRPr="00A439F1" w:rsidRDefault="00217CD6" w:rsidP="00DB2E09">
            <w:pPr>
              <w:rPr>
                <w:rFonts w:ascii="Helvetica" w:hAnsi="Helvetica" w:cs="Calibri"/>
                <w:sz w:val="10"/>
                <w:szCs w:val="10"/>
              </w:rPr>
            </w:pPr>
            <w:proofErr w:type="spellStart"/>
            <w:r w:rsidRPr="00A439F1">
              <w:rPr>
                <w:rFonts w:ascii="Helvetica" w:hAnsi="Helvetica" w:cs="Calibri"/>
                <w:sz w:val="10"/>
                <w:szCs w:val="10"/>
              </w:rPr>
              <w:t>Časoris</w:t>
            </w:r>
            <w:proofErr w:type="spellEnd"/>
            <w:r w:rsidRPr="00A439F1">
              <w:rPr>
                <w:rFonts w:ascii="Helvetica" w:hAnsi="Helvetica" w:cs="Arial"/>
                <w:color w:val="58529A"/>
                <w:sz w:val="10"/>
                <w:szCs w:val="10"/>
              </w:rPr>
              <w:t xml:space="preserve"> </w:t>
            </w:r>
          </w:p>
        </w:tc>
        <w:tc>
          <w:tcPr>
            <w:tcW w:w="390" w:type="pct"/>
            <w:tcBorders>
              <w:top w:val="nil"/>
              <w:left w:val="nil"/>
              <w:bottom w:val="single" w:sz="4" w:space="0" w:color="000000"/>
              <w:right w:val="single" w:sz="4" w:space="0" w:color="000000"/>
            </w:tcBorders>
            <w:shd w:val="clear" w:color="auto" w:fill="auto"/>
            <w:vAlign w:val="bottom"/>
            <w:hideMark/>
          </w:tcPr>
          <w:p w14:paraId="063D8135" w14:textId="77777777" w:rsidR="00217CD6" w:rsidRPr="00A439F1" w:rsidRDefault="00217CD6" w:rsidP="00DB2E09">
            <w:pPr>
              <w:rPr>
                <w:rFonts w:ascii="Helvetica" w:hAnsi="Helvetica" w:cs="Arial"/>
                <w:color w:val="000000"/>
                <w:sz w:val="10"/>
                <w:szCs w:val="10"/>
              </w:rPr>
            </w:pPr>
            <w:r w:rsidRPr="00A439F1">
              <w:rPr>
                <w:rFonts w:ascii="Helvetica" w:hAnsi="Helvetica" w:cs="Arial"/>
                <w:color w:val="000000"/>
                <w:sz w:val="10"/>
                <w:szCs w:val="10"/>
              </w:rPr>
              <w:t>Slovenia</w:t>
            </w:r>
          </w:p>
        </w:tc>
        <w:tc>
          <w:tcPr>
            <w:tcW w:w="2314" w:type="pct"/>
            <w:tcBorders>
              <w:top w:val="nil"/>
              <w:left w:val="nil"/>
              <w:bottom w:val="single" w:sz="4" w:space="0" w:color="000000"/>
              <w:right w:val="single" w:sz="4" w:space="0" w:color="000000"/>
            </w:tcBorders>
            <w:shd w:val="clear" w:color="auto" w:fill="auto"/>
            <w:vAlign w:val="bottom"/>
            <w:hideMark/>
          </w:tcPr>
          <w:p w14:paraId="00928435" w14:textId="77777777" w:rsidR="00217CD6" w:rsidRPr="00A439F1" w:rsidRDefault="00217CD6" w:rsidP="00DB2E09">
            <w:pPr>
              <w:rPr>
                <w:rFonts w:ascii="Helvetica" w:hAnsi="Helvetica" w:cs="Arial"/>
                <w:color w:val="0563C1"/>
                <w:sz w:val="10"/>
                <w:szCs w:val="10"/>
                <w:u w:val="single"/>
              </w:rPr>
            </w:pPr>
            <w:hyperlink r:id="rId10" w:history="1">
              <w:r w:rsidRPr="00A439F1">
                <w:rPr>
                  <w:rFonts w:ascii="Helvetica" w:hAnsi="Helvetica" w:cs="Arial"/>
                  <w:color w:val="0563C1"/>
                  <w:sz w:val="10"/>
                  <w:szCs w:val="10"/>
                  <w:u w:val="single"/>
                </w:rPr>
                <w:t>https://www.clarinetproject.eu/nominee/stories-of-children-from-around-the-world/</w:t>
              </w:r>
            </w:hyperlink>
          </w:p>
        </w:tc>
        <w:tc>
          <w:tcPr>
            <w:tcW w:w="458" w:type="pct"/>
            <w:tcBorders>
              <w:top w:val="nil"/>
              <w:left w:val="nil"/>
              <w:bottom w:val="single" w:sz="4" w:space="0" w:color="000000"/>
              <w:right w:val="single" w:sz="4" w:space="0" w:color="000000"/>
            </w:tcBorders>
            <w:shd w:val="clear" w:color="auto" w:fill="auto"/>
            <w:vAlign w:val="center"/>
            <w:hideMark/>
          </w:tcPr>
          <w:p w14:paraId="0FE69057" w14:textId="77777777" w:rsidR="00217CD6" w:rsidRPr="00A439F1" w:rsidRDefault="00217CD6" w:rsidP="00DB2E09">
            <w:pPr>
              <w:rPr>
                <w:rFonts w:ascii="Helvetica" w:hAnsi="Helvetica" w:cs="Arial"/>
                <w:color w:val="000000"/>
                <w:sz w:val="10"/>
                <w:szCs w:val="10"/>
              </w:rPr>
            </w:pPr>
            <w:r w:rsidRPr="00A439F1">
              <w:rPr>
                <w:rFonts w:ascii="Helvetica" w:hAnsi="Helvetica" w:cs="Arial"/>
                <w:color w:val="000000"/>
                <w:sz w:val="10"/>
                <w:szCs w:val="10"/>
              </w:rPr>
              <w:t xml:space="preserve">Online portal </w:t>
            </w:r>
            <w:proofErr w:type="spellStart"/>
            <w:r w:rsidRPr="00A439F1">
              <w:rPr>
                <w:rFonts w:ascii="Helvetica" w:hAnsi="Helvetica" w:cs="Arial"/>
                <w:color w:val="000000"/>
                <w:sz w:val="10"/>
                <w:szCs w:val="10"/>
              </w:rPr>
              <w:t>Časoris</w:t>
            </w:r>
            <w:proofErr w:type="spellEnd"/>
            <w:r w:rsidRPr="00A439F1">
              <w:rPr>
                <w:rFonts w:ascii="Helvetica" w:hAnsi="Helvetica" w:cs="Arial"/>
                <w:color w:val="000000"/>
                <w:sz w:val="10"/>
                <w:szCs w:val="10"/>
              </w:rPr>
              <w:t xml:space="preserve"> is Slovenia’s newspaper for kids operating since 2015 aims at providing timely, relevant news articles for children, teachers in the classroom and parents at home. The Project ˝Stories of Children from Around the World˝ (ongoing since 2018) is one of the initiatives of the newspaper to increase the acceptance and respect of different nationalities and ethnic groups, refugees and migrants, and their integration through their stories in </w:t>
            </w:r>
            <w:r w:rsidRPr="00A439F1">
              <w:rPr>
                <w:rFonts w:ascii="Helvetica" w:hAnsi="Helvetica" w:cs="Arial"/>
                <w:color w:val="000000"/>
                <w:sz w:val="10"/>
                <w:szCs w:val="10"/>
              </w:rPr>
              <w:lastRenderedPageBreak/>
              <w:t>Slovenia though positive storytelling.</w:t>
            </w:r>
          </w:p>
        </w:tc>
        <w:tc>
          <w:tcPr>
            <w:tcW w:w="421" w:type="pct"/>
            <w:tcBorders>
              <w:top w:val="nil"/>
              <w:left w:val="nil"/>
              <w:bottom w:val="single" w:sz="4" w:space="0" w:color="000000"/>
              <w:right w:val="single" w:sz="4" w:space="0" w:color="000000"/>
            </w:tcBorders>
          </w:tcPr>
          <w:p w14:paraId="1B3C1E18" w14:textId="77777777" w:rsidR="00217CD6" w:rsidRPr="00A439F1" w:rsidRDefault="00217CD6" w:rsidP="00DB2E09">
            <w:pPr>
              <w:rPr>
                <w:rFonts w:ascii="Helvetica" w:hAnsi="Helvetica" w:cs="Arial"/>
                <w:color w:val="000000"/>
                <w:sz w:val="10"/>
                <w:szCs w:val="10"/>
              </w:rPr>
            </w:pPr>
            <w:r>
              <w:rPr>
                <w:rFonts w:ascii="Helvetica" w:hAnsi="Helvetica" w:cs="Arial"/>
                <w:color w:val="000000"/>
                <w:sz w:val="10"/>
                <w:szCs w:val="10"/>
              </w:rPr>
              <w:lastRenderedPageBreak/>
              <w:t>universalism</w:t>
            </w:r>
          </w:p>
        </w:tc>
      </w:tr>
      <w:tr w:rsidR="00217CD6" w:rsidRPr="00A439F1" w14:paraId="540389C3" w14:textId="77777777" w:rsidTr="00DB2E09">
        <w:trPr>
          <w:trHeight w:val="69"/>
        </w:trPr>
        <w:tc>
          <w:tcPr>
            <w:tcW w:w="466" w:type="pct"/>
            <w:tcBorders>
              <w:top w:val="nil"/>
              <w:left w:val="nil"/>
              <w:bottom w:val="single" w:sz="4" w:space="0" w:color="000000"/>
              <w:right w:val="single" w:sz="4" w:space="0" w:color="000000"/>
            </w:tcBorders>
            <w:shd w:val="clear" w:color="auto" w:fill="auto"/>
            <w:vAlign w:val="bottom"/>
            <w:hideMark/>
          </w:tcPr>
          <w:p w14:paraId="037774B2" w14:textId="77777777" w:rsidR="00217CD6" w:rsidRPr="00A439F1" w:rsidRDefault="00217CD6" w:rsidP="00DB2E09">
            <w:pPr>
              <w:rPr>
                <w:rFonts w:ascii="Helvetica" w:hAnsi="Helvetica" w:cs="Arial"/>
                <w:color w:val="000000"/>
                <w:sz w:val="10"/>
                <w:szCs w:val="10"/>
              </w:rPr>
            </w:pPr>
            <w:r w:rsidRPr="00A439F1">
              <w:rPr>
                <w:rFonts w:ascii="Helvetica" w:hAnsi="Helvetica" w:cs="Arial"/>
                <w:color w:val="000000"/>
                <w:sz w:val="10"/>
                <w:szCs w:val="10"/>
              </w:rPr>
              <w:t>I am a Stranger until you get to know me</w:t>
            </w:r>
          </w:p>
        </w:tc>
        <w:tc>
          <w:tcPr>
            <w:tcW w:w="452" w:type="pct"/>
            <w:tcBorders>
              <w:top w:val="nil"/>
              <w:left w:val="nil"/>
              <w:bottom w:val="single" w:sz="4" w:space="0" w:color="000000"/>
              <w:right w:val="single" w:sz="4" w:space="0" w:color="000000"/>
            </w:tcBorders>
            <w:shd w:val="clear" w:color="auto" w:fill="auto"/>
            <w:vAlign w:val="bottom"/>
            <w:hideMark/>
          </w:tcPr>
          <w:p w14:paraId="18C4814C" w14:textId="77777777" w:rsidR="00217CD6" w:rsidRPr="00A439F1" w:rsidRDefault="00217CD6" w:rsidP="00DB2E09">
            <w:pPr>
              <w:rPr>
                <w:rFonts w:ascii="Helvetica" w:hAnsi="Helvetica" w:cs="Arial"/>
                <w:color w:val="000000"/>
                <w:sz w:val="10"/>
                <w:szCs w:val="10"/>
              </w:rPr>
            </w:pPr>
            <w:r w:rsidRPr="00A439F1">
              <w:rPr>
                <w:rFonts w:ascii="Helvetica" w:hAnsi="Helvetica" w:cs="Arial"/>
                <w:color w:val="000000"/>
                <w:sz w:val="10"/>
                <w:szCs w:val="10"/>
              </w:rPr>
              <w:t>Social Media</w:t>
            </w:r>
          </w:p>
        </w:tc>
        <w:tc>
          <w:tcPr>
            <w:tcW w:w="499" w:type="pct"/>
            <w:tcBorders>
              <w:top w:val="nil"/>
              <w:left w:val="nil"/>
              <w:bottom w:val="single" w:sz="4" w:space="0" w:color="000000"/>
              <w:right w:val="single" w:sz="4" w:space="0" w:color="000000"/>
            </w:tcBorders>
            <w:shd w:val="clear" w:color="auto" w:fill="auto"/>
            <w:vAlign w:val="bottom"/>
            <w:hideMark/>
          </w:tcPr>
          <w:p w14:paraId="45A0EFAA" w14:textId="77777777" w:rsidR="00217CD6" w:rsidRPr="00A439F1" w:rsidRDefault="00217CD6" w:rsidP="00DB2E09">
            <w:pPr>
              <w:rPr>
                <w:rFonts w:ascii="Helvetica" w:hAnsi="Helvetica" w:cs="Arial"/>
                <w:color w:val="000000"/>
                <w:sz w:val="10"/>
                <w:szCs w:val="10"/>
              </w:rPr>
            </w:pPr>
            <w:r w:rsidRPr="00A439F1">
              <w:rPr>
                <w:rFonts w:ascii="Helvetica" w:hAnsi="Helvetica" w:cs="Arial"/>
                <w:color w:val="000000"/>
                <w:sz w:val="10"/>
                <w:szCs w:val="10"/>
              </w:rPr>
              <w:t xml:space="preserve">Romanian General Inspectorate for Immigration </w:t>
            </w:r>
          </w:p>
        </w:tc>
        <w:tc>
          <w:tcPr>
            <w:tcW w:w="390" w:type="pct"/>
            <w:tcBorders>
              <w:top w:val="nil"/>
              <w:left w:val="nil"/>
              <w:bottom w:val="single" w:sz="4" w:space="0" w:color="000000"/>
              <w:right w:val="single" w:sz="4" w:space="0" w:color="000000"/>
            </w:tcBorders>
            <w:shd w:val="clear" w:color="auto" w:fill="auto"/>
            <w:vAlign w:val="bottom"/>
            <w:hideMark/>
          </w:tcPr>
          <w:p w14:paraId="4A17294B" w14:textId="77777777" w:rsidR="00217CD6" w:rsidRPr="00A439F1" w:rsidRDefault="00217CD6" w:rsidP="00DB2E09">
            <w:pPr>
              <w:rPr>
                <w:rFonts w:ascii="Helvetica" w:hAnsi="Helvetica" w:cs="Arial"/>
                <w:color w:val="000000"/>
                <w:sz w:val="10"/>
                <w:szCs w:val="10"/>
              </w:rPr>
            </w:pPr>
            <w:r w:rsidRPr="00A439F1">
              <w:rPr>
                <w:rFonts w:ascii="Helvetica" w:hAnsi="Helvetica" w:cs="Arial"/>
                <w:color w:val="000000"/>
                <w:sz w:val="10"/>
                <w:szCs w:val="10"/>
              </w:rPr>
              <w:t>Romania</w:t>
            </w:r>
          </w:p>
        </w:tc>
        <w:tc>
          <w:tcPr>
            <w:tcW w:w="2314" w:type="pct"/>
            <w:tcBorders>
              <w:top w:val="nil"/>
              <w:left w:val="nil"/>
              <w:bottom w:val="single" w:sz="4" w:space="0" w:color="000000"/>
              <w:right w:val="single" w:sz="4" w:space="0" w:color="000000"/>
            </w:tcBorders>
            <w:shd w:val="clear" w:color="auto" w:fill="auto"/>
            <w:vAlign w:val="bottom"/>
            <w:hideMark/>
          </w:tcPr>
          <w:p w14:paraId="75980898" w14:textId="77777777" w:rsidR="00217CD6" w:rsidRPr="00A439F1" w:rsidRDefault="00217CD6" w:rsidP="00DB2E09">
            <w:pPr>
              <w:rPr>
                <w:rFonts w:ascii="Helvetica" w:hAnsi="Helvetica" w:cs="Arial"/>
                <w:color w:val="0563C1"/>
                <w:sz w:val="10"/>
                <w:szCs w:val="10"/>
                <w:u w:val="single"/>
              </w:rPr>
            </w:pPr>
            <w:hyperlink r:id="rId11" w:history="1">
              <w:r w:rsidRPr="00A439F1">
                <w:rPr>
                  <w:rFonts w:ascii="Helvetica" w:hAnsi="Helvetica" w:cs="Arial"/>
                  <w:color w:val="0563C1"/>
                  <w:sz w:val="10"/>
                  <w:szCs w:val="10"/>
                  <w:u w:val="single"/>
                </w:rPr>
                <w:t xml:space="preserve">https://www.clarinetproject.eu/nominee/i-am-a-stranger-until-you-get-to-know-me/  </w:t>
              </w:r>
            </w:hyperlink>
          </w:p>
        </w:tc>
        <w:tc>
          <w:tcPr>
            <w:tcW w:w="458" w:type="pct"/>
            <w:tcBorders>
              <w:top w:val="nil"/>
              <w:left w:val="nil"/>
              <w:bottom w:val="single" w:sz="4" w:space="0" w:color="000000"/>
              <w:right w:val="single" w:sz="4" w:space="0" w:color="000000"/>
            </w:tcBorders>
            <w:shd w:val="clear" w:color="auto" w:fill="auto"/>
            <w:vAlign w:val="center"/>
            <w:hideMark/>
          </w:tcPr>
          <w:p w14:paraId="648EB411" w14:textId="77777777" w:rsidR="00217CD6" w:rsidRPr="00A439F1" w:rsidRDefault="00217CD6" w:rsidP="00DB2E09">
            <w:pPr>
              <w:rPr>
                <w:rFonts w:ascii="Helvetica" w:hAnsi="Helvetica" w:cs="Arial"/>
                <w:color w:val="000000"/>
                <w:sz w:val="10"/>
                <w:szCs w:val="10"/>
              </w:rPr>
            </w:pPr>
            <w:r w:rsidRPr="00A439F1">
              <w:rPr>
                <w:rFonts w:ascii="Helvetica" w:hAnsi="Helvetica" w:cs="Arial"/>
                <w:color w:val="000000"/>
                <w:sz w:val="10"/>
                <w:szCs w:val="10"/>
              </w:rPr>
              <w:t>The Romanian General Inspectorate for Immigration realized a campaign aimed to better understand cultural differences and the phenomenon of immigration of third-country nationals and beneficiaries of international protection. It is a project about the way in which people perceive refugees, generates attitudes and behaviours which they express in relation to that category of citizens, often being influenced by media channels that sometimes transmit wrong or fragmented information.</w:t>
            </w:r>
          </w:p>
        </w:tc>
        <w:tc>
          <w:tcPr>
            <w:tcW w:w="421" w:type="pct"/>
            <w:tcBorders>
              <w:top w:val="nil"/>
              <w:left w:val="nil"/>
              <w:bottom w:val="single" w:sz="4" w:space="0" w:color="000000"/>
              <w:right w:val="single" w:sz="4" w:space="0" w:color="000000"/>
            </w:tcBorders>
          </w:tcPr>
          <w:p w14:paraId="519ECBF6" w14:textId="77777777" w:rsidR="00217CD6" w:rsidRPr="00A439F1" w:rsidRDefault="00217CD6" w:rsidP="00DB2E09">
            <w:pPr>
              <w:rPr>
                <w:rFonts w:ascii="Helvetica" w:hAnsi="Helvetica" w:cs="Arial"/>
                <w:color w:val="000000"/>
                <w:sz w:val="10"/>
                <w:szCs w:val="10"/>
              </w:rPr>
            </w:pPr>
            <w:r>
              <w:rPr>
                <w:rFonts w:ascii="Helvetica" w:hAnsi="Helvetica" w:cs="Arial"/>
                <w:color w:val="000000"/>
                <w:sz w:val="10"/>
                <w:szCs w:val="10"/>
              </w:rPr>
              <w:t>Universalism, conformity, security, power</w:t>
            </w:r>
          </w:p>
        </w:tc>
      </w:tr>
      <w:tr w:rsidR="00217CD6" w:rsidRPr="00A439F1" w14:paraId="01E89B72" w14:textId="77777777" w:rsidTr="00DB2E09">
        <w:trPr>
          <w:trHeight w:val="69"/>
        </w:trPr>
        <w:tc>
          <w:tcPr>
            <w:tcW w:w="466" w:type="pct"/>
            <w:tcBorders>
              <w:top w:val="nil"/>
              <w:left w:val="nil"/>
              <w:bottom w:val="single" w:sz="4" w:space="0" w:color="000000"/>
              <w:right w:val="single" w:sz="4" w:space="0" w:color="000000"/>
            </w:tcBorders>
            <w:shd w:val="clear" w:color="auto" w:fill="auto"/>
            <w:vAlign w:val="bottom"/>
            <w:hideMark/>
          </w:tcPr>
          <w:p w14:paraId="26C8DF2C" w14:textId="77777777" w:rsidR="00217CD6" w:rsidRPr="00A439F1" w:rsidRDefault="00217CD6" w:rsidP="00DB2E09">
            <w:pPr>
              <w:rPr>
                <w:rFonts w:ascii="Helvetica" w:hAnsi="Helvetica" w:cs="Arial"/>
                <w:color w:val="000000"/>
                <w:sz w:val="10"/>
                <w:szCs w:val="10"/>
              </w:rPr>
            </w:pPr>
            <w:proofErr w:type="spellStart"/>
            <w:r w:rsidRPr="00A439F1">
              <w:rPr>
                <w:rFonts w:ascii="Helvetica" w:hAnsi="Helvetica" w:cs="Arial"/>
                <w:color w:val="000000"/>
                <w:sz w:val="10"/>
                <w:szCs w:val="10"/>
              </w:rPr>
              <w:t>Wir</w:t>
            </w:r>
            <w:proofErr w:type="spellEnd"/>
            <w:r w:rsidRPr="00A439F1">
              <w:rPr>
                <w:rFonts w:ascii="Helvetica" w:hAnsi="Helvetica" w:cs="Arial"/>
                <w:color w:val="000000"/>
                <w:sz w:val="10"/>
                <w:szCs w:val="10"/>
              </w:rPr>
              <w:t xml:space="preserve"> </w:t>
            </w:r>
            <w:proofErr w:type="spellStart"/>
            <w:r w:rsidRPr="00A439F1">
              <w:rPr>
                <w:rFonts w:ascii="Helvetica" w:hAnsi="Helvetica" w:cs="Arial"/>
                <w:color w:val="000000"/>
                <w:sz w:val="10"/>
                <w:szCs w:val="10"/>
              </w:rPr>
              <w:t>sind</w:t>
            </w:r>
            <w:proofErr w:type="spellEnd"/>
            <w:r w:rsidRPr="00A439F1">
              <w:rPr>
                <w:rFonts w:ascii="Helvetica" w:hAnsi="Helvetica" w:cs="Arial"/>
                <w:color w:val="000000"/>
                <w:sz w:val="10"/>
                <w:szCs w:val="10"/>
              </w:rPr>
              <w:t xml:space="preserve"> </w:t>
            </w:r>
            <w:proofErr w:type="spellStart"/>
            <w:r w:rsidRPr="00A439F1">
              <w:rPr>
                <w:rFonts w:ascii="Helvetica" w:hAnsi="Helvetica" w:cs="Arial"/>
                <w:color w:val="000000"/>
                <w:sz w:val="10"/>
                <w:szCs w:val="10"/>
              </w:rPr>
              <w:t>Oberösterreich</w:t>
            </w:r>
            <w:proofErr w:type="spellEnd"/>
            <w:r w:rsidRPr="00A439F1">
              <w:rPr>
                <w:rFonts w:ascii="Helvetica" w:hAnsi="Helvetica" w:cs="Arial"/>
                <w:color w:val="000000"/>
                <w:sz w:val="10"/>
                <w:szCs w:val="10"/>
              </w:rPr>
              <w:t xml:space="preserve"> (We are Upper Austria)</w:t>
            </w:r>
          </w:p>
        </w:tc>
        <w:tc>
          <w:tcPr>
            <w:tcW w:w="452" w:type="pct"/>
            <w:tcBorders>
              <w:top w:val="nil"/>
              <w:left w:val="nil"/>
              <w:bottom w:val="single" w:sz="4" w:space="0" w:color="000000"/>
              <w:right w:val="single" w:sz="4" w:space="0" w:color="000000"/>
            </w:tcBorders>
            <w:shd w:val="clear" w:color="auto" w:fill="auto"/>
            <w:vAlign w:val="bottom"/>
            <w:hideMark/>
          </w:tcPr>
          <w:p w14:paraId="032672F4" w14:textId="77777777" w:rsidR="00217CD6" w:rsidRPr="00A439F1" w:rsidRDefault="00217CD6" w:rsidP="00DB2E09">
            <w:pPr>
              <w:rPr>
                <w:rFonts w:ascii="Helvetica" w:hAnsi="Helvetica" w:cs="Arial"/>
                <w:color w:val="000000"/>
                <w:sz w:val="10"/>
                <w:szCs w:val="10"/>
              </w:rPr>
            </w:pPr>
            <w:r w:rsidRPr="00A439F1">
              <w:rPr>
                <w:rFonts w:ascii="Helvetica" w:hAnsi="Helvetica" w:cs="Arial"/>
                <w:color w:val="000000"/>
                <w:sz w:val="10"/>
                <w:szCs w:val="10"/>
              </w:rPr>
              <w:t>Social media</w:t>
            </w:r>
          </w:p>
        </w:tc>
        <w:tc>
          <w:tcPr>
            <w:tcW w:w="499" w:type="pct"/>
            <w:tcBorders>
              <w:top w:val="nil"/>
              <w:left w:val="nil"/>
              <w:bottom w:val="single" w:sz="4" w:space="0" w:color="000000"/>
              <w:right w:val="single" w:sz="4" w:space="0" w:color="000000"/>
            </w:tcBorders>
            <w:shd w:val="clear" w:color="auto" w:fill="auto"/>
            <w:vAlign w:val="bottom"/>
            <w:hideMark/>
          </w:tcPr>
          <w:p w14:paraId="7514B78E" w14:textId="77777777" w:rsidR="00217CD6" w:rsidRPr="00A439F1" w:rsidRDefault="00217CD6" w:rsidP="00DB2E09">
            <w:pPr>
              <w:rPr>
                <w:rFonts w:ascii="Helvetica" w:hAnsi="Helvetica" w:cs="Arial"/>
                <w:color w:val="000000"/>
                <w:sz w:val="10"/>
                <w:szCs w:val="10"/>
              </w:rPr>
            </w:pPr>
            <w:proofErr w:type="spellStart"/>
            <w:r w:rsidRPr="00A439F1">
              <w:rPr>
                <w:rFonts w:ascii="Helvetica" w:hAnsi="Helvetica" w:cs="Arial"/>
                <w:color w:val="000000"/>
                <w:sz w:val="10"/>
                <w:szCs w:val="10"/>
              </w:rPr>
              <w:t>Integrationsstelle</w:t>
            </w:r>
            <w:proofErr w:type="spellEnd"/>
            <w:r w:rsidRPr="00A439F1">
              <w:rPr>
                <w:rFonts w:ascii="Helvetica" w:hAnsi="Helvetica" w:cs="Arial"/>
                <w:color w:val="000000"/>
                <w:sz w:val="10"/>
                <w:szCs w:val="10"/>
              </w:rPr>
              <w:t xml:space="preserve"> </w:t>
            </w:r>
            <w:proofErr w:type="spellStart"/>
            <w:r w:rsidRPr="00A439F1">
              <w:rPr>
                <w:rFonts w:ascii="Helvetica" w:hAnsi="Helvetica" w:cs="Arial"/>
                <w:color w:val="000000"/>
                <w:sz w:val="10"/>
                <w:szCs w:val="10"/>
              </w:rPr>
              <w:t>Oberösterreich</w:t>
            </w:r>
            <w:proofErr w:type="spellEnd"/>
            <w:r w:rsidRPr="00A439F1">
              <w:rPr>
                <w:rFonts w:ascii="Helvetica" w:hAnsi="Helvetica" w:cs="Arial"/>
                <w:color w:val="000000"/>
                <w:sz w:val="10"/>
                <w:szCs w:val="10"/>
              </w:rPr>
              <w:t xml:space="preserve"> (government body for Integration in Upper Austria)</w:t>
            </w:r>
          </w:p>
        </w:tc>
        <w:tc>
          <w:tcPr>
            <w:tcW w:w="390" w:type="pct"/>
            <w:tcBorders>
              <w:top w:val="nil"/>
              <w:left w:val="nil"/>
              <w:bottom w:val="single" w:sz="4" w:space="0" w:color="000000"/>
              <w:right w:val="single" w:sz="4" w:space="0" w:color="000000"/>
            </w:tcBorders>
            <w:shd w:val="clear" w:color="auto" w:fill="auto"/>
            <w:vAlign w:val="bottom"/>
            <w:hideMark/>
          </w:tcPr>
          <w:p w14:paraId="36D2B647" w14:textId="77777777" w:rsidR="00217CD6" w:rsidRPr="00A439F1" w:rsidRDefault="00217CD6" w:rsidP="00DB2E09">
            <w:pPr>
              <w:rPr>
                <w:rFonts w:ascii="Helvetica" w:hAnsi="Helvetica" w:cs="Arial"/>
                <w:color w:val="000000"/>
                <w:sz w:val="10"/>
                <w:szCs w:val="10"/>
              </w:rPr>
            </w:pPr>
            <w:r w:rsidRPr="00A439F1">
              <w:rPr>
                <w:rFonts w:ascii="Helvetica" w:hAnsi="Helvetica" w:cs="Arial"/>
                <w:color w:val="000000"/>
                <w:sz w:val="10"/>
                <w:szCs w:val="10"/>
              </w:rPr>
              <w:t>Austria</w:t>
            </w:r>
          </w:p>
        </w:tc>
        <w:tc>
          <w:tcPr>
            <w:tcW w:w="2314" w:type="pct"/>
            <w:tcBorders>
              <w:top w:val="nil"/>
              <w:left w:val="nil"/>
              <w:bottom w:val="single" w:sz="4" w:space="0" w:color="000000"/>
              <w:right w:val="single" w:sz="4" w:space="0" w:color="000000"/>
            </w:tcBorders>
            <w:shd w:val="clear" w:color="auto" w:fill="auto"/>
            <w:vAlign w:val="bottom"/>
            <w:hideMark/>
          </w:tcPr>
          <w:p w14:paraId="4CA79DBB" w14:textId="77777777" w:rsidR="00217CD6" w:rsidRPr="00A439F1" w:rsidRDefault="00217CD6" w:rsidP="00DB2E09">
            <w:pPr>
              <w:rPr>
                <w:rFonts w:ascii="Helvetica" w:hAnsi="Helvetica" w:cs="Arial"/>
                <w:color w:val="0563C1"/>
                <w:sz w:val="10"/>
                <w:szCs w:val="10"/>
                <w:u w:val="single"/>
              </w:rPr>
            </w:pPr>
            <w:hyperlink r:id="rId12" w:history="1">
              <w:r w:rsidRPr="00A439F1">
                <w:rPr>
                  <w:rFonts w:ascii="Helvetica" w:hAnsi="Helvetica" w:cs="Arial"/>
                  <w:color w:val="0563C1"/>
                  <w:sz w:val="10"/>
                  <w:szCs w:val="10"/>
                  <w:u w:val="single"/>
                </w:rPr>
                <w:t xml:space="preserve">https://www.clarinetproject.eu/nominee/wir-sind-oberosterreich/ </w:t>
              </w:r>
            </w:hyperlink>
          </w:p>
        </w:tc>
        <w:tc>
          <w:tcPr>
            <w:tcW w:w="458" w:type="pct"/>
            <w:tcBorders>
              <w:top w:val="nil"/>
              <w:left w:val="nil"/>
              <w:bottom w:val="single" w:sz="4" w:space="0" w:color="000000"/>
              <w:right w:val="single" w:sz="4" w:space="0" w:color="000000"/>
            </w:tcBorders>
            <w:shd w:val="clear" w:color="auto" w:fill="auto"/>
            <w:vAlign w:val="center"/>
            <w:hideMark/>
          </w:tcPr>
          <w:p w14:paraId="555AE3E7" w14:textId="77777777" w:rsidR="00217CD6" w:rsidRPr="00A439F1" w:rsidRDefault="00217CD6" w:rsidP="00DB2E09">
            <w:pPr>
              <w:rPr>
                <w:rFonts w:ascii="Helvetica" w:hAnsi="Helvetica" w:cs="Arial"/>
                <w:color w:val="000000"/>
                <w:sz w:val="10"/>
                <w:szCs w:val="10"/>
              </w:rPr>
            </w:pPr>
            <w:r w:rsidRPr="00A439F1">
              <w:rPr>
                <w:rFonts w:ascii="Helvetica" w:hAnsi="Helvetica" w:cs="Arial"/>
                <w:color w:val="000000"/>
                <w:sz w:val="10"/>
                <w:szCs w:val="10"/>
              </w:rPr>
              <w:t xml:space="preserve">As the government body for integration in the federal state of Upper Austria, we launched the communication campaign on integration </w:t>
            </w:r>
            <w:proofErr w:type="spellStart"/>
            <w:r w:rsidRPr="00A439F1">
              <w:rPr>
                <w:rFonts w:ascii="Helvetica" w:hAnsi="Helvetica" w:cs="Arial"/>
                <w:color w:val="000000"/>
                <w:sz w:val="10"/>
                <w:szCs w:val="10"/>
              </w:rPr>
              <w:t>Wir</w:t>
            </w:r>
            <w:proofErr w:type="spellEnd"/>
            <w:r w:rsidRPr="00A439F1">
              <w:rPr>
                <w:rFonts w:ascii="Helvetica" w:hAnsi="Helvetica" w:cs="Arial"/>
                <w:color w:val="000000"/>
                <w:sz w:val="10"/>
                <w:szCs w:val="10"/>
              </w:rPr>
              <w:t xml:space="preserve"> </w:t>
            </w:r>
            <w:proofErr w:type="spellStart"/>
            <w:r w:rsidRPr="00A439F1">
              <w:rPr>
                <w:rFonts w:ascii="Helvetica" w:hAnsi="Helvetica" w:cs="Arial"/>
                <w:color w:val="000000"/>
                <w:sz w:val="10"/>
                <w:szCs w:val="10"/>
              </w:rPr>
              <w:t>sind</w:t>
            </w:r>
            <w:proofErr w:type="spellEnd"/>
            <w:r w:rsidRPr="00A439F1">
              <w:rPr>
                <w:rFonts w:ascii="Helvetica" w:hAnsi="Helvetica" w:cs="Arial"/>
                <w:color w:val="000000"/>
                <w:sz w:val="10"/>
                <w:szCs w:val="10"/>
              </w:rPr>
              <w:t xml:space="preserve"> </w:t>
            </w:r>
            <w:proofErr w:type="spellStart"/>
            <w:r w:rsidRPr="00A439F1">
              <w:rPr>
                <w:rFonts w:ascii="Helvetica" w:hAnsi="Helvetica" w:cs="Arial"/>
                <w:color w:val="000000"/>
                <w:sz w:val="10"/>
                <w:szCs w:val="10"/>
              </w:rPr>
              <w:t>Oberösterreich</w:t>
            </w:r>
            <w:proofErr w:type="spellEnd"/>
            <w:r w:rsidRPr="00A439F1">
              <w:rPr>
                <w:rFonts w:ascii="Helvetica" w:hAnsi="Helvetica" w:cs="Arial"/>
                <w:color w:val="000000"/>
                <w:sz w:val="10"/>
                <w:szCs w:val="10"/>
              </w:rPr>
              <w:t xml:space="preserve"> (We are Upper Austria). Our aim is to raise awareness among our citizens that migrants make an essential contribution to our society. Countless success stories show how well people from different origins are living and working together. We want to communicate these successes. Our campaign is focused on our website and social media channels.</w:t>
            </w:r>
          </w:p>
        </w:tc>
        <w:tc>
          <w:tcPr>
            <w:tcW w:w="421" w:type="pct"/>
            <w:tcBorders>
              <w:top w:val="nil"/>
              <w:left w:val="nil"/>
              <w:bottom w:val="single" w:sz="4" w:space="0" w:color="000000"/>
              <w:right w:val="single" w:sz="4" w:space="0" w:color="000000"/>
            </w:tcBorders>
          </w:tcPr>
          <w:p w14:paraId="1AE5EE03" w14:textId="77777777" w:rsidR="00217CD6" w:rsidRPr="00A439F1" w:rsidRDefault="00217CD6" w:rsidP="00DB2E09">
            <w:pPr>
              <w:rPr>
                <w:rFonts w:ascii="Helvetica" w:hAnsi="Helvetica" w:cs="Arial"/>
                <w:color w:val="000000"/>
                <w:sz w:val="10"/>
                <w:szCs w:val="10"/>
              </w:rPr>
            </w:pPr>
            <w:r>
              <w:rPr>
                <w:rFonts w:ascii="Helvetica" w:hAnsi="Helvetica" w:cs="Arial"/>
                <w:color w:val="000000"/>
                <w:sz w:val="10"/>
                <w:szCs w:val="10"/>
              </w:rPr>
              <w:t>Universalism, conformity, security, power</w:t>
            </w:r>
          </w:p>
        </w:tc>
      </w:tr>
      <w:tr w:rsidR="00217CD6" w:rsidRPr="00A439F1" w14:paraId="480958ED" w14:textId="77777777" w:rsidTr="00DB2E09">
        <w:trPr>
          <w:trHeight w:val="69"/>
        </w:trPr>
        <w:tc>
          <w:tcPr>
            <w:tcW w:w="466" w:type="pct"/>
            <w:tcBorders>
              <w:top w:val="nil"/>
              <w:left w:val="nil"/>
              <w:bottom w:val="single" w:sz="4" w:space="0" w:color="000000"/>
              <w:right w:val="single" w:sz="4" w:space="0" w:color="000000"/>
            </w:tcBorders>
            <w:shd w:val="clear" w:color="auto" w:fill="auto"/>
            <w:vAlign w:val="bottom"/>
            <w:hideMark/>
          </w:tcPr>
          <w:p w14:paraId="53A01A49" w14:textId="77777777" w:rsidR="00217CD6" w:rsidRPr="00A439F1" w:rsidRDefault="00217CD6" w:rsidP="00DB2E09">
            <w:pPr>
              <w:rPr>
                <w:rFonts w:ascii="Helvetica" w:hAnsi="Helvetica" w:cs="Arial"/>
                <w:color w:val="000000"/>
                <w:sz w:val="10"/>
                <w:szCs w:val="10"/>
              </w:rPr>
            </w:pPr>
            <w:r w:rsidRPr="00A439F1">
              <w:rPr>
                <w:rFonts w:ascii="Helvetica" w:hAnsi="Helvetica" w:cs="Arial"/>
                <w:color w:val="000000"/>
                <w:sz w:val="10"/>
                <w:szCs w:val="10"/>
              </w:rPr>
              <w:t>Living Together -</w:t>
            </w:r>
            <w:proofErr w:type="spellStart"/>
            <w:r w:rsidRPr="00A439F1">
              <w:rPr>
                <w:rFonts w:ascii="Helvetica" w:hAnsi="Helvetica" w:cs="Arial"/>
                <w:color w:val="000000"/>
                <w:sz w:val="10"/>
                <w:szCs w:val="10"/>
              </w:rPr>
              <w:t>Clickfunding</w:t>
            </w:r>
            <w:proofErr w:type="spellEnd"/>
          </w:p>
        </w:tc>
        <w:tc>
          <w:tcPr>
            <w:tcW w:w="452" w:type="pct"/>
            <w:tcBorders>
              <w:top w:val="nil"/>
              <w:left w:val="nil"/>
              <w:bottom w:val="single" w:sz="4" w:space="0" w:color="000000"/>
              <w:right w:val="single" w:sz="4" w:space="0" w:color="000000"/>
            </w:tcBorders>
            <w:shd w:val="clear" w:color="auto" w:fill="auto"/>
            <w:vAlign w:val="bottom"/>
            <w:hideMark/>
          </w:tcPr>
          <w:p w14:paraId="401D535D" w14:textId="77777777" w:rsidR="00217CD6" w:rsidRPr="00A439F1" w:rsidRDefault="00217CD6" w:rsidP="00DB2E09">
            <w:pPr>
              <w:rPr>
                <w:rFonts w:ascii="Helvetica" w:hAnsi="Helvetica" w:cs="Arial"/>
                <w:color w:val="000000"/>
                <w:sz w:val="10"/>
                <w:szCs w:val="10"/>
              </w:rPr>
            </w:pPr>
            <w:r w:rsidRPr="00A439F1">
              <w:rPr>
                <w:rFonts w:ascii="Helvetica" w:hAnsi="Helvetica" w:cs="Arial"/>
                <w:color w:val="000000"/>
                <w:sz w:val="10"/>
                <w:szCs w:val="10"/>
              </w:rPr>
              <w:t xml:space="preserve">Social media </w:t>
            </w:r>
          </w:p>
        </w:tc>
        <w:tc>
          <w:tcPr>
            <w:tcW w:w="499" w:type="pct"/>
            <w:tcBorders>
              <w:top w:val="nil"/>
              <w:left w:val="nil"/>
              <w:bottom w:val="single" w:sz="4" w:space="0" w:color="000000"/>
              <w:right w:val="single" w:sz="4" w:space="0" w:color="000000"/>
            </w:tcBorders>
            <w:shd w:val="clear" w:color="auto" w:fill="auto"/>
            <w:vAlign w:val="bottom"/>
            <w:hideMark/>
          </w:tcPr>
          <w:p w14:paraId="4013F665" w14:textId="77777777" w:rsidR="00217CD6" w:rsidRPr="00A439F1" w:rsidRDefault="00217CD6" w:rsidP="00DB2E09">
            <w:pPr>
              <w:rPr>
                <w:rFonts w:ascii="Helvetica" w:hAnsi="Helvetica" w:cs="Arial"/>
                <w:color w:val="000000"/>
                <w:sz w:val="10"/>
                <w:szCs w:val="10"/>
              </w:rPr>
            </w:pPr>
            <w:r w:rsidRPr="00A439F1">
              <w:rPr>
                <w:rFonts w:ascii="Helvetica" w:hAnsi="Helvetica" w:cs="Arial"/>
                <w:color w:val="000000"/>
                <w:sz w:val="10"/>
                <w:szCs w:val="10"/>
              </w:rPr>
              <w:t>IOM and local partner NGOs</w:t>
            </w:r>
          </w:p>
        </w:tc>
        <w:tc>
          <w:tcPr>
            <w:tcW w:w="390" w:type="pct"/>
            <w:tcBorders>
              <w:top w:val="nil"/>
              <w:left w:val="nil"/>
              <w:bottom w:val="single" w:sz="4" w:space="0" w:color="000000"/>
              <w:right w:val="single" w:sz="4" w:space="0" w:color="000000"/>
            </w:tcBorders>
            <w:shd w:val="clear" w:color="auto" w:fill="auto"/>
            <w:vAlign w:val="bottom"/>
            <w:hideMark/>
          </w:tcPr>
          <w:p w14:paraId="58E051D6" w14:textId="77777777" w:rsidR="00217CD6" w:rsidRPr="00A439F1" w:rsidRDefault="00217CD6" w:rsidP="00DB2E09">
            <w:pPr>
              <w:rPr>
                <w:rFonts w:ascii="Helvetica" w:hAnsi="Helvetica" w:cs="Arial"/>
                <w:color w:val="000000"/>
                <w:sz w:val="10"/>
                <w:szCs w:val="10"/>
              </w:rPr>
            </w:pPr>
            <w:r w:rsidRPr="00A439F1">
              <w:rPr>
                <w:rFonts w:ascii="Helvetica" w:hAnsi="Helvetica" w:cs="Arial"/>
                <w:color w:val="000000"/>
                <w:sz w:val="10"/>
                <w:szCs w:val="10"/>
              </w:rPr>
              <w:t>Egypt</w:t>
            </w:r>
          </w:p>
        </w:tc>
        <w:tc>
          <w:tcPr>
            <w:tcW w:w="2314" w:type="pct"/>
            <w:tcBorders>
              <w:top w:val="nil"/>
              <w:left w:val="nil"/>
              <w:bottom w:val="single" w:sz="4" w:space="0" w:color="000000"/>
              <w:right w:val="single" w:sz="4" w:space="0" w:color="000000"/>
            </w:tcBorders>
            <w:shd w:val="clear" w:color="auto" w:fill="auto"/>
            <w:vAlign w:val="bottom"/>
            <w:hideMark/>
          </w:tcPr>
          <w:p w14:paraId="30B07415" w14:textId="77777777" w:rsidR="00217CD6" w:rsidRPr="00A439F1" w:rsidRDefault="00217CD6" w:rsidP="00DB2E09">
            <w:pPr>
              <w:rPr>
                <w:rFonts w:ascii="Helvetica" w:hAnsi="Helvetica" w:cs="Arial"/>
                <w:color w:val="0563C1"/>
                <w:sz w:val="10"/>
                <w:szCs w:val="10"/>
                <w:u w:val="single"/>
              </w:rPr>
            </w:pPr>
            <w:hyperlink r:id="rId13" w:history="1">
              <w:r w:rsidRPr="00A439F1">
                <w:rPr>
                  <w:rFonts w:ascii="Helvetica" w:hAnsi="Helvetica" w:cs="Arial"/>
                  <w:color w:val="0563C1"/>
                  <w:sz w:val="10"/>
                  <w:szCs w:val="10"/>
                  <w:u w:val="single"/>
                </w:rPr>
                <w:t>https://www.iom.int/news/un-migration-agency-egypt-launches-campaign-foster-community-cohesion</w:t>
              </w:r>
            </w:hyperlink>
          </w:p>
        </w:tc>
        <w:tc>
          <w:tcPr>
            <w:tcW w:w="458" w:type="pct"/>
            <w:tcBorders>
              <w:top w:val="nil"/>
              <w:left w:val="nil"/>
              <w:bottom w:val="single" w:sz="4" w:space="0" w:color="000000"/>
              <w:right w:val="single" w:sz="4" w:space="0" w:color="000000"/>
            </w:tcBorders>
            <w:shd w:val="clear" w:color="auto" w:fill="auto"/>
            <w:vAlign w:val="center"/>
            <w:hideMark/>
          </w:tcPr>
          <w:p w14:paraId="7C620E56" w14:textId="77777777" w:rsidR="00217CD6" w:rsidRPr="00A439F1" w:rsidRDefault="00217CD6" w:rsidP="00DB2E09">
            <w:pPr>
              <w:rPr>
                <w:rFonts w:ascii="Helvetica" w:hAnsi="Helvetica" w:cs="Arial"/>
                <w:color w:val="000000"/>
                <w:sz w:val="10"/>
                <w:szCs w:val="10"/>
              </w:rPr>
            </w:pPr>
            <w:r w:rsidRPr="00A439F1">
              <w:rPr>
                <w:rFonts w:ascii="Helvetica" w:hAnsi="Helvetica" w:cs="Arial"/>
                <w:color w:val="000000"/>
                <w:sz w:val="10"/>
                <w:szCs w:val="10"/>
              </w:rPr>
              <w:t xml:space="preserve"> Living Together is a </w:t>
            </w:r>
            <w:proofErr w:type="spellStart"/>
            <w:r w:rsidRPr="00A439F1">
              <w:rPr>
                <w:rFonts w:ascii="Helvetica" w:hAnsi="Helvetica" w:cs="Arial"/>
                <w:color w:val="000000"/>
                <w:sz w:val="10"/>
                <w:szCs w:val="10"/>
              </w:rPr>
              <w:t>clickfunding</w:t>
            </w:r>
            <w:proofErr w:type="spellEnd"/>
            <w:r w:rsidRPr="00A439F1">
              <w:rPr>
                <w:rFonts w:ascii="Helvetica" w:hAnsi="Helvetica" w:cs="Arial"/>
                <w:color w:val="000000"/>
                <w:sz w:val="10"/>
                <w:szCs w:val="10"/>
              </w:rPr>
              <w:t xml:space="preserve"> campaign in Egypt launched by IOM, to promote community cohesion among migrants and the Egyptian hosting communities. Aiming to use innovative solutions to foster values of diversity, coexistence and community cohesion, IOM Egypt partnered with Egyptian </w:t>
            </w:r>
            <w:proofErr w:type="spellStart"/>
            <w:r w:rsidRPr="00A439F1">
              <w:rPr>
                <w:rFonts w:ascii="Helvetica" w:hAnsi="Helvetica" w:cs="Arial"/>
                <w:color w:val="000000"/>
                <w:sz w:val="10"/>
                <w:szCs w:val="10"/>
              </w:rPr>
              <w:t>Startup</w:t>
            </w:r>
            <w:proofErr w:type="spellEnd"/>
            <w:r w:rsidRPr="00A439F1">
              <w:rPr>
                <w:rFonts w:ascii="Helvetica" w:hAnsi="Helvetica" w:cs="Arial"/>
                <w:color w:val="000000"/>
                <w:sz w:val="10"/>
                <w:szCs w:val="10"/>
              </w:rPr>
              <w:t xml:space="preserve"> </w:t>
            </w:r>
            <w:proofErr w:type="spellStart"/>
            <w:r w:rsidRPr="00A439F1">
              <w:rPr>
                <w:rFonts w:ascii="Helvetica" w:hAnsi="Helvetica" w:cs="Arial"/>
                <w:color w:val="000000"/>
                <w:sz w:val="10"/>
                <w:szCs w:val="10"/>
              </w:rPr>
              <w:t>Bassita</w:t>
            </w:r>
            <w:proofErr w:type="spellEnd"/>
            <w:r w:rsidRPr="00A439F1">
              <w:rPr>
                <w:rFonts w:ascii="Helvetica" w:hAnsi="Helvetica" w:cs="Arial"/>
                <w:color w:val="000000"/>
                <w:sz w:val="10"/>
                <w:szCs w:val="10"/>
              </w:rPr>
              <w:t xml:space="preserve">, UNAOC Innovation Award </w:t>
            </w:r>
            <w:proofErr w:type="spellStart"/>
            <w:r w:rsidRPr="00A439F1">
              <w:rPr>
                <w:rFonts w:ascii="Helvetica" w:hAnsi="Helvetica" w:cs="Arial"/>
                <w:color w:val="000000"/>
                <w:sz w:val="10"/>
                <w:szCs w:val="10"/>
              </w:rPr>
              <w:t>Safarni</w:t>
            </w:r>
            <w:proofErr w:type="spellEnd"/>
            <w:r w:rsidRPr="00A439F1">
              <w:rPr>
                <w:rFonts w:ascii="Helvetica" w:hAnsi="Helvetica" w:cs="Arial"/>
                <w:color w:val="000000"/>
                <w:sz w:val="10"/>
                <w:szCs w:val="10"/>
              </w:rPr>
              <w:t xml:space="preserve">, </w:t>
            </w:r>
            <w:proofErr w:type="spellStart"/>
            <w:r w:rsidRPr="00A439F1">
              <w:rPr>
                <w:rFonts w:ascii="Helvetica" w:hAnsi="Helvetica" w:cs="Arial"/>
                <w:color w:val="000000"/>
                <w:sz w:val="10"/>
                <w:szCs w:val="10"/>
              </w:rPr>
              <w:t>Drosos</w:t>
            </w:r>
            <w:proofErr w:type="spellEnd"/>
            <w:r w:rsidRPr="00A439F1">
              <w:rPr>
                <w:rFonts w:ascii="Helvetica" w:hAnsi="Helvetica" w:cs="Arial"/>
                <w:color w:val="000000"/>
                <w:sz w:val="10"/>
                <w:szCs w:val="10"/>
              </w:rPr>
              <w:t xml:space="preserve">, and the French Institute in Egypt to launch its campaign, featuring Egyptian star </w:t>
            </w:r>
            <w:proofErr w:type="spellStart"/>
            <w:r w:rsidRPr="00A439F1">
              <w:rPr>
                <w:rFonts w:ascii="Helvetica" w:hAnsi="Helvetica" w:cs="Arial"/>
                <w:color w:val="000000"/>
                <w:sz w:val="10"/>
                <w:szCs w:val="10"/>
              </w:rPr>
              <w:t>Boshra</w:t>
            </w:r>
            <w:proofErr w:type="spellEnd"/>
            <w:r w:rsidRPr="00A439F1">
              <w:rPr>
                <w:rFonts w:ascii="Helvetica" w:hAnsi="Helvetica" w:cs="Arial"/>
                <w:color w:val="000000"/>
                <w:sz w:val="10"/>
                <w:szCs w:val="10"/>
              </w:rPr>
              <w:t xml:space="preserve">. Children of migrants and host communities are of special concern. The objective of the campaign is to gather 1 million points. For every </w:t>
            </w:r>
            <w:r w:rsidRPr="00A439F1">
              <w:rPr>
                <w:rFonts w:ascii="Helvetica" w:hAnsi="Helvetica" w:cs="Arial"/>
                <w:color w:val="000000"/>
                <w:sz w:val="10"/>
                <w:szCs w:val="10"/>
              </w:rPr>
              <w:lastRenderedPageBreak/>
              <w:t xml:space="preserve">point, 1 EGP will be given to </w:t>
            </w:r>
            <w:proofErr w:type="spellStart"/>
            <w:r w:rsidRPr="00A439F1">
              <w:rPr>
                <w:rFonts w:ascii="Helvetica" w:hAnsi="Helvetica" w:cs="Arial"/>
                <w:color w:val="000000"/>
                <w:sz w:val="10"/>
                <w:szCs w:val="10"/>
              </w:rPr>
              <w:t>Safarni</w:t>
            </w:r>
            <w:proofErr w:type="spellEnd"/>
            <w:r w:rsidRPr="00A439F1">
              <w:rPr>
                <w:rFonts w:ascii="Helvetica" w:hAnsi="Helvetica" w:cs="Arial"/>
                <w:color w:val="000000"/>
                <w:sz w:val="10"/>
                <w:szCs w:val="10"/>
              </w:rPr>
              <w:t xml:space="preserve"> to further promote cultural diversity and community cohesion.</w:t>
            </w:r>
          </w:p>
        </w:tc>
        <w:tc>
          <w:tcPr>
            <w:tcW w:w="421" w:type="pct"/>
            <w:tcBorders>
              <w:top w:val="nil"/>
              <w:left w:val="nil"/>
              <w:bottom w:val="single" w:sz="4" w:space="0" w:color="000000"/>
              <w:right w:val="single" w:sz="4" w:space="0" w:color="000000"/>
            </w:tcBorders>
          </w:tcPr>
          <w:p w14:paraId="58CCE8BC" w14:textId="77777777" w:rsidR="00217CD6" w:rsidRPr="00A439F1" w:rsidRDefault="00217CD6" w:rsidP="00DB2E09">
            <w:pPr>
              <w:rPr>
                <w:rFonts w:ascii="Helvetica" w:hAnsi="Helvetica" w:cs="Arial"/>
                <w:color w:val="000000"/>
                <w:sz w:val="10"/>
                <w:szCs w:val="10"/>
              </w:rPr>
            </w:pPr>
            <w:r>
              <w:rPr>
                <w:rFonts w:ascii="Helvetica" w:hAnsi="Helvetica" w:cs="Arial"/>
                <w:color w:val="000000"/>
                <w:sz w:val="10"/>
                <w:szCs w:val="10"/>
              </w:rPr>
              <w:lastRenderedPageBreak/>
              <w:t>universalism / benevolence</w:t>
            </w:r>
          </w:p>
        </w:tc>
      </w:tr>
      <w:tr w:rsidR="00217CD6" w:rsidRPr="00A439F1" w14:paraId="313EB353" w14:textId="77777777" w:rsidTr="00DB2E09">
        <w:trPr>
          <w:trHeight w:val="69"/>
        </w:trPr>
        <w:tc>
          <w:tcPr>
            <w:tcW w:w="466" w:type="pct"/>
            <w:tcBorders>
              <w:top w:val="nil"/>
              <w:left w:val="nil"/>
              <w:bottom w:val="single" w:sz="4" w:space="0" w:color="000000"/>
              <w:right w:val="single" w:sz="4" w:space="0" w:color="000000"/>
            </w:tcBorders>
            <w:shd w:val="clear" w:color="auto" w:fill="auto"/>
            <w:hideMark/>
          </w:tcPr>
          <w:p w14:paraId="29A553C4" w14:textId="77777777" w:rsidR="00217CD6" w:rsidRPr="00A439F1" w:rsidRDefault="00217CD6" w:rsidP="00DB2E09">
            <w:pPr>
              <w:rPr>
                <w:rFonts w:ascii="Helvetica" w:hAnsi="Helvetica" w:cs="Arial"/>
                <w:sz w:val="10"/>
                <w:szCs w:val="10"/>
              </w:rPr>
            </w:pPr>
            <w:r w:rsidRPr="00A439F1">
              <w:rPr>
                <w:rFonts w:ascii="Helvetica" w:hAnsi="Helvetica" w:cs="Arial"/>
                <w:sz w:val="10"/>
                <w:szCs w:val="10"/>
              </w:rPr>
              <w:t>Together for All Children</w:t>
            </w:r>
          </w:p>
        </w:tc>
        <w:tc>
          <w:tcPr>
            <w:tcW w:w="452" w:type="pct"/>
            <w:tcBorders>
              <w:top w:val="nil"/>
              <w:left w:val="nil"/>
              <w:bottom w:val="single" w:sz="4" w:space="0" w:color="000000"/>
              <w:right w:val="single" w:sz="4" w:space="0" w:color="000000"/>
            </w:tcBorders>
            <w:shd w:val="clear" w:color="auto" w:fill="auto"/>
            <w:hideMark/>
          </w:tcPr>
          <w:p w14:paraId="468B4D9C" w14:textId="77777777" w:rsidR="00217CD6" w:rsidRPr="00A439F1" w:rsidRDefault="00217CD6" w:rsidP="00DB2E09">
            <w:pPr>
              <w:rPr>
                <w:rFonts w:ascii="Helvetica" w:hAnsi="Helvetica" w:cs="Arial"/>
                <w:sz w:val="10"/>
                <w:szCs w:val="10"/>
              </w:rPr>
            </w:pPr>
            <w:r w:rsidRPr="00A439F1">
              <w:rPr>
                <w:rFonts w:ascii="Helvetica" w:hAnsi="Helvetica" w:cs="Arial"/>
                <w:sz w:val="10"/>
                <w:szCs w:val="10"/>
              </w:rPr>
              <w:t>TV, Radio spots, Social media</w:t>
            </w:r>
          </w:p>
        </w:tc>
        <w:tc>
          <w:tcPr>
            <w:tcW w:w="499" w:type="pct"/>
            <w:tcBorders>
              <w:top w:val="nil"/>
              <w:left w:val="nil"/>
              <w:bottom w:val="single" w:sz="4" w:space="0" w:color="000000"/>
              <w:right w:val="single" w:sz="4" w:space="0" w:color="000000"/>
            </w:tcBorders>
            <w:shd w:val="clear" w:color="auto" w:fill="auto"/>
            <w:hideMark/>
          </w:tcPr>
          <w:p w14:paraId="692D377B" w14:textId="77777777" w:rsidR="00217CD6" w:rsidRPr="00A439F1" w:rsidRDefault="00217CD6" w:rsidP="00DB2E09">
            <w:pPr>
              <w:rPr>
                <w:rFonts w:ascii="Helvetica" w:hAnsi="Helvetica" w:cs="Arial"/>
                <w:sz w:val="10"/>
                <w:szCs w:val="10"/>
              </w:rPr>
            </w:pPr>
            <w:r w:rsidRPr="00A439F1">
              <w:rPr>
                <w:rFonts w:ascii="Helvetica" w:hAnsi="Helvetica" w:cs="Arial"/>
                <w:sz w:val="10"/>
                <w:szCs w:val="10"/>
              </w:rPr>
              <w:t xml:space="preserve">UNICEF, European Commission </w:t>
            </w:r>
          </w:p>
        </w:tc>
        <w:tc>
          <w:tcPr>
            <w:tcW w:w="390" w:type="pct"/>
            <w:tcBorders>
              <w:top w:val="nil"/>
              <w:left w:val="nil"/>
              <w:bottom w:val="single" w:sz="4" w:space="0" w:color="000000"/>
              <w:right w:val="single" w:sz="4" w:space="0" w:color="000000"/>
            </w:tcBorders>
            <w:shd w:val="clear" w:color="auto" w:fill="auto"/>
            <w:hideMark/>
          </w:tcPr>
          <w:p w14:paraId="06B65369" w14:textId="77777777" w:rsidR="00217CD6" w:rsidRPr="00A439F1" w:rsidRDefault="00217CD6" w:rsidP="00DB2E09">
            <w:pPr>
              <w:rPr>
                <w:rFonts w:ascii="Helvetica" w:hAnsi="Helvetica" w:cs="Arial"/>
                <w:sz w:val="10"/>
                <w:szCs w:val="10"/>
              </w:rPr>
            </w:pPr>
            <w:r w:rsidRPr="00A439F1">
              <w:rPr>
                <w:rFonts w:ascii="Helvetica" w:hAnsi="Helvetica" w:cs="Arial"/>
                <w:sz w:val="10"/>
                <w:szCs w:val="10"/>
              </w:rPr>
              <w:t xml:space="preserve">Greece </w:t>
            </w:r>
          </w:p>
        </w:tc>
        <w:tc>
          <w:tcPr>
            <w:tcW w:w="2314" w:type="pct"/>
            <w:tcBorders>
              <w:top w:val="nil"/>
              <w:left w:val="nil"/>
              <w:bottom w:val="single" w:sz="4" w:space="0" w:color="000000"/>
              <w:right w:val="single" w:sz="4" w:space="0" w:color="000000"/>
            </w:tcBorders>
            <w:shd w:val="clear" w:color="auto" w:fill="auto"/>
            <w:noWrap/>
            <w:hideMark/>
          </w:tcPr>
          <w:p w14:paraId="1BAAA1F0" w14:textId="77777777" w:rsidR="00217CD6" w:rsidRPr="00A439F1" w:rsidRDefault="00217CD6" w:rsidP="00DB2E09">
            <w:pPr>
              <w:rPr>
                <w:rFonts w:ascii="Helvetica" w:hAnsi="Helvetica" w:cs="Arial"/>
                <w:color w:val="0563C1"/>
                <w:sz w:val="10"/>
                <w:szCs w:val="10"/>
                <w:u w:val="single"/>
              </w:rPr>
            </w:pPr>
            <w:hyperlink r:id="rId14" w:history="1">
              <w:r w:rsidRPr="00A439F1">
                <w:rPr>
                  <w:rFonts w:ascii="Helvetica" w:hAnsi="Helvetica" w:cs="Arial"/>
                  <w:color w:val="0563C1"/>
                  <w:sz w:val="10"/>
                  <w:szCs w:val="10"/>
                  <w:u w:val="single"/>
                </w:rPr>
                <w:t>https://www.unicef.org/eca/together-all-children</w:t>
              </w:r>
            </w:hyperlink>
          </w:p>
        </w:tc>
        <w:tc>
          <w:tcPr>
            <w:tcW w:w="458" w:type="pct"/>
            <w:tcBorders>
              <w:top w:val="nil"/>
              <w:left w:val="nil"/>
              <w:bottom w:val="single" w:sz="4" w:space="0" w:color="000000"/>
              <w:right w:val="single" w:sz="4" w:space="0" w:color="000000"/>
            </w:tcBorders>
            <w:shd w:val="clear" w:color="auto" w:fill="auto"/>
            <w:hideMark/>
          </w:tcPr>
          <w:p w14:paraId="7C132FE7" w14:textId="77777777" w:rsidR="00217CD6" w:rsidRPr="00A439F1" w:rsidRDefault="00217CD6" w:rsidP="00DB2E09">
            <w:pPr>
              <w:rPr>
                <w:rFonts w:ascii="Helvetica" w:hAnsi="Helvetica" w:cs="Arial"/>
                <w:sz w:val="10"/>
                <w:szCs w:val="10"/>
              </w:rPr>
            </w:pPr>
            <w:r w:rsidRPr="00A439F1">
              <w:rPr>
                <w:rFonts w:ascii="Helvetica" w:hAnsi="Helvetica" w:cs="Arial"/>
                <w:sz w:val="10"/>
                <w:szCs w:val="10"/>
              </w:rPr>
              <w:t>UNICEF’s Refugee and Migration Response in Greece, in cooperation with the European Commission, has launched the ‘Together for All Children’ campaign to show the positive results of inclusive education for refugee and migrant children. The campaign raises awareness of how refugee children in Greece are adapting and progressing. It highlights the role of schools and non-formal education in their rapid and successful integration into Greek society.</w:t>
            </w:r>
          </w:p>
        </w:tc>
        <w:tc>
          <w:tcPr>
            <w:tcW w:w="421" w:type="pct"/>
            <w:tcBorders>
              <w:top w:val="nil"/>
              <w:left w:val="nil"/>
              <w:bottom w:val="single" w:sz="4" w:space="0" w:color="000000"/>
              <w:right w:val="single" w:sz="4" w:space="0" w:color="000000"/>
            </w:tcBorders>
          </w:tcPr>
          <w:p w14:paraId="0721A835" w14:textId="77777777" w:rsidR="00217CD6" w:rsidRPr="00A439F1" w:rsidRDefault="00217CD6" w:rsidP="00DB2E09">
            <w:pPr>
              <w:rPr>
                <w:rFonts w:ascii="Helvetica" w:hAnsi="Helvetica" w:cs="Arial"/>
                <w:sz w:val="10"/>
                <w:szCs w:val="10"/>
              </w:rPr>
            </w:pPr>
            <w:r>
              <w:rPr>
                <w:rFonts w:ascii="Helvetica" w:hAnsi="Helvetica" w:cs="Arial"/>
                <w:color w:val="000000"/>
                <w:sz w:val="10"/>
                <w:szCs w:val="10"/>
              </w:rPr>
              <w:t>universalism</w:t>
            </w:r>
          </w:p>
        </w:tc>
      </w:tr>
      <w:tr w:rsidR="00217CD6" w:rsidRPr="00A439F1" w14:paraId="5A252C3D" w14:textId="77777777" w:rsidTr="00DB2E09">
        <w:trPr>
          <w:trHeight w:val="69"/>
        </w:trPr>
        <w:tc>
          <w:tcPr>
            <w:tcW w:w="466" w:type="pct"/>
            <w:tcBorders>
              <w:top w:val="nil"/>
              <w:left w:val="nil"/>
              <w:bottom w:val="single" w:sz="4" w:space="0" w:color="000000"/>
              <w:right w:val="single" w:sz="4" w:space="0" w:color="000000"/>
            </w:tcBorders>
            <w:shd w:val="clear" w:color="auto" w:fill="auto"/>
            <w:hideMark/>
          </w:tcPr>
          <w:p w14:paraId="4D724839" w14:textId="77777777" w:rsidR="00217CD6" w:rsidRPr="00A439F1" w:rsidRDefault="00217CD6" w:rsidP="00DB2E09">
            <w:pPr>
              <w:rPr>
                <w:rFonts w:ascii="Helvetica" w:hAnsi="Helvetica" w:cs="Arial"/>
                <w:sz w:val="10"/>
                <w:szCs w:val="10"/>
              </w:rPr>
            </w:pPr>
            <w:r w:rsidRPr="00A439F1">
              <w:rPr>
                <w:rFonts w:ascii="Helvetica" w:hAnsi="Helvetica" w:cs="Arial"/>
                <w:sz w:val="10"/>
                <w:szCs w:val="10"/>
              </w:rPr>
              <w:t xml:space="preserve">Refugees </w:t>
            </w:r>
            <w:proofErr w:type="spellStart"/>
            <w:r w:rsidRPr="00A439F1">
              <w:rPr>
                <w:rFonts w:ascii="Helvetica" w:hAnsi="Helvetica" w:cs="Arial"/>
                <w:sz w:val="10"/>
                <w:szCs w:val="10"/>
              </w:rPr>
              <w:t>Nürnberg</w:t>
            </w:r>
            <w:proofErr w:type="spellEnd"/>
            <w:r w:rsidRPr="00A439F1">
              <w:rPr>
                <w:rFonts w:ascii="Helvetica" w:hAnsi="Helvetica" w:cs="Arial"/>
                <w:sz w:val="10"/>
                <w:szCs w:val="10"/>
              </w:rPr>
              <w:t xml:space="preserve"> - You are here </w:t>
            </w:r>
          </w:p>
        </w:tc>
        <w:tc>
          <w:tcPr>
            <w:tcW w:w="452" w:type="pct"/>
            <w:tcBorders>
              <w:top w:val="nil"/>
              <w:left w:val="nil"/>
              <w:bottom w:val="single" w:sz="4" w:space="0" w:color="000000"/>
              <w:right w:val="single" w:sz="4" w:space="0" w:color="000000"/>
            </w:tcBorders>
            <w:shd w:val="clear" w:color="auto" w:fill="auto"/>
            <w:hideMark/>
          </w:tcPr>
          <w:p w14:paraId="3449A114" w14:textId="77777777" w:rsidR="00217CD6" w:rsidRPr="00A439F1" w:rsidRDefault="00217CD6" w:rsidP="00DB2E09">
            <w:pPr>
              <w:rPr>
                <w:rFonts w:ascii="Helvetica" w:hAnsi="Helvetica" w:cs="Arial"/>
                <w:sz w:val="10"/>
                <w:szCs w:val="10"/>
              </w:rPr>
            </w:pPr>
            <w:r w:rsidRPr="00A439F1">
              <w:rPr>
                <w:rFonts w:ascii="Helvetica" w:hAnsi="Helvetica" w:cs="Arial"/>
                <w:sz w:val="10"/>
                <w:szCs w:val="10"/>
              </w:rPr>
              <w:t>Video</w:t>
            </w:r>
          </w:p>
        </w:tc>
        <w:tc>
          <w:tcPr>
            <w:tcW w:w="499" w:type="pct"/>
            <w:tcBorders>
              <w:top w:val="nil"/>
              <w:left w:val="nil"/>
              <w:bottom w:val="single" w:sz="4" w:space="0" w:color="000000"/>
              <w:right w:val="single" w:sz="4" w:space="0" w:color="000000"/>
            </w:tcBorders>
            <w:shd w:val="clear" w:color="auto" w:fill="auto"/>
            <w:hideMark/>
          </w:tcPr>
          <w:p w14:paraId="07B5451A" w14:textId="77777777" w:rsidR="00217CD6" w:rsidRPr="00A439F1" w:rsidRDefault="00217CD6" w:rsidP="00DB2E09">
            <w:pPr>
              <w:rPr>
                <w:rFonts w:ascii="Helvetica" w:hAnsi="Helvetica" w:cs="Arial"/>
                <w:sz w:val="10"/>
                <w:szCs w:val="10"/>
              </w:rPr>
            </w:pPr>
            <w:r w:rsidRPr="00A439F1">
              <w:rPr>
                <w:rFonts w:ascii="Helvetica" w:hAnsi="Helvetica" w:cs="Arial"/>
                <w:sz w:val="10"/>
                <w:szCs w:val="10"/>
              </w:rPr>
              <w:t xml:space="preserve">You are Here </w:t>
            </w:r>
          </w:p>
        </w:tc>
        <w:tc>
          <w:tcPr>
            <w:tcW w:w="390" w:type="pct"/>
            <w:tcBorders>
              <w:top w:val="nil"/>
              <w:left w:val="nil"/>
              <w:bottom w:val="single" w:sz="4" w:space="0" w:color="000000"/>
              <w:right w:val="single" w:sz="4" w:space="0" w:color="000000"/>
            </w:tcBorders>
            <w:shd w:val="clear" w:color="auto" w:fill="auto"/>
            <w:hideMark/>
          </w:tcPr>
          <w:p w14:paraId="502898D6" w14:textId="77777777" w:rsidR="00217CD6" w:rsidRPr="00A439F1" w:rsidRDefault="00217CD6" w:rsidP="00DB2E09">
            <w:pPr>
              <w:rPr>
                <w:rFonts w:ascii="Helvetica" w:hAnsi="Helvetica" w:cs="Arial"/>
                <w:sz w:val="10"/>
                <w:szCs w:val="10"/>
              </w:rPr>
            </w:pPr>
            <w:r w:rsidRPr="00A439F1">
              <w:rPr>
                <w:rFonts w:ascii="Helvetica" w:hAnsi="Helvetica" w:cs="Arial"/>
                <w:sz w:val="10"/>
                <w:szCs w:val="10"/>
              </w:rPr>
              <w:t xml:space="preserve">Germany </w:t>
            </w:r>
          </w:p>
        </w:tc>
        <w:tc>
          <w:tcPr>
            <w:tcW w:w="2314" w:type="pct"/>
            <w:tcBorders>
              <w:top w:val="nil"/>
              <w:left w:val="nil"/>
              <w:bottom w:val="single" w:sz="4" w:space="0" w:color="000000"/>
              <w:right w:val="single" w:sz="4" w:space="0" w:color="000000"/>
            </w:tcBorders>
            <w:shd w:val="clear" w:color="auto" w:fill="auto"/>
            <w:hideMark/>
          </w:tcPr>
          <w:p w14:paraId="407C31E5" w14:textId="77777777" w:rsidR="00217CD6" w:rsidRPr="00A439F1" w:rsidRDefault="00217CD6" w:rsidP="00DB2E09">
            <w:pPr>
              <w:rPr>
                <w:rFonts w:ascii="Helvetica" w:hAnsi="Helvetica" w:cs="Arial"/>
                <w:color w:val="0563C1"/>
                <w:sz w:val="10"/>
                <w:szCs w:val="10"/>
                <w:u w:val="single"/>
              </w:rPr>
            </w:pPr>
            <w:hyperlink r:id="rId15" w:history="1">
              <w:r w:rsidRPr="00A439F1">
                <w:rPr>
                  <w:rFonts w:ascii="Helvetica" w:hAnsi="Helvetica" w:cs="Arial"/>
                  <w:color w:val="0563C1"/>
                  <w:sz w:val="10"/>
                  <w:szCs w:val="10"/>
                  <w:u w:val="single"/>
                </w:rPr>
                <w:t>https://www.youtube.com/watch?v=uz_aDFjN0_w&amp;list=PLpt39BvsT2iMbnc2pN3lh5lq1CBZYZsMW</w:t>
              </w:r>
            </w:hyperlink>
          </w:p>
        </w:tc>
        <w:tc>
          <w:tcPr>
            <w:tcW w:w="458" w:type="pct"/>
            <w:tcBorders>
              <w:top w:val="nil"/>
              <w:left w:val="nil"/>
              <w:bottom w:val="single" w:sz="4" w:space="0" w:color="000000"/>
              <w:right w:val="single" w:sz="4" w:space="0" w:color="000000"/>
            </w:tcBorders>
            <w:shd w:val="clear" w:color="auto" w:fill="auto"/>
            <w:hideMark/>
          </w:tcPr>
          <w:p w14:paraId="7792E419" w14:textId="77777777" w:rsidR="00217CD6" w:rsidRPr="00A439F1" w:rsidRDefault="00217CD6" w:rsidP="00DB2E09">
            <w:pPr>
              <w:rPr>
                <w:rFonts w:ascii="Helvetica" w:hAnsi="Helvetica" w:cs="Arial"/>
                <w:sz w:val="10"/>
                <w:szCs w:val="10"/>
              </w:rPr>
            </w:pPr>
            <w:r w:rsidRPr="00A439F1">
              <w:rPr>
                <w:rFonts w:ascii="Helvetica" w:hAnsi="Helvetica" w:cs="Arial"/>
                <w:sz w:val="10"/>
                <w:szCs w:val="10"/>
              </w:rPr>
              <w:t xml:space="preserve">Migrants in Germany are asked how they see themselves in the future, their aspirations and desires in the new country. </w:t>
            </w:r>
          </w:p>
        </w:tc>
        <w:tc>
          <w:tcPr>
            <w:tcW w:w="421" w:type="pct"/>
            <w:tcBorders>
              <w:top w:val="nil"/>
              <w:left w:val="nil"/>
              <w:bottom w:val="single" w:sz="4" w:space="0" w:color="000000"/>
              <w:right w:val="single" w:sz="4" w:space="0" w:color="000000"/>
            </w:tcBorders>
          </w:tcPr>
          <w:p w14:paraId="59457EFA" w14:textId="77777777" w:rsidR="00217CD6" w:rsidRPr="00A439F1" w:rsidRDefault="00217CD6" w:rsidP="00DB2E09">
            <w:pPr>
              <w:rPr>
                <w:rFonts w:ascii="Helvetica" w:hAnsi="Helvetica" w:cs="Arial"/>
                <w:sz w:val="10"/>
                <w:szCs w:val="10"/>
              </w:rPr>
            </w:pPr>
            <w:r>
              <w:rPr>
                <w:rFonts w:ascii="Helvetica" w:hAnsi="Helvetica" w:cs="Arial"/>
                <w:color w:val="000000"/>
                <w:sz w:val="10"/>
                <w:szCs w:val="10"/>
              </w:rPr>
              <w:t>universalism</w:t>
            </w:r>
          </w:p>
        </w:tc>
      </w:tr>
      <w:tr w:rsidR="00217CD6" w:rsidRPr="00A439F1" w14:paraId="2AC0227C" w14:textId="77777777" w:rsidTr="00DB2E09">
        <w:trPr>
          <w:trHeight w:val="69"/>
        </w:trPr>
        <w:tc>
          <w:tcPr>
            <w:tcW w:w="466" w:type="pct"/>
            <w:tcBorders>
              <w:top w:val="nil"/>
              <w:left w:val="nil"/>
              <w:bottom w:val="single" w:sz="4" w:space="0" w:color="000000"/>
              <w:right w:val="single" w:sz="4" w:space="0" w:color="000000"/>
            </w:tcBorders>
            <w:shd w:val="clear" w:color="auto" w:fill="auto"/>
            <w:hideMark/>
          </w:tcPr>
          <w:p w14:paraId="5F1EFDD2" w14:textId="77777777" w:rsidR="00217CD6" w:rsidRPr="00A439F1" w:rsidRDefault="00217CD6" w:rsidP="00DB2E09">
            <w:pPr>
              <w:rPr>
                <w:rFonts w:ascii="Helvetica" w:hAnsi="Helvetica" w:cs="Arial"/>
                <w:sz w:val="10"/>
                <w:szCs w:val="10"/>
              </w:rPr>
            </w:pPr>
            <w:r w:rsidRPr="00A439F1">
              <w:rPr>
                <w:rFonts w:ascii="Helvetica" w:hAnsi="Helvetica" w:cs="Arial"/>
                <w:sz w:val="10"/>
                <w:szCs w:val="10"/>
              </w:rPr>
              <w:t>"</w:t>
            </w:r>
            <w:proofErr w:type="spellStart"/>
            <w:r w:rsidRPr="00A439F1">
              <w:rPr>
                <w:sz w:val="10"/>
                <w:szCs w:val="10"/>
              </w:rPr>
              <w:t>مهاجرون</w:t>
            </w:r>
            <w:proofErr w:type="spellEnd"/>
            <w:r w:rsidRPr="00A439F1">
              <w:rPr>
                <w:rFonts w:ascii="Helvetica" w:hAnsi="Helvetica" w:cs="Arial"/>
                <w:sz w:val="10"/>
                <w:szCs w:val="10"/>
              </w:rPr>
              <w:t xml:space="preserve"> #</w:t>
            </w:r>
            <w:proofErr w:type="spellStart"/>
            <w:r w:rsidRPr="00A439F1">
              <w:rPr>
                <w:sz w:val="10"/>
                <w:szCs w:val="10"/>
              </w:rPr>
              <w:t>بحال</w:t>
            </w:r>
            <w:proofErr w:type="spellEnd"/>
            <w:r w:rsidRPr="00A439F1">
              <w:rPr>
                <w:rFonts w:ascii="Helvetica" w:hAnsi="Helvetica" w:cs="Arial"/>
                <w:sz w:val="10"/>
                <w:szCs w:val="10"/>
              </w:rPr>
              <w:t xml:space="preserve"> </w:t>
            </w:r>
            <w:proofErr w:type="spellStart"/>
            <w:r w:rsidRPr="00A439F1">
              <w:rPr>
                <w:sz w:val="10"/>
                <w:szCs w:val="10"/>
              </w:rPr>
              <w:t>بحال</w:t>
            </w:r>
            <w:proofErr w:type="spellEnd"/>
            <w:r w:rsidRPr="00A439F1">
              <w:rPr>
                <w:rFonts w:ascii="Helvetica" w:hAnsi="Helvetica" w:cs="Arial"/>
                <w:sz w:val="10"/>
                <w:szCs w:val="10"/>
              </w:rPr>
              <w:t xml:space="preserve"> (nous </w:t>
            </w:r>
            <w:proofErr w:type="spellStart"/>
            <w:r w:rsidRPr="00A439F1">
              <w:rPr>
                <w:rFonts w:ascii="Helvetica" w:hAnsi="Helvetica" w:cs="Arial"/>
                <w:sz w:val="10"/>
                <w:szCs w:val="10"/>
              </w:rPr>
              <w:t>sommes</w:t>
            </w:r>
            <w:proofErr w:type="spellEnd"/>
            <w:r w:rsidRPr="00A439F1">
              <w:rPr>
                <w:rFonts w:ascii="Helvetica" w:hAnsi="Helvetica" w:cs="Arial"/>
                <w:sz w:val="10"/>
                <w:szCs w:val="10"/>
              </w:rPr>
              <w:t xml:space="preserve"> </w:t>
            </w:r>
            <w:proofErr w:type="spellStart"/>
            <w:r w:rsidRPr="00A439F1">
              <w:rPr>
                <w:rFonts w:ascii="Helvetica" w:hAnsi="Helvetica" w:cs="Arial"/>
                <w:sz w:val="10"/>
                <w:szCs w:val="10"/>
              </w:rPr>
              <w:t>tous</w:t>
            </w:r>
            <w:proofErr w:type="spellEnd"/>
            <w:r w:rsidRPr="00A439F1">
              <w:rPr>
                <w:rFonts w:ascii="Helvetica" w:hAnsi="Helvetica" w:cs="Arial"/>
                <w:sz w:val="10"/>
                <w:szCs w:val="10"/>
              </w:rPr>
              <w:t xml:space="preserve"> </w:t>
            </w:r>
            <w:proofErr w:type="spellStart"/>
            <w:r w:rsidRPr="00A439F1">
              <w:rPr>
                <w:rFonts w:ascii="Helvetica" w:hAnsi="Helvetica" w:cs="Arial"/>
                <w:sz w:val="10"/>
                <w:szCs w:val="10"/>
              </w:rPr>
              <w:t>égaux</w:t>
            </w:r>
            <w:proofErr w:type="spellEnd"/>
            <w:r w:rsidRPr="00A439F1">
              <w:rPr>
                <w:rFonts w:ascii="Helvetica" w:hAnsi="Helvetica" w:cs="Arial"/>
                <w:sz w:val="10"/>
                <w:szCs w:val="10"/>
              </w:rPr>
              <w:t xml:space="preserve">)Migrants #B7al </w:t>
            </w:r>
            <w:proofErr w:type="spellStart"/>
            <w:r w:rsidRPr="00A439F1">
              <w:rPr>
                <w:rFonts w:ascii="Helvetica" w:hAnsi="Helvetica" w:cs="Arial"/>
                <w:sz w:val="10"/>
                <w:szCs w:val="10"/>
              </w:rPr>
              <w:t>b7Al</w:t>
            </w:r>
            <w:proofErr w:type="spellEnd"/>
          </w:p>
        </w:tc>
        <w:tc>
          <w:tcPr>
            <w:tcW w:w="452" w:type="pct"/>
            <w:tcBorders>
              <w:top w:val="nil"/>
              <w:left w:val="nil"/>
              <w:bottom w:val="single" w:sz="4" w:space="0" w:color="000000"/>
              <w:right w:val="single" w:sz="4" w:space="0" w:color="000000"/>
            </w:tcBorders>
            <w:shd w:val="clear" w:color="auto" w:fill="auto"/>
            <w:hideMark/>
          </w:tcPr>
          <w:p w14:paraId="42FC3D14" w14:textId="77777777" w:rsidR="00217CD6" w:rsidRPr="00A439F1" w:rsidRDefault="00217CD6" w:rsidP="00DB2E09">
            <w:pPr>
              <w:rPr>
                <w:rFonts w:ascii="Helvetica" w:hAnsi="Helvetica" w:cs="Arial"/>
                <w:sz w:val="10"/>
                <w:szCs w:val="10"/>
              </w:rPr>
            </w:pPr>
            <w:r w:rsidRPr="00A439F1">
              <w:rPr>
                <w:rFonts w:ascii="Helvetica" w:hAnsi="Helvetica" w:cs="Arial"/>
                <w:sz w:val="10"/>
                <w:szCs w:val="10"/>
              </w:rPr>
              <w:t>Video</w:t>
            </w:r>
          </w:p>
        </w:tc>
        <w:tc>
          <w:tcPr>
            <w:tcW w:w="499" w:type="pct"/>
            <w:tcBorders>
              <w:top w:val="nil"/>
              <w:left w:val="nil"/>
              <w:bottom w:val="single" w:sz="4" w:space="0" w:color="000000"/>
              <w:right w:val="single" w:sz="4" w:space="0" w:color="000000"/>
            </w:tcBorders>
            <w:shd w:val="clear" w:color="auto" w:fill="auto"/>
            <w:hideMark/>
          </w:tcPr>
          <w:p w14:paraId="61BFEF4C" w14:textId="77777777" w:rsidR="00217CD6" w:rsidRPr="00A439F1" w:rsidRDefault="00217CD6" w:rsidP="00DB2E09">
            <w:pPr>
              <w:rPr>
                <w:rFonts w:ascii="Helvetica" w:hAnsi="Helvetica" w:cs="Arial"/>
                <w:sz w:val="10"/>
                <w:szCs w:val="10"/>
              </w:rPr>
            </w:pPr>
            <w:r w:rsidRPr="00A439F1">
              <w:rPr>
                <w:rFonts w:ascii="Helvetica" w:hAnsi="Helvetica" w:cs="Arial"/>
                <w:sz w:val="10"/>
                <w:szCs w:val="10"/>
              </w:rPr>
              <w:t xml:space="preserve">CEFA, ASTICUDE organisation, FOO foundation, </w:t>
            </w:r>
            <w:proofErr w:type="spellStart"/>
            <w:r w:rsidRPr="00A439F1">
              <w:rPr>
                <w:rFonts w:ascii="Helvetica" w:hAnsi="Helvetica" w:cs="Arial"/>
                <w:sz w:val="10"/>
                <w:szCs w:val="10"/>
              </w:rPr>
              <w:t>Soleterre</w:t>
            </w:r>
            <w:proofErr w:type="spellEnd"/>
            <w:r w:rsidRPr="00A439F1">
              <w:rPr>
                <w:rFonts w:ascii="Helvetica" w:hAnsi="Helvetica" w:cs="Arial"/>
                <w:sz w:val="10"/>
                <w:szCs w:val="10"/>
              </w:rPr>
              <w:t xml:space="preserve"> </w:t>
            </w:r>
            <w:proofErr w:type="spellStart"/>
            <w:r w:rsidRPr="00A439F1">
              <w:rPr>
                <w:rFonts w:ascii="Helvetica" w:hAnsi="Helvetica" w:cs="Arial"/>
                <w:sz w:val="10"/>
                <w:szCs w:val="10"/>
              </w:rPr>
              <w:t>Maroc</w:t>
            </w:r>
            <w:proofErr w:type="spellEnd"/>
            <w:r w:rsidRPr="00A439F1">
              <w:rPr>
                <w:rFonts w:ascii="Helvetica" w:hAnsi="Helvetica" w:cs="Arial"/>
                <w:sz w:val="10"/>
                <w:szCs w:val="10"/>
              </w:rPr>
              <w:t xml:space="preserve"> organisation</w:t>
            </w:r>
          </w:p>
        </w:tc>
        <w:tc>
          <w:tcPr>
            <w:tcW w:w="390" w:type="pct"/>
            <w:tcBorders>
              <w:top w:val="nil"/>
              <w:left w:val="nil"/>
              <w:bottom w:val="single" w:sz="4" w:space="0" w:color="000000"/>
              <w:right w:val="single" w:sz="4" w:space="0" w:color="000000"/>
            </w:tcBorders>
            <w:shd w:val="clear" w:color="auto" w:fill="auto"/>
            <w:hideMark/>
          </w:tcPr>
          <w:p w14:paraId="1B4C17F2" w14:textId="77777777" w:rsidR="00217CD6" w:rsidRPr="00A439F1" w:rsidRDefault="00217CD6" w:rsidP="00DB2E09">
            <w:pPr>
              <w:rPr>
                <w:rFonts w:ascii="Helvetica" w:hAnsi="Helvetica" w:cs="Arial"/>
                <w:sz w:val="10"/>
                <w:szCs w:val="10"/>
              </w:rPr>
            </w:pPr>
            <w:r w:rsidRPr="00A439F1">
              <w:rPr>
                <w:rFonts w:ascii="Helvetica" w:hAnsi="Helvetica" w:cs="Arial"/>
                <w:sz w:val="10"/>
                <w:szCs w:val="10"/>
              </w:rPr>
              <w:t>Morocco</w:t>
            </w:r>
          </w:p>
        </w:tc>
        <w:tc>
          <w:tcPr>
            <w:tcW w:w="2314" w:type="pct"/>
            <w:tcBorders>
              <w:top w:val="nil"/>
              <w:left w:val="nil"/>
              <w:bottom w:val="single" w:sz="4" w:space="0" w:color="000000"/>
              <w:right w:val="single" w:sz="4" w:space="0" w:color="000000"/>
            </w:tcBorders>
            <w:shd w:val="clear" w:color="auto" w:fill="auto"/>
            <w:hideMark/>
          </w:tcPr>
          <w:p w14:paraId="513F5084" w14:textId="77777777" w:rsidR="00217CD6" w:rsidRPr="00A439F1" w:rsidRDefault="00217CD6" w:rsidP="00DB2E09">
            <w:pPr>
              <w:rPr>
                <w:rFonts w:ascii="Helvetica" w:hAnsi="Helvetica" w:cs="Arial"/>
                <w:color w:val="0563C1"/>
                <w:sz w:val="10"/>
                <w:szCs w:val="10"/>
                <w:u w:val="single"/>
              </w:rPr>
            </w:pPr>
            <w:hyperlink r:id="rId16" w:history="1">
              <w:r w:rsidRPr="00A439F1">
                <w:rPr>
                  <w:rFonts w:ascii="Helvetica" w:hAnsi="Helvetica" w:cs="Arial"/>
                  <w:color w:val="0563C1"/>
                  <w:sz w:val="10"/>
                  <w:szCs w:val="10"/>
                  <w:u w:val="single"/>
                </w:rPr>
                <w:t>https://www.facebook.com/CEFAMaroc/posts/1972420789468603/</w:t>
              </w:r>
            </w:hyperlink>
          </w:p>
        </w:tc>
        <w:tc>
          <w:tcPr>
            <w:tcW w:w="458" w:type="pct"/>
            <w:tcBorders>
              <w:top w:val="nil"/>
              <w:left w:val="nil"/>
              <w:bottom w:val="single" w:sz="4" w:space="0" w:color="000000"/>
              <w:right w:val="single" w:sz="4" w:space="0" w:color="000000"/>
            </w:tcBorders>
            <w:shd w:val="clear" w:color="auto" w:fill="auto"/>
            <w:hideMark/>
          </w:tcPr>
          <w:p w14:paraId="0500BB3D" w14:textId="77777777" w:rsidR="00217CD6" w:rsidRPr="00A439F1" w:rsidRDefault="00217CD6" w:rsidP="00DB2E09">
            <w:pPr>
              <w:rPr>
                <w:rFonts w:ascii="Helvetica" w:hAnsi="Helvetica" w:cs="Arial"/>
                <w:sz w:val="10"/>
                <w:szCs w:val="10"/>
              </w:rPr>
            </w:pPr>
            <w:r w:rsidRPr="00A439F1">
              <w:rPr>
                <w:rFonts w:ascii="Helvetica" w:hAnsi="Helvetica" w:cs="Arial"/>
                <w:sz w:val="10"/>
                <w:szCs w:val="10"/>
              </w:rPr>
              <w:t>This campaign aims to contribute to the promotion and improvement of a positive understanding of the presence of migrants in Morocco and the dismantling of prejudices and stereotypes. The media campaign includes famous personalities in the sports and artistic fields</w:t>
            </w:r>
            <w:proofErr w:type="gramStart"/>
            <w:r w:rsidRPr="00A439F1">
              <w:rPr>
                <w:rFonts w:ascii="Helvetica" w:hAnsi="Helvetica" w:cs="Arial"/>
                <w:sz w:val="10"/>
                <w:szCs w:val="10"/>
              </w:rPr>
              <w:t>,.</w:t>
            </w:r>
            <w:proofErr w:type="gramEnd"/>
          </w:p>
        </w:tc>
        <w:tc>
          <w:tcPr>
            <w:tcW w:w="421" w:type="pct"/>
            <w:tcBorders>
              <w:top w:val="nil"/>
              <w:left w:val="nil"/>
              <w:bottom w:val="single" w:sz="4" w:space="0" w:color="000000"/>
              <w:right w:val="single" w:sz="4" w:space="0" w:color="000000"/>
            </w:tcBorders>
          </w:tcPr>
          <w:p w14:paraId="081BBA20" w14:textId="77777777" w:rsidR="00217CD6" w:rsidRPr="00A439F1" w:rsidRDefault="00217CD6" w:rsidP="00DB2E09">
            <w:pPr>
              <w:rPr>
                <w:rFonts w:ascii="Helvetica" w:hAnsi="Helvetica" w:cs="Arial"/>
                <w:sz w:val="10"/>
                <w:szCs w:val="10"/>
              </w:rPr>
            </w:pPr>
            <w:r>
              <w:rPr>
                <w:rFonts w:ascii="Helvetica" w:hAnsi="Helvetica" w:cs="Arial"/>
                <w:color w:val="000000"/>
                <w:sz w:val="10"/>
                <w:szCs w:val="10"/>
              </w:rPr>
              <w:t>universalism</w:t>
            </w:r>
          </w:p>
        </w:tc>
      </w:tr>
      <w:tr w:rsidR="00217CD6" w:rsidRPr="00A439F1" w14:paraId="680A8AA7" w14:textId="77777777" w:rsidTr="00DB2E09">
        <w:trPr>
          <w:trHeight w:val="69"/>
        </w:trPr>
        <w:tc>
          <w:tcPr>
            <w:tcW w:w="466" w:type="pct"/>
            <w:tcBorders>
              <w:top w:val="nil"/>
              <w:left w:val="nil"/>
              <w:bottom w:val="single" w:sz="4" w:space="0" w:color="000000"/>
              <w:right w:val="single" w:sz="4" w:space="0" w:color="000000"/>
            </w:tcBorders>
            <w:shd w:val="clear" w:color="auto" w:fill="auto"/>
            <w:hideMark/>
          </w:tcPr>
          <w:p w14:paraId="27F7C61E" w14:textId="77777777" w:rsidR="00217CD6" w:rsidRPr="00A439F1" w:rsidRDefault="00217CD6" w:rsidP="00DB2E09">
            <w:pPr>
              <w:rPr>
                <w:rFonts w:ascii="Helvetica" w:hAnsi="Helvetica" w:cs="Arial"/>
                <w:sz w:val="10"/>
                <w:szCs w:val="10"/>
              </w:rPr>
            </w:pPr>
            <w:r w:rsidRPr="00A439F1">
              <w:rPr>
                <w:rFonts w:ascii="Helvetica" w:hAnsi="Helvetica" w:cs="Arial"/>
                <w:sz w:val="10"/>
                <w:szCs w:val="10"/>
              </w:rPr>
              <w:t>I get you</w:t>
            </w:r>
          </w:p>
        </w:tc>
        <w:tc>
          <w:tcPr>
            <w:tcW w:w="452" w:type="pct"/>
            <w:tcBorders>
              <w:top w:val="nil"/>
              <w:left w:val="nil"/>
              <w:bottom w:val="single" w:sz="4" w:space="0" w:color="000000"/>
              <w:right w:val="single" w:sz="4" w:space="0" w:color="000000"/>
            </w:tcBorders>
            <w:shd w:val="clear" w:color="auto" w:fill="auto"/>
            <w:hideMark/>
          </w:tcPr>
          <w:p w14:paraId="677822EB" w14:textId="77777777" w:rsidR="00217CD6" w:rsidRPr="00A439F1" w:rsidRDefault="00217CD6" w:rsidP="00DB2E09">
            <w:pPr>
              <w:rPr>
                <w:rFonts w:ascii="Helvetica" w:hAnsi="Helvetica" w:cs="Arial"/>
                <w:sz w:val="10"/>
                <w:szCs w:val="10"/>
              </w:rPr>
            </w:pPr>
            <w:r w:rsidRPr="00A439F1">
              <w:rPr>
                <w:rFonts w:ascii="Helvetica" w:hAnsi="Helvetica" w:cs="Arial"/>
                <w:sz w:val="10"/>
                <w:szCs w:val="10"/>
              </w:rPr>
              <w:t>Video</w:t>
            </w:r>
          </w:p>
        </w:tc>
        <w:tc>
          <w:tcPr>
            <w:tcW w:w="499" w:type="pct"/>
            <w:tcBorders>
              <w:top w:val="nil"/>
              <w:left w:val="nil"/>
              <w:bottom w:val="single" w:sz="4" w:space="0" w:color="000000"/>
              <w:right w:val="single" w:sz="4" w:space="0" w:color="000000"/>
            </w:tcBorders>
            <w:shd w:val="clear" w:color="auto" w:fill="auto"/>
            <w:hideMark/>
          </w:tcPr>
          <w:p w14:paraId="06E09027" w14:textId="77777777" w:rsidR="00217CD6" w:rsidRPr="00A439F1" w:rsidRDefault="00217CD6" w:rsidP="00DB2E09">
            <w:pPr>
              <w:rPr>
                <w:rFonts w:ascii="Helvetica" w:hAnsi="Helvetica" w:cs="Arial"/>
                <w:sz w:val="10"/>
                <w:szCs w:val="10"/>
              </w:rPr>
            </w:pPr>
            <w:r w:rsidRPr="00A439F1">
              <w:rPr>
                <w:rFonts w:ascii="Helvetica" w:hAnsi="Helvetica" w:cs="Arial"/>
                <w:sz w:val="10"/>
                <w:szCs w:val="10"/>
              </w:rPr>
              <w:t>Jesuit Refugee Service (JRS)</w:t>
            </w:r>
          </w:p>
        </w:tc>
        <w:tc>
          <w:tcPr>
            <w:tcW w:w="390" w:type="pct"/>
            <w:tcBorders>
              <w:top w:val="nil"/>
              <w:left w:val="nil"/>
              <w:bottom w:val="single" w:sz="4" w:space="0" w:color="000000"/>
              <w:right w:val="single" w:sz="4" w:space="0" w:color="000000"/>
            </w:tcBorders>
            <w:shd w:val="clear" w:color="auto" w:fill="auto"/>
            <w:hideMark/>
          </w:tcPr>
          <w:p w14:paraId="7006E887" w14:textId="77777777" w:rsidR="00217CD6" w:rsidRPr="00A439F1" w:rsidRDefault="00217CD6" w:rsidP="00DB2E09">
            <w:pPr>
              <w:rPr>
                <w:rFonts w:ascii="Helvetica" w:hAnsi="Helvetica" w:cs="Arial"/>
                <w:sz w:val="10"/>
                <w:szCs w:val="10"/>
              </w:rPr>
            </w:pPr>
            <w:r w:rsidRPr="00A439F1">
              <w:rPr>
                <w:rFonts w:ascii="Helvetica" w:hAnsi="Helvetica" w:cs="Arial"/>
                <w:sz w:val="10"/>
                <w:szCs w:val="10"/>
              </w:rPr>
              <w:t>Belgium, Croatia, France, Malta, Italy, Germany, Portugal, Romania, Spain</w:t>
            </w:r>
          </w:p>
        </w:tc>
        <w:tc>
          <w:tcPr>
            <w:tcW w:w="2314" w:type="pct"/>
            <w:tcBorders>
              <w:top w:val="nil"/>
              <w:left w:val="nil"/>
              <w:bottom w:val="single" w:sz="4" w:space="0" w:color="000000"/>
              <w:right w:val="single" w:sz="4" w:space="0" w:color="000000"/>
            </w:tcBorders>
            <w:shd w:val="clear" w:color="auto" w:fill="auto"/>
            <w:hideMark/>
          </w:tcPr>
          <w:p w14:paraId="5413845E" w14:textId="77777777" w:rsidR="00217CD6" w:rsidRPr="00A439F1" w:rsidRDefault="00217CD6" w:rsidP="00DB2E09">
            <w:pPr>
              <w:rPr>
                <w:rFonts w:ascii="Helvetica" w:hAnsi="Helvetica" w:cs="Arial"/>
                <w:color w:val="0563C1"/>
                <w:sz w:val="10"/>
                <w:szCs w:val="10"/>
                <w:u w:val="single"/>
              </w:rPr>
            </w:pPr>
            <w:hyperlink r:id="rId17" w:history="1">
              <w:r w:rsidRPr="00A439F1">
                <w:rPr>
                  <w:rFonts w:ascii="Helvetica" w:hAnsi="Helvetica" w:cs="Arial"/>
                  <w:color w:val="0563C1"/>
                  <w:sz w:val="10"/>
                  <w:szCs w:val="10"/>
                  <w:u w:val="single"/>
                </w:rPr>
                <w:t>https://jrs.net/news/jrs-europe-launches-video-campaign-on-refugee-integration/</w:t>
              </w:r>
            </w:hyperlink>
          </w:p>
        </w:tc>
        <w:tc>
          <w:tcPr>
            <w:tcW w:w="458" w:type="pct"/>
            <w:tcBorders>
              <w:top w:val="nil"/>
              <w:left w:val="nil"/>
              <w:bottom w:val="single" w:sz="4" w:space="0" w:color="000000"/>
              <w:right w:val="single" w:sz="4" w:space="0" w:color="000000"/>
            </w:tcBorders>
            <w:shd w:val="clear" w:color="auto" w:fill="auto"/>
            <w:hideMark/>
          </w:tcPr>
          <w:p w14:paraId="0BC9F7C6" w14:textId="77777777" w:rsidR="00217CD6" w:rsidRPr="00A439F1" w:rsidRDefault="00217CD6" w:rsidP="00DB2E09">
            <w:pPr>
              <w:rPr>
                <w:rFonts w:ascii="Helvetica" w:hAnsi="Helvetica" w:cs="Arial"/>
                <w:sz w:val="10"/>
                <w:szCs w:val="10"/>
              </w:rPr>
            </w:pPr>
            <w:r w:rsidRPr="00A439F1">
              <w:rPr>
                <w:rFonts w:ascii="Helvetica" w:hAnsi="Helvetica" w:cs="Arial"/>
                <w:sz w:val="10"/>
                <w:szCs w:val="10"/>
              </w:rPr>
              <w:t>As part of the ‘I Get You’ campaign, JRS Europe mapped 315 grassroots refugee initiatives across 9 EU countries. The JRS campaign ‘I Get You’ breaks down stereotypes and combats racism and xenophobia by bringing people together.</w:t>
            </w:r>
          </w:p>
        </w:tc>
        <w:tc>
          <w:tcPr>
            <w:tcW w:w="421" w:type="pct"/>
            <w:tcBorders>
              <w:top w:val="nil"/>
              <w:left w:val="nil"/>
              <w:bottom w:val="single" w:sz="4" w:space="0" w:color="000000"/>
              <w:right w:val="single" w:sz="4" w:space="0" w:color="000000"/>
            </w:tcBorders>
          </w:tcPr>
          <w:p w14:paraId="5E331070" w14:textId="77777777" w:rsidR="00217CD6" w:rsidRPr="00A439F1" w:rsidRDefault="00217CD6" w:rsidP="00DB2E09">
            <w:pPr>
              <w:rPr>
                <w:rFonts w:ascii="Helvetica" w:hAnsi="Helvetica" w:cs="Arial"/>
                <w:sz w:val="10"/>
                <w:szCs w:val="10"/>
              </w:rPr>
            </w:pPr>
            <w:r>
              <w:rPr>
                <w:rFonts w:ascii="Helvetica" w:hAnsi="Helvetica" w:cs="Arial"/>
                <w:color w:val="000000"/>
                <w:sz w:val="10"/>
                <w:szCs w:val="10"/>
              </w:rPr>
              <w:t>universalism</w:t>
            </w:r>
          </w:p>
        </w:tc>
      </w:tr>
      <w:tr w:rsidR="00217CD6" w:rsidRPr="00A439F1" w14:paraId="446D0122" w14:textId="77777777" w:rsidTr="00DB2E09">
        <w:trPr>
          <w:trHeight w:val="69"/>
        </w:trPr>
        <w:tc>
          <w:tcPr>
            <w:tcW w:w="466" w:type="pct"/>
            <w:tcBorders>
              <w:top w:val="nil"/>
              <w:left w:val="nil"/>
              <w:bottom w:val="single" w:sz="4" w:space="0" w:color="000000"/>
              <w:right w:val="single" w:sz="4" w:space="0" w:color="000000"/>
            </w:tcBorders>
            <w:shd w:val="clear" w:color="auto" w:fill="auto"/>
            <w:hideMark/>
          </w:tcPr>
          <w:p w14:paraId="77760D12" w14:textId="77777777" w:rsidR="00217CD6" w:rsidRPr="00A439F1" w:rsidRDefault="00217CD6" w:rsidP="00DB2E09">
            <w:pPr>
              <w:rPr>
                <w:rFonts w:ascii="Helvetica" w:hAnsi="Helvetica" w:cs="Arial"/>
                <w:sz w:val="10"/>
                <w:szCs w:val="10"/>
              </w:rPr>
            </w:pPr>
            <w:r w:rsidRPr="00A439F1">
              <w:rPr>
                <w:rFonts w:ascii="Helvetica" w:hAnsi="Helvetica" w:cs="Arial"/>
                <w:sz w:val="10"/>
                <w:szCs w:val="10"/>
              </w:rPr>
              <w:t>Moments of life</w:t>
            </w:r>
          </w:p>
        </w:tc>
        <w:tc>
          <w:tcPr>
            <w:tcW w:w="452" w:type="pct"/>
            <w:tcBorders>
              <w:top w:val="nil"/>
              <w:left w:val="nil"/>
              <w:bottom w:val="single" w:sz="4" w:space="0" w:color="000000"/>
              <w:right w:val="single" w:sz="4" w:space="0" w:color="000000"/>
            </w:tcBorders>
            <w:shd w:val="clear" w:color="auto" w:fill="auto"/>
            <w:hideMark/>
          </w:tcPr>
          <w:p w14:paraId="06E054AB" w14:textId="77777777" w:rsidR="00217CD6" w:rsidRPr="00A439F1" w:rsidRDefault="00217CD6" w:rsidP="00DB2E09">
            <w:pPr>
              <w:rPr>
                <w:rFonts w:ascii="Helvetica" w:hAnsi="Helvetica" w:cs="Arial"/>
                <w:sz w:val="10"/>
                <w:szCs w:val="10"/>
              </w:rPr>
            </w:pPr>
            <w:r w:rsidRPr="00A439F1">
              <w:rPr>
                <w:rFonts w:ascii="Helvetica" w:hAnsi="Helvetica" w:cs="Arial"/>
                <w:sz w:val="10"/>
                <w:szCs w:val="10"/>
              </w:rPr>
              <w:t>Video</w:t>
            </w:r>
          </w:p>
        </w:tc>
        <w:tc>
          <w:tcPr>
            <w:tcW w:w="499" w:type="pct"/>
            <w:tcBorders>
              <w:top w:val="nil"/>
              <w:left w:val="nil"/>
              <w:bottom w:val="single" w:sz="4" w:space="0" w:color="000000"/>
              <w:right w:val="single" w:sz="4" w:space="0" w:color="000000"/>
            </w:tcBorders>
            <w:shd w:val="clear" w:color="auto" w:fill="auto"/>
            <w:hideMark/>
          </w:tcPr>
          <w:p w14:paraId="671CD19A" w14:textId="77777777" w:rsidR="00217CD6" w:rsidRPr="00A439F1" w:rsidRDefault="00217CD6" w:rsidP="00DB2E09">
            <w:pPr>
              <w:rPr>
                <w:rFonts w:ascii="Helvetica" w:hAnsi="Helvetica" w:cs="Arial"/>
                <w:sz w:val="10"/>
                <w:szCs w:val="10"/>
              </w:rPr>
            </w:pPr>
            <w:r w:rsidRPr="00A439F1">
              <w:rPr>
                <w:rFonts w:ascii="Helvetica" w:hAnsi="Helvetica" w:cs="Arial"/>
                <w:sz w:val="10"/>
                <w:szCs w:val="10"/>
              </w:rPr>
              <w:t>Opinion &amp; Action Services Ltd</w:t>
            </w:r>
          </w:p>
        </w:tc>
        <w:tc>
          <w:tcPr>
            <w:tcW w:w="390" w:type="pct"/>
            <w:tcBorders>
              <w:top w:val="nil"/>
              <w:left w:val="nil"/>
              <w:bottom w:val="single" w:sz="4" w:space="0" w:color="000000"/>
              <w:right w:val="single" w:sz="4" w:space="0" w:color="000000"/>
            </w:tcBorders>
            <w:shd w:val="clear" w:color="auto" w:fill="auto"/>
            <w:hideMark/>
          </w:tcPr>
          <w:p w14:paraId="57A1E499" w14:textId="77777777" w:rsidR="00217CD6" w:rsidRPr="00A439F1" w:rsidRDefault="00217CD6" w:rsidP="00DB2E09">
            <w:pPr>
              <w:rPr>
                <w:rFonts w:ascii="Helvetica" w:hAnsi="Helvetica" w:cs="Arial"/>
                <w:sz w:val="10"/>
                <w:szCs w:val="10"/>
              </w:rPr>
            </w:pPr>
            <w:r w:rsidRPr="00A439F1">
              <w:rPr>
                <w:rFonts w:ascii="Helvetica" w:hAnsi="Helvetica" w:cs="Arial"/>
                <w:sz w:val="10"/>
                <w:szCs w:val="10"/>
              </w:rPr>
              <w:t>Cyprus</w:t>
            </w:r>
          </w:p>
        </w:tc>
        <w:tc>
          <w:tcPr>
            <w:tcW w:w="2314" w:type="pct"/>
            <w:tcBorders>
              <w:top w:val="nil"/>
              <w:left w:val="nil"/>
              <w:bottom w:val="single" w:sz="4" w:space="0" w:color="000000"/>
              <w:right w:val="single" w:sz="4" w:space="0" w:color="000000"/>
            </w:tcBorders>
            <w:shd w:val="clear" w:color="auto" w:fill="auto"/>
            <w:hideMark/>
          </w:tcPr>
          <w:p w14:paraId="78CBB1BF" w14:textId="77777777" w:rsidR="00217CD6" w:rsidRPr="00A439F1" w:rsidRDefault="00217CD6" w:rsidP="00DB2E09">
            <w:pPr>
              <w:rPr>
                <w:rFonts w:ascii="Helvetica" w:hAnsi="Helvetica" w:cs="Arial"/>
                <w:color w:val="0563C1"/>
                <w:sz w:val="10"/>
                <w:szCs w:val="10"/>
                <w:u w:val="single"/>
              </w:rPr>
            </w:pPr>
            <w:hyperlink r:id="rId18" w:history="1">
              <w:r w:rsidRPr="00A439F1">
                <w:rPr>
                  <w:rFonts w:ascii="Helvetica" w:hAnsi="Helvetica" w:cs="Arial"/>
                  <w:color w:val="0563C1"/>
                  <w:sz w:val="10"/>
                  <w:szCs w:val="10"/>
                  <w:u w:val="single"/>
                </w:rPr>
                <w:t>https://www.youtube.com/watch?v=210rlWNyJLM</w:t>
              </w:r>
            </w:hyperlink>
          </w:p>
        </w:tc>
        <w:tc>
          <w:tcPr>
            <w:tcW w:w="458" w:type="pct"/>
            <w:tcBorders>
              <w:top w:val="nil"/>
              <w:left w:val="nil"/>
              <w:bottom w:val="single" w:sz="4" w:space="0" w:color="000000"/>
              <w:right w:val="single" w:sz="4" w:space="0" w:color="000000"/>
            </w:tcBorders>
            <w:shd w:val="clear" w:color="auto" w:fill="auto"/>
            <w:hideMark/>
          </w:tcPr>
          <w:p w14:paraId="396EE95E" w14:textId="77777777" w:rsidR="00217CD6" w:rsidRPr="00A439F1" w:rsidRDefault="00217CD6" w:rsidP="00DB2E09">
            <w:pPr>
              <w:rPr>
                <w:rFonts w:ascii="Helvetica" w:hAnsi="Helvetica" w:cs="Arial"/>
                <w:sz w:val="10"/>
                <w:szCs w:val="10"/>
              </w:rPr>
            </w:pPr>
            <w:r w:rsidRPr="00A439F1">
              <w:rPr>
                <w:rFonts w:ascii="Helvetica" w:hAnsi="Helvetica" w:cs="Arial"/>
                <w:sz w:val="10"/>
                <w:szCs w:val="10"/>
              </w:rPr>
              <w:t>A series of 8 Video inviting migrants to talk about their experience living in Cyprus.</w:t>
            </w:r>
          </w:p>
        </w:tc>
        <w:tc>
          <w:tcPr>
            <w:tcW w:w="421" w:type="pct"/>
            <w:tcBorders>
              <w:top w:val="nil"/>
              <w:left w:val="nil"/>
              <w:bottom w:val="single" w:sz="4" w:space="0" w:color="000000"/>
              <w:right w:val="single" w:sz="4" w:space="0" w:color="000000"/>
            </w:tcBorders>
          </w:tcPr>
          <w:p w14:paraId="6EFB9416" w14:textId="77777777" w:rsidR="00217CD6" w:rsidRPr="00A439F1" w:rsidRDefault="00217CD6" w:rsidP="00DB2E09">
            <w:pPr>
              <w:rPr>
                <w:rFonts w:ascii="Helvetica" w:hAnsi="Helvetica" w:cs="Arial"/>
                <w:sz w:val="10"/>
                <w:szCs w:val="10"/>
              </w:rPr>
            </w:pPr>
            <w:r>
              <w:rPr>
                <w:rFonts w:ascii="Helvetica" w:hAnsi="Helvetica" w:cs="Arial"/>
                <w:color w:val="000000"/>
                <w:sz w:val="10"/>
                <w:szCs w:val="10"/>
              </w:rPr>
              <w:t>universalism</w:t>
            </w:r>
          </w:p>
        </w:tc>
      </w:tr>
      <w:tr w:rsidR="00217CD6" w:rsidRPr="00A439F1" w14:paraId="2294DC91" w14:textId="77777777" w:rsidTr="00DB2E09">
        <w:trPr>
          <w:trHeight w:val="69"/>
        </w:trPr>
        <w:tc>
          <w:tcPr>
            <w:tcW w:w="466" w:type="pct"/>
            <w:tcBorders>
              <w:top w:val="nil"/>
              <w:left w:val="nil"/>
              <w:bottom w:val="single" w:sz="4" w:space="0" w:color="000000"/>
              <w:right w:val="single" w:sz="4" w:space="0" w:color="000000"/>
            </w:tcBorders>
            <w:shd w:val="clear" w:color="auto" w:fill="auto"/>
            <w:hideMark/>
          </w:tcPr>
          <w:p w14:paraId="24D159FB" w14:textId="77777777" w:rsidR="00217CD6" w:rsidRPr="00A439F1" w:rsidRDefault="00217CD6" w:rsidP="00DB2E09">
            <w:pPr>
              <w:rPr>
                <w:rFonts w:ascii="Helvetica" w:hAnsi="Helvetica" w:cs="Arial"/>
                <w:sz w:val="10"/>
                <w:szCs w:val="10"/>
              </w:rPr>
            </w:pPr>
            <w:r w:rsidRPr="00A439F1">
              <w:rPr>
                <w:rFonts w:ascii="Helvetica" w:hAnsi="Helvetica" w:cs="Arial"/>
                <w:sz w:val="10"/>
                <w:szCs w:val="10"/>
              </w:rPr>
              <w:t xml:space="preserve">Welcome to the Netherlands </w:t>
            </w:r>
          </w:p>
        </w:tc>
        <w:tc>
          <w:tcPr>
            <w:tcW w:w="452" w:type="pct"/>
            <w:tcBorders>
              <w:top w:val="nil"/>
              <w:left w:val="nil"/>
              <w:bottom w:val="single" w:sz="4" w:space="0" w:color="000000"/>
              <w:right w:val="single" w:sz="4" w:space="0" w:color="000000"/>
            </w:tcBorders>
            <w:shd w:val="clear" w:color="auto" w:fill="auto"/>
            <w:hideMark/>
          </w:tcPr>
          <w:p w14:paraId="0E75C9DA" w14:textId="77777777" w:rsidR="00217CD6" w:rsidRPr="00A439F1" w:rsidRDefault="00217CD6" w:rsidP="00DB2E09">
            <w:pPr>
              <w:rPr>
                <w:rFonts w:ascii="Helvetica" w:hAnsi="Helvetica" w:cs="Arial"/>
                <w:sz w:val="10"/>
                <w:szCs w:val="10"/>
              </w:rPr>
            </w:pPr>
            <w:r w:rsidRPr="00A439F1">
              <w:rPr>
                <w:rFonts w:ascii="Helvetica" w:hAnsi="Helvetica" w:cs="Arial"/>
                <w:sz w:val="10"/>
                <w:szCs w:val="10"/>
              </w:rPr>
              <w:t>Video</w:t>
            </w:r>
          </w:p>
        </w:tc>
        <w:tc>
          <w:tcPr>
            <w:tcW w:w="499" w:type="pct"/>
            <w:tcBorders>
              <w:top w:val="nil"/>
              <w:left w:val="nil"/>
              <w:bottom w:val="single" w:sz="4" w:space="0" w:color="000000"/>
              <w:right w:val="single" w:sz="4" w:space="0" w:color="000000"/>
            </w:tcBorders>
            <w:shd w:val="clear" w:color="auto" w:fill="auto"/>
            <w:hideMark/>
          </w:tcPr>
          <w:p w14:paraId="57CD779A" w14:textId="77777777" w:rsidR="00217CD6" w:rsidRPr="00A439F1" w:rsidRDefault="00217CD6" w:rsidP="00DB2E09">
            <w:pPr>
              <w:rPr>
                <w:rFonts w:ascii="Helvetica" w:hAnsi="Helvetica" w:cs="Arial"/>
                <w:sz w:val="10"/>
                <w:szCs w:val="10"/>
              </w:rPr>
            </w:pPr>
            <w:r w:rsidRPr="00A439F1">
              <w:rPr>
                <w:rFonts w:ascii="Helvetica" w:hAnsi="Helvetica" w:cs="Arial"/>
                <w:sz w:val="10"/>
                <w:szCs w:val="10"/>
              </w:rPr>
              <w:t>Red Cross</w:t>
            </w:r>
          </w:p>
        </w:tc>
        <w:tc>
          <w:tcPr>
            <w:tcW w:w="390" w:type="pct"/>
            <w:tcBorders>
              <w:top w:val="nil"/>
              <w:left w:val="nil"/>
              <w:bottom w:val="single" w:sz="4" w:space="0" w:color="000000"/>
              <w:right w:val="single" w:sz="4" w:space="0" w:color="000000"/>
            </w:tcBorders>
            <w:shd w:val="clear" w:color="auto" w:fill="auto"/>
            <w:hideMark/>
          </w:tcPr>
          <w:p w14:paraId="00722CC2" w14:textId="77777777" w:rsidR="00217CD6" w:rsidRPr="00A439F1" w:rsidRDefault="00217CD6" w:rsidP="00DB2E09">
            <w:pPr>
              <w:rPr>
                <w:rFonts w:ascii="Helvetica" w:hAnsi="Helvetica" w:cs="Arial"/>
                <w:sz w:val="10"/>
                <w:szCs w:val="10"/>
              </w:rPr>
            </w:pPr>
            <w:r w:rsidRPr="00A439F1">
              <w:rPr>
                <w:rFonts w:ascii="Helvetica" w:hAnsi="Helvetica" w:cs="Arial"/>
                <w:sz w:val="10"/>
                <w:szCs w:val="10"/>
              </w:rPr>
              <w:t>Netherlands</w:t>
            </w:r>
          </w:p>
        </w:tc>
        <w:tc>
          <w:tcPr>
            <w:tcW w:w="2314" w:type="pct"/>
            <w:tcBorders>
              <w:top w:val="nil"/>
              <w:left w:val="nil"/>
              <w:bottom w:val="single" w:sz="4" w:space="0" w:color="000000"/>
              <w:right w:val="single" w:sz="4" w:space="0" w:color="000000"/>
            </w:tcBorders>
            <w:shd w:val="clear" w:color="auto" w:fill="auto"/>
            <w:hideMark/>
          </w:tcPr>
          <w:p w14:paraId="372BD1D7" w14:textId="77777777" w:rsidR="00217CD6" w:rsidRPr="00A439F1" w:rsidRDefault="00217CD6" w:rsidP="00DB2E09">
            <w:pPr>
              <w:rPr>
                <w:rFonts w:ascii="Helvetica" w:hAnsi="Helvetica" w:cs="Arial"/>
                <w:color w:val="0563C1"/>
                <w:sz w:val="10"/>
                <w:szCs w:val="10"/>
                <w:u w:val="single"/>
              </w:rPr>
            </w:pPr>
            <w:hyperlink r:id="rId19" w:history="1">
              <w:r w:rsidRPr="00A439F1">
                <w:rPr>
                  <w:rFonts w:ascii="Helvetica" w:hAnsi="Helvetica" w:cs="Arial"/>
                  <w:color w:val="0563C1"/>
                  <w:sz w:val="10"/>
                  <w:szCs w:val="10"/>
                  <w:u w:val="single"/>
                </w:rPr>
                <w:t>https://www.youtube.com/watch?v=X91r6Gpv8lM</w:t>
              </w:r>
            </w:hyperlink>
          </w:p>
        </w:tc>
        <w:tc>
          <w:tcPr>
            <w:tcW w:w="458" w:type="pct"/>
            <w:tcBorders>
              <w:top w:val="nil"/>
              <w:left w:val="nil"/>
              <w:bottom w:val="single" w:sz="4" w:space="0" w:color="000000"/>
              <w:right w:val="single" w:sz="4" w:space="0" w:color="000000"/>
            </w:tcBorders>
            <w:shd w:val="clear" w:color="auto" w:fill="auto"/>
            <w:hideMark/>
          </w:tcPr>
          <w:p w14:paraId="271DE3E6" w14:textId="77777777" w:rsidR="00217CD6" w:rsidRPr="00A439F1" w:rsidRDefault="00217CD6" w:rsidP="00DB2E09">
            <w:pPr>
              <w:rPr>
                <w:rFonts w:ascii="Helvetica" w:hAnsi="Helvetica" w:cs="Arial"/>
                <w:color w:val="0A0A0A"/>
                <w:sz w:val="10"/>
                <w:szCs w:val="10"/>
              </w:rPr>
            </w:pPr>
            <w:r w:rsidRPr="00A439F1">
              <w:rPr>
                <w:rFonts w:ascii="Helvetica" w:hAnsi="Helvetica" w:cs="Arial"/>
                <w:color w:val="0A0A0A"/>
                <w:sz w:val="10"/>
                <w:szCs w:val="10"/>
              </w:rPr>
              <w:t>Refugee children read hostile Social media comments in Red Cross new awareness campaign for the Netherlands.</w:t>
            </w:r>
          </w:p>
        </w:tc>
        <w:tc>
          <w:tcPr>
            <w:tcW w:w="421" w:type="pct"/>
            <w:tcBorders>
              <w:top w:val="nil"/>
              <w:left w:val="nil"/>
              <w:bottom w:val="single" w:sz="4" w:space="0" w:color="000000"/>
              <w:right w:val="single" w:sz="4" w:space="0" w:color="000000"/>
            </w:tcBorders>
          </w:tcPr>
          <w:p w14:paraId="40BCB5BD" w14:textId="77777777" w:rsidR="00217CD6" w:rsidRPr="00A439F1" w:rsidRDefault="00217CD6" w:rsidP="00DB2E09">
            <w:pPr>
              <w:rPr>
                <w:rFonts w:ascii="Helvetica" w:hAnsi="Helvetica" w:cs="Arial"/>
                <w:color w:val="0A0A0A"/>
                <w:sz w:val="10"/>
                <w:szCs w:val="10"/>
              </w:rPr>
            </w:pPr>
            <w:r>
              <w:rPr>
                <w:rFonts w:ascii="Helvetica" w:hAnsi="Helvetica" w:cs="Arial"/>
                <w:color w:val="000000"/>
                <w:sz w:val="10"/>
                <w:szCs w:val="10"/>
              </w:rPr>
              <w:t>universalism</w:t>
            </w:r>
          </w:p>
        </w:tc>
      </w:tr>
      <w:tr w:rsidR="00217CD6" w:rsidRPr="00A439F1" w14:paraId="6595439D" w14:textId="77777777" w:rsidTr="00DB2E09">
        <w:trPr>
          <w:trHeight w:val="69"/>
        </w:trPr>
        <w:tc>
          <w:tcPr>
            <w:tcW w:w="466" w:type="pct"/>
            <w:tcBorders>
              <w:top w:val="nil"/>
              <w:left w:val="nil"/>
              <w:bottom w:val="single" w:sz="4" w:space="0" w:color="000000"/>
              <w:right w:val="single" w:sz="4" w:space="0" w:color="000000"/>
            </w:tcBorders>
            <w:shd w:val="clear" w:color="auto" w:fill="auto"/>
            <w:hideMark/>
          </w:tcPr>
          <w:p w14:paraId="43DE7666" w14:textId="77777777" w:rsidR="00217CD6" w:rsidRPr="00A439F1" w:rsidRDefault="00217CD6" w:rsidP="00DB2E09">
            <w:pPr>
              <w:bidi/>
              <w:rPr>
                <w:rFonts w:ascii="Helvetica" w:hAnsi="Helvetica" w:cs="Arial"/>
                <w:sz w:val="10"/>
                <w:szCs w:val="10"/>
              </w:rPr>
            </w:pPr>
            <w:r w:rsidRPr="00A439F1">
              <w:rPr>
                <w:rFonts w:ascii="Helvetica" w:hAnsi="Helvetica" w:cs="Arial"/>
                <w:sz w:val="10"/>
                <w:szCs w:val="10"/>
                <w:rtl/>
              </w:rPr>
              <w:t xml:space="preserve">تعارفوا - </w:t>
            </w:r>
            <w:r w:rsidRPr="00A439F1">
              <w:rPr>
                <w:rFonts w:ascii="Helvetica" w:hAnsi="Helvetica" w:cs="Arial"/>
                <w:sz w:val="10"/>
                <w:szCs w:val="10"/>
              </w:rPr>
              <w:t>It's a Match! (Living together</w:t>
            </w:r>
            <w:r w:rsidRPr="00A439F1">
              <w:rPr>
                <w:rFonts w:ascii="Helvetica" w:hAnsi="Helvetica" w:cs="Arial"/>
                <w:sz w:val="10"/>
                <w:szCs w:val="10"/>
                <w:rtl/>
              </w:rPr>
              <w:t>)</w:t>
            </w:r>
          </w:p>
        </w:tc>
        <w:tc>
          <w:tcPr>
            <w:tcW w:w="452" w:type="pct"/>
            <w:tcBorders>
              <w:top w:val="nil"/>
              <w:left w:val="nil"/>
              <w:bottom w:val="single" w:sz="4" w:space="0" w:color="000000"/>
              <w:right w:val="single" w:sz="4" w:space="0" w:color="000000"/>
            </w:tcBorders>
            <w:shd w:val="clear" w:color="auto" w:fill="auto"/>
            <w:hideMark/>
          </w:tcPr>
          <w:p w14:paraId="48710B15" w14:textId="77777777" w:rsidR="00217CD6" w:rsidRPr="00A439F1" w:rsidRDefault="00217CD6" w:rsidP="00DB2E09">
            <w:pPr>
              <w:rPr>
                <w:rFonts w:ascii="Helvetica" w:hAnsi="Helvetica" w:cs="Arial"/>
                <w:sz w:val="10"/>
                <w:szCs w:val="10"/>
                <w:rtl/>
              </w:rPr>
            </w:pPr>
            <w:r w:rsidRPr="00A439F1">
              <w:rPr>
                <w:rFonts w:ascii="Helvetica" w:hAnsi="Helvetica" w:cs="Arial"/>
                <w:sz w:val="10"/>
                <w:szCs w:val="10"/>
              </w:rPr>
              <w:t>Video</w:t>
            </w:r>
          </w:p>
        </w:tc>
        <w:tc>
          <w:tcPr>
            <w:tcW w:w="499" w:type="pct"/>
            <w:tcBorders>
              <w:top w:val="nil"/>
              <w:left w:val="nil"/>
              <w:bottom w:val="single" w:sz="4" w:space="0" w:color="000000"/>
              <w:right w:val="single" w:sz="4" w:space="0" w:color="000000"/>
            </w:tcBorders>
            <w:shd w:val="clear" w:color="auto" w:fill="auto"/>
            <w:hideMark/>
          </w:tcPr>
          <w:p w14:paraId="33C31147" w14:textId="77777777" w:rsidR="00217CD6" w:rsidRPr="00A439F1" w:rsidRDefault="00217CD6" w:rsidP="00DB2E09">
            <w:pPr>
              <w:rPr>
                <w:rFonts w:ascii="Helvetica" w:hAnsi="Helvetica" w:cs="Arial"/>
                <w:sz w:val="10"/>
                <w:szCs w:val="10"/>
              </w:rPr>
            </w:pPr>
            <w:r w:rsidRPr="00A439F1">
              <w:rPr>
                <w:rFonts w:ascii="Helvetica" w:hAnsi="Helvetica" w:cs="Arial"/>
                <w:sz w:val="10"/>
                <w:szCs w:val="10"/>
              </w:rPr>
              <w:t xml:space="preserve">IOM Egypt </w:t>
            </w:r>
          </w:p>
        </w:tc>
        <w:tc>
          <w:tcPr>
            <w:tcW w:w="390" w:type="pct"/>
            <w:tcBorders>
              <w:top w:val="nil"/>
              <w:left w:val="nil"/>
              <w:bottom w:val="single" w:sz="4" w:space="0" w:color="000000"/>
              <w:right w:val="single" w:sz="4" w:space="0" w:color="000000"/>
            </w:tcBorders>
            <w:shd w:val="clear" w:color="auto" w:fill="auto"/>
            <w:hideMark/>
          </w:tcPr>
          <w:p w14:paraId="5D7A92CE" w14:textId="77777777" w:rsidR="00217CD6" w:rsidRPr="00A439F1" w:rsidRDefault="00217CD6" w:rsidP="00DB2E09">
            <w:pPr>
              <w:rPr>
                <w:rFonts w:ascii="Helvetica" w:hAnsi="Helvetica" w:cs="Arial"/>
                <w:color w:val="000000"/>
                <w:sz w:val="10"/>
                <w:szCs w:val="10"/>
              </w:rPr>
            </w:pPr>
            <w:r w:rsidRPr="00A439F1">
              <w:rPr>
                <w:rFonts w:ascii="Helvetica" w:hAnsi="Helvetica" w:cs="Arial"/>
                <w:color w:val="000000"/>
                <w:sz w:val="10"/>
                <w:szCs w:val="10"/>
              </w:rPr>
              <w:t>Egypt</w:t>
            </w:r>
          </w:p>
        </w:tc>
        <w:tc>
          <w:tcPr>
            <w:tcW w:w="2314" w:type="pct"/>
            <w:tcBorders>
              <w:top w:val="nil"/>
              <w:left w:val="nil"/>
              <w:bottom w:val="single" w:sz="4" w:space="0" w:color="000000"/>
              <w:right w:val="single" w:sz="4" w:space="0" w:color="000000"/>
            </w:tcBorders>
            <w:shd w:val="clear" w:color="auto" w:fill="auto"/>
            <w:hideMark/>
          </w:tcPr>
          <w:p w14:paraId="425EC3A6" w14:textId="77777777" w:rsidR="00217CD6" w:rsidRPr="00A439F1" w:rsidRDefault="00217CD6" w:rsidP="00DB2E09">
            <w:pPr>
              <w:rPr>
                <w:rFonts w:ascii="Helvetica" w:hAnsi="Helvetica" w:cs="Arial"/>
                <w:color w:val="0563C1"/>
                <w:sz w:val="10"/>
                <w:szCs w:val="10"/>
                <w:u w:val="single"/>
              </w:rPr>
            </w:pPr>
            <w:hyperlink r:id="rId20" w:history="1">
              <w:r w:rsidRPr="00A439F1">
                <w:rPr>
                  <w:rFonts w:ascii="Helvetica" w:hAnsi="Helvetica" w:cs="Arial"/>
                  <w:color w:val="0563C1"/>
                  <w:sz w:val="10"/>
                  <w:szCs w:val="10"/>
                  <w:u w:val="single"/>
                </w:rPr>
                <w:t>https://www.youtube.com/watch?time_continue=173&amp;v=VHM_q_b0e9A</w:t>
              </w:r>
            </w:hyperlink>
          </w:p>
        </w:tc>
        <w:tc>
          <w:tcPr>
            <w:tcW w:w="458" w:type="pct"/>
            <w:tcBorders>
              <w:top w:val="nil"/>
              <w:left w:val="nil"/>
              <w:bottom w:val="single" w:sz="4" w:space="0" w:color="000000"/>
              <w:right w:val="single" w:sz="4" w:space="0" w:color="000000"/>
            </w:tcBorders>
            <w:shd w:val="clear" w:color="auto" w:fill="auto"/>
            <w:hideMark/>
          </w:tcPr>
          <w:p w14:paraId="488496D7" w14:textId="77777777" w:rsidR="00217CD6" w:rsidRPr="00A439F1" w:rsidRDefault="00217CD6" w:rsidP="00DB2E09">
            <w:pPr>
              <w:rPr>
                <w:rFonts w:ascii="Helvetica" w:hAnsi="Helvetica" w:cs="Arial"/>
                <w:sz w:val="10"/>
                <w:szCs w:val="10"/>
              </w:rPr>
            </w:pPr>
            <w:r w:rsidRPr="00A439F1">
              <w:rPr>
                <w:rFonts w:ascii="Helvetica" w:hAnsi="Helvetica" w:cs="Arial"/>
                <w:sz w:val="10"/>
                <w:szCs w:val="10"/>
              </w:rPr>
              <w:t xml:space="preserve">Living Together is a </w:t>
            </w:r>
            <w:proofErr w:type="spellStart"/>
            <w:r w:rsidRPr="00A439F1">
              <w:rPr>
                <w:rFonts w:ascii="Helvetica" w:hAnsi="Helvetica" w:cs="Arial"/>
                <w:sz w:val="10"/>
                <w:szCs w:val="10"/>
              </w:rPr>
              <w:t>clickfunding</w:t>
            </w:r>
            <w:proofErr w:type="spellEnd"/>
            <w:r w:rsidRPr="00A439F1">
              <w:rPr>
                <w:rFonts w:ascii="Helvetica" w:hAnsi="Helvetica" w:cs="Arial"/>
                <w:sz w:val="10"/>
                <w:szCs w:val="10"/>
              </w:rPr>
              <w:t xml:space="preserve"> campaign launched by IOM, to promote community cohesion among migrants and the Egyptian communities hosting them and </w:t>
            </w:r>
            <w:r w:rsidRPr="00A439F1">
              <w:rPr>
                <w:rFonts w:ascii="Helvetica" w:hAnsi="Helvetica" w:cs="Arial"/>
                <w:sz w:val="10"/>
                <w:szCs w:val="10"/>
              </w:rPr>
              <w:lastRenderedPageBreak/>
              <w:t>aiming to foster values of diversity, coexistence and community cohesion</w:t>
            </w:r>
          </w:p>
        </w:tc>
        <w:tc>
          <w:tcPr>
            <w:tcW w:w="421" w:type="pct"/>
            <w:tcBorders>
              <w:top w:val="nil"/>
              <w:left w:val="nil"/>
              <w:bottom w:val="single" w:sz="4" w:space="0" w:color="000000"/>
              <w:right w:val="single" w:sz="4" w:space="0" w:color="000000"/>
            </w:tcBorders>
          </w:tcPr>
          <w:p w14:paraId="219B8049" w14:textId="77777777" w:rsidR="00217CD6" w:rsidRPr="00A439F1" w:rsidRDefault="00217CD6" w:rsidP="00DB2E09">
            <w:pPr>
              <w:rPr>
                <w:rFonts w:ascii="Helvetica" w:hAnsi="Helvetica" w:cs="Arial"/>
                <w:sz w:val="10"/>
                <w:szCs w:val="10"/>
              </w:rPr>
            </w:pPr>
            <w:r>
              <w:rPr>
                <w:rFonts w:ascii="Helvetica" w:hAnsi="Helvetica" w:cs="Arial"/>
                <w:color w:val="000000"/>
                <w:sz w:val="10"/>
                <w:szCs w:val="10"/>
              </w:rPr>
              <w:lastRenderedPageBreak/>
              <w:t>universalism</w:t>
            </w:r>
          </w:p>
        </w:tc>
      </w:tr>
      <w:tr w:rsidR="00217CD6" w:rsidRPr="00A439F1" w14:paraId="35023E5A" w14:textId="77777777" w:rsidTr="00DB2E09">
        <w:trPr>
          <w:trHeight w:val="69"/>
        </w:trPr>
        <w:tc>
          <w:tcPr>
            <w:tcW w:w="466" w:type="pct"/>
            <w:tcBorders>
              <w:top w:val="nil"/>
              <w:left w:val="nil"/>
              <w:bottom w:val="single" w:sz="4" w:space="0" w:color="000000"/>
              <w:right w:val="single" w:sz="4" w:space="0" w:color="000000"/>
            </w:tcBorders>
            <w:shd w:val="clear" w:color="auto" w:fill="auto"/>
            <w:hideMark/>
          </w:tcPr>
          <w:p w14:paraId="2A4FC8BC" w14:textId="77777777" w:rsidR="00217CD6" w:rsidRPr="00A439F1" w:rsidRDefault="00217CD6" w:rsidP="00DB2E09">
            <w:pPr>
              <w:rPr>
                <w:rFonts w:ascii="Helvetica" w:hAnsi="Helvetica" w:cs="Arial"/>
                <w:color w:val="000000"/>
                <w:sz w:val="10"/>
                <w:szCs w:val="10"/>
              </w:rPr>
            </w:pPr>
            <w:proofErr w:type="spellStart"/>
            <w:r w:rsidRPr="00A439F1">
              <w:rPr>
                <w:rFonts w:ascii="Helvetica" w:hAnsi="Helvetica" w:cs="Arial"/>
                <w:color w:val="000000"/>
                <w:sz w:val="10"/>
                <w:szCs w:val="10"/>
              </w:rPr>
              <w:t>Det</w:t>
            </w:r>
            <w:proofErr w:type="spellEnd"/>
            <w:r w:rsidRPr="00A439F1">
              <w:rPr>
                <w:rFonts w:ascii="Helvetica" w:hAnsi="Helvetica" w:cs="Arial"/>
                <w:color w:val="000000"/>
                <w:sz w:val="10"/>
                <w:szCs w:val="10"/>
              </w:rPr>
              <w:t xml:space="preserve"> Nya </w:t>
            </w:r>
            <w:proofErr w:type="spellStart"/>
            <w:r w:rsidRPr="00A439F1">
              <w:rPr>
                <w:rFonts w:ascii="Helvetica" w:hAnsi="Helvetica" w:cs="Arial"/>
                <w:color w:val="000000"/>
                <w:sz w:val="10"/>
                <w:szCs w:val="10"/>
              </w:rPr>
              <w:t>Landet</w:t>
            </w:r>
            <w:proofErr w:type="spellEnd"/>
            <w:r w:rsidRPr="00A439F1">
              <w:rPr>
                <w:rFonts w:ascii="Helvetica" w:hAnsi="Helvetica" w:cs="Arial"/>
                <w:color w:val="000000"/>
                <w:sz w:val="10"/>
                <w:szCs w:val="10"/>
              </w:rPr>
              <w:t xml:space="preserve"> (The New Country) </w:t>
            </w:r>
          </w:p>
        </w:tc>
        <w:tc>
          <w:tcPr>
            <w:tcW w:w="452" w:type="pct"/>
            <w:tcBorders>
              <w:top w:val="nil"/>
              <w:left w:val="nil"/>
              <w:bottom w:val="single" w:sz="4" w:space="0" w:color="000000"/>
              <w:right w:val="single" w:sz="4" w:space="0" w:color="000000"/>
            </w:tcBorders>
            <w:shd w:val="clear" w:color="auto" w:fill="auto"/>
            <w:hideMark/>
          </w:tcPr>
          <w:p w14:paraId="51D4A0F3" w14:textId="77777777" w:rsidR="00217CD6" w:rsidRPr="00A439F1" w:rsidRDefault="00217CD6" w:rsidP="00DB2E09">
            <w:pPr>
              <w:rPr>
                <w:rFonts w:ascii="Helvetica" w:hAnsi="Helvetica" w:cs="Arial"/>
                <w:sz w:val="10"/>
                <w:szCs w:val="10"/>
              </w:rPr>
            </w:pPr>
            <w:r w:rsidRPr="00A439F1">
              <w:rPr>
                <w:rFonts w:ascii="Helvetica" w:hAnsi="Helvetica" w:cs="Arial"/>
                <w:sz w:val="10"/>
                <w:szCs w:val="10"/>
              </w:rPr>
              <w:t>Video</w:t>
            </w:r>
          </w:p>
        </w:tc>
        <w:tc>
          <w:tcPr>
            <w:tcW w:w="499" w:type="pct"/>
            <w:tcBorders>
              <w:top w:val="nil"/>
              <w:left w:val="nil"/>
              <w:bottom w:val="single" w:sz="4" w:space="0" w:color="000000"/>
              <w:right w:val="single" w:sz="4" w:space="0" w:color="000000"/>
            </w:tcBorders>
            <w:shd w:val="clear" w:color="auto" w:fill="auto"/>
            <w:hideMark/>
          </w:tcPr>
          <w:p w14:paraId="652F5D25" w14:textId="77777777" w:rsidR="00217CD6" w:rsidRPr="00A439F1" w:rsidRDefault="00217CD6" w:rsidP="00DB2E09">
            <w:pPr>
              <w:rPr>
                <w:rFonts w:ascii="Helvetica" w:hAnsi="Helvetica" w:cs="Arial"/>
                <w:color w:val="000000"/>
                <w:sz w:val="10"/>
                <w:szCs w:val="10"/>
              </w:rPr>
            </w:pPr>
            <w:proofErr w:type="spellStart"/>
            <w:r w:rsidRPr="00A439F1">
              <w:rPr>
                <w:rFonts w:ascii="Helvetica" w:hAnsi="Helvetica" w:cs="Arial"/>
                <w:color w:val="000000"/>
                <w:sz w:val="10"/>
                <w:szCs w:val="10"/>
              </w:rPr>
              <w:t>Individuell</w:t>
            </w:r>
            <w:proofErr w:type="spellEnd"/>
            <w:r w:rsidRPr="00A439F1">
              <w:rPr>
                <w:rFonts w:ascii="Helvetica" w:hAnsi="Helvetica" w:cs="Arial"/>
                <w:color w:val="000000"/>
                <w:sz w:val="10"/>
                <w:szCs w:val="10"/>
              </w:rPr>
              <w:t xml:space="preserve"> </w:t>
            </w:r>
            <w:proofErr w:type="spellStart"/>
            <w:r w:rsidRPr="00A439F1">
              <w:rPr>
                <w:rFonts w:ascii="Helvetica" w:hAnsi="Helvetica" w:cs="Arial"/>
                <w:color w:val="000000"/>
                <w:sz w:val="10"/>
                <w:szCs w:val="10"/>
              </w:rPr>
              <w:t>Manniskohjalp</w:t>
            </w:r>
            <w:proofErr w:type="spellEnd"/>
            <w:r w:rsidRPr="00A439F1">
              <w:rPr>
                <w:rFonts w:ascii="Helvetica" w:hAnsi="Helvetica" w:cs="Arial"/>
                <w:color w:val="000000"/>
                <w:sz w:val="10"/>
                <w:szCs w:val="10"/>
              </w:rPr>
              <w:t xml:space="preserve"> (Individual Relief) </w:t>
            </w:r>
          </w:p>
        </w:tc>
        <w:tc>
          <w:tcPr>
            <w:tcW w:w="390" w:type="pct"/>
            <w:tcBorders>
              <w:top w:val="nil"/>
              <w:left w:val="nil"/>
              <w:bottom w:val="single" w:sz="4" w:space="0" w:color="000000"/>
              <w:right w:val="single" w:sz="4" w:space="0" w:color="000000"/>
            </w:tcBorders>
            <w:shd w:val="clear" w:color="auto" w:fill="auto"/>
            <w:hideMark/>
          </w:tcPr>
          <w:p w14:paraId="65155098" w14:textId="77777777" w:rsidR="00217CD6" w:rsidRPr="00A439F1" w:rsidRDefault="00217CD6" w:rsidP="00DB2E09">
            <w:pPr>
              <w:rPr>
                <w:rFonts w:ascii="Helvetica" w:hAnsi="Helvetica" w:cs="Arial"/>
                <w:sz w:val="10"/>
                <w:szCs w:val="10"/>
              </w:rPr>
            </w:pPr>
            <w:r w:rsidRPr="00A439F1">
              <w:rPr>
                <w:rFonts w:ascii="Helvetica" w:hAnsi="Helvetica" w:cs="Arial"/>
                <w:sz w:val="10"/>
                <w:szCs w:val="10"/>
              </w:rPr>
              <w:t xml:space="preserve">Sweden </w:t>
            </w:r>
          </w:p>
        </w:tc>
        <w:tc>
          <w:tcPr>
            <w:tcW w:w="2314" w:type="pct"/>
            <w:tcBorders>
              <w:top w:val="nil"/>
              <w:left w:val="nil"/>
              <w:bottom w:val="single" w:sz="4" w:space="0" w:color="000000"/>
              <w:right w:val="single" w:sz="4" w:space="0" w:color="000000"/>
            </w:tcBorders>
            <w:shd w:val="clear" w:color="auto" w:fill="auto"/>
            <w:hideMark/>
          </w:tcPr>
          <w:p w14:paraId="7DC1D698" w14:textId="77777777" w:rsidR="00217CD6" w:rsidRPr="00A439F1" w:rsidRDefault="00217CD6" w:rsidP="00DB2E09">
            <w:pPr>
              <w:rPr>
                <w:rFonts w:ascii="Helvetica" w:hAnsi="Helvetica" w:cs="Arial"/>
                <w:color w:val="0563C1"/>
                <w:sz w:val="10"/>
                <w:szCs w:val="10"/>
                <w:u w:val="single"/>
              </w:rPr>
            </w:pPr>
            <w:hyperlink r:id="rId21" w:history="1">
              <w:r w:rsidRPr="00A439F1">
                <w:rPr>
                  <w:rFonts w:ascii="Helvetica" w:hAnsi="Helvetica" w:cs="Arial"/>
                  <w:color w:val="0563C1"/>
                  <w:sz w:val="10"/>
                  <w:szCs w:val="10"/>
                  <w:u w:val="single"/>
                </w:rPr>
                <w:t>https://www.youtube.com/watch?v=WoQFUBgAMyo</w:t>
              </w:r>
            </w:hyperlink>
          </w:p>
        </w:tc>
        <w:tc>
          <w:tcPr>
            <w:tcW w:w="458" w:type="pct"/>
            <w:tcBorders>
              <w:top w:val="nil"/>
              <w:left w:val="nil"/>
              <w:bottom w:val="single" w:sz="4" w:space="0" w:color="000000"/>
              <w:right w:val="single" w:sz="4" w:space="0" w:color="000000"/>
            </w:tcBorders>
            <w:shd w:val="clear" w:color="auto" w:fill="auto"/>
            <w:hideMark/>
          </w:tcPr>
          <w:p w14:paraId="10527D55" w14:textId="77777777" w:rsidR="00217CD6" w:rsidRPr="00A439F1" w:rsidRDefault="00217CD6" w:rsidP="00DB2E09">
            <w:pPr>
              <w:rPr>
                <w:rFonts w:ascii="Helvetica" w:hAnsi="Helvetica" w:cs="Arial"/>
                <w:color w:val="000000"/>
                <w:sz w:val="10"/>
                <w:szCs w:val="10"/>
              </w:rPr>
            </w:pPr>
            <w:r w:rsidRPr="00A439F1">
              <w:rPr>
                <w:rFonts w:ascii="Helvetica" w:hAnsi="Helvetica" w:cs="Arial"/>
                <w:color w:val="000000"/>
                <w:sz w:val="10"/>
                <w:szCs w:val="10"/>
              </w:rPr>
              <w:t>The campaign urges citizens to accept that “Sweden will never be what it once was” and to find a way to “live side by side” with the growing number of migrants and refugees.</w:t>
            </w:r>
          </w:p>
        </w:tc>
        <w:tc>
          <w:tcPr>
            <w:tcW w:w="421" w:type="pct"/>
            <w:tcBorders>
              <w:top w:val="nil"/>
              <w:left w:val="nil"/>
              <w:bottom w:val="single" w:sz="4" w:space="0" w:color="000000"/>
              <w:right w:val="single" w:sz="4" w:space="0" w:color="000000"/>
            </w:tcBorders>
          </w:tcPr>
          <w:p w14:paraId="479EDFF3" w14:textId="77777777" w:rsidR="00217CD6" w:rsidRPr="00A439F1" w:rsidRDefault="00217CD6" w:rsidP="00DB2E09">
            <w:pPr>
              <w:rPr>
                <w:rFonts w:ascii="Helvetica" w:hAnsi="Helvetica" w:cs="Arial"/>
                <w:color w:val="000000"/>
                <w:sz w:val="10"/>
                <w:szCs w:val="10"/>
              </w:rPr>
            </w:pPr>
            <w:r>
              <w:rPr>
                <w:rFonts w:ascii="Helvetica" w:hAnsi="Helvetica" w:cs="Arial"/>
                <w:color w:val="000000"/>
                <w:sz w:val="10"/>
                <w:szCs w:val="10"/>
              </w:rPr>
              <w:t>universalism</w:t>
            </w:r>
          </w:p>
        </w:tc>
      </w:tr>
      <w:tr w:rsidR="00217CD6" w:rsidRPr="00A439F1" w14:paraId="6973C7F1" w14:textId="77777777" w:rsidTr="00DB2E09">
        <w:trPr>
          <w:trHeight w:val="69"/>
        </w:trPr>
        <w:tc>
          <w:tcPr>
            <w:tcW w:w="466" w:type="pct"/>
            <w:tcBorders>
              <w:top w:val="nil"/>
              <w:left w:val="nil"/>
              <w:bottom w:val="single" w:sz="4" w:space="0" w:color="000000"/>
              <w:right w:val="single" w:sz="4" w:space="0" w:color="000000"/>
            </w:tcBorders>
            <w:shd w:val="clear" w:color="auto" w:fill="auto"/>
            <w:hideMark/>
          </w:tcPr>
          <w:p w14:paraId="321ECAB4" w14:textId="77777777" w:rsidR="00217CD6" w:rsidRPr="00A439F1" w:rsidRDefault="00217CD6" w:rsidP="00DB2E09">
            <w:pPr>
              <w:rPr>
                <w:rFonts w:ascii="Helvetica" w:hAnsi="Helvetica" w:cs="Arial"/>
                <w:sz w:val="10"/>
                <w:szCs w:val="10"/>
              </w:rPr>
            </w:pPr>
            <w:proofErr w:type="spellStart"/>
            <w:r w:rsidRPr="00A439F1">
              <w:rPr>
                <w:rFonts w:ascii="Helvetica" w:hAnsi="Helvetica" w:cs="Arial"/>
                <w:sz w:val="10"/>
                <w:szCs w:val="10"/>
              </w:rPr>
              <w:t>IntegrAction</w:t>
            </w:r>
            <w:proofErr w:type="spellEnd"/>
            <w:r w:rsidRPr="00A439F1">
              <w:rPr>
                <w:rFonts w:ascii="Helvetica" w:hAnsi="Helvetica" w:cs="Arial"/>
                <w:sz w:val="10"/>
                <w:szCs w:val="10"/>
              </w:rPr>
              <w:t xml:space="preserve"> </w:t>
            </w:r>
          </w:p>
        </w:tc>
        <w:tc>
          <w:tcPr>
            <w:tcW w:w="452" w:type="pct"/>
            <w:tcBorders>
              <w:top w:val="nil"/>
              <w:left w:val="nil"/>
              <w:bottom w:val="single" w:sz="4" w:space="0" w:color="000000"/>
              <w:right w:val="single" w:sz="4" w:space="0" w:color="000000"/>
            </w:tcBorders>
            <w:shd w:val="clear" w:color="auto" w:fill="auto"/>
            <w:hideMark/>
          </w:tcPr>
          <w:p w14:paraId="62532438" w14:textId="77777777" w:rsidR="00217CD6" w:rsidRPr="00A439F1" w:rsidRDefault="00217CD6" w:rsidP="00DB2E09">
            <w:pPr>
              <w:rPr>
                <w:rFonts w:ascii="Helvetica" w:hAnsi="Helvetica" w:cs="Arial"/>
                <w:sz w:val="10"/>
                <w:szCs w:val="10"/>
              </w:rPr>
            </w:pPr>
            <w:r w:rsidRPr="00A439F1">
              <w:rPr>
                <w:rFonts w:ascii="Helvetica" w:hAnsi="Helvetica" w:cs="Arial"/>
                <w:sz w:val="10"/>
                <w:szCs w:val="10"/>
              </w:rPr>
              <w:t xml:space="preserve">Video </w:t>
            </w:r>
          </w:p>
        </w:tc>
        <w:tc>
          <w:tcPr>
            <w:tcW w:w="499" w:type="pct"/>
            <w:tcBorders>
              <w:top w:val="nil"/>
              <w:left w:val="nil"/>
              <w:bottom w:val="single" w:sz="4" w:space="0" w:color="000000"/>
              <w:right w:val="single" w:sz="4" w:space="0" w:color="000000"/>
            </w:tcBorders>
            <w:shd w:val="clear" w:color="auto" w:fill="auto"/>
            <w:hideMark/>
          </w:tcPr>
          <w:p w14:paraId="2AA16777" w14:textId="77777777" w:rsidR="00217CD6" w:rsidRPr="00A439F1" w:rsidRDefault="00217CD6" w:rsidP="00DB2E09">
            <w:pPr>
              <w:rPr>
                <w:rFonts w:ascii="Helvetica" w:hAnsi="Helvetica" w:cs="Arial"/>
                <w:sz w:val="10"/>
                <w:szCs w:val="10"/>
              </w:rPr>
            </w:pPr>
            <w:proofErr w:type="spellStart"/>
            <w:r w:rsidRPr="00A439F1">
              <w:rPr>
                <w:rFonts w:ascii="Helvetica" w:hAnsi="Helvetica" w:cs="Arial"/>
                <w:sz w:val="10"/>
                <w:szCs w:val="10"/>
              </w:rPr>
              <w:t>Pubblicità</w:t>
            </w:r>
            <w:proofErr w:type="spellEnd"/>
            <w:r w:rsidRPr="00A439F1">
              <w:rPr>
                <w:rFonts w:ascii="Helvetica" w:hAnsi="Helvetica" w:cs="Arial"/>
                <w:sz w:val="10"/>
                <w:szCs w:val="10"/>
              </w:rPr>
              <w:t xml:space="preserve"> Progresso Fondazione per la </w:t>
            </w:r>
            <w:proofErr w:type="spellStart"/>
            <w:r w:rsidRPr="00A439F1">
              <w:rPr>
                <w:rFonts w:ascii="Helvetica" w:hAnsi="Helvetica" w:cs="Arial"/>
                <w:sz w:val="10"/>
                <w:szCs w:val="10"/>
              </w:rPr>
              <w:t>comunicazione</w:t>
            </w:r>
            <w:proofErr w:type="spellEnd"/>
            <w:r w:rsidRPr="00A439F1">
              <w:rPr>
                <w:rFonts w:ascii="Helvetica" w:hAnsi="Helvetica" w:cs="Arial"/>
                <w:sz w:val="10"/>
                <w:szCs w:val="10"/>
              </w:rPr>
              <w:t xml:space="preserve"> </w:t>
            </w:r>
            <w:proofErr w:type="spellStart"/>
            <w:r w:rsidRPr="00A439F1">
              <w:rPr>
                <w:rFonts w:ascii="Helvetica" w:hAnsi="Helvetica" w:cs="Arial"/>
                <w:sz w:val="10"/>
                <w:szCs w:val="10"/>
              </w:rPr>
              <w:t>sociale</w:t>
            </w:r>
            <w:proofErr w:type="spellEnd"/>
            <w:r w:rsidRPr="00A439F1">
              <w:rPr>
                <w:rFonts w:ascii="Helvetica" w:hAnsi="Helvetica" w:cs="Arial"/>
                <w:sz w:val="10"/>
                <w:szCs w:val="10"/>
              </w:rPr>
              <w:t>; ISMU Foundation</w:t>
            </w:r>
          </w:p>
        </w:tc>
        <w:tc>
          <w:tcPr>
            <w:tcW w:w="390" w:type="pct"/>
            <w:tcBorders>
              <w:top w:val="nil"/>
              <w:left w:val="nil"/>
              <w:bottom w:val="single" w:sz="4" w:space="0" w:color="000000"/>
              <w:right w:val="single" w:sz="4" w:space="0" w:color="000000"/>
            </w:tcBorders>
            <w:shd w:val="clear" w:color="auto" w:fill="auto"/>
            <w:hideMark/>
          </w:tcPr>
          <w:p w14:paraId="0D0B0205" w14:textId="77777777" w:rsidR="00217CD6" w:rsidRPr="00A439F1" w:rsidRDefault="00217CD6" w:rsidP="00DB2E09">
            <w:pPr>
              <w:rPr>
                <w:rFonts w:ascii="Helvetica" w:hAnsi="Helvetica" w:cs="Arial"/>
                <w:sz w:val="10"/>
                <w:szCs w:val="10"/>
              </w:rPr>
            </w:pPr>
            <w:r w:rsidRPr="00A439F1">
              <w:rPr>
                <w:rFonts w:ascii="Helvetica" w:hAnsi="Helvetica" w:cs="Arial"/>
                <w:sz w:val="10"/>
                <w:szCs w:val="10"/>
              </w:rPr>
              <w:t xml:space="preserve">Italy </w:t>
            </w:r>
          </w:p>
        </w:tc>
        <w:tc>
          <w:tcPr>
            <w:tcW w:w="2314" w:type="pct"/>
            <w:tcBorders>
              <w:top w:val="nil"/>
              <w:left w:val="nil"/>
              <w:bottom w:val="single" w:sz="4" w:space="0" w:color="000000"/>
              <w:right w:val="single" w:sz="4" w:space="0" w:color="000000"/>
            </w:tcBorders>
            <w:shd w:val="clear" w:color="auto" w:fill="auto"/>
            <w:hideMark/>
          </w:tcPr>
          <w:p w14:paraId="7A593FB9" w14:textId="77777777" w:rsidR="00217CD6" w:rsidRPr="00A439F1" w:rsidRDefault="00217CD6" w:rsidP="00DB2E09">
            <w:pPr>
              <w:rPr>
                <w:rFonts w:ascii="Helvetica" w:hAnsi="Helvetica" w:cs="Arial"/>
                <w:color w:val="0563C1"/>
                <w:sz w:val="10"/>
                <w:szCs w:val="10"/>
                <w:u w:val="single"/>
              </w:rPr>
            </w:pPr>
            <w:hyperlink r:id="rId22" w:history="1">
              <w:r w:rsidRPr="00A439F1">
                <w:rPr>
                  <w:rFonts w:ascii="Helvetica" w:hAnsi="Helvetica" w:cs="Arial"/>
                  <w:color w:val="0563C1"/>
                  <w:sz w:val="10"/>
                  <w:szCs w:val="10"/>
                  <w:u w:val="single"/>
                </w:rPr>
                <w:t>https://www.lastampa.it/2019/03/12/milano/cos-semplice-che-capisce-anche-un-bambino-gli-spot-della-pubblicit-progresso-per-lintegrazione-n8rsledfjlL9StzU2EFQIM/pagina.html</w:t>
              </w:r>
            </w:hyperlink>
          </w:p>
        </w:tc>
        <w:tc>
          <w:tcPr>
            <w:tcW w:w="458" w:type="pct"/>
            <w:tcBorders>
              <w:top w:val="nil"/>
              <w:left w:val="nil"/>
              <w:bottom w:val="single" w:sz="4" w:space="0" w:color="000000"/>
              <w:right w:val="single" w:sz="4" w:space="0" w:color="000000"/>
            </w:tcBorders>
            <w:shd w:val="clear" w:color="auto" w:fill="auto"/>
            <w:hideMark/>
          </w:tcPr>
          <w:p w14:paraId="4CEE881A" w14:textId="77777777" w:rsidR="00217CD6" w:rsidRPr="00A439F1" w:rsidRDefault="00217CD6" w:rsidP="00DB2E09">
            <w:pPr>
              <w:rPr>
                <w:rFonts w:ascii="Helvetica" w:hAnsi="Helvetica" w:cs="Arial"/>
                <w:sz w:val="10"/>
                <w:szCs w:val="10"/>
              </w:rPr>
            </w:pPr>
            <w:r w:rsidRPr="00A439F1">
              <w:rPr>
                <w:rFonts w:ascii="Helvetica" w:hAnsi="Helvetica" w:cs="Arial"/>
                <w:sz w:val="10"/>
                <w:szCs w:val="10"/>
              </w:rPr>
              <w:t xml:space="preserve">A classroom of children who repeat trivial clichés and phrases, usually said by adults, to denigrate foreigners. But they do it laughing and making it clear that those statements are so foolish that not even a child would believe they correspond to the </w:t>
            </w:r>
            <w:proofErr w:type="spellStart"/>
            <w:r w:rsidRPr="00A439F1">
              <w:rPr>
                <w:rFonts w:ascii="Helvetica" w:hAnsi="Helvetica" w:cs="Arial"/>
                <w:sz w:val="10"/>
                <w:szCs w:val="10"/>
              </w:rPr>
              <w:t>thruth</w:t>
            </w:r>
            <w:proofErr w:type="spellEnd"/>
            <w:r w:rsidRPr="00A439F1">
              <w:rPr>
                <w:rFonts w:ascii="Helvetica" w:hAnsi="Helvetica" w:cs="Arial"/>
                <w:sz w:val="10"/>
                <w:szCs w:val="10"/>
              </w:rPr>
              <w:t xml:space="preserve">. </w:t>
            </w:r>
          </w:p>
        </w:tc>
        <w:tc>
          <w:tcPr>
            <w:tcW w:w="421" w:type="pct"/>
            <w:tcBorders>
              <w:top w:val="nil"/>
              <w:left w:val="nil"/>
              <w:bottom w:val="single" w:sz="4" w:space="0" w:color="000000"/>
              <w:right w:val="single" w:sz="4" w:space="0" w:color="000000"/>
            </w:tcBorders>
          </w:tcPr>
          <w:p w14:paraId="75E83CDC" w14:textId="77777777" w:rsidR="00217CD6" w:rsidRPr="00A439F1" w:rsidRDefault="00217CD6" w:rsidP="00DB2E09">
            <w:pPr>
              <w:rPr>
                <w:rFonts w:ascii="Helvetica" w:hAnsi="Helvetica" w:cs="Arial"/>
                <w:sz w:val="10"/>
                <w:szCs w:val="10"/>
              </w:rPr>
            </w:pPr>
            <w:r>
              <w:rPr>
                <w:rFonts w:ascii="Helvetica" w:hAnsi="Helvetica" w:cs="Arial"/>
                <w:color w:val="000000"/>
                <w:sz w:val="10"/>
                <w:szCs w:val="10"/>
              </w:rPr>
              <w:t>universalism</w:t>
            </w:r>
          </w:p>
        </w:tc>
      </w:tr>
      <w:tr w:rsidR="00217CD6" w:rsidRPr="00A439F1" w14:paraId="2B863A86" w14:textId="77777777" w:rsidTr="00DB2E09">
        <w:trPr>
          <w:trHeight w:val="69"/>
        </w:trPr>
        <w:tc>
          <w:tcPr>
            <w:tcW w:w="466" w:type="pct"/>
            <w:tcBorders>
              <w:top w:val="nil"/>
              <w:left w:val="nil"/>
              <w:bottom w:val="single" w:sz="4" w:space="0" w:color="000000"/>
              <w:right w:val="single" w:sz="4" w:space="0" w:color="000000"/>
            </w:tcBorders>
            <w:shd w:val="clear" w:color="auto" w:fill="auto"/>
            <w:hideMark/>
          </w:tcPr>
          <w:p w14:paraId="19CA6ADB" w14:textId="77777777" w:rsidR="00217CD6" w:rsidRPr="00A439F1" w:rsidRDefault="00217CD6" w:rsidP="00DB2E09">
            <w:pPr>
              <w:rPr>
                <w:rFonts w:ascii="Helvetica" w:hAnsi="Helvetica" w:cs="Arial"/>
                <w:sz w:val="10"/>
                <w:szCs w:val="10"/>
              </w:rPr>
            </w:pPr>
            <w:r w:rsidRPr="00A439F1">
              <w:rPr>
                <w:rFonts w:ascii="Helvetica" w:hAnsi="Helvetica" w:cs="Arial"/>
                <w:sz w:val="10"/>
                <w:szCs w:val="10"/>
              </w:rPr>
              <w:t xml:space="preserve">I am a Migrant </w:t>
            </w:r>
          </w:p>
        </w:tc>
        <w:tc>
          <w:tcPr>
            <w:tcW w:w="452" w:type="pct"/>
            <w:tcBorders>
              <w:top w:val="nil"/>
              <w:left w:val="nil"/>
              <w:bottom w:val="single" w:sz="4" w:space="0" w:color="000000"/>
              <w:right w:val="single" w:sz="4" w:space="0" w:color="000000"/>
            </w:tcBorders>
            <w:shd w:val="clear" w:color="auto" w:fill="auto"/>
            <w:hideMark/>
          </w:tcPr>
          <w:p w14:paraId="0572022B" w14:textId="77777777" w:rsidR="00217CD6" w:rsidRPr="00A439F1" w:rsidRDefault="00217CD6" w:rsidP="00DB2E09">
            <w:pPr>
              <w:rPr>
                <w:rFonts w:ascii="Helvetica" w:hAnsi="Helvetica" w:cs="Arial"/>
                <w:sz w:val="10"/>
                <w:szCs w:val="10"/>
              </w:rPr>
            </w:pPr>
            <w:r w:rsidRPr="00A439F1">
              <w:rPr>
                <w:rFonts w:ascii="Helvetica" w:hAnsi="Helvetica" w:cs="Arial"/>
                <w:sz w:val="10"/>
                <w:szCs w:val="10"/>
              </w:rPr>
              <w:t>Website</w:t>
            </w:r>
          </w:p>
        </w:tc>
        <w:tc>
          <w:tcPr>
            <w:tcW w:w="499" w:type="pct"/>
            <w:tcBorders>
              <w:top w:val="nil"/>
              <w:left w:val="nil"/>
              <w:bottom w:val="single" w:sz="4" w:space="0" w:color="000000"/>
              <w:right w:val="single" w:sz="4" w:space="0" w:color="000000"/>
            </w:tcBorders>
            <w:shd w:val="clear" w:color="auto" w:fill="auto"/>
            <w:hideMark/>
          </w:tcPr>
          <w:p w14:paraId="01C9DE5A" w14:textId="77777777" w:rsidR="00217CD6" w:rsidRPr="00A439F1" w:rsidRDefault="00217CD6" w:rsidP="00DB2E09">
            <w:pPr>
              <w:rPr>
                <w:rFonts w:ascii="Helvetica" w:hAnsi="Helvetica" w:cs="Arial"/>
                <w:sz w:val="10"/>
                <w:szCs w:val="10"/>
              </w:rPr>
            </w:pPr>
            <w:r w:rsidRPr="00A439F1">
              <w:rPr>
                <w:rFonts w:ascii="Helvetica" w:hAnsi="Helvetica" w:cs="Arial"/>
                <w:sz w:val="10"/>
                <w:szCs w:val="10"/>
              </w:rPr>
              <w:t xml:space="preserve">IOM </w:t>
            </w:r>
          </w:p>
        </w:tc>
        <w:tc>
          <w:tcPr>
            <w:tcW w:w="390" w:type="pct"/>
            <w:tcBorders>
              <w:top w:val="nil"/>
              <w:left w:val="nil"/>
              <w:bottom w:val="single" w:sz="4" w:space="0" w:color="000000"/>
              <w:right w:val="single" w:sz="4" w:space="0" w:color="000000"/>
            </w:tcBorders>
            <w:shd w:val="clear" w:color="auto" w:fill="auto"/>
            <w:hideMark/>
          </w:tcPr>
          <w:p w14:paraId="3863D50C" w14:textId="77777777" w:rsidR="00217CD6" w:rsidRPr="00A439F1" w:rsidRDefault="00217CD6" w:rsidP="00DB2E09">
            <w:pPr>
              <w:rPr>
                <w:rFonts w:ascii="Helvetica" w:hAnsi="Helvetica" w:cs="Arial"/>
                <w:sz w:val="10"/>
                <w:szCs w:val="10"/>
              </w:rPr>
            </w:pPr>
            <w:r w:rsidRPr="00A439F1">
              <w:rPr>
                <w:rFonts w:ascii="Helvetica" w:hAnsi="Helvetica" w:cs="Arial"/>
                <w:sz w:val="10"/>
                <w:szCs w:val="10"/>
              </w:rPr>
              <w:t xml:space="preserve">Global </w:t>
            </w:r>
          </w:p>
        </w:tc>
        <w:tc>
          <w:tcPr>
            <w:tcW w:w="2314" w:type="pct"/>
            <w:tcBorders>
              <w:top w:val="nil"/>
              <w:left w:val="nil"/>
              <w:bottom w:val="single" w:sz="4" w:space="0" w:color="000000"/>
              <w:right w:val="single" w:sz="4" w:space="0" w:color="000000"/>
            </w:tcBorders>
            <w:shd w:val="clear" w:color="auto" w:fill="auto"/>
            <w:hideMark/>
          </w:tcPr>
          <w:p w14:paraId="68F10999" w14:textId="77777777" w:rsidR="00217CD6" w:rsidRPr="00A439F1" w:rsidRDefault="00217CD6" w:rsidP="00DB2E09">
            <w:pPr>
              <w:rPr>
                <w:rFonts w:ascii="Helvetica" w:hAnsi="Helvetica" w:cs="Arial"/>
                <w:color w:val="0563C1"/>
                <w:sz w:val="10"/>
                <w:szCs w:val="10"/>
                <w:u w:val="single"/>
              </w:rPr>
            </w:pPr>
            <w:hyperlink r:id="rId23" w:history="1">
              <w:r w:rsidRPr="00A439F1">
                <w:rPr>
                  <w:rFonts w:ascii="Helvetica" w:hAnsi="Helvetica" w:cs="Arial"/>
                  <w:color w:val="0563C1"/>
                  <w:sz w:val="10"/>
                  <w:szCs w:val="10"/>
                  <w:u w:val="single"/>
                </w:rPr>
                <w:t>http://iamamigrant.org/</w:t>
              </w:r>
            </w:hyperlink>
          </w:p>
        </w:tc>
        <w:tc>
          <w:tcPr>
            <w:tcW w:w="458" w:type="pct"/>
            <w:tcBorders>
              <w:top w:val="nil"/>
              <w:left w:val="nil"/>
              <w:bottom w:val="single" w:sz="4" w:space="0" w:color="000000"/>
              <w:right w:val="single" w:sz="4" w:space="0" w:color="000000"/>
            </w:tcBorders>
            <w:shd w:val="clear" w:color="auto" w:fill="auto"/>
            <w:hideMark/>
          </w:tcPr>
          <w:p w14:paraId="020A1411" w14:textId="77777777" w:rsidR="00217CD6" w:rsidRPr="00A439F1" w:rsidRDefault="00217CD6" w:rsidP="00DB2E09">
            <w:pPr>
              <w:rPr>
                <w:rFonts w:ascii="Helvetica" w:hAnsi="Helvetica" w:cs="Arial"/>
                <w:sz w:val="10"/>
                <w:szCs w:val="10"/>
              </w:rPr>
            </w:pPr>
            <w:r w:rsidRPr="00A439F1">
              <w:rPr>
                <w:rFonts w:ascii="Helvetica" w:hAnsi="Helvetica" w:cs="Arial"/>
                <w:sz w:val="10"/>
                <w:szCs w:val="10"/>
              </w:rPr>
              <w:t>“</w:t>
            </w:r>
            <w:proofErr w:type="spellStart"/>
            <w:proofErr w:type="gramStart"/>
            <w:r w:rsidRPr="00A439F1">
              <w:rPr>
                <w:rFonts w:ascii="Helvetica" w:hAnsi="Helvetica" w:cs="Arial"/>
                <w:sz w:val="10"/>
                <w:szCs w:val="10"/>
              </w:rPr>
              <w:t>i</w:t>
            </w:r>
            <w:proofErr w:type="spellEnd"/>
            <w:proofErr w:type="gramEnd"/>
            <w:r w:rsidRPr="00A439F1">
              <w:rPr>
                <w:rFonts w:ascii="Helvetica" w:hAnsi="Helvetica" w:cs="Arial"/>
                <w:sz w:val="10"/>
                <w:szCs w:val="10"/>
              </w:rPr>
              <w:t xml:space="preserve"> am a migrant” allows the voices of individuals to shine through and provides an honest insight into the triumphs and tribulations of migrants of all backgrounds and at all phases of their migratory journeys. While it aims to promote positive perceptions of migrants, it does not shy away from presenting life as it is experienced. It seeks to combat xenophobia and discrimination at a time when so many are exposed to negative narratives about migration. </w:t>
            </w:r>
          </w:p>
        </w:tc>
        <w:tc>
          <w:tcPr>
            <w:tcW w:w="421" w:type="pct"/>
            <w:tcBorders>
              <w:top w:val="nil"/>
              <w:left w:val="nil"/>
              <w:bottom w:val="single" w:sz="4" w:space="0" w:color="000000"/>
              <w:right w:val="single" w:sz="4" w:space="0" w:color="000000"/>
            </w:tcBorders>
          </w:tcPr>
          <w:p w14:paraId="57B08FB7" w14:textId="77777777" w:rsidR="00217CD6" w:rsidRPr="00A439F1" w:rsidRDefault="00217CD6" w:rsidP="00DB2E09">
            <w:pPr>
              <w:rPr>
                <w:rFonts w:ascii="Helvetica" w:hAnsi="Helvetica" w:cs="Arial"/>
                <w:sz w:val="10"/>
                <w:szCs w:val="10"/>
              </w:rPr>
            </w:pPr>
            <w:r>
              <w:rPr>
                <w:rFonts w:ascii="Helvetica" w:hAnsi="Helvetica" w:cs="Arial"/>
                <w:color w:val="000000"/>
                <w:sz w:val="10"/>
                <w:szCs w:val="10"/>
              </w:rPr>
              <w:t>universalism</w:t>
            </w:r>
          </w:p>
        </w:tc>
      </w:tr>
      <w:tr w:rsidR="00217CD6" w:rsidRPr="00A439F1" w14:paraId="72EEBD26" w14:textId="77777777" w:rsidTr="00DB2E09">
        <w:trPr>
          <w:trHeight w:val="69"/>
        </w:trPr>
        <w:tc>
          <w:tcPr>
            <w:tcW w:w="466" w:type="pct"/>
            <w:tcBorders>
              <w:top w:val="nil"/>
              <w:left w:val="nil"/>
              <w:bottom w:val="single" w:sz="4" w:space="0" w:color="000000"/>
              <w:right w:val="single" w:sz="4" w:space="0" w:color="000000"/>
            </w:tcBorders>
            <w:shd w:val="clear" w:color="auto" w:fill="auto"/>
            <w:hideMark/>
          </w:tcPr>
          <w:p w14:paraId="577FE565" w14:textId="77777777" w:rsidR="00217CD6" w:rsidRPr="00A439F1" w:rsidRDefault="00217CD6" w:rsidP="00DB2E09">
            <w:pPr>
              <w:rPr>
                <w:rFonts w:ascii="Helvetica" w:hAnsi="Helvetica" w:cs="Arial"/>
                <w:sz w:val="10"/>
                <w:szCs w:val="10"/>
              </w:rPr>
            </w:pPr>
            <w:r w:rsidRPr="00A439F1">
              <w:rPr>
                <w:rFonts w:ascii="Helvetica" w:hAnsi="Helvetica" w:cs="Arial"/>
                <w:sz w:val="10"/>
                <w:szCs w:val="10"/>
              </w:rPr>
              <w:t>#Uprooted</w:t>
            </w:r>
          </w:p>
        </w:tc>
        <w:tc>
          <w:tcPr>
            <w:tcW w:w="452" w:type="pct"/>
            <w:tcBorders>
              <w:top w:val="nil"/>
              <w:left w:val="nil"/>
              <w:bottom w:val="single" w:sz="4" w:space="0" w:color="000000"/>
              <w:right w:val="single" w:sz="4" w:space="0" w:color="000000"/>
            </w:tcBorders>
            <w:shd w:val="clear" w:color="auto" w:fill="auto"/>
            <w:hideMark/>
          </w:tcPr>
          <w:p w14:paraId="60902ECD" w14:textId="77777777" w:rsidR="00217CD6" w:rsidRPr="00A439F1" w:rsidRDefault="00217CD6" w:rsidP="00DB2E09">
            <w:pPr>
              <w:rPr>
                <w:rFonts w:ascii="Helvetica" w:hAnsi="Helvetica" w:cs="Arial"/>
                <w:sz w:val="10"/>
                <w:szCs w:val="10"/>
              </w:rPr>
            </w:pPr>
            <w:r w:rsidRPr="00A439F1">
              <w:rPr>
                <w:rFonts w:ascii="Helvetica" w:hAnsi="Helvetica" w:cs="Arial"/>
                <w:sz w:val="10"/>
                <w:szCs w:val="10"/>
              </w:rPr>
              <w:t>Website, Social media</w:t>
            </w:r>
          </w:p>
        </w:tc>
        <w:tc>
          <w:tcPr>
            <w:tcW w:w="499" w:type="pct"/>
            <w:tcBorders>
              <w:top w:val="nil"/>
              <w:left w:val="nil"/>
              <w:bottom w:val="single" w:sz="4" w:space="0" w:color="000000"/>
              <w:right w:val="single" w:sz="4" w:space="0" w:color="000000"/>
            </w:tcBorders>
            <w:shd w:val="clear" w:color="auto" w:fill="auto"/>
            <w:hideMark/>
          </w:tcPr>
          <w:p w14:paraId="166069E2" w14:textId="77777777" w:rsidR="00217CD6" w:rsidRPr="00A439F1" w:rsidRDefault="00217CD6" w:rsidP="00DB2E09">
            <w:pPr>
              <w:rPr>
                <w:rFonts w:ascii="Helvetica" w:hAnsi="Helvetica" w:cs="Arial"/>
                <w:sz w:val="10"/>
                <w:szCs w:val="10"/>
              </w:rPr>
            </w:pPr>
            <w:r w:rsidRPr="00A439F1">
              <w:rPr>
                <w:rFonts w:ascii="Helvetica" w:hAnsi="Helvetica" w:cs="Arial"/>
                <w:sz w:val="10"/>
                <w:szCs w:val="10"/>
              </w:rPr>
              <w:t xml:space="preserve">UNICEF </w:t>
            </w:r>
          </w:p>
        </w:tc>
        <w:tc>
          <w:tcPr>
            <w:tcW w:w="390" w:type="pct"/>
            <w:tcBorders>
              <w:top w:val="nil"/>
              <w:left w:val="nil"/>
              <w:bottom w:val="single" w:sz="4" w:space="0" w:color="000000"/>
              <w:right w:val="single" w:sz="4" w:space="0" w:color="000000"/>
            </w:tcBorders>
            <w:shd w:val="clear" w:color="auto" w:fill="auto"/>
            <w:hideMark/>
          </w:tcPr>
          <w:p w14:paraId="0BCABCCD" w14:textId="77777777" w:rsidR="00217CD6" w:rsidRPr="00A439F1" w:rsidRDefault="00217CD6" w:rsidP="00DB2E09">
            <w:pPr>
              <w:rPr>
                <w:rFonts w:ascii="Helvetica" w:hAnsi="Helvetica" w:cs="Arial"/>
                <w:sz w:val="10"/>
                <w:szCs w:val="10"/>
              </w:rPr>
            </w:pPr>
            <w:r w:rsidRPr="00A439F1">
              <w:rPr>
                <w:rFonts w:ascii="Helvetica" w:hAnsi="Helvetica" w:cs="Arial"/>
                <w:sz w:val="10"/>
                <w:szCs w:val="10"/>
              </w:rPr>
              <w:t>Ireland</w:t>
            </w:r>
          </w:p>
        </w:tc>
        <w:tc>
          <w:tcPr>
            <w:tcW w:w="2314" w:type="pct"/>
            <w:tcBorders>
              <w:top w:val="nil"/>
              <w:left w:val="nil"/>
              <w:bottom w:val="single" w:sz="4" w:space="0" w:color="000000"/>
              <w:right w:val="single" w:sz="4" w:space="0" w:color="000000"/>
            </w:tcBorders>
            <w:shd w:val="clear" w:color="auto" w:fill="auto"/>
            <w:hideMark/>
          </w:tcPr>
          <w:p w14:paraId="7BB9B2B3" w14:textId="77777777" w:rsidR="00217CD6" w:rsidRPr="00A439F1" w:rsidRDefault="00217CD6" w:rsidP="00DB2E09">
            <w:pPr>
              <w:rPr>
                <w:rFonts w:ascii="Helvetica" w:hAnsi="Helvetica" w:cs="Arial"/>
                <w:color w:val="0563C1"/>
                <w:sz w:val="10"/>
                <w:szCs w:val="10"/>
                <w:u w:val="single"/>
              </w:rPr>
            </w:pPr>
            <w:hyperlink r:id="rId24" w:history="1">
              <w:r w:rsidRPr="00A439F1">
                <w:rPr>
                  <w:rFonts w:ascii="Helvetica" w:hAnsi="Helvetica" w:cs="Arial"/>
                  <w:color w:val="0563C1"/>
                  <w:sz w:val="10"/>
                  <w:szCs w:val="10"/>
                  <w:u w:val="single"/>
                </w:rPr>
                <w:t>https://www.unicefyouth.com/uprooted</w:t>
              </w:r>
            </w:hyperlink>
          </w:p>
        </w:tc>
        <w:tc>
          <w:tcPr>
            <w:tcW w:w="458" w:type="pct"/>
            <w:tcBorders>
              <w:top w:val="nil"/>
              <w:left w:val="nil"/>
              <w:bottom w:val="single" w:sz="4" w:space="0" w:color="000000"/>
              <w:right w:val="single" w:sz="4" w:space="0" w:color="000000"/>
            </w:tcBorders>
            <w:shd w:val="clear" w:color="auto" w:fill="auto"/>
            <w:hideMark/>
          </w:tcPr>
          <w:p w14:paraId="1E098001" w14:textId="77777777" w:rsidR="00217CD6" w:rsidRPr="00A439F1" w:rsidRDefault="00217CD6" w:rsidP="00DB2E09">
            <w:pPr>
              <w:rPr>
                <w:rFonts w:ascii="Helvetica" w:hAnsi="Helvetica" w:cs="Arial"/>
                <w:sz w:val="10"/>
                <w:szCs w:val="10"/>
              </w:rPr>
            </w:pPr>
            <w:r w:rsidRPr="00A439F1">
              <w:rPr>
                <w:rFonts w:ascii="Helvetica" w:hAnsi="Helvetica" w:cs="Arial"/>
                <w:sz w:val="10"/>
                <w:szCs w:val="10"/>
              </w:rPr>
              <w:t xml:space="preserve">#UPROOTED is a UNICEF campaign centred </w:t>
            </w:r>
            <w:proofErr w:type="gramStart"/>
            <w:r w:rsidRPr="00A439F1">
              <w:rPr>
                <w:rFonts w:ascii="Helvetica" w:hAnsi="Helvetica" w:cs="Arial"/>
                <w:sz w:val="10"/>
                <w:szCs w:val="10"/>
              </w:rPr>
              <w:t>around</w:t>
            </w:r>
            <w:proofErr w:type="gramEnd"/>
            <w:r w:rsidRPr="00A439F1">
              <w:rPr>
                <w:rFonts w:ascii="Helvetica" w:hAnsi="Helvetica" w:cs="Arial"/>
                <w:sz w:val="10"/>
                <w:szCs w:val="10"/>
              </w:rPr>
              <w:t xml:space="preserve"> children living in Ireland who are refugees and migrants. This educational campaign has lessons for primary and secondary students to raise awareness and knowledge of children's rights and the specific experiences of children who have been uprooted from their homes, families and cultures through video and classroom discussion.</w:t>
            </w:r>
          </w:p>
        </w:tc>
        <w:tc>
          <w:tcPr>
            <w:tcW w:w="421" w:type="pct"/>
            <w:tcBorders>
              <w:top w:val="nil"/>
              <w:left w:val="nil"/>
              <w:bottom w:val="single" w:sz="4" w:space="0" w:color="000000"/>
              <w:right w:val="single" w:sz="4" w:space="0" w:color="000000"/>
            </w:tcBorders>
          </w:tcPr>
          <w:p w14:paraId="6D806D51" w14:textId="77777777" w:rsidR="00217CD6" w:rsidRPr="00A439F1" w:rsidRDefault="00217CD6" w:rsidP="00DB2E09">
            <w:pPr>
              <w:rPr>
                <w:rFonts w:ascii="Helvetica" w:hAnsi="Helvetica" w:cs="Arial"/>
                <w:sz w:val="10"/>
                <w:szCs w:val="10"/>
              </w:rPr>
            </w:pPr>
            <w:r>
              <w:rPr>
                <w:rFonts w:ascii="Helvetica" w:hAnsi="Helvetica" w:cs="Arial"/>
                <w:color w:val="000000"/>
                <w:sz w:val="10"/>
                <w:szCs w:val="10"/>
              </w:rPr>
              <w:t>universalism</w:t>
            </w:r>
          </w:p>
        </w:tc>
      </w:tr>
      <w:tr w:rsidR="00217CD6" w:rsidRPr="00990ECF" w14:paraId="740EA043" w14:textId="77777777" w:rsidTr="00DB2E09">
        <w:trPr>
          <w:trHeight w:val="69"/>
        </w:trPr>
        <w:tc>
          <w:tcPr>
            <w:tcW w:w="466" w:type="pct"/>
            <w:tcBorders>
              <w:top w:val="nil"/>
              <w:left w:val="single" w:sz="4" w:space="0" w:color="auto"/>
              <w:bottom w:val="single" w:sz="4" w:space="0" w:color="auto"/>
              <w:right w:val="single" w:sz="4" w:space="0" w:color="auto"/>
            </w:tcBorders>
            <w:shd w:val="clear" w:color="auto" w:fill="auto"/>
            <w:vAlign w:val="bottom"/>
            <w:hideMark/>
          </w:tcPr>
          <w:p w14:paraId="4BDB5D68" w14:textId="77777777" w:rsidR="00217CD6" w:rsidRPr="00A439F1" w:rsidRDefault="00217CD6" w:rsidP="00DB2E09">
            <w:pPr>
              <w:rPr>
                <w:rFonts w:ascii="Helvetica" w:hAnsi="Helvetica" w:cs="Arial"/>
                <w:color w:val="000000"/>
                <w:sz w:val="10"/>
                <w:szCs w:val="10"/>
              </w:rPr>
            </w:pPr>
            <w:r w:rsidRPr="00A439F1">
              <w:rPr>
                <w:rFonts w:ascii="Helvetica" w:hAnsi="Helvetica" w:cs="Arial"/>
                <w:color w:val="000000"/>
                <w:sz w:val="10"/>
                <w:szCs w:val="10"/>
              </w:rPr>
              <w:t>AMITIE</w:t>
            </w:r>
          </w:p>
        </w:tc>
        <w:tc>
          <w:tcPr>
            <w:tcW w:w="452" w:type="pct"/>
            <w:tcBorders>
              <w:top w:val="nil"/>
              <w:left w:val="nil"/>
              <w:bottom w:val="single" w:sz="4" w:space="0" w:color="auto"/>
              <w:right w:val="single" w:sz="4" w:space="0" w:color="auto"/>
            </w:tcBorders>
            <w:shd w:val="clear" w:color="auto" w:fill="auto"/>
            <w:vAlign w:val="bottom"/>
            <w:hideMark/>
          </w:tcPr>
          <w:p w14:paraId="399B2956" w14:textId="77777777" w:rsidR="00217CD6" w:rsidRPr="00A439F1" w:rsidRDefault="00217CD6" w:rsidP="00DB2E09">
            <w:pPr>
              <w:rPr>
                <w:rFonts w:ascii="Helvetica" w:hAnsi="Helvetica" w:cs="Arial"/>
                <w:color w:val="000000"/>
                <w:sz w:val="10"/>
                <w:szCs w:val="10"/>
              </w:rPr>
            </w:pPr>
            <w:r w:rsidRPr="00A439F1">
              <w:rPr>
                <w:rFonts w:ascii="Helvetica" w:hAnsi="Helvetica" w:cs="Arial"/>
                <w:color w:val="000000"/>
                <w:sz w:val="10"/>
                <w:szCs w:val="10"/>
              </w:rPr>
              <w:t>Social media, Blogs, Videos</w:t>
            </w:r>
          </w:p>
        </w:tc>
        <w:tc>
          <w:tcPr>
            <w:tcW w:w="499" w:type="pct"/>
            <w:tcBorders>
              <w:top w:val="nil"/>
              <w:left w:val="nil"/>
              <w:bottom w:val="single" w:sz="4" w:space="0" w:color="auto"/>
              <w:right w:val="single" w:sz="4" w:space="0" w:color="auto"/>
            </w:tcBorders>
            <w:shd w:val="clear" w:color="auto" w:fill="auto"/>
            <w:vAlign w:val="bottom"/>
            <w:hideMark/>
          </w:tcPr>
          <w:p w14:paraId="108D97D2" w14:textId="77777777" w:rsidR="00217CD6" w:rsidRPr="00A439F1" w:rsidRDefault="00217CD6" w:rsidP="00DB2E09">
            <w:pPr>
              <w:rPr>
                <w:rFonts w:ascii="Helvetica" w:hAnsi="Helvetica" w:cs="Arial"/>
                <w:color w:val="000000"/>
                <w:sz w:val="10"/>
                <w:szCs w:val="10"/>
              </w:rPr>
            </w:pPr>
            <w:r w:rsidRPr="00A439F1">
              <w:rPr>
                <w:rFonts w:ascii="Helvetica" w:hAnsi="Helvetica" w:cs="Arial"/>
                <w:color w:val="000000"/>
                <w:sz w:val="10"/>
                <w:szCs w:val="10"/>
              </w:rPr>
              <w:t>Italy, Latvia, Spain, Romania</w:t>
            </w:r>
          </w:p>
        </w:tc>
        <w:tc>
          <w:tcPr>
            <w:tcW w:w="390" w:type="pct"/>
            <w:tcBorders>
              <w:top w:val="nil"/>
              <w:left w:val="nil"/>
              <w:bottom w:val="single" w:sz="4" w:space="0" w:color="auto"/>
              <w:right w:val="single" w:sz="4" w:space="0" w:color="auto"/>
            </w:tcBorders>
            <w:shd w:val="clear" w:color="auto" w:fill="auto"/>
            <w:vAlign w:val="bottom"/>
            <w:hideMark/>
          </w:tcPr>
          <w:p w14:paraId="23060305" w14:textId="77777777" w:rsidR="00217CD6" w:rsidRPr="00A439F1" w:rsidRDefault="00217CD6" w:rsidP="00DB2E09">
            <w:pPr>
              <w:rPr>
                <w:rFonts w:ascii="Helvetica" w:hAnsi="Helvetica" w:cs="Arial"/>
                <w:color w:val="000000"/>
                <w:sz w:val="10"/>
                <w:szCs w:val="10"/>
              </w:rPr>
            </w:pPr>
            <w:r w:rsidRPr="00A439F1">
              <w:rPr>
                <w:rFonts w:ascii="Helvetica" w:hAnsi="Helvetica" w:cs="Arial"/>
                <w:color w:val="000000"/>
                <w:sz w:val="10"/>
                <w:szCs w:val="10"/>
              </w:rPr>
              <w:t>Italy, Latvia, Spain, Romania</w:t>
            </w:r>
          </w:p>
        </w:tc>
        <w:tc>
          <w:tcPr>
            <w:tcW w:w="2314" w:type="pct"/>
            <w:tcBorders>
              <w:top w:val="nil"/>
              <w:left w:val="nil"/>
              <w:bottom w:val="single" w:sz="4" w:space="0" w:color="auto"/>
              <w:right w:val="single" w:sz="4" w:space="0" w:color="auto"/>
            </w:tcBorders>
            <w:shd w:val="clear" w:color="auto" w:fill="auto"/>
            <w:vAlign w:val="bottom"/>
            <w:hideMark/>
          </w:tcPr>
          <w:p w14:paraId="38AEA558" w14:textId="77777777" w:rsidR="00217CD6" w:rsidRPr="00A439F1" w:rsidRDefault="00217CD6" w:rsidP="00DB2E09">
            <w:pPr>
              <w:rPr>
                <w:rFonts w:ascii="Helvetica" w:hAnsi="Helvetica" w:cs="Arial"/>
                <w:color w:val="000000"/>
                <w:sz w:val="10"/>
                <w:szCs w:val="10"/>
              </w:rPr>
            </w:pPr>
            <w:hyperlink r:id="rId25" w:history="1">
              <w:r w:rsidRPr="00A439F1">
                <w:rPr>
                  <w:rFonts w:ascii="Helvetica" w:hAnsi="Helvetica" w:cs="Arial"/>
                  <w:color w:val="000000"/>
                  <w:sz w:val="10"/>
                  <w:szCs w:val="10"/>
                </w:rPr>
                <w:t>https://www.clarinetproject.eu/wp-content/uploads/2019/07/Presentation-AMITIE-campaign_ENG_low.pdf</w:t>
              </w:r>
            </w:hyperlink>
          </w:p>
        </w:tc>
        <w:tc>
          <w:tcPr>
            <w:tcW w:w="458" w:type="pct"/>
            <w:tcBorders>
              <w:top w:val="nil"/>
              <w:left w:val="nil"/>
              <w:bottom w:val="single" w:sz="4" w:space="0" w:color="auto"/>
              <w:right w:val="single" w:sz="4" w:space="0" w:color="auto"/>
            </w:tcBorders>
            <w:shd w:val="clear" w:color="auto" w:fill="auto"/>
            <w:vAlign w:val="center"/>
            <w:hideMark/>
          </w:tcPr>
          <w:p w14:paraId="1F09E23C" w14:textId="77777777" w:rsidR="00217CD6" w:rsidRPr="00A439F1" w:rsidRDefault="00217CD6" w:rsidP="00DB2E09">
            <w:pPr>
              <w:rPr>
                <w:rFonts w:ascii="Helvetica" w:hAnsi="Helvetica" w:cs="Arial"/>
                <w:color w:val="000000"/>
                <w:sz w:val="10"/>
                <w:szCs w:val="10"/>
              </w:rPr>
            </w:pPr>
            <w:r w:rsidRPr="00A439F1">
              <w:rPr>
                <w:rFonts w:ascii="Helvetica" w:hAnsi="Helvetica" w:cs="Arial"/>
                <w:color w:val="000000"/>
                <w:sz w:val="10"/>
                <w:szCs w:val="10"/>
              </w:rPr>
              <w:t xml:space="preserve">Within the AMITIE project, led by the municipality of Bologna, an innovative communication campaign was launched in Spain, Italy, Romania and Latvia in October </w:t>
            </w:r>
            <w:proofErr w:type="gramStart"/>
            <w:r w:rsidRPr="00A439F1">
              <w:rPr>
                <w:rFonts w:ascii="Helvetica" w:hAnsi="Helvetica" w:cs="Arial"/>
                <w:color w:val="000000"/>
                <w:sz w:val="10"/>
                <w:szCs w:val="10"/>
              </w:rPr>
              <w:t>2012 .</w:t>
            </w:r>
            <w:proofErr w:type="gramEnd"/>
            <w:r w:rsidRPr="00A439F1">
              <w:rPr>
                <w:rFonts w:ascii="Helvetica" w:hAnsi="Helvetica" w:cs="Arial"/>
                <w:color w:val="000000"/>
                <w:sz w:val="10"/>
                <w:szCs w:val="10"/>
              </w:rPr>
              <w:t xml:space="preserve"> The aim was to communicate a new narrative on </w:t>
            </w:r>
            <w:r w:rsidRPr="00A439F1">
              <w:rPr>
                <w:rFonts w:ascii="Helvetica" w:hAnsi="Helvetica" w:cs="Arial"/>
                <w:color w:val="000000"/>
                <w:sz w:val="10"/>
                <w:szCs w:val="10"/>
              </w:rPr>
              <w:lastRenderedPageBreak/>
              <w:t>migrations made by migrants themselves who became active promoters, producers and co-agents for communicating their stories. Through different tools like blogs, images, social media, videos and events, they had the opportunity to be actively involved in the message, thus building and sharing a new perspective based on their experience.</w:t>
            </w:r>
          </w:p>
        </w:tc>
        <w:tc>
          <w:tcPr>
            <w:tcW w:w="421" w:type="pct"/>
            <w:tcBorders>
              <w:top w:val="nil"/>
              <w:left w:val="nil"/>
              <w:bottom w:val="single" w:sz="4" w:space="0" w:color="auto"/>
              <w:right w:val="single" w:sz="4" w:space="0" w:color="auto"/>
            </w:tcBorders>
          </w:tcPr>
          <w:p w14:paraId="5938D34A" w14:textId="77777777" w:rsidR="00217CD6" w:rsidRPr="00A439F1" w:rsidRDefault="00217CD6" w:rsidP="00DB2E09">
            <w:pPr>
              <w:rPr>
                <w:rFonts w:ascii="Helvetica" w:hAnsi="Helvetica" w:cs="Arial"/>
                <w:color w:val="000000"/>
                <w:sz w:val="10"/>
                <w:szCs w:val="10"/>
              </w:rPr>
            </w:pPr>
            <w:r>
              <w:rPr>
                <w:rFonts w:ascii="Helvetica" w:hAnsi="Helvetica" w:cs="Arial"/>
                <w:color w:val="000000"/>
                <w:sz w:val="10"/>
                <w:szCs w:val="10"/>
              </w:rPr>
              <w:lastRenderedPageBreak/>
              <w:t>universalism</w:t>
            </w:r>
          </w:p>
        </w:tc>
      </w:tr>
    </w:tbl>
    <w:p w14:paraId="70271722" w14:textId="77777777" w:rsidR="00217CD6" w:rsidRPr="00990ECF" w:rsidRDefault="00217CD6" w:rsidP="00217CD6">
      <w:pPr>
        <w:rPr>
          <w:rFonts w:ascii="Helvetica" w:hAnsi="Helvetica" w:cs="Arial"/>
          <w:color w:val="000000"/>
          <w:sz w:val="10"/>
          <w:szCs w:val="10"/>
        </w:rPr>
      </w:pPr>
    </w:p>
    <w:p w14:paraId="26AF69AA" w14:textId="77777777" w:rsidR="00217CD6" w:rsidRDefault="00217CD6" w:rsidP="00217CD6">
      <w:pPr>
        <w:rPr>
          <w:rFonts w:ascii="Helvetica" w:hAnsi="Helvetica" w:cs="Arial"/>
          <w:color w:val="000000"/>
          <w:sz w:val="10"/>
          <w:szCs w:val="10"/>
        </w:rPr>
      </w:pPr>
    </w:p>
    <w:p w14:paraId="32757168" w14:textId="77777777" w:rsidR="0002457F" w:rsidRPr="00217CD6" w:rsidRDefault="0002457F" w:rsidP="00217CD6">
      <w:bookmarkStart w:id="0" w:name="_GoBack"/>
      <w:bookmarkEnd w:id="0"/>
    </w:p>
    <w:sectPr w:rsidR="0002457F" w:rsidRPr="00217CD6" w:rsidSect="00217CD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A430F"/>
    <w:multiLevelType w:val="hybridMultilevel"/>
    <w:tmpl w:val="9CC80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81464"/>
    <w:multiLevelType w:val="hybridMultilevel"/>
    <w:tmpl w:val="0CDEE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F488A"/>
    <w:multiLevelType w:val="multilevel"/>
    <w:tmpl w:val="1E60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326DB8"/>
    <w:multiLevelType w:val="hybridMultilevel"/>
    <w:tmpl w:val="DD84CF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F63FCD"/>
    <w:multiLevelType w:val="hybridMultilevel"/>
    <w:tmpl w:val="A0C2C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5959AD"/>
    <w:multiLevelType w:val="multilevel"/>
    <w:tmpl w:val="0EA2D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57668F"/>
    <w:multiLevelType w:val="hybridMultilevel"/>
    <w:tmpl w:val="750CE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CD6"/>
    <w:rsid w:val="0002457F"/>
    <w:rsid w:val="00217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F0339"/>
  <w15:chartTrackingRefBased/>
  <w15:docId w15:val="{271635A9-265E-4291-B79F-80177354A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CD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217C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17CD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CD6"/>
    <w:rPr>
      <w:rFonts w:asciiTheme="majorHAnsi" w:eastAsiaTheme="majorEastAsia" w:hAnsiTheme="majorHAnsi" w:cstheme="majorBidi"/>
      <w:color w:val="2E74B5" w:themeColor="accent1" w:themeShade="BF"/>
      <w:sz w:val="32"/>
      <w:szCs w:val="32"/>
      <w:lang w:eastAsia="en-GB"/>
    </w:rPr>
  </w:style>
  <w:style w:type="character" w:customStyle="1" w:styleId="Heading3Char">
    <w:name w:val="Heading 3 Char"/>
    <w:basedOn w:val="DefaultParagraphFont"/>
    <w:link w:val="Heading3"/>
    <w:uiPriority w:val="9"/>
    <w:semiHidden/>
    <w:rsid w:val="00217CD6"/>
    <w:rPr>
      <w:rFonts w:asciiTheme="majorHAnsi" w:eastAsiaTheme="majorEastAsia" w:hAnsiTheme="majorHAnsi" w:cstheme="majorBidi"/>
      <w:color w:val="1F4D78" w:themeColor="accent1" w:themeShade="7F"/>
      <w:sz w:val="24"/>
      <w:szCs w:val="24"/>
      <w:lang w:eastAsia="en-GB"/>
    </w:rPr>
  </w:style>
  <w:style w:type="paragraph" w:styleId="ListParagraph">
    <w:name w:val="List Paragraph"/>
    <w:basedOn w:val="Normal"/>
    <w:uiPriority w:val="34"/>
    <w:qFormat/>
    <w:rsid w:val="00217CD6"/>
    <w:pPr>
      <w:ind w:left="720"/>
      <w:contextualSpacing/>
    </w:pPr>
    <w:rPr>
      <w:rFonts w:asciiTheme="minorHAnsi" w:eastAsiaTheme="minorHAnsi" w:hAnsiTheme="minorHAnsi" w:cstheme="minorBidi"/>
      <w:lang w:eastAsia="en-US"/>
    </w:rPr>
  </w:style>
  <w:style w:type="paragraph" w:styleId="Footer">
    <w:name w:val="footer"/>
    <w:basedOn w:val="Normal"/>
    <w:link w:val="FooterChar"/>
    <w:uiPriority w:val="99"/>
    <w:unhideWhenUsed/>
    <w:rsid w:val="00217CD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17CD6"/>
    <w:rPr>
      <w:sz w:val="24"/>
      <w:szCs w:val="24"/>
    </w:rPr>
  </w:style>
  <w:style w:type="character" w:styleId="PageNumber">
    <w:name w:val="page number"/>
    <w:basedOn w:val="DefaultParagraphFont"/>
    <w:uiPriority w:val="99"/>
    <w:semiHidden/>
    <w:unhideWhenUsed/>
    <w:rsid w:val="00217CD6"/>
  </w:style>
  <w:style w:type="character" w:styleId="Hyperlink">
    <w:name w:val="Hyperlink"/>
    <w:basedOn w:val="DefaultParagraphFont"/>
    <w:uiPriority w:val="99"/>
    <w:unhideWhenUsed/>
    <w:rsid w:val="00217CD6"/>
    <w:rPr>
      <w:color w:val="0563C1" w:themeColor="hyperlink"/>
      <w:u w:val="single"/>
    </w:rPr>
  </w:style>
  <w:style w:type="character" w:customStyle="1" w:styleId="UnresolvedMention1">
    <w:name w:val="Unresolved Mention1"/>
    <w:basedOn w:val="DefaultParagraphFont"/>
    <w:uiPriority w:val="99"/>
    <w:semiHidden/>
    <w:unhideWhenUsed/>
    <w:rsid w:val="00217CD6"/>
    <w:rPr>
      <w:color w:val="605E5C"/>
      <w:shd w:val="clear" w:color="auto" w:fill="E1DFDD"/>
    </w:rPr>
  </w:style>
  <w:style w:type="paragraph" w:styleId="Header">
    <w:name w:val="header"/>
    <w:basedOn w:val="Normal"/>
    <w:link w:val="HeaderChar"/>
    <w:uiPriority w:val="99"/>
    <w:unhideWhenUsed/>
    <w:rsid w:val="00217CD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17CD6"/>
    <w:rPr>
      <w:sz w:val="24"/>
      <w:szCs w:val="24"/>
    </w:rPr>
  </w:style>
  <w:style w:type="character" w:styleId="FollowedHyperlink">
    <w:name w:val="FollowedHyperlink"/>
    <w:basedOn w:val="DefaultParagraphFont"/>
    <w:uiPriority w:val="99"/>
    <w:semiHidden/>
    <w:unhideWhenUsed/>
    <w:rsid w:val="00217CD6"/>
    <w:rPr>
      <w:color w:val="954F72" w:themeColor="followedHyperlink"/>
      <w:u w:val="single"/>
    </w:rPr>
  </w:style>
  <w:style w:type="table" w:styleId="TableGrid">
    <w:name w:val="Table Grid"/>
    <w:basedOn w:val="TableNormal"/>
    <w:uiPriority w:val="39"/>
    <w:rsid w:val="00217CD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7CD6"/>
    <w:rPr>
      <w:sz w:val="18"/>
      <w:szCs w:val="18"/>
    </w:rPr>
  </w:style>
  <w:style w:type="character" w:customStyle="1" w:styleId="BalloonTextChar">
    <w:name w:val="Balloon Text Char"/>
    <w:basedOn w:val="DefaultParagraphFont"/>
    <w:link w:val="BalloonText"/>
    <w:uiPriority w:val="99"/>
    <w:semiHidden/>
    <w:rsid w:val="00217CD6"/>
    <w:rPr>
      <w:rFonts w:ascii="Times New Roman" w:eastAsia="Times New Roman" w:hAnsi="Times New Roman" w:cs="Times New Roman"/>
      <w:sz w:val="18"/>
      <w:szCs w:val="18"/>
      <w:lang w:eastAsia="en-GB"/>
    </w:rPr>
  </w:style>
  <w:style w:type="paragraph" w:styleId="FootnoteText">
    <w:name w:val="footnote text"/>
    <w:basedOn w:val="Normal"/>
    <w:link w:val="FootnoteTextChar"/>
    <w:uiPriority w:val="99"/>
    <w:unhideWhenUsed/>
    <w:rsid w:val="00217CD6"/>
    <w:rPr>
      <w:sz w:val="20"/>
      <w:szCs w:val="20"/>
    </w:rPr>
  </w:style>
  <w:style w:type="character" w:customStyle="1" w:styleId="FootnoteTextChar">
    <w:name w:val="Footnote Text Char"/>
    <w:basedOn w:val="DefaultParagraphFont"/>
    <w:link w:val="FootnoteText"/>
    <w:uiPriority w:val="99"/>
    <w:rsid w:val="00217CD6"/>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unhideWhenUsed/>
    <w:rsid w:val="00217CD6"/>
    <w:rPr>
      <w:vertAlign w:val="superscript"/>
    </w:rPr>
  </w:style>
  <w:style w:type="paragraph" w:styleId="HTMLPreformatted">
    <w:name w:val="HTML Preformatted"/>
    <w:basedOn w:val="Normal"/>
    <w:link w:val="HTMLPreformattedChar"/>
    <w:uiPriority w:val="99"/>
    <w:semiHidden/>
    <w:unhideWhenUsed/>
    <w:rsid w:val="00217CD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17CD6"/>
    <w:rPr>
      <w:rFonts w:ascii="Consolas" w:eastAsia="Times New Roman" w:hAnsi="Consolas" w:cs="Consolas"/>
      <w:sz w:val="20"/>
      <w:szCs w:val="20"/>
      <w:lang w:eastAsia="en-GB"/>
    </w:rPr>
  </w:style>
  <w:style w:type="character" w:customStyle="1" w:styleId="UnresolvedMention">
    <w:name w:val="Unresolved Mention"/>
    <w:basedOn w:val="DefaultParagraphFont"/>
    <w:uiPriority w:val="99"/>
    <w:semiHidden/>
    <w:unhideWhenUsed/>
    <w:rsid w:val="00217C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rinetproject.eu/nominee/give-prejudice-no-chance/" TargetMode="External"/><Relationship Id="rId13" Type="http://schemas.openxmlformats.org/officeDocument/2006/relationships/hyperlink" Target="https://www.iom.int/news/un-migration-agency-egypt-launches-campaign-foster-community-cohesion" TargetMode="External"/><Relationship Id="rId18" Type="http://schemas.openxmlformats.org/officeDocument/2006/relationships/hyperlink" Target="https://www.youtube.com/watch?v=210rlWNyJL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youtube.com/watch?v=WoQFUBgAMyo" TargetMode="External"/><Relationship Id="rId7" Type="http://schemas.openxmlformats.org/officeDocument/2006/relationships/webSettings" Target="webSettings.xml"/><Relationship Id="rId12" Type="http://schemas.openxmlformats.org/officeDocument/2006/relationships/hyperlink" Target="https://www.clarinetproject.eu/nominee/wir-sind-oberosterreich/" TargetMode="External"/><Relationship Id="rId17" Type="http://schemas.openxmlformats.org/officeDocument/2006/relationships/hyperlink" Target="https://jrs.net/news/jrs-europe-launches-video-campaign-on-refugee-integration/" TargetMode="External"/><Relationship Id="rId25" Type="http://schemas.openxmlformats.org/officeDocument/2006/relationships/hyperlink" Target="https://www.clarinetproject.eu/wp-content/uploads/2019/07/Presentation-AMITIE-campaign_ENG_low.pdf" TargetMode="External"/><Relationship Id="rId2" Type="http://schemas.openxmlformats.org/officeDocument/2006/relationships/customXml" Target="../customXml/item2.xml"/><Relationship Id="rId16" Type="http://schemas.openxmlformats.org/officeDocument/2006/relationships/hyperlink" Target="https://www.facebook.com/CEFAMaroc/posts/1972420789468603/" TargetMode="External"/><Relationship Id="rId20" Type="http://schemas.openxmlformats.org/officeDocument/2006/relationships/hyperlink" Target="https://www.youtube.com/watch?time_continue=173&amp;v=VHM_q_b0e9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larinetproject.eu/nominee/i-am-a-stranger-until-you-get-to-know-me/" TargetMode="External"/><Relationship Id="rId24" Type="http://schemas.openxmlformats.org/officeDocument/2006/relationships/hyperlink" Target="https://www.unicefyouth.com/uprooted" TargetMode="External"/><Relationship Id="rId5" Type="http://schemas.openxmlformats.org/officeDocument/2006/relationships/styles" Target="styles.xml"/><Relationship Id="rId15" Type="http://schemas.openxmlformats.org/officeDocument/2006/relationships/hyperlink" Target="https://www.youtube.com/watch?v=uz_aDFjN0_w&amp;list=PLpt39BvsT2iMbnc2pN3lh5lq1CBZYZsMW" TargetMode="External"/><Relationship Id="rId23" Type="http://schemas.openxmlformats.org/officeDocument/2006/relationships/hyperlink" Target="http://iamamigrant.org/" TargetMode="External"/><Relationship Id="rId10" Type="http://schemas.openxmlformats.org/officeDocument/2006/relationships/hyperlink" Target="https://www.clarinetproject.eu/nominee/stories-of-children-from-around-the-world/" TargetMode="External"/><Relationship Id="rId19" Type="http://schemas.openxmlformats.org/officeDocument/2006/relationships/hyperlink" Target="https://www.youtube.com/watch?v=X91r6Gpv8lM" TargetMode="External"/><Relationship Id="rId4" Type="http://schemas.openxmlformats.org/officeDocument/2006/relationships/numbering" Target="numbering.xml"/><Relationship Id="rId9" Type="http://schemas.openxmlformats.org/officeDocument/2006/relationships/hyperlink" Target="https://www.corriere.it/cronache/18_febbraio_13/vota-me-campagna-provocatoria-volti-migranti-aed645de-10de-11e8-ae74-6fc70a32f18b.shtml" TargetMode="External"/><Relationship Id="rId14" Type="http://schemas.openxmlformats.org/officeDocument/2006/relationships/hyperlink" Target="https://www.unicef.org/eca/together-all-children" TargetMode="External"/><Relationship Id="rId22" Type="http://schemas.openxmlformats.org/officeDocument/2006/relationships/hyperlink" Target="https://www.lastampa.it/2019/03/12/milano/cos-semplice-che-capisce-anche-un-bambino-gli-spot-della-pubblicit-progresso-per-lintegrazione-n8rsledfjlL9StzU2EFQIM/pagina.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456C8BC9638549AF746848A98456E2" ma:contentTypeVersion="15" ma:contentTypeDescription="Create a new document." ma:contentTypeScope="" ma:versionID="0254a5061d30e93967c2721afad029c3">
  <xsd:schema xmlns:xsd="http://www.w3.org/2001/XMLSchema" xmlns:xs="http://www.w3.org/2001/XMLSchema" xmlns:p="http://schemas.microsoft.com/office/2006/metadata/properties" xmlns:ns1="http://schemas.microsoft.com/sharepoint/v3" xmlns:ns3="022babb4-717c-4fca-afa0-f8dba9e7e37d" xmlns:ns4="fb56b694-0f57-46a6-97ba-aadcd4eea2be" targetNamespace="http://schemas.microsoft.com/office/2006/metadata/properties" ma:root="true" ma:fieldsID="daf963452019fc50040744ed4a29c5aa" ns1:_="" ns3:_="" ns4:_="">
    <xsd:import namespace="http://schemas.microsoft.com/sharepoint/v3"/>
    <xsd:import namespace="022babb4-717c-4fca-afa0-f8dba9e7e37d"/>
    <xsd:import namespace="fb56b694-0f57-46a6-97ba-aadcd4eea2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babb4-717c-4fca-afa0-f8dba9e7e3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56b694-0f57-46a6-97ba-aadcd4eea2b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341CF22-9BE5-46A9-B5AD-C2BAFF3BE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2babb4-717c-4fca-afa0-f8dba9e7e37d"/>
    <ds:schemaRef ds:uri="fb56b694-0f57-46a6-97ba-aadcd4eea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4E2922-578F-41CE-B4BC-E4821D913C49}">
  <ds:schemaRefs>
    <ds:schemaRef ds:uri="http://schemas.microsoft.com/sharepoint/v3/contenttype/forms"/>
  </ds:schemaRefs>
</ds:datastoreItem>
</file>

<file path=customXml/itemProps3.xml><?xml version="1.0" encoding="utf-8"?>
<ds:datastoreItem xmlns:ds="http://schemas.openxmlformats.org/officeDocument/2006/customXml" ds:itemID="{BD1FF881-26DB-426B-A888-54CEA76FD3F2}">
  <ds:schemaRefs>
    <ds:schemaRef ds:uri="http://schemas.microsoft.com/office/2006/documentManagement/types"/>
    <ds:schemaRef ds:uri="http://schemas.microsoft.com/sharepoint/v3"/>
    <ds:schemaRef ds:uri="022babb4-717c-4fca-afa0-f8dba9e7e37d"/>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fb56b694-0f57-46a6-97ba-aadcd4eea2b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1701</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Hyde</dc:creator>
  <cp:keywords/>
  <dc:description/>
  <cp:lastModifiedBy>Andrew Hyde</cp:lastModifiedBy>
  <cp:revision>1</cp:revision>
  <dcterms:created xsi:type="dcterms:W3CDTF">2020-10-13T09:32:00Z</dcterms:created>
  <dcterms:modified xsi:type="dcterms:W3CDTF">2020-10-13T09:47:00Z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0x0101008E456C8BC9638549AF746848A98456E2</vt:lpwstr>
  </property>
</Properties>
</file>