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137" w:rsidRDefault="002F6B8F" w:rsidP="007C1A31">
      <w:pPr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>Supplementary file #1</w:t>
      </w:r>
    </w:p>
    <w:p w:rsidR="007C1A31" w:rsidRPr="00342507" w:rsidRDefault="007C1A31" w:rsidP="007C1A31">
      <w:pPr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 w:rsidRPr="00342507"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 xml:space="preserve">SEM </w:t>
      </w:r>
    </w:p>
    <w:p w:rsidR="007C1A31" w:rsidRPr="00342507" w:rsidRDefault="00F53034" w:rsidP="007C1A31">
      <w:pPr>
        <w:spacing w:line="48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342507">
        <w:rPr>
          <w:noProof/>
          <w:sz w:val="20"/>
          <w:szCs w:val="20"/>
          <w:lang w:eastAsia="en-IN"/>
        </w:rPr>
        <w:drawing>
          <wp:anchor distT="0" distB="0" distL="114300" distR="114300" simplePos="0" relativeHeight="251663360" behindDoc="0" locked="0" layoutInCell="1" allowOverlap="1" wp14:anchorId="173D9CAB" wp14:editId="31B00631">
            <wp:simplePos x="0" y="0"/>
            <wp:positionH relativeFrom="column">
              <wp:posOffset>-32658</wp:posOffset>
            </wp:positionH>
            <wp:positionV relativeFrom="paragraph">
              <wp:posOffset>840459</wp:posOffset>
            </wp:positionV>
            <wp:extent cx="5731510" cy="3859530"/>
            <wp:effectExtent l="0" t="0" r="2540" b="7620"/>
            <wp:wrapTopAndBottom/>
            <wp:docPr id="9" name="Picture 9" descr="C:\Users\LHR\Desktop\SEM new data\unshock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R\Desktop\SEM new data\unshocked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A31" w:rsidRPr="00342507">
        <w:rPr>
          <w:rFonts w:ascii="Times New Roman" w:hAnsi="Times New Roman" w:cs="Times New Roman"/>
          <w:noProof/>
          <w:sz w:val="20"/>
          <w:szCs w:val="20"/>
          <w:lang w:eastAsia="en-IN"/>
        </w:rPr>
        <w:t>Samples were fixed on a metal stub using double sided conductive carbon tape and a gold coating was applied to the top surface to avoid surface charging. The morphology was examined using a ZEISS ULTRA 55 at an operating voltage of 5kV at d</w:t>
      </w:r>
      <w:r w:rsidR="00D7543B" w:rsidRPr="00342507">
        <w:rPr>
          <w:rFonts w:ascii="Times New Roman" w:hAnsi="Times New Roman" w:cs="Times New Roman"/>
          <w:noProof/>
          <w:sz w:val="20"/>
          <w:szCs w:val="20"/>
          <w:lang w:eastAsia="en-IN"/>
        </w:rPr>
        <w:t>ifferent magnifications.</w:t>
      </w:r>
    </w:p>
    <w:p w:rsidR="007C1A31" w:rsidRPr="00E96818" w:rsidRDefault="00F53034" w:rsidP="00E96818">
      <w:pPr>
        <w:spacing w:line="480" w:lineRule="auto"/>
        <w:jc w:val="both"/>
        <w:rPr>
          <w:rFonts w:ascii="Times New Roman" w:hAnsi="Times New Roman" w:cs="Times New Roman"/>
          <w:noProof/>
          <w:sz w:val="20"/>
          <w:szCs w:val="20"/>
          <w:lang w:eastAsia="en-IN"/>
        </w:rPr>
      </w:pPr>
      <w:r>
        <w:rPr>
          <w:rFonts w:ascii="Times New Roman" w:hAnsi="Times New Roman" w:cs="Times New Roman"/>
          <w:noProof/>
          <w:sz w:val="20"/>
          <w:szCs w:val="20"/>
          <w:lang w:eastAsia="en-IN"/>
        </w:rPr>
        <w:t xml:space="preserve"> </w:t>
      </w:r>
      <w:bookmarkStart w:id="0" w:name="_GoBack"/>
      <w:bookmarkEnd w:id="0"/>
    </w:p>
    <w:p w:rsidR="007C1A31" w:rsidRPr="00342507" w:rsidRDefault="007C1A31" w:rsidP="007C1A31">
      <w:pPr>
        <w:jc w:val="both"/>
        <w:rPr>
          <w:noProof/>
          <w:sz w:val="20"/>
          <w:szCs w:val="20"/>
          <w:lang w:eastAsia="en-IN"/>
        </w:rPr>
      </w:pPr>
      <w:r w:rsidRPr="00342507"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>Figure S1</w:t>
      </w:r>
      <w:r w:rsidRPr="00342507">
        <w:rPr>
          <w:rFonts w:ascii="Times New Roman" w:hAnsi="Times New Roman" w:cs="Times New Roman"/>
          <w:noProof/>
          <w:sz w:val="20"/>
          <w:szCs w:val="20"/>
          <w:lang w:eastAsia="en-IN"/>
        </w:rPr>
        <w:t xml:space="preserve"> SEM micrograph of unshocked mixture of amino acids (control) as listed in Table 1 (a) Sample1 (b) Sample 2 (c) Sample 3 (d) Sample 4, show micron size particles</w:t>
      </w:r>
      <w:r w:rsidRPr="00342507">
        <w:rPr>
          <w:noProof/>
          <w:sz w:val="20"/>
          <w:szCs w:val="20"/>
          <w:lang w:eastAsia="en-IN"/>
        </w:rPr>
        <w:t>.</w:t>
      </w: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jc w:val="both"/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7C1A31" w:rsidRPr="00342507" w:rsidRDefault="007C1A31" w:rsidP="007C1A31">
      <w:pPr>
        <w:rPr>
          <w:noProof/>
          <w:sz w:val="20"/>
          <w:szCs w:val="20"/>
          <w:lang w:eastAsia="en-IN"/>
        </w:rPr>
      </w:pPr>
    </w:p>
    <w:p w:rsidR="00F53034" w:rsidRDefault="00F53034" w:rsidP="007C1A31">
      <w:pPr>
        <w:spacing w:line="480" w:lineRule="auto"/>
        <w:jc w:val="both"/>
        <w:rPr>
          <w:noProof/>
          <w:sz w:val="20"/>
          <w:szCs w:val="20"/>
          <w:lang w:eastAsia="en-IN"/>
        </w:rPr>
      </w:pPr>
    </w:p>
    <w:p w:rsidR="00F53034" w:rsidRDefault="00F53034" w:rsidP="007C1A31">
      <w:pPr>
        <w:spacing w:line="480" w:lineRule="auto"/>
        <w:jc w:val="both"/>
        <w:rPr>
          <w:noProof/>
          <w:sz w:val="20"/>
          <w:szCs w:val="20"/>
          <w:lang w:eastAsia="en-IN"/>
        </w:rPr>
      </w:pPr>
    </w:p>
    <w:p w:rsidR="001A733D" w:rsidRPr="00342507" w:rsidRDefault="001A733D" w:rsidP="007C1A31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2507">
        <w:rPr>
          <w:rFonts w:ascii="Times New Roman" w:hAnsi="Times New Roman" w:cs="Times New Roman"/>
          <w:b/>
          <w:sz w:val="20"/>
          <w:szCs w:val="20"/>
        </w:rPr>
        <w:lastRenderedPageBreak/>
        <w:t>IR spectroscopy</w:t>
      </w:r>
    </w:p>
    <w:p w:rsidR="00CB01DE" w:rsidRPr="00342507" w:rsidRDefault="00CB01DE" w:rsidP="00CB01DE">
      <w:pPr>
        <w:spacing w:after="161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2507">
        <w:rPr>
          <w:rFonts w:ascii="Times New Roman" w:hAnsi="Times New Roman" w:cs="Times New Roman"/>
          <w:noProof/>
          <w:sz w:val="20"/>
          <w:szCs w:val="20"/>
          <w:lang w:eastAsia="en-IN"/>
        </w:rPr>
        <w:drawing>
          <wp:anchor distT="0" distB="0" distL="114300" distR="114300" simplePos="0" relativeHeight="251662336" behindDoc="1" locked="0" layoutInCell="1" allowOverlap="1" wp14:anchorId="3671372F" wp14:editId="305EE742">
            <wp:simplePos x="0" y="0"/>
            <wp:positionH relativeFrom="column">
              <wp:posOffset>445770</wp:posOffset>
            </wp:positionH>
            <wp:positionV relativeFrom="paragraph">
              <wp:posOffset>454761</wp:posOffset>
            </wp:positionV>
            <wp:extent cx="4806315" cy="6876415"/>
            <wp:effectExtent l="0" t="0" r="0" b="0"/>
            <wp:wrapTopAndBottom/>
            <wp:docPr id="2" name="Picture 2" descr="4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mi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2507">
        <w:rPr>
          <w:rFonts w:ascii="Times New Roman" w:hAnsi="Times New Roman" w:cs="Times New Roman"/>
          <w:sz w:val="20"/>
          <w:szCs w:val="20"/>
        </w:rPr>
        <w:t xml:space="preserve">All reported FT-IR spectra were obtained with a </w:t>
      </w:r>
      <w:proofErr w:type="spellStart"/>
      <w:r w:rsidRPr="00342507">
        <w:rPr>
          <w:rFonts w:ascii="Times New Roman" w:hAnsi="Times New Roman" w:cs="Times New Roman"/>
          <w:sz w:val="20"/>
          <w:szCs w:val="20"/>
        </w:rPr>
        <w:t>Thermo</w:t>
      </w:r>
      <w:proofErr w:type="spellEnd"/>
      <w:r w:rsidRPr="00342507">
        <w:rPr>
          <w:rFonts w:ascii="Times New Roman" w:hAnsi="Times New Roman" w:cs="Times New Roman"/>
          <w:sz w:val="20"/>
          <w:szCs w:val="20"/>
        </w:rPr>
        <w:t xml:space="preserve"> Scientific Nicolet iS50 FTIR Spectrometer in ATR mode</w:t>
      </w:r>
      <w:r w:rsidRPr="00342507">
        <w:rPr>
          <w:rFonts w:ascii="Times New Roman" w:hAnsi="Times New Roman" w:cs="Times New Roman"/>
          <w:b/>
          <w:sz w:val="20"/>
          <w:szCs w:val="20"/>
        </w:rPr>
        <w:t>.</w:t>
      </w:r>
    </w:p>
    <w:p w:rsidR="000D4E6E" w:rsidRPr="00342507" w:rsidRDefault="001A733D" w:rsidP="00D07090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2507">
        <w:rPr>
          <w:rFonts w:ascii="Times New Roman" w:hAnsi="Times New Roman" w:cs="Times New Roman"/>
          <w:b/>
          <w:sz w:val="20"/>
          <w:szCs w:val="20"/>
        </w:rPr>
        <w:t>Figure</w:t>
      </w:r>
      <w:r w:rsidR="000D4E6E" w:rsidRPr="003425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53034">
        <w:rPr>
          <w:rFonts w:ascii="Times New Roman" w:hAnsi="Times New Roman" w:cs="Times New Roman"/>
          <w:b/>
          <w:sz w:val="20"/>
          <w:szCs w:val="20"/>
        </w:rPr>
        <w:t>S2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</w:t>
      </w:r>
      <w:r w:rsidR="000D4E6E" w:rsidRPr="00342507">
        <w:rPr>
          <w:rFonts w:ascii="Times New Roman" w:hAnsi="Times New Roman" w:cs="Times New Roman"/>
          <w:sz w:val="20"/>
          <w:szCs w:val="20"/>
        </w:rPr>
        <w:t>IR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spectra of Sample 1 (mixture of four amino acids) before and after shock processing.</w:t>
      </w:r>
    </w:p>
    <w:p w:rsidR="000D4E6E" w:rsidRPr="00342507" w:rsidRDefault="000D4E6E" w:rsidP="007C1A31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E6E" w:rsidRPr="00342507" w:rsidRDefault="00E96818" w:rsidP="00D07090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75pt;height:542.35pt">
            <v:imagedata r:id="rId8" o:title="8 mix"/>
          </v:shape>
        </w:pict>
      </w:r>
    </w:p>
    <w:p w:rsidR="00694F82" w:rsidRPr="00342507" w:rsidRDefault="00F53034" w:rsidP="00D07090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S3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IR spectra of Sample 2 (mixture of eight amino acids) before and after shock processing.</w:t>
      </w:r>
    </w:p>
    <w:p w:rsidR="000D4E6E" w:rsidRPr="00342507" w:rsidRDefault="000D4E6E" w:rsidP="000D4E6E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E6E" w:rsidRPr="00342507" w:rsidRDefault="000D4E6E" w:rsidP="000D4E6E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E6E" w:rsidRPr="00342507" w:rsidRDefault="000D4E6E" w:rsidP="000D4E6E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E6E" w:rsidRPr="00342507" w:rsidRDefault="000D4E6E" w:rsidP="000D4E6E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E6E" w:rsidRPr="00342507" w:rsidRDefault="00E96818" w:rsidP="00A347A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pict>
          <v:shape id="_x0000_i1026" type="#_x0000_t75" style="width:378.25pt;height:540pt">
            <v:imagedata r:id="rId9" o:title="17 mix"/>
          </v:shape>
        </w:pict>
      </w:r>
    </w:p>
    <w:p w:rsidR="00694F82" w:rsidRPr="00342507" w:rsidRDefault="00F53034" w:rsidP="00D07090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S4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IR spectra of Sample</w:t>
      </w:r>
      <w:r w:rsidR="002B09A0" w:rsidRPr="00342507">
        <w:rPr>
          <w:rFonts w:ascii="Times New Roman" w:hAnsi="Times New Roman" w:cs="Times New Roman"/>
          <w:sz w:val="20"/>
          <w:szCs w:val="20"/>
        </w:rPr>
        <w:t xml:space="preserve"> 3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(mixture of seventeen amino acids) before and after shock processing.</w:t>
      </w:r>
    </w:p>
    <w:p w:rsidR="000D4E6E" w:rsidRPr="00342507" w:rsidRDefault="000D4E6E" w:rsidP="000D4E6E">
      <w:pPr>
        <w:tabs>
          <w:tab w:val="left" w:pos="2187"/>
        </w:tabs>
        <w:rPr>
          <w:rFonts w:ascii="Times New Roman" w:hAnsi="Times New Roman" w:cs="Times New Roman"/>
          <w:sz w:val="20"/>
          <w:szCs w:val="20"/>
        </w:rPr>
      </w:pPr>
    </w:p>
    <w:p w:rsidR="000D4E6E" w:rsidRPr="00342507" w:rsidRDefault="000D4E6E" w:rsidP="000D4E6E">
      <w:pPr>
        <w:tabs>
          <w:tab w:val="left" w:pos="2187"/>
        </w:tabs>
        <w:rPr>
          <w:rFonts w:ascii="Times New Roman" w:hAnsi="Times New Roman" w:cs="Times New Roman"/>
          <w:sz w:val="20"/>
          <w:szCs w:val="20"/>
        </w:rPr>
      </w:pPr>
    </w:p>
    <w:p w:rsidR="000D4E6E" w:rsidRPr="00342507" w:rsidRDefault="000D4E6E" w:rsidP="000D4E6E">
      <w:pPr>
        <w:tabs>
          <w:tab w:val="left" w:pos="2187"/>
        </w:tabs>
        <w:rPr>
          <w:rFonts w:ascii="Times New Roman" w:hAnsi="Times New Roman" w:cs="Times New Roman"/>
          <w:sz w:val="20"/>
          <w:szCs w:val="20"/>
        </w:rPr>
      </w:pPr>
    </w:p>
    <w:p w:rsidR="000D4E6E" w:rsidRPr="00342507" w:rsidRDefault="00694F82" w:rsidP="000D4E6E">
      <w:pPr>
        <w:tabs>
          <w:tab w:val="left" w:pos="2187"/>
        </w:tabs>
        <w:rPr>
          <w:rFonts w:ascii="Times New Roman" w:hAnsi="Times New Roman" w:cs="Times New Roman"/>
          <w:sz w:val="20"/>
          <w:szCs w:val="20"/>
        </w:rPr>
      </w:pPr>
      <w:r w:rsidRPr="00342507"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 wp14:anchorId="5EBC3E44" wp14:editId="76AD9556">
            <wp:simplePos x="0" y="0"/>
            <wp:positionH relativeFrom="column">
              <wp:posOffset>517585</wp:posOffset>
            </wp:positionH>
            <wp:positionV relativeFrom="paragraph">
              <wp:posOffset>336</wp:posOffset>
            </wp:positionV>
            <wp:extent cx="4787900" cy="6858000"/>
            <wp:effectExtent l="0" t="0" r="0" b="0"/>
            <wp:wrapTopAndBottom/>
            <wp:docPr id="1" name="Picture 1" descr="C:\Users\LHR\AppData\Local\Microsoft\Windows\INetCache\Content.Word\20 Mi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HR\AppData\Local\Microsoft\Windows\INetCache\Content.Word\20 Mix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F82" w:rsidRPr="00342507" w:rsidRDefault="00F53034" w:rsidP="00D07090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S5</w:t>
      </w:r>
      <w:r w:rsidR="00694F82" w:rsidRPr="00342507">
        <w:rPr>
          <w:rFonts w:ascii="Times New Roman" w:hAnsi="Times New Roman" w:cs="Times New Roman"/>
          <w:sz w:val="20"/>
          <w:szCs w:val="20"/>
        </w:rPr>
        <w:t xml:space="preserve"> IR spectra of Sample 4 (mixture of twenty amino acids) before and after shock processing.</w:t>
      </w:r>
    </w:p>
    <w:p w:rsidR="000D4E6E" w:rsidRPr="00342507" w:rsidRDefault="000D4E6E" w:rsidP="000D4E6E">
      <w:pPr>
        <w:tabs>
          <w:tab w:val="left" w:pos="2812"/>
        </w:tabs>
        <w:rPr>
          <w:rFonts w:ascii="Times New Roman" w:hAnsi="Times New Roman" w:cs="Times New Roman"/>
          <w:sz w:val="20"/>
          <w:szCs w:val="20"/>
        </w:rPr>
      </w:pPr>
    </w:p>
    <w:sectPr w:rsidR="000D4E6E" w:rsidRPr="00342507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925" w:rsidRDefault="00A82925">
      <w:pPr>
        <w:spacing w:after="0" w:line="240" w:lineRule="auto"/>
      </w:pPr>
      <w:r>
        <w:separator/>
      </w:r>
    </w:p>
  </w:endnote>
  <w:endnote w:type="continuationSeparator" w:id="0">
    <w:p w:rsidR="00A82925" w:rsidRDefault="00A82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22647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941BE" w:rsidRDefault="007C1A3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818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818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941BE" w:rsidRDefault="00A82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925" w:rsidRDefault="00A82925">
      <w:pPr>
        <w:spacing w:after="0" w:line="240" w:lineRule="auto"/>
      </w:pPr>
      <w:r>
        <w:separator/>
      </w:r>
    </w:p>
  </w:footnote>
  <w:footnote w:type="continuationSeparator" w:id="0">
    <w:p w:rsidR="00A82925" w:rsidRDefault="00A82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NDcxMzQ0NbE0NDdU0lEKTi0uzszPAymwrAUAKwbeYywAAAA="/>
  </w:docVars>
  <w:rsids>
    <w:rsidRoot w:val="007C1A31"/>
    <w:rsid w:val="0007334A"/>
    <w:rsid w:val="000C0BD3"/>
    <w:rsid w:val="000D4E6E"/>
    <w:rsid w:val="00116A85"/>
    <w:rsid w:val="00137044"/>
    <w:rsid w:val="001A733D"/>
    <w:rsid w:val="002A5D85"/>
    <w:rsid w:val="002B09A0"/>
    <w:rsid w:val="002F6B8F"/>
    <w:rsid w:val="0030080B"/>
    <w:rsid w:val="00342507"/>
    <w:rsid w:val="00345B71"/>
    <w:rsid w:val="00380426"/>
    <w:rsid w:val="004E128B"/>
    <w:rsid w:val="00510137"/>
    <w:rsid w:val="00577B72"/>
    <w:rsid w:val="00694F82"/>
    <w:rsid w:val="006C276D"/>
    <w:rsid w:val="00773687"/>
    <w:rsid w:val="007C1A31"/>
    <w:rsid w:val="007F770B"/>
    <w:rsid w:val="008743D1"/>
    <w:rsid w:val="008E24C4"/>
    <w:rsid w:val="009F7169"/>
    <w:rsid w:val="00A25FC3"/>
    <w:rsid w:val="00A347A1"/>
    <w:rsid w:val="00A82925"/>
    <w:rsid w:val="00AF1356"/>
    <w:rsid w:val="00B95F0C"/>
    <w:rsid w:val="00BE03C6"/>
    <w:rsid w:val="00CA7BB3"/>
    <w:rsid w:val="00CB01DE"/>
    <w:rsid w:val="00D07090"/>
    <w:rsid w:val="00D7543B"/>
    <w:rsid w:val="00DE6B0D"/>
    <w:rsid w:val="00E42957"/>
    <w:rsid w:val="00E60FEB"/>
    <w:rsid w:val="00E96818"/>
    <w:rsid w:val="00E96B44"/>
    <w:rsid w:val="00F53034"/>
    <w:rsid w:val="00FE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908F1"/>
  <w15:chartTrackingRefBased/>
  <w15:docId w15:val="{5CB6BE0A-C59F-4E09-A15B-331FB839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C1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02EEE46B09A43947188FFB069E6BD" ma:contentTypeVersion="1" ma:contentTypeDescription="Create a new document." ma:contentTypeScope="" ma:versionID="2d5402cff04b9a804d46d732cc5054d4">
  <xsd:schema xmlns:xsd="http://www.w3.org/2001/XMLSchema" xmlns:xs="http://www.w3.org/2001/XMLSchema" xmlns:p="http://schemas.microsoft.com/office/2006/metadata/properties" xmlns:ns2="d0dd517d-ad48-4805-a765-433e5ec7f57e" targetNamespace="http://schemas.microsoft.com/office/2006/metadata/properties" ma:root="true" ma:fieldsID="16ee740866cdd787a00705b66dfd3b14" ns2:_="">
    <xsd:import namespace="d0dd517d-ad48-4805-a765-433e5ec7f57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517d-ad48-4805-a765-433e5ec7f57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d0dd517d-ad48-4805-a765-433e5ec7f57e" xsi:nil="true"/>
    <Owner xmlns="d0dd517d-ad48-4805-a765-433e5ec7f57e">
      <UserInfo>
        <DisplayName/>
        <AccountId xsi:nil="true"/>
        <AccountType/>
      </UserInfo>
    </Owner>
    <Teachers xmlns="d0dd517d-ad48-4805-a765-433e5ec7f57e">
      <UserInfo>
        <DisplayName/>
        <AccountId xsi:nil="true"/>
        <AccountType/>
      </UserInfo>
    </Teachers>
    <AppVersion xmlns="d0dd517d-ad48-4805-a765-433e5ec7f57e" xsi:nil="true"/>
    <LMS_Mappings xmlns="d0dd517d-ad48-4805-a765-433e5ec7f57e" xsi:nil="true"/>
    <IsNotebookLocked xmlns="d0dd517d-ad48-4805-a765-433e5ec7f57e" xsi:nil="true"/>
    <Math_Settings xmlns="d0dd517d-ad48-4805-a765-433e5ec7f57e" xsi:nil="true"/>
    <NotebookType xmlns="d0dd517d-ad48-4805-a765-433e5ec7f57e" xsi:nil="true"/>
    <Students xmlns="d0dd517d-ad48-4805-a765-433e5ec7f57e">
      <UserInfo>
        <DisplayName/>
        <AccountId xsi:nil="true"/>
        <AccountType/>
      </UserInfo>
    </Students>
    <Templates xmlns="d0dd517d-ad48-4805-a765-433e5ec7f57e" xsi:nil="true"/>
    <Self_Registration_Enabled xmlns="d0dd517d-ad48-4805-a765-433e5ec7f57e" xsi:nil="true"/>
    <TeamsChannelId xmlns="d0dd517d-ad48-4805-a765-433e5ec7f57e" xsi:nil="true"/>
    <Student_Groups xmlns="d0dd517d-ad48-4805-a765-433e5ec7f57e">
      <UserInfo>
        <DisplayName/>
        <AccountId xsi:nil="true"/>
        <AccountType/>
      </UserInfo>
    </Student_Groups>
    <Invited_Teachers xmlns="d0dd517d-ad48-4805-a765-433e5ec7f57e" xsi:nil="true"/>
    <Is_Collaboration_Space_Locked xmlns="d0dd517d-ad48-4805-a765-433e5ec7f57e" xsi:nil="true"/>
    <Has_Teacher_Only_SectionGroup xmlns="d0dd517d-ad48-4805-a765-433e5ec7f57e" xsi:nil="true"/>
    <CultureName xmlns="d0dd517d-ad48-4805-a765-433e5ec7f57e" xsi:nil="true"/>
    <Distribution_Groups xmlns="d0dd517d-ad48-4805-a765-433e5ec7f57e" xsi:nil="true"/>
    <Invited_Students xmlns="d0dd517d-ad48-4805-a765-433e5ec7f57e" xsi:nil="true"/>
    <DefaultSectionNames xmlns="d0dd517d-ad48-4805-a765-433e5ec7f57e" xsi:nil="true"/>
  </documentManagement>
</p:properties>
</file>

<file path=customXml/itemProps1.xml><?xml version="1.0" encoding="utf-8"?>
<ds:datastoreItem xmlns:ds="http://schemas.openxmlformats.org/officeDocument/2006/customXml" ds:itemID="{4708CCBF-3FAA-44C9-8467-1B0BE29B844B}"/>
</file>

<file path=customXml/itemProps2.xml><?xml version="1.0" encoding="utf-8"?>
<ds:datastoreItem xmlns:ds="http://schemas.openxmlformats.org/officeDocument/2006/customXml" ds:itemID="{2A226ADA-BC6C-45D0-B032-8F73C5ADA414}"/>
</file>

<file path=customXml/itemProps3.xml><?xml version="1.0" encoding="utf-8"?>
<ds:datastoreItem xmlns:ds="http://schemas.openxmlformats.org/officeDocument/2006/customXml" ds:itemID="{6848819D-9F3A-4B8D-9489-541B3D7FEA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Chintoo kumar</dc:creator>
  <cp:keywords/>
  <dc:description/>
  <cp:lastModifiedBy>Chintoo kumar</cp:lastModifiedBy>
  <cp:revision>29</cp:revision>
  <cp:lastPrinted>2021-01-15T14:11:00Z</cp:lastPrinted>
  <dcterms:created xsi:type="dcterms:W3CDTF">2021-01-13T13:17:00Z</dcterms:created>
  <dcterms:modified xsi:type="dcterms:W3CDTF">2021-04-30T05:58:00Z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0x010100A4B02EEE46B09A43947188FFB069E6BD</vt:lpwstr>
  </property>
</Properties>
</file>