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page" w:horzAnchor="margin" w:tblpY="5051"/>
        <w:tblW w:w="0" w:type="auto"/>
        <w:tblLook w:val="04A0" w:firstRow="1" w:lastRow="0" w:firstColumn="1" w:lastColumn="0" w:noHBand="0" w:noVBand="1"/>
      </w:tblPr>
      <w:tblGrid>
        <w:gridCol w:w="1087"/>
        <w:gridCol w:w="1087"/>
        <w:gridCol w:w="6802"/>
      </w:tblGrid>
      <w:tr w:rsidR="006C3710" w:rsidRPr="006C3710" w14:paraId="45532821" w14:textId="77777777" w:rsidTr="00603AB7">
        <w:tc>
          <w:tcPr>
            <w:tcW w:w="1087" w:type="dxa"/>
            <w:shd w:val="clear" w:color="auto" w:fill="D9D9D9" w:themeFill="background1" w:themeFillShade="D9"/>
          </w:tcPr>
          <w:p w14:paraId="37C3F75E" w14:textId="77777777" w:rsidR="006C3710" w:rsidRPr="003C38DE" w:rsidRDefault="006C3710" w:rsidP="00603AB7">
            <w:pPr>
              <w:spacing w:line="240" w:lineRule="auto"/>
              <w:rPr>
                <w:b/>
                <w:lang w:val="cs-CZ"/>
              </w:rPr>
            </w:pPr>
            <w:r w:rsidRPr="003C38DE">
              <w:rPr>
                <w:b/>
                <w:lang w:val="cs-CZ"/>
              </w:rPr>
              <w:t>Number of landmark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14:paraId="73F592A2" w14:textId="77777777" w:rsidR="006C3710" w:rsidRPr="003C38DE" w:rsidRDefault="006C3710" w:rsidP="00603AB7">
            <w:pPr>
              <w:spacing w:line="240" w:lineRule="auto"/>
              <w:rPr>
                <w:b/>
                <w:lang w:val="cs-CZ"/>
              </w:rPr>
            </w:pPr>
            <w:r w:rsidRPr="003C38DE">
              <w:rPr>
                <w:b/>
                <w:lang w:val="cs-CZ"/>
              </w:rPr>
              <w:t>Type of landmark</w:t>
            </w:r>
          </w:p>
        </w:tc>
        <w:tc>
          <w:tcPr>
            <w:tcW w:w="6802" w:type="dxa"/>
            <w:shd w:val="clear" w:color="auto" w:fill="D9D9D9" w:themeFill="background1" w:themeFillShade="D9"/>
          </w:tcPr>
          <w:p w14:paraId="2F07479D" w14:textId="77777777" w:rsidR="006C3710" w:rsidRPr="003C38DE" w:rsidRDefault="006C3710" w:rsidP="00603AB7">
            <w:pPr>
              <w:spacing w:line="240" w:lineRule="auto"/>
              <w:rPr>
                <w:b/>
                <w:lang w:val="cs-CZ"/>
              </w:rPr>
            </w:pPr>
            <w:r w:rsidRPr="003C38DE">
              <w:rPr>
                <w:b/>
                <w:lang w:val="cs-CZ"/>
              </w:rPr>
              <w:t>Definition</w:t>
            </w:r>
          </w:p>
        </w:tc>
      </w:tr>
      <w:tr w:rsidR="006C3710" w:rsidRPr="006C3710" w14:paraId="5078301F" w14:textId="77777777" w:rsidTr="00603AB7">
        <w:tc>
          <w:tcPr>
            <w:tcW w:w="1087" w:type="dxa"/>
          </w:tcPr>
          <w:p w14:paraId="22374884" w14:textId="77777777" w:rsidR="0073372B" w:rsidRPr="006C3710" w:rsidRDefault="0073372B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>1</w:t>
            </w:r>
          </w:p>
        </w:tc>
        <w:tc>
          <w:tcPr>
            <w:tcW w:w="1087" w:type="dxa"/>
          </w:tcPr>
          <w:p w14:paraId="3DE5B137" w14:textId="77777777" w:rsidR="0073372B" w:rsidRPr="006C3710" w:rsidRDefault="0073372B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>L</w:t>
            </w:r>
          </w:p>
        </w:tc>
        <w:tc>
          <w:tcPr>
            <w:tcW w:w="6802" w:type="dxa"/>
          </w:tcPr>
          <w:p w14:paraId="2FCC6CD7" w14:textId="77777777" w:rsidR="0073372B" w:rsidRPr="006C3710" w:rsidRDefault="0073372B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 xml:space="preserve">midpoint of upper line of head </w:t>
            </w:r>
          </w:p>
        </w:tc>
      </w:tr>
      <w:tr w:rsidR="006C3710" w:rsidRPr="006C3710" w14:paraId="53197A68" w14:textId="77777777" w:rsidTr="00603AB7">
        <w:tc>
          <w:tcPr>
            <w:tcW w:w="1087" w:type="dxa"/>
          </w:tcPr>
          <w:p w14:paraId="2DDB020F" w14:textId="77777777" w:rsidR="0073372B" w:rsidRPr="006C3710" w:rsidRDefault="0073372B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>2</w:t>
            </w:r>
          </w:p>
        </w:tc>
        <w:tc>
          <w:tcPr>
            <w:tcW w:w="1087" w:type="dxa"/>
          </w:tcPr>
          <w:p w14:paraId="45EAC966" w14:textId="77777777" w:rsidR="0073372B" w:rsidRPr="006C3710" w:rsidRDefault="0073372B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>L</w:t>
            </w:r>
          </w:p>
        </w:tc>
        <w:tc>
          <w:tcPr>
            <w:tcW w:w="6802" w:type="dxa"/>
          </w:tcPr>
          <w:p w14:paraId="5B3D20A0" w14:textId="77777777" w:rsidR="0073372B" w:rsidRPr="006C3710" w:rsidRDefault="005D7A72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>midpoint</w:t>
            </w:r>
            <w:r w:rsidR="0073372B" w:rsidRPr="006C3710">
              <w:rPr>
                <w:lang w:val="cs-CZ"/>
              </w:rPr>
              <w:t xml:space="preserve"> of mandible</w:t>
            </w:r>
          </w:p>
        </w:tc>
      </w:tr>
      <w:tr w:rsidR="006C3710" w:rsidRPr="006C3710" w14:paraId="122CB616" w14:textId="77777777" w:rsidTr="00603AB7">
        <w:tc>
          <w:tcPr>
            <w:tcW w:w="1087" w:type="dxa"/>
          </w:tcPr>
          <w:p w14:paraId="1379D149" w14:textId="77777777" w:rsidR="0073372B" w:rsidRPr="006C3710" w:rsidRDefault="0073372B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>3, 4</w:t>
            </w:r>
          </w:p>
        </w:tc>
        <w:tc>
          <w:tcPr>
            <w:tcW w:w="1087" w:type="dxa"/>
          </w:tcPr>
          <w:p w14:paraId="435E8768" w14:textId="77777777" w:rsidR="0073372B" w:rsidRPr="006C3710" w:rsidRDefault="0073372B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>L</w:t>
            </w:r>
          </w:p>
        </w:tc>
        <w:tc>
          <w:tcPr>
            <w:tcW w:w="6802" w:type="dxa"/>
          </w:tcPr>
          <w:p w14:paraId="1C7D68DD" w14:textId="77777777" w:rsidR="0073372B" w:rsidRPr="006C3710" w:rsidRDefault="0073372B" w:rsidP="00603AB7">
            <w:pPr>
              <w:spacing w:line="240" w:lineRule="auto"/>
              <w:rPr>
                <w:lang w:val="cs-CZ"/>
              </w:rPr>
            </w:pPr>
            <w:r w:rsidRPr="006C3710">
              <w:t>inner corner of eye fissure where eyelids meet</w:t>
            </w:r>
          </w:p>
        </w:tc>
      </w:tr>
      <w:tr w:rsidR="006C3710" w:rsidRPr="006C3710" w14:paraId="13F94D61" w14:textId="77777777" w:rsidTr="00603AB7">
        <w:tc>
          <w:tcPr>
            <w:tcW w:w="1087" w:type="dxa"/>
          </w:tcPr>
          <w:p w14:paraId="58522EA0" w14:textId="77777777" w:rsidR="0073372B" w:rsidRPr="006C3710" w:rsidRDefault="0073372B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>5, 6</w:t>
            </w:r>
          </w:p>
        </w:tc>
        <w:tc>
          <w:tcPr>
            <w:tcW w:w="1087" w:type="dxa"/>
          </w:tcPr>
          <w:p w14:paraId="63D398A6" w14:textId="77777777" w:rsidR="0073372B" w:rsidRPr="006C3710" w:rsidRDefault="0073372B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>L</w:t>
            </w:r>
          </w:p>
        </w:tc>
        <w:tc>
          <w:tcPr>
            <w:tcW w:w="6802" w:type="dxa"/>
          </w:tcPr>
          <w:p w14:paraId="4794010E" w14:textId="77777777" w:rsidR="0073372B" w:rsidRPr="006C3710" w:rsidRDefault="0073372B" w:rsidP="00603AB7">
            <w:pPr>
              <w:spacing w:line="240" w:lineRule="auto"/>
            </w:pPr>
            <w:r w:rsidRPr="006C3710">
              <w:t>outer corner of eye fissure where eyelids meet</w:t>
            </w:r>
          </w:p>
        </w:tc>
      </w:tr>
      <w:tr w:rsidR="006C3710" w:rsidRPr="006C3710" w14:paraId="08CA4FA5" w14:textId="77777777" w:rsidTr="00603AB7">
        <w:tc>
          <w:tcPr>
            <w:tcW w:w="1087" w:type="dxa"/>
          </w:tcPr>
          <w:p w14:paraId="5E1A4D2A" w14:textId="77777777" w:rsidR="0080131E" w:rsidRPr="006C3710" w:rsidRDefault="0080131E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>7, 8</w:t>
            </w:r>
          </w:p>
        </w:tc>
        <w:tc>
          <w:tcPr>
            <w:tcW w:w="1087" w:type="dxa"/>
          </w:tcPr>
          <w:p w14:paraId="320F36AD" w14:textId="77777777" w:rsidR="0080131E" w:rsidRPr="006C3710" w:rsidRDefault="0080131E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>L</w:t>
            </w:r>
          </w:p>
        </w:tc>
        <w:tc>
          <w:tcPr>
            <w:tcW w:w="6802" w:type="dxa"/>
          </w:tcPr>
          <w:p w14:paraId="0CB14C57" w14:textId="77777777" w:rsidR="0080131E" w:rsidRPr="006C3710" w:rsidRDefault="00D9380B" w:rsidP="00603AB7">
            <w:pPr>
              <w:spacing w:line="240" w:lineRule="auto"/>
            </w:pPr>
            <w:r>
              <w:rPr>
                <w:lang w:val="cs-CZ"/>
              </w:rPr>
              <w:t xml:space="preserve">the </w:t>
            </w:r>
            <w:r w:rsidR="0080131E" w:rsidRPr="006C3710">
              <w:rPr>
                <w:lang w:val="cs-CZ"/>
              </w:rPr>
              <w:t>highest point of eyelid</w:t>
            </w:r>
          </w:p>
        </w:tc>
      </w:tr>
      <w:tr w:rsidR="006C3710" w:rsidRPr="006C3710" w14:paraId="19547B5A" w14:textId="77777777" w:rsidTr="00603AB7">
        <w:tc>
          <w:tcPr>
            <w:tcW w:w="1087" w:type="dxa"/>
          </w:tcPr>
          <w:p w14:paraId="545E1C98" w14:textId="77777777" w:rsidR="0080131E" w:rsidRPr="006C3710" w:rsidRDefault="0080131E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>9, 10</w:t>
            </w:r>
          </w:p>
        </w:tc>
        <w:tc>
          <w:tcPr>
            <w:tcW w:w="1087" w:type="dxa"/>
          </w:tcPr>
          <w:p w14:paraId="397BE124" w14:textId="77777777" w:rsidR="0080131E" w:rsidRPr="006C3710" w:rsidRDefault="0080131E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>L</w:t>
            </w:r>
          </w:p>
        </w:tc>
        <w:tc>
          <w:tcPr>
            <w:tcW w:w="6802" w:type="dxa"/>
          </w:tcPr>
          <w:p w14:paraId="6078E776" w14:textId="77777777" w:rsidR="0080131E" w:rsidRPr="006C3710" w:rsidRDefault="00D9380B" w:rsidP="00603AB7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the </w:t>
            </w:r>
            <w:r w:rsidR="0080131E" w:rsidRPr="006C3710">
              <w:rPr>
                <w:lang w:val="cs-CZ"/>
              </w:rPr>
              <w:t>lowest point of eyelid</w:t>
            </w:r>
          </w:p>
        </w:tc>
      </w:tr>
      <w:tr w:rsidR="006C3710" w:rsidRPr="006C3710" w14:paraId="360A681B" w14:textId="77777777" w:rsidTr="00603AB7">
        <w:tc>
          <w:tcPr>
            <w:tcW w:w="1087" w:type="dxa"/>
          </w:tcPr>
          <w:p w14:paraId="590CEB3C" w14:textId="77777777" w:rsidR="0073372B" w:rsidRPr="006C3710" w:rsidRDefault="0080131E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>11</w:t>
            </w:r>
            <w:r w:rsidR="0073372B" w:rsidRPr="006C3710">
              <w:rPr>
                <w:lang w:val="cs-CZ"/>
              </w:rPr>
              <w:t xml:space="preserve">, </w:t>
            </w:r>
            <w:r w:rsidRPr="006C3710">
              <w:rPr>
                <w:lang w:val="cs-CZ"/>
              </w:rPr>
              <w:t>12</w:t>
            </w:r>
          </w:p>
        </w:tc>
        <w:tc>
          <w:tcPr>
            <w:tcW w:w="1087" w:type="dxa"/>
          </w:tcPr>
          <w:p w14:paraId="5FA937D5" w14:textId="77777777" w:rsidR="0073372B" w:rsidRPr="006C3710" w:rsidRDefault="0073372B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>L</w:t>
            </w:r>
          </w:p>
        </w:tc>
        <w:tc>
          <w:tcPr>
            <w:tcW w:w="6802" w:type="dxa"/>
          </w:tcPr>
          <w:p w14:paraId="79CFDAD0" w14:textId="77777777" w:rsidR="0073372B" w:rsidRPr="006C3710" w:rsidRDefault="0073372B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 xml:space="preserve">inner corner of nostril </w:t>
            </w:r>
          </w:p>
        </w:tc>
      </w:tr>
      <w:tr w:rsidR="006C3710" w:rsidRPr="006C3710" w14:paraId="7B0520D6" w14:textId="77777777" w:rsidTr="00603AB7">
        <w:tc>
          <w:tcPr>
            <w:tcW w:w="1087" w:type="dxa"/>
          </w:tcPr>
          <w:p w14:paraId="4848A81A" w14:textId="77777777" w:rsidR="0080131E" w:rsidRPr="006C3710" w:rsidRDefault="0080131E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>13, 14</w:t>
            </w:r>
          </w:p>
        </w:tc>
        <w:tc>
          <w:tcPr>
            <w:tcW w:w="1087" w:type="dxa"/>
          </w:tcPr>
          <w:p w14:paraId="2665D48C" w14:textId="77777777" w:rsidR="0080131E" w:rsidRPr="006C3710" w:rsidRDefault="0080131E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>L</w:t>
            </w:r>
          </w:p>
        </w:tc>
        <w:tc>
          <w:tcPr>
            <w:tcW w:w="6802" w:type="dxa"/>
          </w:tcPr>
          <w:p w14:paraId="2B97D64D" w14:textId="77777777" w:rsidR="0080131E" w:rsidRPr="006C3710" w:rsidRDefault="00A4312E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>the most lateral point of nostril</w:t>
            </w:r>
          </w:p>
        </w:tc>
      </w:tr>
      <w:tr w:rsidR="006C3710" w:rsidRPr="006C3710" w14:paraId="5A3B139A" w14:textId="77777777" w:rsidTr="00603AB7">
        <w:tc>
          <w:tcPr>
            <w:tcW w:w="1087" w:type="dxa"/>
          </w:tcPr>
          <w:p w14:paraId="0EC99BEB" w14:textId="77777777" w:rsidR="0073372B" w:rsidRPr="006C3710" w:rsidRDefault="00397AF3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>15</w:t>
            </w:r>
          </w:p>
        </w:tc>
        <w:tc>
          <w:tcPr>
            <w:tcW w:w="1087" w:type="dxa"/>
          </w:tcPr>
          <w:p w14:paraId="676F48AE" w14:textId="77777777" w:rsidR="0073372B" w:rsidRPr="006C3710" w:rsidRDefault="0073372B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>L</w:t>
            </w:r>
          </w:p>
        </w:tc>
        <w:tc>
          <w:tcPr>
            <w:tcW w:w="6802" w:type="dxa"/>
          </w:tcPr>
          <w:p w14:paraId="334431E6" w14:textId="77777777" w:rsidR="0073372B" w:rsidRPr="006C3710" w:rsidRDefault="0073372B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>midpoint of nose between the highest points of nostrils</w:t>
            </w:r>
          </w:p>
        </w:tc>
      </w:tr>
      <w:tr w:rsidR="006C3710" w:rsidRPr="006C3710" w14:paraId="50799D05" w14:textId="77777777" w:rsidTr="00603AB7">
        <w:tc>
          <w:tcPr>
            <w:tcW w:w="1087" w:type="dxa"/>
          </w:tcPr>
          <w:p w14:paraId="276BECFD" w14:textId="77777777" w:rsidR="0073372B" w:rsidRPr="006C3710" w:rsidRDefault="00397AF3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>16</w:t>
            </w:r>
          </w:p>
        </w:tc>
        <w:tc>
          <w:tcPr>
            <w:tcW w:w="1087" w:type="dxa"/>
          </w:tcPr>
          <w:p w14:paraId="726F6AEB" w14:textId="77777777" w:rsidR="0073372B" w:rsidRPr="006C3710" w:rsidRDefault="0073372B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>L</w:t>
            </w:r>
          </w:p>
        </w:tc>
        <w:tc>
          <w:tcPr>
            <w:tcW w:w="6802" w:type="dxa"/>
          </w:tcPr>
          <w:p w14:paraId="37659E60" w14:textId="2202117D" w:rsidR="0073372B" w:rsidRPr="006C3710" w:rsidRDefault="0073372B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 xml:space="preserve">midpoint on the line between the corners of </w:t>
            </w:r>
            <w:r w:rsidR="00FE4F8E">
              <w:rPr>
                <w:lang w:val="cs-CZ"/>
              </w:rPr>
              <w:t xml:space="preserve">the </w:t>
            </w:r>
            <w:r w:rsidRPr="006C3710">
              <w:rPr>
                <w:lang w:val="cs-CZ"/>
              </w:rPr>
              <w:t>eye</w:t>
            </w:r>
          </w:p>
        </w:tc>
      </w:tr>
      <w:tr w:rsidR="006C3710" w:rsidRPr="006C3710" w14:paraId="26B9D70F" w14:textId="77777777" w:rsidTr="00603AB7">
        <w:tc>
          <w:tcPr>
            <w:tcW w:w="1087" w:type="dxa"/>
          </w:tcPr>
          <w:p w14:paraId="6489A1FB" w14:textId="77777777" w:rsidR="00397AF3" w:rsidRPr="006C3710" w:rsidRDefault="00397AF3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>17</w:t>
            </w:r>
          </w:p>
        </w:tc>
        <w:tc>
          <w:tcPr>
            <w:tcW w:w="1087" w:type="dxa"/>
          </w:tcPr>
          <w:p w14:paraId="0F17F9DF" w14:textId="77777777" w:rsidR="00397AF3" w:rsidRPr="006C3710" w:rsidRDefault="00397AF3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>L</w:t>
            </w:r>
          </w:p>
        </w:tc>
        <w:tc>
          <w:tcPr>
            <w:tcW w:w="6802" w:type="dxa"/>
          </w:tcPr>
          <w:p w14:paraId="25D991C4" w14:textId="77777777" w:rsidR="00397AF3" w:rsidRPr="006C3710" w:rsidRDefault="00397AF3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 xml:space="preserve">midline point and the highest point of upper lip </w:t>
            </w:r>
          </w:p>
        </w:tc>
      </w:tr>
      <w:tr w:rsidR="006C3710" w:rsidRPr="006C3710" w14:paraId="2ADF48E1" w14:textId="77777777" w:rsidTr="00603AB7">
        <w:tc>
          <w:tcPr>
            <w:tcW w:w="1087" w:type="dxa"/>
          </w:tcPr>
          <w:p w14:paraId="427C1F89" w14:textId="77777777" w:rsidR="00397AF3" w:rsidRPr="006C3710" w:rsidRDefault="00397AF3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>18, 19</w:t>
            </w:r>
          </w:p>
        </w:tc>
        <w:tc>
          <w:tcPr>
            <w:tcW w:w="1087" w:type="dxa"/>
          </w:tcPr>
          <w:p w14:paraId="2ED29061" w14:textId="77777777" w:rsidR="00397AF3" w:rsidRPr="006C3710" w:rsidRDefault="00397AF3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>L</w:t>
            </w:r>
          </w:p>
        </w:tc>
        <w:tc>
          <w:tcPr>
            <w:tcW w:w="6802" w:type="dxa"/>
          </w:tcPr>
          <w:p w14:paraId="5EF9A943" w14:textId="77777777" w:rsidR="00397AF3" w:rsidRPr="006C3710" w:rsidRDefault="00397AF3" w:rsidP="00603AB7">
            <w:pPr>
              <w:spacing w:line="240" w:lineRule="auto"/>
              <w:rPr>
                <w:lang w:val="cs-CZ"/>
              </w:rPr>
            </w:pPr>
            <w:r w:rsidRPr="006C3710">
              <w:t>outer corner of mouth where outer edges of upper and lower lip meet</w:t>
            </w:r>
          </w:p>
        </w:tc>
      </w:tr>
      <w:tr w:rsidR="006C3710" w:rsidRPr="006C3710" w14:paraId="694D31C6" w14:textId="77777777" w:rsidTr="00603AB7">
        <w:tc>
          <w:tcPr>
            <w:tcW w:w="1087" w:type="dxa"/>
          </w:tcPr>
          <w:p w14:paraId="52FBBBE6" w14:textId="77777777" w:rsidR="00397AF3" w:rsidRPr="006C3710" w:rsidRDefault="00854331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>20, 21</w:t>
            </w:r>
          </w:p>
        </w:tc>
        <w:tc>
          <w:tcPr>
            <w:tcW w:w="1087" w:type="dxa"/>
          </w:tcPr>
          <w:p w14:paraId="1E64506E" w14:textId="77777777" w:rsidR="00397AF3" w:rsidRPr="006C3710" w:rsidRDefault="00397AF3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>S</w:t>
            </w:r>
          </w:p>
        </w:tc>
        <w:tc>
          <w:tcPr>
            <w:tcW w:w="6802" w:type="dxa"/>
          </w:tcPr>
          <w:p w14:paraId="096E58B1" w14:textId="77777777" w:rsidR="00397AF3" w:rsidRPr="006C3710" w:rsidRDefault="00397AF3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>midpoint between</w:t>
            </w:r>
            <w:r w:rsidR="00854331" w:rsidRPr="006C3710">
              <w:rPr>
                <w:lang w:val="cs-CZ"/>
              </w:rPr>
              <w:t xml:space="preserve"> 17 and 18 and between 17 and 19</w:t>
            </w:r>
          </w:p>
        </w:tc>
      </w:tr>
      <w:tr w:rsidR="006C3710" w:rsidRPr="006C3710" w14:paraId="6BC10329" w14:textId="77777777" w:rsidTr="00603AB7">
        <w:tc>
          <w:tcPr>
            <w:tcW w:w="1087" w:type="dxa"/>
          </w:tcPr>
          <w:p w14:paraId="517B70F7" w14:textId="77777777" w:rsidR="00553502" w:rsidRPr="006C3710" w:rsidRDefault="00553502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>22, 23</w:t>
            </w:r>
          </w:p>
        </w:tc>
        <w:tc>
          <w:tcPr>
            <w:tcW w:w="1087" w:type="dxa"/>
          </w:tcPr>
          <w:p w14:paraId="07A98D20" w14:textId="77777777" w:rsidR="00553502" w:rsidRPr="006C3710" w:rsidRDefault="00553502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>L</w:t>
            </w:r>
          </w:p>
        </w:tc>
        <w:tc>
          <w:tcPr>
            <w:tcW w:w="6802" w:type="dxa"/>
          </w:tcPr>
          <w:p w14:paraId="0E97AC7D" w14:textId="5B4158A3" w:rsidR="00553502" w:rsidRPr="006C3710" w:rsidRDefault="00B92BF1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>the widest point of</w:t>
            </w:r>
            <w:r w:rsidR="00FE4F8E">
              <w:rPr>
                <w:lang w:val="cs-CZ"/>
              </w:rPr>
              <w:t xml:space="preserve"> the</w:t>
            </w:r>
            <w:r w:rsidRPr="006C3710">
              <w:rPr>
                <w:lang w:val="cs-CZ"/>
              </w:rPr>
              <w:t xml:space="preserve"> zygomatic arch</w:t>
            </w:r>
          </w:p>
        </w:tc>
      </w:tr>
      <w:tr w:rsidR="006C3710" w:rsidRPr="006C3710" w14:paraId="0D52CE5D" w14:textId="77777777" w:rsidTr="00603AB7">
        <w:tc>
          <w:tcPr>
            <w:tcW w:w="1087" w:type="dxa"/>
          </w:tcPr>
          <w:p w14:paraId="66A32E3C" w14:textId="77777777" w:rsidR="00B92BF1" w:rsidRPr="006C3710" w:rsidRDefault="00B92BF1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>24, 25</w:t>
            </w:r>
          </w:p>
        </w:tc>
        <w:tc>
          <w:tcPr>
            <w:tcW w:w="1087" w:type="dxa"/>
          </w:tcPr>
          <w:p w14:paraId="1D3194D5" w14:textId="77777777" w:rsidR="00B92BF1" w:rsidRPr="006C3710" w:rsidRDefault="00B92BF1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>L</w:t>
            </w:r>
          </w:p>
        </w:tc>
        <w:tc>
          <w:tcPr>
            <w:tcW w:w="6802" w:type="dxa"/>
          </w:tcPr>
          <w:p w14:paraId="12276B79" w14:textId="77777777" w:rsidR="00B92BF1" w:rsidRPr="006C3710" w:rsidRDefault="00B74D33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>the widest jaw edges</w:t>
            </w:r>
          </w:p>
        </w:tc>
      </w:tr>
      <w:tr w:rsidR="006C3710" w:rsidRPr="006C3710" w14:paraId="6A355BFD" w14:textId="77777777" w:rsidTr="00603AB7">
        <w:tc>
          <w:tcPr>
            <w:tcW w:w="1087" w:type="dxa"/>
          </w:tcPr>
          <w:p w14:paraId="3CC36B40" w14:textId="77777777" w:rsidR="00B74D33" w:rsidRPr="006C3710" w:rsidRDefault="00B74D33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>26, 27</w:t>
            </w:r>
          </w:p>
        </w:tc>
        <w:tc>
          <w:tcPr>
            <w:tcW w:w="1087" w:type="dxa"/>
          </w:tcPr>
          <w:p w14:paraId="2FF64932" w14:textId="77777777" w:rsidR="00B74D33" w:rsidRPr="006C3710" w:rsidRDefault="00B74D33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>S</w:t>
            </w:r>
          </w:p>
        </w:tc>
        <w:tc>
          <w:tcPr>
            <w:tcW w:w="6802" w:type="dxa"/>
          </w:tcPr>
          <w:p w14:paraId="1662DFEE" w14:textId="77777777" w:rsidR="00B74D33" w:rsidRPr="006C3710" w:rsidRDefault="00B74D33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>midpoint between 22 and 24 and between 23 and 25</w:t>
            </w:r>
          </w:p>
        </w:tc>
      </w:tr>
      <w:tr w:rsidR="006C3710" w:rsidRPr="006C3710" w14:paraId="30717C48" w14:textId="77777777" w:rsidTr="00603AB7">
        <w:tc>
          <w:tcPr>
            <w:tcW w:w="1087" w:type="dxa"/>
          </w:tcPr>
          <w:p w14:paraId="1C16F166" w14:textId="77777777" w:rsidR="004F2F06" w:rsidRPr="006C3710" w:rsidRDefault="004F2F06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>28, 29</w:t>
            </w:r>
          </w:p>
        </w:tc>
        <w:tc>
          <w:tcPr>
            <w:tcW w:w="1087" w:type="dxa"/>
          </w:tcPr>
          <w:p w14:paraId="37378C87" w14:textId="77777777" w:rsidR="004F2F06" w:rsidRPr="006C3710" w:rsidRDefault="004F2F06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>S</w:t>
            </w:r>
          </w:p>
        </w:tc>
        <w:tc>
          <w:tcPr>
            <w:tcW w:w="6802" w:type="dxa"/>
          </w:tcPr>
          <w:p w14:paraId="6916F2E7" w14:textId="77777777" w:rsidR="004F2F06" w:rsidRPr="006C3710" w:rsidRDefault="004F2F06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>midpoint between 18 and 2 and between 19 and 2</w:t>
            </w:r>
          </w:p>
        </w:tc>
      </w:tr>
      <w:tr w:rsidR="006C3710" w:rsidRPr="006C3710" w14:paraId="3EE3FCB5" w14:textId="77777777" w:rsidTr="00603AB7">
        <w:tc>
          <w:tcPr>
            <w:tcW w:w="1087" w:type="dxa"/>
          </w:tcPr>
          <w:p w14:paraId="0CB9B35F" w14:textId="77777777" w:rsidR="00397AF3" w:rsidRPr="006C3710" w:rsidRDefault="0092062A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>30</w:t>
            </w:r>
          </w:p>
        </w:tc>
        <w:tc>
          <w:tcPr>
            <w:tcW w:w="1087" w:type="dxa"/>
          </w:tcPr>
          <w:p w14:paraId="4B22F57D" w14:textId="77777777" w:rsidR="00397AF3" w:rsidRPr="006C3710" w:rsidRDefault="0092062A" w:rsidP="00603AB7">
            <w:pPr>
              <w:spacing w:line="240" w:lineRule="auto"/>
              <w:rPr>
                <w:lang w:val="cs-CZ"/>
              </w:rPr>
            </w:pPr>
            <w:r w:rsidRPr="006C3710">
              <w:rPr>
                <w:lang w:val="cs-CZ"/>
              </w:rPr>
              <w:t>L</w:t>
            </w:r>
          </w:p>
        </w:tc>
        <w:tc>
          <w:tcPr>
            <w:tcW w:w="6802" w:type="dxa"/>
          </w:tcPr>
          <w:p w14:paraId="17309C2C" w14:textId="77777777" w:rsidR="00397AF3" w:rsidRPr="006C3710" w:rsidRDefault="00D9380B" w:rsidP="00603AB7">
            <w:pPr>
              <w:spacing w:line="240" w:lineRule="auto"/>
              <w:rPr>
                <w:lang w:val="cs-CZ"/>
              </w:rPr>
            </w:pPr>
            <w:r>
              <w:t>midpoint of upper line of brow ridge</w:t>
            </w:r>
          </w:p>
        </w:tc>
      </w:tr>
    </w:tbl>
    <w:p w14:paraId="4B62727C" w14:textId="77777777" w:rsidR="00E74F9E" w:rsidRDefault="00D9380B" w:rsidP="00D9380B">
      <w:pPr>
        <w:jc w:val="center"/>
      </w:pPr>
      <w:r>
        <w:t>Supplementary material for:</w:t>
      </w:r>
    </w:p>
    <w:p w14:paraId="1ACEEADF" w14:textId="2E44AF1B" w:rsidR="00D9380B" w:rsidRDefault="007559A5" w:rsidP="00D9380B">
      <w:pPr>
        <w:jc w:val="center"/>
        <w:rPr>
          <w:b/>
          <w:bCs/>
          <w:color w:val="201F1E"/>
          <w:sz w:val="28"/>
          <w:szCs w:val="28"/>
        </w:rPr>
      </w:pPr>
      <w:r>
        <w:rPr>
          <w:b/>
          <w:bCs/>
          <w:color w:val="201F1E"/>
          <w:sz w:val="28"/>
          <w:szCs w:val="28"/>
        </w:rPr>
        <w:t>Does</w:t>
      </w:r>
      <w:r w:rsidR="00D9380B">
        <w:rPr>
          <w:b/>
          <w:bCs/>
          <w:color w:val="201F1E"/>
          <w:sz w:val="28"/>
          <w:szCs w:val="28"/>
        </w:rPr>
        <w:t xml:space="preserve"> the primate face cue personality?</w:t>
      </w:r>
    </w:p>
    <w:p w14:paraId="0F152F1A" w14:textId="77777777" w:rsidR="00D9380B" w:rsidRDefault="00D9380B" w:rsidP="00D9380B">
      <w:pPr>
        <w:jc w:val="center"/>
        <w:rPr>
          <w:color w:val="201F1E"/>
        </w:rPr>
      </w:pPr>
      <w:r>
        <w:rPr>
          <w:color w:val="201F1E"/>
        </w:rPr>
        <w:t xml:space="preserve">Wilson, V. A. D. &amp; </w:t>
      </w:r>
      <w:proofErr w:type="spellStart"/>
      <w:r>
        <w:rPr>
          <w:color w:val="201F1E"/>
        </w:rPr>
        <w:t>Masilkova</w:t>
      </w:r>
      <w:proofErr w:type="spellEnd"/>
      <w:r>
        <w:rPr>
          <w:color w:val="201F1E"/>
        </w:rPr>
        <w:t>, M.</w:t>
      </w:r>
    </w:p>
    <w:p w14:paraId="3ABCB3DD" w14:textId="77777777" w:rsidR="00D9380B" w:rsidRPr="00D9380B" w:rsidRDefault="00D9380B" w:rsidP="00D9380B">
      <w:pPr>
        <w:jc w:val="center"/>
        <w:rPr>
          <w:i/>
        </w:rPr>
      </w:pPr>
      <w:r w:rsidRPr="00D9380B">
        <w:rPr>
          <w:i/>
        </w:rPr>
        <w:t>Personality Neuroscience</w:t>
      </w:r>
    </w:p>
    <w:p w14:paraId="744D00B2" w14:textId="77777777" w:rsidR="00D9380B" w:rsidRDefault="00D9380B" w:rsidP="00D9380B">
      <w:pPr>
        <w:jc w:val="center"/>
      </w:pPr>
      <w:r>
        <w:t>__________________________________________________________________________________</w:t>
      </w:r>
    </w:p>
    <w:p w14:paraId="49209D95" w14:textId="77777777" w:rsidR="00D9380B" w:rsidRDefault="00D9380B" w:rsidP="00D9380B"/>
    <w:p w14:paraId="034A2CC8" w14:textId="46D365E0" w:rsidR="00D9380B" w:rsidRDefault="00BE1547" w:rsidP="00D9380B">
      <w:r w:rsidRPr="00BE1547">
        <w:rPr>
          <w:b/>
        </w:rPr>
        <w:t>Table S1.</w:t>
      </w:r>
      <w:r>
        <w:t xml:space="preserve"> </w:t>
      </w:r>
      <w:r w:rsidR="00603AB7">
        <w:t>List</w:t>
      </w:r>
      <w:r w:rsidR="00D9380B">
        <w:t xml:space="preserve"> of 30 facial landmarks and semi</w:t>
      </w:r>
      <w:r w:rsidR="00FE4F8E">
        <w:t>-</w:t>
      </w:r>
      <w:r w:rsidR="00D9380B">
        <w:t xml:space="preserve">landmarks for </w:t>
      </w:r>
      <w:r w:rsidR="00603AB7">
        <w:t xml:space="preserve">holistic </w:t>
      </w:r>
      <w:r w:rsidR="00D9380B">
        <w:t>facial morphometric measurements in primates.</w:t>
      </w:r>
    </w:p>
    <w:p w14:paraId="4FA4AB5A" w14:textId="74F24AF7" w:rsidR="00D9380B" w:rsidRDefault="00D9380B">
      <w:r w:rsidRPr="00D9380B">
        <w:rPr>
          <w:i/>
        </w:rPr>
        <w:t>Note:</w:t>
      </w:r>
      <w:r>
        <w:t xml:space="preserve"> L = landmark, S = semi</w:t>
      </w:r>
      <w:r w:rsidR="00FE4F8E">
        <w:t>-</w:t>
      </w:r>
      <w:r>
        <w:t>landmark.</w:t>
      </w:r>
    </w:p>
    <w:p w14:paraId="7B4E8C76" w14:textId="77777777" w:rsidR="00D9380B" w:rsidRPr="006C3710" w:rsidRDefault="00D9380B"/>
    <w:sectPr w:rsidR="00D9380B" w:rsidRPr="006C3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yNjK3NDI1M7AwMTFV0lEKTi0uzszPAykwqQUAKRvFviwAAAA="/>
  </w:docVars>
  <w:rsids>
    <w:rsidRoot w:val="0073372B"/>
    <w:rsid w:val="000167A0"/>
    <w:rsid w:val="00397AF3"/>
    <w:rsid w:val="003C38DE"/>
    <w:rsid w:val="004F2F06"/>
    <w:rsid w:val="00553502"/>
    <w:rsid w:val="005D7A72"/>
    <w:rsid w:val="00603AB7"/>
    <w:rsid w:val="006C3710"/>
    <w:rsid w:val="0073372B"/>
    <w:rsid w:val="007559A5"/>
    <w:rsid w:val="0080131E"/>
    <w:rsid w:val="00854331"/>
    <w:rsid w:val="0092062A"/>
    <w:rsid w:val="00A4312E"/>
    <w:rsid w:val="00B668AC"/>
    <w:rsid w:val="00B74D33"/>
    <w:rsid w:val="00B92BF1"/>
    <w:rsid w:val="00BE1547"/>
    <w:rsid w:val="00D9380B"/>
    <w:rsid w:val="00E74F9E"/>
    <w:rsid w:val="00EA7F82"/>
    <w:rsid w:val="00FE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9055B"/>
  <w15:chartTrackingRefBased/>
  <w15:docId w15:val="{FB2ACEF1-5F78-4E3C-80BB-17806FB3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72B"/>
    <w:pPr>
      <w:spacing w:after="160" w:line="259" w:lineRule="auto"/>
    </w:pPr>
    <w:rPr>
      <w:rFonts w:ascii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372B"/>
    <w:rPr>
      <w:rFonts w:ascii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37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1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5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547"/>
    <w:rPr>
      <w:rFonts w:asciiTheme="minorHAnsi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547"/>
    <w:rPr>
      <w:rFonts w:asciiTheme="minorHAnsi" w:hAnsiTheme="minorHAnsi" w:cstheme="minorBidi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547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Másílková Michaela</dc:creator>
  <cp:keywords/>
  <dc:description/>
  <cp:lastModifiedBy>Vanessa Wilson</cp:lastModifiedBy>
  <cp:revision>2</cp:revision>
  <dcterms:created xsi:type="dcterms:W3CDTF">2023-05-24T09:45:00Z</dcterms:created>
  <dcterms:modified xsi:type="dcterms:W3CDTF">2023-05-24T09:45:00Z</dcterms:modified>
</cp:coreProperties>
</file>