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7842" w14:textId="1E22C507" w:rsidR="000B2E5A" w:rsidRPr="000B2E5A" w:rsidRDefault="000B2E5A" w:rsidP="00747B5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CH"/>
        </w:rPr>
      </w:pPr>
      <w:r>
        <w:rPr>
          <w:rFonts w:asciiTheme="minorHAnsi" w:hAnsiTheme="minorHAnsi" w:cstheme="minorHAnsi"/>
          <w:b/>
          <w:sz w:val="28"/>
          <w:szCs w:val="28"/>
          <w:lang w:val="en-CH"/>
        </w:rPr>
        <w:t>Supplementary Material</w:t>
      </w:r>
    </w:p>
    <w:p w14:paraId="5676C5F1" w14:textId="77777777" w:rsidR="000B2E5A" w:rsidRDefault="000B2E5A" w:rsidP="00747B5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66CC420" w14:textId="67FC55DC" w:rsidR="004F1E92" w:rsidRPr="000B2E5A" w:rsidRDefault="004F1E92" w:rsidP="00747B52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0B2E5A">
        <w:rPr>
          <w:rFonts w:asciiTheme="minorHAnsi" w:hAnsiTheme="minorHAnsi" w:cstheme="minorHAnsi"/>
          <w:b/>
          <w:lang w:val="en-US"/>
        </w:rPr>
        <w:t>The ontogeny of exploratory object manipulation behavior in wild orangutans</w:t>
      </w:r>
    </w:p>
    <w:p w14:paraId="01796D80" w14:textId="3197C4FC" w:rsidR="00747B52" w:rsidRPr="000B2E5A" w:rsidRDefault="00747B52" w:rsidP="00747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E5A">
        <w:rPr>
          <w:rFonts w:asciiTheme="minorHAnsi" w:hAnsiTheme="minorHAnsi" w:cstheme="minorHAnsi"/>
          <w:sz w:val="22"/>
          <w:szCs w:val="22"/>
          <w:lang w:val="en-US"/>
        </w:rPr>
        <w:t>Caroline Schuppli</w:t>
      </w:r>
      <w:r w:rsidRPr="000B2E5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</w:t>
      </w:r>
      <w:r w:rsidR="000C2AAB" w:rsidRPr="000B2E5A">
        <w:rPr>
          <w:rFonts w:asciiTheme="minorHAnsi" w:hAnsiTheme="minorHAnsi" w:cstheme="minorHAnsi"/>
          <w:sz w:val="22"/>
          <w:szCs w:val="22"/>
          <w:vertAlign w:val="superscript"/>
          <w:lang w:val="en-CH"/>
        </w:rPr>
        <w:t>,2</w:t>
      </w:r>
      <w:r w:rsidRPr="000B2E5A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*</w:t>
      </w:r>
      <w:r w:rsidRPr="000B2E5A">
        <w:rPr>
          <w:rFonts w:asciiTheme="minorHAnsi" w:hAnsiTheme="minorHAnsi" w:cstheme="minorHAnsi"/>
          <w:sz w:val="22"/>
          <w:szCs w:val="22"/>
          <w:lang w:val="en-US"/>
        </w:rPr>
        <w:t>, Ana</w:t>
      </w:r>
      <w:r w:rsidR="00A51FE1" w:rsidRPr="000B2E5A">
        <w:rPr>
          <w:rFonts w:asciiTheme="minorHAnsi" w:hAnsiTheme="minorHAnsi" w:cstheme="minorHAnsi"/>
          <w:sz w:val="22"/>
          <w:szCs w:val="22"/>
          <w:lang w:val="en-US"/>
        </w:rPr>
        <w:t>Ï</w:t>
      </w:r>
      <w:r w:rsidRPr="000B2E5A">
        <w:rPr>
          <w:rFonts w:asciiTheme="minorHAnsi" w:hAnsiTheme="minorHAnsi" w:cstheme="minorHAnsi"/>
          <w:sz w:val="22"/>
          <w:szCs w:val="22"/>
          <w:lang w:val="en-US"/>
        </w:rPr>
        <w:t xml:space="preserve">s </w:t>
      </w:r>
      <w:r w:rsidR="00907052" w:rsidRPr="000B2E5A">
        <w:rPr>
          <w:rFonts w:asciiTheme="minorHAnsi" w:hAnsiTheme="minorHAnsi" w:cstheme="minorHAnsi"/>
          <w:sz w:val="22"/>
          <w:szCs w:val="22"/>
          <w:lang w:val="en-CH"/>
        </w:rPr>
        <w:t>V</w:t>
      </w:r>
      <w:r w:rsidRPr="000B2E5A">
        <w:rPr>
          <w:rFonts w:asciiTheme="minorHAnsi" w:hAnsiTheme="minorHAnsi" w:cstheme="minorHAnsi"/>
          <w:sz w:val="22"/>
          <w:szCs w:val="22"/>
          <w:lang w:val="en-US"/>
        </w:rPr>
        <w:t>an Cauwenberghe</w:t>
      </w:r>
      <w:bookmarkStart w:id="0" w:name="_Hlk73036490"/>
      <w:r w:rsidR="000C2AAB" w:rsidRPr="000B2E5A">
        <w:rPr>
          <w:rFonts w:asciiTheme="minorHAnsi" w:hAnsiTheme="minorHAnsi" w:cstheme="minorHAnsi"/>
          <w:sz w:val="22"/>
          <w:szCs w:val="22"/>
          <w:vertAlign w:val="superscript"/>
          <w:lang w:val="en-CH"/>
        </w:rPr>
        <w:t>1,</w:t>
      </w:r>
      <w:bookmarkEnd w:id="0"/>
      <w:r w:rsidRPr="000B2E5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  <w:r w:rsidRPr="000B2E5A">
        <w:rPr>
          <w:rFonts w:asciiTheme="minorHAnsi" w:hAnsiTheme="minorHAnsi" w:cstheme="minorHAnsi"/>
          <w:sz w:val="22"/>
          <w:szCs w:val="22"/>
          <w:lang w:val="en-US"/>
        </w:rPr>
        <w:t>, Tatang Mirta Setia</w:t>
      </w:r>
      <w:r w:rsidRPr="000B2E5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3</w:t>
      </w:r>
      <w:r w:rsidRPr="000B2E5A">
        <w:rPr>
          <w:rFonts w:asciiTheme="minorHAnsi" w:hAnsiTheme="minorHAnsi" w:cstheme="minorHAnsi"/>
          <w:sz w:val="22"/>
          <w:szCs w:val="22"/>
          <w:lang w:val="en-US"/>
        </w:rPr>
        <w:t>, Daniel Haun</w:t>
      </w:r>
      <w:r w:rsidRPr="000B2E5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4</w:t>
      </w:r>
    </w:p>
    <w:p w14:paraId="2A6A7296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0BAA8FA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723A">
        <w:rPr>
          <w:rFonts w:asciiTheme="minorHAnsi" w:hAnsiTheme="minorHAnsi" w:cstheme="minorHAnsi"/>
          <w:sz w:val="22"/>
          <w:szCs w:val="22"/>
          <w:lang w:val="en-US"/>
        </w:rPr>
        <w:t>*Corresponding author</w:t>
      </w:r>
    </w:p>
    <w:p w14:paraId="23F164EA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EB917F5" w14:textId="69D473B3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1: </w:t>
      </w:r>
      <w:r w:rsidR="000C2AAB">
        <w:rPr>
          <w:rFonts w:asciiTheme="minorHAnsi" w:hAnsiTheme="minorHAnsi" w:cstheme="minorHAnsi"/>
          <w:sz w:val="22"/>
          <w:szCs w:val="22"/>
          <w:lang w:val="en-CH"/>
        </w:rPr>
        <w:t xml:space="preserve">Development and Evolution of Cognition Research Group, 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Max Planck Institute for Animal Behavior, Bücklestrasse 5a, </w:t>
      </w:r>
      <w:r w:rsidRPr="00B1723A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GB"/>
        </w:rPr>
        <w:t>78467</w:t>
      </w:r>
      <w:r w:rsidRPr="00B1723A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 xml:space="preserve"> Konstanz, Germany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. Email: </w:t>
      </w:r>
      <w:hyperlink r:id="rId8" w:history="1">
        <w:r w:rsidRPr="00B1723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caroline.schuppli@aim.uzh.ch</w:t>
        </w:r>
      </w:hyperlink>
      <w:r w:rsidRPr="00B1723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DD8FFA0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8D36D13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2: Department of Anthropology, University of Zürich, Winterthurerstrasse 190, 8057 Zürich, Switzerland. Email: </w:t>
      </w:r>
      <w:hyperlink r:id="rId9" w:history="1">
        <w:r w:rsidRPr="00B1723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anaisvancauwenberghe@gmail.com</w:t>
        </w:r>
      </w:hyperlink>
      <w:r w:rsidRPr="00B1723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20C4479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BABB63E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3: Department of Biology, Graduate School and Faculty of Biology, Universitas Nasional, </w:t>
      </w:r>
      <w:r w:rsidRPr="00B1723A">
        <w:rPr>
          <w:rStyle w:val="xbe"/>
          <w:rFonts w:asciiTheme="minorHAnsi" w:hAnsiTheme="minorHAnsi" w:cstheme="minorHAnsi"/>
          <w:sz w:val="22"/>
          <w:szCs w:val="22"/>
          <w:lang w:val="en-US"/>
        </w:rPr>
        <w:t xml:space="preserve">Jl. Sawo Manila, RT.14/RW.3, Ps. Minggu, DKI </w:t>
      </w:r>
      <w:r w:rsidRPr="00B1723A">
        <w:rPr>
          <w:rStyle w:val="xbe"/>
          <w:rFonts w:asciiTheme="minorHAnsi" w:hAnsiTheme="minorHAnsi" w:cstheme="minorHAnsi"/>
          <w:noProof/>
          <w:sz w:val="22"/>
          <w:szCs w:val="22"/>
          <w:lang w:val="en-US"/>
        </w:rPr>
        <w:t>Jakarta,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 Indonesia. Email: </w:t>
      </w:r>
      <w:hyperlink r:id="rId10" w:history="1">
        <w:r w:rsidRPr="00B1723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tatangmitra52@gmail.com</w:t>
        </w:r>
      </w:hyperlink>
      <w:r w:rsidRPr="00B1723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57B2BA9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46C2A5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4: Max Planck Institute for Evolutionary Anthropology, </w:t>
      </w:r>
      <w:r w:rsidRPr="00B1723A">
        <w:rPr>
          <w:rStyle w:val="lrzxr"/>
          <w:rFonts w:asciiTheme="minorHAnsi" w:hAnsiTheme="minorHAnsi" w:cstheme="minorHAnsi"/>
          <w:sz w:val="22"/>
          <w:szCs w:val="22"/>
          <w:lang w:val="en-US"/>
        </w:rPr>
        <w:t>Deutscher Platz 6, 04103 Leipzig,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 Germany.  Email: </w:t>
      </w:r>
      <w:hyperlink r:id="rId11" w:history="1">
        <w:r w:rsidRPr="00B1723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haun@eva.mpg.de</w:t>
        </w:r>
      </w:hyperlink>
      <w:r w:rsidRPr="00B1723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2A5FC06" w14:textId="77777777" w:rsidR="00747B52" w:rsidRPr="00B1723A" w:rsidRDefault="00747B52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A05027F" w14:textId="1B9BE56D" w:rsidR="0078480B" w:rsidRDefault="0078480B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6BD3A73" w14:textId="77777777" w:rsidR="000C2AAB" w:rsidRPr="00B1723A" w:rsidRDefault="000C2AAB" w:rsidP="00747B5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B69FED1" w14:textId="77777777" w:rsidR="00747B52" w:rsidRPr="00B1723A" w:rsidRDefault="00747B52" w:rsidP="00747B52">
      <w:pPr>
        <w:pStyle w:val="ListParagraph"/>
        <w:spacing w:line="360" w:lineRule="auto"/>
        <w:jc w:val="both"/>
        <w:rPr>
          <w:lang w:val="en-US"/>
        </w:rPr>
      </w:pPr>
    </w:p>
    <w:p w14:paraId="7FDA9A9C" w14:textId="77777777" w:rsidR="00A70176" w:rsidRPr="00B1723A" w:rsidRDefault="00A70176" w:rsidP="00A227D2">
      <w:pPr>
        <w:spacing w:line="480" w:lineRule="auto"/>
        <w:rPr>
          <w:rFonts w:asciiTheme="minorHAnsi" w:hAnsiTheme="minorHAnsi" w:cstheme="minorHAnsi"/>
          <w:b/>
          <w:bCs/>
          <w:lang w:val="en-US"/>
        </w:rPr>
        <w:sectPr w:rsidR="00A70176" w:rsidRPr="00B1723A" w:rsidSect="00A227D2">
          <w:footerReference w:type="default" r:id="rId12"/>
          <w:type w:val="continuous"/>
          <w:pgSz w:w="11906" w:h="16838"/>
          <w:pgMar w:top="1418" w:right="1418" w:bottom="1134" w:left="1418" w:header="709" w:footer="709" w:gutter="0"/>
          <w:lnNumType w:countBy="1" w:restart="continuous"/>
          <w:cols w:space="708"/>
          <w:docGrid w:linePitch="360"/>
        </w:sectPr>
      </w:pPr>
    </w:p>
    <w:p w14:paraId="61EFBB62" w14:textId="661FB4BA" w:rsidR="003426A7" w:rsidRPr="00B1723A" w:rsidRDefault="003E0246" w:rsidP="00A227D2">
      <w:pPr>
        <w:spacing w:line="480" w:lineRule="auto"/>
        <w:rPr>
          <w:rFonts w:asciiTheme="minorHAnsi" w:hAnsiTheme="minorHAnsi" w:cstheme="minorHAnsi"/>
          <w:lang w:val="en-CH"/>
        </w:rPr>
      </w:pPr>
      <w:r w:rsidRPr="00B1723A">
        <w:rPr>
          <w:rFonts w:asciiTheme="minorHAnsi" w:hAnsiTheme="minorHAnsi" w:cstheme="minorHAnsi"/>
          <w:b/>
          <w:bCs/>
          <w:lang w:val="en-US"/>
        </w:rPr>
        <w:lastRenderedPageBreak/>
        <w:t>T</w:t>
      </w:r>
      <w:r w:rsidR="00D659DC" w:rsidRPr="00B1723A">
        <w:rPr>
          <w:rFonts w:asciiTheme="minorHAnsi" w:hAnsiTheme="minorHAnsi" w:cstheme="minorHAnsi"/>
          <w:b/>
          <w:bCs/>
          <w:lang w:val="en-US"/>
        </w:rPr>
        <w:t xml:space="preserve">able S1. Explorative </w:t>
      </w:r>
      <w:r w:rsidR="00EB7D73" w:rsidRPr="00B1723A">
        <w:rPr>
          <w:rFonts w:asciiTheme="minorHAnsi" w:hAnsiTheme="minorHAnsi" w:cstheme="minorHAnsi"/>
          <w:b/>
          <w:bCs/>
          <w:lang w:val="en-CH"/>
        </w:rPr>
        <w:t>manipulations</w:t>
      </w:r>
      <w:r w:rsidR="00D659DC" w:rsidRPr="00B1723A">
        <w:rPr>
          <w:rFonts w:asciiTheme="minorHAnsi" w:hAnsiTheme="minorHAnsi" w:cstheme="minorHAnsi"/>
          <w:b/>
          <w:bCs/>
          <w:lang w:val="en-US"/>
        </w:rPr>
        <w:t>.</w:t>
      </w:r>
      <w:r w:rsidR="00D659DC" w:rsidRPr="00B1723A">
        <w:rPr>
          <w:rFonts w:asciiTheme="minorHAnsi" w:hAnsiTheme="minorHAnsi" w:cstheme="minorHAnsi"/>
          <w:lang w:val="en-US"/>
        </w:rPr>
        <w:t xml:space="preserve"> List of all explorative </w:t>
      </w:r>
      <w:r w:rsidR="00EB7D73" w:rsidRPr="00B1723A">
        <w:rPr>
          <w:rFonts w:asciiTheme="minorHAnsi" w:hAnsiTheme="minorHAnsi" w:cstheme="minorHAnsi"/>
          <w:lang w:val="en-CH"/>
        </w:rPr>
        <w:t>manipulation</w:t>
      </w:r>
      <w:r w:rsidR="00D659DC" w:rsidRPr="00B1723A">
        <w:rPr>
          <w:rFonts w:asciiTheme="minorHAnsi" w:hAnsiTheme="minorHAnsi" w:cstheme="minorHAnsi"/>
          <w:lang w:val="en-US"/>
        </w:rPr>
        <w:t>s observed in this study</w:t>
      </w:r>
      <w:r w:rsidR="000021C7" w:rsidRPr="00B1723A">
        <w:rPr>
          <w:rFonts w:asciiTheme="minorHAnsi" w:hAnsiTheme="minorHAnsi" w:cstheme="minorHAnsi"/>
          <w:lang w:val="en-US"/>
        </w:rPr>
        <w:t>, their definition</w:t>
      </w:r>
      <w:r w:rsidR="00470CC1" w:rsidRPr="00B1723A">
        <w:rPr>
          <w:rFonts w:asciiTheme="minorHAnsi" w:hAnsiTheme="minorHAnsi" w:cstheme="minorHAnsi"/>
          <w:lang w:val="en-CH"/>
        </w:rPr>
        <w:t xml:space="preserve">, </w:t>
      </w:r>
      <w:r w:rsidR="008A11BD" w:rsidRPr="00B1723A">
        <w:rPr>
          <w:rFonts w:asciiTheme="minorHAnsi" w:hAnsiTheme="minorHAnsi" w:cstheme="minorHAnsi"/>
          <w:lang w:val="en-US"/>
        </w:rPr>
        <w:t xml:space="preserve">the youngest </w:t>
      </w:r>
      <w:r w:rsidR="00054351" w:rsidRPr="00B1723A">
        <w:rPr>
          <w:rFonts w:asciiTheme="minorHAnsi" w:hAnsiTheme="minorHAnsi" w:cstheme="minorHAnsi"/>
          <w:lang w:val="en-CH"/>
        </w:rPr>
        <w:t>recorded</w:t>
      </w:r>
      <w:r w:rsidR="001F220C" w:rsidRPr="00B1723A">
        <w:rPr>
          <w:rFonts w:asciiTheme="minorHAnsi" w:hAnsiTheme="minorHAnsi" w:cstheme="minorHAnsi"/>
          <w:lang w:val="en-CH"/>
        </w:rPr>
        <w:t xml:space="preserve"> </w:t>
      </w:r>
      <w:r w:rsidR="000021C7" w:rsidRPr="00B1723A">
        <w:rPr>
          <w:rFonts w:asciiTheme="minorHAnsi" w:hAnsiTheme="minorHAnsi" w:cstheme="minorHAnsi"/>
          <w:lang w:val="en-US"/>
        </w:rPr>
        <w:t>age at first occurrence (in years)</w:t>
      </w:r>
      <w:r w:rsidR="00470CC1" w:rsidRPr="00B1723A">
        <w:rPr>
          <w:rFonts w:asciiTheme="minorHAnsi" w:hAnsiTheme="minorHAnsi" w:cstheme="minorHAnsi"/>
          <w:lang w:val="en-CH"/>
        </w:rPr>
        <w:t>, their total counted occurrence as well as their occurrence in percent (across all exploratory object manipulations in this study)</w:t>
      </w:r>
      <w:r w:rsidR="000021C7" w:rsidRPr="00B1723A">
        <w:rPr>
          <w:rFonts w:asciiTheme="minorHAnsi" w:hAnsiTheme="minorHAnsi" w:cstheme="minorHAnsi"/>
          <w:lang w:val="en-US"/>
        </w:rPr>
        <w:t xml:space="preserve">. </w:t>
      </w:r>
      <w:r w:rsidR="00470CC1" w:rsidRPr="00B1723A">
        <w:rPr>
          <w:rFonts w:asciiTheme="minorHAnsi" w:hAnsiTheme="minorHAnsi" w:cstheme="minorHAnsi"/>
          <w:lang w:val="en-CH"/>
        </w:rPr>
        <w:t>B</w:t>
      </w:r>
      <w:r w:rsidR="00D27399" w:rsidRPr="00B1723A">
        <w:rPr>
          <w:rFonts w:asciiTheme="minorHAnsi" w:hAnsiTheme="minorHAnsi" w:cstheme="minorHAnsi"/>
          <w:lang w:val="en-CH"/>
        </w:rPr>
        <w:t xml:space="preserve">ased on </w:t>
      </w:r>
      <w:r w:rsidR="00A369CF" w:rsidRPr="00B1723A">
        <w:rPr>
          <w:rFonts w:asciiTheme="minorHAnsi" w:hAnsiTheme="minorHAnsi" w:cstheme="minorHAnsi"/>
          <w:lang w:val="en-CH"/>
        </w:rPr>
        <w:fldChar w:fldCharType="begin">
          <w:fldData xml:space="preserve">PEVuZE5vdGU+PENpdGU+PEF1dGhvcj5CeXJuZTwvQXV0aG9yPjxZZWFyPjIwMDE8L1llYXI+PFJl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</w:fldData>
        </w:fldChar>
      </w:r>
      <w:r w:rsidR="00D06FE3">
        <w:rPr>
          <w:rFonts w:asciiTheme="minorHAnsi" w:hAnsiTheme="minorHAnsi" w:cstheme="minorHAnsi"/>
          <w:lang w:val="en-CH"/>
        </w:rPr>
        <w:instrText xml:space="preserve"> ADDIN EN.CITE </w:instrText>
      </w:r>
      <w:r w:rsidR="00D06FE3">
        <w:rPr>
          <w:rFonts w:asciiTheme="minorHAnsi" w:hAnsiTheme="minorHAnsi" w:cstheme="minorHAnsi"/>
          <w:lang w:val="en-CH"/>
        </w:rPr>
        <w:fldChar w:fldCharType="begin">
          <w:fldData xml:space="preserve">PEVuZE5vdGU+PENpdGU+PEF1dGhvcj5CeXJuZTwvQXV0aG9yPjxZZWFyPjIwMDE8L1llYXI+PFJl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</w:fldData>
        </w:fldChar>
      </w:r>
      <w:r w:rsidR="00D06FE3">
        <w:rPr>
          <w:rFonts w:asciiTheme="minorHAnsi" w:hAnsiTheme="minorHAnsi" w:cstheme="minorHAnsi"/>
          <w:lang w:val="en-CH"/>
        </w:rPr>
        <w:instrText xml:space="preserve"> ADDIN EN.CITE.DATA </w:instrText>
      </w:r>
      <w:r w:rsidR="00D06FE3">
        <w:rPr>
          <w:rFonts w:asciiTheme="minorHAnsi" w:hAnsiTheme="minorHAnsi" w:cstheme="minorHAnsi"/>
          <w:lang w:val="en-CH"/>
        </w:rPr>
      </w:r>
      <w:r w:rsidR="00D06FE3">
        <w:rPr>
          <w:rFonts w:asciiTheme="minorHAnsi" w:hAnsiTheme="minorHAnsi" w:cstheme="minorHAnsi"/>
          <w:lang w:val="en-CH"/>
        </w:rPr>
        <w:fldChar w:fldCharType="end"/>
      </w:r>
      <w:r w:rsidR="00A369CF" w:rsidRPr="00B1723A">
        <w:rPr>
          <w:rFonts w:asciiTheme="minorHAnsi" w:hAnsiTheme="minorHAnsi" w:cstheme="minorHAnsi"/>
          <w:lang w:val="en-CH"/>
        </w:rPr>
      </w:r>
      <w:r w:rsidR="00A369CF" w:rsidRPr="00B1723A">
        <w:rPr>
          <w:rFonts w:asciiTheme="minorHAnsi" w:hAnsiTheme="minorHAnsi" w:cstheme="minorHAnsi"/>
          <w:lang w:val="en-CH"/>
        </w:rPr>
        <w:fldChar w:fldCharType="separate"/>
      </w:r>
      <w:r w:rsidR="00D06FE3">
        <w:rPr>
          <w:rFonts w:asciiTheme="minorHAnsi" w:hAnsiTheme="minorHAnsi" w:cstheme="minorHAnsi"/>
          <w:noProof/>
          <w:lang w:val="en-CH"/>
        </w:rPr>
        <w:t>(Byrne et al., 2001; De Resende et al., 2008; Inoue-Nakamura &amp; Matsuzawa, 1997; Torigoe, 1985)</w:t>
      </w:r>
      <w:r w:rsidR="00A369CF" w:rsidRPr="00B1723A">
        <w:rPr>
          <w:rFonts w:asciiTheme="minorHAnsi" w:hAnsiTheme="minorHAnsi" w:cstheme="minorHAnsi"/>
          <w:lang w:val="en-CH"/>
        </w:rPr>
        <w:fldChar w:fldCharType="end"/>
      </w:r>
    </w:p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8560"/>
        <w:gridCol w:w="1558"/>
        <w:gridCol w:w="1071"/>
        <w:gridCol w:w="1160"/>
      </w:tblGrid>
      <w:tr w:rsidR="00041351" w:rsidRPr="00041351" w14:paraId="550CF830" w14:textId="77777777" w:rsidTr="00041351">
        <w:trPr>
          <w:trHeight w:val="643"/>
        </w:trPr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81BF8A9" w14:textId="250A62C1" w:rsidR="00041351" w:rsidRPr="00041351" w:rsidRDefault="00EB7D73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H" w:eastAsia="de-CH"/>
              </w:rPr>
            </w:pPr>
            <w:r w:rsidRPr="00B172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H" w:eastAsia="de-CH"/>
              </w:rPr>
              <w:t>Manipulation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41F3BCB" w14:textId="77777777" w:rsidR="00041351" w:rsidRPr="00041351" w:rsidRDefault="00041351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Definition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D45B0C3" w14:textId="77777777" w:rsidR="00041351" w:rsidRPr="00041351" w:rsidRDefault="00041351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Age at first occurrence (y)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59B16C2" w14:textId="77777777" w:rsidR="00041351" w:rsidRPr="00041351" w:rsidRDefault="00041351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  <w:t>Total occurence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9C4FC39" w14:textId="77777777" w:rsidR="00041351" w:rsidRPr="00041351" w:rsidRDefault="00041351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  <w:t>Occurence percent</w:t>
            </w:r>
          </w:p>
        </w:tc>
      </w:tr>
      <w:tr w:rsidR="00041351" w:rsidRPr="00041351" w14:paraId="13D525E1" w14:textId="77777777" w:rsidTr="0004135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2F5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Bending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F7A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Shaping an object into a curve or angle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431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B48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88F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0.57</w:t>
            </w:r>
          </w:p>
        </w:tc>
      </w:tr>
      <w:tr w:rsidR="00041351" w:rsidRPr="00041351" w14:paraId="08569294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DA6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Biting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9FEC1" w14:textId="40F7645B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bookmarkStart w:id="1" w:name="_Hlk72482961"/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Cutting an object with teeth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21D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BB8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4DB8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23.64</w:t>
            </w:r>
          </w:p>
        </w:tc>
      </w:tr>
      <w:tr w:rsidR="00041351" w:rsidRPr="00041351" w14:paraId="14B9E61F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E4A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Breaking apart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869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Separate an object into two pieces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A05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371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19A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2.33</w:t>
            </w:r>
          </w:p>
        </w:tc>
      </w:tr>
      <w:tr w:rsidR="00041351" w:rsidRPr="00041351" w14:paraId="5681F27F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DE25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Carrying around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19F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Transporting an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D8B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6E95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173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2.80</w:t>
            </w:r>
          </w:p>
        </w:tc>
      </w:tr>
      <w:tr w:rsidR="00041351" w:rsidRPr="00041351" w14:paraId="0CFAE5F4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0D79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Chewing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937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bookmarkStart w:id="2" w:name="RANGE!B6"/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Repeatedly biting on an object that is inside the mouth</w:t>
            </w:r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633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16E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D1F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8.83</w:t>
            </w:r>
          </w:p>
        </w:tc>
      </w:tr>
      <w:tr w:rsidR="00041351" w:rsidRPr="00041351" w14:paraId="4F3738A9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6B9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Digging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C1FF" w14:textId="77777777" w:rsidR="00041351" w:rsidRPr="00041351" w:rsidRDefault="00041351" w:rsidP="00041351">
            <w:pPr>
              <w:rPr>
                <w:rFonts w:ascii="Calibri" w:hAnsi="Calibri" w:cs="Calibri"/>
                <w:color w:val="202124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202124"/>
                <w:sz w:val="22"/>
                <w:szCs w:val="22"/>
                <w:lang w:val="en-CH" w:eastAsia="de-CH"/>
              </w:rPr>
              <w:t>Moving hand or other body parts inside a substrate or object while breaking it up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1F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12B6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26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3.11</w:t>
            </w:r>
          </w:p>
        </w:tc>
      </w:tr>
      <w:tr w:rsidR="00041351" w:rsidRPr="00041351" w14:paraId="2A000365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849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Dropping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41A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Make an object fall by letting go of 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BBF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4E3F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A65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4.14</w:t>
            </w:r>
          </w:p>
        </w:tc>
      </w:tr>
      <w:tr w:rsidR="00041351" w:rsidRPr="00041351" w14:paraId="4F44AD2B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09B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Gnawing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8B0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Repeatedly biting on an object that is not inside the mouth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1AF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5D2B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C36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2.97</w:t>
            </w:r>
          </w:p>
        </w:tc>
      </w:tr>
      <w:tr w:rsidR="00041351" w:rsidRPr="00041351" w14:paraId="7191E171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1C4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Hitting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42A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Forcefully striking a body part against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357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1FBC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D9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1.06</w:t>
            </w:r>
          </w:p>
        </w:tc>
      </w:tr>
      <w:tr w:rsidR="00041351" w:rsidRPr="00041351" w14:paraId="01A69AD4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A6F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Kissing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AF47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Touching object with lips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6AA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227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5B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0.47</w:t>
            </w:r>
          </w:p>
        </w:tc>
      </w:tr>
      <w:tr w:rsidR="00041351" w:rsidRPr="00041351" w14:paraId="1755BDA7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5FA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Licking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683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Passing tongue over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414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DE9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121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0.89</w:t>
            </w:r>
          </w:p>
        </w:tc>
      </w:tr>
      <w:tr w:rsidR="00041351" w:rsidRPr="00041351" w14:paraId="26813040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5E5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 hand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5C6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Passing tongue over hand after touching an object with the same hand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3CE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C06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C4B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0.40</w:t>
            </w:r>
          </w:p>
        </w:tc>
      </w:tr>
      <w:tr w:rsidR="00041351" w:rsidRPr="00041351" w14:paraId="79E54264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BCF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Nibbling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7F5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Gently repeatedly biting into an object while removing small pieces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E3A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97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AD39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0.26</w:t>
            </w:r>
          </w:p>
        </w:tc>
      </w:tr>
      <w:tr w:rsidR="00041351" w:rsidRPr="00041351" w14:paraId="49322D53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E90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Petting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286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Gently stroking over an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F1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5318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97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0.87</w:t>
            </w:r>
          </w:p>
        </w:tc>
      </w:tr>
      <w:tr w:rsidR="00041351" w:rsidRPr="00041351" w14:paraId="2A470562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9A0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Picking at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CB7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Repeatedly pulling at a small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696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42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99DC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1.37</w:t>
            </w:r>
          </w:p>
        </w:tc>
      </w:tr>
      <w:tr w:rsidR="00041351" w:rsidRPr="00041351" w14:paraId="46758743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4085" w14:textId="77777777" w:rsidR="00041351" w:rsidRPr="00F04238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</w:pPr>
            <w:r w:rsidRPr="00F04238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Poking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DF78" w14:textId="3F5F70AA" w:rsidR="00041351" w:rsidRPr="00F04238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</w:pPr>
            <w:r w:rsidRPr="00F04238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Jab</w:t>
            </w:r>
            <w:r w:rsidR="00F04238" w:rsidRPr="00F04238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bing</w:t>
            </w:r>
            <w:r w:rsidRPr="00F04238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 finger into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DE6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ED1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C52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5.91</w:t>
            </w:r>
          </w:p>
        </w:tc>
      </w:tr>
      <w:tr w:rsidR="00041351" w:rsidRPr="00041351" w14:paraId="243627FA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2E6D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Pulling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77B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Excreting force on object to cause movement towards actor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642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B10F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B3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4.66</w:t>
            </w:r>
          </w:p>
        </w:tc>
      </w:tr>
      <w:tr w:rsidR="00041351" w:rsidRPr="00041351" w14:paraId="4DAEECC8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729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 through mouth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03B6" w14:textId="4B71F729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Putting mouth around an object and then pulling the object through the mouth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5C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C55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770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0.31</w:t>
            </w:r>
          </w:p>
        </w:tc>
      </w:tr>
      <w:tr w:rsidR="00041351" w:rsidRPr="00041351" w14:paraId="4276414B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992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Pushing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9D7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Excreting force on object to cause movement away from actor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EE1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B8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333C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0.16</w:t>
            </w:r>
          </w:p>
        </w:tc>
      </w:tr>
      <w:tr w:rsidR="00041351" w:rsidRPr="00041351" w14:paraId="3D57FC35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B89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Putting on head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F9E9" w14:textId="3ED0576F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Placing an object onto </w:t>
            </w:r>
            <w:r w:rsidR="00F04238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>oned</w:t>
            </w: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 own head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019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BC3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BFC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20C5B79" w14:textId="77777777" w:rsidTr="00041351">
        <w:trPr>
          <w:trHeight w:val="58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43D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 xml:space="preserve">Reaching into 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46A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Sticking body part (hand, arm, foot, head) into a substrate or object (e.g., tree hole or big piece of dead wood)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58E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0AD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7455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3.74</w:t>
            </w:r>
          </w:p>
        </w:tc>
      </w:tr>
      <w:tr w:rsidR="00041351" w:rsidRPr="00041351" w14:paraId="11489BC3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F94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lastRenderedPageBreak/>
              <w:t>Ripping off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640B" w14:textId="77777777" w:rsidR="00041351" w:rsidRPr="00041351" w:rsidRDefault="00041351" w:rsidP="00041351">
            <w:pPr>
              <w:rPr>
                <w:rFonts w:ascii="Calibri" w:hAnsi="Calibri" w:cs="Calibri"/>
                <w:color w:val="202124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202124"/>
                <w:sz w:val="22"/>
                <w:szCs w:val="22"/>
                <w:lang w:val="en-US" w:eastAsia="de-CH"/>
              </w:rPr>
              <w:t>Tearing or pulling object off of a substrate or other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D8A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822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56E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0.07</w:t>
            </w:r>
          </w:p>
        </w:tc>
      </w:tr>
      <w:tr w:rsidR="00041351" w:rsidRPr="00041351" w14:paraId="23B66AE5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320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Rubbing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F42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Moving hands (or feet) over object while applying pressure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A20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D30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181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7AA39803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8C8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Scraping off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55B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Removing small parts of the object by tearing them off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CB9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1E4C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1AC1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6.69</w:t>
            </w:r>
          </w:p>
        </w:tc>
      </w:tr>
      <w:tr w:rsidR="00041351" w:rsidRPr="00041351" w14:paraId="7742B962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AAF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Scratching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AE8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Moving fingernails over object while applying pressure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A22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350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5B08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1.32</w:t>
            </w:r>
          </w:p>
        </w:tc>
      </w:tr>
      <w:tr w:rsidR="00041351" w:rsidRPr="00041351" w14:paraId="3019018E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CC3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Shaking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AF00" w14:textId="77777777" w:rsidR="00041351" w:rsidRPr="00041351" w:rsidRDefault="00041351" w:rsidP="00041351">
            <w:pPr>
              <w:rPr>
                <w:rFonts w:ascii="Calibri" w:hAnsi="Calibri" w:cs="Calibri"/>
                <w:color w:val="202124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202124"/>
                <w:sz w:val="22"/>
                <w:szCs w:val="22"/>
                <w:lang w:val="en-GB" w:eastAsia="de-CH"/>
              </w:rPr>
              <w:t>Rapidly moving a detached object up and down or from side to side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7C5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4B2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1B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0.35</w:t>
            </w:r>
          </w:p>
        </w:tc>
      </w:tr>
      <w:tr w:rsidR="00041351" w:rsidRPr="00041351" w14:paraId="36E41772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710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Slapping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646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Gently hitting an object with the palm of the hand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3F0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C79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896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F108FE8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35A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Smashing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F4D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Hitting an object against a surface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16F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4F1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BA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2.80</w:t>
            </w:r>
          </w:p>
        </w:tc>
      </w:tr>
      <w:tr w:rsidR="00041351" w:rsidRPr="00041351" w14:paraId="7048E63B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AE1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Smelling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92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Sniffing at an object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34A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5B7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763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0.16</w:t>
            </w:r>
          </w:p>
        </w:tc>
      </w:tr>
      <w:tr w:rsidR="00041351" w:rsidRPr="00041351" w14:paraId="46F2A3E7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65F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Sniffing Hand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6F7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Sniffing at hand after touching an object with the same hand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38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03A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8B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0.07</w:t>
            </w:r>
          </w:p>
        </w:tc>
      </w:tr>
      <w:tr w:rsidR="00041351" w:rsidRPr="00041351" w14:paraId="460BBB5B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A8B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Spitting out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5BA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Forcefully ejecting object from mouth, making it fly away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F45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D17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F24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101E4649" w14:textId="77777777" w:rsidTr="00041351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793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Stripping off; Peeling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D13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Removing covering from an object (e.g., bark from a twig)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B30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CB2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AF2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0.33</w:t>
            </w:r>
          </w:p>
        </w:tc>
      </w:tr>
      <w:tr w:rsidR="00041351" w:rsidRPr="00041351" w14:paraId="7BE28836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0D3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Sucking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3D96" w14:textId="72160B15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Drawing at </w:t>
            </w:r>
            <w:r w:rsidR="00F04238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 xml:space="preserve">an </w:t>
            </w: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object with mouth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78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280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2953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0.94</w:t>
            </w:r>
          </w:p>
        </w:tc>
      </w:tr>
      <w:tr w:rsidR="00041351" w:rsidRPr="00041351" w14:paraId="10DBE012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72C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Swinging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438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Moving a suspended object back and forth or from side to side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D9A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B1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4152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0.16</w:t>
            </w:r>
          </w:p>
        </w:tc>
      </w:tr>
      <w:tr w:rsidR="00041351" w:rsidRPr="00041351" w14:paraId="067B5682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CBC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Taking apart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AF2A" w14:textId="6274ADFE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Deconstructing composite objects (e.g., </w:t>
            </w:r>
            <w:r w:rsidR="00F04238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>n</w:t>
            </w: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ests) by separating the parts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D39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F59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5B6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0.40</w:t>
            </w:r>
          </w:p>
        </w:tc>
      </w:tr>
      <w:tr w:rsidR="00041351" w:rsidRPr="00041351" w14:paraId="6121335B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6A8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Taking in and out of mouth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AAD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 xml:space="preserve">Repeatedly taking object in and out of mouth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CB6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CE5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13F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4.69</w:t>
            </w:r>
          </w:p>
        </w:tc>
      </w:tr>
      <w:tr w:rsidR="00041351" w:rsidRPr="00041351" w14:paraId="4C99462B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215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Tearing apart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80D6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Pulling objects into two pieces by applying force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F9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1EC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FA77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1.67</w:t>
            </w:r>
          </w:p>
        </w:tc>
      </w:tr>
      <w:tr w:rsidR="00041351" w:rsidRPr="00041351" w14:paraId="07A59AB4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BEB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Throwing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EC7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Propel object with force through the air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3C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F91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15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0.49</w:t>
            </w:r>
          </w:p>
        </w:tc>
      </w:tr>
      <w:tr w:rsidR="00041351" w:rsidRPr="00041351" w14:paraId="24556006" w14:textId="77777777" w:rsidTr="00041351">
        <w:trPr>
          <w:trHeight w:val="58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8F9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Tool use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16B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Insert other object (mostly sticks) into explored object/ poking explored object with another object (mostly sticks)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CDA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9C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88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0.66</w:t>
            </w:r>
          </w:p>
        </w:tc>
      </w:tr>
      <w:tr w:rsidR="00041351" w:rsidRPr="00041351" w14:paraId="76E6D011" w14:textId="77777777" w:rsidTr="00041351">
        <w:trPr>
          <w:trHeight w:val="58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7B2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Touching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E711E" w14:textId="2A6A6905" w:rsidR="00041351" w:rsidRPr="00041351" w:rsidRDefault="00E45E9C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>Deliberately</w:t>
            </w:r>
            <w:r w:rsidR="00041351"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 touching an object with hand (or foot), while looking at it intently but not performing any other actions with 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5FB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DFA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E00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3.60</w:t>
            </w:r>
          </w:p>
        </w:tc>
      </w:tr>
      <w:tr w:rsidR="00041351" w:rsidRPr="00041351" w14:paraId="38262B4C" w14:textId="77777777" w:rsidTr="00041351">
        <w:trPr>
          <w:trHeight w:val="58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1B7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Turning around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088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Turning object around in hands and/ or feet. Often includes repeated handing of objects from hands to feet and back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5B3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38F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B8A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1.98</w:t>
            </w:r>
          </w:p>
        </w:tc>
      </w:tr>
      <w:tr w:rsidR="00041351" w:rsidRPr="00041351" w14:paraId="1989DC7A" w14:textId="77777777" w:rsidTr="00041351">
        <w:trPr>
          <w:trHeight w:val="56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DED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Tuning in mouth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F54F" w14:textId="3DCA96AA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Turning an object around inside the mouth wit</w:t>
            </w:r>
            <w:r w:rsidR="00E45E9C" w:rsidRPr="00B1723A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>h</w:t>
            </w: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out chewing on it. Often includes looking at </w:t>
            </w:r>
            <w:r w:rsidR="00F04238">
              <w:rPr>
                <w:rFonts w:ascii="Calibri" w:hAnsi="Calibri" w:cs="Calibri"/>
                <w:color w:val="000000"/>
                <w:sz w:val="22"/>
                <w:szCs w:val="22"/>
                <w:lang w:val="en-CH" w:eastAsia="de-CH"/>
              </w:rPr>
              <w:t>the object</w:t>
            </w: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 repeatedly on protruded lower lip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C6A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685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796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0.40</w:t>
            </w:r>
          </w:p>
        </w:tc>
      </w:tr>
      <w:tr w:rsidR="00041351" w:rsidRPr="00041351" w14:paraId="0070F2DF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C046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Twirling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5D62" w14:textId="2002CAB5" w:rsidR="00041351" w:rsidRPr="00041351" w:rsidRDefault="00041351" w:rsidP="00041351">
            <w:pPr>
              <w:rPr>
                <w:rFonts w:ascii="Calibri" w:hAnsi="Calibri" w:cs="Calibri"/>
                <w:color w:val="202124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202124"/>
                <w:sz w:val="22"/>
                <w:szCs w:val="22"/>
                <w:lang w:val="en-GB" w:eastAsia="de-CH"/>
              </w:rPr>
              <w:t>Spinning and object quickly an lightly around, causing it to rotate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2A4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D00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FF5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0.07</w:t>
            </w:r>
          </w:p>
        </w:tc>
      </w:tr>
      <w:tr w:rsidR="00041351" w:rsidRPr="00041351" w14:paraId="41D3001D" w14:textId="77777777" w:rsidTr="00041351">
        <w:trPr>
          <w:trHeight w:val="29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F9F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Waving around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CE2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Moving object in hand (or foot) through the air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4CB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US" w:eastAsia="de-CH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82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D06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3.25</w:t>
            </w:r>
          </w:p>
        </w:tc>
      </w:tr>
      <w:tr w:rsidR="00041351" w:rsidRPr="00041351" w14:paraId="3CFB53BA" w14:textId="77777777" w:rsidTr="0004135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B8416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Winding around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B3248D" w14:textId="47FCA8CA" w:rsidR="00041351" w:rsidRPr="00041351" w:rsidRDefault="00E45E9C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Wrapping</w:t>
            </w:r>
            <w:r w:rsidR="00041351"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 xml:space="preserve"> a long object around another object or body part with twisting movements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8E1E4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2C306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8E80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0.16</w:t>
            </w:r>
          </w:p>
        </w:tc>
      </w:tr>
    </w:tbl>
    <w:p w14:paraId="5A63C392" w14:textId="440053A4" w:rsidR="00A70176" w:rsidRPr="00B1723A" w:rsidRDefault="00A70176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5B95A38D" w14:textId="3D39BCE6" w:rsidR="00A70176" w:rsidRPr="00B1723A" w:rsidRDefault="00A70176">
      <w:pPr>
        <w:spacing w:after="160" w:line="259" w:lineRule="auto"/>
        <w:rPr>
          <w:rFonts w:asciiTheme="minorHAnsi" w:hAnsiTheme="minorHAnsi" w:cstheme="minorHAnsi"/>
          <w:lang w:val="en-US"/>
        </w:rPr>
      </w:pPr>
      <w:r w:rsidRPr="00B1723A">
        <w:rPr>
          <w:rFonts w:asciiTheme="minorHAnsi" w:hAnsiTheme="minorHAnsi" w:cstheme="minorHAnsi"/>
          <w:lang w:val="en-US"/>
        </w:rPr>
        <w:br w:type="page"/>
      </w:r>
    </w:p>
    <w:p w14:paraId="07109D34" w14:textId="77777777" w:rsidR="00A70176" w:rsidRPr="00B1723A" w:rsidRDefault="00A70176" w:rsidP="00A227D2">
      <w:pPr>
        <w:spacing w:line="480" w:lineRule="auto"/>
        <w:rPr>
          <w:rFonts w:asciiTheme="minorHAnsi" w:hAnsiTheme="minorHAnsi" w:cstheme="minorHAnsi"/>
          <w:lang w:val="en-US"/>
        </w:rPr>
        <w:sectPr w:rsidR="00A70176" w:rsidRPr="00B1723A" w:rsidSect="00A70176">
          <w:type w:val="continuous"/>
          <w:pgSz w:w="16838" w:h="11906" w:orient="landscape"/>
          <w:pgMar w:top="1418" w:right="1134" w:bottom="1418" w:left="1418" w:header="709" w:footer="709" w:gutter="0"/>
          <w:lnNumType w:countBy="1" w:restart="continuous"/>
          <w:cols w:space="708"/>
          <w:docGrid w:linePitch="360"/>
        </w:sectPr>
      </w:pPr>
    </w:p>
    <w:p w14:paraId="1CC1EBB5" w14:textId="7130237A" w:rsidR="003426A7" w:rsidRPr="00B1723A" w:rsidRDefault="00D659DC" w:rsidP="00A227D2">
      <w:pPr>
        <w:spacing w:line="480" w:lineRule="auto"/>
        <w:rPr>
          <w:rFonts w:asciiTheme="minorHAnsi" w:hAnsiTheme="minorHAnsi" w:cstheme="minorHAnsi"/>
          <w:lang w:val="en-US"/>
        </w:rPr>
      </w:pPr>
      <w:r w:rsidRPr="00B1723A">
        <w:rPr>
          <w:rFonts w:asciiTheme="minorHAnsi" w:hAnsiTheme="minorHAnsi" w:cstheme="minorHAnsi"/>
          <w:b/>
          <w:bCs/>
          <w:lang w:val="en-US"/>
        </w:rPr>
        <w:lastRenderedPageBreak/>
        <w:t xml:space="preserve">Table S2. Body parts used during </w:t>
      </w:r>
      <w:r w:rsidR="00547BC4" w:rsidRPr="00B1723A">
        <w:rPr>
          <w:rFonts w:asciiTheme="minorHAnsi" w:hAnsiTheme="minorHAnsi" w:cstheme="minorHAnsi"/>
          <w:b/>
          <w:bCs/>
          <w:lang w:val="en-US"/>
        </w:rPr>
        <w:t>manipulations</w:t>
      </w:r>
      <w:r w:rsidRPr="00B1723A">
        <w:rPr>
          <w:rFonts w:asciiTheme="minorHAnsi" w:hAnsiTheme="minorHAnsi" w:cstheme="minorHAnsi"/>
          <w:b/>
          <w:bCs/>
          <w:lang w:val="en-US"/>
        </w:rPr>
        <w:t>.</w:t>
      </w:r>
      <w:r w:rsidRPr="00B1723A">
        <w:rPr>
          <w:rFonts w:asciiTheme="minorHAnsi" w:hAnsiTheme="minorHAnsi" w:cstheme="minorHAnsi"/>
          <w:lang w:val="en-US"/>
        </w:rPr>
        <w:t xml:space="preserve"> List of all body parts used during the explorative </w:t>
      </w:r>
      <w:r w:rsidR="00EB7D73" w:rsidRPr="00B1723A">
        <w:rPr>
          <w:rFonts w:asciiTheme="minorHAnsi" w:hAnsiTheme="minorHAnsi" w:cstheme="minorHAnsi"/>
          <w:lang w:val="en-CH"/>
        </w:rPr>
        <w:t>manipulation</w:t>
      </w:r>
      <w:r w:rsidRPr="00B1723A">
        <w:rPr>
          <w:rFonts w:asciiTheme="minorHAnsi" w:hAnsiTheme="minorHAnsi" w:cstheme="minorHAnsi"/>
          <w:lang w:val="en-US"/>
        </w:rPr>
        <w:t>s observed in this study</w:t>
      </w:r>
      <w:r w:rsidR="000021C7" w:rsidRPr="00B1723A">
        <w:rPr>
          <w:rFonts w:asciiTheme="minorHAnsi" w:hAnsiTheme="minorHAnsi" w:cstheme="minorHAnsi"/>
          <w:lang w:val="en-US"/>
        </w:rPr>
        <w:t xml:space="preserve"> and the age they were first used (in years).</w:t>
      </w:r>
      <w:r w:rsidR="00A70176" w:rsidRPr="00B1723A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510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370A6E" w:rsidRPr="00F04238" w14:paraId="47190D73" w14:textId="77777777" w:rsidTr="00E5658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A3E4" w14:textId="77777777" w:rsidR="00370A6E" w:rsidRPr="00B1723A" w:rsidRDefault="00370A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Body part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596A" w14:textId="0B07598A" w:rsidR="00370A6E" w:rsidRPr="00B1723A" w:rsidRDefault="00370A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Age at first occu</w:t>
            </w:r>
            <w:r w:rsidR="00622966" w:rsidRPr="00B172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B172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rence (y)</w:t>
            </w:r>
          </w:p>
        </w:tc>
      </w:tr>
      <w:tr w:rsidR="00370A6E" w:rsidRPr="00B1723A" w14:paraId="1C12CFCC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BBB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Finger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E6F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0.87</w:t>
            </w:r>
          </w:p>
        </w:tc>
      </w:tr>
      <w:tr w:rsidR="00370A6E" w:rsidRPr="00B1723A" w14:paraId="6A6401E7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82C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944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0.88</w:t>
            </w:r>
          </w:p>
        </w:tc>
      </w:tr>
      <w:tr w:rsidR="00370A6E" w:rsidRPr="00B1723A" w14:paraId="11961C6A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F0B5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17E9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3.69</w:t>
            </w:r>
          </w:p>
        </w:tc>
      </w:tr>
      <w:tr w:rsidR="00370A6E" w:rsidRPr="00B1723A" w14:paraId="32AFE0B6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F05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BB7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0.54</w:t>
            </w:r>
          </w:p>
        </w:tc>
      </w:tr>
      <w:tr w:rsidR="00370A6E" w:rsidRPr="00B1723A" w14:paraId="522A1505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8CE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3A4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3.62</w:t>
            </w:r>
          </w:p>
        </w:tc>
      </w:tr>
      <w:tr w:rsidR="00370A6E" w:rsidRPr="00B1723A" w14:paraId="3C3D94BB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4BB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3B3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0.92</w:t>
            </w:r>
          </w:p>
        </w:tc>
      </w:tr>
      <w:tr w:rsidR="00370A6E" w:rsidRPr="00B1723A" w14:paraId="092995FB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A772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Mouth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E44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0.53</w:t>
            </w:r>
          </w:p>
        </w:tc>
      </w:tr>
      <w:tr w:rsidR="00370A6E" w:rsidRPr="00B1723A" w14:paraId="0EF2C9BA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868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66E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0.69</w:t>
            </w:r>
          </w:p>
        </w:tc>
      </w:tr>
      <w:tr w:rsidR="00370A6E" w:rsidRPr="00B1723A" w14:paraId="451DD00B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E27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Shoulder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FE1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4.31</w:t>
            </w:r>
          </w:p>
        </w:tc>
      </w:tr>
      <w:tr w:rsidR="00370A6E" w:rsidRPr="00B1723A" w14:paraId="5FEDA183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FA7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Teeth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25A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0.53</w:t>
            </w:r>
          </w:p>
        </w:tc>
      </w:tr>
      <w:tr w:rsidR="00370A6E" w:rsidRPr="00B1723A" w14:paraId="3BBE5255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EFC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Tongue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EB5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0.92</w:t>
            </w:r>
          </w:p>
        </w:tc>
      </w:tr>
      <w:tr w:rsidR="00370A6E" w:rsidRPr="00B1723A" w14:paraId="5E1865AD" w14:textId="77777777" w:rsidTr="00E56589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2C9" w14:textId="4EA4930B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Upper Body (as a whole)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C92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</w:t>
            </w:r>
          </w:p>
        </w:tc>
      </w:tr>
      <w:tr w:rsidR="00370A6E" w:rsidRPr="00B1723A" w14:paraId="5FB502C0" w14:textId="77777777" w:rsidTr="00E5658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997A" w14:textId="77777777" w:rsidR="00370A6E" w:rsidRPr="00B1723A" w:rsidRDefault="00370A6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Wrist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D248" w14:textId="77777777" w:rsidR="00370A6E" w:rsidRPr="00B1723A" w:rsidRDefault="00370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3.62</w:t>
            </w:r>
          </w:p>
        </w:tc>
      </w:tr>
    </w:tbl>
    <w:p w14:paraId="42A6F7AD" w14:textId="2ADE7775" w:rsidR="00D659DC" w:rsidRPr="00B1723A" w:rsidRDefault="00D659DC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1EC447C5" w14:textId="2DC327D1" w:rsidR="00547BC4" w:rsidRPr="00B1723A" w:rsidRDefault="00547BC4" w:rsidP="00547BC4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723A">
        <w:rPr>
          <w:rFonts w:asciiTheme="minorHAnsi" w:hAnsiTheme="minorHAnsi" w:cstheme="minorHAnsi"/>
          <w:b/>
          <w:bCs/>
          <w:sz w:val="22"/>
          <w:szCs w:val="22"/>
          <w:lang w:val="en-US"/>
        </w:rPr>
        <w:t>Table S3. Focal individuals.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 Sex, </w:t>
      </w:r>
      <w:r w:rsidR="0020264E"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estimated 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date of birth, and the contributions to the two different data sets of all focal individuals of this study. 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380"/>
        <w:gridCol w:w="1020"/>
        <w:gridCol w:w="1500"/>
        <w:gridCol w:w="2160"/>
        <w:gridCol w:w="2340"/>
      </w:tblGrid>
      <w:tr w:rsidR="00547BC4" w:rsidRPr="00F04238" w14:paraId="1D9BDA17" w14:textId="77777777" w:rsidTr="00547BC4">
        <w:trPr>
          <w:trHeight w:val="583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FC440" w14:textId="77777777" w:rsidR="00547BC4" w:rsidRPr="00B1723A" w:rsidRDefault="00547BC4" w:rsidP="00547BC4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8B02D" w14:textId="77777777" w:rsidR="00547BC4" w:rsidRPr="00B1723A" w:rsidRDefault="00547BC4" w:rsidP="00547BC4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BA1E4" w14:textId="77777777" w:rsidR="00547BC4" w:rsidRPr="00B1723A" w:rsidRDefault="00547BC4" w:rsidP="00547BC4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E5EC0" w14:textId="20E662DD" w:rsidR="00547BC4" w:rsidRPr="00B1723A" w:rsidRDefault="00C46725" w:rsidP="00547BC4">
            <w:pPr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</w:pP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  <w:t>Overall e</w:t>
            </w:r>
            <w:r w:rsidR="00547BC4"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xploration rates </w:t>
            </w: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  <w:t>(number of</w:t>
            </w:r>
            <w:r w:rsidR="00547BC4"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block data points</w:t>
            </w: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5CB0F" w14:textId="5424631C" w:rsidR="00547BC4" w:rsidRPr="00B1723A" w:rsidRDefault="00C46725" w:rsidP="00547BC4">
            <w:pPr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</w:pP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  <w:t>Detailed Exploration data</w:t>
            </w:r>
            <w:r w:rsidR="00547BC4"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  <w:t>(number of</w:t>
            </w:r>
            <w:r w:rsidR="00547BC4" w:rsidRPr="00B1723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daily data points</w:t>
            </w:r>
            <w:r w:rsidRPr="00B1723A">
              <w:rPr>
                <w:rFonts w:asciiTheme="minorHAnsi" w:hAnsiTheme="minorHAnsi" w:cstheme="minorHAnsi"/>
                <w:b/>
                <w:bCs/>
                <w:color w:val="000000"/>
                <w:lang w:val="en-CH"/>
              </w:rPr>
              <w:t>)</w:t>
            </w:r>
          </w:p>
        </w:tc>
      </w:tr>
      <w:tr w:rsidR="00547BC4" w:rsidRPr="00B1723A" w14:paraId="13779B63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D73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Amor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E5A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C9FD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01.01.2015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9D7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3928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</w:tr>
      <w:tr w:rsidR="00547BC4" w:rsidRPr="00B1723A" w14:paraId="43E07131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EFF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Chindy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905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C61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01.01.2003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442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976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547BC4" w:rsidRPr="00B1723A" w14:paraId="73620520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007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Cinnamon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D3F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645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01.04.2012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3D9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9C32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30</w:t>
            </w:r>
          </w:p>
        </w:tc>
      </w:tr>
      <w:tr w:rsidR="00547BC4" w:rsidRPr="00B1723A" w14:paraId="31035608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A19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Eden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318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A88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01.11.2014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2F1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1BA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13</w:t>
            </w:r>
          </w:p>
        </w:tc>
      </w:tr>
      <w:tr w:rsidR="00547BC4" w:rsidRPr="00B1723A" w14:paraId="661A80AE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53D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Ellie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82D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939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01.05.1999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F23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BABC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547BC4" w:rsidRPr="00B1723A" w14:paraId="33E38BDB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0DE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Frankie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F95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CD2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01.08.2012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5C6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154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</w:p>
        </w:tc>
      </w:tr>
      <w:tr w:rsidR="00547BC4" w:rsidRPr="00B1723A" w14:paraId="768DC30A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3051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Fredy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283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253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01.12.2004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F9C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6C20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547BC4" w:rsidRPr="00B1723A" w14:paraId="4AC8FE28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869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Lilly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B3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89A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01.03.2001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20B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828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547BC4" w:rsidRPr="00B1723A" w14:paraId="116B10ED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677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Lois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637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4A8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01.08.2010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15A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2F1C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18</w:t>
            </w:r>
          </w:p>
        </w:tc>
      </w:tr>
      <w:tr w:rsidR="00547BC4" w:rsidRPr="00B1723A" w14:paraId="05CD6281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013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Rendang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9C9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88A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15.07.2013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BC7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C5F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</w:tr>
      <w:tr w:rsidR="00547BC4" w:rsidRPr="00B1723A" w14:paraId="63B64357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81C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Shera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B53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7C4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02.06.1998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EE9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023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  <w:tr w:rsidR="00547BC4" w:rsidRPr="00B1723A" w14:paraId="3C04045B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5EA2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Simba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AA0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392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01.04.2013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1C3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AFE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</w:tr>
      <w:tr w:rsidR="00547BC4" w:rsidRPr="00B1723A" w14:paraId="15657B3C" w14:textId="77777777" w:rsidTr="00547BC4">
        <w:trPr>
          <w:trHeight w:val="292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E7FC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Tina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B689D" w14:textId="77777777" w:rsidR="00547BC4" w:rsidRPr="00B1723A" w:rsidRDefault="00547BC4" w:rsidP="00547BC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4679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01.01.1998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16380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13A5" w14:textId="77777777" w:rsidR="00547BC4" w:rsidRPr="00B1723A" w:rsidRDefault="00547BC4" w:rsidP="00547BC4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1723A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</w:p>
        </w:tc>
      </w:tr>
    </w:tbl>
    <w:p w14:paraId="7A73EDBA" w14:textId="5449D2CD" w:rsidR="00547BC4" w:rsidRPr="00B1723A" w:rsidRDefault="00547BC4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2F28E3CE" w14:textId="2375209E" w:rsidR="00184A4C" w:rsidRPr="00B1723A" w:rsidRDefault="00184A4C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5F7120DE" w14:textId="77777777" w:rsidR="00184A4C" w:rsidRPr="00B1723A" w:rsidRDefault="00184A4C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5A287CE9" w14:textId="5CBA9685" w:rsidR="00184A4C" w:rsidRPr="00B1723A" w:rsidRDefault="00184A4C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7430C285" w14:textId="42D71DE0" w:rsidR="00184A4C" w:rsidRPr="00B1723A" w:rsidRDefault="00184A4C" w:rsidP="00184A4C">
      <w:pPr>
        <w:spacing w:line="480" w:lineRule="auto"/>
        <w:rPr>
          <w:rFonts w:asciiTheme="minorHAnsi" w:hAnsiTheme="minorHAnsi" w:cstheme="minorHAnsi"/>
          <w:sz w:val="22"/>
          <w:szCs w:val="22"/>
          <w:lang w:val="en-CH"/>
        </w:rPr>
      </w:pPr>
      <w:r w:rsidRPr="00B1723A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Table S</w:t>
      </w:r>
      <w:r w:rsidRPr="00B1723A">
        <w:rPr>
          <w:rFonts w:asciiTheme="minorHAnsi" w:hAnsiTheme="minorHAnsi" w:cstheme="minorHAnsi"/>
          <w:b/>
          <w:bCs/>
          <w:sz w:val="22"/>
          <w:szCs w:val="22"/>
          <w:lang w:val="en-CH"/>
        </w:rPr>
        <w:t>4</w:t>
      </w:r>
      <w:r w:rsidRPr="00B1723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</w:t>
      </w:r>
      <w:r w:rsidRPr="00B1723A">
        <w:rPr>
          <w:rFonts w:asciiTheme="minorHAnsi" w:hAnsiTheme="minorHAnsi" w:cstheme="minorHAnsi"/>
          <w:b/>
          <w:bCs/>
          <w:sz w:val="22"/>
          <w:szCs w:val="22"/>
          <w:lang w:val="en-CH"/>
        </w:rPr>
        <w:t xml:space="preserve">Explorative </w:t>
      </w:r>
      <w:r w:rsidR="00EB7D73" w:rsidRPr="00B1723A">
        <w:rPr>
          <w:rFonts w:asciiTheme="minorHAnsi" w:hAnsiTheme="minorHAnsi" w:cstheme="minorHAnsi"/>
          <w:b/>
          <w:bCs/>
          <w:sz w:val="22"/>
          <w:szCs w:val="22"/>
          <w:lang w:val="en-CH"/>
        </w:rPr>
        <w:t>manipulation</w:t>
      </w:r>
      <w:r w:rsidRPr="00B1723A">
        <w:rPr>
          <w:rFonts w:asciiTheme="minorHAnsi" w:hAnsiTheme="minorHAnsi" w:cstheme="minorHAnsi"/>
          <w:b/>
          <w:bCs/>
          <w:sz w:val="22"/>
          <w:szCs w:val="22"/>
          <w:lang w:val="en-CH"/>
        </w:rPr>
        <w:t xml:space="preserve"> combinations</w:t>
      </w:r>
      <w:r w:rsidRPr="00B1723A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1723A">
        <w:rPr>
          <w:rFonts w:asciiTheme="minorHAnsi" w:hAnsiTheme="minorHAnsi" w:cstheme="minorHAnsi"/>
          <w:sz w:val="22"/>
          <w:szCs w:val="22"/>
          <w:lang w:val="en-CH"/>
        </w:rPr>
        <w:t>All observed combinations of all explorative</w:t>
      </w:r>
      <w:r w:rsidRPr="00B172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D5F78" w:rsidRPr="00B1723A">
        <w:rPr>
          <w:rFonts w:asciiTheme="minorHAnsi" w:hAnsiTheme="minorHAnsi" w:cstheme="minorHAnsi"/>
          <w:sz w:val="22"/>
          <w:szCs w:val="22"/>
          <w:lang w:val="en-CH"/>
        </w:rPr>
        <w:t>manipulations</w:t>
      </w:r>
      <w:r w:rsidRPr="00B1723A">
        <w:rPr>
          <w:rFonts w:asciiTheme="minorHAnsi" w:hAnsiTheme="minorHAnsi" w:cstheme="minorHAnsi"/>
          <w:sz w:val="22"/>
          <w:szCs w:val="22"/>
          <w:lang w:val="en-CH"/>
        </w:rPr>
        <w:t xml:space="preserve"> during the study and their occurrence frequency (</w:t>
      </w:r>
      <w:r w:rsidR="00041351" w:rsidRPr="00B1723A">
        <w:rPr>
          <w:rFonts w:asciiTheme="minorHAnsi" w:hAnsiTheme="minorHAnsi" w:cstheme="minorHAnsi"/>
          <w:sz w:val="22"/>
          <w:szCs w:val="22"/>
          <w:lang w:val="en-CH"/>
        </w:rPr>
        <w:t xml:space="preserve">as total observed counts and in </w:t>
      </w:r>
      <w:r w:rsidRPr="00B1723A">
        <w:rPr>
          <w:rFonts w:asciiTheme="minorHAnsi" w:hAnsiTheme="minorHAnsi" w:cstheme="minorHAnsi"/>
          <w:sz w:val="22"/>
          <w:szCs w:val="22"/>
          <w:lang w:val="en-CH"/>
        </w:rPr>
        <w:t xml:space="preserve">percent of all observed </w:t>
      </w:r>
      <w:r w:rsidR="00EB7D73" w:rsidRPr="00B1723A">
        <w:rPr>
          <w:rFonts w:asciiTheme="minorHAnsi" w:hAnsiTheme="minorHAnsi" w:cstheme="minorHAnsi"/>
          <w:sz w:val="22"/>
          <w:szCs w:val="22"/>
          <w:lang w:val="en-CH"/>
        </w:rPr>
        <w:t>manipulation</w:t>
      </w:r>
      <w:r w:rsidRPr="00B1723A">
        <w:rPr>
          <w:rFonts w:asciiTheme="minorHAnsi" w:hAnsiTheme="minorHAnsi" w:cstheme="minorHAnsi"/>
          <w:sz w:val="22"/>
          <w:szCs w:val="22"/>
          <w:lang w:val="en-CH"/>
        </w:rPr>
        <w:t xml:space="preserve">s).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140"/>
        <w:gridCol w:w="1180"/>
      </w:tblGrid>
      <w:tr w:rsidR="00041351" w:rsidRPr="00041351" w14:paraId="3A36686D" w14:textId="77777777" w:rsidTr="00041351">
        <w:trPr>
          <w:trHeight w:val="592"/>
        </w:trPr>
        <w:tc>
          <w:tcPr>
            <w:tcW w:w="7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B7C297" w14:textId="448AC4BB" w:rsidR="00041351" w:rsidRPr="00041351" w:rsidRDefault="00EB7D73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B172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H" w:eastAsia="de-CH"/>
              </w:rPr>
              <w:t>Manipulation</w:t>
            </w:r>
            <w:r w:rsidR="00041351"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  <w:t xml:space="preserve"> combination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0B11703" w14:textId="77777777" w:rsidR="00041351" w:rsidRPr="00041351" w:rsidRDefault="00041351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  <w:t>Occurence 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CCA72F" w14:textId="77777777" w:rsidR="00041351" w:rsidRPr="00041351" w:rsidRDefault="00041351" w:rsidP="000413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e-CH"/>
              </w:rPr>
              <w:t>Occurence percent</w:t>
            </w:r>
          </w:p>
        </w:tc>
      </w:tr>
      <w:tr w:rsidR="00041351" w:rsidRPr="00041351" w14:paraId="57EB9746" w14:textId="77777777" w:rsidTr="0004135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9D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13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C0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AE5A72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CF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Biting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4B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372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9A710B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B6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Biting; CarryingAround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59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37F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283FB4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9D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Biting;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19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E5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5588E8B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D1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Biting;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24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EA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093547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44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Biting;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5B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3F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3447FC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5E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Bending; CarryingAround; TakingIn&amp;OutOfMouth; WindingAround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D4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675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2696D0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CE3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E9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8F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9170D4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55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B0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E5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E7B8A2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9C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72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F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9E723B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185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Bending; Pulling;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65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545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0261B3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6F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23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98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14.86</w:t>
            </w:r>
          </w:p>
        </w:tc>
      </w:tr>
      <w:tr w:rsidR="00041351" w:rsidRPr="00041351" w14:paraId="6699710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E1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6C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3A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0.59</w:t>
            </w:r>
          </w:p>
        </w:tc>
      </w:tr>
      <w:tr w:rsidR="00041351" w:rsidRPr="00041351" w14:paraId="4C86093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49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CarryingAround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C7F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CD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C1FC1E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888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8A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E0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99B66C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C4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BreakingApart; Chewing; Gnawing; Twirling;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9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2C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C44A3A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A8A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Chewing;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06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58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940FE7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1F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1A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013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2A0415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A6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Dropping;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46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D3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37DD0E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3A9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Dropping;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F9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0E4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3702FC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D5B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Dropping;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BA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3A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EBD93E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37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Gnawing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16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2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C0CAD8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7A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BreakingApart; Gnawing; Licking;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054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5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E9AB20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37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76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C4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41765F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47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Poking;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BB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26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A90F54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6D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FD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EA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8B7A08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E1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Scratching;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0F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D7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F61B09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07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86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8E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716D27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71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0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D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EB4DE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A7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3F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4B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43CE02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E32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89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9D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702A2A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3A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BreakingApart;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B6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074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2A6E8BC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08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8E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2C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0.41</w:t>
            </w:r>
          </w:p>
        </w:tc>
      </w:tr>
      <w:tr w:rsidR="00041351" w:rsidRPr="00041351" w14:paraId="3EAC2F7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75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EDD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C5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11C316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8B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CarryingAround; Dropping; RippingOff; ToolUse;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9E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7F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300C0C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2A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Poking; 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15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7A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9C4F8D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A4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A62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B90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6E9EE7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1F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Pulling;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B9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BE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D3A1F7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D62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Pulling;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D6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632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EEF7DD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0D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Pushing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A2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45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746FA1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BB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Biting; CarryingAround;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DB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E3A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D8EF8C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92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E4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4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80DF6A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7E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D3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62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2583DD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D3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CarryingAround;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6A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16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FEBCCB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CA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C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43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1.94</w:t>
            </w:r>
          </w:p>
        </w:tc>
      </w:tr>
      <w:tr w:rsidR="00041351" w:rsidRPr="00041351" w14:paraId="3787D0E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9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Chewing; Digging; Gnawing; Poking;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3F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03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300FB7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E1C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0B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7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220E793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3E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Dropping;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A3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B33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5212B77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12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Dropping;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E7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56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53C4362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F8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Chewing; Dropping; RippingOff; ScrapingOff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3F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1B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0.45</w:t>
            </w:r>
          </w:p>
        </w:tc>
      </w:tr>
      <w:tr w:rsidR="00041351" w:rsidRPr="00041351" w14:paraId="31FB101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4C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Dropping;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AC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D5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0.41</w:t>
            </w:r>
          </w:p>
        </w:tc>
      </w:tr>
      <w:tr w:rsidR="00041351" w:rsidRPr="00041351" w14:paraId="23292BB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55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Gnawing;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F2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E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1E0C40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EA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Chewing; Gnawing; RippingOff;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7F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40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9106FE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EB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Hitting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7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6E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95A357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92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4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23B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6F8E3C1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39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Pulling;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C5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61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CE22D0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2C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Pulling;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2C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C8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0D4918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04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B8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0D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0E01B3A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EB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RippingOff;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56A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68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E82D74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F5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BA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57E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505DF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AE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86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D3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0F4C82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523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25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E9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3774DF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06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Biting; Chewing; TakingIn&amp;OutOfMouth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98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E9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192883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F5E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AA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5C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1E4556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A6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Chewing;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D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B6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F0B13C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3E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686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DE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40233C4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1B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Digging; Dropping; Gnawing; Pulling; Scratching;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99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5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D9F05F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B4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Digging; Gnawing; LickingHand;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7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36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FCF30B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11B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Digging; Gnawing;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DD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4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7A436A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71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Digging; LickingHand;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8F6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0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A35C33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4C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Digging; LickingHand; Poking; Scratching;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FA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5D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80E6DE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C4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F8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CE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EDE845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6D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53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5C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C8BC74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D22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Digging; Pushing;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15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58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9B99A5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16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E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71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33F4446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AD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Digging; Scratching;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D6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782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A439B2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3E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Digging;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22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9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FA04F7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E7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7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30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604F2F6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7F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Gnawing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B3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50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AA5B5A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8F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Gnawing;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43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64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060AC28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01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Gnawing;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20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C1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0.50</w:t>
            </w:r>
          </w:p>
        </w:tc>
      </w:tr>
      <w:tr w:rsidR="00041351" w:rsidRPr="00041351" w14:paraId="41D7018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48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Dropping; Gnawing; RippingOff; ScrapingOff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C4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D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7AFFC14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9A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Gnawing;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9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2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51661B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5B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63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A2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08172BA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969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Poking;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B0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5A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0F7570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AF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9AC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FE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2E3783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F9B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E9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C93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5619B25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82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RippingOff; ScrapingOff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A5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31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1CEA35D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54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Biting; Dropping; RippingOff;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53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ED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9F1329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8B3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RippingOff; Swinging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E7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AC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42BF28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326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RippingOff;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DC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5E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B60F39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0C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RippingOff;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DE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21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0393220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C1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69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47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DB6824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6B8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Dropping; Scratching; TearingApart;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76C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4D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6F0310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13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StrippingOff/Peeling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1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AA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F65FE6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DD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DDB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F7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BC64CF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33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Dropping;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4E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B2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BC2C06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DD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7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BEF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0.45</w:t>
            </w:r>
          </w:p>
        </w:tc>
      </w:tr>
      <w:tr w:rsidR="00041351" w:rsidRPr="00041351" w14:paraId="1A9546D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65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05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CE5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1D30142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80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90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9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41048F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7D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91B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3D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35E766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95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Gnawing; Poking; Shaking;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35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98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2B6AF0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EF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Poking;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BE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B29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07410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D6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E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24B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057B9C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2A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B2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C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28EA1E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D3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Gnawing; StrippingOff/Peeling;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23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02F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21EE04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BD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46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5B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55396D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E8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Biting; Gnawing; TakingIn&amp;OutOfMouth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11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E0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C09BFB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FD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46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D6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4236FC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0E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F2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5A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7346C1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D1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93A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AC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B6E14E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7AB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Gnawing; WavingAround; WindingAround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53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63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1174FB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AF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Hitting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C37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91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0.41</w:t>
            </w:r>
          </w:p>
        </w:tc>
      </w:tr>
      <w:tr w:rsidR="00041351" w:rsidRPr="00041351" w14:paraId="3DDA3F5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B2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Hitting;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7C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EA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B12B0F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E5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Hitting;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CF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75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737D3B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1F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Kissing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F8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0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7D5A70A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CE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Kissing;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0F7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8E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58AD1C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8E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Licking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277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10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96E32D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86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Licking;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A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61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2ACEC1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13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Licking;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9C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C6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73D27E2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E3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LickingHand; Poking; Scratching;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A2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EF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CB497F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30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Nibbling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C8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EA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B3C756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45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Petting;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51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4E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08A445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97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D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DA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5E4B65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24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30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45309CC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7E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44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01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40FBBE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552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RippingOff;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73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E1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2B3079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DA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05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BFE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1.04</w:t>
            </w:r>
          </w:p>
        </w:tc>
      </w:tr>
      <w:tr w:rsidR="00041351" w:rsidRPr="00041351" w14:paraId="0F540BE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8D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Scratching; Smashing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3C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AA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ACE824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FC6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Scratching;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55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D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08173F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F9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Poking; Scratching; Sucking;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45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EB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A7C995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02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Scratching;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7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68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D40FD9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73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5B1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5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1.76</w:t>
            </w:r>
          </w:p>
        </w:tc>
      </w:tr>
      <w:tr w:rsidR="00041351" w:rsidRPr="00041351" w14:paraId="78E492A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9E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4F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0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1FDBEDE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45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54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74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C373A4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5D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Sucking;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25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4F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88A015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7D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Biting; Poking; Sucking;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20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8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E65E4C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40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TearingApart;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3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6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0D4AC3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65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ToolUse;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DF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90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23BB74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4E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Poking;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69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31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970D6C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358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1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2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2.25</w:t>
            </w:r>
          </w:p>
        </w:tc>
      </w:tr>
      <w:tr w:rsidR="00041351" w:rsidRPr="00041351" w14:paraId="5B259D0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41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A9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DD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740559F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8A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Pulling; Pulling; TurningAround;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FB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FF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0F38EF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6B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Pulling; Pulling; Twirling; Twirling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9E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01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E5515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42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Pushing; Slapping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C0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20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E4C8AF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9D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1D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55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DAC66E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32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F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3A1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414EA5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6D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7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A1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E66526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27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D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09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28E747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A3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Pulling; StrippingOff/Peeling; TearingApart;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81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F6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A15881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62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Swinging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17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A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7B0472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AE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0D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0A4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F40372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D7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5DD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98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22D0AE9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6D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07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3F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6EAE426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DB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Pulling; TurningAround; WavingAround; WindingAround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7D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B9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49EB41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02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055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E7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17228B2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FA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Biting; PullingThroughMouth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0B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8E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E57A53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20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PullingThroughMouth 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6D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5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80D34A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2C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786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2A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0.41</w:t>
            </w:r>
          </w:p>
        </w:tc>
      </w:tr>
      <w:tr w:rsidR="00041351" w:rsidRPr="00041351" w14:paraId="7D4CEFD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53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RippingOff; ScrapingOff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77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C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8A9391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E5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RippingOff; TearingApart;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C8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0E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43E9F0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A5D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RippingOff; Throwing;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0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8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DD5BC9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43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RippingOff;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9B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9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4C5937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D6B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RippingOff;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6A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18E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B071A3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B0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2A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84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0.59</w:t>
            </w:r>
          </w:p>
        </w:tc>
      </w:tr>
      <w:tr w:rsidR="00041351" w:rsidRPr="00041351" w14:paraId="7862E2B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03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F8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DAC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DDC3D5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A1E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Scratching;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50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9D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1B82C1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B9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Biting; Scratching; TakingIn&amp;OutOfMouth;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EAB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EA2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16610B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31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B4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48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FA623F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561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B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9A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5DB226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BDE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Slapping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F5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12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D3848E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B9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C8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FC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5B4FC37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4A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Smelling;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76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BF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784C90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A4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SmellingHand; SmellingHand;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54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22D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4DD23F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DB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SpittingOut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7F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5C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AD15C1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E6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9E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09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A932B5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86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StrippingOff/Peeling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7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D4D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F3112B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D19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E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36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1501961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70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32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FD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63DDA3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EF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DC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AD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0.72</w:t>
            </w:r>
          </w:p>
        </w:tc>
      </w:tr>
      <w:tr w:rsidR="00041351" w:rsidRPr="00041351" w14:paraId="71461EA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EB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Biting; TakingIn&amp;OutOfMouth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78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D5D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7CB7C0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B11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TakingIn&amp;OutOfMouth 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FF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61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B4E243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18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TakingIn&amp;OutOfMouth;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B7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1A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06940A6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3EE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E7F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8E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0.63</w:t>
            </w:r>
          </w:p>
        </w:tc>
      </w:tr>
      <w:tr w:rsidR="00041351" w:rsidRPr="00041351" w14:paraId="3329B2E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1A3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Biting; TearingApart;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63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73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632A18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3D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7A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19E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B8A100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C5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EE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3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3A5700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57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2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1B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0.50</w:t>
            </w:r>
          </w:p>
        </w:tc>
      </w:tr>
      <w:tr w:rsidR="00041351" w:rsidRPr="00041351" w14:paraId="238A25C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97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TurningAround;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C8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942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034702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6E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D8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07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73BD4A3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40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90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8E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314558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27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Biting;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A2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D4B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1.40</w:t>
            </w:r>
          </w:p>
        </w:tc>
      </w:tr>
      <w:tr w:rsidR="00041351" w:rsidRPr="00041351" w14:paraId="334A2AF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A1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CD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D9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77357A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EE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Biting; Gnawing; TearingApart; 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16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E69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734BD1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E0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CarryingAround; Dropping; StrippingOff/Peeling;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36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AC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C573A0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F0E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CarryingAround; Gnawing; PuttingOnHead;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83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75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77C0BA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67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CarryingAround;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6C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911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133FEC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EC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5B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6C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7F221E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2E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Chewing;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4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64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19088D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6C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Chewing; Poking; Shaking; StrippingOff/Peeling;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4A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E3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E49186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60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Chewing; StrippingOff/Peeling;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931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ED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306E36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D4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Chewing;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F2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98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0D906D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D5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Digging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F1E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0A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018558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84C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Digging; 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A1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D7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65217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F4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Digging; Peeling; Poking; Scratching;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F4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C3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F505E5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BF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3A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A58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1291E2C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8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Dropping; Pulling;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64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86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5F260D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1D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Dropping;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94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F6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12793C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6D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Dropping; StrippingOff/Peeling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5F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73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A2EF2A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E2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Dropping;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B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BCF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C4FFF4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C9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BreakingApart; Dropping; TakingIn&amp;OutOfMouth;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D0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BA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B0044C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D8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Dropping;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922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04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5419AE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80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Gnawing;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84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D3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8ED876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8B6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PuttingOnHead;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AF1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91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7DF4ED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7C4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AC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FB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617D1C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DE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53A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6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B9A1E0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07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3B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94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C56959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AF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53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04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74862ED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F3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76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69F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44CAD4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A2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C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B7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FA4603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B84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BreakingApart;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7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292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0CDCFEE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E2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3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F3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2.43</w:t>
            </w:r>
          </w:p>
        </w:tc>
      </w:tr>
      <w:tr w:rsidR="00041351" w:rsidRPr="00041351" w14:paraId="66CBF90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94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0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8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0.59</w:t>
            </w:r>
          </w:p>
        </w:tc>
      </w:tr>
      <w:tr w:rsidR="00041351" w:rsidRPr="00041351" w14:paraId="7D5E344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C5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Chewing;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02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60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32F628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CA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CarryingAround; Chewing; TakingIn&amp;OutOfMouth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1EC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A7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C7EB4C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D02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Digging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27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23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5668EF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0C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Dropping;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A3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80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A0224A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24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Nibbling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D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9C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D9C65B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1B1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CarryingAround; RippingOff; StrippingOff/Peeling; TearingApart;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83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223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7F2BBA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22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RippingOff;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6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C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025BB4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FA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82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2A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2CCD11D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434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CarryingAround;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BE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E6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286CDB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1A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Chewing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16E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86F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5.50</w:t>
            </w:r>
          </w:p>
        </w:tc>
      </w:tr>
      <w:tr w:rsidR="00041351" w:rsidRPr="00041351" w14:paraId="69512DD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96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Chewing; Digging; Poking; Scratching; TearingApart;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5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3A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F4417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E3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21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03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D47242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E1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Dropping;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D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55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88DE10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04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Dropping; RippingOff;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98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D2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1E8ACF2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C0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Dropping; RippingOff;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32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5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6E1E0F4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AA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Dropping;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49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EF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6E09DF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26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Hitting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E5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28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CF90D5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CC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Licking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08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38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1C9851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B0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Nibbling;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9A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3E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9F4346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4F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E1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2A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0D9FB0D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FC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PickingAt;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0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82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6E741C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31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PickingAt;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27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2E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8DFB7F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73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Poking;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C9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993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6BF129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58E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3F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E9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C9A819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4E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F6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3FA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AFF355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5C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Pulling; PullingThroughMouth 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80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549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241280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60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Pulling;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AE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8E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73FD9C2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A1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PullingThroughMouth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46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B2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807AD7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B3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Chewing; PullingThroughMouth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807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9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331D56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D15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7A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D1A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0.59</w:t>
            </w:r>
          </w:p>
        </w:tc>
      </w:tr>
      <w:tr w:rsidR="00041351" w:rsidRPr="00041351" w14:paraId="6FEE656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E6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RippingOff;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B4D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94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B65372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AD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RippingOff;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9F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23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0BEBE73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FF8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Chewing; RippingOff; TakingIn&amp;OutOfMouth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2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C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38402D9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F1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Chewing; RippingOff; TakingIn&amp;OutOfMouth;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7B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4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21BA65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EC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SpittingOut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AC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39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4DB280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06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BC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A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C5C9F6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80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94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8A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1.89</w:t>
            </w:r>
          </w:p>
        </w:tc>
      </w:tr>
      <w:tr w:rsidR="00041351" w:rsidRPr="00041351" w14:paraId="6090EC7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00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TakingIn&amp;OutOfMouth;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2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5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A2FE4D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47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Touching;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E6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E07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8865E4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02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1A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49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E1FFC8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96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A0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EF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7A726C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4B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Chewing;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1F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D1F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5AC0D2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58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2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A1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2.61</w:t>
            </w:r>
          </w:p>
        </w:tc>
      </w:tr>
      <w:tr w:rsidR="00041351" w:rsidRPr="00041351" w14:paraId="7898C54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FF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Gnawing;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EB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D9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4144A1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7B6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Hitting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CCC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98A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158473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F5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Hitting;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88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62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CECA06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8F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Licking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D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C3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1FE483A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9E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Digging; Licking; Poking;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970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FC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D56057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8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LickingHand;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FF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1A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EFDD5F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9B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LickingHand; SmellingHand;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68F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1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DD2A40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E6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E6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249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03F8F3B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12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A3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C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4FCE991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C41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Poking;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FD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5F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DDCB6B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7A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118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8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603E778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727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Pushing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70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89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EE2609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46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2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17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6B50922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B3C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69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CA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EE2B1B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1C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Digging;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38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B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2D1A20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0BB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StrippingOff/Peeling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2A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88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A8D60C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4B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TakingApart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6E7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D5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3C20F5F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77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6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6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4FC02C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85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Digging;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21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52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095C5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6E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22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E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274FE9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14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5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8B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3775CD6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0B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RippingOff;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BA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7B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950717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8F3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Dropping; RippingOff; TakingIn&amp;OutOfMouth; 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EDF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7A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54F0BF4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EC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RippingOff;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115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6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557B01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16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5E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B8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5D9BE0B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30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Scratching; Smelling;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CF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0E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F6C4AD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35D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Scratching;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B9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F6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29D0E5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50C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Scratching;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C8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E2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22C12A2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FD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Scratching;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03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02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5D8D0B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30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9E6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9C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4A3082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DB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TakingApart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47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E5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BBAE29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C8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TakingIn&amp;OutOfMouth;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9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D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9CA681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CC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Dropping;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130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55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96269F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69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8B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F1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20C603A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DA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Biting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09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52D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5D991ED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00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CarryingAround; Nibbling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1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A2C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FF504E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D07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Hitting;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BB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FC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37AC111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C0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Licking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2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9A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0E1265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3D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Gnawing; Licking; PickingAt;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727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B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20A779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D4E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Licking;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FD0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40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FF992E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45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Licking; Poking;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D6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8D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2930D0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59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LickingHand;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7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5B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8A801B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C3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Nibbling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CC6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65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3FD2F5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4E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E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4A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30AB0EC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9F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Poking; ScrapingOff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F6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7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74EE06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F8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B1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6F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72A8628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53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BF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B39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0146EB6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B73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Pulling;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D9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4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6C507A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0F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D4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C0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19653E6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85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E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4A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CC30D1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87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E6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44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AF156D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C4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A7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2D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A44A26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30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9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5A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6555FA8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B7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9E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4FE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3837B7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97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Gnawing;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F79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EC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F0F42A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2D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71B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AD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0.68</w:t>
            </w:r>
          </w:p>
        </w:tc>
      </w:tr>
      <w:tr w:rsidR="00041351" w:rsidRPr="00041351" w14:paraId="0095CD6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33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Licking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29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6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6934C7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E1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Petting;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87E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14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3AA1A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71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BD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B9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81FB31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2B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FF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38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739A637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E1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Pulling;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F76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B6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F3A76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EB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Pulling;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91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E5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616CEF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816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Hitting; 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5F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8B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CFF075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21A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Hitting;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5BB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5E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C823E6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FF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8B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4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0.41</w:t>
            </w:r>
          </w:p>
        </w:tc>
      </w:tr>
      <w:tr w:rsidR="00041351" w:rsidRPr="00041351" w14:paraId="0CA45CA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84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Kissing; Licking;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95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5B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C86FDB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36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Kissing; Poking;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8E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3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0FB2E0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DA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29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2C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78E847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95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Kissing; Smelling; TearingApart;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9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A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B67F9D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49F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4F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00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E00064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64B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Kissing;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4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76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5B3DF7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04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68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D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0A86FE7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C8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1E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7D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678A80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0DD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A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BE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5FC85B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614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Poking;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A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31B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A810B3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6E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Poking;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7CE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8CF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22A8D1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AB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Poking;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E75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8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2DF18E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93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Pulling;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FD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A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50750F8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F3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RippingOff; Rubbing;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6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12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DC9AB2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39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RippingOff;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1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26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C0BDBF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A6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E85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9B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A6B5BB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2BF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E3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7C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27F96E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FB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0B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DA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555213A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35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68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9B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1D1E5A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06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LickingHand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8B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61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4B996A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86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LickingHand; 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F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1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3A407F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52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LickingHand;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49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53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C3E790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0D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LickingHand; SmellingHand;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22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38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D1022A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6E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LickingHand;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09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38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56319CD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A5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Nibbling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62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2B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537F984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9C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44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A2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0.54</w:t>
            </w:r>
          </w:p>
        </w:tc>
      </w:tr>
      <w:tr w:rsidR="00041351" w:rsidRPr="00041351" w14:paraId="4C6600E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3C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4F8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1C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0.45</w:t>
            </w:r>
          </w:p>
        </w:tc>
      </w:tr>
      <w:tr w:rsidR="00041351" w:rsidRPr="00041351" w14:paraId="20B53E7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1A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Petting; Poking;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71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83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F42891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E2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Petting; Poking;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46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2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E5EE0A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23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6A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B9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8EC19B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671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F5D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EB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19EFC4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48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Petting;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193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D5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1897E6B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DA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PickingAt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68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D2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708D6F9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7E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PickingAt;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F4E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16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B8F4FF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C4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PickingAt;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4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AA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29DBEE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6A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42C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9C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1.35</w:t>
            </w:r>
          </w:p>
        </w:tc>
      </w:tr>
      <w:tr w:rsidR="00041351" w:rsidRPr="00041351" w14:paraId="726BCD0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63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5F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3B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9B48EF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2F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RippingOff;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2C9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6D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6AA8E9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88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6B8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3F3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1.98</w:t>
            </w:r>
          </w:p>
        </w:tc>
      </w:tr>
      <w:tr w:rsidR="00041351" w:rsidRPr="00041351" w14:paraId="073F95C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CE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Scratching; Smashing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362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18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672EDBD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4E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7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AF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67C24FE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6B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Poking; Scratching; TakingIn&amp;OutOfMouth;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11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EF5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3DD137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C3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Scratching;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167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B1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39F141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4E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Scratching; 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5B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54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7EBC55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7F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22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19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B900B1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63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Poking; Slapping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4E3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C6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52F160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6E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291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9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4DEB4A4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98F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DD9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45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DD837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FE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SmellingHand;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20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42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14F94E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51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D5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2E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2C23DFD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319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AD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D57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AE1C1A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77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136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97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13E53D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27D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6B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1C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2B65E4A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3C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ToolUse;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9A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FA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2C5841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80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0B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51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1474863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D2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Poking;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423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0C8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B1F295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9AE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EB2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9C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0.86</w:t>
            </w:r>
          </w:p>
        </w:tc>
      </w:tr>
      <w:tr w:rsidR="00041351" w:rsidRPr="00041351" w14:paraId="04F3436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EA9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Pushing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15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29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C6AB26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4C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val="en-GB" w:eastAsia="de-CH"/>
              </w:rPr>
              <w:t>Pulling; Pushing; Scratching; ReachingInto; Swinging; Touching;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A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DB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5A3CB2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4B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91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5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1B1E1C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80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CA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E5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27C725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DF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Slapping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C6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DB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5267EC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34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08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7F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B613BF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2E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28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54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7DDF4E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65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85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245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207421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C9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37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FE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753BB1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EA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CF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E7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0.63</w:t>
            </w:r>
          </w:p>
        </w:tc>
      </w:tr>
      <w:tr w:rsidR="00041351" w:rsidRPr="00041351" w14:paraId="52CE5D3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3D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9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880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21949A0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3E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C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44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74E192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74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3F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6C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D6C4F2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09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PullingThroughMouth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71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9A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2B53040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1A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 xml:space="preserve">PullingThroughMouth; TearingApart; WindingAround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08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C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08B1A0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85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Pushing;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6C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2C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8B94F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FC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24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FF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4D05255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DC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RippingOff; Rubbing;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BF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C2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77FBED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D6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1C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A1C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838C8E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68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RippingOff; Smelling;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FB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98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EDE670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51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RippingOff; TakingIn&amp;OutOfMouth;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B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98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FFA9C2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6A7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RippingOff; TakingIn&amp;OutOfMouth;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41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4E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1211BB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EF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RippingOff; 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CD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3C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109DF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E0B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Rubbing; 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A9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37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D31E22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F0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1F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5C1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2.66</w:t>
            </w:r>
          </w:p>
        </w:tc>
      </w:tr>
      <w:tr w:rsidR="00041351" w:rsidRPr="00041351" w14:paraId="2515404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95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48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14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8FC377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39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Slapping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BD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E3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45EF8F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AF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A8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8E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0.36</w:t>
            </w:r>
          </w:p>
        </w:tc>
      </w:tr>
      <w:tr w:rsidR="00041351" w:rsidRPr="00041351" w14:paraId="64A333D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BE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2A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EAD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045AAC9B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5F6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StrippingOff/Peeling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0E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0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D0A26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EE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TakingApart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CE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14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400F83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FD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TearingApart;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F7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17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65CA4B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85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73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AC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41B615B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7B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Scratching;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1D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5C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0.41</w:t>
            </w:r>
          </w:p>
        </w:tc>
      </w:tr>
      <w:tr w:rsidR="00041351" w:rsidRPr="00041351" w14:paraId="64AED71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A2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Shaking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15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CE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FC1B71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D1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Shaking; Biting; BreakingApart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54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65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7DE046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2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lastRenderedPageBreak/>
              <w:t>Shaking; Biting; Hitting;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23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40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0CDCAC3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B0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Shaking; Chewing;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BB8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7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7A3C80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AB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Slapping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A1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C0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0.32</w:t>
            </w:r>
          </w:p>
        </w:tc>
      </w:tr>
      <w:tr w:rsidR="00041351" w:rsidRPr="00041351" w14:paraId="45715500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EC0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F7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27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0.50</w:t>
            </w:r>
          </w:p>
        </w:tc>
      </w:tr>
      <w:tr w:rsidR="00041351" w:rsidRPr="00041351" w14:paraId="5B75A887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A5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Poking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CA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57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C89CE5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56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Pulling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D17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69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FDD2BC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AD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SmellingHand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0A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CD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7E76188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67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EA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A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6A52776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4E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55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87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0.23</w:t>
            </w:r>
          </w:p>
        </w:tc>
      </w:tr>
      <w:tr w:rsidR="00041351" w:rsidRPr="00041351" w14:paraId="5BDE26D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8E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36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3C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776800F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C2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99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DC9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0.72</w:t>
            </w:r>
          </w:p>
        </w:tc>
      </w:tr>
      <w:tr w:rsidR="00041351" w:rsidRPr="00041351" w14:paraId="533E429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20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59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E8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472EF6C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7A3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Smelling; 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EF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D0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7E4D2E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27A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SmellingHand; 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F2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F8F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F6EC4C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F96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ReachingInto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32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9B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22C74EA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745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StrippingOff/Peeling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C65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FB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13F411EF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D2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Sucking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9B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12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36F7CD21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C8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Sucking; 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0EC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25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292A40A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1F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Swinging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B4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EE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  <w:tr w:rsidR="00041351" w:rsidRPr="00041351" w14:paraId="76AE062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ACA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0D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A0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211FA015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8B4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TakingApart;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87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41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655181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D6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TakingApart; 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F7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2A7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703ADFA6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7B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TakingApart; Throwing;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AA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5D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3685A70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382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TakingIn&amp;OutOfMouth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3F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7D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2.79</w:t>
            </w:r>
          </w:p>
        </w:tc>
      </w:tr>
      <w:tr w:rsidR="00041351" w:rsidRPr="00041351" w14:paraId="1A96B53A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A0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TakingIn&amp;OutOfMouth; 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E3BA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2D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5793E45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62F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TakingIn&amp;OutOfMouth; 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0D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78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44D06AD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DE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TakingIn&amp;OutOfMouth; 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CD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53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0EE4896D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8BE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TakingIn&amp;OutOfMouth;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B5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9867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0.05</w:t>
            </w:r>
          </w:p>
        </w:tc>
      </w:tr>
      <w:tr w:rsidR="00041351" w:rsidRPr="00041351" w14:paraId="04A4D68C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E48D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TearingApart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9C6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824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0.68</w:t>
            </w:r>
          </w:p>
        </w:tc>
      </w:tr>
      <w:tr w:rsidR="00041351" w:rsidRPr="00041351" w14:paraId="771C1CC8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7B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Throwing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8E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52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0.27</w:t>
            </w:r>
          </w:p>
        </w:tc>
      </w:tr>
      <w:tr w:rsidR="00041351" w:rsidRPr="00041351" w14:paraId="051C6462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1E8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ToolUse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E78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0303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DD7A13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DD3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Touching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04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9BD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1.94</w:t>
            </w:r>
          </w:p>
        </w:tc>
      </w:tr>
      <w:tr w:rsidR="00041351" w:rsidRPr="00041351" w14:paraId="17802934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93C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TurningAround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81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719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0.45</w:t>
            </w:r>
          </w:p>
        </w:tc>
      </w:tr>
      <w:tr w:rsidR="00041351" w:rsidRPr="00041351" w14:paraId="4923C35E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1C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TurningAround; WavingAround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C5FE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2AF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0.09</w:t>
            </w:r>
          </w:p>
        </w:tc>
      </w:tr>
      <w:tr w:rsidR="00041351" w:rsidRPr="00041351" w14:paraId="1996C719" w14:textId="77777777" w:rsidTr="00041351">
        <w:trPr>
          <w:trHeight w:val="292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749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TurningInMouth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911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A3B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0.14</w:t>
            </w:r>
          </w:p>
        </w:tc>
      </w:tr>
      <w:tr w:rsidR="00041351" w:rsidRPr="00041351" w14:paraId="1AC5CCAB" w14:textId="77777777" w:rsidTr="0004135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BF81" w14:textId="77777777" w:rsidR="00041351" w:rsidRPr="00041351" w:rsidRDefault="00041351" w:rsidP="00041351">
            <w:pPr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WavingAround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A542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B650" w14:textId="77777777" w:rsidR="00041351" w:rsidRPr="00041351" w:rsidRDefault="00041351" w:rsidP="000413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</w:pPr>
            <w:r w:rsidRPr="00041351">
              <w:rPr>
                <w:rFonts w:ascii="Calibri" w:hAnsi="Calibri" w:cs="Calibri"/>
                <w:color w:val="000000"/>
                <w:sz w:val="22"/>
                <w:szCs w:val="22"/>
                <w:lang w:eastAsia="de-CH"/>
              </w:rPr>
              <w:t>0.18</w:t>
            </w:r>
          </w:p>
        </w:tc>
      </w:tr>
    </w:tbl>
    <w:p w14:paraId="7D2D4747" w14:textId="184583D7" w:rsidR="00184A4C" w:rsidRDefault="00184A4C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09F32ECA" w14:textId="77777777" w:rsidR="000B2E5A" w:rsidRDefault="000B2E5A" w:rsidP="00A227D2">
      <w:pPr>
        <w:spacing w:line="480" w:lineRule="auto"/>
        <w:rPr>
          <w:rFonts w:asciiTheme="minorHAnsi" w:hAnsiTheme="minorHAnsi" w:cstheme="minorHAnsi"/>
          <w:lang w:val="en-US"/>
        </w:rPr>
      </w:pPr>
    </w:p>
    <w:p w14:paraId="0387F63B" w14:textId="6171E8D8" w:rsidR="000B2E5A" w:rsidRPr="007514D4" w:rsidRDefault="007514D4" w:rsidP="00A227D2">
      <w:pPr>
        <w:spacing w:line="480" w:lineRule="auto"/>
        <w:rPr>
          <w:rFonts w:asciiTheme="minorHAnsi" w:hAnsiTheme="minorHAnsi" w:cstheme="minorHAnsi"/>
          <w:b/>
          <w:bCs/>
          <w:lang w:val="en-CH"/>
        </w:rPr>
      </w:pPr>
      <w:r w:rsidRPr="007514D4">
        <w:rPr>
          <w:rFonts w:asciiTheme="minorHAnsi" w:hAnsiTheme="minorHAnsi" w:cstheme="minorHAnsi"/>
          <w:b/>
          <w:bCs/>
          <w:lang w:val="en-CH"/>
        </w:rPr>
        <w:t>References</w:t>
      </w:r>
    </w:p>
    <w:p w14:paraId="15BBB670" w14:textId="77777777" w:rsidR="007514D4" w:rsidRPr="007514D4" w:rsidRDefault="000B2E5A" w:rsidP="007514D4">
      <w:pPr>
        <w:pStyle w:val="EndNoteBibliography"/>
        <w:ind w:left="720" w:hanging="720"/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ADDIN EN.REFLIST </w:instrText>
      </w:r>
      <w:r>
        <w:rPr>
          <w:rFonts w:asciiTheme="minorHAnsi" w:hAnsiTheme="minorHAnsi" w:cstheme="minorHAnsi"/>
        </w:rPr>
        <w:fldChar w:fldCharType="separate"/>
      </w:r>
      <w:r w:rsidR="007514D4" w:rsidRPr="007514D4">
        <w:t xml:space="preserve">Byrne, R. W., Corp, N., &amp; Byrne, J. M. (2001). Manual dexterity in the gorilla: bimanual and digit role differentiation in a natural task. </w:t>
      </w:r>
      <w:r w:rsidR="007514D4" w:rsidRPr="007514D4">
        <w:rPr>
          <w:i/>
        </w:rPr>
        <w:t>Anim. Cog.</w:t>
      </w:r>
      <w:r w:rsidR="007514D4" w:rsidRPr="007514D4">
        <w:t>,</w:t>
      </w:r>
      <w:r w:rsidR="007514D4" w:rsidRPr="007514D4">
        <w:rPr>
          <w:i/>
        </w:rPr>
        <w:t xml:space="preserve"> 4</w:t>
      </w:r>
      <w:r w:rsidR="007514D4" w:rsidRPr="007514D4">
        <w:t xml:space="preserve">(3-4), 347-361. </w:t>
      </w:r>
    </w:p>
    <w:p w14:paraId="2C1B60DD" w14:textId="77777777" w:rsidR="007514D4" w:rsidRPr="007514D4" w:rsidRDefault="007514D4" w:rsidP="007514D4">
      <w:pPr>
        <w:pStyle w:val="EndNoteBibliography"/>
        <w:ind w:left="720" w:hanging="720"/>
      </w:pPr>
      <w:r w:rsidRPr="007514D4">
        <w:t>De Resende, B. D., Ottoni, E. B., &amp; Fragaszy, D. M. (2008). Ontogeny of manipulative behavior and nut‐cracking in young tufted capuchin monkeys (</w:t>
      </w:r>
      <w:r w:rsidRPr="007514D4">
        <w:rPr>
          <w:i/>
        </w:rPr>
        <w:t>Cebus apella</w:t>
      </w:r>
      <w:r w:rsidRPr="007514D4">
        <w:t xml:space="preserve">): a Perception–action perspective. </w:t>
      </w:r>
      <w:r w:rsidRPr="007514D4">
        <w:rPr>
          <w:i/>
        </w:rPr>
        <w:t>Dev. Sci.</w:t>
      </w:r>
      <w:r w:rsidRPr="007514D4">
        <w:t>,</w:t>
      </w:r>
      <w:r w:rsidRPr="007514D4">
        <w:rPr>
          <w:i/>
        </w:rPr>
        <w:t xml:space="preserve"> 11</w:t>
      </w:r>
      <w:r w:rsidRPr="007514D4">
        <w:t xml:space="preserve">(6), 828-840. </w:t>
      </w:r>
    </w:p>
    <w:p w14:paraId="370E6C06" w14:textId="77777777" w:rsidR="007514D4" w:rsidRPr="007514D4" w:rsidRDefault="007514D4" w:rsidP="007514D4">
      <w:pPr>
        <w:pStyle w:val="EndNoteBibliography"/>
        <w:ind w:left="720" w:hanging="720"/>
      </w:pPr>
      <w:r w:rsidRPr="007514D4">
        <w:lastRenderedPageBreak/>
        <w:t>Inoue-Nakamura, N., &amp; Matsuzawa, T. (1997). Development of stone tool use by wild chimpanzees (</w:t>
      </w:r>
      <w:r w:rsidRPr="007514D4">
        <w:rPr>
          <w:i/>
        </w:rPr>
        <w:t>Pan troglodytes</w:t>
      </w:r>
      <w:r w:rsidRPr="007514D4">
        <w:t xml:space="preserve">). </w:t>
      </w:r>
      <w:r w:rsidRPr="007514D4">
        <w:rPr>
          <w:i/>
        </w:rPr>
        <w:t>J. Comp. Psychol.</w:t>
      </w:r>
      <w:r w:rsidRPr="007514D4">
        <w:t>,</w:t>
      </w:r>
      <w:r w:rsidRPr="007514D4">
        <w:rPr>
          <w:i/>
        </w:rPr>
        <w:t xml:space="preserve"> 111</w:t>
      </w:r>
      <w:r w:rsidRPr="007514D4">
        <w:t xml:space="preserve">(2), 159. </w:t>
      </w:r>
    </w:p>
    <w:p w14:paraId="6A006700" w14:textId="77777777" w:rsidR="007514D4" w:rsidRPr="007514D4" w:rsidRDefault="007514D4" w:rsidP="007514D4">
      <w:pPr>
        <w:pStyle w:val="EndNoteBibliography"/>
        <w:ind w:left="720" w:hanging="720"/>
      </w:pPr>
      <w:r w:rsidRPr="007514D4">
        <w:t xml:space="preserve">Torigoe, T. (1985). Comparison of object manipulation among 74 species of non-human primates. </w:t>
      </w:r>
      <w:r w:rsidRPr="007514D4">
        <w:rPr>
          <w:i/>
        </w:rPr>
        <w:t>Primates</w:t>
      </w:r>
      <w:r w:rsidRPr="007514D4">
        <w:t>,</w:t>
      </w:r>
      <w:r w:rsidRPr="007514D4">
        <w:rPr>
          <w:i/>
        </w:rPr>
        <w:t xml:space="preserve"> 26</w:t>
      </w:r>
      <w:r w:rsidRPr="007514D4">
        <w:t xml:space="preserve">(2), 182-194. </w:t>
      </w:r>
    </w:p>
    <w:p w14:paraId="3DDF7BFD" w14:textId="7EA7CADA" w:rsidR="00184A4C" w:rsidRPr="00646180" w:rsidRDefault="000B2E5A" w:rsidP="00A227D2">
      <w:pPr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end"/>
      </w:r>
    </w:p>
    <w:sectPr w:rsidR="00184A4C" w:rsidRPr="00646180" w:rsidSect="00E56589">
      <w:type w:val="continuous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B046" w14:textId="77777777" w:rsidR="00212B6D" w:rsidRDefault="00212B6D" w:rsidP="00232414">
      <w:r>
        <w:separator/>
      </w:r>
    </w:p>
  </w:endnote>
  <w:endnote w:type="continuationSeparator" w:id="0">
    <w:p w14:paraId="5A48D4C6" w14:textId="77777777" w:rsidR="00212B6D" w:rsidRDefault="00212B6D" w:rsidP="0023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30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F6FFE" w14:textId="16063239" w:rsidR="00222AF2" w:rsidRDefault="00222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E3D9D" w14:textId="77777777" w:rsidR="00222AF2" w:rsidRDefault="0022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7108" w14:textId="77777777" w:rsidR="00212B6D" w:rsidRDefault="00212B6D" w:rsidP="00232414">
      <w:r>
        <w:separator/>
      </w:r>
    </w:p>
  </w:footnote>
  <w:footnote w:type="continuationSeparator" w:id="0">
    <w:p w14:paraId="5E4708A5" w14:textId="77777777" w:rsidR="00212B6D" w:rsidRDefault="00212B6D" w:rsidP="0023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C08"/>
    <w:multiLevelType w:val="multilevel"/>
    <w:tmpl w:val="E4E4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800092"/>
    <w:multiLevelType w:val="hybridMultilevel"/>
    <w:tmpl w:val="FA40F3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A12"/>
    <w:multiLevelType w:val="multilevel"/>
    <w:tmpl w:val="E4E4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735796"/>
    <w:multiLevelType w:val="multilevel"/>
    <w:tmpl w:val="E4E4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464EF9"/>
    <w:multiLevelType w:val="hybridMultilevel"/>
    <w:tmpl w:val="54220B9A"/>
    <w:lvl w:ilvl="0" w:tplc="315023B6">
      <w:start w:val="1"/>
      <w:numFmt w:val="decimal"/>
      <w:lvlText w:val="%1."/>
      <w:lvlJc w:val="left"/>
      <w:pPr>
        <w:ind w:left="720" w:hanging="360"/>
      </w:pPr>
    </w:lvl>
    <w:lvl w:ilvl="1" w:tplc="8226731C">
      <w:start w:val="1"/>
      <w:numFmt w:val="lowerLetter"/>
      <w:lvlText w:val="%2."/>
      <w:lvlJc w:val="left"/>
      <w:pPr>
        <w:ind w:left="1440" w:hanging="360"/>
      </w:pPr>
    </w:lvl>
    <w:lvl w:ilvl="2" w:tplc="89D4FFD2">
      <w:start w:val="1"/>
      <w:numFmt w:val="lowerRoman"/>
      <w:lvlText w:val="%3."/>
      <w:lvlJc w:val="right"/>
      <w:pPr>
        <w:ind w:left="2160" w:hanging="180"/>
      </w:pPr>
    </w:lvl>
    <w:lvl w:ilvl="3" w:tplc="A1689934">
      <w:start w:val="1"/>
      <w:numFmt w:val="decimal"/>
      <w:lvlText w:val="%4."/>
      <w:lvlJc w:val="left"/>
      <w:pPr>
        <w:ind w:left="2880" w:hanging="360"/>
      </w:pPr>
    </w:lvl>
    <w:lvl w:ilvl="4" w:tplc="D26652F0">
      <w:start w:val="1"/>
      <w:numFmt w:val="lowerLetter"/>
      <w:lvlText w:val="%5."/>
      <w:lvlJc w:val="left"/>
      <w:pPr>
        <w:ind w:left="3600" w:hanging="360"/>
      </w:pPr>
    </w:lvl>
    <w:lvl w:ilvl="5" w:tplc="569C267C">
      <w:start w:val="1"/>
      <w:numFmt w:val="lowerRoman"/>
      <w:lvlText w:val="%6."/>
      <w:lvlJc w:val="right"/>
      <w:pPr>
        <w:ind w:left="4320" w:hanging="180"/>
      </w:pPr>
    </w:lvl>
    <w:lvl w:ilvl="6" w:tplc="D50CB656">
      <w:start w:val="1"/>
      <w:numFmt w:val="decimal"/>
      <w:lvlText w:val="%7."/>
      <w:lvlJc w:val="left"/>
      <w:pPr>
        <w:ind w:left="5040" w:hanging="360"/>
      </w:pPr>
    </w:lvl>
    <w:lvl w:ilvl="7" w:tplc="90E64998">
      <w:start w:val="1"/>
      <w:numFmt w:val="lowerLetter"/>
      <w:lvlText w:val="%8."/>
      <w:lvlJc w:val="left"/>
      <w:pPr>
        <w:ind w:left="5760" w:hanging="360"/>
      </w:pPr>
    </w:lvl>
    <w:lvl w:ilvl="8" w:tplc="DE0292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AE2"/>
    <w:multiLevelType w:val="multilevel"/>
    <w:tmpl w:val="9B1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0075321"/>
    <w:multiLevelType w:val="multilevel"/>
    <w:tmpl w:val="E4E4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0D2D2D"/>
    <w:multiLevelType w:val="hybridMultilevel"/>
    <w:tmpl w:val="103E62BE"/>
    <w:lvl w:ilvl="0" w:tplc="C0A4FAE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62B9F"/>
    <w:multiLevelType w:val="hybridMultilevel"/>
    <w:tmpl w:val="465C9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388D"/>
    <w:multiLevelType w:val="hybridMultilevel"/>
    <w:tmpl w:val="73D4F13C"/>
    <w:lvl w:ilvl="0" w:tplc="A7C609B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B3096E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8CC5E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0C687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838DFA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CE28C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668070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DC43BA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296A87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Te3MDA0NDU3NDdU0lEKTi0uzszPAykwtKgFAOEn+N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sffpw9drrtanezzvzxsvanerrxr9dsswe0&quot;&gt;My EndNote Library Copy Copy 11_08_17 mit abbreviations-Converted&lt;record-ids&gt;&lt;item&gt;374&lt;/item&gt;&lt;item&gt;379&lt;/item&gt;&lt;item&gt;393&lt;/item&gt;&lt;item&gt;410&lt;/item&gt;&lt;/record-ids&gt;&lt;/item&gt;&lt;/Libraries&gt;"/>
  </w:docVars>
  <w:rsids>
    <w:rsidRoot w:val="00756609"/>
    <w:rsid w:val="00000CA7"/>
    <w:rsid w:val="000021C7"/>
    <w:rsid w:val="0000291C"/>
    <w:rsid w:val="00002E83"/>
    <w:rsid w:val="000068C4"/>
    <w:rsid w:val="0001009A"/>
    <w:rsid w:val="00013603"/>
    <w:rsid w:val="00013A1F"/>
    <w:rsid w:val="00016D1B"/>
    <w:rsid w:val="00023D43"/>
    <w:rsid w:val="00026B55"/>
    <w:rsid w:val="00036BB5"/>
    <w:rsid w:val="00041351"/>
    <w:rsid w:val="0004546F"/>
    <w:rsid w:val="00054351"/>
    <w:rsid w:val="000602E6"/>
    <w:rsid w:val="0006058F"/>
    <w:rsid w:val="000658F7"/>
    <w:rsid w:val="000716D5"/>
    <w:rsid w:val="00071A83"/>
    <w:rsid w:val="000818CF"/>
    <w:rsid w:val="000819A0"/>
    <w:rsid w:val="00083B1F"/>
    <w:rsid w:val="000850A7"/>
    <w:rsid w:val="00096D52"/>
    <w:rsid w:val="000A21DC"/>
    <w:rsid w:val="000A580B"/>
    <w:rsid w:val="000B0927"/>
    <w:rsid w:val="000B2E5A"/>
    <w:rsid w:val="000B4284"/>
    <w:rsid w:val="000C2AAB"/>
    <w:rsid w:val="000C551B"/>
    <w:rsid w:val="000C6CCF"/>
    <w:rsid w:val="000D0931"/>
    <w:rsid w:val="000D4170"/>
    <w:rsid w:val="000D4EB8"/>
    <w:rsid w:val="000D6C64"/>
    <w:rsid w:val="000E2C1F"/>
    <w:rsid w:val="000E428C"/>
    <w:rsid w:val="000E5523"/>
    <w:rsid w:val="000E751D"/>
    <w:rsid w:val="000F0A9D"/>
    <w:rsid w:val="000F15E0"/>
    <w:rsid w:val="000F1613"/>
    <w:rsid w:val="000F7984"/>
    <w:rsid w:val="00102B60"/>
    <w:rsid w:val="00114A97"/>
    <w:rsid w:val="00124583"/>
    <w:rsid w:val="0012515E"/>
    <w:rsid w:val="00126572"/>
    <w:rsid w:val="0013033F"/>
    <w:rsid w:val="00130E16"/>
    <w:rsid w:val="00141268"/>
    <w:rsid w:val="0014396D"/>
    <w:rsid w:val="00143C7B"/>
    <w:rsid w:val="00155128"/>
    <w:rsid w:val="00155703"/>
    <w:rsid w:val="00155A18"/>
    <w:rsid w:val="001567B7"/>
    <w:rsid w:val="00160F64"/>
    <w:rsid w:val="00162976"/>
    <w:rsid w:val="00173434"/>
    <w:rsid w:val="001734F1"/>
    <w:rsid w:val="00173D25"/>
    <w:rsid w:val="001849A4"/>
    <w:rsid w:val="00184A4C"/>
    <w:rsid w:val="001900C6"/>
    <w:rsid w:val="001925F3"/>
    <w:rsid w:val="001A0536"/>
    <w:rsid w:val="001A0F35"/>
    <w:rsid w:val="001A713A"/>
    <w:rsid w:val="001A7A72"/>
    <w:rsid w:val="001B3201"/>
    <w:rsid w:val="001B377B"/>
    <w:rsid w:val="001C6C49"/>
    <w:rsid w:val="001C6D00"/>
    <w:rsid w:val="001D036D"/>
    <w:rsid w:val="001D5284"/>
    <w:rsid w:val="001E0FD5"/>
    <w:rsid w:val="001F220C"/>
    <w:rsid w:val="001F3351"/>
    <w:rsid w:val="001F4821"/>
    <w:rsid w:val="002017E8"/>
    <w:rsid w:val="0020264E"/>
    <w:rsid w:val="00212B6D"/>
    <w:rsid w:val="00214CB9"/>
    <w:rsid w:val="00216F07"/>
    <w:rsid w:val="002212F9"/>
    <w:rsid w:val="00222AF2"/>
    <w:rsid w:val="00224F12"/>
    <w:rsid w:val="00232125"/>
    <w:rsid w:val="00232414"/>
    <w:rsid w:val="00232C13"/>
    <w:rsid w:val="00232F01"/>
    <w:rsid w:val="00234C2F"/>
    <w:rsid w:val="0023562B"/>
    <w:rsid w:val="002363CF"/>
    <w:rsid w:val="002413D9"/>
    <w:rsid w:val="002455CE"/>
    <w:rsid w:val="0025058F"/>
    <w:rsid w:val="00251728"/>
    <w:rsid w:val="00254500"/>
    <w:rsid w:val="00256939"/>
    <w:rsid w:val="00257A01"/>
    <w:rsid w:val="0026143D"/>
    <w:rsid w:val="00263AF3"/>
    <w:rsid w:val="00272049"/>
    <w:rsid w:val="00272C94"/>
    <w:rsid w:val="00274C52"/>
    <w:rsid w:val="00275144"/>
    <w:rsid w:val="0027542D"/>
    <w:rsid w:val="00280BFF"/>
    <w:rsid w:val="00284FD4"/>
    <w:rsid w:val="00294F5A"/>
    <w:rsid w:val="00295E63"/>
    <w:rsid w:val="002A04A1"/>
    <w:rsid w:val="002A2CC8"/>
    <w:rsid w:val="002C0E8E"/>
    <w:rsid w:val="002C33A2"/>
    <w:rsid w:val="002D32D4"/>
    <w:rsid w:val="002D7AF5"/>
    <w:rsid w:val="002E17B7"/>
    <w:rsid w:val="002E214F"/>
    <w:rsid w:val="002E28BD"/>
    <w:rsid w:val="002E6B90"/>
    <w:rsid w:val="002F41C5"/>
    <w:rsid w:val="002F6816"/>
    <w:rsid w:val="00302AD3"/>
    <w:rsid w:val="00303740"/>
    <w:rsid w:val="00305C89"/>
    <w:rsid w:val="003108D0"/>
    <w:rsid w:val="00310F1D"/>
    <w:rsid w:val="003119E3"/>
    <w:rsid w:val="00313EBF"/>
    <w:rsid w:val="003201F1"/>
    <w:rsid w:val="003212D3"/>
    <w:rsid w:val="00324508"/>
    <w:rsid w:val="00327286"/>
    <w:rsid w:val="00330553"/>
    <w:rsid w:val="00337E92"/>
    <w:rsid w:val="003426A7"/>
    <w:rsid w:val="00347B12"/>
    <w:rsid w:val="00352A77"/>
    <w:rsid w:val="00353B32"/>
    <w:rsid w:val="0035618B"/>
    <w:rsid w:val="00356911"/>
    <w:rsid w:val="00365A46"/>
    <w:rsid w:val="00370A6E"/>
    <w:rsid w:val="00371AAE"/>
    <w:rsid w:val="0037271C"/>
    <w:rsid w:val="00380EA5"/>
    <w:rsid w:val="00387AC1"/>
    <w:rsid w:val="003909CD"/>
    <w:rsid w:val="003918C3"/>
    <w:rsid w:val="003923E5"/>
    <w:rsid w:val="00395A38"/>
    <w:rsid w:val="003B7C3E"/>
    <w:rsid w:val="003D16E7"/>
    <w:rsid w:val="003E0246"/>
    <w:rsid w:val="003E214E"/>
    <w:rsid w:val="003E64CD"/>
    <w:rsid w:val="003E765C"/>
    <w:rsid w:val="003F10B6"/>
    <w:rsid w:val="003F38AB"/>
    <w:rsid w:val="003F4F8B"/>
    <w:rsid w:val="00402BC2"/>
    <w:rsid w:val="00403BA2"/>
    <w:rsid w:val="004122D6"/>
    <w:rsid w:val="00427901"/>
    <w:rsid w:val="004352E2"/>
    <w:rsid w:val="00440267"/>
    <w:rsid w:val="00441DCB"/>
    <w:rsid w:val="004431E4"/>
    <w:rsid w:val="0045345C"/>
    <w:rsid w:val="0046468E"/>
    <w:rsid w:val="00470CC1"/>
    <w:rsid w:val="00483885"/>
    <w:rsid w:val="00483CC7"/>
    <w:rsid w:val="00484B49"/>
    <w:rsid w:val="004A58B7"/>
    <w:rsid w:val="004A6E2A"/>
    <w:rsid w:val="004B14F3"/>
    <w:rsid w:val="004B24FC"/>
    <w:rsid w:val="004C0043"/>
    <w:rsid w:val="004C32A0"/>
    <w:rsid w:val="004C47F0"/>
    <w:rsid w:val="004C7378"/>
    <w:rsid w:val="004C7FE5"/>
    <w:rsid w:val="004D4C97"/>
    <w:rsid w:val="004D52EE"/>
    <w:rsid w:val="004D7764"/>
    <w:rsid w:val="004E2542"/>
    <w:rsid w:val="004E2DEA"/>
    <w:rsid w:val="004E37D3"/>
    <w:rsid w:val="004F1E92"/>
    <w:rsid w:val="004F388A"/>
    <w:rsid w:val="004F6323"/>
    <w:rsid w:val="005003B8"/>
    <w:rsid w:val="0050081C"/>
    <w:rsid w:val="0051053F"/>
    <w:rsid w:val="0051183F"/>
    <w:rsid w:val="00517391"/>
    <w:rsid w:val="005231E5"/>
    <w:rsid w:val="005261C7"/>
    <w:rsid w:val="0053218E"/>
    <w:rsid w:val="005329D6"/>
    <w:rsid w:val="00533C06"/>
    <w:rsid w:val="00534907"/>
    <w:rsid w:val="00535D4E"/>
    <w:rsid w:val="005406F6"/>
    <w:rsid w:val="0054216C"/>
    <w:rsid w:val="005422E3"/>
    <w:rsid w:val="00547BC4"/>
    <w:rsid w:val="0055054D"/>
    <w:rsid w:val="00554687"/>
    <w:rsid w:val="00554AFA"/>
    <w:rsid w:val="00561DC9"/>
    <w:rsid w:val="00572B77"/>
    <w:rsid w:val="00577E98"/>
    <w:rsid w:val="00582C4E"/>
    <w:rsid w:val="0058726B"/>
    <w:rsid w:val="00591A9E"/>
    <w:rsid w:val="005925B3"/>
    <w:rsid w:val="005971D4"/>
    <w:rsid w:val="00597DDE"/>
    <w:rsid w:val="005A1205"/>
    <w:rsid w:val="005A2A0C"/>
    <w:rsid w:val="005A42C9"/>
    <w:rsid w:val="005B24E9"/>
    <w:rsid w:val="005B26A3"/>
    <w:rsid w:val="005B3300"/>
    <w:rsid w:val="005B4BAE"/>
    <w:rsid w:val="005B74AD"/>
    <w:rsid w:val="005B74DF"/>
    <w:rsid w:val="005B79AC"/>
    <w:rsid w:val="005C173C"/>
    <w:rsid w:val="005C3C2D"/>
    <w:rsid w:val="005D1AB9"/>
    <w:rsid w:val="005D2A1E"/>
    <w:rsid w:val="005D3EE8"/>
    <w:rsid w:val="005D52FF"/>
    <w:rsid w:val="005D66FD"/>
    <w:rsid w:val="005E32C2"/>
    <w:rsid w:val="005E7C8B"/>
    <w:rsid w:val="005F0157"/>
    <w:rsid w:val="005F2D5F"/>
    <w:rsid w:val="005F4A8B"/>
    <w:rsid w:val="005F7399"/>
    <w:rsid w:val="00600A5A"/>
    <w:rsid w:val="00606A99"/>
    <w:rsid w:val="00606CBD"/>
    <w:rsid w:val="0061003C"/>
    <w:rsid w:val="0061528C"/>
    <w:rsid w:val="006164AD"/>
    <w:rsid w:val="00622966"/>
    <w:rsid w:val="006302A8"/>
    <w:rsid w:val="00633F70"/>
    <w:rsid w:val="00644B4C"/>
    <w:rsid w:val="00646180"/>
    <w:rsid w:val="00651AFA"/>
    <w:rsid w:val="00651E0F"/>
    <w:rsid w:val="0065271C"/>
    <w:rsid w:val="006528BF"/>
    <w:rsid w:val="0065380A"/>
    <w:rsid w:val="00655C48"/>
    <w:rsid w:val="00664EE1"/>
    <w:rsid w:val="006673AB"/>
    <w:rsid w:val="006772B8"/>
    <w:rsid w:val="00684068"/>
    <w:rsid w:val="006859A7"/>
    <w:rsid w:val="00687CB4"/>
    <w:rsid w:val="00692172"/>
    <w:rsid w:val="006924A6"/>
    <w:rsid w:val="00694F35"/>
    <w:rsid w:val="006A79E0"/>
    <w:rsid w:val="006B03B8"/>
    <w:rsid w:val="006B7D3A"/>
    <w:rsid w:val="006C0938"/>
    <w:rsid w:val="006C3D45"/>
    <w:rsid w:val="006D0DD3"/>
    <w:rsid w:val="006D31B8"/>
    <w:rsid w:val="006D3244"/>
    <w:rsid w:val="006D3CD9"/>
    <w:rsid w:val="006D4AC5"/>
    <w:rsid w:val="006D5CF9"/>
    <w:rsid w:val="006D5DED"/>
    <w:rsid w:val="006E4A22"/>
    <w:rsid w:val="006E67A0"/>
    <w:rsid w:val="006F40AE"/>
    <w:rsid w:val="006F428F"/>
    <w:rsid w:val="006F5FAD"/>
    <w:rsid w:val="006F6381"/>
    <w:rsid w:val="00702058"/>
    <w:rsid w:val="00704350"/>
    <w:rsid w:val="007074BC"/>
    <w:rsid w:val="00724BE7"/>
    <w:rsid w:val="00725AAD"/>
    <w:rsid w:val="00731591"/>
    <w:rsid w:val="00732F57"/>
    <w:rsid w:val="00736AC8"/>
    <w:rsid w:val="007401AF"/>
    <w:rsid w:val="0074459E"/>
    <w:rsid w:val="00747B52"/>
    <w:rsid w:val="007514D4"/>
    <w:rsid w:val="00756609"/>
    <w:rsid w:val="00762E7B"/>
    <w:rsid w:val="00764DCC"/>
    <w:rsid w:val="007714C3"/>
    <w:rsid w:val="00771584"/>
    <w:rsid w:val="007736EA"/>
    <w:rsid w:val="0077380B"/>
    <w:rsid w:val="007757A1"/>
    <w:rsid w:val="00777053"/>
    <w:rsid w:val="00782238"/>
    <w:rsid w:val="00783295"/>
    <w:rsid w:val="0078480B"/>
    <w:rsid w:val="00792E6F"/>
    <w:rsid w:val="007960D7"/>
    <w:rsid w:val="007A5248"/>
    <w:rsid w:val="007B060C"/>
    <w:rsid w:val="007B2948"/>
    <w:rsid w:val="007B2C20"/>
    <w:rsid w:val="007B336A"/>
    <w:rsid w:val="007C0709"/>
    <w:rsid w:val="007D39ED"/>
    <w:rsid w:val="007D5265"/>
    <w:rsid w:val="007E58EC"/>
    <w:rsid w:val="007E7049"/>
    <w:rsid w:val="007F0821"/>
    <w:rsid w:val="00807C2C"/>
    <w:rsid w:val="008112DD"/>
    <w:rsid w:val="00814295"/>
    <w:rsid w:val="0081777C"/>
    <w:rsid w:val="00825297"/>
    <w:rsid w:val="008322C3"/>
    <w:rsid w:val="00835DEB"/>
    <w:rsid w:val="008367D8"/>
    <w:rsid w:val="00840D69"/>
    <w:rsid w:val="008433D0"/>
    <w:rsid w:val="00843DCF"/>
    <w:rsid w:val="00852082"/>
    <w:rsid w:val="00854A28"/>
    <w:rsid w:val="00856B69"/>
    <w:rsid w:val="008650D5"/>
    <w:rsid w:val="0086631C"/>
    <w:rsid w:val="0086682D"/>
    <w:rsid w:val="00877397"/>
    <w:rsid w:val="00884840"/>
    <w:rsid w:val="00886BD8"/>
    <w:rsid w:val="008929F4"/>
    <w:rsid w:val="008946BA"/>
    <w:rsid w:val="0089511A"/>
    <w:rsid w:val="008A11BD"/>
    <w:rsid w:val="008C007E"/>
    <w:rsid w:val="008C0BC9"/>
    <w:rsid w:val="008C58E2"/>
    <w:rsid w:val="008C7BB8"/>
    <w:rsid w:val="008D0DB0"/>
    <w:rsid w:val="008D3B23"/>
    <w:rsid w:val="008E305D"/>
    <w:rsid w:val="008E4439"/>
    <w:rsid w:val="008F2C31"/>
    <w:rsid w:val="008F3A70"/>
    <w:rsid w:val="00907052"/>
    <w:rsid w:val="00921244"/>
    <w:rsid w:val="00922108"/>
    <w:rsid w:val="00924687"/>
    <w:rsid w:val="00924ACD"/>
    <w:rsid w:val="00935FF1"/>
    <w:rsid w:val="00945196"/>
    <w:rsid w:val="00952601"/>
    <w:rsid w:val="00960667"/>
    <w:rsid w:val="00963452"/>
    <w:rsid w:val="00964E8F"/>
    <w:rsid w:val="0096687E"/>
    <w:rsid w:val="00973AD2"/>
    <w:rsid w:val="00974148"/>
    <w:rsid w:val="009779FE"/>
    <w:rsid w:val="00980244"/>
    <w:rsid w:val="00986A2B"/>
    <w:rsid w:val="0099336E"/>
    <w:rsid w:val="009A701A"/>
    <w:rsid w:val="009A7867"/>
    <w:rsid w:val="009B0AF4"/>
    <w:rsid w:val="009B1571"/>
    <w:rsid w:val="009B1B15"/>
    <w:rsid w:val="009B2D33"/>
    <w:rsid w:val="009B6068"/>
    <w:rsid w:val="009C00E7"/>
    <w:rsid w:val="009C4F5F"/>
    <w:rsid w:val="009C73CC"/>
    <w:rsid w:val="009D423F"/>
    <w:rsid w:val="009D4A54"/>
    <w:rsid w:val="009F5B41"/>
    <w:rsid w:val="00A00498"/>
    <w:rsid w:val="00A01EFE"/>
    <w:rsid w:val="00A0470F"/>
    <w:rsid w:val="00A13F56"/>
    <w:rsid w:val="00A145F3"/>
    <w:rsid w:val="00A156FE"/>
    <w:rsid w:val="00A227D2"/>
    <w:rsid w:val="00A229B6"/>
    <w:rsid w:val="00A263E7"/>
    <w:rsid w:val="00A3178C"/>
    <w:rsid w:val="00A317FE"/>
    <w:rsid w:val="00A369CF"/>
    <w:rsid w:val="00A41347"/>
    <w:rsid w:val="00A51FE1"/>
    <w:rsid w:val="00A546B6"/>
    <w:rsid w:val="00A55721"/>
    <w:rsid w:val="00A61D42"/>
    <w:rsid w:val="00A639D1"/>
    <w:rsid w:val="00A70176"/>
    <w:rsid w:val="00A756F9"/>
    <w:rsid w:val="00A75C20"/>
    <w:rsid w:val="00A75CB7"/>
    <w:rsid w:val="00A808EF"/>
    <w:rsid w:val="00A8323C"/>
    <w:rsid w:val="00A919D8"/>
    <w:rsid w:val="00A92FCE"/>
    <w:rsid w:val="00A94746"/>
    <w:rsid w:val="00A95804"/>
    <w:rsid w:val="00A95E31"/>
    <w:rsid w:val="00A96122"/>
    <w:rsid w:val="00AA1239"/>
    <w:rsid w:val="00AA3723"/>
    <w:rsid w:val="00AA3FA0"/>
    <w:rsid w:val="00AB1CE0"/>
    <w:rsid w:val="00AB4728"/>
    <w:rsid w:val="00AB4B1C"/>
    <w:rsid w:val="00AB6337"/>
    <w:rsid w:val="00AC3B6A"/>
    <w:rsid w:val="00AD7ED6"/>
    <w:rsid w:val="00AE4AA4"/>
    <w:rsid w:val="00B05665"/>
    <w:rsid w:val="00B1723A"/>
    <w:rsid w:val="00B22211"/>
    <w:rsid w:val="00B248E2"/>
    <w:rsid w:val="00B25A3C"/>
    <w:rsid w:val="00B25A83"/>
    <w:rsid w:val="00B30D51"/>
    <w:rsid w:val="00B30FB9"/>
    <w:rsid w:val="00B375B2"/>
    <w:rsid w:val="00B41F31"/>
    <w:rsid w:val="00B43CF1"/>
    <w:rsid w:val="00B44F6F"/>
    <w:rsid w:val="00B475E7"/>
    <w:rsid w:val="00B47AD1"/>
    <w:rsid w:val="00B50B3D"/>
    <w:rsid w:val="00B67BB0"/>
    <w:rsid w:val="00B81D9A"/>
    <w:rsid w:val="00B946BA"/>
    <w:rsid w:val="00B94E4B"/>
    <w:rsid w:val="00B95F26"/>
    <w:rsid w:val="00BA1B1F"/>
    <w:rsid w:val="00BA335F"/>
    <w:rsid w:val="00BA533E"/>
    <w:rsid w:val="00BB3152"/>
    <w:rsid w:val="00BB4193"/>
    <w:rsid w:val="00BC092D"/>
    <w:rsid w:val="00BC10AD"/>
    <w:rsid w:val="00BC448D"/>
    <w:rsid w:val="00BC5060"/>
    <w:rsid w:val="00BC6EFE"/>
    <w:rsid w:val="00BC702D"/>
    <w:rsid w:val="00BC7CA4"/>
    <w:rsid w:val="00BD64F4"/>
    <w:rsid w:val="00BD775F"/>
    <w:rsid w:val="00BE0C23"/>
    <w:rsid w:val="00BE5B86"/>
    <w:rsid w:val="00BE6793"/>
    <w:rsid w:val="00BF2A43"/>
    <w:rsid w:val="00C01073"/>
    <w:rsid w:val="00C010FB"/>
    <w:rsid w:val="00C014CC"/>
    <w:rsid w:val="00C01627"/>
    <w:rsid w:val="00C03C78"/>
    <w:rsid w:val="00C101E2"/>
    <w:rsid w:val="00C20A71"/>
    <w:rsid w:val="00C21803"/>
    <w:rsid w:val="00C313BF"/>
    <w:rsid w:val="00C3429B"/>
    <w:rsid w:val="00C3470A"/>
    <w:rsid w:val="00C412DB"/>
    <w:rsid w:val="00C447F5"/>
    <w:rsid w:val="00C45F48"/>
    <w:rsid w:val="00C46725"/>
    <w:rsid w:val="00C47454"/>
    <w:rsid w:val="00C53430"/>
    <w:rsid w:val="00C5642F"/>
    <w:rsid w:val="00C56893"/>
    <w:rsid w:val="00C572B6"/>
    <w:rsid w:val="00C7642C"/>
    <w:rsid w:val="00C8095B"/>
    <w:rsid w:val="00C9762C"/>
    <w:rsid w:val="00CA1D99"/>
    <w:rsid w:val="00CB02C8"/>
    <w:rsid w:val="00CB065F"/>
    <w:rsid w:val="00CB3ACA"/>
    <w:rsid w:val="00CB4348"/>
    <w:rsid w:val="00CB47CD"/>
    <w:rsid w:val="00CB68C9"/>
    <w:rsid w:val="00CC062D"/>
    <w:rsid w:val="00CC22BF"/>
    <w:rsid w:val="00CC3249"/>
    <w:rsid w:val="00CC32EB"/>
    <w:rsid w:val="00CC383E"/>
    <w:rsid w:val="00CC4ED4"/>
    <w:rsid w:val="00CD3500"/>
    <w:rsid w:val="00CE0BE7"/>
    <w:rsid w:val="00CE1B67"/>
    <w:rsid w:val="00CE4BA7"/>
    <w:rsid w:val="00CE63C3"/>
    <w:rsid w:val="00CF4036"/>
    <w:rsid w:val="00CF503C"/>
    <w:rsid w:val="00CF7312"/>
    <w:rsid w:val="00D0175D"/>
    <w:rsid w:val="00D06FE3"/>
    <w:rsid w:val="00D11EEB"/>
    <w:rsid w:val="00D12673"/>
    <w:rsid w:val="00D15EF9"/>
    <w:rsid w:val="00D16D1C"/>
    <w:rsid w:val="00D2416D"/>
    <w:rsid w:val="00D27399"/>
    <w:rsid w:val="00D32A59"/>
    <w:rsid w:val="00D46AE4"/>
    <w:rsid w:val="00D514D5"/>
    <w:rsid w:val="00D5789E"/>
    <w:rsid w:val="00D57BCF"/>
    <w:rsid w:val="00D64382"/>
    <w:rsid w:val="00D64F21"/>
    <w:rsid w:val="00D659DC"/>
    <w:rsid w:val="00D71BA7"/>
    <w:rsid w:val="00D80D7A"/>
    <w:rsid w:val="00D81C6F"/>
    <w:rsid w:val="00D84E02"/>
    <w:rsid w:val="00D86D49"/>
    <w:rsid w:val="00D93F59"/>
    <w:rsid w:val="00D9461F"/>
    <w:rsid w:val="00DA3ABC"/>
    <w:rsid w:val="00DA3CB6"/>
    <w:rsid w:val="00DA3D26"/>
    <w:rsid w:val="00DB2BA7"/>
    <w:rsid w:val="00DB44C1"/>
    <w:rsid w:val="00DB6C2E"/>
    <w:rsid w:val="00DB6E08"/>
    <w:rsid w:val="00DC7002"/>
    <w:rsid w:val="00DD4618"/>
    <w:rsid w:val="00DD528C"/>
    <w:rsid w:val="00DD53BC"/>
    <w:rsid w:val="00DE7A3E"/>
    <w:rsid w:val="00DF024B"/>
    <w:rsid w:val="00DF0D9C"/>
    <w:rsid w:val="00DF1376"/>
    <w:rsid w:val="00DF5C52"/>
    <w:rsid w:val="00E001E3"/>
    <w:rsid w:val="00E11134"/>
    <w:rsid w:val="00E11A4E"/>
    <w:rsid w:val="00E13718"/>
    <w:rsid w:val="00E36298"/>
    <w:rsid w:val="00E43E9F"/>
    <w:rsid w:val="00E45E9C"/>
    <w:rsid w:val="00E463BD"/>
    <w:rsid w:val="00E516E1"/>
    <w:rsid w:val="00E56589"/>
    <w:rsid w:val="00E56D49"/>
    <w:rsid w:val="00E56EE7"/>
    <w:rsid w:val="00E56F1A"/>
    <w:rsid w:val="00E60D04"/>
    <w:rsid w:val="00E64A07"/>
    <w:rsid w:val="00E67078"/>
    <w:rsid w:val="00E71A49"/>
    <w:rsid w:val="00E72264"/>
    <w:rsid w:val="00E75F3F"/>
    <w:rsid w:val="00E85A01"/>
    <w:rsid w:val="00E90BF0"/>
    <w:rsid w:val="00E916CE"/>
    <w:rsid w:val="00E976EE"/>
    <w:rsid w:val="00EB11F8"/>
    <w:rsid w:val="00EB391C"/>
    <w:rsid w:val="00EB7D73"/>
    <w:rsid w:val="00EC2363"/>
    <w:rsid w:val="00EC6383"/>
    <w:rsid w:val="00ED72B5"/>
    <w:rsid w:val="00ED74A7"/>
    <w:rsid w:val="00EE79D5"/>
    <w:rsid w:val="00F00018"/>
    <w:rsid w:val="00F00500"/>
    <w:rsid w:val="00F04238"/>
    <w:rsid w:val="00F059C6"/>
    <w:rsid w:val="00F07ADA"/>
    <w:rsid w:val="00F15B45"/>
    <w:rsid w:val="00F162CE"/>
    <w:rsid w:val="00F179AA"/>
    <w:rsid w:val="00F22C88"/>
    <w:rsid w:val="00F2507E"/>
    <w:rsid w:val="00F32206"/>
    <w:rsid w:val="00F346B6"/>
    <w:rsid w:val="00F362B0"/>
    <w:rsid w:val="00F43CC8"/>
    <w:rsid w:val="00F43FAC"/>
    <w:rsid w:val="00F44C0E"/>
    <w:rsid w:val="00F45151"/>
    <w:rsid w:val="00F46E54"/>
    <w:rsid w:val="00F47D9E"/>
    <w:rsid w:val="00F51BEB"/>
    <w:rsid w:val="00F57E4B"/>
    <w:rsid w:val="00F60EFB"/>
    <w:rsid w:val="00F63F71"/>
    <w:rsid w:val="00F70F6F"/>
    <w:rsid w:val="00F7254D"/>
    <w:rsid w:val="00F754D0"/>
    <w:rsid w:val="00F76EBE"/>
    <w:rsid w:val="00F9058C"/>
    <w:rsid w:val="00F90E7F"/>
    <w:rsid w:val="00F9757E"/>
    <w:rsid w:val="00FA25A5"/>
    <w:rsid w:val="00FA2BC2"/>
    <w:rsid w:val="00FB798E"/>
    <w:rsid w:val="00FC1AA6"/>
    <w:rsid w:val="00FD5F78"/>
    <w:rsid w:val="00FD723E"/>
    <w:rsid w:val="00FE05FA"/>
    <w:rsid w:val="00FF0313"/>
    <w:rsid w:val="00FF0C44"/>
    <w:rsid w:val="00FF12D5"/>
    <w:rsid w:val="00FF2096"/>
    <w:rsid w:val="00FF507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A5B86E"/>
  <w15:docId w15:val="{8E4AB23B-C370-4B05-A3AE-DC3C1642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3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475E7"/>
    <w:pPr>
      <w:spacing w:before="100" w:beforeAutospacing="1" w:after="100" w:afterAutospacing="1"/>
      <w:outlineLvl w:val="3"/>
    </w:pPr>
    <w:rPr>
      <w:b/>
      <w:bCs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3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75E7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7566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5E7"/>
    <w:pPr>
      <w:spacing w:before="100" w:beforeAutospacing="1" w:after="100" w:afterAutospacing="1"/>
    </w:pPr>
    <w:rPr>
      <w:lang w:eastAsia="de-CH"/>
    </w:rPr>
  </w:style>
  <w:style w:type="character" w:customStyle="1" w:styleId="f-s-7-1">
    <w:name w:val="f-s-7-1"/>
    <w:basedOn w:val="DefaultParagraphFont"/>
    <w:rsid w:val="00A41347"/>
  </w:style>
  <w:style w:type="paragraph" w:customStyle="1" w:styleId="text-grey">
    <w:name w:val="text-grey"/>
    <w:basedOn w:val="Normal"/>
    <w:rsid w:val="00A41347"/>
    <w:pPr>
      <w:spacing w:before="100" w:beforeAutospacing="1" w:after="100" w:afterAutospacing="1"/>
    </w:pPr>
    <w:rPr>
      <w:lang w:eastAsia="de-CH"/>
    </w:rPr>
  </w:style>
  <w:style w:type="character" w:customStyle="1" w:styleId="record-label">
    <w:name w:val="record-label"/>
    <w:basedOn w:val="DefaultParagraphFont"/>
    <w:rsid w:val="00A41347"/>
  </w:style>
  <w:style w:type="character" w:customStyle="1" w:styleId="linked-author">
    <w:name w:val="linked-author"/>
    <w:basedOn w:val="DefaultParagraphFont"/>
    <w:rsid w:val="00A41347"/>
  </w:style>
  <w:style w:type="character" w:styleId="Hyperlink">
    <w:name w:val="Hyperlink"/>
    <w:basedOn w:val="DefaultParagraphFont"/>
    <w:uiPriority w:val="99"/>
    <w:unhideWhenUsed/>
    <w:rsid w:val="00A413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1347"/>
    <w:rPr>
      <w:i/>
      <w:iCs/>
    </w:rPr>
  </w:style>
  <w:style w:type="character" w:customStyle="1" w:styleId="autoren">
    <w:name w:val="autoren"/>
    <w:basedOn w:val="DefaultParagraphFont"/>
    <w:rsid w:val="00A41347"/>
  </w:style>
  <w:style w:type="character" w:customStyle="1" w:styleId="kbadge">
    <w:name w:val="kbadge"/>
    <w:basedOn w:val="DefaultParagraphFont"/>
    <w:rsid w:val="00A41347"/>
  </w:style>
  <w:style w:type="paragraph" w:customStyle="1" w:styleId="EndNoteBibliographyTitle">
    <w:name w:val="EndNote Bibliography Title"/>
    <w:basedOn w:val="Normal"/>
    <w:link w:val="EndNoteBibliographyTitleChar"/>
    <w:rsid w:val="00D46AE4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6AE4"/>
    <w:rPr>
      <w:rFonts w:ascii="Calibri" w:eastAsia="Times New Roman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46AE4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46AE4"/>
    <w:rPr>
      <w:rFonts w:ascii="Calibri" w:eastAsia="Times New Roman" w:hAnsi="Calibri" w:cs="Calibri"/>
      <w:noProof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E9F"/>
    <w:pPr>
      <w:spacing w:after="0" w:line="240" w:lineRule="auto"/>
    </w:pPr>
  </w:style>
  <w:style w:type="paragraph" w:customStyle="1" w:styleId="Default">
    <w:name w:val="Default"/>
    <w:rsid w:val="00C7642C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customStyle="1" w:styleId="xbe">
    <w:name w:val="_xbe"/>
    <w:basedOn w:val="DefaultParagraphFont"/>
    <w:rsid w:val="00C7642C"/>
  </w:style>
  <w:style w:type="character" w:customStyle="1" w:styleId="lrzxr">
    <w:name w:val="lrzxr"/>
    <w:basedOn w:val="DefaultParagraphFont"/>
    <w:rsid w:val="00DF5C52"/>
  </w:style>
  <w:style w:type="paragraph" w:styleId="Header">
    <w:name w:val="header"/>
    <w:basedOn w:val="Normal"/>
    <w:link w:val="HeaderChar"/>
    <w:uiPriority w:val="99"/>
    <w:unhideWhenUsed/>
    <w:rsid w:val="002324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14"/>
  </w:style>
  <w:style w:type="paragraph" w:styleId="Footer">
    <w:name w:val="footer"/>
    <w:basedOn w:val="Normal"/>
    <w:link w:val="FooterChar"/>
    <w:uiPriority w:val="99"/>
    <w:unhideWhenUsed/>
    <w:rsid w:val="002324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14"/>
  </w:style>
  <w:style w:type="character" w:styleId="LineNumber">
    <w:name w:val="line number"/>
    <w:basedOn w:val="DefaultParagraphFont"/>
    <w:uiPriority w:val="99"/>
    <w:semiHidden/>
    <w:unhideWhenUsed/>
    <w:rsid w:val="00A227D2"/>
  </w:style>
  <w:style w:type="table" w:styleId="TableGrid">
    <w:name w:val="Table Grid"/>
    <w:basedOn w:val="TableNormal"/>
    <w:uiPriority w:val="39"/>
    <w:rsid w:val="0054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9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9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schuppli@aim.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un@eva.mp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angmitra5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isvancauwenbergh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C84B-98FE-4BD0-9269-08731A32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3404</Words>
  <Characters>21450</Characters>
  <Application>Microsoft Office Word</Application>
  <DocSecurity>0</DocSecurity>
  <Lines>178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Caroline Schuppli</cp:lastModifiedBy>
  <cp:revision>5</cp:revision>
  <cp:lastPrinted>2020-03-26T15:14:00Z</cp:lastPrinted>
  <dcterms:created xsi:type="dcterms:W3CDTF">2021-05-27T18:42:00Z</dcterms:created>
  <dcterms:modified xsi:type="dcterms:W3CDTF">2021-05-27T19:00:00Z</dcterms:modified>
</cp:coreProperties>
</file>