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0E4F" w14:textId="654990DA" w:rsidR="00C1394A" w:rsidRPr="004B1AE2" w:rsidRDefault="0032319B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Supplemental Materials</w:t>
      </w:r>
      <w:r w:rsidR="00C1394A">
        <w:rPr>
          <w:rFonts w:ascii="Times New Roman" w:hAnsi="Times New Roman" w:cs="Times New Roman"/>
          <w:b/>
          <w:bCs/>
          <w:sz w:val="22"/>
          <w:szCs w:val="22"/>
        </w:rPr>
        <w:t>: Worksheets</w:t>
      </w:r>
    </w:p>
    <w:p w14:paraId="13514D92" w14:textId="77777777" w:rsidR="00D53530" w:rsidRDefault="00D53530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91F0D8C" w14:textId="1DEFCB2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Worksheet for Part 1: SWOT Grid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2"/>
        <w:gridCol w:w="4288"/>
        <w:gridCol w:w="4234"/>
      </w:tblGrid>
      <w:tr w:rsidR="00C1394A" w:rsidRPr="004B1AE2" w14:paraId="731E48BD" w14:textId="77777777" w:rsidTr="00947B03">
        <w:trPr>
          <w:trHeight w:val="54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75799C4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  <w:tc>
          <w:tcPr>
            <w:tcW w:w="4288" w:type="dxa"/>
            <w:tcBorders>
              <w:top w:val="nil"/>
              <w:left w:val="nil"/>
              <w:right w:val="nil"/>
            </w:tcBorders>
            <w:vAlign w:val="center"/>
          </w:tcPr>
          <w:p w14:paraId="16B2A8E1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Internal; you control it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58DD0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External; out of direct control</w:t>
            </w:r>
          </w:p>
        </w:tc>
      </w:tr>
      <w:tr w:rsidR="00C1394A" w:rsidRPr="004B1AE2" w14:paraId="50413A9D" w14:textId="77777777" w:rsidTr="00947B03">
        <w:trPr>
          <w:trHeight w:val="4760"/>
        </w:trPr>
        <w:tc>
          <w:tcPr>
            <w:tcW w:w="1112" w:type="dxa"/>
            <w:tcBorders>
              <w:top w:val="nil"/>
              <w:left w:val="nil"/>
              <w:bottom w:val="nil"/>
            </w:tcBorders>
            <w:vAlign w:val="center"/>
          </w:tcPr>
          <w:p w14:paraId="6BD9753E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14:paraId="1073ABA9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Positive</w:t>
            </w:r>
          </w:p>
        </w:tc>
        <w:tc>
          <w:tcPr>
            <w:tcW w:w="4288" w:type="dxa"/>
          </w:tcPr>
          <w:p w14:paraId="408D27AB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Strengths</w:t>
            </w:r>
          </w:p>
          <w:p w14:paraId="0237AA95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>Sources of power or leverage; assets</w:t>
            </w:r>
          </w:p>
        </w:tc>
        <w:tc>
          <w:tcPr>
            <w:tcW w:w="4234" w:type="dxa"/>
            <w:tcBorders>
              <w:right w:val="single" w:sz="4" w:space="0" w:color="auto"/>
            </w:tcBorders>
          </w:tcPr>
          <w:p w14:paraId="2C97D957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Opportunities</w:t>
            </w:r>
          </w:p>
          <w:p w14:paraId="5879B5D3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 xml:space="preserve"> Investment or development targets</w:t>
            </w:r>
          </w:p>
        </w:tc>
      </w:tr>
      <w:tr w:rsidR="00C1394A" w:rsidRPr="004B1AE2" w14:paraId="62F2E896" w14:textId="77777777" w:rsidTr="00947B03">
        <w:trPr>
          <w:trHeight w:val="5372"/>
        </w:trPr>
        <w:tc>
          <w:tcPr>
            <w:tcW w:w="1112" w:type="dxa"/>
            <w:tcBorders>
              <w:top w:val="nil"/>
              <w:left w:val="nil"/>
              <w:bottom w:val="nil"/>
            </w:tcBorders>
            <w:vAlign w:val="center"/>
          </w:tcPr>
          <w:p w14:paraId="71728681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14:paraId="519EEB2A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Negative</w:t>
            </w:r>
          </w:p>
        </w:tc>
        <w:tc>
          <w:tcPr>
            <w:tcW w:w="4288" w:type="dxa"/>
          </w:tcPr>
          <w:p w14:paraId="58B07E1A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Weaknesses</w:t>
            </w:r>
          </w:p>
          <w:p w14:paraId="05E28F1B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>Things to fix up; problem areas</w:t>
            </w:r>
          </w:p>
        </w:tc>
        <w:tc>
          <w:tcPr>
            <w:tcW w:w="4234" w:type="dxa"/>
            <w:tcBorders>
              <w:right w:val="single" w:sz="4" w:space="0" w:color="auto"/>
            </w:tcBorders>
          </w:tcPr>
          <w:p w14:paraId="5F98A240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22"/>
              </w:rPr>
              <w:t>Threats</w:t>
            </w:r>
          </w:p>
          <w:p w14:paraId="7D9547DD" w14:textId="77777777" w:rsidR="00C1394A" w:rsidRPr="004B1AE2" w:rsidRDefault="00C1394A" w:rsidP="00C139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</w:pPr>
            <w:r w:rsidRPr="004B1AE2">
              <w:rPr>
                <w:rFonts w:ascii="Times New Roman" w:eastAsia="Times New Roman" w:hAnsi="Times New Roman" w:cs="Times New Roman"/>
                <w:i/>
                <w:iCs/>
                <w:color w:val="222222"/>
                <w:sz w:val="22"/>
                <w:szCs w:val="22"/>
              </w:rPr>
              <w:t>Things to monitor or protect against</w:t>
            </w:r>
          </w:p>
        </w:tc>
      </w:tr>
    </w:tbl>
    <w:p w14:paraId="1BD1B3B6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48D7FC4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472DBE3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25EB022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E9C65AD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09FA695" w14:textId="6597E0EA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lastRenderedPageBreak/>
        <w:t>Worksheet for Part 2: Qualitative Risk Assessment</w:t>
      </w:r>
    </w:p>
    <w:p w14:paraId="101D98E7" w14:textId="7DA4E982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CA4A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List of Hazards</w:t>
      </w:r>
    </w:p>
    <w:p w14:paraId="5A7F7E15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A. ____________________________________</w:t>
      </w:r>
    </w:p>
    <w:p w14:paraId="6814C3E4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B. ____________________________________</w:t>
      </w:r>
    </w:p>
    <w:p w14:paraId="7FAC00FA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C. ____________________________________</w:t>
      </w:r>
    </w:p>
    <w:p w14:paraId="04AE8065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D. ____________________________________</w:t>
      </w:r>
    </w:p>
    <w:p w14:paraId="358042B0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E. ____________________________________</w:t>
      </w:r>
    </w:p>
    <w:p w14:paraId="148B22EC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F. ____________________________________</w:t>
      </w:r>
    </w:p>
    <w:p w14:paraId="38C76810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G. ____________________________________</w:t>
      </w:r>
    </w:p>
    <w:p w14:paraId="54F00DB8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H. ____________________________________</w:t>
      </w:r>
    </w:p>
    <w:p w14:paraId="184B38DE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I. _____________________________________</w:t>
      </w:r>
    </w:p>
    <w:p w14:paraId="18D15B24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J. _____________________________________</w:t>
      </w:r>
    </w:p>
    <w:p w14:paraId="32A23A49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K. ____________________________________</w:t>
      </w:r>
    </w:p>
    <w:p w14:paraId="14A2E3EE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L. ____________________________________</w:t>
      </w:r>
    </w:p>
    <w:p w14:paraId="480EDA08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M. ____________________________________</w:t>
      </w:r>
    </w:p>
    <w:p w14:paraId="7CCF4410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N. ____________________________________</w:t>
      </w:r>
    </w:p>
    <w:p w14:paraId="36730DE1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O. ____________________________________</w:t>
      </w:r>
    </w:p>
    <w:p w14:paraId="76E83226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P. ____________________________________</w:t>
      </w:r>
    </w:p>
    <w:p w14:paraId="44D8CB99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Q. ____________________________________</w:t>
      </w:r>
    </w:p>
    <w:p w14:paraId="4C0786B8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R. ____________________________________</w:t>
      </w:r>
    </w:p>
    <w:p w14:paraId="57C82E63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S. ____________________________________</w:t>
      </w:r>
    </w:p>
    <w:p w14:paraId="35A87B3C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T. ____________________________________</w:t>
      </w:r>
    </w:p>
    <w:p w14:paraId="1B8C7C86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U. ____________________________________</w:t>
      </w:r>
    </w:p>
    <w:p w14:paraId="7791DE58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V. ____________________________________</w:t>
      </w:r>
    </w:p>
    <w:p w14:paraId="320BC29E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W. ___________________________________</w:t>
      </w:r>
    </w:p>
    <w:p w14:paraId="0835E990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X. ____________________________________</w:t>
      </w:r>
    </w:p>
    <w:p w14:paraId="174DFBB4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Y. ____________________________________</w:t>
      </w:r>
    </w:p>
    <w:p w14:paraId="25BDD952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Z. ____________________________________</w:t>
      </w:r>
    </w:p>
    <w:p w14:paraId="7F46E9B7" w14:textId="77777777" w:rsidR="00C1394A" w:rsidRPr="004B1AE2" w:rsidRDefault="00C1394A" w:rsidP="00C1394A">
      <w:pPr>
        <w:spacing w:before="120"/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D669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624B89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67F501F" w14:textId="035C6C58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Individual Hazards 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>Risk Plot:</w:t>
      </w:r>
    </w:p>
    <w:p w14:paraId="0C3A5D0B" w14:textId="3669A223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0785C5A3" wp14:editId="48F86E1B">
            <wp:extent cx="5699760" cy="406908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2C9B1B" w14:textId="77777777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5497E71B" w14:textId="77777777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5B2D1099" w14:textId="3347626E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lastRenderedPageBreak/>
        <w:t>Worksheet for Part 3: All-Hazards Analysis</w:t>
      </w:r>
    </w:p>
    <w:p w14:paraId="6AE2ABE0" w14:textId="77777777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14E8989A" w14:textId="5088379B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 xml:space="preserve">List of 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>ffects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Hazards </w:t>
      </w: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 xml:space="preserve">ausing this 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>ffect (letters or list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A3318E6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I.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 xml:space="preserve"> 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__________________________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554EF7EF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II. __________________________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518A777F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III. 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48171DA6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IV. 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39D95354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V. __________________________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615E982D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>VI. 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0500EE50" w14:textId="77777777" w:rsidR="00C1394A" w:rsidRPr="00C1394A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 w:rsidRPr="00C1394A">
        <w:rPr>
          <w:rFonts w:ascii="Times New Roman" w:hAnsi="Times New Roman" w:cs="Times New Roman"/>
          <w:b/>
          <w:bCs/>
          <w:sz w:val="22"/>
          <w:szCs w:val="22"/>
          <w:lang w:val="sv-SE"/>
        </w:rPr>
        <w:t>VII. ________________________</w:t>
      </w:r>
      <w:r w:rsidRPr="00C1394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C1394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  <w:t>________________________________________</w:t>
      </w:r>
    </w:p>
    <w:p w14:paraId="0FC31F20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VIII. 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________________________________________</w:t>
      </w:r>
    </w:p>
    <w:p w14:paraId="4B8DBA9C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IX. 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________________________________________</w:t>
      </w:r>
    </w:p>
    <w:p w14:paraId="173CBE0D" w14:textId="77777777" w:rsidR="00C1394A" w:rsidRPr="004B1AE2" w:rsidRDefault="00C1394A" w:rsidP="00C1394A">
      <w:pPr>
        <w:spacing w:before="120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X.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</w:t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1AE2">
        <w:rPr>
          <w:rFonts w:ascii="Times New Roman" w:hAnsi="Times New Roman" w:cs="Times New Roman"/>
          <w:b/>
          <w:bCs/>
          <w:sz w:val="22"/>
          <w:szCs w:val="22"/>
        </w:rPr>
        <w:tab/>
        <w:t>________________________________________</w:t>
      </w:r>
    </w:p>
    <w:p w14:paraId="1053C83A" w14:textId="77777777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9CD139" w14:textId="77777777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6C7BBE" w14:textId="77777777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793501D4" w14:textId="54132B2F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All-Hazards Risk Plot</w:t>
      </w:r>
    </w:p>
    <w:p w14:paraId="01941B07" w14:textId="77777777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20C29AA1" wp14:editId="64B2D519">
            <wp:extent cx="5699760" cy="4069080"/>
            <wp:effectExtent l="0" t="0" r="25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DD9C82" w14:textId="77777777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C9ED36" w14:textId="6289EC25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353283" w14:textId="73DFBB15" w:rsidR="00C1394A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602F3" w14:textId="77777777" w:rsidR="00C1394A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632715B" w14:textId="14CA1A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lastRenderedPageBreak/>
        <w:t>Worksheet for Part 4: Plans and Preparations</w:t>
      </w:r>
    </w:p>
    <w:p w14:paraId="28335FDD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55F176C7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The Hazard or Effect of Interest:</w:t>
      </w:r>
      <w:r w:rsidRPr="004B1AE2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</w:p>
    <w:p w14:paraId="2B6693CD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1940DB58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What types of controls might help?</w:t>
      </w:r>
      <w:r w:rsidRPr="004B1AE2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4B1AE2">
        <w:rPr>
          <w:rFonts w:ascii="Times New Roman" w:hAnsi="Times New Roman" w:cs="Times New Roman"/>
          <w:i/>
          <w:iCs/>
          <w:sz w:val="22"/>
          <w:szCs w:val="22"/>
        </w:rPr>
        <w:t>Elimination, Substitution, Engineering, Administrative, PPE</w:t>
      </w:r>
    </w:p>
    <w:p w14:paraId="682B7776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Specific controls to employ:</w:t>
      </w:r>
    </w:p>
    <w:p w14:paraId="6692E86B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2CEB490F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595E8569" w14:textId="1C9AF146" w:rsidR="00C1394A" w:rsidRPr="004B1AE2" w:rsidRDefault="00C1394A" w:rsidP="00C1394A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In the first two hours after this situation arises, what needs to happen?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1AE2">
        <w:rPr>
          <w:rFonts w:ascii="Times New Roman" w:hAnsi="Times New Roman" w:cs="Times New Roman"/>
          <w:i/>
          <w:iCs/>
          <w:sz w:val="22"/>
          <w:szCs w:val="22"/>
        </w:rPr>
        <w:t>Consider administrative, information, operational, logistic, and communication needs.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B1AE2">
        <w:rPr>
          <w:rFonts w:ascii="Times New Roman" w:hAnsi="Times New Roman" w:cs="Times New Roman"/>
          <w:i/>
          <w:iCs/>
          <w:sz w:val="22"/>
          <w:szCs w:val="22"/>
        </w:rPr>
        <w:t xml:space="preserve">Assign </w:t>
      </w:r>
      <w:r>
        <w:rPr>
          <w:rFonts w:ascii="Times New Roman" w:hAnsi="Times New Roman" w:cs="Times New Roman"/>
          <w:i/>
          <w:iCs/>
          <w:sz w:val="22"/>
          <w:szCs w:val="22"/>
        </w:rPr>
        <w:t>leader for each,</w:t>
      </w:r>
      <w:r w:rsidRPr="004B1AE2">
        <w:rPr>
          <w:rFonts w:ascii="Times New Roman" w:hAnsi="Times New Roman" w:cs="Times New Roman"/>
          <w:i/>
          <w:iCs/>
          <w:sz w:val="22"/>
          <w:szCs w:val="22"/>
        </w:rPr>
        <w:t xml:space="preserve"> if applicable.</w:t>
      </w:r>
    </w:p>
    <w:p w14:paraId="1A30F97E" w14:textId="77777777" w:rsidR="00C1394A" w:rsidRPr="004B1AE2" w:rsidRDefault="00C1394A" w:rsidP="00C1394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3E02346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57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61FBB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DEC009A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11E01294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5C356A5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083D7CC0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39E78FDE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03870162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D4CB5E2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32EAA28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E69DF98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EB3C027" w14:textId="77777777" w:rsidR="00C1394A" w:rsidRPr="004B1AE2" w:rsidRDefault="00C1394A" w:rsidP="00C1394A">
      <w:pPr>
        <w:ind w:left="360"/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9955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DF94C7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C5B4C78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What steps can be taken to make your action plan known to the group and transparent, simple, and redundant?</w:t>
      </w:r>
    </w:p>
    <w:p w14:paraId="75915795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57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9D91D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376B1802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2284E2D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5EFF0AF9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7954ED7C" w14:textId="77777777" w:rsidR="00C1394A" w:rsidRPr="004B1AE2" w:rsidRDefault="00C1394A" w:rsidP="00C1394A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772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27B7FD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0CA4E2F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What action items can be started today?</w:t>
      </w:r>
    </w:p>
    <w:p w14:paraId="1C2642C9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DCC71B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57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EFF1E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221E177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7776FA7B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2A74411D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48F2B5E6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  <w:sectPr w:rsidR="00C1394A" w:rsidRPr="004B1AE2" w:rsidSect="004D5B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391385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02AE9C6D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What should be done a month from now?</w:t>
      </w:r>
    </w:p>
    <w:p w14:paraId="7FB3C388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57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1329E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1DFABB1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5CCA8C6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617922DC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4D5B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7F3B2AC9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1BE54B32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46827F7A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What final steps should be in place a week before departure?</w:t>
      </w:r>
    </w:p>
    <w:p w14:paraId="17613BA5" w14:textId="77777777" w:rsidR="00C1394A" w:rsidRPr="004B1AE2" w:rsidRDefault="00C1394A" w:rsidP="00C1394A">
      <w:p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A571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39F7FF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32EB96F4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130AD3A7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21666C4F" w14:textId="77777777" w:rsidR="00C1394A" w:rsidRPr="004B1AE2" w:rsidRDefault="00C1394A" w:rsidP="00C13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  <w:sectPr w:rsidR="00C1394A" w:rsidRPr="004B1AE2" w:rsidSect="004D5B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B1AE2">
        <w:rPr>
          <w:rFonts w:ascii="Times New Roman" w:hAnsi="Times New Roman" w:cs="Times New Roman"/>
          <w:b/>
          <w:bCs/>
          <w:sz w:val="22"/>
          <w:szCs w:val="22"/>
        </w:rPr>
        <w:t>_______________________________</w:t>
      </w:r>
    </w:p>
    <w:p w14:paraId="7155E6D7" w14:textId="77777777" w:rsidR="00C1394A" w:rsidRPr="004B1AE2" w:rsidRDefault="00C1394A" w:rsidP="00C1394A">
      <w:pPr>
        <w:rPr>
          <w:rFonts w:ascii="Times New Roman" w:hAnsi="Times New Roman" w:cs="Times New Roman"/>
          <w:sz w:val="22"/>
          <w:szCs w:val="22"/>
        </w:rPr>
      </w:pPr>
    </w:p>
    <w:p w14:paraId="1740890C" w14:textId="77777777" w:rsidR="00AF6DBF" w:rsidRDefault="00AF6DBF" w:rsidP="00C1394A"/>
    <w:sectPr w:rsidR="00AF6DBF" w:rsidSect="00A57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90F1E"/>
    <w:multiLevelType w:val="hybridMultilevel"/>
    <w:tmpl w:val="59220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4A"/>
    <w:rsid w:val="0032319B"/>
    <w:rsid w:val="00AF6DBF"/>
    <w:rsid w:val="00C1394A"/>
    <w:rsid w:val="00D53530"/>
    <w:rsid w:val="00F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924C"/>
  <w15:chartTrackingRefBased/>
  <w15:docId w15:val="{536E1BE2-B7E5-724C-B8D0-B194D5CD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4A"/>
    <w:pPr>
      <w:ind w:left="720"/>
      <w:contextualSpacing/>
    </w:pPr>
  </w:style>
  <w:style w:type="table" w:styleId="TableGrid">
    <w:name w:val="Table Grid"/>
    <w:basedOn w:val="TableNormal"/>
    <w:uiPriority w:val="39"/>
    <w:rsid w:val="00C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Consequence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7C-9146-939C-CA1083BC9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91839"/>
        <c:axId val="18485663"/>
      </c:scatterChart>
      <c:valAx>
        <c:axId val="18291839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Probability of Hazard's Occurrence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85663"/>
        <c:crosses val="autoZero"/>
        <c:crossBetween val="midCat"/>
      </c:valAx>
      <c:valAx>
        <c:axId val="18485663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</a:t>
                </a:r>
                <a:r>
                  <a:rPr lang="en-US" baseline="0"/>
                  <a:t> of Hazard's Consequence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918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Consequence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1BA-5B4D-B103-2EB4C7627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291839"/>
        <c:axId val="18485663"/>
      </c:scatterChart>
      <c:valAx>
        <c:axId val="18291839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Probability of Hazard's Occurrence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85663"/>
        <c:crosses val="autoZero"/>
        <c:crossBetween val="midCat"/>
      </c:valAx>
      <c:valAx>
        <c:axId val="18485663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Severity</a:t>
                </a:r>
                <a:r>
                  <a:rPr lang="en-US" baseline="0"/>
                  <a:t> of Hazard's Consequence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918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0.55118</cdr:x>
      <cdr:y>0.02794</cdr:y>
    </cdr:from>
    <cdr:to>
      <cdr:x>0.9811</cdr:x>
      <cdr:y>0.50499</cdr:y>
    </cdr:to>
    <cdr:sp macro="" textlink="">
      <cdr:nvSpPr>
        <cdr:cNvPr id="16" name="Rectangle 15"/>
        <cdr:cNvSpPr/>
      </cdr:nvSpPr>
      <cdr:spPr>
        <a:xfrm xmlns:a="http://schemas.openxmlformats.org/drawingml/2006/main">
          <a:off x="2667000" y="106680"/>
          <a:ext cx="2080260" cy="18211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prstDash val="sysDot"/>
          <a:extLst>
            <a:ext uri="{C807C97D-BFC1-408E-A445-0C87EB9F89A2}">
              <ask:lineSketchStyleProps xmlns:ask="http://schemas.microsoft.com/office/drawing/2018/sketchyshapes" sd="1219033472">
                <a:custGeom>
                  <a:avLst/>
                  <a:gdLst>
                    <a:gd name="connsiteX0" fmla="*/ 0 w 2049780"/>
                    <a:gd name="connsiteY0" fmla="*/ 0 h 1691640"/>
                    <a:gd name="connsiteX1" fmla="*/ 491947 w 2049780"/>
                    <a:gd name="connsiteY1" fmla="*/ 0 h 1691640"/>
                    <a:gd name="connsiteX2" fmla="*/ 942899 w 2049780"/>
                    <a:gd name="connsiteY2" fmla="*/ 0 h 1691640"/>
                    <a:gd name="connsiteX3" fmla="*/ 1496339 w 2049780"/>
                    <a:gd name="connsiteY3" fmla="*/ 0 h 1691640"/>
                    <a:gd name="connsiteX4" fmla="*/ 2049780 w 2049780"/>
                    <a:gd name="connsiteY4" fmla="*/ 0 h 1691640"/>
                    <a:gd name="connsiteX5" fmla="*/ 2049780 w 2049780"/>
                    <a:gd name="connsiteY5" fmla="*/ 546964 h 1691640"/>
                    <a:gd name="connsiteX6" fmla="*/ 2049780 w 2049780"/>
                    <a:gd name="connsiteY6" fmla="*/ 1077011 h 1691640"/>
                    <a:gd name="connsiteX7" fmla="*/ 2049780 w 2049780"/>
                    <a:gd name="connsiteY7" fmla="*/ 1691640 h 1691640"/>
                    <a:gd name="connsiteX8" fmla="*/ 1537335 w 2049780"/>
                    <a:gd name="connsiteY8" fmla="*/ 1691640 h 1691640"/>
                    <a:gd name="connsiteX9" fmla="*/ 1086383 w 2049780"/>
                    <a:gd name="connsiteY9" fmla="*/ 1691640 h 1691640"/>
                    <a:gd name="connsiteX10" fmla="*/ 573938 w 2049780"/>
                    <a:gd name="connsiteY10" fmla="*/ 1691640 h 1691640"/>
                    <a:gd name="connsiteX11" fmla="*/ 0 w 2049780"/>
                    <a:gd name="connsiteY11" fmla="*/ 1691640 h 1691640"/>
                    <a:gd name="connsiteX12" fmla="*/ 0 w 2049780"/>
                    <a:gd name="connsiteY12" fmla="*/ 1144676 h 1691640"/>
                    <a:gd name="connsiteX13" fmla="*/ 0 w 2049780"/>
                    <a:gd name="connsiteY13" fmla="*/ 597713 h 1691640"/>
                    <a:gd name="connsiteX14" fmla="*/ 0 w 2049780"/>
                    <a:gd name="connsiteY14" fmla="*/ 0 h 1691640"/>
                  </a:gdLst>
                  <a:ahLst/>
                  <a:cxnLst>
                    <a:cxn ang="0">
                      <a:pos x="connsiteX0" y="connsiteY0"/>
                    </a:cxn>
                    <a:cxn ang="0">
                      <a:pos x="connsiteX1" y="connsiteY1"/>
                    </a:cxn>
                    <a:cxn ang="0">
                      <a:pos x="connsiteX2" y="connsiteY2"/>
                    </a:cxn>
                    <a:cxn ang="0">
                      <a:pos x="connsiteX3" y="connsiteY3"/>
                    </a:cxn>
                    <a:cxn ang="0">
                      <a:pos x="connsiteX4" y="connsiteY4"/>
                    </a:cxn>
                    <a:cxn ang="0">
                      <a:pos x="connsiteX5" y="connsiteY5"/>
                    </a:cxn>
                    <a:cxn ang="0">
                      <a:pos x="connsiteX6" y="connsiteY6"/>
                    </a:cxn>
                    <a:cxn ang="0">
                      <a:pos x="connsiteX7" y="connsiteY7"/>
                    </a:cxn>
                    <a:cxn ang="0">
                      <a:pos x="connsiteX8" y="connsiteY8"/>
                    </a:cxn>
                    <a:cxn ang="0">
                      <a:pos x="connsiteX9" y="connsiteY9"/>
                    </a:cxn>
                    <a:cxn ang="0">
                      <a:pos x="connsiteX10" y="connsiteY10"/>
                    </a:cxn>
                    <a:cxn ang="0">
                      <a:pos x="connsiteX11" y="connsiteY11"/>
                    </a:cxn>
                    <a:cxn ang="0">
                      <a:pos x="connsiteX12" y="connsiteY12"/>
                    </a:cxn>
                    <a:cxn ang="0">
                      <a:pos x="connsiteX13" y="connsiteY13"/>
                    </a:cxn>
                    <a:cxn ang="0">
                      <a:pos x="connsiteX14" y="connsiteY14"/>
                    </a:cxn>
                  </a:cxnLst>
                  <a:rect l="l" t="t" r="r" b="b"/>
                  <a:pathLst>
                    <a:path w="2049780" h="1691640" extrusionOk="0">
                      <a:moveTo>
                        <a:pt x="0" y="0"/>
                      </a:moveTo>
                      <a:cubicBezTo>
                        <a:pt x="162599" y="-41562"/>
                        <a:pt x="321364" y="28820"/>
                        <a:pt x="491947" y="0"/>
                      </a:cubicBezTo>
                      <a:cubicBezTo>
                        <a:pt x="662530" y="-28820"/>
                        <a:pt x="835297" y="22133"/>
                        <a:pt x="942899" y="0"/>
                      </a:cubicBezTo>
                      <a:cubicBezTo>
                        <a:pt x="1050501" y="-22133"/>
                        <a:pt x="1276792" y="4498"/>
                        <a:pt x="1496339" y="0"/>
                      </a:cubicBezTo>
                      <a:cubicBezTo>
                        <a:pt x="1715886" y="-4498"/>
                        <a:pt x="1932149" y="63746"/>
                        <a:pt x="2049780" y="0"/>
                      </a:cubicBezTo>
                      <a:cubicBezTo>
                        <a:pt x="2070274" y="189508"/>
                        <a:pt x="2004663" y="279142"/>
                        <a:pt x="2049780" y="546964"/>
                      </a:cubicBezTo>
                      <a:cubicBezTo>
                        <a:pt x="2094897" y="814786"/>
                        <a:pt x="1994334" y="956364"/>
                        <a:pt x="2049780" y="1077011"/>
                      </a:cubicBezTo>
                      <a:cubicBezTo>
                        <a:pt x="2105226" y="1197658"/>
                        <a:pt x="2023552" y="1468400"/>
                        <a:pt x="2049780" y="1691640"/>
                      </a:cubicBezTo>
                      <a:cubicBezTo>
                        <a:pt x="1935072" y="1735895"/>
                        <a:pt x="1723592" y="1674680"/>
                        <a:pt x="1537335" y="1691640"/>
                      </a:cubicBezTo>
                      <a:cubicBezTo>
                        <a:pt x="1351078" y="1708600"/>
                        <a:pt x="1192178" y="1666475"/>
                        <a:pt x="1086383" y="1691640"/>
                      </a:cubicBezTo>
                      <a:cubicBezTo>
                        <a:pt x="980588" y="1716805"/>
                        <a:pt x="791600" y="1636210"/>
                        <a:pt x="573938" y="1691640"/>
                      </a:cubicBezTo>
                      <a:cubicBezTo>
                        <a:pt x="356277" y="1747070"/>
                        <a:pt x="159010" y="1664078"/>
                        <a:pt x="0" y="1691640"/>
                      </a:cubicBezTo>
                      <a:cubicBezTo>
                        <a:pt x="-64757" y="1453855"/>
                        <a:pt x="1083" y="1309786"/>
                        <a:pt x="0" y="1144676"/>
                      </a:cubicBezTo>
                      <a:cubicBezTo>
                        <a:pt x="-1083" y="979566"/>
                        <a:pt x="41285" y="726853"/>
                        <a:pt x="0" y="597713"/>
                      </a:cubicBezTo>
                      <a:cubicBezTo>
                        <a:pt x="-41285" y="468573"/>
                        <a:pt x="58399" y="290655"/>
                        <a:pt x="0" y="0"/>
                      </a:cubicBezTo>
                      <a:close/>
                    </a:path>
                  </a:pathLst>
                </a:custGeom>
                <ask:type>
                  <ask:lineSketchNone/>
                </ask:type>
              </ask:lineSketchStyleProps>
            </a:ext>
          </a:extLst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0.66772</cdr:x>
      <cdr:y>0.02994</cdr:y>
    </cdr:from>
    <cdr:to>
      <cdr:x>0.89449</cdr:x>
      <cdr:y>0.08583</cdr:y>
    </cdr:to>
    <cdr:sp macro="" textlink="">
      <cdr:nvSpPr>
        <cdr:cNvPr id="17" name="Text Box 16"/>
        <cdr:cNvSpPr txBox="1"/>
      </cdr:nvSpPr>
      <cdr:spPr>
        <a:xfrm xmlns:a="http://schemas.openxmlformats.org/drawingml/2006/main">
          <a:off x="3230890" y="114291"/>
          <a:ext cx="1097272" cy="213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High Risk Zone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0.55118</cdr:x>
      <cdr:y>0.02794</cdr:y>
    </cdr:from>
    <cdr:to>
      <cdr:x>0.9811</cdr:x>
      <cdr:y>0.50499</cdr:y>
    </cdr:to>
    <cdr:sp macro="" textlink="">
      <cdr:nvSpPr>
        <cdr:cNvPr id="16" name="Rectangle 15"/>
        <cdr:cNvSpPr/>
      </cdr:nvSpPr>
      <cdr:spPr>
        <a:xfrm xmlns:a="http://schemas.openxmlformats.org/drawingml/2006/main">
          <a:off x="2667000" y="106680"/>
          <a:ext cx="2080260" cy="18211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prstDash val="sysDot"/>
          <a:extLst>
            <a:ext uri="{C807C97D-BFC1-408E-A445-0C87EB9F89A2}">
              <ask:lineSketchStyleProps xmlns:ask="http://schemas.microsoft.com/office/drawing/2018/sketchyshapes" sd="1219033472">
                <a:custGeom>
                  <a:avLst/>
                  <a:gdLst>
                    <a:gd name="connsiteX0" fmla="*/ 0 w 2049780"/>
                    <a:gd name="connsiteY0" fmla="*/ 0 h 1691640"/>
                    <a:gd name="connsiteX1" fmla="*/ 491947 w 2049780"/>
                    <a:gd name="connsiteY1" fmla="*/ 0 h 1691640"/>
                    <a:gd name="connsiteX2" fmla="*/ 942899 w 2049780"/>
                    <a:gd name="connsiteY2" fmla="*/ 0 h 1691640"/>
                    <a:gd name="connsiteX3" fmla="*/ 1496339 w 2049780"/>
                    <a:gd name="connsiteY3" fmla="*/ 0 h 1691640"/>
                    <a:gd name="connsiteX4" fmla="*/ 2049780 w 2049780"/>
                    <a:gd name="connsiteY4" fmla="*/ 0 h 1691640"/>
                    <a:gd name="connsiteX5" fmla="*/ 2049780 w 2049780"/>
                    <a:gd name="connsiteY5" fmla="*/ 546964 h 1691640"/>
                    <a:gd name="connsiteX6" fmla="*/ 2049780 w 2049780"/>
                    <a:gd name="connsiteY6" fmla="*/ 1077011 h 1691640"/>
                    <a:gd name="connsiteX7" fmla="*/ 2049780 w 2049780"/>
                    <a:gd name="connsiteY7" fmla="*/ 1691640 h 1691640"/>
                    <a:gd name="connsiteX8" fmla="*/ 1537335 w 2049780"/>
                    <a:gd name="connsiteY8" fmla="*/ 1691640 h 1691640"/>
                    <a:gd name="connsiteX9" fmla="*/ 1086383 w 2049780"/>
                    <a:gd name="connsiteY9" fmla="*/ 1691640 h 1691640"/>
                    <a:gd name="connsiteX10" fmla="*/ 573938 w 2049780"/>
                    <a:gd name="connsiteY10" fmla="*/ 1691640 h 1691640"/>
                    <a:gd name="connsiteX11" fmla="*/ 0 w 2049780"/>
                    <a:gd name="connsiteY11" fmla="*/ 1691640 h 1691640"/>
                    <a:gd name="connsiteX12" fmla="*/ 0 w 2049780"/>
                    <a:gd name="connsiteY12" fmla="*/ 1144676 h 1691640"/>
                    <a:gd name="connsiteX13" fmla="*/ 0 w 2049780"/>
                    <a:gd name="connsiteY13" fmla="*/ 597713 h 1691640"/>
                    <a:gd name="connsiteX14" fmla="*/ 0 w 2049780"/>
                    <a:gd name="connsiteY14" fmla="*/ 0 h 1691640"/>
                  </a:gdLst>
                  <a:ahLst/>
                  <a:cxnLst>
                    <a:cxn ang="0">
                      <a:pos x="connsiteX0" y="connsiteY0"/>
                    </a:cxn>
                    <a:cxn ang="0">
                      <a:pos x="connsiteX1" y="connsiteY1"/>
                    </a:cxn>
                    <a:cxn ang="0">
                      <a:pos x="connsiteX2" y="connsiteY2"/>
                    </a:cxn>
                    <a:cxn ang="0">
                      <a:pos x="connsiteX3" y="connsiteY3"/>
                    </a:cxn>
                    <a:cxn ang="0">
                      <a:pos x="connsiteX4" y="connsiteY4"/>
                    </a:cxn>
                    <a:cxn ang="0">
                      <a:pos x="connsiteX5" y="connsiteY5"/>
                    </a:cxn>
                    <a:cxn ang="0">
                      <a:pos x="connsiteX6" y="connsiteY6"/>
                    </a:cxn>
                    <a:cxn ang="0">
                      <a:pos x="connsiteX7" y="connsiteY7"/>
                    </a:cxn>
                    <a:cxn ang="0">
                      <a:pos x="connsiteX8" y="connsiteY8"/>
                    </a:cxn>
                    <a:cxn ang="0">
                      <a:pos x="connsiteX9" y="connsiteY9"/>
                    </a:cxn>
                    <a:cxn ang="0">
                      <a:pos x="connsiteX10" y="connsiteY10"/>
                    </a:cxn>
                    <a:cxn ang="0">
                      <a:pos x="connsiteX11" y="connsiteY11"/>
                    </a:cxn>
                    <a:cxn ang="0">
                      <a:pos x="connsiteX12" y="connsiteY12"/>
                    </a:cxn>
                    <a:cxn ang="0">
                      <a:pos x="connsiteX13" y="connsiteY13"/>
                    </a:cxn>
                    <a:cxn ang="0">
                      <a:pos x="connsiteX14" y="connsiteY14"/>
                    </a:cxn>
                  </a:cxnLst>
                  <a:rect l="l" t="t" r="r" b="b"/>
                  <a:pathLst>
                    <a:path w="2049780" h="1691640" extrusionOk="0">
                      <a:moveTo>
                        <a:pt x="0" y="0"/>
                      </a:moveTo>
                      <a:cubicBezTo>
                        <a:pt x="162599" y="-41562"/>
                        <a:pt x="321364" y="28820"/>
                        <a:pt x="491947" y="0"/>
                      </a:cubicBezTo>
                      <a:cubicBezTo>
                        <a:pt x="662530" y="-28820"/>
                        <a:pt x="835297" y="22133"/>
                        <a:pt x="942899" y="0"/>
                      </a:cubicBezTo>
                      <a:cubicBezTo>
                        <a:pt x="1050501" y="-22133"/>
                        <a:pt x="1276792" y="4498"/>
                        <a:pt x="1496339" y="0"/>
                      </a:cubicBezTo>
                      <a:cubicBezTo>
                        <a:pt x="1715886" y="-4498"/>
                        <a:pt x="1932149" y="63746"/>
                        <a:pt x="2049780" y="0"/>
                      </a:cubicBezTo>
                      <a:cubicBezTo>
                        <a:pt x="2070274" y="189508"/>
                        <a:pt x="2004663" y="279142"/>
                        <a:pt x="2049780" y="546964"/>
                      </a:cubicBezTo>
                      <a:cubicBezTo>
                        <a:pt x="2094897" y="814786"/>
                        <a:pt x="1994334" y="956364"/>
                        <a:pt x="2049780" y="1077011"/>
                      </a:cubicBezTo>
                      <a:cubicBezTo>
                        <a:pt x="2105226" y="1197658"/>
                        <a:pt x="2023552" y="1468400"/>
                        <a:pt x="2049780" y="1691640"/>
                      </a:cubicBezTo>
                      <a:cubicBezTo>
                        <a:pt x="1935072" y="1735895"/>
                        <a:pt x="1723592" y="1674680"/>
                        <a:pt x="1537335" y="1691640"/>
                      </a:cubicBezTo>
                      <a:cubicBezTo>
                        <a:pt x="1351078" y="1708600"/>
                        <a:pt x="1192178" y="1666475"/>
                        <a:pt x="1086383" y="1691640"/>
                      </a:cubicBezTo>
                      <a:cubicBezTo>
                        <a:pt x="980588" y="1716805"/>
                        <a:pt x="791600" y="1636210"/>
                        <a:pt x="573938" y="1691640"/>
                      </a:cubicBezTo>
                      <a:cubicBezTo>
                        <a:pt x="356277" y="1747070"/>
                        <a:pt x="159010" y="1664078"/>
                        <a:pt x="0" y="1691640"/>
                      </a:cubicBezTo>
                      <a:cubicBezTo>
                        <a:pt x="-64757" y="1453855"/>
                        <a:pt x="1083" y="1309786"/>
                        <a:pt x="0" y="1144676"/>
                      </a:cubicBezTo>
                      <a:cubicBezTo>
                        <a:pt x="-1083" y="979566"/>
                        <a:pt x="41285" y="726853"/>
                        <a:pt x="0" y="597713"/>
                      </a:cubicBezTo>
                      <a:cubicBezTo>
                        <a:pt x="-41285" y="468573"/>
                        <a:pt x="58399" y="290655"/>
                        <a:pt x="0" y="0"/>
                      </a:cubicBezTo>
                      <a:close/>
                    </a:path>
                  </a:pathLst>
                </a:custGeom>
                <ask:type>
                  <ask:lineSketchNone/>
                </ask:type>
              </ask:lineSketchStyleProps>
            </a:ext>
          </a:extLst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0.66772</cdr:x>
      <cdr:y>0.02994</cdr:y>
    </cdr:from>
    <cdr:to>
      <cdr:x>0.89449</cdr:x>
      <cdr:y>0.08583</cdr:y>
    </cdr:to>
    <cdr:sp macro="" textlink="">
      <cdr:nvSpPr>
        <cdr:cNvPr id="17" name="Text Box 16"/>
        <cdr:cNvSpPr txBox="1"/>
      </cdr:nvSpPr>
      <cdr:spPr>
        <a:xfrm xmlns:a="http://schemas.openxmlformats.org/drawingml/2006/main">
          <a:off x="3230890" y="114291"/>
          <a:ext cx="1097272" cy="213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High Risk Zone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Eifling</dc:creator>
  <cp:keywords/>
  <dc:description/>
  <cp:lastModifiedBy>Sarah Herr</cp:lastModifiedBy>
  <cp:revision>3</cp:revision>
  <dcterms:created xsi:type="dcterms:W3CDTF">2020-05-19T15:10:00Z</dcterms:created>
  <dcterms:modified xsi:type="dcterms:W3CDTF">2020-08-20T06:16:00Z</dcterms:modified>
</cp:coreProperties>
</file>