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25D30" w14:textId="4B8BB9F1" w:rsidR="00EC3ACC" w:rsidRPr="00C42A19" w:rsidRDefault="00EC3ACC" w:rsidP="00EC3ACC">
      <w:pPr>
        <w:jc w:val="center"/>
        <w:rPr>
          <w:rFonts w:ascii="Times New Roman" w:hAnsi="Times New Roman" w:cs="Times New Roman"/>
          <w:b/>
          <w:sz w:val="24"/>
          <w:szCs w:val="24"/>
        </w:rPr>
      </w:pPr>
      <w:bookmarkStart w:id="0" w:name="_Toc520978742"/>
      <w:bookmarkStart w:id="1" w:name="_Toc521091115"/>
      <w:r w:rsidRPr="00C42A19">
        <w:rPr>
          <w:rFonts w:ascii="Times New Roman" w:hAnsi="Times New Roman" w:cs="Times New Roman"/>
          <w:b/>
          <w:sz w:val="24"/>
          <w:szCs w:val="24"/>
        </w:rPr>
        <w:t xml:space="preserve">Supplementary </w:t>
      </w:r>
      <w:r w:rsidR="00B17177" w:rsidRPr="00C42A19">
        <w:rPr>
          <w:rFonts w:ascii="Times New Roman" w:hAnsi="Times New Roman" w:cs="Times New Roman"/>
          <w:b/>
          <w:sz w:val="24"/>
          <w:szCs w:val="24"/>
        </w:rPr>
        <w:t>Material</w:t>
      </w:r>
    </w:p>
    <w:p w14:paraId="6B300EF1" w14:textId="77777777" w:rsidR="00B17177" w:rsidRPr="00C42A19" w:rsidRDefault="00B17177" w:rsidP="00EC3ACC">
      <w:pPr>
        <w:tabs>
          <w:tab w:val="left" w:pos="1530"/>
        </w:tabs>
        <w:spacing w:line="480" w:lineRule="auto"/>
        <w:rPr>
          <w:rFonts w:ascii="Times New Roman" w:hAnsi="Times New Roman" w:cs="Times New Roman"/>
          <w:sz w:val="24"/>
          <w:szCs w:val="24"/>
        </w:rPr>
      </w:pPr>
    </w:p>
    <w:p w14:paraId="07CDC0E0" w14:textId="0588C667" w:rsidR="00EC3ACC" w:rsidRPr="00C42A19" w:rsidRDefault="00EC3ACC" w:rsidP="00EC3ACC">
      <w:pPr>
        <w:tabs>
          <w:tab w:val="left" w:pos="1530"/>
        </w:tabs>
        <w:spacing w:line="480" w:lineRule="auto"/>
        <w:rPr>
          <w:rFonts w:ascii="Times New Roman" w:hAnsi="Times New Roman" w:cs="Times New Roman"/>
          <w:b/>
          <w:sz w:val="24"/>
          <w:szCs w:val="24"/>
        </w:rPr>
      </w:pPr>
      <w:r w:rsidRPr="00C42A19">
        <w:rPr>
          <w:rFonts w:ascii="Times New Roman" w:hAnsi="Times New Roman" w:cs="Times New Roman"/>
          <w:b/>
          <w:sz w:val="24"/>
          <w:szCs w:val="24"/>
        </w:rPr>
        <w:t xml:space="preserve">Non-distorted visible-light absorbing thiol-PEGylated gold-coated superparamagnetic iron oxide nanoparticles porphyrin conjugates and their </w:t>
      </w:r>
      <w:r w:rsidR="00CE6A19" w:rsidRPr="00C42A19">
        <w:rPr>
          <w:rFonts w:ascii="Times New Roman" w:hAnsi="Times New Roman" w:cs="Times New Roman"/>
          <w:b/>
          <w:sz w:val="24"/>
          <w:szCs w:val="24"/>
        </w:rPr>
        <w:t>inhibitory</w:t>
      </w:r>
      <w:r w:rsidRPr="00C42A19">
        <w:rPr>
          <w:rFonts w:ascii="Times New Roman" w:hAnsi="Times New Roman" w:cs="Times New Roman"/>
          <w:b/>
          <w:sz w:val="24"/>
          <w:szCs w:val="24"/>
        </w:rPr>
        <w:t xml:space="preserve"> effects against nosocomial pathogens.</w:t>
      </w:r>
    </w:p>
    <w:p w14:paraId="1EE481F1" w14:textId="4A921455" w:rsidR="00EC3ACC" w:rsidRPr="00C42A19" w:rsidRDefault="00EC3ACC" w:rsidP="00EC3ACC">
      <w:pPr>
        <w:spacing w:line="480" w:lineRule="auto"/>
        <w:jc w:val="both"/>
        <w:rPr>
          <w:rFonts w:ascii="Times New Roman" w:hAnsi="Times New Roman" w:cs="Times New Roman"/>
          <w:color w:val="000000" w:themeColor="text1"/>
          <w:sz w:val="24"/>
          <w:szCs w:val="24"/>
          <w:lang w:val="en-US"/>
        </w:rPr>
      </w:pPr>
      <w:r w:rsidRPr="00C42A19">
        <w:rPr>
          <w:rFonts w:ascii="Times New Roman" w:hAnsi="Times New Roman" w:cs="Times New Roman"/>
          <w:color w:val="000000" w:themeColor="text1"/>
          <w:sz w:val="24"/>
          <w:szCs w:val="24"/>
        </w:rPr>
        <w:t>Bamidele M. Amos-Tautua</w:t>
      </w:r>
      <w:r w:rsidRPr="00C42A19">
        <w:rPr>
          <w:rFonts w:ascii="Times New Roman" w:hAnsi="Times New Roman" w:cs="Times New Roman"/>
          <w:color w:val="000000" w:themeColor="text1"/>
          <w:sz w:val="24"/>
          <w:szCs w:val="24"/>
          <w:lang w:val="en-US"/>
        </w:rPr>
        <w:t xml:space="preserve">, Department of </w:t>
      </w:r>
      <w:r w:rsidR="007A2D3A" w:rsidRPr="00C42A19">
        <w:rPr>
          <w:rFonts w:ascii="Times New Roman" w:hAnsi="Times New Roman" w:cs="Times New Roman"/>
          <w:color w:val="000000" w:themeColor="text1"/>
          <w:sz w:val="24"/>
          <w:szCs w:val="24"/>
          <w:lang w:val="en-US"/>
        </w:rPr>
        <w:t>Chemical Sciences</w:t>
      </w:r>
      <w:r w:rsidRPr="00C42A19">
        <w:rPr>
          <w:rFonts w:ascii="Times New Roman" w:hAnsi="Times New Roman" w:cs="Times New Roman"/>
          <w:color w:val="000000" w:themeColor="text1"/>
          <w:sz w:val="24"/>
          <w:szCs w:val="24"/>
          <w:lang w:val="en-US"/>
        </w:rPr>
        <w:t>, University of Johannesburg, P. O. Box 17011, Doornfontein</w:t>
      </w:r>
      <w:r w:rsidRPr="00C42A19">
        <w:rPr>
          <w:rFonts w:ascii="Times New Roman" w:hAnsi="Times New Roman" w:cs="Times New Roman"/>
          <w:color w:val="000000" w:themeColor="text1"/>
          <w:sz w:val="24"/>
          <w:szCs w:val="24"/>
        </w:rPr>
        <w:t xml:space="preserve">, </w:t>
      </w:r>
      <w:r w:rsidRPr="00C42A19">
        <w:rPr>
          <w:rFonts w:ascii="Times New Roman" w:hAnsi="Times New Roman" w:cs="Times New Roman"/>
          <w:color w:val="000000" w:themeColor="text1"/>
          <w:sz w:val="24"/>
          <w:szCs w:val="24"/>
          <w:lang w:val="en-US"/>
        </w:rPr>
        <w:t>2028, Johannesburg, South Africa; Centre for Nanomaterials Science Research, University of Johannesburg, Johannesburg, South Africa.</w:t>
      </w:r>
    </w:p>
    <w:p w14:paraId="3F59B49F" w14:textId="6122F085" w:rsidR="00EC3ACC" w:rsidRPr="00C42A19" w:rsidRDefault="00EC3ACC" w:rsidP="00EC3ACC">
      <w:pPr>
        <w:spacing w:line="480" w:lineRule="auto"/>
        <w:jc w:val="both"/>
        <w:rPr>
          <w:rFonts w:ascii="Times New Roman" w:hAnsi="Times New Roman" w:cs="Times New Roman"/>
          <w:color w:val="000000" w:themeColor="text1"/>
          <w:sz w:val="24"/>
          <w:szCs w:val="24"/>
          <w:lang w:val="en-US"/>
        </w:rPr>
      </w:pPr>
      <w:r w:rsidRPr="00C42A19">
        <w:rPr>
          <w:rFonts w:ascii="Times New Roman" w:hAnsi="Times New Roman" w:cs="Times New Roman"/>
          <w:color w:val="000000" w:themeColor="text1"/>
          <w:sz w:val="24"/>
          <w:szCs w:val="24"/>
        </w:rPr>
        <w:t xml:space="preserve">Olayemi J. Fakayode, </w:t>
      </w:r>
      <w:r w:rsidRPr="00C42A19">
        <w:rPr>
          <w:rFonts w:ascii="Times New Roman" w:hAnsi="Times New Roman" w:cs="Times New Roman"/>
          <w:color w:val="000000" w:themeColor="text1"/>
          <w:sz w:val="24"/>
          <w:szCs w:val="24"/>
          <w:lang w:val="en-US"/>
        </w:rPr>
        <w:t xml:space="preserve">Department of </w:t>
      </w:r>
      <w:r w:rsidR="007A2D3A" w:rsidRPr="00C42A19">
        <w:rPr>
          <w:rFonts w:ascii="Times New Roman" w:hAnsi="Times New Roman" w:cs="Times New Roman"/>
          <w:color w:val="000000" w:themeColor="text1"/>
          <w:sz w:val="24"/>
          <w:szCs w:val="24"/>
          <w:lang w:val="en-US"/>
        </w:rPr>
        <w:t>Chemical Sciences</w:t>
      </w:r>
      <w:r w:rsidRPr="00C42A19">
        <w:rPr>
          <w:rFonts w:ascii="Times New Roman" w:hAnsi="Times New Roman" w:cs="Times New Roman"/>
          <w:color w:val="000000" w:themeColor="text1"/>
          <w:sz w:val="24"/>
          <w:szCs w:val="24"/>
          <w:lang w:val="en-US"/>
        </w:rPr>
        <w:t>, University of Johannesburg, P. O. Box 17011, Doornfontein</w:t>
      </w:r>
      <w:r w:rsidRPr="00C42A19">
        <w:rPr>
          <w:rFonts w:ascii="Times New Roman" w:hAnsi="Times New Roman" w:cs="Times New Roman"/>
          <w:color w:val="000000" w:themeColor="text1"/>
          <w:sz w:val="24"/>
          <w:szCs w:val="24"/>
        </w:rPr>
        <w:t xml:space="preserve">, </w:t>
      </w:r>
      <w:r w:rsidRPr="00C42A19">
        <w:rPr>
          <w:rFonts w:ascii="Times New Roman" w:hAnsi="Times New Roman" w:cs="Times New Roman"/>
          <w:color w:val="000000" w:themeColor="text1"/>
          <w:sz w:val="24"/>
          <w:szCs w:val="24"/>
          <w:lang w:val="en-US"/>
        </w:rPr>
        <w:t>2028, Johannesburg, South Africa; Centre for Nanomaterials Science Research, University of Johannesburg, Johannesburg, South Africa.</w:t>
      </w:r>
    </w:p>
    <w:p w14:paraId="6F7308D5" w14:textId="147210E2" w:rsidR="00EC3ACC" w:rsidRPr="00C42A19" w:rsidRDefault="00EC3ACC" w:rsidP="00EC3ACC">
      <w:pPr>
        <w:spacing w:line="480" w:lineRule="auto"/>
        <w:jc w:val="both"/>
        <w:rPr>
          <w:rFonts w:ascii="Times New Roman" w:hAnsi="Times New Roman" w:cs="Times New Roman"/>
          <w:color w:val="000000" w:themeColor="text1"/>
          <w:sz w:val="24"/>
          <w:szCs w:val="24"/>
          <w:lang w:val="en-US"/>
        </w:rPr>
      </w:pPr>
      <w:r w:rsidRPr="00C42A19">
        <w:rPr>
          <w:rFonts w:ascii="Times New Roman" w:hAnsi="Times New Roman" w:cs="Times New Roman"/>
          <w:color w:val="000000" w:themeColor="text1"/>
          <w:sz w:val="24"/>
          <w:szCs w:val="24"/>
          <w:lang w:val="en-US"/>
        </w:rPr>
        <w:t>Sandy VanVuuren, Department of Pharmacy</w:t>
      </w:r>
      <w:r w:rsidR="007A2D3A" w:rsidRPr="00C42A19">
        <w:rPr>
          <w:rFonts w:ascii="Times New Roman" w:hAnsi="Times New Roman" w:cs="Times New Roman"/>
          <w:color w:val="000000" w:themeColor="text1"/>
          <w:sz w:val="24"/>
          <w:szCs w:val="24"/>
          <w:lang w:val="en-US"/>
        </w:rPr>
        <w:t xml:space="preserve"> and Pharmacology</w:t>
      </w:r>
      <w:r w:rsidRPr="00C42A19">
        <w:rPr>
          <w:rFonts w:ascii="Times New Roman" w:hAnsi="Times New Roman" w:cs="Times New Roman"/>
          <w:color w:val="000000" w:themeColor="text1"/>
          <w:sz w:val="24"/>
          <w:szCs w:val="24"/>
          <w:lang w:val="en-US"/>
        </w:rPr>
        <w:t>, University of the Witwatersrand, Parktown 2193, Johannesburg, South Africa.</w:t>
      </w:r>
    </w:p>
    <w:p w14:paraId="2B26C1C0" w14:textId="77777777" w:rsidR="00EC3ACC" w:rsidRPr="00C42A19" w:rsidRDefault="00EC3ACC" w:rsidP="00EC3ACC">
      <w:pPr>
        <w:spacing w:line="480" w:lineRule="auto"/>
        <w:jc w:val="both"/>
        <w:rPr>
          <w:rFonts w:ascii="Times New Roman" w:hAnsi="Times New Roman" w:cs="Times New Roman"/>
          <w:color w:val="000000" w:themeColor="text1"/>
          <w:sz w:val="24"/>
          <w:szCs w:val="24"/>
        </w:rPr>
      </w:pPr>
      <w:r w:rsidRPr="00C42A19">
        <w:rPr>
          <w:rFonts w:ascii="Times New Roman" w:hAnsi="Times New Roman" w:cs="Times New Roman"/>
          <w:color w:val="000000" w:themeColor="text1"/>
          <w:sz w:val="24"/>
          <w:szCs w:val="24"/>
          <w:lang w:val="en-US"/>
        </w:rPr>
        <w:t xml:space="preserve">Sandile P. Songca, Department of Chemistry, University of </w:t>
      </w:r>
      <w:r w:rsidRPr="00C42A19">
        <w:rPr>
          <w:rFonts w:ascii="Times New Roman" w:hAnsi="Times New Roman" w:cs="Times New Roman"/>
          <w:color w:val="000000" w:themeColor="text1"/>
          <w:sz w:val="24"/>
          <w:szCs w:val="24"/>
        </w:rPr>
        <w:t>KwaZulu-Natal, Private Bag X 54001, Durban 4000, South Africa.</w:t>
      </w:r>
    </w:p>
    <w:p w14:paraId="08E3ABA9" w14:textId="76FE7D86" w:rsidR="00EC3ACC" w:rsidRPr="00C42A19" w:rsidRDefault="00EC3ACC" w:rsidP="00EC3ACC">
      <w:pPr>
        <w:spacing w:line="480" w:lineRule="auto"/>
        <w:jc w:val="both"/>
        <w:rPr>
          <w:rFonts w:ascii="Times New Roman" w:hAnsi="Times New Roman" w:cs="Times New Roman"/>
          <w:color w:val="000000"/>
          <w:sz w:val="24"/>
          <w:szCs w:val="24"/>
          <w:lang w:val="en-US"/>
        </w:rPr>
      </w:pPr>
      <w:r w:rsidRPr="00C42A19">
        <w:rPr>
          <w:rFonts w:ascii="Times New Roman" w:hAnsi="Times New Roman" w:cs="Times New Roman"/>
          <w:color w:val="000000" w:themeColor="text1"/>
          <w:sz w:val="24"/>
          <w:szCs w:val="24"/>
          <w:lang w:val="en-US"/>
        </w:rPr>
        <w:t xml:space="preserve">Oluwatobi S. Oluwafemi, Department </w:t>
      </w:r>
      <w:r w:rsidRPr="00C42A19">
        <w:rPr>
          <w:rFonts w:ascii="Times New Roman" w:hAnsi="Times New Roman" w:cs="Times New Roman"/>
          <w:color w:val="000000"/>
          <w:sz w:val="24"/>
          <w:szCs w:val="24"/>
          <w:lang w:val="en-US"/>
        </w:rPr>
        <w:t xml:space="preserve">of </w:t>
      </w:r>
      <w:r w:rsidR="007A2D3A" w:rsidRPr="00C42A19">
        <w:rPr>
          <w:rFonts w:ascii="Times New Roman" w:hAnsi="Times New Roman" w:cs="Times New Roman"/>
          <w:color w:val="000000"/>
          <w:sz w:val="24"/>
          <w:szCs w:val="24"/>
          <w:lang w:val="en-US"/>
        </w:rPr>
        <w:t>Chemical Sciences</w:t>
      </w:r>
      <w:r w:rsidRPr="00C42A19">
        <w:rPr>
          <w:rFonts w:ascii="Times New Roman" w:hAnsi="Times New Roman" w:cs="Times New Roman"/>
          <w:color w:val="000000"/>
          <w:sz w:val="24"/>
          <w:szCs w:val="24"/>
          <w:lang w:val="en-US"/>
        </w:rPr>
        <w:t>, University of Johannesburg, P. O. Box 17011, Doornfontein 2028, Johannesburg, South Africa; Centre for Nanomaterials Science Research, University of Johannesburg, Johannesburg, South Africa.</w:t>
      </w:r>
    </w:p>
    <w:p w14:paraId="213D1BC2" w14:textId="77777777" w:rsidR="00EC3ACC" w:rsidRPr="00C42A19" w:rsidRDefault="00EC3ACC" w:rsidP="00EC3ACC">
      <w:pPr>
        <w:spacing w:line="480" w:lineRule="auto"/>
        <w:jc w:val="both"/>
        <w:rPr>
          <w:rFonts w:ascii="Times New Roman" w:hAnsi="Times New Roman" w:cs="Times New Roman"/>
          <w:color w:val="000000"/>
          <w:sz w:val="24"/>
          <w:szCs w:val="24"/>
          <w:lang w:val="en-US"/>
        </w:rPr>
      </w:pPr>
    </w:p>
    <w:p w14:paraId="405E9F25" w14:textId="77777777" w:rsidR="00EC3ACC" w:rsidRPr="00C42A19" w:rsidRDefault="00EC3ACC" w:rsidP="00EC3ACC">
      <w:pPr>
        <w:spacing w:line="480" w:lineRule="auto"/>
        <w:jc w:val="both"/>
        <w:rPr>
          <w:rFonts w:ascii="Times New Roman" w:hAnsi="Times New Roman" w:cs="Times New Roman"/>
          <w:color w:val="000000" w:themeColor="text1"/>
          <w:sz w:val="24"/>
          <w:szCs w:val="24"/>
        </w:rPr>
      </w:pPr>
      <w:r w:rsidRPr="00C42A19">
        <w:rPr>
          <w:rFonts w:ascii="Times New Roman" w:hAnsi="Times New Roman" w:cs="Times New Roman"/>
          <w:color w:val="000000"/>
          <w:sz w:val="24"/>
          <w:szCs w:val="24"/>
          <w:lang w:val="en-US"/>
        </w:rPr>
        <w:t xml:space="preserve">Address all correspondence to Oluwatobi S. </w:t>
      </w:r>
      <w:r w:rsidRPr="00C42A19">
        <w:rPr>
          <w:rFonts w:ascii="Times New Roman" w:hAnsi="Times New Roman" w:cs="Times New Roman"/>
          <w:color w:val="000000" w:themeColor="text1"/>
          <w:sz w:val="24"/>
          <w:szCs w:val="24"/>
          <w:lang w:val="en-US"/>
        </w:rPr>
        <w:t>Oluwafemi at oluwafemi.oluwatobi@gmail.com</w:t>
      </w:r>
    </w:p>
    <w:p w14:paraId="090C14BA" w14:textId="77777777" w:rsidR="00EC3ACC" w:rsidRPr="00C42A19" w:rsidRDefault="00EC3ACC" w:rsidP="00EC3ACC"/>
    <w:p w14:paraId="720B5FF0" w14:textId="77777777" w:rsidR="00EC3ACC" w:rsidRPr="00C42A19" w:rsidRDefault="00EC3ACC" w:rsidP="00EC3ACC">
      <w:pPr>
        <w:pStyle w:val="Heading2"/>
        <w:rPr>
          <w:rFonts w:ascii="Times New Roman" w:hAnsi="Times New Roman" w:cs="Times New Roman"/>
          <w:b w:val="0"/>
          <w:i/>
          <w:color w:val="auto"/>
          <w:sz w:val="24"/>
          <w:szCs w:val="24"/>
        </w:rPr>
      </w:pPr>
      <w:r w:rsidRPr="00C42A19">
        <w:rPr>
          <w:rFonts w:ascii="Times New Roman" w:hAnsi="Times New Roman" w:cs="Times New Roman"/>
          <w:b w:val="0"/>
          <w:i/>
          <w:color w:val="auto"/>
          <w:sz w:val="24"/>
          <w:szCs w:val="24"/>
        </w:rPr>
        <w:lastRenderedPageBreak/>
        <w:t>Synthesis of 5,10,15, 20-tetrakis(4-hydroxyphenyl)porphyrin (m-THPP)</w:t>
      </w:r>
      <w:bookmarkEnd w:id="0"/>
      <w:bookmarkEnd w:id="1"/>
    </w:p>
    <w:p w14:paraId="396C8016" w14:textId="77777777" w:rsidR="00EC3ACC" w:rsidRPr="00C42A19" w:rsidRDefault="00EC3ACC" w:rsidP="00EC3ACC">
      <w:pPr>
        <w:spacing w:before="240" w:line="480" w:lineRule="auto"/>
        <w:jc w:val="both"/>
        <w:rPr>
          <w:rFonts w:ascii="Times New Roman" w:hAnsi="Times New Roman" w:cs="Times New Roman"/>
          <w:sz w:val="24"/>
          <w:szCs w:val="24"/>
        </w:rPr>
      </w:pPr>
      <w:r w:rsidRPr="00C42A19">
        <w:rPr>
          <w:rFonts w:ascii="Times New Roman" w:hAnsi="Times New Roman" w:cs="Times New Roman"/>
          <w:sz w:val="24"/>
          <w:szCs w:val="24"/>
        </w:rPr>
        <w:t>m-THPP was prepared according to Adler-Longo’s method</w:t>
      </w:r>
      <w:r w:rsidRPr="00C42A19">
        <w:rPr>
          <w:rFonts w:ascii="Times New Roman" w:hAnsi="Times New Roman" w:cs="Times New Roman"/>
          <w:sz w:val="24"/>
          <w:szCs w:val="24"/>
          <w:vertAlign w:val="superscript"/>
        </w:rPr>
        <w:t xml:space="preserve">[1] </w:t>
      </w:r>
      <w:r w:rsidRPr="00C42A19">
        <w:rPr>
          <w:rFonts w:ascii="Times New Roman" w:hAnsi="Times New Roman" w:cs="Times New Roman"/>
          <w:sz w:val="24"/>
          <w:szCs w:val="24"/>
        </w:rPr>
        <w:t>with slight modification. A solution of 4-hydroxybenzaldehyde, (2.258 g, 18.490 mmol) in propionic acid (75 mL) was refluxed for 15 min. Freshly distilled pyrrole, (1.25 mL, 18.632 mmol) was added quickly. The resulting mixture was refluxed for additional 2 h. Propionic acid (50 mL) was removed under vacuum, and the remaining solution cooled to room temperature and neutralized with a saturated solution of 5% NaHCO</w:t>
      </w:r>
      <w:r w:rsidRPr="00C42A19">
        <w:rPr>
          <w:rFonts w:ascii="Times New Roman" w:hAnsi="Times New Roman" w:cs="Times New Roman"/>
          <w:sz w:val="24"/>
          <w:szCs w:val="24"/>
          <w:vertAlign w:val="subscript"/>
        </w:rPr>
        <w:t xml:space="preserve">3 </w:t>
      </w:r>
      <w:r w:rsidRPr="00C42A19">
        <w:rPr>
          <w:rFonts w:ascii="Times New Roman" w:hAnsi="Times New Roman" w:cs="Times New Roman"/>
          <w:sz w:val="24"/>
          <w:szCs w:val="24"/>
        </w:rPr>
        <w:t>(3 × 75 mL). The crude porphyrin was precipitated and washed with chloroform (3 × 75 mL) and finally re-dissolved in 100 mL of ethanol. The resulting crude m-THPP ethanol solution was left in the fume cupboard for 48 h. The as-synthesized crude THPP (1 g) was purified on silica gel (60 - 200 mesh) column with degassed EtOAC-Hexane mixture (2:1 v/v). The purple band was collected, evaporated on a rotary evaporator and the pure THPP was obtained as a dark violet solid.</w:t>
      </w:r>
      <w:r w:rsidRPr="00C42A19">
        <w:rPr>
          <w:rFonts w:ascii="Times New Roman" w:hAnsi="Times New Roman" w:cs="Times New Roman"/>
          <w:sz w:val="24"/>
          <w:szCs w:val="24"/>
          <w:vertAlign w:val="superscript"/>
        </w:rPr>
        <w:t>1</w:t>
      </w:r>
      <w:r w:rsidRPr="00C42A19">
        <w:rPr>
          <w:rFonts w:ascii="Times New Roman" w:hAnsi="Times New Roman" w:cs="Times New Roman"/>
          <w:sz w:val="24"/>
          <w:szCs w:val="24"/>
        </w:rPr>
        <w:t>H NMR (DMSO-d6) data (Chemical shifts (δ) in ppm):  2.898 (s, 2H, inner pyrrole N-H); 7.975 - 7.992 (d, 8H, J=8.0 Hz, ortho-Ar-H);  7.186 - 7.202 (d, 8H, J=8.0 Hz, meta-Ar-H); 8.851 (s, 8Hβ, pyrrole); 9.959 (s, 4H, Ar-OH).</w:t>
      </w:r>
      <w:bookmarkStart w:id="2" w:name="_Toc520978744"/>
      <w:bookmarkStart w:id="3" w:name="_Toc521091117"/>
    </w:p>
    <w:p w14:paraId="127A9640" w14:textId="77777777" w:rsidR="00EC3ACC" w:rsidRPr="00C42A19" w:rsidRDefault="00EC3ACC" w:rsidP="00EC3ACC">
      <w:pPr>
        <w:spacing w:before="240" w:line="480" w:lineRule="auto"/>
        <w:jc w:val="both"/>
        <w:rPr>
          <w:rFonts w:ascii="Times New Roman" w:hAnsi="Times New Roman" w:cs="Times New Roman"/>
          <w:i/>
          <w:sz w:val="24"/>
          <w:szCs w:val="24"/>
        </w:rPr>
      </w:pPr>
      <w:r w:rsidRPr="00C42A19">
        <w:rPr>
          <w:rFonts w:ascii="Times New Roman" w:hAnsi="Times New Roman" w:cs="Times New Roman"/>
          <w:i/>
          <w:sz w:val="24"/>
          <w:szCs w:val="24"/>
        </w:rPr>
        <w:t>Synthesis of 5,10,15,20-tetrakis(3,5-dimethoxyphenyl)porphyrin (m-TdMPP)</w:t>
      </w:r>
      <w:bookmarkEnd w:id="2"/>
      <w:bookmarkEnd w:id="3"/>
    </w:p>
    <w:p w14:paraId="03E2C8F4" w14:textId="17E4D093" w:rsidR="00EC3ACC" w:rsidRPr="00C42A19" w:rsidRDefault="00EC3ACC" w:rsidP="00EC3ACC">
      <w:pPr>
        <w:spacing w:before="240" w:after="0" w:line="480" w:lineRule="auto"/>
        <w:jc w:val="both"/>
        <w:rPr>
          <w:rFonts w:ascii="Times New Roman" w:hAnsi="Times New Roman" w:cs="Times New Roman"/>
          <w:sz w:val="24"/>
          <w:szCs w:val="24"/>
        </w:rPr>
      </w:pPr>
      <w:r w:rsidRPr="00C42A19">
        <w:rPr>
          <w:rFonts w:ascii="Times New Roman" w:hAnsi="Times New Roman" w:cs="Times New Roman"/>
          <w:sz w:val="24"/>
          <w:szCs w:val="24"/>
        </w:rPr>
        <w:t>m-TdMPP was synthesized by the condensation of 3,5-dimethoxybenzaldehyde and pyrrole, using the Lindsey method with some modifications</w:t>
      </w:r>
      <w:r w:rsidRPr="00C42A19">
        <w:rPr>
          <w:rFonts w:ascii="Times New Roman" w:hAnsi="Times New Roman" w:cs="Times New Roman"/>
          <w:sz w:val="24"/>
          <w:szCs w:val="24"/>
          <w:vertAlign w:val="superscript"/>
        </w:rPr>
        <w:t>[2]</w:t>
      </w:r>
      <w:r w:rsidRPr="00C42A19">
        <w:rPr>
          <w:rFonts w:ascii="Times New Roman" w:hAnsi="Times New Roman" w:cs="Times New Roman"/>
          <w:sz w:val="24"/>
          <w:szCs w:val="24"/>
        </w:rPr>
        <w:t xml:space="preserve">. Briefly, 3,5-dimethoxybenzaldehyde (2.493 g, 15.000 mmol), and freshly distilled pyrrole (1.045 mL, 15.000 mmol) were dissolved in 100 mL of DCM. Next, 3 drops of each of </w:t>
      </w:r>
      <w:r w:rsidR="00B25680" w:rsidRPr="00C42A19">
        <w:rPr>
          <w:rFonts w:ascii="Times New Roman" w:hAnsi="Times New Roman" w:cs="Times New Roman"/>
          <w:sz w:val="24"/>
          <w:szCs w:val="24"/>
        </w:rPr>
        <w:t>trifluoro boron</w:t>
      </w:r>
      <w:r w:rsidRPr="00C42A19">
        <w:rPr>
          <w:rFonts w:ascii="Times New Roman" w:hAnsi="Times New Roman" w:cs="Times New Roman"/>
          <w:sz w:val="24"/>
          <w:szCs w:val="24"/>
        </w:rPr>
        <w:t xml:space="preserve"> etherate, BF</w:t>
      </w:r>
      <w:r w:rsidRPr="00C42A19">
        <w:rPr>
          <w:rFonts w:ascii="Times New Roman" w:hAnsi="Times New Roman" w:cs="Times New Roman"/>
          <w:sz w:val="24"/>
          <w:szCs w:val="24"/>
          <w:vertAlign w:val="subscript"/>
        </w:rPr>
        <w:t>3</w:t>
      </w:r>
      <w:r w:rsidRPr="00C42A19">
        <w:rPr>
          <w:rFonts w:ascii="Times New Roman" w:hAnsi="Times New Roman" w:cs="Times New Roman"/>
          <w:sz w:val="24"/>
          <w:szCs w:val="24"/>
        </w:rPr>
        <w:t>.O(Et)</w:t>
      </w:r>
      <w:r w:rsidRPr="00C42A19">
        <w:rPr>
          <w:rFonts w:ascii="Times New Roman" w:hAnsi="Times New Roman" w:cs="Times New Roman"/>
          <w:sz w:val="24"/>
          <w:szCs w:val="24"/>
          <w:vertAlign w:val="subscript"/>
        </w:rPr>
        <w:t>2</w:t>
      </w:r>
      <w:r w:rsidRPr="00C42A19">
        <w:rPr>
          <w:rFonts w:ascii="Times New Roman" w:hAnsi="Times New Roman" w:cs="Times New Roman"/>
          <w:sz w:val="24"/>
          <w:szCs w:val="24"/>
        </w:rPr>
        <w:t xml:space="preserve">) and trifluoroacetic acid (TFA) (35 mL, 0.451 mmol) were added and the solution was stirred for 60 min at room temperature in argon atmosphere. Then 2,3-dichloro-5,6-dicyano-1,4-benzoquinone (DDQ) (0.341 g, 1.501 mmol) was added and the mixture was stirred for additional 60 min, in open atmosphere. The solvent was removed under reduced pressure and the black tarry product was re-dissolved in </w:t>
      </w:r>
      <w:r w:rsidRPr="00C42A19">
        <w:rPr>
          <w:rFonts w:ascii="Times New Roman" w:hAnsi="Times New Roman" w:cs="Times New Roman"/>
          <w:sz w:val="24"/>
          <w:szCs w:val="24"/>
        </w:rPr>
        <w:lastRenderedPageBreak/>
        <w:t xml:space="preserve">hot methanol and filtered to give a purple crystalline crude product. The crude porphyrin m-TdMPP (1 g) was purified on silica gel (60 - 200 mesh) column with degassed hexane: </w:t>
      </w:r>
      <w:r w:rsidR="00B25680" w:rsidRPr="00C42A19">
        <w:rPr>
          <w:rFonts w:ascii="Times New Roman" w:hAnsi="Times New Roman" w:cs="Times New Roman"/>
          <w:sz w:val="24"/>
          <w:szCs w:val="24"/>
        </w:rPr>
        <w:t>ethyl acetate</w:t>
      </w:r>
      <w:r w:rsidRPr="00C42A19">
        <w:rPr>
          <w:rFonts w:ascii="Times New Roman" w:hAnsi="Times New Roman" w:cs="Times New Roman"/>
          <w:sz w:val="24"/>
          <w:szCs w:val="24"/>
        </w:rPr>
        <w:t xml:space="preserve"> (2:1) mixture. The purple solution eluted from the column was concentrated to dryness in vacuo.</w:t>
      </w:r>
      <w:r w:rsidRPr="00C42A19">
        <w:rPr>
          <w:rFonts w:ascii="Times New Roman" w:hAnsi="Times New Roman" w:cs="Times New Roman"/>
          <w:sz w:val="24"/>
          <w:szCs w:val="24"/>
          <w:vertAlign w:val="superscript"/>
        </w:rPr>
        <w:t>1</w:t>
      </w:r>
      <w:r w:rsidRPr="00C42A19">
        <w:rPr>
          <w:rFonts w:ascii="Times New Roman" w:hAnsi="Times New Roman" w:cs="Times New Roman"/>
          <w:sz w:val="24"/>
          <w:szCs w:val="24"/>
        </w:rPr>
        <w:t>H NMR (CDCl</w:t>
      </w:r>
      <w:r w:rsidRPr="00C42A19">
        <w:rPr>
          <w:rFonts w:ascii="Times New Roman" w:hAnsi="Times New Roman" w:cs="Times New Roman"/>
          <w:sz w:val="24"/>
          <w:szCs w:val="24"/>
          <w:vertAlign w:val="subscript"/>
        </w:rPr>
        <w:t>3</w:t>
      </w:r>
      <w:r w:rsidRPr="00C42A19">
        <w:rPr>
          <w:rFonts w:ascii="Times New Roman" w:hAnsi="Times New Roman" w:cs="Times New Roman"/>
          <w:sz w:val="24"/>
          <w:szCs w:val="24"/>
        </w:rPr>
        <w:t xml:space="preserve">-d4) data </w:t>
      </w:r>
      <w:bookmarkStart w:id="4" w:name="_Hlk357985"/>
      <w:r w:rsidRPr="00C42A19">
        <w:rPr>
          <w:rFonts w:ascii="Times New Roman" w:hAnsi="Times New Roman" w:cs="Times New Roman"/>
          <w:sz w:val="24"/>
          <w:szCs w:val="24"/>
        </w:rPr>
        <w:t>(Chemical shifts (δ) in ppm):</w:t>
      </w:r>
      <w:bookmarkEnd w:id="4"/>
      <w:r w:rsidRPr="00C42A19">
        <w:rPr>
          <w:rFonts w:ascii="Times New Roman" w:hAnsi="Times New Roman" w:cs="Times New Roman"/>
          <w:sz w:val="24"/>
          <w:szCs w:val="24"/>
        </w:rPr>
        <w:t xml:space="preserve"> -2.844 (s, 2H, inner pyrrole N-H); 3.947 (s, 24H, Ar-OCH</w:t>
      </w:r>
      <w:r w:rsidRPr="00C42A19">
        <w:rPr>
          <w:rFonts w:ascii="Times New Roman" w:hAnsi="Times New Roman" w:cs="Times New Roman"/>
          <w:sz w:val="24"/>
          <w:szCs w:val="24"/>
          <w:vertAlign w:val="subscript"/>
        </w:rPr>
        <w:t>3</w:t>
      </w:r>
      <w:r w:rsidRPr="00C42A19">
        <w:rPr>
          <w:rFonts w:ascii="Times New Roman" w:hAnsi="Times New Roman" w:cs="Times New Roman"/>
          <w:sz w:val="24"/>
          <w:szCs w:val="24"/>
        </w:rPr>
        <w:t>), 7.385 - 7.390 (d, 8H, J=2.5, 5,10,15,20-Ar 2’,6’-H); 6.883 - 6.892 (t, 4H, J=2.0, 10,15,20-Ar 4’-H); 8.921 (s, 8Hβ, pyrrole).</w:t>
      </w:r>
      <w:bookmarkStart w:id="5" w:name="_Toc520978746"/>
      <w:bookmarkStart w:id="6" w:name="_Toc521091119"/>
    </w:p>
    <w:p w14:paraId="2E43F8DB" w14:textId="77777777" w:rsidR="00EC3ACC" w:rsidRPr="00C42A19" w:rsidRDefault="00EC3ACC" w:rsidP="00EC3ACC">
      <w:pPr>
        <w:spacing w:before="240" w:after="0" w:line="480" w:lineRule="auto"/>
        <w:jc w:val="both"/>
        <w:rPr>
          <w:rFonts w:ascii="Times New Roman" w:hAnsi="Times New Roman" w:cs="Times New Roman"/>
          <w:sz w:val="24"/>
          <w:szCs w:val="24"/>
        </w:rPr>
      </w:pPr>
      <w:r w:rsidRPr="00C42A19">
        <w:rPr>
          <w:rFonts w:ascii="Times New Roman" w:hAnsi="Times New Roman" w:cs="Times New Roman"/>
          <w:i/>
          <w:sz w:val="24"/>
          <w:szCs w:val="24"/>
        </w:rPr>
        <w:t>Synthesis of 5,10,15,20-tetrakis(3-pyridyl)porphyrin (m-T3-PyP)</w:t>
      </w:r>
      <w:bookmarkEnd w:id="5"/>
      <w:bookmarkEnd w:id="6"/>
    </w:p>
    <w:p w14:paraId="00AEB697" w14:textId="77777777" w:rsidR="00EC3ACC" w:rsidRPr="00C42A19" w:rsidRDefault="00EC3ACC" w:rsidP="00EC3ACC">
      <w:pPr>
        <w:spacing w:after="0" w:line="480" w:lineRule="auto"/>
        <w:jc w:val="both"/>
        <w:rPr>
          <w:rFonts w:ascii="Times New Roman" w:hAnsi="Times New Roman" w:cs="Times New Roman"/>
          <w:sz w:val="24"/>
          <w:szCs w:val="24"/>
        </w:rPr>
      </w:pPr>
      <w:r w:rsidRPr="00C42A19">
        <w:rPr>
          <w:rFonts w:ascii="Times New Roman" w:hAnsi="Times New Roman" w:cs="Times New Roman"/>
          <w:sz w:val="24"/>
          <w:szCs w:val="24"/>
        </w:rPr>
        <w:t>m-T3-PyP was prepared according to Adler-Longo’s method</w:t>
      </w:r>
      <w:r w:rsidRPr="00C42A19">
        <w:rPr>
          <w:rFonts w:ascii="Times New Roman" w:hAnsi="Times New Roman" w:cs="Times New Roman"/>
          <w:sz w:val="24"/>
          <w:szCs w:val="24"/>
          <w:vertAlign w:val="superscript"/>
        </w:rPr>
        <w:t>[1]</w:t>
      </w:r>
      <w:r w:rsidRPr="00C42A19">
        <w:rPr>
          <w:rFonts w:ascii="Times New Roman" w:hAnsi="Times New Roman" w:cs="Times New Roman"/>
          <w:sz w:val="24"/>
          <w:szCs w:val="24"/>
        </w:rPr>
        <w:t xml:space="preserve"> with slight modification. Pyridine-3-carboxaldehyde, (2.30 mL, 2.574 g, 24.031 mmol) and 1.60 mL (24.031 mmol) of freshly distilled pyrrole, were added to 80 mL of refluxing propionic acid in a 100 mL round-bottomed flask. The mixture quickly turne</w:t>
      </w:r>
      <w:bookmarkStart w:id="7" w:name="_Hlk520484142"/>
      <w:r w:rsidRPr="00C42A19">
        <w:rPr>
          <w:rFonts w:ascii="Times New Roman" w:hAnsi="Times New Roman" w:cs="Times New Roman"/>
          <w:sz w:val="24"/>
          <w:szCs w:val="24"/>
        </w:rPr>
        <w:t>d black and was refluxed at 145°C</w:t>
      </w:r>
      <w:bookmarkEnd w:id="7"/>
      <w:r w:rsidRPr="00C42A19">
        <w:rPr>
          <w:rFonts w:ascii="Times New Roman" w:hAnsi="Times New Roman" w:cs="Times New Roman"/>
          <w:sz w:val="24"/>
          <w:szCs w:val="24"/>
        </w:rPr>
        <w:t xml:space="preserve"> for 1 h. After reaction time, propionic acid was reduced by heating (down to 10 mL), cooled to room temperature and treated with 5% NaHCO</w:t>
      </w:r>
      <w:r w:rsidRPr="00C42A19">
        <w:rPr>
          <w:rFonts w:ascii="Times New Roman" w:hAnsi="Times New Roman" w:cs="Times New Roman"/>
          <w:sz w:val="24"/>
          <w:szCs w:val="24"/>
          <w:vertAlign w:val="subscript"/>
        </w:rPr>
        <w:t>3</w:t>
      </w:r>
      <w:r w:rsidRPr="00C42A19">
        <w:rPr>
          <w:rFonts w:ascii="Times New Roman" w:hAnsi="Times New Roman" w:cs="Times New Roman"/>
          <w:sz w:val="24"/>
          <w:szCs w:val="24"/>
        </w:rPr>
        <w:t xml:space="preserve"> solution to neutralize the acid. The crude porphyrin (T3-PyP), was washed with acetone (50 mL) and filtered. The crude residue on the filter paper was dried in an oven for 12 hours at 60°C and weighed. The crude T3-PyP (0.3 g) was chromatographed on a silica gel (60 - 200 mesh) column and eluted with degassed CHCl</w:t>
      </w:r>
      <w:r w:rsidRPr="00C42A19">
        <w:rPr>
          <w:rFonts w:ascii="Times New Roman" w:hAnsi="Times New Roman" w:cs="Times New Roman"/>
          <w:sz w:val="24"/>
          <w:szCs w:val="24"/>
          <w:vertAlign w:val="subscript"/>
        </w:rPr>
        <w:t>3</w:t>
      </w:r>
      <w:r w:rsidRPr="00C42A19">
        <w:rPr>
          <w:rFonts w:ascii="Times New Roman" w:hAnsi="Times New Roman" w:cs="Times New Roman"/>
          <w:sz w:val="24"/>
          <w:szCs w:val="24"/>
        </w:rPr>
        <w:t>: acetone (3:7 v/v) mixture. The purple band was collected, evaporated on a rotary evaporator and the pure T3-PyP was obtained as a purple solid.</w:t>
      </w:r>
      <w:bookmarkStart w:id="8" w:name="_Hlk361103"/>
      <w:r w:rsidRPr="00C42A19">
        <w:rPr>
          <w:rFonts w:ascii="Times New Roman" w:hAnsi="Times New Roman" w:cs="Times New Roman"/>
          <w:sz w:val="24"/>
          <w:szCs w:val="24"/>
        </w:rPr>
        <w:t xml:space="preserve"> </w:t>
      </w:r>
      <w:r w:rsidRPr="00C42A19">
        <w:rPr>
          <w:rFonts w:ascii="Times New Roman" w:hAnsi="Times New Roman" w:cs="Times New Roman"/>
          <w:sz w:val="24"/>
          <w:szCs w:val="24"/>
          <w:vertAlign w:val="superscript"/>
        </w:rPr>
        <w:t>1</w:t>
      </w:r>
      <w:r w:rsidRPr="00C42A19">
        <w:rPr>
          <w:rFonts w:ascii="Times New Roman" w:hAnsi="Times New Roman" w:cs="Times New Roman"/>
          <w:sz w:val="24"/>
          <w:szCs w:val="24"/>
        </w:rPr>
        <w:t>H NMR (CDCl</w:t>
      </w:r>
      <w:r w:rsidRPr="00C42A19">
        <w:rPr>
          <w:rFonts w:ascii="Times New Roman" w:hAnsi="Times New Roman" w:cs="Times New Roman"/>
          <w:sz w:val="24"/>
          <w:szCs w:val="24"/>
          <w:vertAlign w:val="subscript"/>
        </w:rPr>
        <w:t>3</w:t>
      </w:r>
      <w:r w:rsidRPr="00C42A19">
        <w:rPr>
          <w:rFonts w:ascii="Times New Roman" w:hAnsi="Times New Roman" w:cs="Times New Roman"/>
          <w:sz w:val="24"/>
          <w:szCs w:val="24"/>
        </w:rPr>
        <w:t xml:space="preserve">-d4) data for m-T3-PyP. </w:t>
      </w:r>
      <w:bookmarkStart w:id="9" w:name="_Hlk358977"/>
      <w:r w:rsidRPr="00C42A19">
        <w:rPr>
          <w:rFonts w:ascii="Times New Roman" w:hAnsi="Times New Roman" w:cs="Times New Roman"/>
          <w:sz w:val="24"/>
          <w:szCs w:val="24"/>
        </w:rPr>
        <w:t>Chemical shifts (δ) in ppm:</w:t>
      </w:r>
      <w:bookmarkEnd w:id="9"/>
      <w:r w:rsidRPr="00C42A19">
        <w:rPr>
          <w:rFonts w:ascii="Times New Roman" w:hAnsi="Times New Roman" w:cs="Times New Roman"/>
          <w:sz w:val="24"/>
          <w:szCs w:val="24"/>
        </w:rPr>
        <w:t xml:space="preserve"> -2.833 (s, 2H, inner pyrrole N-H); 7.751 - 7.776 (dd, 4H, J=5.5 Hz, meta-Ar-H); 9.451 (s, 4H, ortho-Ar-H); 8.513 - 8.526 (</w:t>
      </w:r>
      <w:bookmarkStart w:id="10" w:name="_Hlk358787"/>
      <w:r w:rsidRPr="00C42A19">
        <w:rPr>
          <w:rFonts w:ascii="Times New Roman" w:hAnsi="Times New Roman" w:cs="Times New Roman"/>
          <w:sz w:val="24"/>
          <w:szCs w:val="24"/>
        </w:rPr>
        <w:t xml:space="preserve">d, 4H, </w:t>
      </w:r>
      <w:bookmarkStart w:id="11" w:name="_Hlk358732"/>
      <w:r w:rsidRPr="00C42A19">
        <w:rPr>
          <w:rFonts w:ascii="Times New Roman" w:hAnsi="Times New Roman" w:cs="Times New Roman"/>
          <w:sz w:val="24"/>
          <w:szCs w:val="24"/>
        </w:rPr>
        <w:t>J=6.5 Hz, ortho-Ar-H</w:t>
      </w:r>
      <w:bookmarkEnd w:id="10"/>
      <w:bookmarkEnd w:id="11"/>
      <w:r w:rsidRPr="00C42A19">
        <w:rPr>
          <w:rFonts w:ascii="Times New Roman" w:hAnsi="Times New Roman" w:cs="Times New Roman"/>
          <w:sz w:val="24"/>
          <w:szCs w:val="24"/>
        </w:rPr>
        <w:t>); 9.055 - 9.068 (</w:t>
      </w:r>
      <w:bookmarkStart w:id="12" w:name="_Hlk358813"/>
      <w:r w:rsidRPr="00C42A19">
        <w:rPr>
          <w:rFonts w:ascii="Times New Roman" w:hAnsi="Times New Roman" w:cs="Times New Roman"/>
          <w:sz w:val="24"/>
          <w:szCs w:val="24"/>
        </w:rPr>
        <w:t>dd, 4H, J=1.5 Hz, para-Ar-H</w:t>
      </w:r>
      <w:bookmarkEnd w:id="12"/>
      <w:r w:rsidRPr="00C42A19">
        <w:rPr>
          <w:rFonts w:ascii="Times New Roman" w:hAnsi="Times New Roman" w:cs="Times New Roman"/>
          <w:sz w:val="24"/>
          <w:szCs w:val="24"/>
        </w:rPr>
        <w:t>); 8.852 (</w:t>
      </w:r>
      <w:bookmarkStart w:id="13" w:name="_Hlk358843"/>
      <w:r w:rsidRPr="00C42A19">
        <w:rPr>
          <w:rFonts w:ascii="Times New Roman" w:hAnsi="Times New Roman" w:cs="Times New Roman"/>
          <w:sz w:val="24"/>
          <w:szCs w:val="24"/>
        </w:rPr>
        <w:t>s, 8H</w:t>
      </w:r>
      <w:bookmarkStart w:id="14" w:name="_Hlk358855"/>
      <w:r w:rsidRPr="00C42A19">
        <w:rPr>
          <w:rFonts w:ascii="Times New Roman" w:hAnsi="Times New Roman" w:cs="Times New Roman"/>
          <w:sz w:val="24"/>
          <w:szCs w:val="24"/>
        </w:rPr>
        <w:t>β</w:t>
      </w:r>
      <w:bookmarkEnd w:id="14"/>
      <w:r w:rsidRPr="00C42A19">
        <w:rPr>
          <w:rFonts w:ascii="Times New Roman" w:hAnsi="Times New Roman" w:cs="Times New Roman"/>
          <w:sz w:val="24"/>
          <w:szCs w:val="24"/>
        </w:rPr>
        <w:t>, pyrrole</w:t>
      </w:r>
      <w:bookmarkEnd w:id="13"/>
      <w:r w:rsidRPr="00C42A19">
        <w:rPr>
          <w:rFonts w:ascii="Times New Roman" w:hAnsi="Times New Roman" w:cs="Times New Roman"/>
          <w:sz w:val="24"/>
          <w:szCs w:val="24"/>
        </w:rPr>
        <w:t>).</w:t>
      </w:r>
      <w:bookmarkStart w:id="15" w:name="_Toc520978748"/>
      <w:bookmarkStart w:id="16" w:name="_Toc521091121"/>
      <w:bookmarkEnd w:id="8"/>
    </w:p>
    <w:p w14:paraId="499F67D7" w14:textId="77777777" w:rsidR="00EC3ACC" w:rsidRPr="00C42A19" w:rsidRDefault="00EC3ACC" w:rsidP="00EC3ACC">
      <w:pPr>
        <w:spacing w:after="0" w:line="480" w:lineRule="auto"/>
        <w:jc w:val="both"/>
        <w:rPr>
          <w:rFonts w:ascii="Times New Roman" w:hAnsi="Times New Roman" w:cs="Times New Roman"/>
          <w:i/>
          <w:sz w:val="24"/>
          <w:szCs w:val="24"/>
        </w:rPr>
      </w:pPr>
    </w:p>
    <w:p w14:paraId="035F8AA9" w14:textId="77777777" w:rsidR="00EC3ACC" w:rsidRPr="00C42A19" w:rsidRDefault="00EC3ACC" w:rsidP="00EC3ACC">
      <w:pPr>
        <w:spacing w:after="0" w:line="480" w:lineRule="auto"/>
        <w:jc w:val="both"/>
        <w:rPr>
          <w:rFonts w:ascii="Times New Roman" w:hAnsi="Times New Roman" w:cs="Times New Roman"/>
          <w:sz w:val="24"/>
          <w:szCs w:val="24"/>
        </w:rPr>
      </w:pPr>
      <w:r w:rsidRPr="00C42A19">
        <w:rPr>
          <w:rFonts w:ascii="Times New Roman" w:hAnsi="Times New Roman" w:cs="Times New Roman"/>
          <w:i/>
          <w:sz w:val="24"/>
          <w:szCs w:val="24"/>
        </w:rPr>
        <w:t>Synthesis of 5,10,15,20-tetrakis(1-methylpyridinium-3-yl)porphyrin tetra-iodide (m-T3-Py</w:t>
      </w:r>
      <w:r w:rsidRPr="00C42A19">
        <w:rPr>
          <w:rFonts w:ascii="Times New Roman" w:hAnsi="Times New Roman" w:cs="Times New Roman"/>
          <w:i/>
          <w:sz w:val="24"/>
          <w:szCs w:val="24"/>
          <w:vertAlign w:val="superscript"/>
        </w:rPr>
        <w:t>+</w:t>
      </w:r>
      <w:r w:rsidRPr="00C42A19">
        <w:rPr>
          <w:rFonts w:ascii="Times New Roman" w:hAnsi="Times New Roman" w:cs="Times New Roman"/>
          <w:i/>
          <w:sz w:val="24"/>
          <w:szCs w:val="24"/>
        </w:rPr>
        <w:t>P4I</w:t>
      </w:r>
      <w:r w:rsidRPr="00C42A19">
        <w:rPr>
          <w:rFonts w:ascii="Times New Roman" w:hAnsi="Times New Roman" w:cs="Times New Roman"/>
          <w:i/>
          <w:sz w:val="24"/>
          <w:szCs w:val="24"/>
          <w:vertAlign w:val="superscript"/>
        </w:rPr>
        <w:t>-</w:t>
      </w:r>
      <w:r w:rsidRPr="00C42A19">
        <w:rPr>
          <w:rFonts w:ascii="Times New Roman" w:hAnsi="Times New Roman" w:cs="Times New Roman"/>
          <w:i/>
          <w:sz w:val="24"/>
          <w:szCs w:val="24"/>
        </w:rPr>
        <w:t>)</w:t>
      </w:r>
      <w:bookmarkEnd w:id="15"/>
      <w:bookmarkEnd w:id="16"/>
    </w:p>
    <w:p w14:paraId="03573563" w14:textId="77777777" w:rsidR="00EC3ACC" w:rsidRPr="00C42A19" w:rsidRDefault="00EC3ACC" w:rsidP="00EC3ACC">
      <w:pPr>
        <w:spacing w:after="0" w:line="480" w:lineRule="auto"/>
        <w:jc w:val="both"/>
        <w:rPr>
          <w:rFonts w:ascii="Times New Roman" w:hAnsi="Times New Roman" w:cs="Times New Roman"/>
          <w:sz w:val="24"/>
          <w:szCs w:val="24"/>
        </w:rPr>
      </w:pPr>
      <w:r w:rsidRPr="00C42A19">
        <w:rPr>
          <w:rFonts w:ascii="Times New Roman" w:hAnsi="Times New Roman" w:cs="Times New Roman"/>
          <w:sz w:val="24"/>
          <w:szCs w:val="24"/>
        </w:rPr>
        <w:lastRenderedPageBreak/>
        <w:t xml:space="preserve">5,10,15,20-Tetrakis(3′-pyridyl)porphyrin (m-T3-PyP) was cationized according to the modified method described by Vandressen </w:t>
      </w:r>
      <w:r w:rsidRPr="00C42A19">
        <w:rPr>
          <w:rFonts w:ascii="Times New Roman" w:hAnsi="Times New Roman" w:cs="Times New Roman"/>
          <w:i/>
          <w:sz w:val="24"/>
          <w:szCs w:val="24"/>
        </w:rPr>
        <w:t>et al</w:t>
      </w:r>
      <w:r w:rsidRPr="00C42A19">
        <w:rPr>
          <w:rFonts w:ascii="Times New Roman" w:hAnsi="Times New Roman" w:cs="Times New Roman"/>
          <w:sz w:val="24"/>
          <w:szCs w:val="24"/>
        </w:rPr>
        <w:t>.</w:t>
      </w:r>
      <w:r w:rsidRPr="00C42A19">
        <w:rPr>
          <w:rFonts w:ascii="Times New Roman" w:hAnsi="Times New Roman" w:cs="Times New Roman"/>
          <w:sz w:val="24"/>
          <w:szCs w:val="24"/>
          <w:vertAlign w:val="superscript"/>
        </w:rPr>
        <w:t>[3].</w:t>
      </w:r>
      <w:r w:rsidRPr="00C42A19">
        <w:rPr>
          <w:rFonts w:ascii="Times New Roman" w:hAnsi="Times New Roman" w:cs="Times New Roman"/>
          <w:sz w:val="24"/>
          <w:szCs w:val="24"/>
        </w:rPr>
        <w:t xml:space="preserve"> Neutral T3-PyP (50.301 mg) was dissolved in dry DMF (10 mL) in a 5 mL screw cap flask and a large excess of methyl iodide (600 µL) was then added to the solution. The reaction was stirred under room temperature for 18 h in the dark. The volume of the reaction mixture was then reduced to approximately 5 mL and methanol (6 mL) was added. The resulting mixture was added to 20 mL of diethyl ether to precipitate the cationic porphyrin. The purple solid was collected by filtration, washed with cold diethyl ether and dried in an oven for 12 h at 60°C and weighed. </w:t>
      </w:r>
      <w:r w:rsidRPr="00C42A19">
        <w:rPr>
          <w:rFonts w:ascii="Times New Roman" w:hAnsi="Times New Roman" w:cs="Times New Roman"/>
          <w:sz w:val="24"/>
          <w:szCs w:val="24"/>
          <w:vertAlign w:val="superscript"/>
        </w:rPr>
        <w:t>1</w:t>
      </w:r>
      <w:r w:rsidRPr="00C42A19">
        <w:rPr>
          <w:rFonts w:ascii="Times New Roman" w:hAnsi="Times New Roman" w:cs="Times New Roman"/>
          <w:sz w:val="24"/>
          <w:szCs w:val="24"/>
        </w:rPr>
        <w:t>H-NMR (DMSO-d6) data for m-T3-Py</w:t>
      </w:r>
      <w:r w:rsidRPr="00C42A19">
        <w:rPr>
          <w:rFonts w:ascii="Times New Roman" w:hAnsi="Times New Roman" w:cs="Times New Roman"/>
          <w:sz w:val="24"/>
          <w:szCs w:val="24"/>
          <w:vertAlign w:val="superscript"/>
        </w:rPr>
        <w:t>+</w:t>
      </w:r>
      <w:r w:rsidRPr="00C42A19">
        <w:rPr>
          <w:rFonts w:ascii="Times New Roman" w:hAnsi="Times New Roman" w:cs="Times New Roman"/>
          <w:sz w:val="24"/>
          <w:szCs w:val="24"/>
        </w:rPr>
        <w:t>P4I</w:t>
      </w:r>
      <w:r w:rsidRPr="00C42A19">
        <w:rPr>
          <w:rFonts w:ascii="Times New Roman" w:hAnsi="Times New Roman" w:cs="Times New Roman"/>
          <w:sz w:val="24"/>
          <w:szCs w:val="24"/>
          <w:vertAlign w:val="superscript"/>
        </w:rPr>
        <w:t>-</w:t>
      </w:r>
      <w:r w:rsidRPr="00C42A19">
        <w:rPr>
          <w:rFonts w:ascii="Times New Roman" w:hAnsi="Times New Roman" w:cs="Times New Roman"/>
          <w:sz w:val="24"/>
          <w:szCs w:val="24"/>
        </w:rPr>
        <w:t xml:space="preserve"> Chemical shifts (δ) in ppm: -3.125 (s, 2H, inner pyrrole N-H); 8.615-8.643 (dd, 4H, J=7.0 Hz,  meta-Ar-H); 9.995 (s, 4H, ortho-Ar-H); 9.313 - 9.327 (d, 4H, J=7.0 Hz, ortho-Ar-H); 9.555 - 9.567 (d, 4H, J=6.0 Hz, para-Ar-H); 9.259 (s, 8Hβ, pyrrole).</w:t>
      </w:r>
    </w:p>
    <w:p w14:paraId="43A7CF16" w14:textId="77777777" w:rsidR="00EC3ACC" w:rsidRPr="00C42A19" w:rsidRDefault="00EC3ACC" w:rsidP="00EC3ACC">
      <w:pPr>
        <w:spacing w:after="0" w:line="480" w:lineRule="auto"/>
        <w:jc w:val="both"/>
        <w:rPr>
          <w:rFonts w:ascii="Times New Roman" w:hAnsi="Times New Roman" w:cs="Times New Roman"/>
          <w:sz w:val="24"/>
          <w:szCs w:val="24"/>
        </w:rPr>
      </w:pPr>
    </w:p>
    <w:p w14:paraId="17C05AB5" w14:textId="4BA1901D" w:rsidR="00EC3ACC" w:rsidRPr="00C42A19" w:rsidRDefault="00EC3ACC" w:rsidP="00EC3ACC">
      <w:pPr>
        <w:pStyle w:val="Caption"/>
        <w:rPr>
          <w:rFonts w:ascii="Times New Roman" w:hAnsi="Times New Roman" w:cs="Times New Roman"/>
          <w:i w:val="0"/>
          <w:sz w:val="24"/>
          <w:szCs w:val="24"/>
        </w:rPr>
      </w:pPr>
      <w:r w:rsidRPr="00C42A19">
        <w:rPr>
          <w:rFonts w:ascii="Times New Roman" w:hAnsi="Times New Roman" w:cs="Times New Roman"/>
          <w:b/>
          <w:i w:val="0"/>
          <w:color w:val="auto"/>
          <w:sz w:val="24"/>
          <w:szCs w:val="24"/>
        </w:rPr>
        <w:t>Table S1.</w:t>
      </w:r>
      <w:r w:rsidRPr="00C42A19">
        <w:rPr>
          <w:rFonts w:ascii="Times New Roman" w:hAnsi="Times New Roman" w:cs="Times New Roman"/>
          <w:i w:val="0"/>
          <w:color w:val="auto"/>
          <w:sz w:val="24"/>
          <w:szCs w:val="24"/>
        </w:rPr>
        <w:t xml:space="preserve"> </w:t>
      </w:r>
      <w:r w:rsidRPr="00C42A19">
        <w:rPr>
          <w:rFonts w:ascii="Times New Roman" w:eastAsia="Calibri" w:hAnsi="Times New Roman" w:cs="Times New Roman"/>
          <w:i w:val="0"/>
          <w:color w:val="auto"/>
          <w:sz w:val="24"/>
          <w:szCs w:val="24"/>
        </w:rPr>
        <w:t>Preparation of 5.0 mg/mL of as-</w:t>
      </w:r>
      <w:r w:rsidR="00B25680" w:rsidRPr="00C42A19">
        <w:rPr>
          <w:rFonts w:ascii="Times New Roman" w:eastAsia="Calibri" w:hAnsi="Times New Roman" w:cs="Times New Roman"/>
          <w:i w:val="0"/>
          <w:color w:val="auto"/>
          <w:sz w:val="24"/>
          <w:szCs w:val="24"/>
        </w:rPr>
        <w:t>synthesized</w:t>
      </w:r>
      <w:r w:rsidRPr="00C42A19">
        <w:rPr>
          <w:rFonts w:ascii="Times New Roman" w:eastAsia="Calibri" w:hAnsi="Times New Roman" w:cs="Times New Roman"/>
          <w:i w:val="0"/>
          <w:color w:val="auto"/>
          <w:sz w:val="24"/>
          <w:szCs w:val="24"/>
        </w:rPr>
        <w:t xml:space="preserve"> samples</w:t>
      </w:r>
    </w:p>
    <w:tbl>
      <w:tblPr>
        <w:tblStyle w:val="TableGrid1"/>
        <w:tblW w:w="7792" w:type="dxa"/>
        <w:tblLayout w:type="fixed"/>
        <w:tblLook w:val="04A0" w:firstRow="1" w:lastRow="0" w:firstColumn="1" w:lastColumn="0" w:noHBand="0" w:noVBand="1"/>
      </w:tblPr>
      <w:tblGrid>
        <w:gridCol w:w="3256"/>
        <w:gridCol w:w="992"/>
        <w:gridCol w:w="1701"/>
        <w:gridCol w:w="1843"/>
      </w:tblGrid>
      <w:tr w:rsidR="00EC3ACC" w:rsidRPr="00C42A19" w14:paraId="2D7888E9" w14:textId="77777777" w:rsidTr="00F2279C">
        <w:tc>
          <w:tcPr>
            <w:tcW w:w="3256" w:type="dxa"/>
          </w:tcPr>
          <w:p w14:paraId="496491D1" w14:textId="77777777" w:rsidR="00EC3ACC" w:rsidRPr="00C42A19" w:rsidRDefault="00EC3ACC" w:rsidP="00F2279C">
            <w:pPr>
              <w:jc w:val="center"/>
              <w:rPr>
                <w:rFonts w:ascii="Times New Roman" w:eastAsia="Calibri" w:hAnsi="Times New Roman" w:cs="Times New Roman"/>
                <w:b/>
                <w:sz w:val="24"/>
                <w:szCs w:val="24"/>
              </w:rPr>
            </w:pPr>
            <w:r w:rsidRPr="00C42A19">
              <w:rPr>
                <w:rFonts w:ascii="Times New Roman" w:eastAsia="Calibri" w:hAnsi="Times New Roman" w:cs="Times New Roman"/>
                <w:b/>
                <w:sz w:val="24"/>
                <w:szCs w:val="24"/>
              </w:rPr>
              <w:t>Sample</w:t>
            </w:r>
          </w:p>
        </w:tc>
        <w:tc>
          <w:tcPr>
            <w:tcW w:w="992" w:type="dxa"/>
          </w:tcPr>
          <w:p w14:paraId="323AE461" w14:textId="77777777" w:rsidR="00EC3ACC" w:rsidRPr="00C42A19" w:rsidRDefault="00EC3ACC" w:rsidP="00F2279C">
            <w:pPr>
              <w:jc w:val="center"/>
              <w:rPr>
                <w:rFonts w:ascii="Times New Roman" w:eastAsia="Calibri" w:hAnsi="Times New Roman" w:cs="Times New Roman"/>
                <w:b/>
                <w:sz w:val="24"/>
                <w:szCs w:val="24"/>
              </w:rPr>
            </w:pPr>
            <w:r w:rsidRPr="00C42A19">
              <w:rPr>
                <w:rFonts w:ascii="Times New Roman" w:eastAsia="Calibri" w:hAnsi="Times New Roman" w:cs="Times New Roman"/>
                <w:b/>
                <w:sz w:val="24"/>
                <w:szCs w:val="24"/>
              </w:rPr>
              <w:t>Wt.</w:t>
            </w:r>
          </w:p>
          <w:p w14:paraId="185834D5" w14:textId="77777777" w:rsidR="00EC3ACC" w:rsidRPr="00C42A19" w:rsidRDefault="00EC3ACC" w:rsidP="00F2279C">
            <w:pPr>
              <w:jc w:val="center"/>
              <w:rPr>
                <w:rFonts w:ascii="Times New Roman" w:eastAsia="Calibri" w:hAnsi="Times New Roman" w:cs="Times New Roman"/>
                <w:b/>
                <w:sz w:val="24"/>
                <w:szCs w:val="24"/>
              </w:rPr>
            </w:pPr>
            <w:r w:rsidRPr="00C42A19">
              <w:rPr>
                <w:rFonts w:ascii="Times New Roman" w:eastAsia="Calibri" w:hAnsi="Times New Roman" w:cs="Times New Roman"/>
                <w:b/>
                <w:sz w:val="24"/>
                <w:szCs w:val="24"/>
              </w:rPr>
              <w:t>(mg)</w:t>
            </w:r>
          </w:p>
        </w:tc>
        <w:tc>
          <w:tcPr>
            <w:tcW w:w="1701" w:type="dxa"/>
          </w:tcPr>
          <w:p w14:paraId="0AEF8FD2" w14:textId="77777777" w:rsidR="00EC3ACC" w:rsidRPr="00C42A19" w:rsidRDefault="00EC3ACC" w:rsidP="00F2279C">
            <w:pPr>
              <w:jc w:val="center"/>
              <w:rPr>
                <w:rFonts w:ascii="Times New Roman" w:eastAsia="Calibri" w:hAnsi="Times New Roman" w:cs="Times New Roman"/>
                <w:b/>
                <w:sz w:val="24"/>
                <w:szCs w:val="24"/>
              </w:rPr>
            </w:pPr>
            <w:r w:rsidRPr="00C42A19">
              <w:rPr>
                <w:rFonts w:ascii="Times New Roman" w:eastAsia="Calibri" w:hAnsi="Times New Roman" w:cs="Times New Roman"/>
                <w:b/>
                <w:sz w:val="24"/>
                <w:szCs w:val="24"/>
              </w:rPr>
              <w:t>Vol. solvent added (µL)</w:t>
            </w:r>
          </w:p>
        </w:tc>
        <w:tc>
          <w:tcPr>
            <w:tcW w:w="1843" w:type="dxa"/>
          </w:tcPr>
          <w:p w14:paraId="236D26DC" w14:textId="77777777" w:rsidR="00EC3ACC" w:rsidRPr="00C42A19" w:rsidRDefault="00EC3ACC" w:rsidP="00F2279C">
            <w:pPr>
              <w:jc w:val="center"/>
              <w:rPr>
                <w:rFonts w:ascii="Times New Roman" w:eastAsia="Calibri" w:hAnsi="Times New Roman" w:cs="Times New Roman"/>
                <w:b/>
                <w:sz w:val="24"/>
                <w:szCs w:val="24"/>
              </w:rPr>
            </w:pPr>
            <w:r w:rsidRPr="00C42A19">
              <w:rPr>
                <w:rFonts w:ascii="Times New Roman" w:eastAsia="Calibri" w:hAnsi="Times New Roman" w:cs="Times New Roman"/>
                <w:b/>
                <w:sz w:val="24"/>
                <w:szCs w:val="24"/>
              </w:rPr>
              <w:t>Solvent</w:t>
            </w:r>
          </w:p>
        </w:tc>
      </w:tr>
      <w:tr w:rsidR="00EC3ACC" w:rsidRPr="00C42A19" w14:paraId="630F5A11" w14:textId="77777777" w:rsidTr="00F2279C">
        <w:trPr>
          <w:trHeight w:val="288"/>
        </w:trPr>
        <w:tc>
          <w:tcPr>
            <w:tcW w:w="3256" w:type="dxa"/>
          </w:tcPr>
          <w:p w14:paraId="042914F6" w14:textId="77777777" w:rsidR="00EC3ACC" w:rsidRPr="00C42A19" w:rsidRDefault="00EC3ACC" w:rsidP="00F2279C">
            <w:pPr>
              <w:jc w:val="both"/>
              <w:rPr>
                <w:rFonts w:ascii="Times New Roman" w:eastAsia="Calibri" w:hAnsi="Times New Roman" w:cs="Times New Roman"/>
                <w:sz w:val="24"/>
                <w:szCs w:val="24"/>
              </w:rPr>
            </w:pPr>
            <w:r w:rsidRPr="00C42A19">
              <w:rPr>
                <w:rFonts w:ascii="Times New Roman" w:eastAsia="Calibri" w:hAnsi="Times New Roman" w:cs="Times New Roman"/>
                <w:sz w:val="24"/>
                <w:szCs w:val="24"/>
              </w:rPr>
              <w:t>SPIONs@Au-TdMPPC</w:t>
            </w:r>
          </w:p>
        </w:tc>
        <w:tc>
          <w:tcPr>
            <w:tcW w:w="992" w:type="dxa"/>
          </w:tcPr>
          <w:p w14:paraId="3715CB54" w14:textId="77777777" w:rsidR="00EC3ACC" w:rsidRPr="00C42A19" w:rsidRDefault="00EC3ACC" w:rsidP="00F2279C">
            <w:pPr>
              <w:jc w:val="center"/>
              <w:rPr>
                <w:rFonts w:ascii="Times New Roman" w:eastAsia="Calibri" w:hAnsi="Times New Roman" w:cs="Times New Roman"/>
                <w:sz w:val="24"/>
                <w:szCs w:val="24"/>
              </w:rPr>
            </w:pPr>
            <w:r w:rsidRPr="00C42A19">
              <w:rPr>
                <w:rFonts w:ascii="Times New Roman" w:eastAsia="Calibri" w:hAnsi="Times New Roman" w:cs="Times New Roman"/>
                <w:sz w:val="24"/>
                <w:szCs w:val="24"/>
              </w:rPr>
              <w:t>13.2</w:t>
            </w:r>
          </w:p>
        </w:tc>
        <w:tc>
          <w:tcPr>
            <w:tcW w:w="1701" w:type="dxa"/>
          </w:tcPr>
          <w:p w14:paraId="5A262490" w14:textId="77777777" w:rsidR="00EC3ACC" w:rsidRPr="00C42A19" w:rsidRDefault="00EC3ACC" w:rsidP="00F2279C">
            <w:pPr>
              <w:jc w:val="center"/>
              <w:rPr>
                <w:rFonts w:ascii="Times New Roman" w:eastAsia="Calibri" w:hAnsi="Times New Roman" w:cs="Times New Roman"/>
                <w:sz w:val="24"/>
                <w:szCs w:val="24"/>
              </w:rPr>
            </w:pPr>
            <w:r w:rsidRPr="00C42A19">
              <w:rPr>
                <w:rFonts w:ascii="Times New Roman" w:eastAsia="Calibri" w:hAnsi="Times New Roman" w:cs="Times New Roman"/>
                <w:sz w:val="24"/>
                <w:szCs w:val="24"/>
              </w:rPr>
              <w:t>2640</w:t>
            </w:r>
          </w:p>
        </w:tc>
        <w:tc>
          <w:tcPr>
            <w:tcW w:w="1843" w:type="dxa"/>
          </w:tcPr>
          <w:p w14:paraId="04559A5B" w14:textId="77777777" w:rsidR="00EC3ACC" w:rsidRPr="00C42A19" w:rsidRDefault="00EC3ACC" w:rsidP="00F2279C">
            <w:pPr>
              <w:jc w:val="center"/>
              <w:rPr>
                <w:rFonts w:ascii="Times New Roman" w:eastAsia="Calibri" w:hAnsi="Times New Roman" w:cs="Times New Roman"/>
                <w:sz w:val="24"/>
                <w:szCs w:val="24"/>
              </w:rPr>
            </w:pPr>
            <w:r w:rsidRPr="00C42A19">
              <w:rPr>
                <w:rFonts w:ascii="Times New Roman" w:eastAsia="Calibri" w:hAnsi="Times New Roman" w:cs="Times New Roman"/>
                <w:sz w:val="24"/>
                <w:szCs w:val="24"/>
              </w:rPr>
              <w:t>WFI</w:t>
            </w:r>
          </w:p>
        </w:tc>
      </w:tr>
      <w:tr w:rsidR="00EC3ACC" w:rsidRPr="00C42A19" w14:paraId="0F639FC3" w14:textId="77777777" w:rsidTr="00F2279C">
        <w:trPr>
          <w:trHeight w:val="288"/>
        </w:trPr>
        <w:tc>
          <w:tcPr>
            <w:tcW w:w="3256" w:type="dxa"/>
          </w:tcPr>
          <w:p w14:paraId="5EFF232D" w14:textId="77777777" w:rsidR="00EC3ACC" w:rsidRPr="00C42A19" w:rsidRDefault="00EC3ACC" w:rsidP="00F2279C">
            <w:pPr>
              <w:jc w:val="both"/>
              <w:rPr>
                <w:rFonts w:ascii="Times New Roman" w:eastAsia="Calibri" w:hAnsi="Times New Roman" w:cs="Times New Roman"/>
                <w:sz w:val="24"/>
                <w:szCs w:val="24"/>
              </w:rPr>
            </w:pPr>
            <w:r w:rsidRPr="00C42A19">
              <w:rPr>
                <w:rFonts w:ascii="Times New Roman" w:eastAsia="Calibri" w:hAnsi="Times New Roman" w:cs="Times New Roman"/>
                <w:sz w:val="24"/>
                <w:szCs w:val="24"/>
              </w:rPr>
              <w:t>SPIONs@Au-T3-PyPC</w:t>
            </w:r>
          </w:p>
        </w:tc>
        <w:tc>
          <w:tcPr>
            <w:tcW w:w="992" w:type="dxa"/>
          </w:tcPr>
          <w:p w14:paraId="7CF56FDA" w14:textId="77777777" w:rsidR="00EC3ACC" w:rsidRPr="00C42A19" w:rsidRDefault="00EC3ACC" w:rsidP="00F2279C">
            <w:pPr>
              <w:jc w:val="center"/>
              <w:rPr>
                <w:rFonts w:ascii="Times New Roman" w:eastAsia="Calibri" w:hAnsi="Times New Roman" w:cs="Times New Roman"/>
                <w:sz w:val="24"/>
                <w:szCs w:val="24"/>
              </w:rPr>
            </w:pPr>
            <w:r w:rsidRPr="00C42A19">
              <w:rPr>
                <w:rFonts w:ascii="Times New Roman" w:eastAsia="Calibri" w:hAnsi="Times New Roman" w:cs="Times New Roman"/>
                <w:sz w:val="24"/>
                <w:szCs w:val="24"/>
              </w:rPr>
              <w:t>11.2</w:t>
            </w:r>
          </w:p>
        </w:tc>
        <w:tc>
          <w:tcPr>
            <w:tcW w:w="1701" w:type="dxa"/>
          </w:tcPr>
          <w:p w14:paraId="6ED0FDB9" w14:textId="77777777" w:rsidR="00EC3ACC" w:rsidRPr="00C42A19" w:rsidRDefault="00EC3ACC" w:rsidP="00F2279C">
            <w:pPr>
              <w:jc w:val="center"/>
              <w:rPr>
                <w:rFonts w:ascii="Times New Roman" w:eastAsia="Calibri" w:hAnsi="Times New Roman" w:cs="Times New Roman"/>
                <w:sz w:val="24"/>
                <w:szCs w:val="24"/>
              </w:rPr>
            </w:pPr>
            <w:r w:rsidRPr="00C42A19">
              <w:rPr>
                <w:rFonts w:ascii="Times New Roman" w:eastAsia="Calibri" w:hAnsi="Times New Roman" w:cs="Times New Roman"/>
                <w:sz w:val="24"/>
                <w:szCs w:val="24"/>
              </w:rPr>
              <w:t>2240</w:t>
            </w:r>
          </w:p>
        </w:tc>
        <w:tc>
          <w:tcPr>
            <w:tcW w:w="1843" w:type="dxa"/>
          </w:tcPr>
          <w:p w14:paraId="62A2820A" w14:textId="77777777" w:rsidR="00EC3ACC" w:rsidRPr="00C42A19" w:rsidRDefault="00EC3ACC" w:rsidP="00F2279C">
            <w:pPr>
              <w:jc w:val="center"/>
              <w:rPr>
                <w:rFonts w:ascii="Times New Roman" w:eastAsia="Calibri" w:hAnsi="Times New Roman" w:cs="Times New Roman"/>
                <w:sz w:val="24"/>
                <w:szCs w:val="24"/>
              </w:rPr>
            </w:pPr>
            <w:r w:rsidRPr="00C42A19">
              <w:rPr>
                <w:rFonts w:ascii="Times New Roman" w:eastAsia="Calibri" w:hAnsi="Times New Roman" w:cs="Times New Roman"/>
                <w:sz w:val="24"/>
                <w:szCs w:val="24"/>
              </w:rPr>
              <w:t>WFI</w:t>
            </w:r>
          </w:p>
        </w:tc>
      </w:tr>
      <w:tr w:rsidR="00EC3ACC" w:rsidRPr="00C42A19" w14:paraId="01E27E72" w14:textId="77777777" w:rsidTr="00F2279C">
        <w:trPr>
          <w:trHeight w:val="288"/>
        </w:trPr>
        <w:tc>
          <w:tcPr>
            <w:tcW w:w="3256" w:type="dxa"/>
          </w:tcPr>
          <w:p w14:paraId="7BF4C56B" w14:textId="77777777" w:rsidR="00EC3ACC" w:rsidRPr="00C42A19" w:rsidRDefault="00EC3ACC" w:rsidP="00F2279C">
            <w:pPr>
              <w:jc w:val="both"/>
              <w:rPr>
                <w:rFonts w:ascii="Times New Roman" w:eastAsia="Calibri" w:hAnsi="Times New Roman" w:cs="Times New Roman"/>
                <w:sz w:val="24"/>
                <w:szCs w:val="24"/>
              </w:rPr>
            </w:pPr>
            <w:r w:rsidRPr="00C42A19">
              <w:rPr>
                <w:rFonts w:ascii="Times New Roman" w:eastAsia="Calibri" w:hAnsi="Times New Roman" w:cs="Times New Roman"/>
                <w:sz w:val="24"/>
                <w:szCs w:val="24"/>
              </w:rPr>
              <w:t>SPIONs@Au-THPPCbr</w:t>
            </w:r>
          </w:p>
        </w:tc>
        <w:tc>
          <w:tcPr>
            <w:tcW w:w="992" w:type="dxa"/>
          </w:tcPr>
          <w:p w14:paraId="784681F2" w14:textId="77777777" w:rsidR="00EC3ACC" w:rsidRPr="00C42A19" w:rsidRDefault="00EC3ACC" w:rsidP="00F2279C">
            <w:pPr>
              <w:jc w:val="center"/>
              <w:rPr>
                <w:rFonts w:ascii="Times New Roman" w:eastAsia="Calibri" w:hAnsi="Times New Roman" w:cs="Times New Roman"/>
                <w:sz w:val="24"/>
                <w:szCs w:val="24"/>
              </w:rPr>
            </w:pPr>
            <w:r w:rsidRPr="00C42A19">
              <w:rPr>
                <w:rFonts w:ascii="Times New Roman" w:eastAsia="Calibri" w:hAnsi="Times New Roman" w:cs="Times New Roman"/>
                <w:sz w:val="24"/>
                <w:szCs w:val="24"/>
              </w:rPr>
              <w:t>5.0</w:t>
            </w:r>
          </w:p>
        </w:tc>
        <w:tc>
          <w:tcPr>
            <w:tcW w:w="1701" w:type="dxa"/>
          </w:tcPr>
          <w:p w14:paraId="43F4064B" w14:textId="77777777" w:rsidR="00EC3ACC" w:rsidRPr="00C42A19" w:rsidRDefault="00EC3ACC" w:rsidP="00F2279C">
            <w:pPr>
              <w:jc w:val="center"/>
              <w:rPr>
                <w:rFonts w:ascii="Times New Roman" w:eastAsia="Calibri" w:hAnsi="Times New Roman" w:cs="Times New Roman"/>
                <w:sz w:val="24"/>
                <w:szCs w:val="24"/>
              </w:rPr>
            </w:pPr>
            <w:r w:rsidRPr="00C42A19">
              <w:rPr>
                <w:rFonts w:ascii="Times New Roman" w:eastAsia="Calibri" w:hAnsi="Times New Roman" w:cs="Times New Roman"/>
                <w:sz w:val="24"/>
                <w:szCs w:val="24"/>
              </w:rPr>
              <w:t>1000</w:t>
            </w:r>
          </w:p>
        </w:tc>
        <w:tc>
          <w:tcPr>
            <w:tcW w:w="1843" w:type="dxa"/>
          </w:tcPr>
          <w:p w14:paraId="03A23BF3" w14:textId="77777777" w:rsidR="00EC3ACC" w:rsidRPr="00C42A19" w:rsidRDefault="00EC3ACC" w:rsidP="00F2279C">
            <w:pPr>
              <w:jc w:val="center"/>
              <w:rPr>
                <w:rFonts w:ascii="Times New Roman" w:eastAsia="Calibri" w:hAnsi="Times New Roman" w:cs="Times New Roman"/>
                <w:sz w:val="24"/>
                <w:szCs w:val="24"/>
              </w:rPr>
            </w:pPr>
            <w:r w:rsidRPr="00C42A19">
              <w:rPr>
                <w:rFonts w:ascii="Times New Roman" w:eastAsia="Calibri" w:hAnsi="Times New Roman" w:cs="Times New Roman"/>
                <w:sz w:val="24"/>
                <w:szCs w:val="24"/>
              </w:rPr>
              <w:t>WFI</w:t>
            </w:r>
          </w:p>
        </w:tc>
      </w:tr>
      <w:tr w:rsidR="00EC3ACC" w:rsidRPr="00C42A19" w14:paraId="61C9110F" w14:textId="77777777" w:rsidTr="00F2279C">
        <w:trPr>
          <w:trHeight w:val="288"/>
        </w:trPr>
        <w:tc>
          <w:tcPr>
            <w:tcW w:w="3256" w:type="dxa"/>
          </w:tcPr>
          <w:p w14:paraId="6919927C" w14:textId="77777777" w:rsidR="00EC3ACC" w:rsidRPr="00C42A19" w:rsidRDefault="00EC3ACC" w:rsidP="00F2279C">
            <w:pPr>
              <w:jc w:val="both"/>
              <w:rPr>
                <w:rFonts w:ascii="Times New Roman" w:eastAsia="Calibri" w:hAnsi="Times New Roman" w:cs="Times New Roman"/>
                <w:sz w:val="24"/>
                <w:szCs w:val="24"/>
              </w:rPr>
            </w:pPr>
            <w:r w:rsidRPr="00C42A19">
              <w:rPr>
                <w:rFonts w:ascii="Times New Roman" w:eastAsia="Calibri" w:hAnsi="Times New Roman" w:cs="Times New Roman"/>
                <w:sz w:val="24"/>
                <w:szCs w:val="24"/>
              </w:rPr>
              <w:t>SPIONs@Au-THPPCgr</w:t>
            </w:r>
          </w:p>
        </w:tc>
        <w:tc>
          <w:tcPr>
            <w:tcW w:w="992" w:type="dxa"/>
          </w:tcPr>
          <w:p w14:paraId="15158C4C" w14:textId="77777777" w:rsidR="00EC3ACC" w:rsidRPr="00C42A19" w:rsidRDefault="00EC3ACC" w:rsidP="00F2279C">
            <w:pPr>
              <w:jc w:val="center"/>
              <w:rPr>
                <w:rFonts w:ascii="Times New Roman" w:eastAsia="Calibri" w:hAnsi="Times New Roman" w:cs="Times New Roman"/>
                <w:sz w:val="24"/>
                <w:szCs w:val="24"/>
              </w:rPr>
            </w:pPr>
            <w:r w:rsidRPr="00C42A19">
              <w:rPr>
                <w:rFonts w:ascii="Times New Roman" w:eastAsia="Calibri" w:hAnsi="Times New Roman" w:cs="Times New Roman"/>
                <w:sz w:val="24"/>
                <w:szCs w:val="24"/>
              </w:rPr>
              <w:t>13.6</w:t>
            </w:r>
          </w:p>
        </w:tc>
        <w:tc>
          <w:tcPr>
            <w:tcW w:w="1701" w:type="dxa"/>
          </w:tcPr>
          <w:p w14:paraId="76B403A4" w14:textId="77777777" w:rsidR="00EC3ACC" w:rsidRPr="00C42A19" w:rsidRDefault="00EC3ACC" w:rsidP="00F2279C">
            <w:pPr>
              <w:jc w:val="center"/>
              <w:rPr>
                <w:rFonts w:ascii="Times New Roman" w:eastAsia="Calibri" w:hAnsi="Times New Roman" w:cs="Times New Roman"/>
                <w:sz w:val="24"/>
                <w:szCs w:val="24"/>
              </w:rPr>
            </w:pPr>
            <w:r w:rsidRPr="00C42A19">
              <w:rPr>
                <w:rFonts w:ascii="Times New Roman" w:eastAsia="Calibri" w:hAnsi="Times New Roman" w:cs="Times New Roman"/>
                <w:sz w:val="24"/>
                <w:szCs w:val="24"/>
              </w:rPr>
              <w:t>2720</w:t>
            </w:r>
          </w:p>
        </w:tc>
        <w:tc>
          <w:tcPr>
            <w:tcW w:w="1843" w:type="dxa"/>
          </w:tcPr>
          <w:p w14:paraId="72FCA815" w14:textId="77777777" w:rsidR="00EC3ACC" w:rsidRPr="00C42A19" w:rsidRDefault="00EC3ACC" w:rsidP="00F2279C">
            <w:pPr>
              <w:jc w:val="center"/>
              <w:rPr>
                <w:rFonts w:ascii="Times New Roman" w:eastAsia="Calibri" w:hAnsi="Times New Roman" w:cs="Times New Roman"/>
                <w:sz w:val="24"/>
                <w:szCs w:val="24"/>
              </w:rPr>
            </w:pPr>
            <w:r w:rsidRPr="00C42A19">
              <w:rPr>
                <w:rFonts w:ascii="Times New Roman" w:eastAsia="Calibri" w:hAnsi="Times New Roman" w:cs="Times New Roman"/>
                <w:sz w:val="24"/>
                <w:szCs w:val="24"/>
              </w:rPr>
              <w:t>WFI</w:t>
            </w:r>
          </w:p>
        </w:tc>
      </w:tr>
      <w:tr w:rsidR="00EC3ACC" w:rsidRPr="00C42A19" w14:paraId="27D31E46" w14:textId="77777777" w:rsidTr="00F2279C">
        <w:trPr>
          <w:trHeight w:val="288"/>
        </w:trPr>
        <w:tc>
          <w:tcPr>
            <w:tcW w:w="3256" w:type="dxa"/>
          </w:tcPr>
          <w:p w14:paraId="79A047C9" w14:textId="77777777" w:rsidR="00EC3ACC" w:rsidRPr="00C42A19" w:rsidRDefault="00EC3ACC" w:rsidP="00F2279C">
            <w:pPr>
              <w:jc w:val="both"/>
              <w:rPr>
                <w:rFonts w:ascii="Times New Roman" w:eastAsia="Calibri" w:hAnsi="Times New Roman" w:cs="Times New Roman"/>
                <w:sz w:val="24"/>
                <w:szCs w:val="24"/>
                <w:lang w:val="en-GB"/>
              </w:rPr>
            </w:pPr>
            <w:r w:rsidRPr="00C42A19">
              <w:rPr>
                <w:rFonts w:ascii="Times New Roman" w:eastAsia="Calibri" w:hAnsi="Times New Roman" w:cs="Times New Roman"/>
                <w:sz w:val="24"/>
                <w:szCs w:val="24"/>
                <w:lang w:val="en-GB"/>
              </w:rPr>
              <w:t>SPIONs@Au-T3-Py</w:t>
            </w:r>
            <w:r w:rsidRPr="00C42A19">
              <w:rPr>
                <w:rFonts w:ascii="Times New Roman" w:eastAsia="Calibri" w:hAnsi="Times New Roman" w:cs="Times New Roman"/>
                <w:sz w:val="24"/>
                <w:szCs w:val="24"/>
                <w:vertAlign w:val="superscript"/>
                <w:lang w:val="en-GB"/>
              </w:rPr>
              <w:t>+</w:t>
            </w:r>
            <w:r w:rsidRPr="00C42A19">
              <w:rPr>
                <w:rFonts w:ascii="Times New Roman" w:eastAsia="Calibri" w:hAnsi="Times New Roman" w:cs="Times New Roman"/>
                <w:sz w:val="24"/>
                <w:szCs w:val="24"/>
                <w:lang w:val="en-GB"/>
              </w:rPr>
              <w:t>P4I</w:t>
            </w:r>
            <w:r w:rsidRPr="00C42A19">
              <w:rPr>
                <w:rFonts w:ascii="Times New Roman" w:eastAsia="Calibri" w:hAnsi="Times New Roman" w:cs="Times New Roman"/>
                <w:sz w:val="24"/>
                <w:szCs w:val="24"/>
                <w:vertAlign w:val="superscript"/>
                <w:lang w:val="en-GB"/>
              </w:rPr>
              <w:t>-</w:t>
            </w:r>
            <w:r w:rsidRPr="00C42A19">
              <w:rPr>
                <w:rFonts w:ascii="Times New Roman" w:eastAsia="Calibri" w:hAnsi="Times New Roman" w:cs="Times New Roman"/>
                <w:sz w:val="24"/>
                <w:szCs w:val="24"/>
                <w:lang w:val="en-GB"/>
              </w:rPr>
              <w:t>C</w:t>
            </w:r>
          </w:p>
        </w:tc>
        <w:tc>
          <w:tcPr>
            <w:tcW w:w="992" w:type="dxa"/>
          </w:tcPr>
          <w:p w14:paraId="14EED3F9" w14:textId="77777777" w:rsidR="00EC3ACC" w:rsidRPr="00C42A19" w:rsidRDefault="00EC3ACC" w:rsidP="00F2279C">
            <w:pPr>
              <w:jc w:val="center"/>
              <w:rPr>
                <w:rFonts w:ascii="Times New Roman" w:eastAsia="Calibri" w:hAnsi="Times New Roman" w:cs="Times New Roman"/>
                <w:sz w:val="24"/>
                <w:szCs w:val="24"/>
              </w:rPr>
            </w:pPr>
            <w:r w:rsidRPr="00C42A19">
              <w:rPr>
                <w:rFonts w:ascii="Times New Roman" w:eastAsia="Calibri" w:hAnsi="Times New Roman" w:cs="Times New Roman"/>
                <w:sz w:val="24"/>
                <w:szCs w:val="24"/>
              </w:rPr>
              <w:t>6.5</w:t>
            </w:r>
          </w:p>
        </w:tc>
        <w:tc>
          <w:tcPr>
            <w:tcW w:w="1701" w:type="dxa"/>
          </w:tcPr>
          <w:p w14:paraId="2946A4F1" w14:textId="77777777" w:rsidR="00EC3ACC" w:rsidRPr="00C42A19" w:rsidRDefault="00EC3ACC" w:rsidP="00F2279C">
            <w:pPr>
              <w:jc w:val="center"/>
              <w:rPr>
                <w:rFonts w:ascii="Times New Roman" w:eastAsia="Calibri" w:hAnsi="Times New Roman" w:cs="Times New Roman"/>
                <w:sz w:val="24"/>
                <w:szCs w:val="24"/>
              </w:rPr>
            </w:pPr>
            <w:r w:rsidRPr="00C42A19">
              <w:rPr>
                <w:rFonts w:ascii="Times New Roman" w:eastAsia="Calibri" w:hAnsi="Times New Roman" w:cs="Times New Roman"/>
                <w:sz w:val="24"/>
                <w:szCs w:val="24"/>
              </w:rPr>
              <w:t>1300</w:t>
            </w:r>
          </w:p>
        </w:tc>
        <w:tc>
          <w:tcPr>
            <w:tcW w:w="1843" w:type="dxa"/>
          </w:tcPr>
          <w:p w14:paraId="16326ED8" w14:textId="77777777" w:rsidR="00EC3ACC" w:rsidRPr="00C42A19" w:rsidRDefault="00EC3ACC" w:rsidP="00F2279C">
            <w:pPr>
              <w:jc w:val="center"/>
              <w:rPr>
                <w:rFonts w:ascii="Times New Roman" w:eastAsia="Calibri" w:hAnsi="Times New Roman" w:cs="Times New Roman"/>
                <w:sz w:val="24"/>
                <w:szCs w:val="24"/>
              </w:rPr>
            </w:pPr>
            <w:r w:rsidRPr="00C42A19">
              <w:rPr>
                <w:rFonts w:ascii="Times New Roman" w:eastAsia="Calibri" w:hAnsi="Times New Roman" w:cs="Times New Roman"/>
                <w:sz w:val="24"/>
                <w:szCs w:val="24"/>
              </w:rPr>
              <w:t>WFI</w:t>
            </w:r>
          </w:p>
        </w:tc>
      </w:tr>
      <w:tr w:rsidR="00EC3ACC" w:rsidRPr="00C42A19" w14:paraId="551BA9E7" w14:textId="77777777" w:rsidTr="00F2279C">
        <w:trPr>
          <w:trHeight w:val="288"/>
        </w:trPr>
        <w:tc>
          <w:tcPr>
            <w:tcW w:w="3256" w:type="dxa"/>
          </w:tcPr>
          <w:p w14:paraId="693D3A0B" w14:textId="77777777" w:rsidR="00EC3ACC" w:rsidRPr="00C42A19" w:rsidRDefault="00EC3ACC" w:rsidP="00F2279C">
            <w:pPr>
              <w:jc w:val="both"/>
              <w:rPr>
                <w:rFonts w:ascii="Times New Roman" w:eastAsia="Calibri" w:hAnsi="Times New Roman" w:cs="Times New Roman"/>
                <w:sz w:val="24"/>
                <w:szCs w:val="24"/>
              </w:rPr>
            </w:pPr>
            <w:r w:rsidRPr="00C42A19">
              <w:rPr>
                <w:rFonts w:ascii="Times New Roman" w:eastAsia="Calibri" w:hAnsi="Times New Roman" w:cs="Times New Roman"/>
                <w:sz w:val="24"/>
                <w:szCs w:val="24"/>
              </w:rPr>
              <w:t>THPP</w:t>
            </w:r>
          </w:p>
        </w:tc>
        <w:tc>
          <w:tcPr>
            <w:tcW w:w="992" w:type="dxa"/>
          </w:tcPr>
          <w:p w14:paraId="6CE8B74C" w14:textId="77777777" w:rsidR="00EC3ACC" w:rsidRPr="00C42A19" w:rsidRDefault="00EC3ACC" w:rsidP="00F2279C">
            <w:pPr>
              <w:jc w:val="center"/>
              <w:rPr>
                <w:rFonts w:ascii="Times New Roman" w:eastAsia="Calibri" w:hAnsi="Times New Roman" w:cs="Times New Roman"/>
                <w:sz w:val="24"/>
                <w:szCs w:val="24"/>
              </w:rPr>
            </w:pPr>
            <w:r w:rsidRPr="00C42A19">
              <w:rPr>
                <w:rFonts w:ascii="Times New Roman" w:eastAsia="Calibri" w:hAnsi="Times New Roman" w:cs="Times New Roman"/>
                <w:sz w:val="24"/>
                <w:szCs w:val="24"/>
              </w:rPr>
              <w:t>8.5</w:t>
            </w:r>
          </w:p>
        </w:tc>
        <w:tc>
          <w:tcPr>
            <w:tcW w:w="1701" w:type="dxa"/>
          </w:tcPr>
          <w:p w14:paraId="36CCCFC1" w14:textId="77777777" w:rsidR="00EC3ACC" w:rsidRPr="00C42A19" w:rsidRDefault="00EC3ACC" w:rsidP="00F2279C">
            <w:pPr>
              <w:jc w:val="center"/>
              <w:rPr>
                <w:rFonts w:ascii="Times New Roman" w:eastAsia="Calibri" w:hAnsi="Times New Roman" w:cs="Times New Roman"/>
                <w:sz w:val="24"/>
                <w:szCs w:val="24"/>
              </w:rPr>
            </w:pPr>
            <w:r w:rsidRPr="00C42A19">
              <w:rPr>
                <w:rFonts w:ascii="Times New Roman" w:eastAsia="Calibri" w:hAnsi="Times New Roman" w:cs="Times New Roman"/>
                <w:sz w:val="24"/>
                <w:szCs w:val="24"/>
              </w:rPr>
              <w:t>1700</w:t>
            </w:r>
          </w:p>
        </w:tc>
        <w:tc>
          <w:tcPr>
            <w:tcW w:w="1843" w:type="dxa"/>
          </w:tcPr>
          <w:p w14:paraId="6A4ADD60" w14:textId="77777777" w:rsidR="00EC3ACC" w:rsidRPr="00C42A19" w:rsidRDefault="00EC3ACC" w:rsidP="00F2279C">
            <w:pPr>
              <w:jc w:val="center"/>
              <w:rPr>
                <w:rFonts w:ascii="Times New Roman" w:eastAsia="Calibri" w:hAnsi="Times New Roman" w:cs="Times New Roman"/>
                <w:sz w:val="24"/>
                <w:szCs w:val="24"/>
              </w:rPr>
            </w:pPr>
            <w:r w:rsidRPr="00C42A19">
              <w:rPr>
                <w:rFonts w:ascii="Times New Roman" w:eastAsia="Calibri" w:hAnsi="Times New Roman" w:cs="Times New Roman"/>
                <w:sz w:val="24"/>
                <w:szCs w:val="24"/>
              </w:rPr>
              <w:t>Acetone</w:t>
            </w:r>
          </w:p>
        </w:tc>
      </w:tr>
      <w:tr w:rsidR="00EC3ACC" w:rsidRPr="00C42A19" w14:paraId="505B5F3C" w14:textId="77777777" w:rsidTr="00F2279C">
        <w:trPr>
          <w:trHeight w:val="288"/>
        </w:trPr>
        <w:tc>
          <w:tcPr>
            <w:tcW w:w="3256" w:type="dxa"/>
          </w:tcPr>
          <w:p w14:paraId="2151F0B1" w14:textId="77777777" w:rsidR="00EC3ACC" w:rsidRPr="00C42A19" w:rsidRDefault="00EC3ACC" w:rsidP="00F2279C">
            <w:pPr>
              <w:jc w:val="both"/>
              <w:rPr>
                <w:rFonts w:ascii="Times New Roman" w:eastAsia="Calibri" w:hAnsi="Times New Roman" w:cs="Times New Roman"/>
                <w:sz w:val="24"/>
                <w:szCs w:val="24"/>
              </w:rPr>
            </w:pPr>
            <w:r w:rsidRPr="00C42A19">
              <w:rPr>
                <w:rFonts w:ascii="Times New Roman" w:eastAsia="Calibri" w:hAnsi="Times New Roman" w:cs="Times New Roman"/>
                <w:sz w:val="24"/>
                <w:szCs w:val="24"/>
              </w:rPr>
              <w:t>TdMPP</w:t>
            </w:r>
          </w:p>
        </w:tc>
        <w:tc>
          <w:tcPr>
            <w:tcW w:w="992" w:type="dxa"/>
          </w:tcPr>
          <w:p w14:paraId="5F8B6DBF" w14:textId="77777777" w:rsidR="00EC3ACC" w:rsidRPr="00C42A19" w:rsidRDefault="00EC3ACC" w:rsidP="00F2279C">
            <w:pPr>
              <w:jc w:val="center"/>
              <w:rPr>
                <w:rFonts w:ascii="Times New Roman" w:eastAsia="Calibri" w:hAnsi="Times New Roman" w:cs="Times New Roman"/>
                <w:sz w:val="24"/>
                <w:szCs w:val="24"/>
              </w:rPr>
            </w:pPr>
            <w:r w:rsidRPr="00C42A19">
              <w:rPr>
                <w:rFonts w:ascii="Times New Roman" w:eastAsia="Calibri" w:hAnsi="Times New Roman" w:cs="Times New Roman"/>
                <w:sz w:val="24"/>
                <w:szCs w:val="24"/>
              </w:rPr>
              <w:t>3.0</w:t>
            </w:r>
          </w:p>
        </w:tc>
        <w:tc>
          <w:tcPr>
            <w:tcW w:w="1701" w:type="dxa"/>
          </w:tcPr>
          <w:p w14:paraId="02FE221D" w14:textId="77777777" w:rsidR="00EC3ACC" w:rsidRPr="00C42A19" w:rsidRDefault="00EC3ACC" w:rsidP="00F2279C">
            <w:pPr>
              <w:jc w:val="center"/>
              <w:rPr>
                <w:rFonts w:ascii="Times New Roman" w:eastAsia="Calibri" w:hAnsi="Times New Roman" w:cs="Times New Roman"/>
                <w:sz w:val="24"/>
                <w:szCs w:val="24"/>
              </w:rPr>
            </w:pPr>
            <w:r w:rsidRPr="00C42A19">
              <w:rPr>
                <w:rFonts w:ascii="Times New Roman" w:eastAsia="Calibri" w:hAnsi="Times New Roman" w:cs="Times New Roman"/>
                <w:sz w:val="24"/>
                <w:szCs w:val="24"/>
              </w:rPr>
              <w:t>600</w:t>
            </w:r>
          </w:p>
        </w:tc>
        <w:tc>
          <w:tcPr>
            <w:tcW w:w="1843" w:type="dxa"/>
          </w:tcPr>
          <w:p w14:paraId="6A6F7153" w14:textId="77777777" w:rsidR="00EC3ACC" w:rsidRPr="00C42A19" w:rsidRDefault="00EC3ACC" w:rsidP="00F2279C">
            <w:pPr>
              <w:jc w:val="center"/>
              <w:rPr>
                <w:rFonts w:ascii="Times New Roman" w:eastAsia="Calibri" w:hAnsi="Times New Roman" w:cs="Times New Roman"/>
                <w:sz w:val="24"/>
                <w:szCs w:val="24"/>
              </w:rPr>
            </w:pPr>
            <w:r w:rsidRPr="00C42A19">
              <w:rPr>
                <w:rFonts w:ascii="Times New Roman" w:eastAsia="Calibri" w:hAnsi="Times New Roman" w:cs="Times New Roman"/>
                <w:sz w:val="24"/>
                <w:szCs w:val="24"/>
              </w:rPr>
              <w:t>Acetone</w:t>
            </w:r>
          </w:p>
        </w:tc>
      </w:tr>
      <w:tr w:rsidR="00EC3ACC" w:rsidRPr="00C42A19" w14:paraId="03450C26" w14:textId="77777777" w:rsidTr="00F2279C">
        <w:trPr>
          <w:trHeight w:val="288"/>
        </w:trPr>
        <w:tc>
          <w:tcPr>
            <w:tcW w:w="3256" w:type="dxa"/>
          </w:tcPr>
          <w:p w14:paraId="5C6168B9" w14:textId="77777777" w:rsidR="00EC3ACC" w:rsidRPr="00C42A19" w:rsidRDefault="00EC3ACC" w:rsidP="00F2279C">
            <w:pPr>
              <w:jc w:val="both"/>
              <w:rPr>
                <w:rFonts w:ascii="Times New Roman" w:eastAsia="Calibri" w:hAnsi="Times New Roman" w:cs="Times New Roman"/>
                <w:sz w:val="24"/>
                <w:szCs w:val="24"/>
              </w:rPr>
            </w:pPr>
            <w:r w:rsidRPr="00C42A19">
              <w:rPr>
                <w:rFonts w:ascii="Times New Roman" w:eastAsia="Calibri" w:hAnsi="Times New Roman" w:cs="Times New Roman"/>
                <w:sz w:val="24"/>
                <w:szCs w:val="24"/>
              </w:rPr>
              <w:t>T-3PyP</w:t>
            </w:r>
          </w:p>
        </w:tc>
        <w:tc>
          <w:tcPr>
            <w:tcW w:w="992" w:type="dxa"/>
          </w:tcPr>
          <w:p w14:paraId="1FFB5893" w14:textId="77777777" w:rsidR="00EC3ACC" w:rsidRPr="00C42A19" w:rsidRDefault="00EC3ACC" w:rsidP="00F2279C">
            <w:pPr>
              <w:jc w:val="center"/>
              <w:rPr>
                <w:rFonts w:ascii="Times New Roman" w:eastAsia="Calibri" w:hAnsi="Times New Roman" w:cs="Times New Roman"/>
                <w:sz w:val="24"/>
                <w:szCs w:val="24"/>
              </w:rPr>
            </w:pPr>
            <w:r w:rsidRPr="00C42A19">
              <w:rPr>
                <w:rFonts w:ascii="Times New Roman" w:eastAsia="Calibri" w:hAnsi="Times New Roman" w:cs="Times New Roman"/>
                <w:sz w:val="24"/>
                <w:szCs w:val="24"/>
              </w:rPr>
              <w:t>2.3</w:t>
            </w:r>
          </w:p>
        </w:tc>
        <w:tc>
          <w:tcPr>
            <w:tcW w:w="1701" w:type="dxa"/>
          </w:tcPr>
          <w:p w14:paraId="0881D14D" w14:textId="77777777" w:rsidR="00EC3ACC" w:rsidRPr="00C42A19" w:rsidRDefault="00EC3ACC" w:rsidP="00F2279C">
            <w:pPr>
              <w:jc w:val="center"/>
              <w:rPr>
                <w:rFonts w:ascii="Times New Roman" w:eastAsia="Calibri" w:hAnsi="Times New Roman" w:cs="Times New Roman"/>
                <w:sz w:val="24"/>
                <w:szCs w:val="24"/>
              </w:rPr>
            </w:pPr>
            <w:r w:rsidRPr="00C42A19">
              <w:rPr>
                <w:rFonts w:ascii="Times New Roman" w:eastAsia="Calibri" w:hAnsi="Times New Roman" w:cs="Times New Roman"/>
                <w:sz w:val="24"/>
                <w:szCs w:val="24"/>
              </w:rPr>
              <w:t>460</w:t>
            </w:r>
          </w:p>
        </w:tc>
        <w:tc>
          <w:tcPr>
            <w:tcW w:w="1843" w:type="dxa"/>
          </w:tcPr>
          <w:p w14:paraId="77473EE7" w14:textId="77777777" w:rsidR="00EC3ACC" w:rsidRPr="00C42A19" w:rsidRDefault="00EC3ACC" w:rsidP="00F2279C">
            <w:pPr>
              <w:jc w:val="center"/>
              <w:rPr>
                <w:rFonts w:ascii="Times New Roman" w:eastAsia="Calibri" w:hAnsi="Times New Roman" w:cs="Times New Roman"/>
                <w:sz w:val="24"/>
                <w:szCs w:val="24"/>
              </w:rPr>
            </w:pPr>
            <w:r w:rsidRPr="00C42A19">
              <w:rPr>
                <w:rFonts w:ascii="Times New Roman" w:eastAsia="Calibri" w:hAnsi="Times New Roman" w:cs="Times New Roman"/>
                <w:sz w:val="24"/>
                <w:szCs w:val="24"/>
              </w:rPr>
              <w:t>Acetone</w:t>
            </w:r>
          </w:p>
        </w:tc>
      </w:tr>
      <w:tr w:rsidR="00EC3ACC" w:rsidRPr="00C42A19" w14:paraId="4E6CEA3B" w14:textId="77777777" w:rsidTr="00F2279C">
        <w:trPr>
          <w:trHeight w:val="288"/>
        </w:trPr>
        <w:tc>
          <w:tcPr>
            <w:tcW w:w="3256" w:type="dxa"/>
          </w:tcPr>
          <w:p w14:paraId="0AEFB465" w14:textId="77777777" w:rsidR="00EC3ACC" w:rsidRPr="00C42A19" w:rsidRDefault="00EC3ACC" w:rsidP="00F2279C">
            <w:pPr>
              <w:jc w:val="both"/>
              <w:rPr>
                <w:rFonts w:ascii="Times New Roman" w:eastAsia="Calibri" w:hAnsi="Times New Roman" w:cs="Times New Roman"/>
                <w:sz w:val="24"/>
                <w:szCs w:val="24"/>
              </w:rPr>
            </w:pPr>
            <w:r w:rsidRPr="00C42A19">
              <w:rPr>
                <w:rFonts w:ascii="Times New Roman" w:eastAsia="Calibri" w:hAnsi="Times New Roman" w:cs="Times New Roman"/>
                <w:sz w:val="24"/>
                <w:szCs w:val="24"/>
              </w:rPr>
              <w:t>T-3Py</w:t>
            </w:r>
            <w:r w:rsidRPr="00C42A19">
              <w:rPr>
                <w:rFonts w:ascii="Times New Roman" w:eastAsia="Calibri" w:hAnsi="Times New Roman" w:cs="Times New Roman"/>
                <w:sz w:val="24"/>
                <w:szCs w:val="24"/>
                <w:vertAlign w:val="superscript"/>
              </w:rPr>
              <w:t>+</w:t>
            </w:r>
            <w:r w:rsidRPr="00C42A19">
              <w:rPr>
                <w:rFonts w:ascii="Times New Roman" w:eastAsia="Calibri" w:hAnsi="Times New Roman" w:cs="Times New Roman"/>
                <w:sz w:val="24"/>
                <w:szCs w:val="24"/>
              </w:rPr>
              <w:t>P4I</w:t>
            </w:r>
            <w:r w:rsidRPr="00C42A19">
              <w:rPr>
                <w:rFonts w:ascii="Times New Roman" w:eastAsia="Calibri" w:hAnsi="Times New Roman" w:cs="Times New Roman"/>
                <w:sz w:val="24"/>
                <w:szCs w:val="24"/>
                <w:vertAlign w:val="superscript"/>
              </w:rPr>
              <w:t>-</w:t>
            </w:r>
          </w:p>
        </w:tc>
        <w:tc>
          <w:tcPr>
            <w:tcW w:w="992" w:type="dxa"/>
          </w:tcPr>
          <w:p w14:paraId="28E84F14" w14:textId="77777777" w:rsidR="00EC3ACC" w:rsidRPr="00C42A19" w:rsidRDefault="00EC3ACC" w:rsidP="00F2279C">
            <w:pPr>
              <w:jc w:val="center"/>
              <w:rPr>
                <w:rFonts w:ascii="Times New Roman" w:eastAsia="Calibri" w:hAnsi="Times New Roman" w:cs="Times New Roman"/>
                <w:sz w:val="24"/>
                <w:szCs w:val="24"/>
              </w:rPr>
            </w:pPr>
            <w:r w:rsidRPr="00C42A19">
              <w:rPr>
                <w:rFonts w:ascii="Times New Roman" w:eastAsia="Calibri" w:hAnsi="Times New Roman" w:cs="Times New Roman"/>
                <w:sz w:val="24"/>
                <w:szCs w:val="24"/>
              </w:rPr>
              <w:t>7.5</w:t>
            </w:r>
          </w:p>
        </w:tc>
        <w:tc>
          <w:tcPr>
            <w:tcW w:w="1701" w:type="dxa"/>
          </w:tcPr>
          <w:p w14:paraId="732E6834" w14:textId="77777777" w:rsidR="00EC3ACC" w:rsidRPr="00C42A19" w:rsidRDefault="00EC3ACC" w:rsidP="00F2279C">
            <w:pPr>
              <w:jc w:val="center"/>
              <w:rPr>
                <w:rFonts w:ascii="Times New Roman" w:eastAsia="Calibri" w:hAnsi="Times New Roman" w:cs="Times New Roman"/>
                <w:sz w:val="24"/>
                <w:szCs w:val="24"/>
              </w:rPr>
            </w:pPr>
            <w:r w:rsidRPr="00C42A19">
              <w:rPr>
                <w:rFonts w:ascii="Times New Roman" w:eastAsia="Calibri" w:hAnsi="Times New Roman" w:cs="Times New Roman"/>
                <w:sz w:val="24"/>
                <w:szCs w:val="24"/>
              </w:rPr>
              <w:t>1500</w:t>
            </w:r>
          </w:p>
        </w:tc>
        <w:tc>
          <w:tcPr>
            <w:tcW w:w="1843" w:type="dxa"/>
          </w:tcPr>
          <w:p w14:paraId="56607B74" w14:textId="77777777" w:rsidR="00EC3ACC" w:rsidRPr="00C42A19" w:rsidRDefault="00EC3ACC" w:rsidP="00F2279C">
            <w:pPr>
              <w:jc w:val="center"/>
              <w:rPr>
                <w:rFonts w:ascii="Times New Roman" w:eastAsia="Calibri" w:hAnsi="Times New Roman" w:cs="Times New Roman"/>
                <w:sz w:val="24"/>
                <w:szCs w:val="24"/>
              </w:rPr>
            </w:pPr>
            <w:r w:rsidRPr="00C42A19">
              <w:rPr>
                <w:rFonts w:ascii="Times New Roman" w:eastAsia="Calibri" w:hAnsi="Times New Roman" w:cs="Times New Roman"/>
                <w:sz w:val="24"/>
                <w:szCs w:val="24"/>
              </w:rPr>
              <w:t>WFI</w:t>
            </w:r>
          </w:p>
        </w:tc>
      </w:tr>
      <w:tr w:rsidR="00EC3ACC" w:rsidRPr="00C42A19" w14:paraId="125D3650" w14:textId="77777777" w:rsidTr="00F2279C">
        <w:trPr>
          <w:trHeight w:val="288"/>
        </w:trPr>
        <w:tc>
          <w:tcPr>
            <w:tcW w:w="3256" w:type="dxa"/>
          </w:tcPr>
          <w:p w14:paraId="4362B226" w14:textId="77777777" w:rsidR="00EC3ACC" w:rsidRPr="00C42A19" w:rsidRDefault="00EC3ACC" w:rsidP="00F2279C">
            <w:pPr>
              <w:jc w:val="both"/>
              <w:rPr>
                <w:rFonts w:ascii="Times New Roman" w:eastAsia="Calibri" w:hAnsi="Times New Roman" w:cs="Times New Roman"/>
                <w:sz w:val="24"/>
                <w:szCs w:val="24"/>
              </w:rPr>
            </w:pPr>
            <w:r w:rsidRPr="00C42A19">
              <w:rPr>
                <w:rFonts w:ascii="Times New Roman" w:eastAsia="Calibri" w:hAnsi="Times New Roman" w:cs="Times New Roman"/>
                <w:sz w:val="24"/>
                <w:szCs w:val="24"/>
              </w:rPr>
              <w:t>SPIONs@Au</w:t>
            </w:r>
          </w:p>
        </w:tc>
        <w:tc>
          <w:tcPr>
            <w:tcW w:w="992" w:type="dxa"/>
          </w:tcPr>
          <w:p w14:paraId="3C59380B" w14:textId="77777777" w:rsidR="00EC3ACC" w:rsidRPr="00C42A19" w:rsidRDefault="00EC3ACC" w:rsidP="00F2279C">
            <w:pPr>
              <w:jc w:val="center"/>
              <w:rPr>
                <w:rFonts w:ascii="Times New Roman" w:eastAsia="Calibri" w:hAnsi="Times New Roman" w:cs="Times New Roman"/>
                <w:sz w:val="24"/>
                <w:szCs w:val="24"/>
              </w:rPr>
            </w:pPr>
            <w:r w:rsidRPr="00C42A19">
              <w:rPr>
                <w:rFonts w:ascii="Times New Roman" w:eastAsia="Calibri" w:hAnsi="Times New Roman" w:cs="Times New Roman"/>
                <w:sz w:val="24"/>
                <w:szCs w:val="24"/>
              </w:rPr>
              <w:t>6.5</w:t>
            </w:r>
          </w:p>
        </w:tc>
        <w:tc>
          <w:tcPr>
            <w:tcW w:w="1701" w:type="dxa"/>
          </w:tcPr>
          <w:p w14:paraId="45C7C87A" w14:textId="77777777" w:rsidR="00EC3ACC" w:rsidRPr="00C42A19" w:rsidRDefault="00EC3ACC" w:rsidP="00F2279C">
            <w:pPr>
              <w:jc w:val="center"/>
              <w:rPr>
                <w:rFonts w:ascii="Times New Roman" w:eastAsia="Calibri" w:hAnsi="Times New Roman" w:cs="Times New Roman"/>
                <w:sz w:val="24"/>
                <w:szCs w:val="24"/>
              </w:rPr>
            </w:pPr>
            <w:r w:rsidRPr="00C42A19">
              <w:rPr>
                <w:rFonts w:ascii="Times New Roman" w:eastAsia="Calibri" w:hAnsi="Times New Roman" w:cs="Times New Roman"/>
                <w:sz w:val="24"/>
                <w:szCs w:val="24"/>
              </w:rPr>
              <w:t>1300</w:t>
            </w:r>
          </w:p>
        </w:tc>
        <w:tc>
          <w:tcPr>
            <w:tcW w:w="1843" w:type="dxa"/>
          </w:tcPr>
          <w:p w14:paraId="1C62B8EE" w14:textId="77777777" w:rsidR="00EC3ACC" w:rsidRPr="00C42A19" w:rsidRDefault="00EC3ACC" w:rsidP="00F2279C">
            <w:pPr>
              <w:jc w:val="center"/>
              <w:rPr>
                <w:rFonts w:ascii="Times New Roman" w:eastAsia="Calibri" w:hAnsi="Times New Roman" w:cs="Times New Roman"/>
                <w:sz w:val="24"/>
                <w:szCs w:val="24"/>
              </w:rPr>
            </w:pPr>
            <w:r w:rsidRPr="00C42A19">
              <w:rPr>
                <w:rFonts w:ascii="Times New Roman" w:eastAsia="Calibri" w:hAnsi="Times New Roman" w:cs="Times New Roman"/>
                <w:sz w:val="24"/>
                <w:szCs w:val="24"/>
              </w:rPr>
              <w:t>WFI</w:t>
            </w:r>
          </w:p>
        </w:tc>
      </w:tr>
      <w:tr w:rsidR="00EC3ACC" w:rsidRPr="00C42A19" w14:paraId="546272B9" w14:textId="77777777" w:rsidTr="00F2279C">
        <w:trPr>
          <w:trHeight w:val="288"/>
        </w:trPr>
        <w:tc>
          <w:tcPr>
            <w:tcW w:w="3256" w:type="dxa"/>
          </w:tcPr>
          <w:p w14:paraId="1CF96937" w14:textId="77777777" w:rsidR="00EC3ACC" w:rsidRPr="00C42A19" w:rsidRDefault="00EC3ACC" w:rsidP="00F2279C">
            <w:pPr>
              <w:jc w:val="both"/>
              <w:rPr>
                <w:rFonts w:ascii="Times New Roman" w:eastAsia="Calibri" w:hAnsi="Times New Roman" w:cs="Times New Roman"/>
                <w:sz w:val="24"/>
                <w:szCs w:val="24"/>
              </w:rPr>
            </w:pPr>
            <w:r w:rsidRPr="00C42A19">
              <w:rPr>
                <w:rFonts w:ascii="Times New Roman" w:eastAsia="Calibri" w:hAnsi="Times New Roman" w:cs="Times New Roman"/>
                <w:sz w:val="24"/>
                <w:szCs w:val="24"/>
              </w:rPr>
              <w:t>Ciprofloxacin (0.1 mg/mL)</w:t>
            </w:r>
          </w:p>
        </w:tc>
        <w:tc>
          <w:tcPr>
            <w:tcW w:w="992" w:type="dxa"/>
          </w:tcPr>
          <w:p w14:paraId="274627C4" w14:textId="77777777" w:rsidR="00EC3ACC" w:rsidRPr="00C42A19" w:rsidRDefault="00EC3ACC" w:rsidP="00F2279C">
            <w:pPr>
              <w:jc w:val="center"/>
              <w:rPr>
                <w:rFonts w:ascii="Times New Roman" w:eastAsia="Calibri" w:hAnsi="Times New Roman" w:cs="Times New Roman"/>
                <w:sz w:val="24"/>
                <w:szCs w:val="24"/>
              </w:rPr>
            </w:pPr>
            <w:r w:rsidRPr="00C42A19">
              <w:rPr>
                <w:rFonts w:ascii="Times New Roman" w:eastAsia="Calibri" w:hAnsi="Times New Roman" w:cs="Times New Roman"/>
                <w:sz w:val="24"/>
                <w:szCs w:val="24"/>
              </w:rPr>
              <w:t>100 µL</w:t>
            </w:r>
          </w:p>
        </w:tc>
        <w:tc>
          <w:tcPr>
            <w:tcW w:w="1701" w:type="dxa"/>
          </w:tcPr>
          <w:p w14:paraId="49705A4D" w14:textId="77777777" w:rsidR="00EC3ACC" w:rsidRPr="00C42A19" w:rsidRDefault="00EC3ACC" w:rsidP="00F2279C">
            <w:pPr>
              <w:jc w:val="center"/>
              <w:rPr>
                <w:rFonts w:ascii="Times New Roman" w:eastAsia="Calibri" w:hAnsi="Times New Roman" w:cs="Times New Roman"/>
                <w:sz w:val="24"/>
                <w:szCs w:val="24"/>
              </w:rPr>
            </w:pPr>
            <w:r w:rsidRPr="00C42A19">
              <w:rPr>
                <w:rFonts w:ascii="Times New Roman" w:eastAsia="Calibri" w:hAnsi="Times New Roman" w:cs="Times New Roman"/>
                <w:sz w:val="24"/>
                <w:szCs w:val="24"/>
              </w:rPr>
              <w:t>900</w:t>
            </w:r>
          </w:p>
        </w:tc>
        <w:tc>
          <w:tcPr>
            <w:tcW w:w="1843" w:type="dxa"/>
          </w:tcPr>
          <w:p w14:paraId="76451C7A" w14:textId="77777777" w:rsidR="00EC3ACC" w:rsidRPr="00C42A19" w:rsidRDefault="00EC3ACC" w:rsidP="00F2279C">
            <w:pPr>
              <w:jc w:val="center"/>
              <w:rPr>
                <w:rFonts w:ascii="Times New Roman" w:eastAsia="Calibri" w:hAnsi="Times New Roman" w:cs="Times New Roman"/>
                <w:sz w:val="24"/>
                <w:szCs w:val="24"/>
              </w:rPr>
            </w:pPr>
            <w:r w:rsidRPr="00C42A19">
              <w:rPr>
                <w:rFonts w:ascii="Times New Roman" w:eastAsia="Calibri" w:hAnsi="Times New Roman" w:cs="Times New Roman"/>
                <w:sz w:val="24"/>
                <w:szCs w:val="24"/>
              </w:rPr>
              <w:t>WFI</w:t>
            </w:r>
          </w:p>
        </w:tc>
      </w:tr>
      <w:tr w:rsidR="00EC3ACC" w:rsidRPr="00C42A19" w14:paraId="4035AE8B" w14:textId="77777777" w:rsidTr="00F2279C">
        <w:trPr>
          <w:trHeight w:val="288"/>
        </w:trPr>
        <w:tc>
          <w:tcPr>
            <w:tcW w:w="3256" w:type="dxa"/>
          </w:tcPr>
          <w:p w14:paraId="5FD80D87" w14:textId="77777777" w:rsidR="00EC3ACC" w:rsidRPr="00C42A19" w:rsidRDefault="00EC3ACC" w:rsidP="00F2279C">
            <w:pPr>
              <w:jc w:val="both"/>
              <w:rPr>
                <w:rFonts w:ascii="Times New Roman" w:eastAsia="Calibri" w:hAnsi="Times New Roman" w:cs="Times New Roman"/>
                <w:sz w:val="24"/>
                <w:szCs w:val="24"/>
              </w:rPr>
            </w:pPr>
            <w:r w:rsidRPr="00C42A19">
              <w:rPr>
                <w:rFonts w:ascii="Times New Roman" w:eastAsia="Calibri" w:hAnsi="Times New Roman" w:cs="Times New Roman"/>
                <w:sz w:val="24"/>
                <w:szCs w:val="24"/>
              </w:rPr>
              <w:t>Few drops of WFI</w:t>
            </w:r>
          </w:p>
        </w:tc>
        <w:tc>
          <w:tcPr>
            <w:tcW w:w="992" w:type="dxa"/>
          </w:tcPr>
          <w:p w14:paraId="7E8BEA93" w14:textId="77777777" w:rsidR="00EC3ACC" w:rsidRPr="00C42A19" w:rsidRDefault="00EC3ACC" w:rsidP="00F2279C">
            <w:pPr>
              <w:jc w:val="center"/>
              <w:rPr>
                <w:rFonts w:ascii="Times New Roman" w:eastAsia="Calibri" w:hAnsi="Times New Roman" w:cs="Times New Roman"/>
                <w:sz w:val="24"/>
                <w:szCs w:val="24"/>
              </w:rPr>
            </w:pPr>
            <w:r w:rsidRPr="00C42A19">
              <w:rPr>
                <w:rFonts w:ascii="Times New Roman" w:eastAsia="Calibri" w:hAnsi="Times New Roman" w:cs="Times New Roman"/>
                <w:sz w:val="24"/>
                <w:szCs w:val="24"/>
              </w:rPr>
              <w:t>15.5</w:t>
            </w:r>
          </w:p>
        </w:tc>
        <w:tc>
          <w:tcPr>
            <w:tcW w:w="1701" w:type="dxa"/>
          </w:tcPr>
          <w:p w14:paraId="58B3173E" w14:textId="77777777" w:rsidR="00EC3ACC" w:rsidRPr="00C42A19" w:rsidRDefault="00EC3ACC" w:rsidP="00F2279C">
            <w:pPr>
              <w:jc w:val="center"/>
              <w:rPr>
                <w:rFonts w:ascii="Times New Roman" w:eastAsia="Calibri" w:hAnsi="Times New Roman" w:cs="Times New Roman"/>
                <w:sz w:val="24"/>
                <w:szCs w:val="24"/>
              </w:rPr>
            </w:pPr>
            <w:r w:rsidRPr="00C42A19">
              <w:rPr>
                <w:rFonts w:ascii="Times New Roman" w:eastAsia="Calibri" w:hAnsi="Times New Roman" w:cs="Times New Roman"/>
                <w:sz w:val="24"/>
                <w:szCs w:val="24"/>
              </w:rPr>
              <w:t>3100</w:t>
            </w:r>
          </w:p>
        </w:tc>
        <w:tc>
          <w:tcPr>
            <w:tcW w:w="1843" w:type="dxa"/>
          </w:tcPr>
          <w:p w14:paraId="698F7984" w14:textId="77777777" w:rsidR="00EC3ACC" w:rsidRPr="00C42A19" w:rsidRDefault="00EC3ACC" w:rsidP="00F2279C">
            <w:pPr>
              <w:jc w:val="center"/>
              <w:rPr>
                <w:rFonts w:ascii="Times New Roman" w:eastAsia="Calibri" w:hAnsi="Times New Roman" w:cs="Times New Roman"/>
                <w:sz w:val="24"/>
                <w:szCs w:val="24"/>
              </w:rPr>
            </w:pPr>
            <w:r w:rsidRPr="00C42A19">
              <w:rPr>
                <w:rFonts w:ascii="Times New Roman" w:eastAsia="Calibri" w:hAnsi="Times New Roman" w:cs="Times New Roman"/>
                <w:sz w:val="24"/>
                <w:szCs w:val="24"/>
              </w:rPr>
              <w:t>Acetone</w:t>
            </w:r>
          </w:p>
        </w:tc>
      </w:tr>
      <w:tr w:rsidR="00EC3ACC" w:rsidRPr="00C42A19" w14:paraId="17CAC767" w14:textId="77777777" w:rsidTr="00F2279C">
        <w:trPr>
          <w:trHeight w:val="288"/>
        </w:trPr>
        <w:tc>
          <w:tcPr>
            <w:tcW w:w="3256" w:type="dxa"/>
          </w:tcPr>
          <w:p w14:paraId="6675F26B" w14:textId="77777777" w:rsidR="00EC3ACC" w:rsidRPr="00C42A19" w:rsidRDefault="00EC3ACC" w:rsidP="00F2279C">
            <w:pPr>
              <w:jc w:val="both"/>
              <w:rPr>
                <w:rFonts w:ascii="Times New Roman" w:eastAsia="Calibri" w:hAnsi="Times New Roman" w:cs="Times New Roman"/>
                <w:sz w:val="24"/>
                <w:szCs w:val="24"/>
              </w:rPr>
            </w:pPr>
            <w:r w:rsidRPr="00C42A19">
              <w:rPr>
                <w:rFonts w:ascii="Times New Roman" w:eastAsia="Calibri" w:hAnsi="Times New Roman" w:cs="Times New Roman"/>
                <w:sz w:val="24"/>
                <w:szCs w:val="24"/>
              </w:rPr>
              <w:t>Culture control (TSB)</w:t>
            </w:r>
          </w:p>
        </w:tc>
        <w:tc>
          <w:tcPr>
            <w:tcW w:w="2693" w:type="dxa"/>
            <w:gridSpan w:val="2"/>
          </w:tcPr>
          <w:p w14:paraId="55E1F09A" w14:textId="77777777" w:rsidR="00EC3ACC" w:rsidRPr="00C42A19" w:rsidRDefault="00EC3ACC" w:rsidP="00F2279C">
            <w:pPr>
              <w:jc w:val="center"/>
              <w:rPr>
                <w:rFonts w:ascii="Times New Roman" w:eastAsia="Calibri" w:hAnsi="Times New Roman" w:cs="Times New Roman"/>
                <w:sz w:val="24"/>
                <w:szCs w:val="24"/>
              </w:rPr>
            </w:pPr>
            <w:r w:rsidRPr="00C42A19">
              <w:rPr>
                <w:rFonts w:ascii="Times New Roman" w:eastAsia="Calibri" w:hAnsi="Times New Roman" w:cs="Times New Roman"/>
                <w:sz w:val="24"/>
                <w:szCs w:val="24"/>
              </w:rPr>
              <w:t>100 µL</w:t>
            </w:r>
          </w:p>
        </w:tc>
        <w:tc>
          <w:tcPr>
            <w:tcW w:w="1843" w:type="dxa"/>
          </w:tcPr>
          <w:p w14:paraId="57D815D7" w14:textId="77777777" w:rsidR="00EC3ACC" w:rsidRPr="00C42A19" w:rsidRDefault="00EC3ACC" w:rsidP="00F2279C">
            <w:pPr>
              <w:jc w:val="center"/>
              <w:rPr>
                <w:rFonts w:ascii="Times New Roman" w:eastAsia="Calibri" w:hAnsi="Times New Roman" w:cs="Times New Roman"/>
                <w:sz w:val="24"/>
                <w:szCs w:val="24"/>
              </w:rPr>
            </w:pPr>
            <w:r w:rsidRPr="00C42A19">
              <w:rPr>
                <w:rFonts w:ascii="Times New Roman" w:eastAsia="Calibri" w:hAnsi="Times New Roman" w:cs="Times New Roman"/>
                <w:sz w:val="24"/>
                <w:szCs w:val="24"/>
              </w:rPr>
              <w:t>Distilled H</w:t>
            </w:r>
            <w:r w:rsidRPr="00C42A19">
              <w:rPr>
                <w:rFonts w:ascii="Times New Roman" w:eastAsia="Calibri" w:hAnsi="Times New Roman" w:cs="Times New Roman"/>
                <w:sz w:val="24"/>
                <w:szCs w:val="24"/>
                <w:vertAlign w:val="subscript"/>
              </w:rPr>
              <w:t>2</w:t>
            </w:r>
            <w:r w:rsidRPr="00C42A19">
              <w:rPr>
                <w:rFonts w:ascii="Times New Roman" w:eastAsia="Calibri" w:hAnsi="Times New Roman" w:cs="Times New Roman"/>
                <w:sz w:val="24"/>
                <w:szCs w:val="24"/>
              </w:rPr>
              <w:t>O</w:t>
            </w:r>
          </w:p>
        </w:tc>
      </w:tr>
    </w:tbl>
    <w:p w14:paraId="59507C47" w14:textId="2D2B89E0" w:rsidR="00EC3ACC" w:rsidRPr="00C42A19" w:rsidRDefault="00EC3ACC" w:rsidP="00EC3ACC">
      <w:pPr>
        <w:spacing w:line="240" w:lineRule="auto"/>
        <w:jc w:val="both"/>
        <w:rPr>
          <w:rFonts w:ascii="Times New Roman" w:eastAsia="Calibri" w:hAnsi="Times New Roman" w:cs="Times New Roman"/>
          <w:sz w:val="24"/>
          <w:szCs w:val="24"/>
        </w:rPr>
      </w:pPr>
      <w:r w:rsidRPr="00C42A19">
        <w:rPr>
          <w:rFonts w:ascii="Times New Roman" w:eastAsia="Calibri" w:hAnsi="Times New Roman" w:cs="Times New Roman"/>
          <w:sz w:val="24"/>
          <w:szCs w:val="24"/>
        </w:rPr>
        <w:t xml:space="preserve">WFI - Water for injection. Acetone - Negative </w:t>
      </w:r>
      <w:r w:rsidR="00B25680" w:rsidRPr="00C42A19">
        <w:rPr>
          <w:rFonts w:ascii="Times New Roman" w:eastAsia="Calibri" w:hAnsi="Times New Roman" w:cs="Times New Roman"/>
          <w:sz w:val="24"/>
          <w:szCs w:val="24"/>
        </w:rPr>
        <w:t>control; Ciprofloxacin</w:t>
      </w:r>
      <w:r w:rsidRPr="00C42A19">
        <w:rPr>
          <w:rFonts w:ascii="Times New Roman" w:eastAsia="Calibri" w:hAnsi="Times New Roman" w:cs="Times New Roman"/>
          <w:sz w:val="24"/>
          <w:szCs w:val="24"/>
        </w:rPr>
        <w:t xml:space="preserve"> – positive control</w:t>
      </w:r>
      <w:bookmarkStart w:id="17" w:name="_Toc520978772"/>
      <w:bookmarkStart w:id="18" w:name="_Toc521091145"/>
    </w:p>
    <w:p w14:paraId="7FBCA307" w14:textId="0E09F310" w:rsidR="00EC3ACC" w:rsidRPr="00C42A19" w:rsidRDefault="00EC3ACC" w:rsidP="00EC3ACC">
      <w:pPr>
        <w:spacing w:line="240" w:lineRule="auto"/>
        <w:jc w:val="both"/>
        <w:rPr>
          <w:rFonts w:ascii="Times New Roman" w:hAnsi="Times New Roman" w:cs="Times New Roman"/>
          <w:i/>
          <w:sz w:val="24"/>
          <w:szCs w:val="24"/>
        </w:rPr>
      </w:pPr>
    </w:p>
    <w:p w14:paraId="2EBE5952" w14:textId="77777777" w:rsidR="00B17177" w:rsidRPr="00C42A19" w:rsidRDefault="00B17177" w:rsidP="00EC3ACC">
      <w:pPr>
        <w:spacing w:line="240" w:lineRule="auto"/>
        <w:jc w:val="both"/>
        <w:rPr>
          <w:rFonts w:ascii="Times New Roman" w:hAnsi="Times New Roman" w:cs="Times New Roman"/>
          <w:i/>
          <w:sz w:val="24"/>
          <w:szCs w:val="24"/>
        </w:rPr>
      </w:pPr>
    </w:p>
    <w:p w14:paraId="02C751B0" w14:textId="77777777" w:rsidR="00EC3ACC" w:rsidRPr="00C42A19" w:rsidRDefault="00EC3ACC" w:rsidP="00EC3ACC">
      <w:pPr>
        <w:spacing w:line="240" w:lineRule="auto"/>
        <w:jc w:val="both"/>
        <w:rPr>
          <w:rFonts w:ascii="Times New Roman" w:eastAsia="Calibri" w:hAnsi="Times New Roman" w:cs="Times New Roman"/>
          <w:sz w:val="24"/>
          <w:szCs w:val="24"/>
        </w:rPr>
      </w:pPr>
      <w:r w:rsidRPr="00C42A19">
        <w:rPr>
          <w:rFonts w:ascii="Times New Roman" w:hAnsi="Times New Roman" w:cs="Times New Roman"/>
          <w:i/>
          <w:sz w:val="24"/>
          <w:szCs w:val="24"/>
        </w:rPr>
        <w:lastRenderedPageBreak/>
        <w:t>Bacterial culture conditions</w:t>
      </w:r>
      <w:bookmarkEnd w:id="17"/>
      <w:bookmarkEnd w:id="18"/>
    </w:p>
    <w:p w14:paraId="7691B41D" w14:textId="77777777" w:rsidR="00F858D8" w:rsidRPr="00C42A19" w:rsidRDefault="00EC3ACC" w:rsidP="00EC3ACC">
      <w:pPr>
        <w:spacing w:after="0" w:line="480" w:lineRule="auto"/>
        <w:jc w:val="both"/>
        <w:rPr>
          <w:rFonts w:ascii="Times New Roman" w:hAnsi="Times New Roman" w:cs="Times New Roman"/>
          <w:sz w:val="24"/>
          <w:szCs w:val="24"/>
        </w:rPr>
      </w:pPr>
      <w:r w:rsidRPr="00C42A19">
        <w:rPr>
          <w:rFonts w:ascii="Times New Roman" w:hAnsi="Times New Roman" w:cs="Times New Roman"/>
          <w:sz w:val="24"/>
          <w:szCs w:val="24"/>
        </w:rPr>
        <w:t xml:space="preserve">Bacteria cultures were inoculated in </w:t>
      </w:r>
      <w:r w:rsidR="00482140" w:rsidRPr="00C42A19">
        <w:rPr>
          <w:rFonts w:ascii="Times New Roman" w:hAnsi="Times New Roman" w:cs="Times New Roman"/>
          <w:sz w:val="24"/>
          <w:szCs w:val="24"/>
        </w:rPr>
        <w:tab/>
        <w:t>Tryptone Soya broth</w:t>
      </w:r>
      <w:r w:rsidR="00331CF5" w:rsidRPr="00C42A19">
        <w:rPr>
          <w:rFonts w:ascii="Times New Roman" w:hAnsi="Times New Roman" w:cs="Times New Roman"/>
          <w:sz w:val="24"/>
          <w:szCs w:val="24"/>
        </w:rPr>
        <w:t>(</w:t>
      </w:r>
      <w:r w:rsidRPr="00C42A19">
        <w:rPr>
          <w:rFonts w:ascii="Times New Roman" w:hAnsi="Times New Roman" w:cs="Times New Roman"/>
          <w:sz w:val="24"/>
          <w:szCs w:val="24"/>
        </w:rPr>
        <w:t>TSB</w:t>
      </w:r>
      <w:r w:rsidR="00331CF5" w:rsidRPr="00C42A19">
        <w:rPr>
          <w:rFonts w:ascii="Times New Roman" w:hAnsi="Times New Roman" w:cs="Times New Roman"/>
          <w:sz w:val="24"/>
          <w:szCs w:val="24"/>
        </w:rPr>
        <w:t>)</w:t>
      </w:r>
      <w:r w:rsidRPr="00C42A19">
        <w:rPr>
          <w:rFonts w:ascii="Times New Roman" w:hAnsi="Times New Roman" w:cs="Times New Roman"/>
          <w:sz w:val="24"/>
          <w:szCs w:val="24"/>
        </w:rPr>
        <w:t xml:space="preserve"> and incubated at 37°C for 24 h. The </w:t>
      </w:r>
      <w:r w:rsidR="00331CF5" w:rsidRPr="00C42A19">
        <w:rPr>
          <w:rFonts w:ascii="Times New Roman" w:hAnsi="Times New Roman" w:cs="Times New Roman"/>
          <w:sz w:val="24"/>
          <w:szCs w:val="24"/>
        </w:rPr>
        <w:t xml:space="preserve">overnight </w:t>
      </w:r>
      <w:r w:rsidRPr="00C42A19">
        <w:rPr>
          <w:rFonts w:ascii="Times New Roman" w:hAnsi="Times New Roman" w:cs="Times New Roman"/>
          <w:sz w:val="24"/>
          <w:szCs w:val="24"/>
        </w:rPr>
        <w:t>culture</w:t>
      </w:r>
      <w:r w:rsidR="00331CF5" w:rsidRPr="00C42A19">
        <w:rPr>
          <w:rFonts w:ascii="Times New Roman" w:hAnsi="Times New Roman" w:cs="Times New Roman"/>
          <w:sz w:val="24"/>
          <w:szCs w:val="24"/>
        </w:rPr>
        <w:t>s</w:t>
      </w:r>
      <w:r w:rsidRPr="00C42A19">
        <w:rPr>
          <w:rFonts w:ascii="Times New Roman" w:hAnsi="Times New Roman" w:cs="Times New Roman"/>
          <w:sz w:val="24"/>
          <w:szCs w:val="24"/>
        </w:rPr>
        <w:t xml:space="preserve"> (1 mL) was suspended in sterile TSB until turbidity was equal to a 0.5 McFarland Standard</w:t>
      </w:r>
      <w:r w:rsidRPr="00C42A19">
        <w:rPr>
          <w:rFonts w:ascii="Times New Roman" w:hAnsi="Times New Roman" w:cs="Times New Roman"/>
          <w:sz w:val="24"/>
          <w:szCs w:val="24"/>
          <w:vertAlign w:val="superscript"/>
        </w:rPr>
        <w:t>[4]</w:t>
      </w:r>
      <w:r w:rsidRPr="00C42A19">
        <w:rPr>
          <w:rFonts w:ascii="Times New Roman" w:hAnsi="Times New Roman" w:cs="Times New Roman"/>
          <w:sz w:val="24"/>
          <w:szCs w:val="24"/>
        </w:rPr>
        <w:t xml:space="preserve">. </w:t>
      </w:r>
      <w:bookmarkStart w:id="19" w:name="_Toc520978773"/>
      <w:bookmarkStart w:id="20" w:name="_Toc521091146"/>
    </w:p>
    <w:p w14:paraId="06F99061" w14:textId="069AAAA8" w:rsidR="00EC3ACC" w:rsidRPr="00C42A19" w:rsidRDefault="00EC3ACC" w:rsidP="00EC3ACC">
      <w:pPr>
        <w:spacing w:after="0" w:line="480" w:lineRule="auto"/>
        <w:jc w:val="both"/>
        <w:rPr>
          <w:rFonts w:ascii="Times New Roman" w:hAnsi="Times New Roman" w:cs="Times New Roman"/>
          <w:sz w:val="24"/>
          <w:szCs w:val="24"/>
        </w:rPr>
      </w:pPr>
      <w:r w:rsidRPr="00C42A19">
        <w:rPr>
          <w:rFonts w:ascii="Times New Roman" w:hAnsi="Times New Roman" w:cs="Times New Roman"/>
          <w:i/>
          <w:sz w:val="24"/>
          <w:szCs w:val="24"/>
        </w:rPr>
        <w:t>Minimum Inhibition Concentration (MIC) of as-synthesized materials on bacteria</w:t>
      </w:r>
      <w:r w:rsidR="00331CF5" w:rsidRPr="00C42A19">
        <w:rPr>
          <w:rFonts w:ascii="Times New Roman" w:hAnsi="Times New Roman" w:cs="Times New Roman"/>
          <w:i/>
          <w:sz w:val="24"/>
          <w:szCs w:val="24"/>
        </w:rPr>
        <w:t>l</w:t>
      </w:r>
      <w:r w:rsidRPr="00C42A19">
        <w:rPr>
          <w:rFonts w:ascii="Times New Roman" w:hAnsi="Times New Roman" w:cs="Times New Roman"/>
          <w:i/>
          <w:sz w:val="24"/>
          <w:szCs w:val="24"/>
        </w:rPr>
        <w:t xml:space="preserve"> pathogens</w:t>
      </w:r>
      <w:bookmarkEnd w:id="19"/>
      <w:bookmarkEnd w:id="20"/>
    </w:p>
    <w:p w14:paraId="2F248CF1" w14:textId="2EFD8741" w:rsidR="00EC3ACC" w:rsidRPr="00C42A19" w:rsidRDefault="00EC3ACC" w:rsidP="00962407">
      <w:pPr>
        <w:spacing w:line="480" w:lineRule="auto"/>
        <w:jc w:val="both"/>
        <w:rPr>
          <w:rFonts w:ascii="Times New Roman" w:hAnsi="Times New Roman" w:cs="Times New Roman"/>
          <w:sz w:val="24"/>
          <w:szCs w:val="24"/>
        </w:rPr>
      </w:pPr>
      <w:r w:rsidRPr="00C42A19">
        <w:rPr>
          <w:rFonts w:ascii="Times New Roman" w:hAnsi="Times New Roman" w:cs="Times New Roman"/>
          <w:sz w:val="24"/>
          <w:szCs w:val="24"/>
        </w:rPr>
        <w:t>Sterile 96-well micro titre plates were used for the assay (0.5 mL volume). All wells were filled with 100 µL of sterile TSB</w:t>
      </w:r>
      <w:r w:rsidR="00331CF5" w:rsidRPr="00C42A19">
        <w:rPr>
          <w:rFonts w:ascii="Times New Roman" w:hAnsi="Times New Roman" w:cs="Times New Roman"/>
          <w:sz w:val="24"/>
          <w:szCs w:val="24"/>
        </w:rPr>
        <w:t xml:space="preserve">. </w:t>
      </w:r>
      <w:r w:rsidR="00B25680" w:rsidRPr="00C42A19">
        <w:rPr>
          <w:rFonts w:ascii="Times New Roman" w:hAnsi="Times New Roman" w:cs="Times New Roman"/>
          <w:sz w:val="24"/>
          <w:szCs w:val="24"/>
        </w:rPr>
        <w:t>Thereafter</w:t>
      </w:r>
      <w:r w:rsidR="00B25680" w:rsidRPr="00C42A19">
        <w:rPr>
          <w:rFonts w:ascii="Times New Roman" w:hAnsi="Times New Roman" w:cs="Times New Roman"/>
          <w:color w:val="FF0000"/>
          <w:sz w:val="24"/>
          <w:szCs w:val="24"/>
        </w:rPr>
        <w:t xml:space="preserve">, </w:t>
      </w:r>
      <w:r w:rsidRPr="00C42A19">
        <w:rPr>
          <w:rFonts w:ascii="Times New Roman" w:hAnsi="Times New Roman" w:cs="Times New Roman"/>
          <w:sz w:val="24"/>
          <w:szCs w:val="24"/>
        </w:rPr>
        <w:t xml:space="preserve">test samples (100 µL) were added to the wells in the first row. This was followed by serial dilutions of the </w:t>
      </w:r>
      <w:r w:rsidR="00962407" w:rsidRPr="00C42A19">
        <w:rPr>
          <w:rFonts w:ascii="Times New Roman" w:hAnsi="Times New Roman" w:cs="Times New Roman"/>
          <w:sz w:val="24"/>
          <w:szCs w:val="24"/>
        </w:rPr>
        <w:t xml:space="preserve">sample. </w:t>
      </w:r>
      <w:r w:rsidRPr="00C42A19">
        <w:rPr>
          <w:rFonts w:ascii="Times New Roman" w:hAnsi="Times New Roman" w:cs="Times New Roman"/>
          <w:sz w:val="24"/>
          <w:szCs w:val="24"/>
        </w:rPr>
        <w:t>The plates were inoculated with the test bacteria suspension (100 µL per well</w:t>
      </w:r>
      <w:r w:rsidR="00962407" w:rsidRPr="00C42A19">
        <w:rPr>
          <w:rFonts w:ascii="Times New Roman" w:hAnsi="Times New Roman" w:cs="Times New Roman"/>
          <w:sz w:val="24"/>
          <w:szCs w:val="24"/>
        </w:rPr>
        <w:t xml:space="preserve"> at a concentration of </w:t>
      </w:r>
      <w:r w:rsidR="00962407" w:rsidRPr="00C42A19">
        <w:rPr>
          <w:rFonts w:ascii="AdvMINION-R" w:hAnsi="AdvMINION-R" w:cs="AdvMINION-R"/>
          <w:sz w:val="19"/>
          <w:szCs w:val="19"/>
        </w:rPr>
        <w:t>1 x</w:t>
      </w:r>
      <w:r w:rsidR="00962407" w:rsidRPr="00C42A19">
        <w:rPr>
          <w:rFonts w:ascii="AdvTir_symb" w:hAnsi="AdvTir_symb" w:cs="AdvTir_symb"/>
          <w:sz w:val="19"/>
          <w:szCs w:val="19"/>
        </w:rPr>
        <w:t xml:space="preserve"> </w:t>
      </w:r>
      <w:r w:rsidR="00962407" w:rsidRPr="00C42A19">
        <w:rPr>
          <w:rFonts w:ascii="AdvMINION-R" w:hAnsi="AdvMINION-R" w:cs="AdvMINION-R"/>
          <w:sz w:val="19"/>
          <w:szCs w:val="19"/>
        </w:rPr>
        <w:t>10</w:t>
      </w:r>
      <w:r w:rsidR="00962407" w:rsidRPr="00C42A19">
        <w:rPr>
          <w:rFonts w:ascii="AdvMINION-R" w:hAnsi="AdvMINION-R" w:cs="AdvMINION-R"/>
          <w:sz w:val="13"/>
          <w:szCs w:val="13"/>
          <w:vertAlign w:val="superscript"/>
        </w:rPr>
        <w:t xml:space="preserve">6 </w:t>
      </w:r>
      <w:r w:rsidR="00962407" w:rsidRPr="00C42A19">
        <w:rPr>
          <w:rFonts w:ascii="Times New Roman" w:hAnsi="Times New Roman" w:cs="Times New Roman"/>
          <w:sz w:val="24"/>
          <w:szCs w:val="24"/>
        </w:rPr>
        <w:t>colony forming units/mL)</w:t>
      </w:r>
      <w:r w:rsidR="00962407" w:rsidRPr="00C42A19">
        <w:rPr>
          <w:rFonts w:ascii="AdvMINION-R" w:hAnsi="AdvMINION-R" w:cs="AdvMINION-R"/>
          <w:sz w:val="19"/>
          <w:szCs w:val="19"/>
        </w:rPr>
        <w:t xml:space="preserve"> </w:t>
      </w:r>
      <w:r w:rsidRPr="00C42A19">
        <w:rPr>
          <w:rFonts w:ascii="Times New Roman" w:hAnsi="Times New Roman" w:cs="Times New Roman"/>
          <w:sz w:val="24"/>
          <w:szCs w:val="24"/>
        </w:rPr>
        <w:t xml:space="preserve"> and incubated at 37°C overnight. A solution of </w:t>
      </w:r>
      <w:r w:rsidR="00962407" w:rsidRPr="00C42A19">
        <w:rPr>
          <w:rFonts w:ascii="Times New Roman" w:hAnsi="Times New Roman" w:cs="Times New Roman"/>
          <w:sz w:val="24"/>
          <w:szCs w:val="24"/>
        </w:rPr>
        <w:t xml:space="preserve"> </w:t>
      </w:r>
      <w:r w:rsidR="00962407" w:rsidRPr="00C42A19">
        <w:rPr>
          <w:rFonts w:ascii="Times New Roman" w:hAnsi="Times New Roman" w:cs="Times New Roman"/>
          <w:i/>
          <w:sz w:val="24"/>
          <w:szCs w:val="24"/>
        </w:rPr>
        <w:t>p</w:t>
      </w:r>
      <w:r w:rsidR="00962407" w:rsidRPr="00C42A19">
        <w:rPr>
          <w:rFonts w:ascii="Times New Roman" w:hAnsi="Times New Roman" w:cs="Times New Roman"/>
          <w:sz w:val="24"/>
          <w:szCs w:val="24"/>
        </w:rPr>
        <w:t>-Iodonitrotetrazolium violet solution(</w:t>
      </w:r>
      <w:r w:rsidRPr="00C42A19">
        <w:rPr>
          <w:rFonts w:ascii="Times New Roman" w:hAnsi="Times New Roman" w:cs="Times New Roman"/>
          <w:sz w:val="24"/>
          <w:szCs w:val="24"/>
        </w:rPr>
        <w:t>INT</w:t>
      </w:r>
      <w:r w:rsidR="00962407" w:rsidRPr="00C42A19">
        <w:rPr>
          <w:rFonts w:ascii="Times New Roman" w:hAnsi="Times New Roman" w:cs="Times New Roman"/>
          <w:sz w:val="24"/>
          <w:szCs w:val="24"/>
        </w:rPr>
        <w:t>)</w:t>
      </w:r>
      <w:r w:rsidRPr="00C42A19">
        <w:rPr>
          <w:rFonts w:ascii="Times New Roman" w:hAnsi="Times New Roman" w:cs="Times New Roman"/>
          <w:sz w:val="24"/>
          <w:szCs w:val="24"/>
        </w:rPr>
        <w:t xml:space="preserve"> (0.4 mg/ mL, 40 µL) was then added to each well and the plates were examined for pink colouration (signifying live bacterial growth) after </w:t>
      </w:r>
      <w:r w:rsidR="00962407" w:rsidRPr="00C42A19">
        <w:rPr>
          <w:rFonts w:ascii="Times New Roman" w:hAnsi="Times New Roman" w:cs="Times New Roman"/>
          <w:sz w:val="24"/>
          <w:szCs w:val="24"/>
        </w:rPr>
        <w:t xml:space="preserve">approximately </w:t>
      </w:r>
      <w:r w:rsidRPr="00C42A19">
        <w:rPr>
          <w:rFonts w:ascii="Times New Roman" w:hAnsi="Times New Roman" w:cs="Times New Roman"/>
          <w:sz w:val="24"/>
          <w:szCs w:val="24"/>
        </w:rPr>
        <w:t xml:space="preserve">6 h. </w:t>
      </w:r>
      <w:r w:rsidR="00176EE2" w:rsidRPr="00C42A19">
        <w:rPr>
          <w:rFonts w:ascii="Times New Roman" w:hAnsi="Times New Roman" w:cs="Times New Roman"/>
          <w:sz w:val="24"/>
          <w:szCs w:val="24"/>
        </w:rPr>
        <w:t>The experiments were performed in triplicates.</w:t>
      </w:r>
      <w:r w:rsidRPr="00C42A19">
        <w:rPr>
          <w:rFonts w:ascii="Times New Roman" w:hAnsi="Times New Roman" w:cs="Times New Roman"/>
          <w:sz w:val="24"/>
          <w:szCs w:val="24"/>
        </w:rPr>
        <w:t>The MIC was determined as the lowest sample concentration at which no pink colour appeared.</w:t>
      </w:r>
    </w:p>
    <w:p w14:paraId="4F3A94F7" w14:textId="0A5F539E" w:rsidR="00B17177" w:rsidRPr="00C42A19" w:rsidRDefault="00B17177" w:rsidP="00962407">
      <w:pPr>
        <w:spacing w:line="480" w:lineRule="auto"/>
        <w:jc w:val="both"/>
        <w:rPr>
          <w:rFonts w:ascii="Times New Roman" w:hAnsi="Times New Roman" w:cs="Times New Roman"/>
          <w:sz w:val="24"/>
          <w:szCs w:val="24"/>
        </w:rPr>
      </w:pPr>
    </w:p>
    <w:p w14:paraId="06178302" w14:textId="14987AB1" w:rsidR="00B17177" w:rsidRPr="00C42A19" w:rsidRDefault="00B17177" w:rsidP="00962407">
      <w:pPr>
        <w:spacing w:line="480" w:lineRule="auto"/>
        <w:jc w:val="both"/>
        <w:rPr>
          <w:rFonts w:ascii="Times New Roman" w:hAnsi="Times New Roman" w:cs="Times New Roman"/>
          <w:sz w:val="24"/>
          <w:szCs w:val="24"/>
        </w:rPr>
      </w:pPr>
    </w:p>
    <w:p w14:paraId="38A7990A" w14:textId="403FD448" w:rsidR="00B17177" w:rsidRPr="00C42A19" w:rsidRDefault="00B17177" w:rsidP="00962407">
      <w:pPr>
        <w:spacing w:line="480" w:lineRule="auto"/>
        <w:jc w:val="both"/>
        <w:rPr>
          <w:rFonts w:ascii="Times New Roman" w:hAnsi="Times New Roman" w:cs="Times New Roman"/>
          <w:sz w:val="24"/>
          <w:szCs w:val="24"/>
        </w:rPr>
      </w:pPr>
    </w:p>
    <w:p w14:paraId="6BBFA67F" w14:textId="5D9B2486" w:rsidR="00B17177" w:rsidRPr="00C42A19" w:rsidRDefault="00B17177" w:rsidP="00962407">
      <w:pPr>
        <w:spacing w:line="480" w:lineRule="auto"/>
        <w:jc w:val="both"/>
        <w:rPr>
          <w:rFonts w:ascii="Times New Roman" w:hAnsi="Times New Roman" w:cs="Times New Roman"/>
          <w:sz w:val="24"/>
          <w:szCs w:val="24"/>
        </w:rPr>
      </w:pPr>
    </w:p>
    <w:p w14:paraId="23D516E7" w14:textId="163025E0" w:rsidR="00B17177" w:rsidRPr="00C42A19" w:rsidRDefault="00B17177" w:rsidP="00962407">
      <w:pPr>
        <w:spacing w:line="480" w:lineRule="auto"/>
        <w:jc w:val="both"/>
        <w:rPr>
          <w:rFonts w:ascii="Times New Roman" w:hAnsi="Times New Roman" w:cs="Times New Roman"/>
          <w:sz w:val="24"/>
          <w:szCs w:val="24"/>
        </w:rPr>
      </w:pPr>
    </w:p>
    <w:p w14:paraId="5029AE5B" w14:textId="78AF0369" w:rsidR="00B17177" w:rsidRPr="00C42A19" w:rsidRDefault="00B17177" w:rsidP="00962407">
      <w:pPr>
        <w:spacing w:line="480" w:lineRule="auto"/>
        <w:jc w:val="both"/>
        <w:rPr>
          <w:rFonts w:ascii="Times New Roman" w:hAnsi="Times New Roman" w:cs="Times New Roman"/>
          <w:sz w:val="24"/>
          <w:szCs w:val="24"/>
        </w:rPr>
      </w:pPr>
    </w:p>
    <w:p w14:paraId="6D22BD3E" w14:textId="77777777" w:rsidR="00B17177" w:rsidRPr="00C42A19" w:rsidRDefault="00B17177" w:rsidP="00962407">
      <w:pPr>
        <w:spacing w:line="480" w:lineRule="auto"/>
        <w:jc w:val="both"/>
        <w:rPr>
          <w:rFonts w:ascii="Times New Roman" w:hAnsi="Times New Roman" w:cs="Times New Roman"/>
          <w:sz w:val="24"/>
          <w:szCs w:val="24"/>
        </w:rPr>
      </w:pPr>
    </w:p>
    <w:p w14:paraId="38CB19CA" w14:textId="30FA1FE0" w:rsidR="00DA5520" w:rsidRPr="00C42A19" w:rsidRDefault="00DA5520" w:rsidP="00F858D8">
      <w:pPr>
        <w:pStyle w:val="Caption"/>
        <w:spacing w:after="0"/>
        <w:rPr>
          <w:rFonts w:ascii="Times New Roman" w:eastAsia="Calibri" w:hAnsi="Times New Roman" w:cs="Times New Roman"/>
          <w:b/>
          <w:i w:val="0"/>
          <w:color w:val="auto"/>
          <w:sz w:val="24"/>
          <w:szCs w:val="24"/>
        </w:rPr>
      </w:pPr>
      <w:r w:rsidRPr="00C42A19">
        <w:rPr>
          <w:rFonts w:ascii="Times New Roman" w:hAnsi="Times New Roman" w:cs="Times New Roman"/>
          <w:b/>
          <w:i w:val="0"/>
          <w:color w:val="auto"/>
          <w:sz w:val="24"/>
          <w:szCs w:val="24"/>
        </w:rPr>
        <w:lastRenderedPageBreak/>
        <w:t>Table S2.</w:t>
      </w:r>
      <w:r w:rsidRPr="00C42A19">
        <w:rPr>
          <w:rFonts w:ascii="Times New Roman" w:hAnsi="Times New Roman" w:cs="Times New Roman"/>
          <w:i w:val="0"/>
          <w:color w:val="auto"/>
        </w:rPr>
        <w:t xml:space="preserve"> </w:t>
      </w:r>
      <w:r w:rsidRPr="00C42A19">
        <w:rPr>
          <w:rFonts w:ascii="Times New Roman" w:hAnsi="Times New Roman" w:cs="Times New Roman"/>
          <w:i w:val="0"/>
          <w:color w:val="auto"/>
          <w:sz w:val="24"/>
          <w:szCs w:val="24"/>
        </w:rPr>
        <w:t>The Z</w:t>
      </w:r>
      <w:r w:rsidRPr="00C42A19">
        <w:rPr>
          <w:rFonts w:ascii="Times New Roman" w:eastAsia="Calibri" w:hAnsi="Times New Roman" w:cs="Times New Roman"/>
          <w:i w:val="0"/>
          <w:color w:val="auto"/>
          <w:sz w:val="24"/>
          <w:szCs w:val="24"/>
        </w:rPr>
        <w:t>eta potential of SPION Q, SPION Q@Au and SPION Q@Au -porphyrin conjugates</w:t>
      </w:r>
    </w:p>
    <w:p w14:paraId="06A5980A" w14:textId="77777777" w:rsidR="00DA5520" w:rsidRPr="00C42A19" w:rsidRDefault="00DA5520" w:rsidP="00DA5520"/>
    <w:tbl>
      <w:tblPr>
        <w:tblStyle w:val="ListTable1Light"/>
        <w:tblW w:w="0" w:type="auto"/>
        <w:tblLook w:val="04A0" w:firstRow="1" w:lastRow="0" w:firstColumn="1" w:lastColumn="0" w:noHBand="0" w:noVBand="1"/>
      </w:tblPr>
      <w:tblGrid>
        <w:gridCol w:w="4673"/>
        <w:gridCol w:w="1955"/>
      </w:tblGrid>
      <w:tr w:rsidR="00DA5520" w:rsidRPr="00C42A19" w14:paraId="53A035FD" w14:textId="77777777" w:rsidTr="00BA42C1">
        <w:trPr>
          <w:cnfStyle w:val="100000000000" w:firstRow="1" w:lastRow="0"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4673" w:type="dxa"/>
            <w:shd w:val="clear" w:color="auto" w:fill="auto"/>
          </w:tcPr>
          <w:p w14:paraId="62A93C50" w14:textId="77777777" w:rsidR="00DA5520" w:rsidRPr="00C42A19" w:rsidRDefault="00DA5520" w:rsidP="00F858D8">
            <w:pPr>
              <w:jc w:val="both"/>
              <w:rPr>
                <w:rFonts w:ascii="Times New Roman" w:eastAsia="Calibri" w:hAnsi="Times New Roman" w:cs="Times New Roman"/>
                <w:b w:val="0"/>
                <w:sz w:val="24"/>
                <w:szCs w:val="24"/>
              </w:rPr>
            </w:pPr>
            <w:r w:rsidRPr="00C42A19">
              <w:rPr>
                <w:rFonts w:ascii="Times New Roman" w:eastAsia="Calibri" w:hAnsi="Times New Roman" w:cs="Times New Roman"/>
                <w:sz w:val="24"/>
                <w:szCs w:val="24"/>
              </w:rPr>
              <w:t>Samples</w:t>
            </w:r>
          </w:p>
        </w:tc>
        <w:tc>
          <w:tcPr>
            <w:tcW w:w="1955" w:type="dxa"/>
            <w:shd w:val="clear" w:color="auto" w:fill="auto"/>
          </w:tcPr>
          <w:p w14:paraId="117BC0CD" w14:textId="77777777" w:rsidR="00DA5520" w:rsidRPr="00C42A19" w:rsidRDefault="00DA5520" w:rsidP="00F858D8">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sidRPr="00C42A19">
              <w:rPr>
                <w:rFonts w:ascii="Times New Roman" w:eastAsia="Calibri" w:hAnsi="Times New Roman" w:cs="Times New Roman"/>
                <w:sz w:val="24"/>
                <w:szCs w:val="24"/>
              </w:rPr>
              <w:t>Zeta potential (mV)</w:t>
            </w:r>
          </w:p>
        </w:tc>
      </w:tr>
      <w:tr w:rsidR="00DA5520" w:rsidRPr="00C42A19" w14:paraId="71DEEA84" w14:textId="77777777" w:rsidTr="00BA42C1">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4673" w:type="dxa"/>
            <w:shd w:val="clear" w:color="auto" w:fill="auto"/>
          </w:tcPr>
          <w:p w14:paraId="4444099F" w14:textId="77777777" w:rsidR="00DA5520" w:rsidRPr="00C42A19" w:rsidRDefault="00DA5520" w:rsidP="00F858D8">
            <w:pPr>
              <w:spacing w:line="360" w:lineRule="auto"/>
              <w:jc w:val="both"/>
              <w:rPr>
                <w:rFonts w:ascii="Times New Roman" w:eastAsia="Calibri" w:hAnsi="Times New Roman" w:cs="Times New Roman"/>
                <w:b w:val="0"/>
                <w:sz w:val="24"/>
                <w:szCs w:val="24"/>
              </w:rPr>
            </w:pPr>
            <w:r w:rsidRPr="00C42A19">
              <w:rPr>
                <w:rFonts w:ascii="Times New Roman" w:eastAsia="Calibri" w:hAnsi="Times New Roman" w:cs="Times New Roman"/>
                <w:b w:val="0"/>
                <w:sz w:val="24"/>
                <w:szCs w:val="24"/>
              </w:rPr>
              <w:t>SPION Q</w:t>
            </w:r>
          </w:p>
        </w:tc>
        <w:tc>
          <w:tcPr>
            <w:tcW w:w="1955" w:type="dxa"/>
            <w:shd w:val="clear" w:color="auto" w:fill="auto"/>
          </w:tcPr>
          <w:p w14:paraId="0131E305" w14:textId="77777777" w:rsidR="00DA5520" w:rsidRPr="00C42A19" w:rsidRDefault="00DA5520" w:rsidP="00F858D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42A19">
              <w:rPr>
                <w:rFonts w:ascii="Times New Roman" w:eastAsia="Calibri" w:hAnsi="Times New Roman" w:cs="Times New Roman"/>
                <w:sz w:val="24"/>
                <w:szCs w:val="24"/>
              </w:rPr>
              <w:t>+5.6</w:t>
            </w:r>
          </w:p>
        </w:tc>
      </w:tr>
      <w:tr w:rsidR="00DA5520" w:rsidRPr="00C42A19" w14:paraId="6205E3A0" w14:textId="77777777" w:rsidTr="00BA42C1">
        <w:trPr>
          <w:trHeight w:val="416"/>
        </w:trPr>
        <w:tc>
          <w:tcPr>
            <w:cnfStyle w:val="001000000000" w:firstRow="0" w:lastRow="0" w:firstColumn="1" w:lastColumn="0" w:oddVBand="0" w:evenVBand="0" w:oddHBand="0" w:evenHBand="0" w:firstRowFirstColumn="0" w:firstRowLastColumn="0" w:lastRowFirstColumn="0" w:lastRowLastColumn="0"/>
            <w:tcW w:w="4673" w:type="dxa"/>
            <w:shd w:val="clear" w:color="auto" w:fill="auto"/>
          </w:tcPr>
          <w:p w14:paraId="0FD7B089" w14:textId="132536DA" w:rsidR="00DA5520" w:rsidRPr="00C42A19" w:rsidRDefault="00DA5520" w:rsidP="00F858D8">
            <w:pPr>
              <w:spacing w:line="360" w:lineRule="auto"/>
              <w:jc w:val="both"/>
              <w:rPr>
                <w:rFonts w:ascii="Times New Roman" w:eastAsia="Calibri" w:hAnsi="Times New Roman" w:cs="Times New Roman"/>
                <w:b w:val="0"/>
                <w:sz w:val="24"/>
                <w:szCs w:val="24"/>
              </w:rPr>
            </w:pPr>
            <w:r w:rsidRPr="00C42A19">
              <w:rPr>
                <w:rFonts w:ascii="Times New Roman" w:eastAsia="Calibri" w:hAnsi="Times New Roman" w:cs="Times New Roman"/>
                <w:b w:val="0"/>
                <w:sz w:val="24"/>
                <w:szCs w:val="24"/>
              </w:rPr>
              <w:t xml:space="preserve">SPION Q@Au </w:t>
            </w:r>
          </w:p>
        </w:tc>
        <w:tc>
          <w:tcPr>
            <w:tcW w:w="1955" w:type="dxa"/>
            <w:shd w:val="clear" w:color="auto" w:fill="auto"/>
          </w:tcPr>
          <w:p w14:paraId="609C2A0B" w14:textId="77777777" w:rsidR="00DA5520" w:rsidRPr="00C42A19" w:rsidRDefault="00DA5520" w:rsidP="00F858D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C42A19">
              <w:rPr>
                <w:rFonts w:ascii="Times New Roman" w:eastAsia="Calibri" w:hAnsi="Times New Roman" w:cs="Times New Roman"/>
                <w:sz w:val="24"/>
                <w:szCs w:val="24"/>
              </w:rPr>
              <w:t>+24.1</w:t>
            </w:r>
          </w:p>
        </w:tc>
      </w:tr>
      <w:tr w:rsidR="00DA5520" w:rsidRPr="00C42A19" w14:paraId="5A8C803A" w14:textId="77777777" w:rsidTr="00BA42C1">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4673" w:type="dxa"/>
            <w:shd w:val="clear" w:color="auto" w:fill="auto"/>
          </w:tcPr>
          <w:p w14:paraId="16FA6617" w14:textId="614029B1" w:rsidR="00DA5520" w:rsidRPr="00C42A19" w:rsidRDefault="00B17177" w:rsidP="00F858D8">
            <w:pPr>
              <w:spacing w:line="360" w:lineRule="auto"/>
              <w:jc w:val="both"/>
              <w:rPr>
                <w:rFonts w:ascii="Times New Roman" w:eastAsia="Calibri" w:hAnsi="Times New Roman" w:cs="Times New Roman"/>
                <w:b w:val="0"/>
                <w:sz w:val="24"/>
                <w:szCs w:val="24"/>
              </w:rPr>
            </w:pPr>
            <w:r w:rsidRPr="00C42A19">
              <w:rPr>
                <w:rFonts w:ascii="Times New Roman" w:eastAsia="Calibri" w:hAnsi="Times New Roman" w:cs="Times New Roman"/>
                <w:b w:val="0"/>
                <w:sz w:val="24"/>
                <w:szCs w:val="24"/>
              </w:rPr>
              <w:t>SPIONs</w:t>
            </w:r>
            <w:r w:rsidR="00DA5520" w:rsidRPr="00C42A19">
              <w:rPr>
                <w:rFonts w:ascii="Times New Roman" w:eastAsia="Calibri" w:hAnsi="Times New Roman" w:cs="Times New Roman"/>
                <w:b w:val="0"/>
                <w:sz w:val="24"/>
                <w:szCs w:val="24"/>
              </w:rPr>
              <w:t>@Au-THPPCgr</w:t>
            </w:r>
          </w:p>
        </w:tc>
        <w:tc>
          <w:tcPr>
            <w:tcW w:w="1955" w:type="dxa"/>
            <w:shd w:val="clear" w:color="auto" w:fill="auto"/>
          </w:tcPr>
          <w:p w14:paraId="1F2B4897" w14:textId="77777777" w:rsidR="00DA5520" w:rsidRPr="00C42A19" w:rsidRDefault="00DA5520" w:rsidP="00F858D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42A19">
              <w:rPr>
                <w:rFonts w:ascii="Times New Roman" w:eastAsia="Calibri" w:hAnsi="Times New Roman" w:cs="Times New Roman"/>
                <w:sz w:val="24"/>
                <w:szCs w:val="24"/>
              </w:rPr>
              <w:t>+13.8</w:t>
            </w:r>
          </w:p>
        </w:tc>
      </w:tr>
      <w:tr w:rsidR="00DA5520" w:rsidRPr="00C42A19" w14:paraId="7D9D5BCD" w14:textId="77777777" w:rsidTr="00BA42C1">
        <w:trPr>
          <w:trHeight w:val="401"/>
        </w:trPr>
        <w:tc>
          <w:tcPr>
            <w:cnfStyle w:val="001000000000" w:firstRow="0" w:lastRow="0" w:firstColumn="1" w:lastColumn="0" w:oddVBand="0" w:evenVBand="0" w:oddHBand="0" w:evenHBand="0" w:firstRowFirstColumn="0" w:firstRowLastColumn="0" w:lastRowFirstColumn="0" w:lastRowLastColumn="0"/>
            <w:tcW w:w="4673" w:type="dxa"/>
            <w:shd w:val="clear" w:color="auto" w:fill="auto"/>
          </w:tcPr>
          <w:p w14:paraId="5B2013D3" w14:textId="56367769" w:rsidR="00DA5520" w:rsidRPr="00C42A19" w:rsidRDefault="00DA5520" w:rsidP="00F858D8">
            <w:pPr>
              <w:spacing w:line="360" w:lineRule="auto"/>
              <w:jc w:val="both"/>
              <w:rPr>
                <w:rFonts w:ascii="Times New Roman" w:eastAsia="Calibri" w:hAnsi="Times New Roman" w:cs="Times New Roman"/>
                <w:b w:val="0"/>
                <w:sz w:val="24"/>
                <w:szCs w:val="24"/>
              </w:rPr>
            </w:pPr>
            <w:r w:rsidRPr="00C42A19">
              <w:rPr>
                <w:rFonts w:ascii="Times New Roman" w:eastAsia="Calibri" w:hAnsi="Times New Roman" w:cs="Times New Roman"/>
                <w:b w:val="0"/>
                <w:sz w:val="24"/>
                <w:szCs w:val="24"/>
              </w:rPr>
              <w:t>SPION</w:t>
            </w:r>
            <w:r w:rsidR="00B17177" w:rsidRPr="00C42A19">
              <w:rPr>
                <w:rFonts w:ascii="Times New Roman" w:eastAsia="Calibri" w:hAnsi="Times New Roman" w:cs="Times New Roman"/>
                <w:b w:val="0"/>
                <w:sz w:val="24"/>
                <w:szCs w:val="24"/>
              </w:rPr>
              <w:t>s</w:t>
            </w:r>
            <w:r w:rsidRPr="00C42A19">
              <w:rPr>
                <w:rFonts w:ascii="Times New Roman" w:eastAsia="Calibri" w:hAnsi="Times New Roman" w:cs="Times New Roman"/>
                <w:b w:val="0"/>
                <w:sz w:val="24"/>
                <w:szCs w:val="24"/>
              </w:rPr>
              <w:t>@Au-THPPCbr</w:t>
            </w:r>
          </w:p>
        </w:tc>
        <w:tc>
          <w:tcPr>
            <w:tcW w:w="1955" w:type="dxa"/>
            <w:shd w:val="clear" w:color="auto" w:fill="auto"/>
          </w:tcPr>
          <w:p w14:paraId="78A56EEC" w14:textId="77777777" w:rsidR="00DA5520" w:rsidRPr="00C42A19" w:rsidRDefault="00DA5520" w:rsidP="00F858D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C42A19">
              <w:rPr>
                <w:rFonts w:ascii="Times New Roman" w:eastAsia="Calibri" w:hAnsi="Times New Roman" w:cs="Times New Roman"/>
                <w:sz w:val="24"/>
                <w:szCs w:val="24"/>
              </w:rPr>
              <w:t>-19.6</w:t>
            </w:r>
          </w:p>
        </w:tc>
      </w:tr>
      <w:tr w:rsidR="00DA5520" w:rsidRPr="00C42A19" w14:paraId="7CF32472" w14:textId="77777777" w:rsidTr="00BA42C1">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673" w:type="dxa"/>
            <w:shd w:val="clear" w:color="auto" w:fill="auto"/>
          </w:tcPr>
          <w:p w14:paraId="18D7C248" w14:textId="23778F6B" w:rsidR="00DA5520" w:rsidRPr="00C42A19" w:rsidRDefault="00B17177" w:rsidP="00F858D8">
            <w:pPr>
              <w:spacing w:line="360" w:lineRule="auto"/>
              <w:jc w:val="both"/>
              <w:rPr>
                <w:rFonts w:ascii="Times New Roman" w:eastAsia="Calibri" w:hAnsi="Times New Roman" w:cs="Times New Roman"/>
                <w:b w:val="0"/>
                <w:sz w:val="24"/>
                <w:szCs w:val="24"/>
              </w:rPr>
            </w:pPr>
            <w:r w:rsidRPr="00C42A19">
              <w:rPr>
                <w:rFonts w:ascii="Times New Roman" w:eastAsia="Calibri" w:hAnsi="Times New Roman" w:cs="Times New Roman"/>
                <w:b w:val="0"/>
                <w:sz w:val="24"/>
                <w:szCs w:val="24"/>
              </w:rPr>
              <w:t>SPIONs@Au-</w:t>
            </w:r>
            <w:r w:rsidR="00DA5520" w:rsidRPr="00C42A19">
              <w:rPr>
                <w:rFonts w:ascii="Times New Roman" w:eastAsia="Calibri" w:hAnsi="Times New Roman" w:cs="Times New Roman"/>
                <w:b w:val="0"/>
                <w:sz w:val="24"/>
                <w:szCs w:val="24"/>
              </w:rPr>
              <w:t>TdMPPC</w:t>
            </w:r>
          </w:p>
        </w:tc>
        <w:tc>
          <w:tcPr>
            <w:tcW w:w="1955" w:type="dxa"/>
            <w:shd w:val="clear" w:color="auto" w:fill="auto"/>
          </w:tcPr>
          <w:p w14:paraId="284512E8" w14:textId="77777777" w:rsidR="00DA5520" w:rsidRPr="00C42A19" w:rsidRDefault="00DA5520" w:rsidP="00F858D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42A19">
              <w:rPr>
                <w:rFonts w:ascii="Times New Roman" w:eastAsia="Calibri" w:hAnsi="Times New Roman" w:cs="Times New Roman"/>
                <w:sz w:val="24"/>
                <w:szCs w:val="24"/>
              </w:rPr>
              <w:t>-22.5</w:t>
            </w:r>
          </w:p>
        </w:tc>
      </w:tr>
      <w:tr w:rsidR="00DA5520" w:rsidRPr="00C42A19" w14:paraId="2239C225" w14:textId="77777777" w:rsidTr="00BA42C1">
        <w:trPr>
          <w:trHeight w:val="412"/>
        </w:trPr>
        <w:tc>
          <w:tcPr>
            <w:cnfStyle w:val="001000000000" w:firstRow="0" w:lastRow="0" w:firstColumn="1" w:lastColumn="0" w:oddVBand="0" w:evenVBand="0" w:oddHBand="0" w:evenHBand="0" w:firstRowFirstColumn="0" w:firstRowLastColumn="0" w:lastRowFirstColumn="0" w:lastRowLastColumn="0"/>
            <w:tcW w:w="4673" w:type="dxa"/>
            <w:shd w:val="clear" w:color="auto" w:fill="auto"/>
          </w:tcPr>
          <w:p w14:paraId="16CA2546" w14:textId="03CBA084" w:rsidR="00DA5520" w:rsidRPr="00C42A19" w:rsidRDefault="00B17177" w:rsidP="00F858D8">
            <w:pPr>
              <w:spacing w:line="360" w:lineRule="auto"/>
              <w:jc w:val="both"/>
              <w:rPr>
                <w:rFonts w:ascii="Times New Roman" w:eastAsia="Calibri" w:hAnsi="Times New Roman" w:cs="Times New Roman"/>
                <w:b w:val="0"/>
                <w:sz w:val="24"/>
                <w:szCs w:val="24"/>
              </w:rPr>
            </w:pPr>
            <w:r w:rsidRPr="00C42A19">
              <w:rPr>
                <w:rFonts w:ascii="Times New Roman" w:eastAsia="Calibri" w:hAnsi="Times New Roman" w:cs="Times New Roman"/>
                <w:b w:val="0"/>
                <w:sz w:val="24"/>
                <w:szCs w:val="24"/>
              </w:rPr>
              <w:t>SPIONs@Au-</w:t>
            </w:r>
            <w:r w:rsidR="00DA5520" w:rsidRPr="00C42A19">
              <w:rPr>
                <w:rFonts w:ascii="Times New Roman" w:eastAsia="Calibri" w:hAnsi="Times New Roman" w:cs="Times New Roman"/>
                <w:b w:val="0"/>
                <w:sz w:val="24"/>
                <w:szCs w:val="24"/>
              </w:rPr>
              <w:t>T3-PyPC</w:t>
            </w:r>
          </w:p>
        </w:tc>
        <w:tc>
          <w:tcPr>
            <w:tcW w:w="1955" w:type="dxa"/>
            <w:shd w:val="clear" w:color="auto" w:fill="auto"/>
          </w:tcPr>
          <w:p w14:paraId="6404ABA5" w14:textId="77777777" w:rsidR="00DA5520" w:rsidRPr="00C42A19" w:rsidRDefault="00DA5520" w:rsidP="00F858D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C42A19">
              <w:rPr>
                <w:rFonts w:ascii="Times New Roman" w:eastAsia="Calibri" w:hAnsi="Times New Roman" w:cs="Times New Roman"/>
                <w:sz w:val="24"/>
                <w:szCs w:val="24"/>
              </w:rPr>
              <w:t>-15.7</w:t>
            </w:r>
          </w:p>
        </w:tc>
      </w:tr>
      <w:tr w:rsidR="00DA5520" w:rsidRPr="00C42A19" w14:paraId="73EE3312" w14:textId="77777777" w:rsidTr="00BA42C1">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4673" w:type="dxa"/>
            <w:shd w:val="clear" w:color="auto" w:fill="auto"/>
          </w:tcPr>
          <w:p w14:paraId="1CD9B9D2" w14:textId="1DF7C918" w:rsidR="00DA5520" w:rsidRPr="00C42A19" w:rsidRDefault="00B17177" w:rsidP="00F858D8">
            <w:pPr>
              <w:spacing w:line="360" w:lineRule="auto"/>
              <w:jc w:val="both"/>
              <w:rPr>
                <w:rFonts w:ascii="Times New Roman" w:eastAsia="Calibri" w:hAnsi="Times New Roman" w:cs="Times New Roman"/>
                <w:b w:val="0"/>
                <w:sz w:val="24"/>
                <w:szCs w:val="24"/>
              </w:rPr>
            </w:pPr>
            <w:r w:rsidRPr="00C42A19">
              <w:rPr>
                <w:rFonts w:ascii="Times New Roman" w:eastAsia="Calibri" w:hAnsi="Times New Roman" w:cs="Times New Roman"/>
                <w:b w:val="0"/>
                <w:sz w:val="24"/>
                <w:szCs w:val="24"/>
              </w:rPr>
              <w:t>SPIONs@Au-</w:t>
            </w:r>
            <w:r w:rsidR="00DA5520" w:rsidRPr="00C42A19">
              <w:rPr>
                <w:rFonts w:ascii="Times New Roman" w:eastAsia="Calibri" w:hAnsi="Times New Roman" w:cs="Times New Roman"/>
                <w:b w:val="0"/>
                <w:sz w:val="24"/>
                <w:szCs w:val="24"/>
              </w:rPr>
              <w:t>T3-Py</w:t>
            </w:r>
            <w:r w:rsidR="00DA5520" w:rsidRPr="00C42A19">
              <w:rPr>
                <w:rFonts w:ascii="Times New Roman" w:eastAsia="Calibri" w:hAnsi="Times New Roman" w:cs="Times New Roman"/>
                <w:b w:val="0"/>
                <w:sz w:val="24"/>
                <w:szCs w:val="24"/>
                <w:vertAlign w:val="superscript"/>
              </w:rPr>
              <w:t>+</w:t>
            </w:r>
            <w:r w:rsidR="00DA5520" w:rsidRPr="00C42A19">
              <w:rPr>
                <w:rFonts w:ascii="Times New Roman" w:eastAsia="Calibri" w:hAnsi="Times New Roman" w:cs="Times New Roman"/>
                <w:b w:val="0"/>
                <w:sz w:val="24"/>
                <w:szCs w:val="24"/>
              </w:rPr>
              <w:t>P4I</w:t>
            </w:r>
            <w:r w:rsidR="00DA5520" w:rsidRPr="00C42A19">
              <w:rPr>
                <w:rFonts w:ascii="Times New Roman" w:eastAsia="Calibri" w:hAnsi="Times New Roman" w:cs="Times New Roman"/>
                <w:b w:val="0"/>
                <w:sz w:val="24"/>
                <w:szCs w:val="24"/>
                <w:vertAlign w:val="superscript"/>
              </w:rPr>
              <w:t>-</w:t>
            </w:r>
            <w:r w:rsidR="00DA5520" w:rsidRPr="00C42A19">
              <w:rPr>
                <w:rFonts w:ascii="Times New Roman" w:eastAsia="Calibri" w:hAnsi="Times New Roman" w:cs="Times New Roman"/>
                <w:b w:val="0"/>
                <w:sz w:val="24"/>
                <w:szCs w:val="24"/>
              </w:rPr>
              <w:t>C</w:t>
            </w:r>
          </w:p>
        </w:tc>
        <w:tc>
          <w:tcPr>
            <w:tcW w:w="1955" w:type="dxa"/>
            <w:shd w:val="clear" w:color="auto" w:fill="auto"/>
          </w:tcPr>
          <w:p w14:paraId="67BA5F7D" w14:textId="77777777" w:rsidR="00DA5520" w:rsidRPr="00C42A19" w:rsidRDefault="00DA5520" w:rsidP="00F858D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C42A19">
              <w:rPr>
                <w:rFonts w:ascii="Times New Roman" w:eastAsia="Calibri" w:hAnsi="Times New Roman" w:cs="Times New Roman"/>
                <w:sz w:val="24"/>
                <w:szCs w:val="24"/>
              </w:rPr>
              <w:t>+3.3</w:t>
            </w:r>
          </w:p>
        </w:tc>
      </w:tr>
    </w:tbl>
    <w:p w14:paraId="142A32A0" w14:textId="77777777" w:rsidR="00DA5520" w:rsidRPr="00C42A19" w:rsidRDefault="00DA5520" w:rsidP="00DA5520">
      <w:pPr>
        <w:spacing w:line="480" w:lineRule="auto"/>
        <w:jc w:val="both"/>
        <w:rPr>
          <w:rFonts w:ascii="Times New Roman" w:hAnsi="Times New Roman" w:cs="Times New Roman"/>
          <w:sz w:val="24"/>
          <w:szCs w:val="24"/>
        </w:rPr>
      </w:pPr>
    </w:p>
    <w:p w14:paraId="2FF4C2C8" w14:textId="7AAF52A0" w:rsidR="00EC3ACC" w:rsidRPr="00C42A19" w:rsidRDefault="00EC3ACC" w:rsidP="00EC3ACC">
      <w:pPr>
        <w:tabs>
          <w:tab w:val="left" w:pos="2630"/>
        </w:tabs>
        <w:rPr>
          <w:rFonts w:ascii="Times New Roman" w:hAnsi="Times New Roman" w:cs="Times New Roman"/>
          <w:b/>
          <w:sz w:val="24"/>
          <w:szCs w:val="24"/>
        </w:rPr>
      </w:pPr>
      <w:r w:rsidRPr="00C42A19">
        <w:rPr>
          <w:rFonts w:ascii="Times New Roman" w:hAnsi="Times New Roman" w:cs="Times New Roman"/>
          <w:b/>
          <w:sz w:val="24"/>
          <w:szCs w:val="24"/>
        </w:rPr>
        <w:t xml:space="preserve">References </w:t>
      </w:r>
    </w:p>
    <w:p w14:paraId="5BE12D06" w14:textId="3FC3DB45" w:rsidR="00EC3ACC" w:rsidRPr="00C42A19" w:rsidRDefault="003F0D62" w:rsidP="003F0D62">
      <w:pPr>
        <w:spacing w:after="0" w:line="480" w:lineRule="auto"/>
        <w:ind w:left="720" w:hanging="720"/>
        <w:jc w:val="both"/>
        <w:rPr>
          <w:rFonts w:ascii="Times New Roman" w:hAnsi="Times New Roman" w:cs="Times New Roman"/>
          <w:sz w:val="24"/>
          <w:szCs w:val="24"/>
        </w:rPr>
      </w:pPr>
      <w:r w:rsidRPr="00C42A19">
        <w:rPr>
          <w:rFonts w:ascii="Times New Roman" w:hAnsi="Times New Roman" w:cs="Times New Roman"/>
          <w:sz w:val="24"/>
          <w:szCs w:val="24"/>
        </w:rPr>
        <w:t>[1]</w:t>
      </w:r>
      <w:r w:rsidRPr="00C42A19">
        <w:rPr>
          <w:rFonts w:ascii="Times New Roman" w:hAnsi="Times New Roman" w:cs="Times New Roman"/>
          <w:sz w:val="24"/>
          <w:szCs w:val="24"/>
        </w:rPr>
        <w:tab/>
      </w:r>
      <w:r w:rsidR="00EC3ACC" w:rsidRPr="00C42A19">
        <w:rPr>
          <w:rFonts w:ascii="Times New Roman" w:hAnsi="Times New Roman" w:cs="Times New Roman"/>
          <w:sz w:val="24"/>
          <w:szCs w:val="24"/>
        </w:rPr>
        <w:t xml:space="preserve">A.D. Adler, F.R. Longo, J.D. Finarelli, J. Goldmacher, J. Assour and L. Korsakoff: A simplified synthesis for meso-tetraphenylporphine. </w:t>
      </w:r>
      <w:r w:rsidR="00EC3ACC" w:rsidRPr="00C42A19">
        <w:rPr>
          <w:rFonts w:ascii="Times New Roman" w:hAnsi="Times New Roman" w:cs="Times New Roman"/>
          <w:i/>
          <w:sz w:val="24"/>
          <w:szCs w:val="24"/>
        </w:rPr>
        <w:t>Journal of Organic Chemistry</w:t>
      </w:r>
      <w:r w:rsidR="00EC3ACC" w:rsidRPr="00C42A19">
        <w:rPr>
          <w:rFonts w:ascii="Times New Roman" w:hAnsi="Times New Roman" w:cs="Times New Roman"/>
          <w:sz w:val="24"/>
          <w:szCs w:val="24"/>
        </w:rPr>
        <w:t xml:space="preserve"> </w:t>
      </w:r>
      <w:r w:rsidR="00EC3ACC" w:rsidRPr="00C42A19">
        <w:rPr>
          <w:rFonts w:ascii="Times New Roman" w:hAnsi="Times New Roman" w:cs="Times New Roman"/>
          <w:b/>
          <w:sz w:val="24"/>
          <w:szCs w:val="24"/>
        </w:rPr>
        <w:t>32</w:t>
      </w:r>
      <w:r w:rsidR="00EC3ACC" w:rsidRPr="00C42A19">
        <w:rPr>
          <w:rFonts w:ascii="Times New Roman" w:hAnsi="Times New Roman" w:cs="Times New Roman"/>
          <w:sz w:val="24"/>
          <w:szCs w:val="24"/>
        </w:rPr>
        <w:t xml:space="preserve">(2), 476-476 (1967). </w:t>
      </w:r>
    </w:p>
    <w:p w14:paraId="68892C20" w14:textId="21237BFF" w:rsidR="00EC3ACC" w:rsidRPr="00C42A19" w:rsidRDefault="003F0D62" w:rsidP="003F0D62">
      <w:pPr>
        <w:spacing w:after="0" w:line="480" w:lineRule="auto"/>
        <w:ind w:left="720" w:hanging="720"/>
        <w:jc w:val="both"/>
        <w:rPr>
          <w:rFonts w:ascii="Times New Roman" w:hAnsi="Times New Roman" w:cs="Times New Roman"/>
          <w:sz w:val="24"/>
          <w:szCs w:val="24"/>
        </w:rPr>
      </w:pPr>
      <w:r w:rsidRPr="00C42A19">
        <w:rPr>
          <w:rFonts w:ascii="Times New Roman" w:hAnsi="Times New Roman" w:cs="Times New Roman"/>
          <w:sz w:val="24"/>
          <w:szCs w:val="24"/>
        </w:rPr>
        <w:t xml:space="preserve">[2]. </w:t>
      </w:r>
      <w:r w:rsidRPr="00C42A19">
        <w:rPr>
          <w:rFonts w:ascii="Times New Roman" w:hAnsi="Times New Roman" w:cs="Times New Roman"/>
          <w:sz w:val="24"/>
          <w:szCs w:val="24"/>
        </w:rPr>
        <w:tab/>
      </w:r>
      <w:r w:rsidR="00EC3ACC" w:rsidRPr="00C42A19">
        <w:rPr>
          <w:rFonts w:ascii="Times New Roman" w:hAnsi="Times New Roman" w:cs="Times New Roman"/>
          <w:sz w:val="24"/>
          <w:szCs w:val="24"/>
        </w:rPr>
        <w:t>J.S Lindsey: Synthesis of meso-substituted porphyrins. In The Porphyrin Handbook. Kadish, M., Smith, K.M., Guilard, R., Eds.; Academic Press; San Diego, USA, 2000.ISBN: 0-12-393200-9</w:t>
      </w:r>
    </w:p>
    <w:p w14:paraId="716EA582" w14:textId="1701B6B7" w:rsidR="00EC3ACC" w:rsidRPr="00C42A19" w:rsidRDefault="003F0D62" w:rsidP="003F0D62">
      <w:pPr>
        <w:spacing w:after="0" w:line="480" w:lineRule="auto"/>
        <w:ind w:left="720" w:hanging="720"/>
        <w:jc w:val="both"/>
        <w:rPr>
          <w:rFonts w:ascii="Times New Roman" w:hAnsi="Times New Roman" w:cs="Times New Roman"/>
          <w:sz w:val="24"/>
          <w:szCs w:val="24"/>
        </w:rPr>
      </w:pPr>
      <w:r w:rsidRPr="00C42A19">
        <w:rPr>
          <w:rFonts w:ascii="Times New Roman" w:hAnsi="Times New Roman" w:cs="Times New Roman"/>
          <w:sz w:val="24"/>
          <w:szCs w:val="24"/>
        </w:rPr>
        <w:t xml:space="preserve">[3]. </w:t>
      </w:r>
      <w:r w:rsidRPr="00C42A19">
        <w:rPr>
          <w:rFonts w:ascii="Times New Roman" w:hAnsi="Times New Roman" w:cs="Times New Roman"/>
          <w:sz w:val="24"/>
          <w:szCs w:val="24"/>
        </w:rPr>
        <w:tab/>
      </w:r>
      <w:r w:rsidR="00EC3ACC" w:rsidRPr="00C42A19">
        <w:rPr>
          <w:rFonts w:ascii="Times New Roman" w:hAnsi="Times New Roman" w:cs="Times New Roman"/>
          <w:sz w:val="24"/>
          <w:szCs w:val="24"/>
        </w:rPr>
        <w:t xml:space="preserve">C.C. Vandresen, A.G. Gonçalves, D.R.B. Ducatti, F.S. Murakami, M.D. Noseda, M.E.R. Duarte, and S.M.W. Barreira: In vitro photodynamic inactivation of conidia of the phytopathogenic fungus </w:t>
      </w:r>
      <w:r w:rsidR="00EC3ACC" w:rsidRPr="00C42A19">
        <w:rPr>
          <w:rFonts w:ascii="Times New Roman" w:hAnsi="Times New Roman" w:cs="Times New Roman"/>
          <w:i/>
          <w:sz w:val="24"/>
          <w:szCs w:val="24"/>
        </w:rPr>
        <w:t>Colletotrichum graminicola</w:t>
      </w:r>
      <w:r w:rsidR="00EC3ACC" w:rsidRPr="00C42A19">
        <w:rPr>
          <w:rFonts w:ascii="Times New Roman" w:hAnsi="Times New Roman" w:cs="Times New Roman"/>
          <w:sz w:val="24"/>
          <w:szCs w:val="24"/>
        </w:rPr>
        <w:t xml:space="preserve"> with cationic porphyrins. </w:t>
      </w:r>
      <w:r w:rsidR="00EC3ACC" w:rsidRPr="00C42A19">
        <w:rPr>
          <w:rFonts w:ascii="Times New Roman" w:hAnsi="Times New Roman" w:cs="Times New Roman"/>
          <w:i/>
          <w:sz w:val="24"/>
          <w:szCs w:val="24"/>
        </w:rPr>
        <w:t>Photochemistry &amp; Photobiological Sciences</w:t>
      </w:r>
      <w:r w:rsidR="00EC3ACC" w:rsidRPr="00C42A19">
        <w:rPr>
          <w:rFonts w:ascii="Times New Roman" w:hAnsi="Times New Roman" w:cs="Times New Roman"/>
          <w:sz w:val="24"/>
          <w:szCs w:val="24"/>
        </w:rPr>
        <w:t xml:space="preserve"> </w:t>
      </w:r>
      <w:r w:rsidR="00EC3ACC" w:rsidRPr="00C42A19">
        <w:rPr>
          <w:rFonts w:ascii="Times New Roman" w:hAnsi="Times New Roman" w:cs="Times New Roman"/>
          <w:b/>
          <w:sz w:val="24"/>
          <w:szCs w:val="24"/>
        </w:rPr>
        <w:t>15</w:t>
      </w:r>
      <w:r w:rsidR="00EC3ACC" w:rsidRPr="00C42A19">
        <w:rPr>
          <w:rFonts w:ascii="Times New Roman" w:hAnsi="Times New Roman" w:cs="Times New Roman"/>
          <w:sz w:val="24"/>
          <w:szCs w:val="24"/>
        </w:rPr>
        <w:t xml:space="preserve">(5), 673-681 (2016). </w:t>
      </w:r>
    </w:p>
    <w:p w14:paraId="5A960D60" w14:textId="77777777" w:rsidR="003F0D62" w:rsidRPr="00C42A19" w:rsidRDefault="003F0D62" w:rsidP="003F0D62">
      <w:pPr>
        <w:tabs>
          <w:tab w:val="left" w:pos="2630"/>
        </w:tabs>
        <w:spacing w:after="0" w:line="480" w:lineRule="auto"/>
        <w:jc w:val="both"/>
        <w:rPr>
          <w:rFonts w:ascii="Times New Roman" w:hAnsi="Times New Roman" w:cs="Times New Roman"/>
          <w:sz w:val="24"/>
          <w:szCs w:val="24"/>
        </w:rPr>
      </w:pPr>
      <w:r w:rsidRPr="00C42A19">
        <w:rPr>
          <w:rFonts w:ascii="Times New Roman" w:hAnsi="Times New Roman" w:cs="Times New Roman"/>
          <w:sz w:val="24"/>
          <w:szCs w:val="24"/>
        </w:rPr>
        <w:t xml:space="preserve">[4]        </w:t>
      </w:r>
      <w:r w:rsidR="00EC3ACC" w:rsidRPr="00C42A19">
        <w:rPr>
          <w:rFonts w:ascii="Times New Roman" w:hAnsi="Times New Roman" w:cs="Times New Roman"/>
          <w:sz w:val="24"/>
          <w:szCs w:val="24"/>
        </w:rPr>
        <w:t xml:space="preserve">E.W. Koneman, S.D. Allen, W.M. Janda, P.C. Schreckenber and W.C. Winn: Colour Atlas </w:t>
      </w:r>
      <w:r w:rsidRPr="00C42A19">
        <w:rPr>
          <w:rFonts w:ascii="Times New Roman" w:hAnsi="Times New Roman" w:cs="Times New Roman"/>
          <w:sz w:val="24"/>
          <w:szCs w:val="24"/>
        </w:rPr>
        <w:t xml:space="preserve">    </w:t>
      </w:r>
    </w:p>
    <w:p w14:paraId="36EA6FC7" w14:textId="4286CA94" w:rsidR="006F3800" w:rsidRPr="00EC3ACC" w:rsidRDefault="003F0D62" w:rsidP="003F0D62">
      <w:pPr>
        <w:tabs>
          <w:tab w:val="left" w:pos="2630"/>
        </w:tabs>
        <w:spacing w:after="0" w:line="480" w:lineRule="auto"/>
        <w:jc w:val="both"/>
      </w:pPr>
      <w:r w:rsidRPr="00C42A19">
        <w:rPr>
          <w:rFonts w:ascii="Times New Roman" w:hAnsi="Times New Roman" w:cs="Times New Roman"/>
          <w:sz w:val="24"/>
          <w:szCs w:val="24"/>
        </w:rPr>
        <w:t xml:space="preserve">             </w:t>
      </w:r>
      <w:r w:rsidR="00EC3ACC" w:rsidRPr="00C42A19">
        <w:rPr>
          <w:rFonts w:ascii="Times New Roman" w:hAnsi="Times New Roman" w:cs="Times New Roman"/>
          <w:sz w:val="24"/>
          <w:szCs w:val="24"/>
        </w:rPr>
        <w:t>of Diagnostic Microbiology, fifth ed. Lippincott. DOI:</w:t>
      </w:r>
      <w:r w:rsidR="00EC3ACC" w:rsidRPr="00C42A19">
        <w:rPr>
          <w:rFonts w:ascii="Times New Roman" w:hAnsi="Times New Roman" w:cs="Times New Roman"/>
        </w:rPr>
        <w:t xml:space="preserve"> </w:t>
      </w:r>
      <w:r w:rsidR="00EC3ACC" w:rsidRPr="00C42A19">
        <w:rPr>
          <w:rFonts w:ascii="Times New Roman" w:hAnsi="Times New Roman" w:cs="Times New Roman"/>
          <w:sz w:val="24"/>
          <w:szCs w:val="24"/>
        </w:rPr>
        <w:t>amjpathol00192-0158 (1997).</w:t>
      </w:r>
      <w:bookmarkStart w:id="21" w:name="_GoBack"/>
      <w:bookmarkEnd w:id="21"/>
    </w:p>
    <w:sectPr w:rsidR="006F3800" w:rsidRPr="00EC3AC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8A31D" w14:textId="77777777" w:rsidR="00161EEF" w:rsidRDefault="00161EEF">
      <w:pPr>
        <w:spacing w:after="0" w:line="240" w:lineRule="auto"/>
      </w:pPr>
      <w:r>
        <w:separator/>
      </w:r>
    </w:p>
  </w:endnote>
  <w:endnote w:type="continuationSeparator" w:id="0">
    <w:p w14:paraId="3AFEA733" w14:textId="77777777" w:rsidR="00161EEF" w:rsidRDefault="00161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MINION-R">
    <w:altName w:val="Cambria"/>
    <w:panose1 w:val="00000000000000000000"/>
    <w:charset w:val="00"/>
    <w:family w:val="roman"/>
    <w:notTrueType/>
    <w:pitch w:val="default"/>
    <w:sig w:usb0="00000003" w:usb1="00000000" w:usb2="00000000" w:usb3="00000000" w:csb0="00000001" w:csb1="00000000"/>
  </w:font>
  <w:font w:name="AdvTir_symb">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776936"/>
      <w:docPartObj>
        <w:docPartGallery w:val="Page Numbers (Bottom of Page)"/>
        <w:docPartUnique/>
      </w:docPartObj>
    </w:sdtPr>
    <w:sdtEndPr>
      <w:rPr>
        <w:noProof/>
      </w:rPr>
    </w:sdtEndPr>
    <w:sdtContent>
      <w:p w14:paraId="20A527B3" w14:textId="74DC4A22" w:rsidR="00A66C97" w:rsidRDefault="00100781">
        <w:pPr>
          <w:pStyle w:val="Footer"/>
          <w:jc w:val="center"/>
        </w:pPr>
        <w:r>
          <w:fldChar w:fldCharType="begin"/>
        </w:r>
        <w:r>
          <w:instrText xml:space="preserve"> PAGE   \* MERGEFORMAT </w:instrText>
        </w:r>
        <w:r>
          <w:fldChar w:fldCharType="separate"/>
        </w:r>
        <w:r w:rsidR="00C42A19">
          <w:rPr>
            <w:noProof/>
          </w:rPr>
          <w:t>1</w:t>
        </w:r>
        <w:r>
          <w:rPr>
            <w:noProof/>
          </w:rPr>
          <w:fldChar w:fldCharType="end"/>
        </w:r>
      </w:p>
    </w:sdtContent>
  </w:sdt>
  <w:p w14:paraId="7AF0B3AC" w14:textId="77777777" w:rsidR="00A66C97" w:rsidRDefault="00161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8AAB6" w14:textId="77777777" w:rsidR="00161EEF" w:rsidRDefault="00161EEF">
      <w:pPr>
        <w:spacing w:after="0" w:line="240" w:lineRule="auto"/>
      </w:pPr>
      <w:r>
        <w:separator/>
      </w:r>
    </w:p>
  </w:footnote>
  <w:footnote w:type="continuationSeparator" w:id="0">
    <w:p w14:paraId="07615563" w14:textId="77777777" w:rsidR="00161EEF" w:rsidRDefault="00161E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E01DD"/>
    <w:multiLevelType w:val="hybridMultilevel"/>
    <w:tmpl w:val="76F8A916"/>
    <w:lvl w:ilvl="0" w:tplc="75E8C2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781"/>
    <w:rsid w:val="0004479C"/>
    <w:rsid w:val="000D4FC0"/>
    <w:rsid w:val="00100781"/>
    <w:rsid w:val="001143E5"/>
    <w:rsid w:val="00161EEF"/>
    <w:rsid w:val="00176EE2"/>
    <w:rsid w:val="001F5543"/>
    <w:rsid w:val="00240C9C"/>
    <w:rsid w:val="00290132"/>
    <w:rsid w:val="002A2ACB"/>
    <w:rsid w:val="002D16E6"/>
    <w:rsid w:val="002F6143"/>
    <w:rsid w:val="00331CF5"/>
    <w:rsid w:val="00333C1E"/>
    <w:rsid w:val="003C69D6"/>
    <w:rsid w:val="003D3B68"/>
    <w:rsid w:val="003E1FEE"/>
    <w:rsid w:val="003F0D62"/>
    <w:rsid w:val="00482140"/>
    <w:rsid w:val="005B66B9"/>
    <w:rsid w:val="00656B55"/>
    <w:rsid w:val="006C70D6"/>
    <w:rsid w:val="006F3800"/>
    <w:rsid w:val="00765FC0"/>
    <w:rsid w:val="007A2D3A"/>
    <w:rsid w:val="007B7523"/>
    <w:rsid w:val="00903A56"/>
    <w:rsid w:val="00962407"/>
    <w:rsid w:val="00A16677"/>
    <w:rsid w:val="00A56DA0"/>
    <w:rsid w:val="00AD1A38"/>
    <w:rsid w:val="00B17177"/>
    <w:rsid w:val="00B25680"/>
    <w:rsid w:val="00C0482A"/>
    <w:rsid w:val="00C42A19"/>
    <w:rsid w:val="00CC56FF"/>
    <w:rsid w:val="00CC78CB"/>
    <w:rsid w:val="00CE6A19"/>
    <w:rsid w:val="00D74FBF"/>
    <w:rsid w:val="00D95646"/>
    <w:rsid w:val="00DA5520"/>
    <w:rsid w:val="00E01FB0"/>
    <w:rsid w:val="00E316D5"/>
    <w:rsid w:val="00E81D46"/>
    <w:rsid w:val="00EC3ACC"/>
    <w:rsid w:val="00F73D85"/>
    <w:rsid w:val="00F858D8"/>
    <w:rsid w:val="00F9032C"/>
    <w:rsid w:val="00F91F3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1CF7B"/>
  <w15:chartTrackingRefBased/>
  <w15:docId w15:val="{DF88B708-23E3-45C9-9C6C-25A01DC96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00781"/>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00781"/>
    <w:rPr>
      <w:rFonts w:asciiTheme="majorHAnsi" w:eastAsiaTheme="majorEastAsia" w:hAnsiTheme="majorHAnsi" w:cstheme="majorBidi"/>
      <w:b/>
      <w:bCs/>
      <w:color w:val="4472C4" w:themeColor="accent1"/>
      <w:sz w:val="26"/>
      <w:szCs w:val="26"/>
    </w:rPr>
  </w:style>
  <w:style w:type="paragraph" w:styleId="Caption">
    <w:name w:val="caption"/>
    <w:basedOn w:val="Normal"/>
    <w:next w:val="Normal"/>
    <w:uiPriority w:val="35"/>
    <w:unhideWhenUsed/>
    <w:qFormat/>
    <w:rsid w:val="00100781"/>
    <w:pPr>
      <w:spacing w:after="200" w:line="240" w:lineRule="auto"/>
    </w:pPr>
    <w:rPr>
      <w:i/>
      <w:iCs/>
      <w:color w:val="44546A" w:themeColor="text2"/>
      <w:sz w:val="18"/>
      <w:szCs w:val="18"/>
    </w:rPr>
  </w:style>
  <w:style w:type="table" w:customStyle="1" w:styleId="TableGrid1">
    <w:name w:val="Table Grid1"/>
    <w:basedOn w:val="TableNormal"/>
    <w:next w:val="TableGrid"/>
    <w:uiPriority w:val="59"/>
    <w:rsid w:val="00100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00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00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781"/>
  </w:style>
  <w:style w:type="table" w:styleId="TableGrid">
    <w:name w:val="Table Grid"/>
    <w:basedOn w:val="TableNormal"/>
    <w:uiPriority w:val="39"/>
    <w:rsid w:val="00100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3ACC"/>
    <w:pPr>
      <w:spacing w:after="200" w:line="276" w:lineRule="auto"/>
      <w:ind w:left="720"/>
      <w:contextualSpacing/>
    </w:pPr>
  </w:style>
  <w:style w:type="character" w:styleId="CommentReference">
    <w:name w:val="annotation reference"/>
    <w:basedOn w:val="DefaultParagraphFont"/>
    <w:uiPriority w:val="99"/>
    <w:semiHidden/>
    <w:unhideWhenUsed/>
    <w:rsid w:val="00331CF5"/>
    <w:rPr>
      <w:sz w:val="16"/>
      <w:szCs w:val="16"/>
    </w:rPr>
  </w:style>
  <w:style w:type="paragraph" w:styleId="CommentText">
    <w:name w:val="annotation text"/>
    <w:basedOn w:val="Normal"/>
    <w:link w:val="CommentTextChar"/>
    <w:uiPriority w:val="99"/>
    <w:semiHidden/>
    <w:unhideWhenUsed/>
    <w:rsid w:val="00331CF5"/>
    <w:pPr>
      <w:spacing w:line="240" w:lineRule="auto"/>
    </w:pPr>
    <w:rPr>
      <w:sz w:val="20"/>
      <w:szCs w:val="20"/>
    </w:rPr>
  </w:style>
  <w:style w:type="character" w:customStyle="1" w:styleId="CommentTextChar">
    <w:name w:val="Comment Text Char"/>
    <w:basedOn w:val="DefaultParagraphFont"/>
    <w:link w:val="CommentText"/>
    <w:uiPriority w:val="99"/>
    <w:semiHidden/>
    <w:rsid w:val="00331CF5"/>
    <w:rPr>
      <w:sz w:val="20"/>
      <w:szCs w:val="20"/>
    </w:rPr>
  </w:style>
  <w:style w:type="paragraph" w:styleId="CommentSubject">
    <w:name w:val="annotation subject"/>
    <w:basedOn w:val="CommentText"/>
    <w:next w:val="CommentText"/>
    <w:link w:val="CommentSubjectChar"/>
    <w:uiPriority w:val="99"/>
    <w:semiHidden/>
    <w:unhideWhenUsed/>
    <w:rsid w:val="00331CF5"/>
    <w:rPr>
      <w:b/>
      <w:bCs/>
    </w:rPr>
  </w:style>
  <w:style w:type="character" w:customStyle="1" w:styleId="CommentSubjectChar">
    <w:name w:val="Comment Subject Char"/>
    <w:basedOn w:val="CommentTextChar"/>
    <w:link w:val="CommentSubject"/>
    <w:uiPriority w:val="99"/>
    <w:semiHidden/>
    <w:rsid w:val="00331CF5"/>
    <w:rPr>
      <w:b/>
      <w:bCs/>
      <w:sz w:val="20"/>
      <w:szCs w:val="20"/>
    </w:rPr>
  </w:style>
  <w:style w:type="paragraph" w:styleId="BalloonText">
    <w:name w:val="Balloon Text"/>
    <w:basedOn w:val="Normal"/>
    <w:link w:val="BalloonTextChar"/>
    <w:uiPriority w:val="99"/>
    <w:semiHidden/>
    <w:unhideWhenUsed/>
    <w:rsid w:val="00331C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CF5"/>
    <w:rPr>
      <w:rFonts w:ascii="Segoe UI" w:hAnsi="Segoe UI" w:cs="Segoe UI"/>
      <w:sz w:val="18"/>
      <w:szCs w:val="18"/>
    </w:rPr>
  </w:style>
  <w:style w:type="table" w:styleId="ListTable1Light">
    <w:name w:val="List Table 1 Light"/>
    <w:basedOn w:val="TableNormal"/>
    <w:uiPriority w:val="46"/>
    <w:rsid w:val="00DA552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BAMIDELE MARTIN AMOS TAUTUA</dc:creator>
  <cp:keywords/>
  <dc:description/>
  <cp:lastModifiedBy>Kirby Morris</cp:lastModifiedBy>
  <cp:revision>2</cp:revision>
  <dcterms:created xsi:type="dcterms:W3CDTF">2019-10-14T18:28:00Z</dcterms:created>
  <dcterms:modified xsi:type="dcterms:W3CDTF">2019-10-14T18:28:00Z</dcterms:modified>
</cp:coreProperties>
</file>