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AF622" w14:textId="06324F00" w:rsidR="00805488" w:rsidRPr="00805488" w:rsidRDefault="00805488" w:rsidP="008054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531170035"/>
      <w:bookmarkEnd w:id="0"/>
      <w:r w:rsidRPr="00805488">
        <w:rPr>
          <w:rFonts w:ascii="Times New Roman" w:hAnsi="Times New Roman" w:cs="Times New Roman"/>
          <w:b/>
          <w:sz w:val="28"/>
          <w:szCs w:val="28"/>
        </w:rPr>
        <w:t>Supplement</w:t>
      </w:r>
      <w:r w:rsidR="00F66605">
        <w:rPr>
          <w:rFonts w:ascii="Times New Roman" w:hAnsi="Times New Roman" w:cs="Times New Roman"/>
          <w:b/>
          <w:sz w:val="28"/>
          <w:szCs w:val="28"/>
        </w:rPr>
        <w:t>ary</w:t>
      </w:r>
      <w:r w:rsidRPr="00805488">
        <w:rPr>
          <w:rFonts w:ascii="Times New Roman" w:hAnsi="Times New Roman" w:cs="Times New Roman"/>
          <w:b/>
          <w:sz w:val="28"/>
          <w:szCs w:val="28"/>
        </w:rPr>
        <w:t xml:space="preserve"> materials</w:t>
      </w:r>
    </w:p>
    <w:p w14:paraId="249EAB73" w14:textId="77777777" w:rsidR="00805488" w:rsidRDefault="00805488" w:rsidP="00245F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15BC38" w14:textId="2FC145C7" w:rsidR="00245F28" w:rsidRPr="00F14F8E" w:rsidRDefault="00245F28" w:rsidP="00245F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4F8E">
        <w:rPr>
          <w:rFonts w:ascii="Times New Roman" w:hAnsi="Times New Roman" w:cs="Times New Roman"/>
          <w:sz w:val="28"/>
          <w:szCs w:val="28"/>
        </w:rPr>
        <w:t>Modifying chemical composition of the fine Ni</w:t>
      </w:r>
      <w:r w:rsidRPr="00F14F8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14F8E">
        <w:rPr>
          <w:rFonts w:ascii="Times New Roman" w:hAnsi="Times New Roman" w:cs="Times New Roman"/>
          <w:sz w:val="28"/>
          <w:szCs w:val="28"/>
        </w:rPr>
        <w:t>Nb</w:t>
      </w:r>
      <w:r w:rsidRPr="00F14F8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14F8E">
        <w:rPr>
          <w:rFonts w:ascii="Times New Roman" w:hAnsi="Times New Roman" w:cs="Times New Roman"/>
          <w:sz w:val="28"/>
          <w:szCs w:val="28"/>
        </w:rPr>
        <w:t>O</w:t>
      </w:r>
      <w:r w:rsidRPr="00F14F8E">
        <w:rPr>
          <w:rFonts w:ascii="Times New Roman" w:hAnsi="Times New Roman" w:cs="Times New Roman"/>
          <w:sz w:val="28"/>
          <w:szCs w:val="28"/>
          <w:vertAlign w:val="subscript"/>
        </w:rPr>
        <w:t>9</w:t>
      </w:r>
      <w:r w:rsidRPr="00F14F8E">
        <w:rPr>
          <w:rFonts w:ascii="Times New Roman" w:hAnsi="Times New Roman" w:cs="Times New Roman"/>
          <w:sz w:val="28"/>
          <w:szCs w:val="28"/>
        </w:rPr>
        <w:t xml:space="preserve"> powders </w:t>
      </w:r>
    </w:p>
    <w:p w14:paraId="7FE2B783" w14:textId="77777777" w:rsidR="00245F28" w:rsidRPr="00C87629" w:rsidRDefault="00245F28" w:rsidP="00245F28">
      <w:pPr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F14F8E">
        <w:rPr>
          <w:rFonts w:ascii="Times New Roman" w:hAnsi="Times New Roman" w:cs="Times New Roman"/>
          <w:sz w:val="28"/>
          <w:szCs w:val="28"/>
        </w:rPr>
        <w:t>using chloride melts as reaction medium</w:t>
      </w:r>
      <w:r w:rsidRPr="00C876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A71081" w14:textId="77777777" w:rsidR="00245F28" w:rsidRPr="00C87629" w:rsidRDefault="00245F28" w:rsidP="00245F28">
      <w:pPr>
        <w:spacing w:after="0" w:line="36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14:paraId="1F30FEB4" w14:textId="77777777" w:rsidR="00245F28" w:rsidRPr="00C87629" w:rsidRDefault="00245F28" w:rsidP="00245F28">
      <w:pPr>
        <w:pStyle w:val="25mmIndent"/>
        <w:spacing w:line="360" w:lineRule="auto"/>
        <w:rPr>
          <w:rFonts w:ascii="Times New Roman" w:hAnsi="Times New Roman"/>
          <w:sz w:val="24"/>
          <w:szCs w:val="24"/>
        </w:rPr>
      </w:pPr>
      <w:r w:rsidRPr="00C87629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.</w:t>
      </w:r>
      <w:r w:rsidRPr="00C876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7629">
        <w:rPr>
          <w:rFonts w:ascii="Times New Roman" w:hAnsi="Times New Roman"/>
          <w:sz w:val="24"/>
          <w:szCs w:val="24"/>
        </w:rPr>
        <w:t>Khokhlov</w:t>
      </w:r>
      <w:proofErr w:type="spellEnd"/>
      <w:r w:rsidRPr="00C87629">
        <w:rPr>
          <w:rFonts w:ascii="Times New Roman" w:hAnsi="Times New Roman"/>
          <w:sz w:val="24"/>
          <w:szCs w:val="24"/>
          <w:vertAlign w:val="superscript"/>
        </w:rPr>
        <w:t>*1,2</w:t>
      </w:r>
      <w:r w:rsidRPr="00C87629">
        <w:rPr>
          <w:rFonts w:ascii="Times New Roman" w:hAnsi="Times New Roman"/>
          <w:sz w:val="24"/>
          <w:szCs w:val="24"/>
        </w:rPr>
        <w:t>, I</w:t>
      </w:r>
      <w:r>
        <w:rPr>
          <w:rFonts w:ascii="Times New Roman" w:hAnsi="Times New Roman"/>
          <w:sz w:val="24"/>
          <w:szCs w:val="24"/>
        </w:rPr>
        <w:t>.</w:t>
      </w:r>
      <w:r w:rsidRPr="00C87629">
        <w:rPr>
          <w:rFonts w:ascii="Times New Roman" w:hAnsi="Times New Roman"/>
          <w:sz w:val="24"/>
          <w:szCs w:val="24"/>
        </w:rPr>
        <w:t xml:space="preserve"> Zakir’yanova</w:t>
      </w:r>
      <w:r w:rsidRPr="00C87629">
        <w:rPr>
          <w:rFonts w:ascii="Times New Roman" w:hAnsi="Times New Roman"/>
          <w:sz w:val="24"/>
          <w:szCs w:val="24"/>
          <w:vertAlign w:val="superscript"/>
        </w:rPr>
        <w:t>1,2</w:t>
      </w:r>
      <w:r w:rsidRPr="00C87629">
        <w:rPr>
          <w:rFonts w:ascii="Times New Roman" w:hAnsi="Times New Roman"/>
          <w:sz w:val="24"/>
          <w:szCs w:val="24"/>
        </w:rPr>
        <w:t>, V</w:t>
      </w:r>
      <w:r>
        <w:rPr>
          <w:rFonts w:ascii="Times New Roman" w:hAnsi="Times New Roman"/>
          <w:sz w:val="24"/>
          <w:szCs w:val="24"/>
        </w:rPr>
        <w:t>.</w:t>
      </w:r>
      <w:r w:rsidRPr="00C87629">
        <w:rPr>
          <w:rFonts w:ascii="Times New Roman" w:hAnsi="Times New Roman"/>
          <w:sz w:val="24"/>
          <w:szCs w:val="24"/>
        </w:rPr>
        <w:t xml:space="preserve"> Dokutovich</w:t>
      </w:r>
      <w:r w:rsidRPr="00C87629">
        <w:rPr>
          <w:rFonts w:ascii="Times New Roman" w:hAnsi="Times New Roman"/>
          <w:sz w:val="24"/>
          <w:szCs w:val="24"/>
          <w:vertAlign w:val="superscript"/>
        </w:rPr>
        <w:t>1</w:t>
      </w:r>
      <w:r w:rsidRPr="00C87629">
        <w:rPr>
          <w:rFonts w:ascii="Times New Roman" w:hAnsi="Times New Roman"/>
          <w:sz w:val="24"/>
          <w:szCs w:val="24"/>
        </w:rPr>
        <w:t>, G</w:t>
      </w:r>
      <w:r>
        <w:rPr>
          <w:rFonts w:ascii="Times New Roman" w:hAnsi="Times New Roman"/>
          <w:sz w:val="24"/>
          <w:szCs w:val="24"/>
        </w:rPr>
        <w:t>.</w:t>
      </w:r>
      <w:r w:rsidRPr="00C87629">
        <w:rPr>
          <w:rFonts w:ascii="Times New Roman" w:hAnsi="Times New Roman"/>
          <w:sz w:val="24"/>
          <w:szCs w:val="24"/>
        </w:rPr>
        <w:t xml:space="preserve"> Shekhtman</w:t>
      </w:r>
      <w:r w:rsidRPr="00C87629">
        <w:rPr>
          <w:rFonts w:ascii="Times New Roman" w:hAnsi="Times New Roman"/>
          <w:sz w:val="24"/>
          <w:szCs w:val="24"/>
          <w:vertAlign w:val="superscript"/>
        </w:rPr>
        <w:t>1</w:t>
      </w:r>
      <w:r w:rsidRPr="00C87629">
        <w:rPr>
          <w:rFonts w:ascii="Times New Roman" w:hAnsi="Times New Roman"/>
          <w:sz w:val="24"/>
          <w:szCs w:val="24"/>
        </w:rPr>
        <w:t>, B</w:t>
      </w:r>
      <w:r>
        <w:rPr>
          <w:rFonts w:ascii="Times New Roman" w:hAnsi="Times New Roman"/>
          <w:sz w:val="24"/>
          <w:szCs w:val="24"/>
        </w:rPr>
        <w:t>.</w:t>
      </w:r>
      <w:r w:rsidRPr="00C87629">
        <w:rPr>
          <w:rFonts w:ascii="Times New Roman" w:hAnsi="Times New Roman"/>
          <w:sz w:val="24"/>
          <w:szCs w:val="24"/>
        </w:rPr>
        <w:t xml:space="preserve"> Antonov</w:t>
      </w:r>
      <w:r w:rsidRPr="00C87629">
        <w:rPr>
          <w:rFonts w:ascii="Times New Roman" w:hAnsi="Times New Roman"/>
          <w:sz w:val="24"/>
          <w:szCs w:val="24"/>
          <w:vertAlign w:val="superscript"/>
        </w:rPr>
        <w:t>1</w:t>
      </w:r>
      <w:r w:rsidRPr="00C87629">
        <w:rPr>
          <w:rFonts w:ascii="Times New Roman" w:hAnsi="Times New Roman"/>
          <w:sz w:val="24"/>
          <w:szCs w:val="24"/>
        </w:rPr>
        <w:t xml:space="preserve">, </w:t>
      </w:r>
    </w:p>
    <w:p w14:paraId="35A81110" w14:textId="77777777" w:rsidR="00245F28" w:rsidRPr="00C87629" w:rsidRDefault="00245F28" w:rsidP="00245F28">
      <w:pPr>
        <w:pStyle w:val="25mmIndent"/>
        <w:spacing w:line="360" w:lineRule="auto"/>
        <w:rPr>
          <w:rFonts w:ascii="Times New Roman" w:hAnsi="Times New Roman"/>
          <w:sz w:val="24"/>
          <w:szCs w:val="24"/>
          <w:vertAlign w:val="superscript"/>
        </w:rPr>
      </w:pPr>
      <w:r w:rsidRPr="00C87629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  <w:r w:rsidRPr="00C87629">
        <w:rPr>
          <w:rFonts w:ascii="Times New Roman" w:hAnsi="Times New Roman"/>
          <w:sz w:val="24"/>
          <w:szCs w:val="24"/>
        </w:rPr>
        <w:t xml:space="preserve"> Korzun</w:t>
      </w:r>
      <w:r w:rsidRPr="00C87629">
        <w:rPr>
          <w:rFonts w:ascii="Times New Roman" w:hAnsi="Times New Roman"/>
          <w:sz w:val="24"/>
          <w:szCs w:val="24"/>
          <w:vertAlign w:val="superscript"/>
        </w:rPr>
        <w:t>1</w:t>
      </w:r>
      <w:r w:rsidRPr="00C87629">
        <w:rPr>
          <w:rFonts w:ascii="Times New Roman" w:hAnsi="Times New Roman"/>
          <w:sz w:val="24"/>
          <w:szCs w:val="24"/>
        </w:rPr>
        <w:t>, S</w:t>
      </w:r>
      <w:r>
        <w:rPr>
          <w:rFonts w:ascii="Times New Roman" w:hAnsi="Times New Roman"/>
          <w:sz w:val="24"/>
          <w:szCs w:val="24"/>
        </w:rPr>
        <w:t>.</w:t>
      </w:r>
      <w:r w:rsidRPr="00C87629">
        <w:rPr>
          <w:rFonts w:ascii="Times New Roman" w:hAnsi="Times New Roman"/>
          <w:sz w:val="24"/>
          <w:szCs w:val="24"/>
        </w:rPr>
        <w:t xml:space="preserve"> Korotkov</w:t>
      </w:r>
      <w:r w:rsidRPr="00C87629">
        <w:rPr>
          <w:rFonts w:ascii="Times New Roman" w:hAnsi="Times New Roman"/>
          <w:sz w:val="24"/>
          <w:szCs w:val="24"/>
          <w:vertAlign w:val="superscript"/>
        </w:rPr>
        <w:t>1</w:t>
      </w:r>
      <w:r w:rsidRPr="00C87629">
        <w:rPr>
          <w:rFonts w:ascii="Times New Roman" w:hAnsi="Times New Roman"/>
          <w:sz w:val="24"/>
          <w:szCs w:val="24"/>
        </w:rPr>
        <w:t>, A</w:t>
      </w:r>
      <w:r>
        <w:rPr>
          <w:rFonts w:ascii="Times New Roman" w:hAnsi="Times New Roman"/>
          <w:sz w:val="24"/>
          <w:szCs w:val="24"/>
        </w:rPr>
        <w:t>.</w:t>
      </w:r>
      <w:r w:rsidRPr="00C87629">
        <w:rPr>
          <w:rFonts w:ascii="Times New Roman" w:hAnsi="Times New Roman"/>
          <w:sz w:val="24"/>
          <w:szCs w:val="24"/>
        </w:rPr>
        <w:t xml:space="preserve"> Pankratov</w:t>
      </w:r>
      <w:r w:rsidRPr="00C87629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</w:t>
      </w:r>
      <w:r w:rsidRPr="00C87629">
        <w:rPr>
          <w:rFonts w:ascii="Times New Roman" w:hAnsi="Times New Roman"/>
          <w:sz w:val="24"/>
          <w:szCs w:val="24"/>
        </w:rPr>
        <w:t xml:space="preserve"> and N</w:t>
      </w:r>
      <w:r>
        <w:rPr>
          <w:rFonts w:ascii="Times New Roman" w:hAnsi="Times New Roman"/>
          <w:sz w:val="24"/>
          <w:szCs w:val="24"/>
        </w:rPr>
        <w:t>.</w:t>
      </w:r>
      <w:r w:rsidRPr="00C87629">
        <w:rPr>
          <w:rFonts w:ascii="Times New Roman" w:hAnsi="Times New Roman"/>
          <w:sz w:val="24"/>
          <w:szCs w:val="24"/>
        </w:rPr>
        <w:t xml:space="preserve"> Moskalenko</w:t>
      </w:r>
      <w:r w:rsidRPr="00C87629">
        <w:rPr>
          <w:rFonts w:ascii="Times New Roman" w:hAnsi="Times New Roman"/>
          <w:sz w:val="24"/>
          <w:szCs w:val="24"/>
          <w:vertAlign w:val="superscript"/>
        </w:rPr>
        <w:t>1</w:t>
      </w:r>
    </w:p>
    <w:p w14:paraId="0BA36C35" w14:textId="77777777" w:rsidR="00245F28" w:rsidRPr="00C87629" w:rsidRDefault="00245F28" w:rsidP="00245F28">
      <w:pPr>
        <w:pStyle w:val="25mmIndent"/>
        <w:spacing w:line="360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177AD51E" w14:textId="77777777" w:rsidR="00245F28" w:rsidRPr="00C87629" w:rsidRDefault="00245F28" w:rsidP="00245F28">
      <w:pPr>
        <w:pStyle w:val="25mmIndent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C87629">
        <w:rPr>
          <w:rFonts w:ascii="Times New Roman" w:hAnsi="Times New Roman"/>
          <w:sz w:val="24"/>
          <w:szCs w:val="24"/>
          <w:vertAlign w:val="superscript"/>
        </w:rPr>
        <w:t>1</w:t>
      </w:r>
      <w:r w:rsidRPr="00C87629">
        <w:rPr>
          <w:rFonts w:ascii="Times New Roman" w:eastAsia="Calibri" w:hAnsi="Times New Roman"/>
          <w:bCs/>
          <w:sz w:val="24"/>
          <w:szCs w:val="24"/>
          <w:vertAlign w:val="superscript"/>
        </w:rPr>
        <w:t xml:space="preserve"> </w:t>
      </w:r>
      <w:r w:rsidRPr="00C87629">
        <w:rPr>
          <w:rFonts w:ascii="Times New Roman" w:hAnsi="Times New Roman"/>
          <w:bCs/>
          <w:sz w:val="24"/>
          <w:szCs w:val="24"/>
        </w:rPr>
        <w:t xml:space="preserve">Institute of High-Temperature Electrochemistry, </w:t>
      </w:r>
      <w:bookmarkStart w:id="1" w:name="_Hlk487544531"/>
      <w:r w:rsidRPr="00C87629">
        <w:rPr>
          <w:rFonts w:ascii="Times New Roman" w:hAnsi="Times New Roman"/>
          <w:bCs/>
          <w:sz w:val="24"/>
          <w:szCs w:val="24"/>
        </w:rPr>
        <w:t xml:space="preserve">20 </w:t>
      </w:r>
      <w:proofErr w:type="spellStart"/>
      <w:r w:rsidRPr="00C87629">
        <w:rPr>
          <w:rFonts w:ascii="Times New Roman" w:hAnsi="Times New Roman"/>
          <w:bCs/>
          <w:sz w:val="24"/>
          <w:szCs w:val="24"/>
        </w:rPr>
        <w:t>Akademicheskaya</w:t>
      </w:r>
      <w:proofErr w:type="spellEnd"/>
      <w:r w:rsidRPr="00C87629">
        <w:rPr>
          <w:rFonts w:ascii="Times New Roman" w:hAnsi="Times New Roman"/>
          <w:bCs/>
          <w:sz w:val="24"/>
          <w:szCs w:val="24"/>
        </w:rPr>
        <w:t xml:space="preserve"> Str., </w:t>
      </w:r>
    </w:p>
    <w:p w14:paraId="5E4EABA6" w14:textId="77777777" w:rsidR="00245F28" w:rsidRPr="00C87629" w:rsidRDefault="00245F28" w:rsidP="00245F28">
      <w:pPr>
        <w:pStyle w:val="25mmIndent"/>
        <w:spacing w:line="360" w:lineRule="auto"/>
        <w:rPr>
          <w:rFonts w:ascii="Times New Roman" w:hAnsi="Times New Roman"/>
          <w:bCs/>
          <w:sz w:val="24"/>
          <w:szCs w:val="24"/>
        </w:rPr>
      </w:pPr>
      <w:bookmarkStart w:id="2" w:name="_Hlk487548800"/>
      <w:r w:rsidRPr="00C87629">
        <w:rPr>
          <w:rFonts w:ascii="Times New Roman" w:hAnsi="Times New Roman"/>
          <w:bCs/>
          <w:sz w:val="24"/>
          <w:szCs w:val="24"/>
        </w:rPr>
        <w:t>620</w:t>
      </w:r>
      <w:r>
        <w:rPr>
          <w:rFonts w:ascii="Times New Roman" w:hAnsi="Times New Roman"/>
          <w:bCs/>
          <w:sz w:val="24"/>
          <w:szCs w:val="24"/>
        </w:rPr>
        <w:t>990</w:t>
      </w:r>
      <w:r w:rsidRPr="00C87629">
        <w:rPr>
          <w:rFonts w:ascii="Times New Roman" w:hAnsi="Times New Roman"/>
          <w:bCs/>
          <w:sz w:val="24"/>
          <w:szCs w:val="24"/>
        </w:rPr>
        <w:t xml:space="preserve"> Ekaterinburg, Russia.</w:t>
      </w:r>
    </w:p>
    <w:bookmarkEnd w:id="1"/>
    <w:bookmarkEnd w:id="2"/>
    <w:p w14:paraId="0B1BF1A6" w14:textId="77777777" w:rsidR="00245F28" w:rsidRPr="00C87629" w:rsidRDefault="00245F28" w:rsidP="00245F28">
      <w:pPr>
        <w:pStyle w:val="25mmIndent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C87629">
        <w:rPr>
          <w:rFonts w:ascii="Times New Roman" w:hAnsi="Times New Roman"/>
          <w:bCs/>
          <w:sz w:val="24"/>
          <w:szCs w:val="24"/>
          <w:vertAlign w:val="superscript"/>
        </w:rPr>
        <w:t xml:space="preserve">2 </w:t>
      </w:r>
      <w:r w:rsidRPr="00C87629">
        <w:rPr>
          <w:rFonts w:ascii="Times New Roman" w:hAnsi="Times New Roman"/>
          <w:bCs/>
          <w:sz w:val="24"/>
          <w:szCs w:val="24"/>
        </w:rPr>
        <w:t>Ural Federal University, 19 Mira Str., 620002 Ekaterinburg, Russia</w:t>
      </w:r>
    </w:p>
    <w:p w14:paraId="4A1227D3" w14:textId="77777777" w:rsidR="00245F28" w:rsidRPr="00443A18" w:rsidRDefault="00245F28" w:rsidP="00245F28">
      <w:pPr>
        <w:pStyle w:val="25mmIndent"/>
        <w:spacing w:line="360" w:lineRule="auto"/>
        <w:rPr>
          <w:bCs/>
        </w:rPr>
      </w:pPr>
    </w:p>
    <w:p w14:paraId="358E9E2C" w14:textId="77777777" w:rsidR="00245F28" w:rsidRPr="00C87629" w:rsidRDefault="00245F28" w:rsidP="00245F28">
      <w:pPr>
        <w:pStyle w:val="25mmIndent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C87629">
        <w:rPr>
          <w:rFonts w:ascii="Times New Roman" w:hAnsi="Times New Roman"/>
          <w:bCs/>
          <w:sz w:val="24"/>
          <w:szCs w:val="24"/>
        </w:rPr>
        <w:t>*e-mail: V.Khokhlov@ihte.uran.ru</w:t>
      </w:r>
    </w:p>
    <w:p w14:paraId="46CB4EE9" w14:textId="575AA232" w:rsidR="00245F28" w:rsidRDefault="00D52666" w:rsidP="00135CEB">
      <w:pPr>
        <w:pStyle w:val="a4"/>
        <w:ind w:left="432"/>
        <w:jc w:val="center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drawing>
          <wp:inline distT="0" distB="0" distL="0" distR="0" wp14:anchorId="4B0D3034" wp14:editId="6EC457A8">
            <wp:extent cx="4572000" cy="321030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1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F9B7" w14:textId="660EE6A3" w:rsidR="00A83B66" w:rsidRDefault="00A83B66" w:rsidP="00A83B66">
      <w:pPr>
        <w:pStyle w:val="HTML"/>
        <w:spacing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3" w:name="_Hlk536608246"/>
      <w:r w:rsidRPr="0037060D">
        <w:rPr>
          <w:rFonts w:ascii="Times New Roman" w:hAnsi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S1</w:t>
      </w:r>
      <w:r w:rsidRPr="0037060D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bookmarkStart w:id="4" w:name="_Hlk521400762"/>
      <w:r w:rsidRPr="0037060D">
        <w:rPr>
          <w:rFonts w:ascii="Times New Roman" w:hAnsi="Times New Roman"/>
          <w:bCs/>
          <w:sz w:val="24"/>
          <w:szCs w:val="24"/>
          <w:lang w:val="en-US"/>
        </w:rPr>
        <w:t xml:space="preserve">X-ray diffraction pattern of the </w:t>
      </w:r>
      <w:r w:rsidRPr="0037060D">
        <w:rPr>
          <w:rFonts w:ascii="Times New Roman" w:hAnsi="Times New Roman"/>
          <w:sz w:val="24"/>
          <w:szCs w:val="24"/>
          <w:lang w:val="en-US"/>
        </w:rPr>
        <w:t xml:space="preserve">stoichiometric </w:t>
      </w:r>
      <w:r w:rsidR="004B5F45">
        <w:rPr>
          <w:rFonts w:ascii="Times New Roman" w:hAnsi="Times New Roman"/>
          <w:sz w:val="24"/>
          <w:szCs w:val="24"/>
          <w:lang w:val="en-US"/>
        </w:rPr>
        <w:t>4</w:t>
      </w:r>
      <w:r w:rsidRPr="0037060D">
        <w:rPr>
          <w:rFonts w:ascii="Times New Roman" w:hAnsi="Times New Roman"/>
          <w:sz w:val="24"/>
          <w:szCs w:val="24"/>
          <w:lang w:val="en-US"/>
        </w:rPr>
        <w:t>NiO-Nb</w:t>
      </w:r>
      <w:r w:rsidRPr="0037060D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7060D">
        <w:rPr>
          <w:rFonts w:ascii="Times New Roman" w:hAnsi="Times New Roman"/>
          <w:sz w:val="24"/>
          <w:szCs w:val="24"/>
          <w:lang w:val="en-US"/>
        </w:rPr>
        <w:t>O</w:t>
      </w:r>
      <w:r w:rsidRPr="0037060D">
        <w:rPr>
          <w:rFonts w:ascii="Times New Roman" w:hAnsi="Times New Roman"/>
          <w:sz w:val="24"/>
          <w:szCs w:val="24"/>
          <w:vertAlign w:val="subscript"/>
          <w:lang w:val="en-US"/>
        </w:rPr>
        <w:t>5</w:t>
      </w:r>
      <w:r w:rsidRPr="0037060D">
        <w:rPr>
          <w:rFonts w:ascii="Times New Roman" w:hAnsi="Times New Roman"/>
          <w:sz w:val="24"/>
          <w:szCs w:val="24"/>
          <w:lang w:val="en-US"/>
        </w:rPr>
        <w:t xml:space="preserve"> powder</w:t>
      </w:r>
      <w:bookmarkEnd w:id="4"/>
      <w:r w:rsidRPr="0037060D">
        <w:rPr>
          <w:rFonts w:ascii="Times New Roman" w:hAnsi="Times New Roman"/>
          <w:sz w:val="24"/>
          <w:szCs w:val="24"/>
          <w:lang w:val="en-US"/>
        </w:rPr>
        <w:t xml:space="preserve"> mixture after </w:t>
      </w:r>
    </w:p>
    <w:p w14:paraId="6B43A1FE" w14:textId="77777777" w:rsidR="00A83B66" w:rsidRDefault="00A83B66" w:rsidP="00A83B66">
      <w:pPr>
        <w:pStyle w:val="HTML"/>
        <w:spacing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37060D">
        <w:rPr>
          <w:rFonts w:ascii="Times New Roman" w:hAnsi="Times New Roman"/>
          <w:sz w:val="24"/>
          <w:szCs w:val="24"/>
          <w:lang w:val="en-US"/>
        </w:rPr>
        <w:t>the fourth annealing at 1350</w:t>
      </w:r>
      <w:r w:rsidRPr="0037060D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 w:rsidRPr="0037060D">
        <w:rPr>
          <w:rFonts w:ascii="Times New Roman" w:hAnsi="Times New Roman"/>
          <w:sz w:val="24"/>
          <w:szCs w:val="24"/>
          <w:lang w:val="en-US"/>
        </w:rPr>
        <w:t>C for one hour.</w:t>
      </w:r>
    </w:p>
    <w:bookmarkEnd w:id="3"/>
    <w:p w14:paraId="7140EA4E" w14:textId="77777777" w:rsidR="00245F28" w:rsidRDefault="00245F28" w:rsidP="00135CEB">
      <w:pPr>
        <w:pStyle w:val="a4"/>
        <w:ind w:left="432"/>
        <w:jc w:val="center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</w:pPr>
    </w:p>
    <w:p w14:paraId="54DF7096" w14:textId="65A6B052" w:rsidR="00A81DFE" w:rsidRPr="00A83B66" w:rsidRDefault="00053F04" w:rsidP="00A83B66">
      <w:pPr>
        <w:jc w:val="center"/>
      </w:pPr>
      <w:r w:rsidRPr="00053F04">
        <w:rPr>
          <w:noProof/>
        </w:rPr>
        <w:lastRenderedPageBreak/>
        <w:drawing>
          <wp:inline distT="0" distB="0" distL="0" distR="0" wp14:anchorId="248E286B" wp14:editId="10C9A6AB">
            <wp:extent cx="4524375" cy="2666149"/>
            <wp:effectExtent l="0" t="0" r="0" b="1270"/>
            <wp:docPr id="5" name="Рисунок 5" descr="F:\paper Ni4Nb2O9+CoCl2 2017\MS paper-2019\New paper version-14.06.2019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 Ni4Nb2O9+CoCl2 2017\MS paper-2019\New paper version-14.06.2019\Fig S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52" cy="27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02F5" w14:textId="32AF3C35" w:rsidR="00A83B66" w:rsidRPr="0037060D" w:rsidRDefault="00A83B66" w:rsidP="00A83B66">
      <w:pPr>
        <w:pStyle w:val="a8"/>
        <w:spacing w:line="360" w:lineRule="auto"/>
        <w:ind w:left="-1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060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37060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7060D">
        <w:rPr>
          <w:rFonts w:ascii="Times New Roman" w:hAnsi="Times New Roman" w:cs="Times New Roman"/>
          <w:bCs/>
          <w:sz w:val="24"/>
          <w:szCs w:val="24"/>
        </w:rPr>
        <w:t xml:space="preserve"> DSC and TG curves for KCl-CoCl</w:t>
      </w:r>
      <w:r w:rsidRPr="0037060D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37060D">
        <w:rPr>
          <w:rFonts w:ascii="Times New Roman" w:hAnsi="Times New Roman" w:cs="Times New Roman"/>
          <w:bCs/>
          <w:sz w:val="24"/>
          <w:szCs w:val="24"/>
        </w:rPr>
        <w:t xml:space="preserve"> reaction mixture (</w:t>
      </w:r>
      <w:r w:rsidRPr="0037060D">
        <w:rPr>
          <w:rFonts w:ascii="Times New Roman" w:hAnsi="Times New Roman" w:cs="Times New Roman"/>
          <w:b/>
          <w:bCs/>
          <w:color w:val="FF0000"/>
          <w:sz w:val="24"/>
          <w:szCs w:val="24"/>
        </w:rPr>
        <w:t>▬</w:t>
      </w:r>
      <w:r w:rsidRPr="0037060D">
        <w:rPr>
          <w:rFonts w:ascii="Times New Roman" w:hAnsi="Times New Roman" w:cs="Times New Roman"/>
          <w:bCs/>
          <w:sz w:val="24"/>
          <w:szCs w:val="24"/>
        </w:rPr>
        <w:t xml:space="preserve"> test No. 1, </w:t>
      </w:r>
      <w:r w:rsidRPr="0037060D">
        <w:rPr>
          <w:rFonts w:ascii="Times New Roman" w:hAnsi="Times New Roman" w:cs="Times New Roman"/>
          <w:b/>
          <w:bCs/>
          <w:color w:val="3D3DCF"/>
          <w:sz w:val="24"/>
          <w:szCs w:val="24"/>
        </w:rPr>
        <w:t>▬</w:t>
      </w:r>
      <w:r w:rsidRPr="003706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060D">
        <w:rPr>
          <w:rFonts w:ascii="Times New Roman" w:hAnsi="Times New Roman" w:cs="Times New Roman"/>
          <w:bCs/>
          <w:sz w:val="24"/>
          <w:szCs w:val="24"/>
        </w:rPr>
        <w:t>test No. 2).</w:t>
      </w:r>
    </w:p>
    <w:p w14:paraId="3C0A523E" w14:textId="063F2686" w:rsidR="00417B5A" w:rsidRDefault="00417B5A" w:rsidP="00A83B66">
      <w:pPr>
        <w:jc w:val="center"/>
      </w:pPr>
    </w:p>
    <w:p w14:paraId="1B94B34C" w14:textId="52FAD8AC" w:rsidR="00A83B66" w:rsidRDefault="00D52666" w:rsidP="00A83B66">
      <w:pPr>
        <w:jc w:val="center"/>
      </w:pPr>
      <w:r>
        <w:rPr>
          <w:noProof/>
        </w:rPr>
        <w:drawing>
          <wp:inline distT="0" distB="0" distL="0" distR="0" wp14:anchorId="7C5714E0" wp14:editId="604AF601">
            <wp:extent cx="2143125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51" cy="432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5E91" w14:textId="5A3EBC76" w:rsidR="00A83B66" w:rsidRDefault="00A83B66" w:rsidP="00A83B66">
      <w:pPr>
        <w:pStyle w:val="a8"/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37060D"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</w:rPr>
        <w:t>S3</w:t>
      </w:r>
      <w:r w:rsidRPr="0037060D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37060D">
        <w:rPr>
          <w:rFonts w:ascii="Times New Roman" w:hAnsi="Times New Roman"/>
          <w:bCs/>
          <w:sz w:val="24"/>
          <w:szCs w:val="24"/>
        </w:rPr>
        <w:t xml:space="preserve">Chemical reactor: 1- stopper; 2-  quartz tube; 3- gas-feed tube; 4- thermocouple; </w:t>
      </w:r>
    </w:p>
    <w:p w14:paraId="69E5AD8D" w14:textId="33D0D070" w:rsidR="00A83B66" w:rsidRDefault="00A83B66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  <w:r w:rsidRPr="0037060D">
        <w:rPr>
          <w:rFonts w:ascii="Times New Roman" w:hAnsi="Times New Roman"/>
          <w:bCs/>
          <w:sz w:val="24"/>
          <w:szCs w:val="24"/>
        </w:rPr>
        <w:t>5- electrical oven; 6-  KCl-CoCl</w:t>
      </w:r>
      <w:r w:rsidRPr="0037060D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37060D">
        <w:rPr>
          <w:rFonts w:ascii="Times New Roman" w:hAnsi="Times New Roman"/>
          <w:bCs/>
          <w:sz w:val="24"/>
          <w:szCs w:val="24"/>
        </w:rPr>
        <w:t xml:space="preserve"> melt; 7-  Ni</w:t>
      </w:r>
      <w:r w:rsidRPr="0037060D">
        <w:rPr>
          <w:rFonts w:ascii="Times New Roman" w:hAnsi="Times New Roman"/>
          <w:bCs/>
          <w:sz w:val="24"/>
          <w:szCs w:val="24"/>
          <w:vertAlign w:val="subscript"/>
        </w:rPr>
        <w:t>4</w:t>
      </w:r>
      <w:r w:rsidRPr="0037060D">
        <w:rPr>
          <w:rFonts w:ascii="Times New Roman" w:hAnsi="Times New Roman"/>
          <w:bCs/>
          <w:sz w:val="24"/>
          <w:szCs w:val="24"/>
        </w:rPr>
        <w:t>Nb</w:t>
      </w:r>
      <w:r w:rsidRPr="0037060D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37060D">
        <w:rPr>
          <w:rFonts w:ascii="Times New Roman" w:hAnsi="Times New Roman"/>
          <w:bCs/>
          <w:sz w:val="24"/>
          <w:szCs w:val="24"/>
        </w:rPr>
        <w:t>O</w:t>
      </w:r>
      <w:r w:rsidRPr="0037060D">
        <w:rPr>
          <w:rFonts w:ascii="Times New Roman" w:hAnsi="Times New Roman"/>
          <w:bCs/>
          <w:sz w:val="24"/>
          <w:szCs w:val="24"/>
          <w:vertAlign w:val="subscript"/>
        </w:rPr>
        <w:t>9</w:t>
      </w:r>
      <w:r w:rsidRPr="0037060D">
        <w:rPr>
          <w:rFonts w:ascii="Times New Roman" w:hAnsi="Times New Roman"/>
          <w:bCs/>
          <w:sz w:val="24"/>
          <w:szCs w:val="24"/>
        </w:rPr>
        <w:t xml:space="preserve"> powder.</w:t>
      </w:r>
    </w:p>
    <w:p w14:paraId="6CD91CCB" w14:textId="60329C38" w:rsidR="00A83B66" w:rsidRDefault="00A83B66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580E3B16" w14:textId="4BFCAF06" w:rsidR="00A83B66" w:rsidRPr="00A83B66" w:rsidRDefault="00D52666" w:rsidP="00A83B66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D34575" wp14:editId="31FFC0B2">
            <wp:extent cx="5788908" cy="29622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4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861" cy="298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A73D" w14:textId="25D4383B" w:rsidR="00A83B66" w:rsidRPr="00A83B66" w:rsidRDefault="00A83B66" w:rsidP="00A83B66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S4</w:t>
      </w:r>
      <w:r w:rsidRPr="00A83B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83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SEM micrographs of the </w:t>
      </w:r>
      <w:r w:rsidRPr="00A83B66">
        <w:rPr>
          <w:rFonts w:ascii="Times New Roman" w:eastAsia="Times New Roman" w:hAnsi="Times New Roman" w:cs="Times New Roman"/>
          <w:sz w:val="24"/>
          <w:szCs w:val="24"/>
          <w:lang w:eastAsia="ru-RU"/>
        </w:rPr>
        <w:t>Ni</w:t>
      </w:r>
      <w:r w:rsidRPr="00A83B6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A83B66">
        <w:rPr>
          <w:rFonts w:ascii="Times New Roman" w:eastAsia="Times New Roman" w:hAnsi="Times New Roman" w:cs="Times New Roman"/>
          <w:sz w:val="24"/>
          <w:szCs w:val="24"/>
          <w:lang w:eastAsia="ru-RU"/>
        </w:rPr>
        <w:t>Nb</w:t>
      </w:r>
      <w:r w:rsidRPr="00A83B6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83B66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A83B6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9</w:t>
      </w:r>
      <w:r w:rsidRPr="00A83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powders</w:t>
      </w:r>
      <w:r w:rsidRPr="00A83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modified </w:t>
      </w:r>
      <w:r w:rsidRPr="00A83B66">
        <w:rPr>
          <w:rFonts w:ascii="Times New Roman" w:eastAsia="Times New Roman" w:hAnsi="Times New Roman" w:cs="Times New Roman"/>
          <w:sz w:val="24"/>
          <w:szCs w:val="24"/>
          <w:lang w:eastAsia="ru-RU"/>
        </w:rPr>
        <w:t>under argon (</w:t>
      </w:r>
      <w:r w:rsidR="00D52666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A83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14:paraId="6BACC625" w14:textId="511FEC28" w:rsidR="00A83B66" w:rsidRPr="00A83B66" w:rsidRDefault="00A83B66" w:rsidP="00A83B66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B66">
        <w:rPr>
          <w:rFonts w:ascii="Times New Roman" w:eastAsia="Times New Roman" w:hAnsi="Times New Roman" w:cs="Times New Roman"/>
          <w:sz w:val="24"/>
          <w:szCs w:val="24"/>
          <w:lang w:eastAsia="ru-RU"/>
        </w:rPr>
        <w:t>and air atmosphere (</w:t>
      </w:r>
      <w:r w:rsidR="00D52666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A83B6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E3A645D" w14:textId="77777777" w:rsidR="00A83B66" w:rsidRPr="00A83B66" w:rsidRDefault="00A83B66" w:rsidP="00A83B6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9FEF95" w14:textId="2B71F7D3" w:rsidR="00A83B66" w:rsidRDefault="009A1AFA" w:rsidP="008E429E">
      <w:pPr>
        <w:pStyle w:val="a8"/>
        <w:spacing w:after="0"/>
        <w:ind w:left="0"/>
        <w:rPr>
          <w:rFonts w:ascii="Times New Roman" w:hAnsi="Times New Roman"/>
          <w:bCs/>
          <w:sz w:val="24"/>
          <w:szCs w:val="24"/>
        </w:rPr>
      </w:pPr>
      <w:bookmarkStart w:id="5" w:name="_GoBack"/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4E3D1F0A" wp14:editId="45DA4D36">
            <wp:extent cx="5800725" cy="2817495"/>
            <wp:effectExtent l="0" t="0" r="952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5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451" cy="28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56797AA4" w14:textId="0D62D513" w:rsidR="00A83B66" w:rsidRDefault="00A83B66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35BFFEDE" w14:textId="77777777" w:rsidR="00D52666" w:rsidRPr="00053F04" w:rsidRDefault="00D52666" w:rsidP="00D526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3F04">
        <w:rPr>
          <w:rFonts w:ascii="Times New Roman" w:hAnsi="Times New Roman" w:cs="Times New Roman"/>
          <w:b/>
          <w:bCs/>
          <w:sz w:val="24"/>
          <w:szCs w:val="24"/>
        </w:rPr>
        <w:t xml:space="preserve">Figure S5. </w:t>
      </w:r>
      <w:r w:rsidRPr="00053F04">
        <w:rPr>
          <w:rFonts w:ascii="Times New Roman" w:hAnsi="Times New Roman" w:cs="Times New Roman"/>
          <w:bCs/>
          <w:sz w:val="24"/>
          <w:szCs w:val="24"/>
        </w:rPr>
        <w:t xml:space="preserve">SEM micrographs of the </w:t>
      </w:r>
      <w:r w:rsidRPr="00053F04">
        <w:rPr>
          <w:rFonts w:ascii="Times New Roman" w:hAnsi="Times New Roman" w:cs="Times New Roman"/>
          <w:sz w:val="24"/>
          <w:szCs w:val="24"/>
        </w:rPr>
        <w:t>Ni</w:t>
      </w:r>
      <w:r w:rsidRPr="00053F0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53F04">
        <w:rPr>
          <w:rFonts w:ascii="Times New Roman" w:hAnsi="Times New Roman" w:cs="Times New Roman"/>
          <w:sz w:val="24"/>
          <w:szCs w:val="24"/>
        </w:rPr>
        <w:t>Nb</w:t>
      </w:r>
      <w:r w:rsidRPr="00053F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3F04">
        <w:rPr>
          <w:rFonts w:ascii="Times New Roman" w:hAnsi="Times New Roman" w:cs="Times New Roman"/>
          <w:sz w:val="24"/>
          <w:szCs w:val="24"/>
        </w:rPr>
        <w:t>O</w:t>
      </w:r>
      <w:r w:rsidRPr="00053F04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053F04">
        <w:rPr>
          <w:rFonts w:ascii="Times New Roman" w:hAnsi="Times New Roman" w:cs="Times New Roman"/>
          <w:sz w:val="24"/>
          <w:szCs w:val="24"/>
        </w:rPr>
        <w:t xml:space="preserve"> powders</w:t>
      </w:r>
      <w:r w:rsidRPr="00053F04">
        <w:rPr>
          <w:rFonts w:ascii="Times New Roman" w:hAnsi="Times New Roman" w:cs="Times New Roman"/>
          <w:bCs/>
          <w:sz w:val="24"/>
          <w:szCs w:val="24"/>
        </w:rPr>
        <w:t xml:space="preserve"> modified </w:t>
      </w:r>
      <w:r w:rsidRPr="00053F04">
        <w:rPr>
          <w:rFonts w:ascii="Times New Roman" w:hAnsi="Times New Roman" w:cs="Times New Roman"/>
          <w:sz w:val="24"/>
          <w:szCs w:val="24"/>
        </w:rPr>
        <w:t>under argon (a) and air atmosphere (b) with a larger viewing area.</w:t>
      </w:r>
    </w:p>
    <w:p w14:paraId="21A15C53" w14:textId="77777777" w:rsidR="00D52666" w:rsidRDefault="00D52666" w:rsidP="00D526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FE1B4A" w14:textId="6F69C3B1" w:rsidR="00A83B66" w:rsidRDefault="00A83B66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47854706" w14:textId="5F029668" w:rsidR="00A83B66" w:rsidRDefault="00A83B66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0150FCD6" w14:textId="1B00442F" w:rsidR="00A83B66" w:rsidRDefault="00A83B66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74447984" w14:textId="01F6BC5F" w:rsidR="00A83B66" w:rsidRDefault="00A83B66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595C3DC4" w14:textId="32E84276" w:rsidR="00A83B66" w:rsidRDefault="00A83B66" w:rsidP="00A83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4F07"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ascii="Times New Roman" w:hAnsi="Times New Roman"/>
          <w:b/>
          <w:sz w:val="24"/>
          <w:szCs w:val="24"/>
        </w:rPr>
        <w:t>S1</w:t>
      </w:r>
      <w:r w:rsidRPr="00504F07">
        <w:rPr>
          <w:rFonts w:ascii="Times New Roman" w:hAnsi="Times New Roman"/>
          <w:b/>
          <w:sz w:val="24"/>
          <w:szCs w:val="24"/>
        </w:rPr>
        <w:t>.</w:t>
      </w:r>
      <w:r w:rsidRPr="00504F07">
        <w:rPr>
          <w:rFonts w:ascii="Times New Roman" w:hAnsi="Times New Roman"/>
          <w:sz w:val="24"/>
          <w:szCs w:val="24"/>
        </w:rPr>
        <w:t xml:space="preserve"> The Raman spectra bands parameters in initial and modified Ni</w:t>
      </w:r>
      <w:r w:rsidRPr="00504F07">
        <w:rPr>
          <w:rFonts w:ascii="Times New Roman" w:hAnsi="Times New Roman"/>
          <w:sz w:val="24"/>
          <w:szCs w:val="24"/>
          <w:vertAlign w:val="subscript"/>
        </w:rPr>
        <w:t>4</w:t>
      </w:r>
      <w:r w:rsidRPr="00504F07">
        <w:rPr>
          <w:rFonts w:ascii="Times New Roman" w:hAnsi="Times New Roman"/>
          <w:sz w:val="24"/>
          <w:szCs w:val="24"/>
        </w:rPr>
        <w:t>Nb</w:t>
      </w:r>
      <w:r w:rsidRPr="00504F07">
        <w:rPr>
          <w:rFonts w:ascii="Times New Roman" w:hAnsi="Times New Roman"/>
          <w:sz w:val="24"/>
          <w:szCs w:val="24"/>
          <w:vertAlign w:val="subscript"/>
        </w:rPr>
        <w:t>2</w:t>
      </w:r>
      <w:r w:rsidRPr="00504F07">
        <w:rPr>
          <w:rFonts w:ascii="Times New Roman" w:hAnsi="Times New Roman"/>
          <w:sz w:val="24"/>
          <w:szCs w:val="24"/>
        </w:rPr>
        <w:t>O</w:t>
      </w:r>
      <w:r w:rsidRPr="00504F07">
        <w:rPr>
          <w:rFonts w:ascii="Times New Roman" w:hAnsi="Times New Roman"/>
          <w:sz w:val="24"/>
          <w:szCs w:val="24"/>
          <w:vertAlign w:val="subscript"/>
        </w:rPr>
        <w:t>9</w:t>
      </w:r>
      <w:r w:rsidRPr="00504F07">
        <w:rPr>
          <w:rFonts w:ascii="Times New Roman" w:hAnsi="Times New Roman"/>
          <w:sz w:val="24"/>
          <w:szCs w:val="24"/>
        </w:rPr>
        <w:t xml:space="preserve"> powders. </w:t>
      </w:r>
    </w:p>
    <w:p w14:paraId="42BA6C3C" w14:textId="77777777" w:rsidR="00A83B66" w:rsidRPr="00504F07" w:rsidRDefault="00A83B66" w:rsidP="00A83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2016"/>
        <w:gridCol w:w="1484"/>
        <w:gridCol w:w="2977"/>
        <w:gridCol w:w="851"/>
        <w:gridCol w:w="814"/>
      </w:tblGrid>
      <w:tr w:rsidR="00A83B66" w:rsidRPr="00504F07" w14:paraId="1A36F84F" w14:textId="77777777" w:rsidTr="00187ABB">
        <w:trPr>
          <w:trHeight w:val="397"/>
        </w:trPr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D70015" w14:textId="77777777" w:rsidR="00A83B66" w:rsidRPr="00504F07" w:rsidRDefault="00A83B66" w:rsidP="00187AB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Sample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2AE7A4" w14:textId="77777777" w:rsidR="00A83B66" w:rsidRDefault="00A83B66" w:rsidP="00187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Band position</w:t>
            </w:r>
          </w:p>
          <w:p w14:paraId="54055964" w14:textId="77777777" w:rsidR="00A83B66" w:rsidRPr="00504F07" w:rsidRDefault="00A83B66" w:rsidP="00187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cm</w:t>
            </w:r>
            <w:r w:rsidRPr="00504F07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4330DC" w14:textId="77777777" w:rsidR="00A83B66" w:rsidRDefault="00A83B66" w:rsidP="00187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FWHM</w:t>
            </w:r>
          </w:p>
          <w:p w14:paraId="68B65876" w14:textId="77777777" w:rsidR="00A83B66" w:rsidRPr="00504F07" w:rsidRDefault="00A83B66" w:rsidP="00187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cm</w:t>
            </w:r>
            <w:r w:rsidRPr="00504F07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6CA07A" w14:textId="77777777" w:rsidR="00A83B66" w:rsidRDefault="00A83B66" w:rsidP="00187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Relative intensity</w:t>
            </w:r>
          </w:p>
          <w:p w14:paraId="00553A99" w14:textId="77777777" w:rsidR="00A83B66" w:rsidRPr="00504F07" w:rsidRDefault="00A83B66" w:rsidP="00187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arb. unit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B59DA0" w14:textId="77777777" w:rsidR="00A83B66" w:rsidRPr="00504F07" w:rsidRDefault="00A83B66" w:rsidP="00187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C/B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6CFD1C" w14:textId="77777777" w:rsidR="00A83B66" w:rsidRPr="00504F07" w:rsidRDefault="00A83B66" w:rsidP="00187A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A/B</w:t>
            </w:r>
          </w:p>
        </w:tc>
      </w:tr>
      <w:tr w:rsidR="00A83B66" w:rsidRPr="00504F07" w14:paraId="537F6D8D" w14:textId="77777777" w:rsidTr="00187ABB"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9E0C012" w14:textId="77777777" w:rsidR="00A83B66" w:rsidRPr="00504F07" w:rsidRDefault="00A83B66" w:rsidP="00187AB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35566B" w14:textId="77777777" w:rsidR="00A83B66" w:rsidRPr="00504F07" w:rsidRDefault="00A83B66" w:rsidP="00187AB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initial Ni</w:t>
            </w:r>
            <w:r w:rsidRPr="00504F07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Nb</w:t>
            </w:r>
            <w:r w:rsidRPr="00504F0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O</w:t>
            </w:r>
            <w:r w:rsidRPr="00504F07">
              <w:rPr>
                <w:rFonts w:ascii="Times New Roman" w:hAnsi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412594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4B8F62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837</w:t>
            </w:r>
          </w:p>
          <w:p w14:paraId="3AC87CBE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754</w:t>
            </w:r>
          </w:p>
          <w:p w14:paraId="38664C35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7865629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7A4329F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14:paraId="4136BB6E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6BC1313E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8AFFE5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887F572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23781 A</w:t>
            </w:r>
          </w:p>
          <w:p w14:paraId="62DFD6A0" w14:textId="77777777" w:rsidR="00A83B66" w:rsidRPr="00504F07" w:rsidRDefault="00A83B66" w:rsidP="00187AB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 xml:space="preserve">                    433 B</w:t>
            </w:r>
          </w:p>
          <w:p w14:paraId="4039AB84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7092 C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F75B64C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DF8F86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16,38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91E2B7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B37AEB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54,92</w:t>
            </w:r>
          </w:p>
        </w:tc>
      </w:tr>
      <w:tr w:rsidR="00A83B66" w:rsidRPr="00504F07" w14:paraId="4668E334" w14:textId="77777777" w:rsidTr="00187ABB">
        <w:trPr>
          <w:trHeight w:val="1695"/>
        </w:trPr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9A8E84" w14:textId="77777777" w:rsidR="00A83B66" w:rsidRPr="00504F07" w:rsidRDefault="00A83B66" w:rsidP="00187AB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5A450D" w14:textId="77777777" w:rsidR="00A83B66" w:rsidRPr="00504F07" w:rsidRDefault="00A83B66" w:rsidP="00187AB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modified Ni</w:t>
            </w:r>
            <w:r w:rsidRPr="00504F07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Nb</w:t>
            </w:r>
            <w:r w:rsidRPr="00504F0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04F07">
              <w:rPr>
                <w:rFonts w:ascii="Times New Roman" w:hAnsi="Times New Roman"/>
                <w:sz w:val="24"/>
                <w:szCs w:val="24"/>
              </w:rPr>
              <w:t>O</w:t>
            </w:r>
            <w:r w:rsidRPr="00504F07">
              <w:rPr>
                <w:rFonts w:ascii="Times New Roman" w:hAnsi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180188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FF70FC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836</w:t>
            </w:r>
          </w:p>
          <w:p w14:paraId="699E3E53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755</w:t>
            </w:r>
          </w:p>
          <w:p w14:paraId="76C9E844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E06B0B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776607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14:paraId="5591FCFF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14:paraId="5CA3B666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14:paraId="0F995940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0198D6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D510024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4648 A</w:t>
            </w:r>
          </w:p>
          <w:p w14:paraId="477F39F9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 xml:space="preserve">  699 B</w:t>
            </w:r>
          </w:p>
          <w:p w14:paraId="76DFD793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1523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5E259B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D560E2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F29312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00F2A1" w14:textId="77777777" w:rsidR="00A83B66" w:rsidRPr="00504F07" w:rsidRDefault="00A83B66" w:rsidP="00187AB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4F07">
              <w:rPr>
                <w:rFonts w:ascii="Times New Roman" w:hAnsi="Times New Roman"/>
                <w:sz w:val="24"/>
                <w:szCs w:val="24"/>
              </w:rPr>
              <w:t>6,65</w:t>
            </w:r>
          </w:p>
        </w:tc>
      </w:tr>
    </w:tbl>
    <w:p w14:paraId="40E11E21" w14:textId="77777777" w:rsidR="00A83B66" w:rsidRPr="00504F07" w:rsidRDefault="00A83B66" w:rsidP="00A83B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1A54AAC" w14:textId="080B39F0" w:rsidR="00A83B66" w:rsidRDefault="00A83B66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31BA5087" w14:textId="53B0288D" w:rsidR="003D0E9E" w:rsidRDefault="003D0E9E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28109D70" w14:textId="2074A0F7" w:rsidR="003D0E9E" w:rsidRDefault="003D0E9E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354FDDF3" w14:textId="77777777" w:rsidR="003D0E9E" w:rsidRPr="0037060D" w:rsidRDefault="003D0E9E" w:rsidP="00A83B66">
      <w:pPr>
        <w:pStyle w:val="a8"/>
        <w:spacing w:after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14:paraId="61666BCC" w14:textId="7475069A" w:rsidR="003D0E9E" w:rsidRPr="00053F04" w:rsidRDefault="003D0E9E" w:rsidP="004B5F4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E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Table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S2</w:t>
      </w:r>
      <w:r w:rsidRPr="003D0E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D0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Elemental composition (atomic %) of the modified Ni</w:t>
      </w:r>
      <w:r w:rsidRPr="003D0E9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3D0E9E">
        <w:rPr>
          <w:rFonts w:ascii="Times New Roman" w:eastAsia="Times New Roman" w:hAnsi="Times New Roman" w:cs="Times New Roman"/>
          <w:sz w:val="24"/>
          <w:szCs w:val="24"/>
          <w:lang w:eastAsia="ru-RU"/>
        </w:rPr>
        <w:t>Nb</w:t>
      </w:r>
      <w:r w:rsidRPr="003D0E9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D0E9E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3D0E9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9</w:t>
      </w:r>
      <w:r w:rsidRPr="003D0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powders according to the results of </w:t>
      </w:r>
      <w:r w:rsidRPr="00053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the </w:t>
      </w:r>
      <w:r w:rsidR="004B5F45" w:rsidRPr="00053F04">
        <w:rPr>
          <w:rFonts w:ascii="Times New Roman" w:hAnsi="Times New Roman" w:cs="Times New Roman"/>
          <w:sz w:val="24"/>
          <w:szCs w:val="24"/>
        </w:rPr>
        <w:t>energy-dispersive X-ray spectroscopy (EDS)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57"/>
        <w:gridCol w:w="1857"/>
        <w:gridCol w:w="1857"/>
        <w:gridCol w:w="1857"/>
        <w:gridCol w:w="1858"/>
      </w:tblGrid>
      <w:tr w:rsidR="003D0E9E" w:rsidRPr="003D0E9E" w14:paraId="5023F7A0" w14:textId="77777777" w:rsidTr="00187ABB">
        <w:trPr>
          <w:trHeight w:val="397"/>
          <w:jc w:val="center"/>
        </w:trPr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424A6D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Test number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2DFEDA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Oxygen / at %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96E76F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Cobalt / at %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3958EE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Nickel / at %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156080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Niobium / at %</w:t>
            </w:r>
          </w:p>
        </w:tc>
      </w:tr>
      <w:tr w:rsidR="003D0E9E" w:rsidRPr="003D0E9E" w14:paraId="309675C0" w14:textId="77777777" w:rsidTr="00187ABB">
        <w:trPr>
          <w:trHeight w:val="397"/>
          <w:jc w:val="center"/>
        </w:trPr>
        <w:tc>
          <w:tcPr>
            <w:tcW w:w="928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DF88F9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Nb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powder modified under argon atmosphere</w:t>
            </w:r>
          </w:p>
        </w:tc>
      </w:tr>
      <w:tr w:rsidR="003D0E9E" w:rsidRPr="003D0E9E" w14:paraId="24FF16D2" w14:textId="77777777" w:rsidTr="00187ABB">
        <w:trPr>
          <w:trHeight w:val="397"/>
          <w:jc w:val="center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0108F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7EE34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67.16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A19D5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DCB29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10.23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7A202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11.29</w:t>
            </w:r>
          </w:p>
        </w:tc>
      </w:tr>
      <w:tr w:rsidR="003D0E9E" w:rsidRPr="003D0E9E" w14:paraId="1B97D448" w14:textId="77777777" w:rsidTr="00187ABB">
        <w:trPr>
          <w:trHeight w:val="397"/>
          <w:jc w:val="center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B45F0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6E53F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62.08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592A7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6.27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7F8AC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16.66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9675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13.88</w:t>
            </w:r>
          </w:p>
        </w:tc>
      </w:tr>
      <w:tr w:rsidR="003D0E9E" w:rsidRPr="003D0E9E" w14:paraId="09A057B7" w14:textId="77777777" w:rsidTr="00187ABB">
        <w:trPr>
          <w:trHeight w:val="397"/>
          <w:jc w:val="center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79677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41192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69.53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2ECAC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7.31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E6C23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10.76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732B0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9.72</w:t>
            </w:r>
          </w:p>
        </w:tc>
      </w:tr>
      <w:tr w:rsidR="003D0E9E" w:rsidRPr="003D0E9E" w14:paraId="6FE49DCF" w14:textId="77777777" w:rsidTr="00187ABB">
        <w:trPr>
          <w:trHeight w:val="397"/>
          <w:jc w:val="center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1CFC9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D36B9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65.59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935D7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10.92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362C1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10.45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0644C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12.43</w:t>
            </w:r>
          </w:p>
        </w:tc>
      </w:tr>
      <w:tr w:rsidR="003D0E9E" w:rsidRPr="003D0E9E" w14:paraId="46DBE733" w14:textId="77777777" w:rsidTr="00187ABB">
        <w:trPr>
          <w:trHeight w:val="397"/>
          <w:jc w:val="center"/>
        </w:trPr>
        <w:tc>
          <w:tcPr>
            <w:tcW w:w="928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7051D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Nb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</w:t>
            </w: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powder modified under air atmosphere</w:t>
            </w:r>
          </w:p>
        </w:tc>
      </w:tr>
      <w:tr w:rsidR="003D0E9E" w:rsidRPr="003D0E9E" w14:paraId="57BF72BF" w14:textId="77777777" w:rsidTr="00187ABB">
        <w:trPr>
          <w:trHeight w:val="397"/>
          <w:jc w:val="center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17C2C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58C5C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74.42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68050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5.16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53D33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9.39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9B9F3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10.57</w:t>
            </w:r>
          </w:p>
        </w:tc>
      </w:tr>
      <w:tr w:rsidR="003D0E9E" w:rsidRPr="003D0E9E" w14:paraId="34E6D8F0" w14:textId="77777777" w:rsidTr="00187ABB">
        <w:trPr>
          <w:trHeight w:val="397"/>
          <w:jc w:val="center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1F090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A2B8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61.22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D67F3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7.37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9BFE7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17.29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3C69B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14.12</w:t>
            </w:r>
          </w:p>
        </w:tc>
      </w:tr>
      <w:tr w:rsidR="003D0E9E" w:rsidRPr="003D0E9E" w14:paraId="7F4A4900" w14:textId="77777777" w:rsidTr="00187ABB">
        <w:trPr>
          <w:trHeight w:val="397"/>
          <w:jc w:val="center"/>
        </w:trPr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D449C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DCAD8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73.88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BA6D2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3.51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BA4C5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11.10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D1BA5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11.51</w:t>
            </w:r>
          </w:p>
        </w:tc>
      </w:tr>
      <w:tr w:rsidR="003D0E9E" w:rsidRPr="003D0E9E" w14:paraId="65A0A761" w14:textId="77777777" w:rsidTr="00187ABB">
        <w:trPr>
          <w:trHeight w:val="397"/>
          <w:jc w:val="center"/>
        </w:trPr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DF90D1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C379AB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73.84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1F637F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5.09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38D8D3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10.39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E300BF" w14:textId="77777777" w:rsidR="003D0E9E" w:rsidRPr="003D0E9E" w:rsidRDefault="003D0E9E" w:rsidP="003D0E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0E9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10.68</w:t>
            </w:r>
          </w:p>
        </w:tc>
      </w:tr>
    </w:tbl>
    <w:p w14:paraId="5F422827" w14:textId="77777777" w:rsidR="003D0E9E" w:rsidRPr="003D0E9E" w:rsidRDefault="003D0E9E" w:rsidP="003D0E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0DB246" w14:textId="77777777" w:rsidR="00A83B66" w:rsidRPr="00A83B66" w:rsidRDefault="00A83B66" w:rsidP="00A83B66">
      <w:pPr>
        <w:jc w:val="center"/>
      </w:pPr>
    </w:p>
    <w:sectPr w:rsidR="00A83B66" w:rsidRPr="00A83B66" w:rsidSect="004F7464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37F46"/>
    <w:multiLevelType w:val="multilevel"/>
    <w:tmpl w:val="3536C3C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34A97A9E"/>
    <w:multiLevelType w:val="multilevel"/>
    <w:tmpl w:val="D0F608F0"/>
    <w:lvl w:ilvl="0">
      <w:start w:val="3"/>
      <w:numFmt w:val="none"/>
      <w:lvlText w:val="4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 w15:restartNumberingAfterBreak="0">
    <w:nsid w:val="35A9518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33601D6"/>
    <w:multiLevelType w:val="multilevel"/>
    <w:tmpl w:val="290CF7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2.3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 w15:restartNumberingAfterBreak="0">
    <w:nsid w:val="6EF5791A"/>
    <w:multiLevelType w:val="multilevel"/>
    <w:tmpl w:val="C7FCBCB4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7C0MDAxMTE0MLcwN7FQ0lEKTi0uzszPAykwtqwFAGSb530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RS Communication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wtepvtf2v2ddje522txwxwovex2ttx2ztde&quot;&gt;My EndNote Library&lt;record-ids&gt;&lt;item&gt;13&lt;/item&gt;&lt;item&gt;14&lt;/item&gt;&lt;item&gt;15&lt;/item&gt;&lt;item&gt;41&lt;/item&gt;&lt;item&gt;42&lt;/item&gt;&lt;item&gt;43&lt;/item&gt;&lt;/record-ids&gt;&lt;/item&gt;&lt;/Libraries&gt;"/>
  </w:docVars>
  <w:rsids>
    <w:rsidRoot w:val="00CF4963"/>
    <w:rsid w:val="000018DF"/>
    <w:rsid w:val="00011118"/>
    <w:rsid w:val="00031465"/>
    <w:rsid w:val="00035A5F"/>
    <w:rsid w:val="00040EEF"/>
    <w:rsid w:val="00041932"/>
    <w:rsid w:val="0004413B"/>
    <w:rsid w:val="00053F04"/>
    <w:rsid w:val="00054591"/>
    <w:rsid w:val="000606F9"/>
    <w:rsid w:val="00063CE4"/>
    <w:rsid w:val="00070BB9"/>
    <w:rsid w:val="00071F18"/>
    <w:rsid w:val="0007723B"/>
    <w:rsid w:val="000B29C5"/>
    <w:rsid w:val="000B48FE"/>
    <w:rsid w:val="000B5E2B"/>
    <w:rsid w:val="000E2A45"/>
    <w:rsid w:val="000E3106"/>
    <w:rsid w:val="000F0FFD"/>
    <w:rsid w:val="000F12E5"/>
    <w:rsid w:val="000F4881"/>
    <w:rsid w:val="0011398C"/>
    <w:rsid w:val="00125AE6"/>
    <w:rsid w:val="00130AC4"/>
    <w:rsid w:val="00132764"/>
    <w:rsid w:val="00135CEB"/>
    <w:rsid w:val="00147E29"/>
    <w:rsid w:val="00161177"/>
    <w:rsid w:val="0017115E"/>
    <w:rsid w:val="001744D1"/>
    <w:rsid w:val="001916EB"/>
    <w:rsid w:val="001A0280"/>
    <w:rsid w:val="001A03A9"/>
    <w:rsid w:val="001A2FC0"/>
    <w:rsid w:val="001A4810"/>
    <w:rsid w:val="001B1012"/>
    <w:rsid w:val="001B1AA6"/>
    <w:rsid w:val="001B33FF"/>
    <w:rsid w:val="001C14BC"/>
    <w:rsid w:val="001D4A91"/>
    <w:rsid w:val="001E7B3A"/>
    <w:rsid w:val="001F1C40"/>
    <w:rsid w:val="00200D03"/>
    <w:rsid w:val="00212147"/>
    <w:rsid w:val="00214B16"/>
    <w:rsid w:val="0022129B"/>
    <w:rsid w:val="00243A29"/>
    <w:rsid w:val="00245F28"/>
    <w:rsid w:val="00267CE5"/>
    <w:rsid w:val="00281F2A"/>
    <w:rsid w:val="00287C78"/>
    <w:rsid w:val="00295FAB"/>
    <w:rsid w:val="00297985"/>
    <w:rsid w:val="002A032D"/>
    <w:rsid w:val="002A34F5"/>
    <w:rsid w:val="002A3EC4"/>
    <w:rsid w:val="002B4566"/>
    <w:rsid w:val="002C703D"/>
    <w:rsid w:val="002D2682"/>
    <w:rsid w:val="002D48DE"/>
    <w:rsid w:val="00304302"/>
    <w:rsid w:val="00310E81"/>
    <w:rsid w:val="00312249"/>
    <w:rsid w:val="00312930"/>
    <w:rsid w:val="00323101"/>
    <w:rsid w:val="00326F6F"/>
    <w:rsid w:val="00334832"/>
    <w:rsid w:val="00336900"/>
    <w:rsid w:val="00354280"/>
    <w:rsid w:val="00356442"/>
    <w:rsid w:val="003666EB"/>
    <w:rsid w:val="003842D6"/>
    <w:rsid w:val="003977F9"/>
    <w:rsid w:val="003A3EB4"/>
    <w:rsid w:val="003A4879"/>
    <w:rsid w:val="003B68B1"/>
    <w:rsid w:val="003C31C4"/>
    <w:rsid w:val="003D0E9E"/>
    <w:rsid w:val="003D3E9F"/>
    <w:rsid w:val="003D7E95"/>
    <w:rsid w:val="003E5C26"/>
    <w:rsid w:val="003F652C"/>
    <w:rsid w:val="00404D6B"/>
    <w:rsid w:val="00417B5A"/>
    <w:rsid w:val="004256EC"/>
    <w:rsid w:val="00454DD7"/>
    <w:rsid w:val="00455723"/>
    <w:rsid w:val="004635B9"/>
    <w:rsid w:val="004655D2"/>
    <w:rsid w:val="00466FD3"/>
    <w:rsid w:val="00472D0D"/>
    <w:rsid w:val="004738CB"/>
    <w:rsid w:val="00475DCE"/>
    <w:rsid w:val="00476778"/>
    <w:rsid w:val="004815EE"/>
    <w:rsid w:val="00487BC2"/>
    <w:rsid w:val="00497C2B"/>
    <w:rsid w:val="004A0711"/>
    <w:rsid w:val="004A36FA"/>
    <w:rsid w:val="004A775B"/>
    <w:rsid w:val="004B09A7"/>
    <w:rsid w:val="004B24DA"/>
    <w:rsid w:val="004B5AFB"/>
    <w:rsid w:val="004B5F45"/>
    <w:rsid w:val="004C5F7C"/>
    <w:rsid w:val="004C5FB1"/>
    <w:rsid w:val="004D1A75"/>
    <w:rsid w:val="004D37C6"/>
    <w:rsid w:val="004E0C33"/>
    <w:rsid w:val="004E686E"/>
    <w:rsid w:val="004E7315"/>
    <w:rsid w:val="004F7464"/>
    <w:rsid w:val="00502B1C"/>
    <w:rsid w:val="005360BA"/>
    <w:rsid w:val="00555703"/>
    <w:rsid w:val="005638DE"/>
    <w:rsid w:val="005808C7"/>
    <w:rsid w:val="00590B27"/>
    <w:rsid w:val="00595B74"/>
    <w:rsid w:val="00595DF9"/>
    <w:rsid w:val="005A7525"/>
    <w:rsid w:val="005B55EA"/>
    <w:rsid w:val="005B7C06"/>
    <w:rsid w:val="005E037E"/>
    <w:rsid w:val="005E70AD"/>
    <w:rsid w:val="005F54B5"/>
    <w:rsid w:val="0060287D"/>
    <w:rsid w:val="006161BB"/>
    <w:rsid w:val="006237A7"/>
    <w:rsid w:val="00632BEA"/>
    <w:rsid w:val="00653652"/>
    <w:rsid w:val="00661FEA"/>
    <w:rsid w:val="00664400"/>
    <w:rsid w:val="00693BEC"/>
    <w:rsid w:val="006A1439"/>
    <w:rsid w:val="006D32DE"/>
    <w:rsid w:val="006E031C"/>
    <w:rsid w:val="006E558A"/>
    <w:rsid w:val="006F4D23"/>
    <w:rsid w:val="006F4DDF"/>
    <w:rsid w:val="006F67E0"/>
    <w:rsid w:val="006F7946"/>
    <w:rsid w:val="0070406F"/>
    <w:rsid w:val="00724CC7"/>
    <w:rsid w:val="007370F1"/>
    <w:rsid w:val="007519A4"/>
    <w:rsid w:val="007659AB"/>
    <w:rsid w:val="00782184"/>
    <w:rsid w:val="00790500"/>
    <w:rsid w:val="00790D22"/>
    <w:rsid w:val="007A21D5"/>
    <w:rsid w:val="007B3D37"/>
    <w:rsid w:val="007F3C67"/>
    <w:rsid w:val="007F44C3"/>
    <w:rsid w:val="007F6A9E"/>
    <w:rsid w:val="008039D5"/>
    <w:rsid w:val="00804AA1"/>
    <w:rsid w:val="00805488"/>
    <w:rsid w:val="00811037"/>
    <w:rsid w:val="00817D9B"/>
    <w:rsid w:val="00821F18"/>
    <w:rsid w:val="00827473"/>
    <w:rsid w:val="00833702"/>
    <w:rsid w:val="00834F90"/>
    <w:rsid w:val="00834FDA"/>
    <w:rsid w:val="0085288E"/>
    <w:rsid w:val="00853971"/>
    <w:rsid w:val="00853FBA"/>
    <w:rsid w:val="008552C9"/>
    <w:rsid w:val="00857633"/>
    <w:rsid w:val="00857F9E"/>
    <w:rsid w:val="008723F3"/>
    <w:rsid w:val="008746A3"/>
    <w:rsid w:val="00881B2F"/>
    <w:rsid w:val="00893436"/>
    <w:rsid w:val="00894C47"/>
    <w:rsid w:val="00897BDB"/>
    <w:rsid w:val="008A60F7"/>
    <w:rsid w:val="008B2643"/>
    <w:rsid w:val="008B7B4A"/>
    <w:rsid w:val="008C779B"/>
    <w:rsid w:val="008D2E2A"/>
    <w:rsid w:val="008E0F4E"/>
    <w:rsid w:val="008E429E"/>
    <w:rsid w:val="008E4E95"/>
    <w:rsid w:val="008E7A7B"/>
    <w:rsid w:val="008F4C80"/>
    <w:rsid w:val="008F520C"/>
    <w:rsid w:val="008F7356"/>
    <w:rsid w:val="0091050B"/>
    <w:rsid w:val="009105A8"/>
    <w:rsid w:val="00916541"/>
    <w:rsid w:val="00916766"/>
    <w:rsid w:val="00926157"/>
    <w:rsid w:val="009320E3"/>
    <w:rsid w:val="009374D0"/>
    <w:rsid w:val="0095463D"/>
    <w:rsid w:val="00957AC9"/>
    <w:rsid w:val="009619F1"/>
    <w:rsid w:val="00964FA4"/>
    <w:rsid w:val="00967B23"/>
    <w:rsid w:val="00971491"/>
    <w:rsid w:val="00995FB2"/>
    <w:rsid w:val="00996EE1"/>
    <w:rsid w:val="009A1AFA"/>
    <w:rsid w:val="009B7E8A"/>
    <w:rsid w:val="009C28F1"/>
    <w:rsid w:val="009D194C"/>
    <w:rsid w:val="009D4E59"/>
    <w:rsid w:val="009D60AA"/>
    <w:rsid w:val="009E5038"/>
    <w:rsid w:val="009E7ED8"/>
    <w:rsid w:val="00A02155"/>
    <w:rsid w:val="00A1309D"/>
    <w:rsid w:val="00A52AA3"/>
    <w:rsid w:val="00A52ADB"/>
    <w:rsid w:val="00A62F78"/>
    <w:rsid w:val="00A81DFE"/>
    <w:rsid w:val="00A836DC"/>
    <w:rsid w:val="00A83B66"/>
    <w:rsid w:val="00A870B5"/>
    <w:rsid w:val="00AA1F52"/>
    <w:rsid w:val="00AA2025"/>
    <w:rsid w:val="00AB7596"/>
    <w:rsid w:val="00AC6A09"/>
    <w:rsid w:val="00AD7A9E"/>
    <w:rsid w:val="00AF667F"/>
    <w:rsid w:val="00B01CA6"/>
    <w:rsid w:val="00B04182"/>
    <w:rsid w:val="00B27E08"/>
    <w:rsid w:val="00B36879"/>
    <w:rsid w:val="00B51894"/>
    <w:rsid w:val="00B542BE"/>
    <w:rsid w:val="00B716C7"/>
    <w:rsid w:val="00B82ADC"/>
    <w:rsid w:val="00B83A72"/>
    <w:rsid w:val="00B85236"/>
    <w:rsid w:val="00B9534C"/>
    <w:rsid w:val="00BC0504"/>
    <w:rsid w:val="00BC659E"/>
    <w:rsid w:val="00BD2BD3"/>
    <w:rsid w:val="00BD2FF5"/>
    <w:rsid w:val="00BE4D03"/>
    <w:rsid w:val="00C3429B"/>
    <w:rsid w:val="00C349C9"/>
    <w:rsid w:val="00C40A36"/>
    <w:rsid w:val="00C55148"/>
    <w:rsid w:val="00C56329"/>
    <w:rsid w:val="00C66BE4"/>
    <w:rsid w:val="00C67CED"/>
    <w:rsid w:val="00C7181D"/>
    <w:rsid w:val="00C72E3B"/>
    <w:rsid w:val="00C8373D"/>
    <w:rsid w:val="00C859FF"/>
    <w:rsid w:val="00C8772A"/>
    <w:rsid w:val="00C877FB"/>
    <w:rsid w:val="00CA264E"/>
    <w:rsid w:val="00CA5858"/>
    <w:rsid w:val="00CB2926"/>
    <w:rsid w:val="00CB69B1"/>
    <w:rsid w:val="00CB7077"/>
    <w:rsid w:val="00CC0467"/>
    <w:rsid w:val="00CC5EA4"/>
    <w:rsid w:val="00CD3D56"/>
    <w:rsid w:val="00CD40DF"/>
    <w:rsid w:val="00CE200C"/>
    <w:rsid w:val="00CE2A0A"/>
    <w:rsid w:val="00CE4285"/>
    <w:rsid w:val="00CE47F6"/>
    <w:rsid w:val="00CF13A6"/>
    <w:rsid w:val="00CF4963"/>
    <w:rsid w:val="00CF4DBF"/>
    <w:rsid w:val="00D0538E"/>
    <w:rsid w:val="00D1785C"/>
    <w:rsid w:val="00D217B1"/>
    <w:rsid w:val="00D36C4F"/>
    <w:rsid w:val="00D40977"/>
    <w:rsid w:val="00D43C2F"/>
    <w:rsid w:val="00D459EF"/>
    <w:rsid w:val="00D4611E"/>
    <w:rsid w:val="00D4643F"/>
    <w:rsid w:val="00D503B3"/>
    <w:rsid w:val="00D52666"/>
    <w:rsid w:val="00D62F40"/>
    <w:rsid w:val="00D64DB9"/>
    <w:rsid w:val="00D663BB"/>
    <w:rsid w:val="00D719F7"/>
    <w:rsid w:val="00D71C5B"/>
    <w:rsid w:val="00D963EC"/>
    <w:rsid w:val="00DA0A31"/>
    <w:rsid w:val="00DA0C1D"/>
    <w:rsid w:val="00DA114C"/>
    <w:rsid w:val="00DB6C0E"/>
    <w:rsid w:val="00DC0C9A"/>
    <w:rsid w:val="00DE54EB"/>
    <w:rsid w:val="00DF0861"/>
    <w:rsid w:val="00E07310"/>
    <w:rsid w:val="00E1260C"/>
    <w:rsid w:val="00E207F7"/>
    <w:rsid w:val="00E20CB6"/>
    <w:rsid w:val="00E236BE"/>
    <w:rsid w:val="00E270AE"/>
    <w:rsid w:val="00E27D96"/>
    <w:rsid w:val="00E30F9B"/>
    <w:rsid w:val="00E440E9"/>
    <w:rsid w:val="00E663FA"/>
    <w:rsid w:val="00E67945"/>
    <w:rsid w:val="00E71183"/>
    <w:rsid w:val="00E747BE"/>
    <w:rsid w:val="00E8178A"/>
    <w:rsid w:val="00E861E5"/>
    <w:rsid w:val="00EB3384"/>
    <w:rsid w:val="00EB4FA3"/>
    <w:rsid w:val="00EB78A8"/>
    <w:rsid w:val="00ED216C"/>
    <w:rsid w:val="00EE2BE5"/>
    <w:rsid w:val="00EE6C55"/>
    <w:rsid w:val="00F01827"/>
    <w:rsid w:val="00F044CF"/>
    <w:rsid w:val="00F047AE"/>
    <w:rsid w:val="00F23634"/>
    <w:rsid w:val="00F469A3"/>
    <w:rsid w:val="00F54630"/>
    <w:rsid w:val="00F60B9C"/>
    <w:rsid w:val="00F6242D"/>
    <w:rsid w:val="00F66605"/>
    <w:rsid w:val="00F94502"/>
    <w:rsid w:val="00F94E7E"/>
    <w:rsid w:val="00FA0ABE"/>
    <w:rsid w:val="00FA0F3B"/>
    <w:rsid w:val="00FB77CA"/>
    <w:rsid w:val="00FD0231"/>
    <w:rsid w:val="00FD19DF"/>
    <w:rsid w:val="00FF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A294BA"/>
  <w15:chartTrackingRefBased/>
  <w15:docId w15:val="{83E8EF69-2807-4702-9FB4-11E2D754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4C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7AC9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7AC9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7AC9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5808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table of figures"/>
    <w:basedOn w:val="a"/>
    <w:next w:val="a"/>
    <w:uiPriority w:val="99"/>
    <w:unhideWhenUsed/>
    <w:rsid w:val="00E71183"/>
    <w:pPr>
      <w:spacing w:after="0"/>
    </w:pPr>
  </w:style>
  <w:style w:type="character" w:styleId="a6">
    <w:name w:val="Hyperlink"/>
    <w:basedOn w:val="a0"/>
    <w:uiPriority w:val="99"/>
    <w:unhideWhenUsed/>
    <w:rsid w:val="00E71183"/>
    <w:rPr>
      <w:color w:val="0563C1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3146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243A29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243A29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243A29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243A29"/>
    <w:rPr>
      <w:rFonts w:ascii="Calibri" w:hAnsi="Calibri" w:cs="Calibri"/>
      <w:noProof/>
    </w:rPr>
  </w:style>
  <w:style w:type="paragraph" w:styleId="a8">
    <w:name w:val="List Paragraph"/>
    <w:basedOn w:val="a"/>
    <w:uiPriority w:val="34"/>
    <w:qFormat/>
    <w:rsid w:val="00957AC9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semiHidden/>
    <w:rsid w:val="00957A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957A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957A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9">
    <w:name w:val="Placeholder Text"/>
    <w:basedOn w:val="a0"/>
    <w:uiPriority w:val="99"/>
    <w:semiHidden/>
    <w:rsid w:val="003B68B1"/>
    <w:rPr>
      <w:color w:val="808080"/>
    </w:rPr>
  </w:style>
  <w:style w:type="character" w:customStyle="1" w:styleId="07EmailAddress">
    <w:name w:val="07_Email_Address"/>
    <w:rsid w:val="008F4C80"/>
    <w:rPr>
      <w:rFonts w:ascii="Arial" w:hAnsi="Arial"/>
      <w:sz w:val="16"/>
      <w:lang w:val="en-GB"/>
    </w:rPr>
  </w:style>
  <w:style w:type="paragraph" w:customStyle="1" w:styleId="AbstractBooktext">
    <w:name w:val="AbstractBook text"/>
    <w:basedOn w:val="a"/>
    <w:rsid w:val="008F4C80"/>
    <w:pPr>
      <w:spacing w:after="60" w:line="240" w:lineRule="auto"/>
      <w:ind w:firstLine="539"/>
      <w:jc w:val="both"/>
    </w:pPr>
    <w:rPr>
      <w:rFonts w:ascii="Times New Roman" w:eastAsia="SimSun" w:hAnsi="Times New Roman" w:cs="Times New Roman"/>
      <w:lang w:eastAsia="ru-RU"/>
    </w:rPr>
  </w:style>
  <w:style w:type="paragraph" w:customStyle="1" w:styleId="AbstactBookauthors">
    <w:name w:val="AbstactBook authors"/>
    <w:basedOn w:val="a"/>
    <w:next w:val="AbstractBookaffiliation"/>
    <w:link w:val="AbstactBookauthorsChar"/>
    <w:rsid w:val="008F4C80"/>
    <w:pPr>
      <w:spacing w:after="120" w:line="240" w:lineRule="auto"/>
    </w:pPr>
    <w:rPr>
      <w:rFonts w:ascii="Times New Roman" w:eastAsia="SimSun" w:hAnsi="Times New Roman" w:cs="Times New Roman"/>
      <w:lang w:eastAsia="ru-RU"/>
    </w:rPr>
  </w:style>
  <w:style w:type="paragraph" w:customStyle="1" w:styleId="AbstractBookaffiliation">
    <w:name w:val="AbstractBook affiliation"/>
    <w:basedOn w:val="a"/>
    <w:next w:val="a"/>
    <w:rsid w:val="008F4C80"/>
    <w:pPr>
      <w:spacing w:after="120" w:line="240" w:lineRule="auto"/>
    </w:pPr>
    <w:rPr>
      <w:rFonts w:ascii="Times New Roman" w:eastAsia="SimSun" w:hAnsi="Times New Roman" w:cs="Times New Roman"/>
      <w:i/>
      <w:sz w:val="20"/>
      <w:szCs w:val="20"/>
      <w:lang w:eastAsia="ru-RU"/>
    </w:rPr>
  </w:style>
  <w:style w:type="character" w:customStyle="1" w:styleId="address1">
    <w:name w:val="address1"/>
    <w:rsid w:val="008F4C80"/>
    <w:rPr>
      <w:rFonts w:ascii="Times New Roman" w:hAnsi="Times New Roman" w:cs="Times New Roman" w:hint="default"/>
      <w:sz w:val="21"/>
      <w:szCs w:val="21"/>
    </w:rPr>
  </w:style>
  <w:style w:type="paragraph" w:customStyle="1" w:styleId="AbstractBooktitle">
    <w:name w:val="AbstractBook title"/>
    <w:basedOn w:val="1"/>
    <w:next w:val="AbstactBookauthors"/>
    <w:rsid w:val="008F4C80"/>
    <w:pPr>
      <w:keepLines w:val="0"/>
      <w:spacing w:before="0" w:after="120" w:line="240" w:lineRule="auto"/>
    </w:pPr>
    <w:rPr>
      <w:rFonts w:ascii="Times New Roman" w:eastAsia="SimSun" w:hAnsi="Times New Roman" w:cs="Arial"/>
      <w:b/>
      <w:bCs/>
      <w:color w:val="auto"/>
      <w:kern w:val="32"/>
      <w:sz w:val="22"/>
      <w:szCs w:val="22"/>
      <w:lang w:eastAsia="ru-RU"/>
    </w:rPr>
  </w:style>
  <w:style w:type="character" w:customStyle="1" w:styleId="AbstactBookauthorsChar">
    <w:name w:val="AbstactBook authors Char"/>
    <w:link w:val="AbstactBookauthors"/>
    <w:rsid w:val="008F4C80"/>
    <w:rPr>
      <w:rFonts w:ascii="Times New Roman" w:eastAsia="SimSu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4C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a">
    <w:name w:val="annotation reference"/>
    <w:basedOn w:val="a0"/>
    <w:uiPriority w:val="99"/>
    <w:semiHidden/>
    <w:unhideWhenUsed/>
    <w:rsid w:val="00821F1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21F1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21F1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21F1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21F18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21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21F1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uiPriority w:val="99"/>
    <w:rsid w:val="00664400"/>
  </w:style>
  <w:style w:type="character" w:customStyle="1" w:styleId="nlmarticle-title">
    <w:name w:val="nlm_article-title"/>
    <w:basedOn w:val="a0"/>
    <w:rsid w:val="00664400"/>
  </w:style>
  <w:style w:type="character" w:customStyle="1" w:styleId="contribdegrees">
    <w:name w:val="contribdegrees"/>
    <w:basedOn w:val="a0"/>
    <w:rsid w:val="00664400"/>
  </w:style>
  <w:style w:type="paragraph" w:customStyle="1" w:styleId="Default">
    <w:name w:val="Default"/>
    <w:uiPriority w:val="99"/>
    <w:rsid w:val="00664400"/>
    <w:pPr>
      <w:autoSpaceDE w:val="0"/>
      <w:autoSpaceDN w:val="0"/>
      <w:adjustRightInd w:val="0"/>
      <w:spacing w:after="0" w:line="240" w:lineRule="auto"/>
    </w:pPr>
    <w:rPr>
      <w:rFonts w:ascii="Calibri Light" w:eastAsia="Batang" w:hAnsi="Calibri Light" w:cs="Calibri Light"/>
      <w:color w:val="000000"/>
      <w:sz w:val="24"/>
      <w:szCs w:val="24"/>
      <w:lang w:eastAsia="en-US"/>
    </w:rPr>
  </w:style>
  <w:style w:type="paragraph" w:styleId="af1">
    <w:name w:val="Revision"/>
    <w:hidden/>
    <w:uiPriority w:val="99"/>
    <w:semiHidden/>
    <w:rsid w:val="00135CEB"/>
    <w:pPr>
      <w:spacing w:after="0" w:line="240" w:lineRule="auto"/>
    </w:pPr>
  </w:style>
  <w:style w:type="paragraph" w:customStyle="1" w:styleId="25mmIndent">
    <w:name w:val="25mmIndent"/>
    <w:rsid w:val="00245F28"/>
    <w:pPr>
      <w:spacing w:after="0" w:line="240" w:lineRule="auto"/>
      <w:ind w:left="1418"/>
    </w:pPr>
    <w:rPr>
      <w:rFonts w:ascii="Times" w:eastAsia="PMingLiU" w:hAnsi="Times" w:cs="Times New Roman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A83B66"/>
    <w:pPr>
      <w:spacing w:after="0" w:line="240" w:lineRule="auto"/>
    </w:pPr>
    <w:rPr>
      <w:rFonts w:ascii="Consolas" w:hAnsi="Consolas" w:cs="Consolas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3B66"/>
    <w:rPr>
      <w:rFonts w:ascii="Consolas" w:hAnsi="Consolas" w:cs="Consolas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5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"/><Relationship Id="rId4" Type="http://schemas.openxmlformats.org/officeDocument/2006/relationships/settings" Target="setting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84DB0-D9F7-46EC-AA5D-DB66C7DAE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302</Words>
  <Characters>1724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jaeyoung jeong</dc:creator>
  <cp:keywords/>
  <dc:description/>
  <cp:lastModifiedBy>xoxlov</cp:lastModifiedBy>
  <cp:revision>4</cp:revision>
  <cp:lastPrinted>2019-08-15T04:29:00Z</cp:lastPrinted>
  <dcterms:created xsi:type="dcterms:W3CDTF">2019-08-15T04:28:00Z</dcterms:created>
  <dcterms:modified xsi:type="dcterms:W3CDTF">2019-08-20T07:15:00Z</dcterms:modified>
</cp:coreProperties>
</file>