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D29CE7" w14:textId="3A8ACC2E" w:rsidR="001B57FA" w:rsidRPr="001B57FA" w:rsidRDefault="001B57FA" w:rsidP="001B57FA">
      <w:pPr>
        <w:jc w:val="both"/>
        <w:outlineLvl w:val="0"/>
        <w:rPr>
          <w:rFonts w:cstheme="minorHAnsi"/>
          <w:bCs/>
          <w:color w:val="003F71"/>
          <w:sz w:val="24"/>
          <w:szCs w:val="32"/>
        </w:rPr>
      </w:pPr>
      <w:r w:rsidRPr="001B57FA">
        <w:rPr>
          <w:rFonts w:eastAsiaTheme="minorEastAsia"/>
          <w:color w:val="003F71"/>
          <w:sz w:val="24"/>
          <w:szCs w:val="32"/>
        </w:rPr>
        <w:t>Supplementary Information for</w:t>
      </w:r>
    </w:p>
    <w:p w14:paraId="64613AB4" w14:textId="557478E3" w:rsidR="00B0775F" w:rsidRDefault="004E3E63" w:rsidP="007A489A">
      <w:pPr>
        <w:jc w:val="both"/>
        <w:outlineLvl w:val="0"/>
        <w:rPr>
          <w:rFonts w:eastAsiaTheme="minorEastAsia"/>
          <w:color w:val="003F71"/>
          <w:sz w:val="32"/>
          <w:szCs w:val="32"/>
        </w:rPr>
      </w:pPr>
      <w:r w:rsidRPr="4A893C42">
        <w:rPr>
          <w:rFonts w:eastAsiaTheme="minorEastAsia"/>
          <w:color w:val="003F71"/>
          <w:sz w:val="32"/>
          <w:szCs w:val="32"/>
        </w:rPr>
        <w:t>Hard-Switching Reliabi</w:t>
      </w:r>
      <w:r w:rsidR="007009C4" w:rsidRPr="4A893C42">
        <w:rPr>
          <w:rFonts w:eastAsiaTheme="minorEastAsia"/>
          <w:color w:val="003F71"/>
          <w:sz w:val="32"/>
          <w:szCs w:val="32"/>
        </w:rPr>
        <w:t>l</w:t>
      </w:r>
      <w:r w:rsidRPr="4A893C42">
        <w:rPr>
          <w:rFonts w:eastAsiaTheme="minorEastAsia"/>
          <w:color w:val="003F71"/>
          <w:sz w:val="32"/>
          <w:szCs w:val="32"/>
        </w:rPr>
        <w:t>ity Studies of 1200 V Vertical GaN PiN Diodes</w:t>
      </w:r>
    </w:p>
    <w:p w14:paraId="70A18629" w14:textId="77777777" w:rsidR="00B87A87" w:rsidRPr="00DA2FCE" w:rsidRDefault="00B87A87" w:rsidP="00B87A87">
      <w:pPr>
        <w:jc w:val="both"/>
        <w:outlineLvl w:val="0"/>
        <w:rPr>
          <w:rFonts w:cs="Calibri"/>
          <w:bCs/>
          <w:sz w:val="18"/>
          <w:szCs w:val="18"/>
        </w:rPr>
      </w:pPr>
      <w:r w:rsidRPr="006313FA">
        <w:rPr>
          <w:rFonts w:eastAsia="Times New Roman"/>
          <w:color w:val="003F71"/>
          <w:sz w:val="18"/>
          <w:szCs w:val="18"/>
        </w:rPr>
        <w:t>O. Slobodyan</w:t>
      </w:r>
      <w:r w:rsidRPr="006313FA">
        <w:rPr>
          <w:rFonts w:eastAsia="Times New Roman"/>
          <w:color w:val="003F71"/>
          <w:sz w:val="18"/>
          <w:szCs w:val="18"/>
          <w:vertAlign w:val="superscript"/>
        </w:rPr>
        <w:t>a</w:t>
      </w:r>
      <w:r w:rsidRPr="006313FA">
        <w:rPr>
          <w:rFonts w:eastAsia="Times New Roman"/>
          <w:color w:val="003F71"/>
          <w:sz w:val="18"/>
          <w:szCs w:val="18"/>
        </w:rPr>
        <w:t>, T. Smith</w:t>
      </w:r>
      <w:r w:rsidRPr="006313FA">
        <w:rPr>
          <w:rFonts w:eastAsia="Times New Roman"/>
          <w:color w:val="003F71"/>
          <w:sz w:val="18"/>
          <w:szCs w:val="18"/>
          <w:vertAlign w:val="superscript"/>
        </w:rPr>
        <w:t>a</w:t>
      </w:r>
      <w:r w:rsidRPr="006313FA">
        <w:rPr>
          <w:rFonts w:eastAsia="Times New Roman"/>
          <w:color w:val="003F71"/>
          <w:sz w:val="18"/>
          <w:szCs w:val="18"/>
        </w:rPr>
        <w:t>,</w:t>
      </w:r>
      <w:r>
        <w:rPr>
          <w:rFonts w:eastAsia="Times New Roman"/>
          <w:color w:val="003F71"/>
          <w:sz w:val="18"/>
          <w:szCs w:val="18"/>
        </w:rPr>
        <w:t xml:space="preserve"> J. Flicker</w:t>
      </w:r>
      <w:r w:rsidRPr="006313FA">
        <w:rPr>
          <w:rFonts w:eastAsia="Times New Roman"/>
          <w:color w:val="003F71"/>
          <w:sz w:val="18"/>
          <w:szCs w:val="18"/>
          <w:vertAlign w:val="superscript"/>
        </w:rPr>
        <w:t>a</w:t>
      </w:r>
      <w:r>
        <w:rPr>
          <w:rFonts w:eastAsia="Times New Roman"/>
          <w:color w:val="003F71"/>
          <w:sz w:val="18"/>
          <w:szCs w:val="18"/>
        </w:rPr>
        <w:t>, S. Sandoval</w:t>
      </w:r>
      <w:r w:rsidRPr="00123575">
        <w:rPr>
          <w:rFonts w:eastAsia="Times New Roman"/>
          <w:color w:val="003F71"/>
          <w:sz w:val="18"/>
          <w:szCs w:val="18"/>
          <w:vertAlign w:val="superscript"/>
        </w:rPr>
        <w:t>b</w:t>
      </w:r>
      <w:r>
        <w:rPr>
          <w:rFonts w:eastAsia="Times New Roman"/>
          <w:color w:val="003F71"/>
          <w:sz w:val="18"/>
          <w:szCs w:val="18"/>
        </w:rPr>
        <w:t>, C. Matthews</w:t>
      </w:r>
      <w:r w:rsidRPr="00123575">
        <w:rPr>
          <w:rFonts w:eastAsia="Times New Roman"/>
          <w:color w:val="003F71"/>
          <w:sz w:val="18"/>
          <w:szCs w:val="18"/>
          <w:vertAlign w:val="superscript"/>
        </w:rPr>
        <w:t>b</w:t>
      </w:r>
      <w:r>
        <w:rPr>
          <w:rFonts w:eastAsia="Times New Roman"/>
          <w:color w:val="003F71"/>
          <w:sz w:val="18"/>
          <w:szCs w:val="18"/>
        </w:rPr>
        <w:t>, M van Heukelom</w:t>
      </w:r>
      <w:r w:rsidRPr="006313FA">
        <w:rPr>
          <w:rFonts w:eastAsia="Times New Roman"/>
          <w:color w:val="003F71"/>
          <w:sz w:val="18"/>
          <w:szCs w:val="18"/>
          <w:vertAlign w:val="superscript"/>
        </w:rPr>
        <w:t>a</w:t>
      </w:r>
      <w:r w:rsidRPr="006313FA">
        <w:rPr>
          <w:rFonts w:eastAsia="Times New Roman"/>
          <w:sz w:val="18"/>
          <w:szCs w:val="18"/>
        </w:rPr>
        <w:t>,</w:t>
      </w:r>
      <w:r w:rsidRPr="006313FA">
        <w:rPr>
          <w:rFonts w:eastAsia="Times New Roman"/>
          <w:color w:val="003F71"/>
          <w:sz w:val="18"/>
          <w:szCs w:val="18"/>
        </w:rPr>
        <w:t xml:space="preserve"> R. Kaplar</w:t>
      </w:r>
      <w:r w:rsidRPr="006313FA">
        <w:rPr>
          <w:rFonts w:eastAsia="Times New Roman"/>
          <w:color w:val="003F71"/>
          <w:sz w:val="18"/>
          <w:szCs w:val="18"/>
          <w:vertAlign w:val="superscript"/>
        </w:rPr>
        <w:t>a</w:t>
      </w:r>
      <w:r>
        <w:rPr>
          <w:rFonts w:eastAsia="Times New Roman"/>
          <w:color w:val="003F71"/>
          <w:sz w:val="18"/>
          <w:szCs w:val="18"/>
        </w:rPr>
        <w:t>, and S. Atcitty</w:t>
      </w:r>
      <w:r w:rsidRPr="00123575">
        <w:rPr>
          <w:rFonts w:eastAsia="Times New Roman"/>
          <w:color w:val="003F71"/>
          <w:sz w:val="18"/>
          <w:szCs w:val="18"/>
          <w:vertAlign w:val="superscript"/>
        </w:rPr>
        <w:t>a</w:t>
      </w:r>
    </w:p>
    <w:p w14:paraId="7FA4CFA6" w14:textId="77777777" w:rsidR="00B87A87" w:rsidRPr="006313FA" w:rsidRDefault="00B87A87" w:rsidP="00B87A87">
      <w:pPr>
        <w:jc w:val="both"/>
        <w:rPr>
          <w:rFonts w:cs="Calibri"/>
          <w:b/>
          <w:bCs/>
          <w:sz w:val="18"/>
          <w:szCs w:val="18"/>
        </w:rPr>
      </w:pPr>
    </w:p>
    <w:p w14:paraId="70BEFDC6" w14:textId="77777777" w:rsidR="00B87A87" w:rsidRDefault="00B87A87" w:rsidP="00B87A87">
      <w:pPr>
        <w:rPr>
          <w:rFonts w:eastAsia="Times New Roman"/>
          <w:sz w:val="18"/>
          <w:szCs w:val="18"/>
        </w:rPr>
      </w:pPr>
      <w:r w:rsidRPr="006313FA">
        <w:rPr>
          <w:rFonts w:eastAsia="Times New Roman"/>
          <w:sz w:val="18"/>
          <w:szCs w:val="18"/>
          <w:vertAlign w:val="superscript"/>
        </w:rPr>
        <w:t>a</w:t>
      </w:r>
      <w:r w:rsidRPr="006313FA">
        <w:rPr>
          <w:rFonts w:eastAsia="Times New Roman"/>
          <w:sz w:val="18"/>
          <w:szCs w:val="18"/>
        </w:rPr>
        <w:t xml:space="preserve"> Sandia National Laboratories, Albuquerque, NM 87185, USA</w:t>
      </w:r>
    </w:p>
    <w:p w14:paraId="6A1A997A" w14:textId="77777777" w:rsidR="00B87A87" w:rsidRPr="00DA2FCE" w:rsidRDefault="00B87A87" w:rsidP="00B87A87">
      <w:pPr>
        <w:rPr>
          <w:rFonts w:eastAsia="Times New Roman"/>
          <w:sz w:val="18"/>
          <w:szCs w:val="18"/>
        </w:rPr>
      </w:pPr>
      <w:r w:rsidRPr="00123575">
        <w:rPr>
          <w:rFonts w:eastAsia="Times New Roman"/>
          <w:sz w:val="18"/>
          <w:szCs w:val="18"/>
          <w:vertAlign w:val="superscript"/>
        </w:rPr>
        <w:t>b</w:t>
      </w:r>
      <w:r>
        <w:rPr>
          <w:rFonts w:eastAsia="Times New Roman"/>
          <w:sz w:val="18"/>
          <w:szCs w:val="18"/>
        </w:rPr>
        <w:t xml:space="preserve"> Sandia National Laboratories, Albuquerque, NM 87185, USA and University of Arkansas, Fayetteville, AR 72701</w:t>
      </w:r>
    </w:p>
    <w:p w14:paraId="60312748" w14:textId="4943FB7F" w:rsidR="007121A0" w:rsidRPr="00C26FF8" w:rsidRDefault="00C26FF8" w:rsidP="00C26FF8">
      <w:pPr>
        <w:rPr>
          <w:sz w:val="24"/>
          <w:szCs w:val="24"/>
        </w:rPr>
      </w:pPr>
      <w:r>
        <w:rPr>
          <w:rFonts w:eastAsiaTheme="minorEastAsia"/>
          <w:sz w:val="18"/>
          <w:szCs w:val="18"/>
        </w:rPr>
        <w:t xml:space="preserve">Contact email: </w:t>
      </w:r>
      <w:r w:rsidRPr="00A557B4">
        <w:rPr>
          <w:rFonts w:eastAsiaTheme="minorEastAsia"/>
          <w:sz w:val="18"/>
          <w:szCs w:val="18"/>
        </w:rPr>
        <w:t>rjkapla@sandia.gov</w:t>
      </w:r>
    </w:p>
    <w:p w14:paraId="5C158278" w14:textId="19421917" w:rsidR="009C76B0" w:rsidRDefault="009C76B0" w:rsidP="001B6E26">
      <w:pPr>
        <w:jc w:val="both"/>
        <w:rPr>
          <w:rFonts w:cstheme="minorHAnsi"/>
          <w:b/>
          <w:bCs/>
          <w:sz w:val="18"/>
          <w:szCs w:val="18"/>
        </w:rPr>
      </w:pPr>
    </w:p>
    <w:p w14:paraId="3908E1AC" w14:textId="0C03BEE8" w:rsidR="0095611D" w:rsidRDefault="00E079FB" w:rsidP="00980D94">
      <w:pPr>
        <w:spacing w:after="0"/>
        <w:jc w:val="both"/>
        <w:rPr>
          <w:rFonts w:cstheme="minorHAnsi"/>
          <w:b/>
          <w:bCs/>
          <w:szCs w:val="28"/>
        </w:rPr>
      </w:pPr>
      <w:r>
        <w:rPr>
          <w:rFonts w:cstheme="minorHAnsi"/>
          <w:b/>
          <w:bCs/>
          <w:szCs w:val="28"/>
        </w:rPr>
        <w:t xml:space="preserve">Vertical GaN </w:t>
      </w:r>
      <w:proofErr w:type="spellStart"/>
      <w:r>
        <w:rPr>
          <w:rFonts w:cstheme="minorHAnsi"/>
          <w:b/>
          <w:bCs/>
          <w:szCs w:val="28"/>
        </w:rPr>
        <w:t>PiN</w:t>
      </w:r>
      <w:proofErr w:type="spellEnd"/>
      <w:r>
        <w:rPr>
          <w:rFonts w:cstheme="minorHAnsi"/>
          <w:b/>
          <w:bCs/>
          <w:szCs w:val="28"/>
        </w:rPr>
        <w:t xml:space="preserve"> Diode </w:t>
      </w:r>
      <w:r w:rsidR="0095611D">
        <w:rPr>
          <w:rFonts w:cstheme="minorHAnsi"/>
          <w:b/>
          <w:bCs/>
          <w:szCs w:val="28"/>
        </w:rPr>
        <w:t>Structure</w:t>
      </w:r>
    </w:p>
    <w:p w14:paraId="06BF8FF8" w14:textId="77777777" w:rsidR="00C14091" w:rsidRDefault="00C14091" w:rsidP="00980D94">
      <w:pPr>
        <w:spacing w:after="0"/>
        <w:jc w:val="both"/>
        <w:rPr>
          <w:rFonts w:cstheme="minorHAnsi"/>
          <w:bCs/>
          <w:szCs w:val="28"/>
        </w:rPr>
      </w:pPr>
    </w:p>
    <w:p w14:paraId="16E90628" w14:textId="6316FAB5" w:rsidR="0095611D" w:rsidRDefault="00B964EA" w:rsidP="00980D94">
      <w:pPr>
        <w:spacing w:after="0"/>
        <w:jc w:val="both"/>
        <w:rPr>
          <w:rFonts w:cstheme="minorHAnsi"/>
          <w:bCs/>
          <w:szCs w:val="28"/>
        </w:rPr>
      </w:pPr>
      <w:r>
        <w:rPr>
          <w:rFonts w:cstheme="minorHAnsi"/>
          <w:bCs/>
          <w:noProof/>
          <w:szCs w:val="28"/>
        </w:rPr>
        <w:drawing>
          <wp:inline distT="0" distB="0" distL="0" distR="0" wp14:anchorId="039CD14B" wp14:editId="098F0EE9">
            <wp:extent cx="3187700" cy="2273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1 - v-GaN PiN illustrat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2C387" w14:textId="3DA9B515" w:rsidR="0095611D" w:rsidRPr="00395F18" w:rsidRDefault="00C14091" w:rsidP="00980D94">
      <w:pPr>
        <w:spacing w:after="0"/>
        <w:jc w:val="both"/>
        <w:rPr>
          <w:rFonts w:cstheme="minorHAnsi"/>
          <w:bCs/>
          <w:sz w:val="18"/>
          <w:szCs w:val="28"/>
        </w:rPr>
      </w:pPr>
      <w:r w:rsidRPr="00C14091">
        <w:rPr>
          <w:rFonts w:cstheme="minorHAnsi"/>
          <w:b/>
          <w:bCs/>
          <w:sz w:val="18"/>
          <w:szCs w:val="28"/>
        </w:rPr>
        <w:t>Figure</w:t>
      </w:r>
      <w:r w:rsidR="0095611D" w:rsidRPr="00C14091">
        <w:rPr>
          <w:rFonts w:cstheme="minorHAnsi"/>
          <w:b/>
          <w:bCs/>
          <w:sz w:val="18"/>
          <w:szCs w:val="28"/>
        </w:rPr>
        <w:t xml:space="preserve"> S1</w:t>
      </w:r>
      <w:r w:rsidRPr="00C14091">
        <w:rPr>
          <w:rFonts w:cstheme="minorHAnsi"/>
          <w:b/>
          <w:bCs/>
          <w:sz w:val="18"/>
          <w:szCs w:val="28"/>
        </w:rPr>
        <w:t>.</w:t>
      </w:r>
      <w:r>
        <w:rPr>
          <w:rFonts w:cstheme="minorHAnsi"/>
          <w:bCs/>
          <w:sz w:val="18"/>
          <w:szCs w:val="28"/>
        </w:rPr>
        <w:t xml:space="preserve"> </w:t>
      </w:r>
      <w:r w:rsidRPr="00326459">
        <w:rPr>
          <w:rFonts w:eastAsia="Times New Roman"/>
          <w:sz w:val="18"/>
          <w:szCs w:val="18"/>
        </w:rPr>
        <w:t xml:space="preserve">Illustration of a vertical GaN </w:t>
      </w:r>
      <w:proofErr w:type="spellStart"/>
      <w:r w:rsidRPr="00326459">
        <w:rPr>
          <w:rFonts w:eastAsia="Times New Roman"/>
          <w:sz w:val="18"/>
          <w:szCs w:val="18"/>
        </w:rPr>
        <w:t>PiN</w:t>
      </w:r>
      <w:proofErr w:type="spellEnd"/>
      <w:r w:rsidRPr="00326459">
        <w:rPr>
          <w:rFonts w:eastAsia="Times New Roman"/>
          <w:sz w:val="18"/>
          <w:szCs w:val="18"/>
        </w:rPr>
        <w:t xml:space="preserve"> diode, showing the different regions of the device and the contact metals.</w:t>
      </w:r>
    </w:p>
    <w:p w14:paraId="67A6B9F4" w14:textId="29197317" w:rsidR="00AA24E0" w:rsidRDefault="00AA24E0">
      <w:pPr>
        <w:rPr>
          <w:rFonts w:cstheme="minorHAnsi"/>
          <w:b/>
          <w:bCs/>
          <w:szCs w:val="28"/>
        </w:rPr>
      </w:pPr>
      <w:r>
        <w:rPr>
          <w:rFonts w:cstheme="minorHAnsi"/>
          <w:b/>
          <w:bCs/>
          <w:szCs w:val="28"/>
        </w:rPr>
        <w:br w:type="page"/>
      </w:r>
    </w:p>
    <w:p w14:paraId="6F23599A" w14:textId="369D68AD" w:rsidR="00DF7555" w:rsidRPr="00AA24E0" w:rsidRDefault="001B57FA" w:rsidP="00980D94">
      <w:pPr>
        <w:spacing w:after="0"/>
        <w:jc w:val="both"/>
        <w:rPr>
          <w:rFonts w:cstheme="minorHAnsi"/>
          <w:b/>
          <w:bCs/>
          <w:szCs w:val="28"/>
        </w:rPr>
      </w:pPr>
      <w:r w:rsidRPr="00AA24E0">
        <w:rPr>
          <w:rFonts w:cstheme="minorHAnsi"/>
          <w:b/>
          <w:bCs/>
          <w:szCs w:val="28"/>
        </w:rPr>
        <w:lastRenderedPageBreak/>
        <w:t>500 V</w:t>
      </w:r>
    </w:p>
    <w:p w14:paraId="51B6274D" w14:textId="1EF94B02" w:rsidR="00422EFD" w:rsidRDefault="00A15FB4" w:rsidP="00422EFD">
      <w:r>
        <w:rPr>
          <w:noProof/>
        </w:rPr>
        <w:drawing>
          <wp:inline distT="0" distB="0" distL="0" distR="0" wp14:anchorId="5CBF5887" wp14:editId="570BF12E">
            <wp:extent cx="5940000" cy="2262857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S1ab - 500V_D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26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C8AEA" w14:textId="1989E532" w:rsidR="00422EFD" w:rsidRPr="00980D94" w:rsidRDefault="00422EFD" w:rsidP="00422EFD">
      <w:pPr>
        <w:rPr>
          <w:sz w:val="18"/>
          <w:szCs w:val="18"/>
        </w:rPr>
      </w:pPr>
      <w:r w:rsidRPr="00980D94">
        <w:rPr>
          <w:sz w:val="18"/>
          <w:szCs w:val="18"/>
        </w:rPr>
        <w:t>(a)</w:t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</w:r>
      <w:r w:rsidR="00C14091" w:rsidRPr="00980D94">
        <w:rPr>
          <w:sz w:val="18"/>
          <w:szCs w:val="18"/>
        </w:rPr>
        <w:t xml:space="preserve">         </w:t>
      </w:r>
      <w:r w:rsidR="00C14091">
        <w:rPr>
          <w:sz w:val="18"/>
          <w:szCs w:val="18"/>
        </w:rPr>
        <w:t xml:space="preserve"> </w:t>
      </w:r>
      <w:r w:rsidR="00C14091" w:rsidRPr="00980D94">
        <w:rPr>
          <w:sz w:val="18"/>
          <w:szCs w:val="18"/>
        </w:rPr>
        <w:t xml:space="preserve"> </w:t>
      </w:r>
      <w:r w:rsidRPr="00980D94">
        <w:rPr>
          <w:sz w:val="18"/>
          <w:szCs w:val="18"/>
        </w:rPr>
        <w:t>(b)</w:t>
      </w:r>
    </w:p>
    <w:p w14:paraId="50BFAE3F" w14:textId="65470879" w:rsidR="00422EFD" w:rsidRDefault="00A15FB4" w:rsidP="00422EFD">
      <w:r>
        <w:rPr>
          <w:noProof/>
        </w:rPr>
        <w:drawing>
          <wp:inline distT="0" distB="0" distL="0" distR="0" wp14:anchorId="711D0284" wp14:editId="19F775A1">
            <wp:extent cx="5940000" cy="2262857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1cd - 500V_stress_puls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26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998E4" w14:textId="3DFEAD43" w:rsidR="00422EFD" w:rsidRPr="00980D94" w:rsidRDefault="00422EFD" w:rsidP="00422EFD">
      <w:pPr>
        <w:rPr>
          <w:sz w:val="18"/>
          <w:szCs w:val="18"/>
        </w:rPr>
      </w:pPr>
      <w:r w:rsidRPr="00980D94">
        <w:rPr>
          <w:sz w:val="18"/>
          <w:szCs w:val="18"/>
        </w:rPr>
        <w:t>(c)</w:t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  <w:t xml:space="preserve">     </w:t>
      </w:r>
      <w:r w:rsidR="00A15FB4" w:rsidRPr="00980D94">
        <w:rPr>
          <w:sz w:val="18"/>
          <w:szCs w:val="18"/>
        </w:rPr>
        <w:t xml:space="preserve">    </w:t>
      </w:r>
      <w:r w:rsidR="00C14091">
        <w:rPr>
          <w:sz w:val="18"/>
          <w:szCs w:val="18"/>
        </w:rPr>
        <w:t xml:space="preserve"> </w:t>
      </w:r>
      <w:r w:rsidRPr="00980D94">
        <w:rPr>
          <w:sz w:val="18"/>
          <w:szCs w:val="18"/>
        </w:rPr>
        <w:t>(d)</w:t>
      </w:r>
    </w:p>
    <w:p w14:paraId="5B87ACA9" w14:textId="31EB5C06" w:rsidR="00AA24E0" w:rsidRPr="00DF7555" w:rsidRDefault="00422EFD" w:rsidP="00422EFD">
      <w:pPr>
        <w:spacing w:line="240" w:lineRule="auto"/>
        <w:jc w:val="both"/>
        <w:rPr>
          <w:rFonts w:eastAsiaTheme="minorEastAsia"/>
          <w:sz w:val="18"/>
          <w:szCs w:val="18"/>
        </w:rPr>
      </w:pPr>
      <w:r w:rsidRPr="4A893C42">
        <w:rPr>
          <w:rFonts w:eastAsiaTheme="minorEastAsia"/>
          <w:b/>
          <w:sz w:val="18"/>
          <w:szCs w:val="18"/>
        </w:rPr>
        <w:t xml:space="preserve">Figure </w:t>
      </w:r>
      <w:r w:rsidR="00AA24E0">
        <w:rPr>
          <w:rFonts w:eastAsiaTheme="minorEastAsia"/>
          <w:b/>
          <w:sz w:val="18"/>
          <w:szCs w:val="18"/>
        </w:rPr>
        <w:t>S2</w:t>
      </w:r>
      <w:r w:rsidR="00C14091">
        <w:rPr>
          <w:rFonts w:eastAsiaTheme="minorEastAsia"/>
          <w:b/>
          <w:sz w:val="18"/>
          <w:szCs w:val="18"/>
        </w:rPr>
        <w:t xml:space="preserve">. </w:t>
      </w:r>
      <w:r w:rsidR="00C14091" w:rsidRPr="000828D1">
        <w:rPr>
          <w:rFonts w:eastAsia="Times New Roman"/>
          <w:sz w:val="18"/>
          <w:szCs w:val="18"/>
        </w:rPr>
        <w:t>500</w:t>
      </w:r>
      <w:r w:rsidR="00C14091" w:rsidRPr="000828D1">
        <w:rPr>
          <w:rFonts w:eastAsia="Times New Roman"/>
          <w:b/>
          <w:sz w:val="18"/>
          <w:szCs w:val="18"/>
        </w:rPr>
        <w:t xml:space="preserve"> </w:t>
      </w:r>
      <w:r w:rsidR="00C14091" w:rsidRPr="000828D1">
        <w:rPr>
          <w:rFonts w:eastAsia="Times New Roman"/>
          <w:sz w:val="18"/>
          <w:szCs w:val="18"/>
        </w:rPr>
        <w:t xml:space="preserve">V stressed v-GaN </w:t>
      </w:r>
      <w:proofErr w:type="spellStart"/>
      <w:r w:rsidR="00C14091" w:rsidRPr="000828D1">
        <w:rPr>
          <w:rFonts w:eastAsia="Times New Roman"/>
          <w:sz w:val="18"/>
          <w:szCs w:val="18"/>
        </w:rPr>
        <w:t>PiN</w:t>
      </w:r>
      <w:proofErr w:type="spellEnd"/>
      <w:r w:rsidR="00C14091" w:rsidRPr="000828D1">
        <w:rPr>
          <w:rFonts w:eastAsia="Times New Roman"/>
          <w:sz w:val="18"/>
          <w:szCs w:val="18"/>
        </w:rPr>
        <w:t xml:space="preserve"> diode oscilloscope reading of diode voltage in yellow, diode current in magenta, </w:t>
      </w:r>
      <w:r w:rsidR="00C14091">
        <w:rPr>
          <w:rFonts w:eastAsia="Times New Roman"/>
          <w:sz w:val="18"/>
          <w:szCs w:val="18"/>
        </w:rPr>
        <w:t xml:space="preserve">and </w:t>
      </w:r>
      <w:r w:rsidR="00C14091" w:rsidRPr="000828D1">
        <w:rPr>
          <w:rFonts w:eastAsia="Times New Roman"/>
          <w:sz w:val="18"/>
          <w:szCs w:val="18"/>
        </w:rPr>
        <w:t>switch voltage in blue for the double-pulse traces (a) pre-stress and (b) post-stress, along with the stress pulse traces (c) pre-stress and (d) post-stress.</w:t>
      </w:r>
      <w:r w:rsidR="00C14091">
        <w:rPr>
          <w:rFonts w:eastAsia="Times New Roman"/>
          <w:sz w:val="18"/>
          <w:szCs w:val="18"/>
        </w:rPr>
        <w:t xml:space="preserve"> </w:t>
      </w:r>
      <w:r w:rsidR="00C14091" w:rsidRPr="00326459">
        <w:rPr>
          <w:rFonts w:eastAsia="Times New Roman"/>
          <w:sz w:val="18"/>
          <w:szCs w:val="18"/>
        </w:rPr>
        <w:t>The yellow trace is plotted on a scale of 500 V/div at an offset of +1500 V, the blue on a scale of 500 V/div at an offset of -2000 V, and the magenta parts (a, b) are on an inverted scale of 2 A/div at offset of -2A for parts while (c, d) are on an inverted scale of 1 A/div at offset of -1A.</w:t>
      </w:r>
    </w:p>
    <w:p w14:paraId="7CF86513" w14:textId="7EF7B91D" w:rsidR="00BF6BA5" w:rsidRDefault="00BF6BA5" w:rsidP="00395F18">
      <w:pPr>
        <w:spacing w:line="240" w:lineRule="auto"/>
        <w:jc w:val="both"/>
        <w:rPr>
          <w:rFonts w:cstheme="minorHAnsi"/>
          <w:sz w:val="18"/>
          <w:szCs w:val="18"/>
        </w:rPr>
      </w:pPr>
    </w:p>
    <w:p w14:paraId="0085990E" w14:textId="77777777" w:rsidR="00AA24E0" w:rsidRDefault="00AA24E0" w:rsidP="00395F18">
      <w:pPr>
        <w:spacing w:line="240" w:lineRule="auto"/>
        <w:jc w:val="both"/>
        <w:rPr>
          <w:rFonts w:cstheme="minorHAnsi"/>
          <w:sz w:val="18"/>
          <w:szCs w:val="18"/>
        </w:rPr>
      </w:pPr>
    </w:p>
    <w:p w14:paraId="28AA9C5A" w14:textId="582CB4A5" w:rsidR="00016EC5" w:rsidRDefault="00A15FB4" w:rsidP="00A15FB4">
      <w:pPr>
        <w:tabs>
          <w:tab w:val="left" w:pos="5217"/>
        </w:tabs>
        <w:spacing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w:lastRenderedPageBreak/>
        <w:drawing>
          <wp:inline distT="0" distB="0" distL="0" distR="0" wp14:anchorId="461B0FAF" wp14:editId="12520396">
            <wp:extent cx="5940000" cy="2135392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S2 - 500Vstress_IV_vs_tim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13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F21F3" w14:textId="77597587" w:rsidR="00422EFD" w:rsidRPr="00980D94" w:rsidRDefault="00BE1836" w:rsidP="00C14091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(a)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C14091">
        <w:rPr>
          <w:sz w:val="18"/>
          <w:szCs w:val="18"/>
        </w:rPr>
        <w:tab/>
      </w:r>
      <w:r w:rsidR="00422EFD" w:rsidRPr="00980D94">
        <w:rPr>
          <w:sz w:val="18"/>
          <w:szCs w:val="18"/>
        </w:rPr>
        <w:t>(b)</w:t>
      </w:r>
    </w:p>
    <w:p w14:paraId="7DA61A00" w14:textId="55C37A6C" w:rsidR="00422EFD" w:rsidRPr="00C14091" w:rsidRDefault="00422EFD" w:rsidP="00422EFD">
      <w:pPr>
        <w:jc w:val="both"/>
        <w:rPr>
          <w:rFonts w:eastAsia="Times New Roman"/>
          <w:sz w:val="18"/>
          <w:szCs w:val="18"/>
        </w:rPr>
      </w:pPr>
      <w:r>
        <w:rPr>
          <w:rFonts w:eastAsiaTheme="minorEastAsia"/>
          <w:b/>
          <w:sz w:val="18"/>
          <w:szCs w:val="18"/>
        </w:rPr>
        <w:t xml:space="preserve">Figure </w:t>
      </w:r>
      <w:r w:rsidR="00AA24E0">
        <w:rPr>
          <w:rFonts w:eastAsiaTheme="minorEastAsia"/>
          <w:b/>
          <w:sz w:val="18"/>
          <w:szCs w:val="18"/>
        </w:rPr>
        <w:t>S3</w:t>
      </w:r>
      <w:r w:rsidR="00C14091">
        <w:rPr>
          <w:rFonts w:eastAsiaTheme="minorEastAsia"/>
          <w:b/>
          <w:sz w:val="18"/>
          <w:szCs w:val="18"/>
        </w:rPr>
        <w:t xml:space="preserve">. </w:t>
      </w:r>
      <w:r w:rsidR="00C14091" w:rsidRPr="000828D1">
        <w:rPr>
          <w:rFonts w:eastAsia="Times New Roman"/>
          <w:sz w:val="18"/>
          <w:szCs w:val="18"/>
        </w:rPr>
        <w:t>Cumulative</w:t>
      </w:r>
      <w:r w:rsidR="00C14091" w:rsidRPr="000828D1">
        <w:rPr>
          <w:rFonts w:eastAsia="Times New Roman"/>
          <w:b/>
          <w:sz w:val="18"/>
          <w:szCs w:val="18"/>
        </w:rPr>
        <w:t xml:space="preserve"> </w:t>
      </w:r>
      <w:r w:rsidR="00C14091" w:rsidRPr="000828D1">
        <w:rPr>
          <w:rFonts w:eastAsia="Times New Roman"/>
          <w:sz w:val="18"/>
          <w:szCs w:val="18"/>
        </w:rPr>
        <w:t>(a)</w:t>
      </w:r>
      <w:r w:rsidR="00C14091" w:rsidRPr="000828D1">
        <w:rPr>
          <w:rFonts w:eastAsia="Times New Roman"/>
          <w:b/>
          <w:sz w:val="18"/>
          <w:szCs w:val="18"/>
        </w:rPr>
        <w:t xml:space="preserve"> </w:t>
      </w:r>
      <w:r w:rsidR="00C14091" w:rsidRPr="000828D1">
        <w:rPr>
          <w:rFonts w:eastAsia="Times New Roman"/>
          <w:sz w:val="18"/>
          <w:szCs w:val="18"/>
        </w:rPr>
        <w:t>reverse and (b) forward I-Vs over the full duration for the v-GaN stressed at 500 V.</w:t>
      </w:r>
    </w:p>
    <w:p w14:paraId="25171F9F" w14:textId="77777777" w:rsidR="00422EFD" w:rsidRPr="00422EFD" w:rsidRDefault="00422EFD" w:rsidP="00C26FF8">
      <w:pPr>
        <w:tabs>
          <w:tab w:val="left" w:pos="5217"/>
        </w:tabs>
        <w:jc w:val="both"/>
        <w:rPr>
          <w:rFonts w:cstheme="minorHAnsi"/>
          <w:b/>
          <w:sz w:val="18"/>
          <w:szCs w:val="18"/>
        </w:rPr>
      </w:pPr>
    </w:p>
    <w:p w14:paraId="2E350547" w14:textId="7CC7B29C" w:rsidR="00016EC5" w:rsidRDefault="00B87A87" w:rsidP="00A15FB4">
      <w:pPr>
        <w:tabs>
          <w:tab w:val="left" w:pos="5217"/>
        </w:tabs>
        <w:spacing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w:drawing>
          <wp:inline distT="0" distB="0" distL="0" distR="0" wp14:anchorId="141C0CAD" wp14:editId="14ED0933">
            <wp:extent cx="5722570" cy="22860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3 - 500Vstress_IVf_vs_tim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57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10028" w14:textId="6B0D4693" w:rsidR="00422EFD" w:rsidRPr="00980D94" w:rsidRDefault="00BE1836" w:rsidP="00C14091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(a)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C14091">
        <w:rPr>
          <w:sz w:val="18"/>
          <w:szCs w:val="18"/>
        </w:rPr>
        <w:tab/>
      </w:r>
      <w:r w:rsidR="00422EFD" w:rsidRPr="00980D94">
        <w:rPr>
          <w:sz w:val="18"/>
          <w:szCs w:val="18"/>
        </w:rPr>
        <w:t>(b)</w:t>
      </w:r>
    </w:p>
    <w:p w14:paraId="715508A0" w14:textId="75A884F8" w:rsidR="00B46944" w:rsidRDefault="00A15FB4" w:rsidP="00A15FB4">
      <w:pPr>
        <w:tabs>
          <w:tab w:val="left" w:pos="5217"/>
        </w:tabs>
        <w:spacing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w:drawing>
          <wp:inline distT="0" distB="0" distL="0" distR="0" wp14:anchorId="5D020425" wp14:editId="1C287685">
            <wp:extent cx="5940000" cy="2282290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 S4 - 500Vstress_IVr_vs_tim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2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14C0B" w14:textId="1D15DEB3" w:rsidR="00A15FB4" w:rsidRPr="00DF7555" w:rsidRDefault="00422EFD" w:rsidP="00C14091">
      <w:pPr>
        <w:spacing w:line="240" w:lineRule="auto"/>
        <w:rPr>
          <w:rFonts w:eastAsiaTheme="minorEastAsia"/>
          <w:sz w:val="18"/>
          <w:szCs w:val="18"/>
        </w:rPr>
      </w:pPr>
      <w:r w:rsidRPr="00980D94">
        <w:rPr>
          <w:sz w:val="18"/>
          <w:szCs w:val="18"/>
        </w:rPr>
        <w:t>(</w:t>
      </w:r>
      <w:r w:rsidR="00AA24E0">
        <w:rPr>
          <w:sz w:val="18"/>
          <w:szCs w:val="18"/>
        </w:rPr>
        <w:t>c</w:t>
      </w:r>
      <w:r w:rsidR="00BE1836">
        <w:rPr>
          <w:sz w:val="18"/>
          <w:szCs w:val="18"/>
        </w:rPr>
        <w:t>)</w:t>
      </w:r>
      <w:r w:rsidR="00BE1836">
        <w:rPr>
          <w:sz w:val="18"/>
          <w:szCs w:val="18"/>
        </w:rPr>
        <w:tab/>
      </w:r>
      <w:r w:rsidR="00BE1836">
        <w:rPr>
          <w:sz w:val="18"/>
          <w:szCs w:val="18"/>
        </w:rPr>
        <w:tab/>
      </w:r>
      <w:r w:rsidR="00BE1836">
        <w:rPr>
          <w:sz w:val="18"/>
          <w:szCs w:val="18"/>
        </w:rPr>
        <w:tab/>
      </w:r>
      <w:r w:rsidR="00BE1836">
        <w:rPr>
          <w:sz w:val="18"/>
          <w:szCs w:val="18"/>
        </w:rPr>
        <w:tab/>
      </w:r>
      <w:r w:rsidR="00BE1836">
        <w:rPr>
          <w:sz w:val="18"/>
          <w:szCs w:val="18"/>
        </w:rPr>
        <w:tab/>
      </w:r>
      <w:r w:rsidR="00C14091">
        <w:rPr>
          <w:sz w:val="18"/>
          <w:szCs w:val="18"/>
        </w:rPr>
        <w:tab/>
      </w:r>
      <w:r w:rsidR="00C14091">
        <w:rPr>
          <w:sz w:val="18"/>
          <w:szCs w:val="18"/>
        </w:rPr>
        <w:tab/>
      </w:r>
      <w:r w:rsidRPr="00980D94">
        <w:rPr>
          <w:sz w:val="18"/>
          <w:szCs w:val="18"/>
        </w:rPr>
        <w:t>(</w:t>
      </w:r>
      <w:r w:rsidR="00AA24E0">
        <w:rPr>
          <w:sz w:val="18"/>
          <w:szCs w:val="18"/>
        </w:rPr>
        <w:t>d</w:t>
      </w:r>
      <w:r w:rsidRPr="00980D94">
        <w:rPr>
          <w:sz w:val="18"/>
          <w:szCs w:val="18"/>
        </w:rPr>
        <w:t>)</w:t>
      </w:r>
    </w:p>
    <w:p w14:paraId="20A09571" w14:textId="20004DEB" w:rsidR="00B46944" w:rsidRDefault="00A15FB4" w:rsidP="00A15FB4">
      <w:pPr>
        <w:tabs>
          <w:tab w:val="left" w:pos="5217"/>
        </w:tabs>
        <w:jc w:val="both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w:lastRenderedPageBreak/>
        <w:drawing>
          <wp:inline distT="0" distB="0" distL="0" distR="0" wp14:anchorId="1643BFA9" wp14:editId="101CB759">
            <wp:extent cx="3280004" cy="201600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 S5 - 500Vstress_IVr_vs_tim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004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A050A" w14:textId="723C7109" w:rsidR="00DF4908" w:rsidRPr="00A15FB4" w:rsidRDefault="00DF4908" w:rsidP="00395F18">
      <w:pPr>
        <w:tabs>
          <w:tab w:val="left" w:pos="0"/>
        </w:tabs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(e)</w:t>
      </w:r>
    </w:p>
    <w:p w14:paraId="51EF2EA3" w14:textId="7F13EAC4" w:rsidR="00A15FB4" w:rsidRDefault="00422EFD" w:rsidP="00395F18">
      <w:pPr>
        <w:jc w:val="both"/>
        <w:rPr>
          <w:rFonts w:cstheme="minorHAnsi"/>
          <w:b/>
          <w:bCs/>
          <w:szCs w:val="28"/>
        </w:rPr>
      </w:pPr>
      <w:r>
        <w:rPr>
          <w:rFonts w:eastAsiaTheme="minorEastAsia"/>
          <w:b/>
          <w:sz w:val="18"/>
          <w:szCs w:val="18"/>
        </w:rPr>
        <w:t xml:space="preserve">Figure </w:t>
      </w:r>
      <w:r w:rsidR="00AA24E0">
        <w:rPr>
          <w:rFonts w:eastAsiaTheme="minorEastAsia"/>
          <w:b/>
          <w:sz w:val="18"/>
          <w:szCs w:val="18"/>
        </w:rPr>
        <w:t>S4</w:t>
      </w:r>
      <w:r w:rsidR="00C14091">
        <w:rPr>
          <w:rFonts w:eastAsiaTheme="minorEastAsia"/>
          <w:b/>
          <w:sz w:val="18"/>
          <w:szCs w:val="18"/>
        </w:rPr>
        <w:t xml:space="preserve">. </w:t>
      </w:r>
      <w:r w:rsidR="00C14091" w:rsidRPr="000828D1">
        <w:rPr>
          <w:rFonts w:eastAsia="Times New Roman"/>
          <w:sz w:val="18"/>
          <w:szCs w:val="18"/>
        </w:rPr>
        <w:t xml:space="preserve">Forward bias (a) leakage current at 2.1 V and (b) voltage variability at 1 </w:t>
      </w:r>
      <w:proofErr w:type="spellStart"/>
      <w:r w:rsidR="00C14091" w:rsidRPr="000828D1">
        <w:rPr>
          <w:rFonts w:eastAsia="Times New Roman"/>
          <w:sz w:val="18"/>
          <w:szCs w:val="18"/>
        </w:rPr>
        <w:t>nA</w:t>
      </w:r>
      <w:proofErr w:type="spellEnd"/>
      <w:r w:rsidR="00C14091">
        <w:rPr>
          <w:rFonts w:eastAsia="Times New Roman"/>
          <w:sz w:val="18"/>
          <w:szCs w:val="18"/>
        </w:rPr>
        <w:t>,</w:t>
      </w:r>
      <w:r w:rsidR="00C14091" w:rsidRPr="000828D1">
        <w:rPr>
          <w:rFonts w:eastAsia="Times New Roman"/>
          <w:b/>
          <w:sz w:val="18"/>
          <w:szCs w:val="18"/>
        </w:rPr>
        <w:t xml:space="preserve"> </w:t>
      </w:r>
      <w:r w:rsidR="00C14091">
        <w:rPr>
          <w:rFonts w:eastAsia="Times New Roman"/>
          <w:sz w:val="18"/>
          <w:szCs w:val="18"/>
        </w:rPr>
        <w:t>r</w:t>
      </w:r>
      <w:r w:rsidR="00C14091" w:rsidRPr="000828D1">
        <w:rPr>
          <w:rFonts w:eastAsia="Times New Roman"/>
          <w:sz w:val="18"/>
          <w:szCs w:val="18"/>
        </w:rPr>
        <w:t>everse bias (</w:t>
      </w:r>
      <w:r w:rsidR="00C14091">
        <w:rPr>
          <w:rFonts w:eastAsia="Times New Roman"/>
          <w:sz w:val="18"/>
          <w:szCs w:val="18"/>
        </w:rPr>
        <w:t>c</w:t>
      </w:r>
      <w:r w:rsidR="00C14091" w:rsidRPr="000828D1">
        <w:rPr>
          <w:rFonts w:eastAsia="Times New Roman"/>
          <w:sz w:val="18"/>
          <w:szCs w:val="18"/>
        </w:rPr>
        <w:t>) leakage current at -1000 V and (</w:t>
      </w:r>
      <w:r w:rsidR="00C14091">
        <w:rPr>
          <w:rFonts w:eastAsia="Times New Roman"/>
          <w:sz w:val="18"/>
          <w:szCs w:val="18"/>
        </w:rPr>
        <w:t>d</w:t>
      </w:r>
      <w:r w:rsidR="00C14091" w:rsidRPr="000828D1">
        <w:rPr>
          <w:rFonts w:eastAsia="Times New Roman"/>
          <w:sz w:val="18"/>
          <w:szCs w:val="18"/>
        </w:rPr>
        <w:t xml:space="preserve">) voltage variability at-1 </w:t>
      </w:r>
      <w:proofErr w:type="spellStart"/>
      <w:r w:rsidR="00C14091" w:rsidRPr="000828D1">
        <w:rPr>
          <w:rFonts w:eastAsia="Times New Roman"/>
          <w:sz w:val="18"/>
          <w:szCs w:val="18"/>
        </w:rPr>
        <w:t>nA</w:t>
      </w:r>
      <w:proofErr w:type="spellEnd"/>
      <w:r w:rsidR="00C14091">
        <w:rPr>
          <w:rFonts w:eastAsia="Times New Roman"/>
          <w:sz w:val="18"/>
          <w:szCs w:val="18"/>
        </w:rPr>
        <w:t>, and</w:t>
      </w:r>
      <w:r w:rsidR="00C14091">
        <w:rPr>
          <w:rFonts w:eastAsia="Times New Roman"/>
          <w:b/>
          <w:sz w:val="18"/>
          <w:szCs w:val="18"/>
        </w:rPr>
        <w:t xml:space="preserve"> </w:t>
      </w:r>
      <w:r w:rsidR="00C14091" w:rsidRPr="00CA2E99">
        <w:rPr>
          <w:rFonts w:eastAsia="Times New Roman"/>
          <w:sz w:val="18"/>
          <w:szCs w:val="18"/>
        </w:rPr>
        <w:t>(</w:t>
      </w:r>
      <w:r w:rsidR="00C14091">
        <w:rPr>
          <w:rFonts w:eastAsia="Times New Roman"/>
          <w:sz w:val="18"/>
          <w:szCs w:val="18"/>
        </w:rPr>
        <w:t>e</w:t>
      </w:r>
      <w:r w:rsidR="00C14091" w:rsidRPr="00CA2E99">
        <w:rPr>
          <w:rFonts w:eastAsia="Times New Roman"/>
          <w:sz w:val="18"/>
          <w:szCs w:val="18"/>
        </w:rPr>
        <w:t>)</w:t>
      </w:r>
      <w:r w:rsidR="00C14091">
        <w:rPr>
          <w:rFonts w:eastAsia="Times New Roman"/>
          <w:b/>
          <w:sz w:val="18"/>
          <w:szCs w:val="18"/>
        </w:rPr>
        <w:t xml:space="preserve"> </w:t>
      </w:r>
      <w:r w:rsidR="00C14091">
        <w:rPr>
          <w:rFonts w:eastAsia="Times New Roman"/>
          <w:sz w:val="18"/>
          <w:szCs w:val="18"/>
        </w:rPr>
        <w:t>b</w:t>
      </w:r>
      <w:r w:rsidR="00C14091" w:rsidRPr="000828D1">
        <w:rPr>
          <w:rFonts w:eastAsia="Times New Roman"/>
          <w:sz w:val="18"/>
          <w:szCs w:val="18"/>
        </w:rPr>
        <w:t>reakdown voltage vs. stress time for the v-GaN stressed at 500 V.</w:t>
      </w:r>
    </w:p>
    <w:p w14:paraId="657FAABE" w14:textId="53F5748D" w:rsidR="00C14091" w:rsidRDefault="00C14091">
      <w:pPr>
        <w:rPr>
          <w:rFonts w:cstheme="minorHAnsi"/>
          <w:b/>
          <w:bCs/>
          <w:szCs w:val="28"/>
        </w:rPr>
      </w:pPr>
      <w:r>
        <w:rPr>
          <w:rFonts w:cstheme="minorHAnsi"/>
          <w:b/>
          <w:bCs/>
          <w:szCs w:val="28"/>
        </w:rPr>
        <w:br w:type="page"/>
      </w:r>
    </w:p>
    <w:p w14:paraId="15B15992" w14:textId="342A2AC4" w:rsidR="00AA24E0" w:rsidRDefault="001B57FA" w:rsidP="001B6E26">
      <w:pPr>
        <w:spacing w:after="0"/>
        <w:jc w:val="both"/>
        <w:rPr>
          <w:rFonts w:cstheme="minorHAnsi"/>
          <w:b/>
          <w:bCs/>
          <w:szCs w:val="28"/>
        </w:rPr>
      </w:pPr>
      <w:r w:rsidRPr="00DF62CA">
        <w:rPr>
          <w:rFonts w:cstheme="minorHAnsi"/>
          <w:b/>
          <w:bCs/>
          <w:szCs w:val="28"/>
        </w:rPr>
        <w:lastRenderedPageBreak/>
        <w:t>750 V</w:t>
      </w:r>
    </w:p>
    <w:p w14:paraId="78C145EC" w14:textId="6924641D" w:rsidR="00AA24E0" w:rsidRDefault="00AA24E0" w:rsidP="001B6E26">
      <w:pPr>
        <w:spacing w:after="0"/>
        <w:jc w:val="both"/>
        <w:rPr>
          <w:rFonts w:cstheme="minorHAnsi"/>
          <w:b/>
          <w:bCs/>
          <w:szCs w:val="28"/>
        </w:rPr>
      </w:pPr>
      <w:r>
        <w:rPr>
          <w:rFonts w:cstheme="minorHAnsi"/>
          <w:b/>
          <w:bCs/>
          <w:noProof/>
          <w:szCs w:val="28"/>
        </w:rPr>
        <w:drawing>
          <wp:inline distT="0" distB="0" distL="0" distR="0" wp14:anchorId="4F15FF56" wp14:editId="63D0AC5E">
            <wp:extent cx="5940000" cy="2262857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3 - 750V_DP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26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18A46" w14:textId="3D11BAEA" w:rsidR="00AA24E0" w:rsidRPr="00395F18" w:rsidRDefault="00AA24E0" w:rsidP="00395F18">
      <w:pPr>
        <w:rPr>
          <w:sz w:val="18"/>
          <w:szCs w:val="18"/>
        </w:rPr>
      </w:pPr>
      <w:r w:rsidRPr="00980D94">
        <w:rPr>
          <w:sz w:val="18"/>
          <w:szCs w:val="18"/>
        </w:rPr>
        <w:t>(a)</w:t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</w:r>
      <w:r w:rsidR="00C14091" w:rsidRPr="00980D94">
        <w:rPr>
          <w:sz w:val="18"/>
          <w:szCs w:val="18"/>
        </w:rPr>
        <w:t xml:space="preserve">        </w:t>
      </w:r>
      <w:r w:rsidR="00C14091">
        <w:rPr>
          <w:sz w:val="18"/>
          <w:szCs w:val="18"/>
        </w:rPr>
        <w:t xml:space="preserve">  </w:t>
      </w:r>
      <w:r w:rsidR="00C14091" w:rsidRPr="00980D94">
        <w:rPr>
          <w:sz w:val="18"/>
          <w:szCs w:val="18"/>
        </w:rPr>
        <w:t xml:space="preserve"> </w:t>
      </w:r>
      <w:r w:rsidRPr="00980D94">
        <w:rPr>
          <w:sz w:val="18"/>
          <w:szCs w:val="18"/>
        </w:rPr>
        <w:t>(b)</w:t>
      </w:r>
    </w:p>
    <w:p w14:paraId="1E854425" w14:textId="32BFF0A8" w:rsidR="00B46944" w:rsidRDefault="00A15FB4" w:rsidP="001B6E26">
      <w:pPr>
        <w:spacing w:after="0"/>
        <w:jc w:val="both"/>
        <w:rPr>
          <w:rFonts w:cstheme="minorHAnsi"/>
          <w:b/>
          <w:bCs/>
          <w:sz w:val="18"/>
          <w:szCs w:val="28"/>
        </w:rPr>
      </w:pPr>
      <w:r>
        <w:rPr>
          <w:rFonts w:cstheme="minorHAnsi"/>
          <w:b/>
          <w:bCs/>
          <w:noProof/>
          <w:sz w:val="18"/>
          <w:szCs w:val="28"/>
        </w:rPr>
        <w:drawing>
          <wp:inline distT="0" distB="0" distL="0" distR="0" wp14:anchorId="0880189A" wp14:editId="74E1453F">
            <wp:extent cx="5940000" cy="2262857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 S6ab - 750V_stress_pul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26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6FB6E" w14:textId="263AF1BC" w:rsidR="00422EFD" w:rsidRPr="00980D94" w:rsidRDefault="00422EFD" w:rsidP="00422EFD">
      <w:pPr>
        <w:rPr>
          <w:sz w:val="18"/>
          <w:szCs w:val="18"/>
        </w:rPr>
      </w:pPr>
      <w:r w:rsidRPr="00980D94">
        <w:rPr>
          <w:sz w:val="18"/>
          <w:szCs w:val="18"/>
        </w:rPr>
        <w:t>(</w:t>
      </w:r>
      <w:r w:rsidR="00DF4908">
        <w:rPr>
          <w:sz w:val="18"/>
          <w:szCs w:val="18"/>
        </w:rPr>
        <w:t>c</w:t>
      </w:r>
      <w:r w:rsidRPr="00980D94">
        <w:rPr>
          <w:sz w:val="18"/>
          <w:szCs w:val="18"/>
        </w:rPr>
        <w:t>)</w:t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</w:r>
      <w:r w:rsidRPr="00980D94">
        <w:rPr>
          <w:sz w:val="18"/>
          <w:szCs w:val="18"/>
        </w:rPr>
        <w:tab/>
        <w:t xml:space="preserve">     </w:t>
      </w:r>
      <w:r w:rsidR="00A15FB4" w:rsidRPr="00980D94">
        <w:rPr>
          <w:sz w:val="18"/>
          <w:szCs w:val="18"/>
        </w:rPr>
        <w:t xml:space="preserve">   </w:t>
      </w:r>
      <w:r w:rsidR="00C14091">
        <w:rPr>
          <w:sz w:val="18"/>
          <w:szCs w:val="18"/>
        </w:rPr>
        <w:t xml:space="preserve">  </w:t>
      </w:r>
      <w:r w:rsidRPr="00980D94">
        <w:rPr>
          <w:sz w:val="18"/>
          <w:szCs w:val="18"/>
        </w:rPr>
        <w:t>(</w:t>
      </w:r>
      <w:r w:rsidR="00DF4908">
        <w:rPr>
          <w:sz w:val="18"/>
          <w:szCs w:val="18"/>
        </w:rPr>
        <w:t>d</w:t>
      </w:r>
      <w:r w:rsidRPr="00980D94">
        <w:rPr>
          <w:sz w:val="18"/>
          <w:szCs w:val="18"/>
        </w:rPr>
        <w:t>)</w:t>
      </w:r>
    </w:p>
    <w:p w14:paraId="361D6EB5" w14:textId="18706808" w:rsidR="00A15FB4" w:rsidRPr="00DF7555" w:rsidRDefault="00422EFD" w:rsidP="00422EFD">
      <w:pPr>
        <w:jc w:val="both"/>
        <w:rPr>
          <w:rFonts w:eastAsiaTheme="minorEastAsia"/>
          <w:sz w:val="18"/>
          <w:szCs w:val="18"/>
        </w:rPr>
      </w:pPr>
      <w:r w:rsidRPr="4A893C42">
        <w:rPr>
          <w:rFonts w:eastAsiaTheme="minorEastAsia"/>
          <w:b/>
          <w:sz w:val="18"/>
          <w:szCs w:val="18"/>
        </w:rPr>
        <w:t xml:space="preserve">Figure </w:t>
      </w:r>
      <w:r w:rsidR="00AA24E0">
        <w:rPr>
          <w:rFonts w:eastAsiaTheme="minorEastAsia"/>
          <w:b/>
          <w:sz w:val="18"/>
          <w:szCs w:val="18"/>
        </w:rPr>
        <w:t>S5</w:t>
      </w:r>
      <w:r w:rsidR="00C14091">
        <w:rPr>
          <w:rFonts w:eastAsiaTheme="minorEastAsia"/>
          <w:b/>
          <w:sz w:val="18"/>
          <w:szCs w:val="18"/>
        </w:rPr>
        <w:t xml:space="preserve">. </w:t>
      </w:r>
      <w:r w:rsidR="00C14091" w:rsidRPr="000828D1">
        <w:rPr>
          <w:rFonts w:eastAsia="Times New Roman"/>
          <w:sz w:val="18"/>
          <w:szCs w:val="18"/>
        </w:rPr>
        <w:t xml:space="preserve">750 V stressed v-GaN </w:t>
      </w:r>
      <w:proofErr w:type="spellStart"/>
      <w:r w:rsidR="00C14091" w:rsidRPr="000828D1">
        <w:rPr>
          <w:rFonts w:eastAsia="Times New Roman"/>
          <w:sz w:val="18"/>
          <w:szCs w:val="18"/>
        </w:rPr>
        <w:t>PiN</w:t>
      </w:r>
      <w:proofErr w:type="spellEnd"/>
      <w:r w:rsidR="00C14091" w:rsidRPr="000828D1">
        <w:rPr>
          <w:rFonts w:eastAsia="Times New Roman"/>
          <w:sz w:val="18"/>
          <w:szCs w:val="18"/>
        </w:rPr>
        <w:t xml:space="preserve"> diode oscilloscope waveforms of diode voltage in yellow, diode current in magenta, </w:t>
      </w:r>
      <w:r w:rsidR="00C14091">
        <w:rPr>
          <w:rFonts w:eastAsia="Times New Roman"/>
          <w:sz w:val="18"/>
          <w:szCs w:val="18"/>
        </w:rPr>
        <w:t xml:space="preserve">and </w:t>
      </w:r>
      <w:r w:rsidR="00C14091" w:rsidRPr="000828D1">
        <w:rPr>
          <w:rFonts w:eastAsia="Times New Roman"/>
          <w:sz w:val="18"/>
          <w:szCs w:val="18"/>
        </w:rPr>
        <w:t>switch voltage in blue for the double-pulse traces (a) pre-stress and (b) post-stress, along with the stress pulse traces (c) pre-stress and (d) post-stress.</w:t>
      </w:r>
      <w:r w:rsidR="00C14091">
        <w:rPr>
          <w:rFonts w:eastAsia="Times New Roman"/>
          <w:sz w:val="18"/>
          <w:szCs w:val="18"/>
        </w:rPr>
        <w:t xml:space="preserve"> </w:t>
      </w:r>
      <w:r w:rsidR="00C14091" w:rsidRPr="00326459">
        <w:rPr>
          <w:rFonts w:eastAsia="Times New Roman"/>
          <w:sz w:val="18"/>
          <w:szCs w:val="18"/>
        </w:rPr>
        <w:t>The yellow trace is plotted on a scale of 500 V/div at an offset of +1500 V, the blue on a scale of 500 V/div at an offset of -2000 V, and the magenta parts (a, b) are on an inverted scale of 5 A/div at offset of -5A for parts while (c, d) are on an inverted scale of 1 A/div at offset of -1A.</w:t>
      </w:r>
    </w:p>
    <w:p w14:paraId="735729A7" w14:textId="2E0C0A68" w:rsidR="00AD37D1" w:rsidRDefault="00A15FB4" w:rsidP="001B6E26">
      <w:pPr>
        <w:spacing w:after="0"/>
        <w:jc w:val="both"/>
        <w:rPr>
          <w:rFonts w:cstheme="minorHAnsi"/>
          <w:b/>
          <w:bCs/>
          <w:sz w:val="18"/>
          <w:szCs w:val="28"/>
        </w:rPr>
      </w:pPr>
      <w:r>
        <w:rPr>
          <w:rFonts w:cstheme="minorHAnsi"/>
          <w:b/>
          <w:bCs/>
          <w:noProof/>
          <w:sz w:val="18"/>
          <w:szCs w:val="28"/>
        </w:rPr>
        <w:lastRenderedPageBreak/>
        <w:drawing>
          <wp:inline distT="0" distB="0" distL="0" distR="0" wp14:anchorId="4F2699C4" wp14:editId="40659BBF">
            <wp:extent cx="5940000" cy="2140813"/>
            <wp:effectExtent l="0" t="0" r="381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 S7 - 750Vstress_IV_vs_tim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14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27AA5" w14:textId="21EEEABA" w:rsidR="00A15FB4" w:rsidRPr="00980D94" w:rsidRDefault="00BE1836" w:rsidP="00C14091">
      <w:pPr>
        <w:rPr>
          <w:sz w:val="18"/>
          <w:szCs w:val="18"/>
        </w:rPr>
      </w:pPr>
      <w:r>
        <w:rPr>
          <w:sz w:val="18"/>
          <w:szCs w:val="18"/>
        </w:rPr>
        <w:t>(a)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C14091"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422EFD" w:rsidRPr="00980D94">
        <w:rPr>
          <w:sz w:val="18"/>
          <w:szCs w:val="18"/>
        </w:rPr>
        <w:t>(b)</w:t>
      </w:r>
    </w:p>
    <w:p w14:paraId="4551E6E5" w14:textId="38033A77" w:rsidR="007B2393" w:rsidRDefault="00422EFD" w:rsidP="00A15FB4">
      <w:pPr>
        <w:jc w:val="both"/>
        <w:rPr>
          <w:rFonts w:eastAsiaTheme="minorEastAsia"/>
          <w:b/>
          <w:sz w:val="18"/>
          <w:szCs w:val="18"/>
        </w:rPr>
      </w:pPr>
      <w:r>
        <w:rPr>
          <w:rFonts w:eastAsiaTheme="minorEastAsia"/>
          <w:b/>
          <w:sz w:val="18"/>
          <w:szCs w:val="18"/>
        </w:rPr>
        <w:t xml:space="preserve">Figure </w:t>
      </w:r>
      <w:r w:rsidR="00AA24E0">
        <w:rPr>
          <w:rFonts w:eastAsiaTheme="minorEastAsia"/>
          <w:b/>
          <w:sz w:val="18"/>
          <w:szCs w:val="18"/>
        </w:rPr>
        <w:t>S6</w:t>
      </w:r>
      <w:r w:rsidR="00C14091">
        <w:rPr>
          <w:rFonts w:eastAsiaTheme="minorEastAsia"/>
          <w:b/>
          <w:sz w:val="18"/>
          <w:szCs w:val="18"/>
        </w:rPr>
        <w:t xml:space="preserve">. </w:t>
      </w:r>
      <w:r w:rsidR="00C14091" w:rsidRPr="000828D1">
        <w:rPr>
          <w:rFonts w:eastAsia="Times New Roman"/>
          <w:sz w:val="18"/>
          <w:szCs w:val="18"/>
        </w:rPr>
        <w:t>Cumulative</w:t>
      </w:r>
      <w:r w:rsidR="00C14091" w:rsidRPr="000828D1">
        <w:rPr>
          <w:rFonts w:eastAsia="Times New Roman"/>
          <w:b/>
          <w:sz w:val="18"/>
          <w:szCs w:val="18"/>
        </w:rPr>
        <w:t xml:space="preserve"> </w:t>
      </w:r>
      <w:r w:rsidR="00C14091" w:rsidRPr="000828D1">
        <w:rPr>
          <w:rFonts w:eastAsia="Times New Roman"/>
          <w:sz w:val="18"/>
          <w:szCs w:val="18"/>
        </w:rPr>
        <w:t>(a)</w:t>
      </w:r>
      <w:r w:rsidR="00C14091" w:rsidRPr="000828D1">
        <w:rPr>
          <w:rFonts w:eastAsia="Times New Roman"/>
          <w:b/>
          <w:sz w:val="18"/>
          <w:szCs w:val="18"/>
        </w:rPr>
        <w:t xml:space="preserve"> </w:t>
      </w:r>
      <w:r w:rsidR="00C14091" w:rsidRPr="000828D1">
        <w:rPr>
          <w:rFonts w:eastAsia="Times New Roman"/>
          <w:sz w:val="18"/>
          <w:szCs w:val="18"/>
        </w:rPr>
        <w:t>reverse and (b) forward I-Vs over the full stress duration for the v-GaN stressed at 750 V.</w:t>
      </w:r>
    </w:p>
    <w:p w14:paraId="752EB52E" w14:textId="77777777" w:rsidR="00980D94" w:rsidRPr="00A15FB4" w:rsidRDefault="00980D94" w:rsidP="00A15FB4">
      <w:pPr>
        <w:jc w:val="both"/>
        <w:rPr>
          <w:rFonts w:eastAsiaTheme="minorEastAsia"/>
          <w:sz w:val="18"/>
          <w:szCs w:val="18"/>
        </w:rPr>
      </w:pPr>
    </w:p>
    <w:p w14:paraId="38D81A15" w14:textId="27C5A381" w:rsidR="007B2393" w:rsidRDefault="00B87A87" w:rsidP="001B6E26">
      <w:pPr>
        <w:spacing w:after="0"/>
        <w:jc w:val="both"/>
        <w:rPr>
          <w:rFonts w:cstheme="minorHAnsi"/>
          <w:b/>
          <w:bCs/>
          <w:sz w:val="18"/>
          <w:szCs w:val="28"/>
        </w:rPr>
      </w:pPr>
      <w:r>
        <w:rPr>
          <w:rFonts w:cstheme="minorHAnsi"/>
          <w:b/>
          <w:bCs/>
          <w:noProof/>
          <w:sz w:val="18"/>
          <w:szCs w:val="28"/>
        </w:rPr>
        <w:drawing>
          <wp:inline distT="0" distB="0" distL="0" distR="0" wp14:anchorId="641E5EBB" wp14:editId="3E3CC082">
            <wp:extent cx="5828543" cy="22860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8 - 750Vstress_IVf_vs_tim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54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FE1FB" w14:textId="65AFA72D" w:rsidR="00422EFD" w:rsidRPr="00980D94" w:rsidRDefault="00BE1836" w:rsidP="00C14091">
      <w:pPr>
        <w:rPr>
          <w:sz w:val="18"/>
          <w:szCs w:val="18"/>
        </w:rPr>
      </w:pPr>
      <w:r>
        <w:rPr>
          <w:sz w:val="18"/>
          <w:szCs w:val="18"/>
        </w:rPr>
        <w:t>(a)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C14091">
        <w:rPr>
          <w:sz w:val="18"/>
          <w:szCs w:val="18"/>
        </w:rPr>
        <w:tab/>
      </w:r>
      <w:r w:rsidR="00422EFD" w:rsidRPr="00980D94">
        <w:rPr>
          <w:sz w:val="18"/>
          <w:szCs w:val="18"/>
        </w:rPr>
        <w:t>(b)</w:t>
      </w:r>
    </w:p>
    <w:p w14:paraId="2297476E" w14:textId="5E2B55DB" w:rsidR="007B2393" w:rsidRDefault="00A15FB4" w:rsidP="001B6E26">
      <w:pPr>
        <w:spacing w:after="0"/>
        <w:jc w:val="both"/>
        <w:rPr>
          <w:rFonts w:cstheme="minorHAnsi"/>
          <w:b/>
          <w:bCs/>
          <w:sz w:val="18"/>
          <w:szCs w:val="28"/>
        </w:rPr>
      </w:pPr>
      <w:r>
        <w:rPr>
          <w:rFonts w:cstheme="minorHAnsi"/>
          <w:b/>
          <w:bCs/>
          <w:noProof/>
          <w:sz w:val="18"/>
          <w:szCs w:val="28"/>
        </w:rPr>
        <w:drawing>
          <wp:inline distT="0" distB="0" distL="0" distR="0" wp14:anchorId="3F899610" wp14:editId="7DE97E91">
            <wp:extent cx="5943600" cy="226949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 S9 - 750Vstress_IVr_vs_tim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EA003" w14:textId="4DC03330" w:rsidR="00422EFD" w:rsidRPr="00980D94" w:rsidRDefault="00422EFD" w:rsidP="00C14091">
      <w:pPr>
        <w:rPr>
          <w:sz w:val="18"/>
        </w:rPr>
      </w:pPr>
      <w:r w:rsidRPr="00980D94">
        <w:rPr>
          <w:sz w:val="18"/>
        </w:rPr>
        <w:t>(</w:t>
      </w:r>
      <w:r w:rsidR="00DF4908">
        <w:rPr>
          <w:sz w:val="18"/>
        </w:rPr>
        <w:t>c</w:t>
      </w:r>
      <w:r w:rsidRPr="00980D94">
        <w:rPr>
          <w:sz w:val="18"/>
        </w:rPr>
        <w:t>)</w:t>
      </w:r>
      <w:r w:rsidRPr="00980D94">
        <w:rPr>
          <w:sz w:val="18"/>
        </w:rPr>
        <w:tab/>
      </w:r>
      <w:r w:rsidRPr="00980D94">
        <w:rPr>
          <w:sz w:val="18"/>
        </w:rPr>
        <w:tab/>
      </w:r>
      <w:r w:rsidRPr="00980D94">
        <w:rPr>
          <w:sz w:val="18"/>
        </w:rPr>
        <w:tab/>
      </w:r>
      <w:r w:rsidRPr="00980D94">
        <w:rPr>
          <w:sz w:val="18"/>
        </w:rPr>
        <w:tab/>
      </w:r>
      <w:r w:rsidRPr="00980D94">
        <w:rPr>
          <w:sz w:val="18"/>
        </w:rPr>
        <w:tab/>
      </w:r>
      <w:r w:rsidR="00C14091">
        <w:rPr>
          <w:sz w:val="18"/>
        </w:rPr>
        <w:tab/>
      </w:r>
      <w:r w:rsidR="00BE1836">
        <w:rPr>
          <w:sz w:val="18"/>
        </w:rPr>
        <w:tab/>
      </w:r>
      <w:r w:rsidRPr="00980D94">
        <w:rPr>
          <w:sz w:val="18"/>
        </w:rPr>
        <w:t>(</w:t>
      </w:r>
      <w:r w:rsidR="00DF4908">
        <w:rPr>
          <w:sz w:val="18"/>
        </w:rPr>
        <w:t>d</w:t>
      </w:r>
      <w:r w:rsidRPr="00980D94">
        <w:rPr>
          <w:sz w:val="18"/>
        </w:rPr>
        <w:t>)</w:t>
      </w:r>
    </w:p>
    <w:p w14:paraId="7E9AF770" w14:textId="6764D055" w:rsidR="007B2393" w:rsidRDefault="00A15FB4" w:rsidP="001B6E26">
      <w:pPr>
        <w:spacing w:after="0"/>
        <w:jc w:val="both"/>
        <w:rPr>
          <w:rFonts w:cstheme="minorHAnsi"/>
          <w:b/>
          <w:bCs/>
          <w:sz w:val="18"/>
          <w:szCs w:val="28"/>
        </w:rPr>
      </w:pPr>
      <w:r>
        <w:rPr>
          <w:rFonts w:cstheme="minorHAnsi"/>
          <w:b/>
          <w:bCs/>
          <w:noProof/>
          <w:sz w:val="18"/>
          <w:szCs w:val="28"/>
        </w:rPr>
        <w:lastRenderedPageBreak/>
        <w:drawing>
          <wp:inline distT="0" distB="0" distL="0" distR="0" wp14:anchorId="014C983A" wp14:editId="2DB7B373">
            <wp:extent cx="3280004" cy="201600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 S10 - 750Vstress_IVr_vs_tim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004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9443E" w14:textId="68710C65" w:rsidR="00DF4908" w:rsidRPr="00BE1836" w:rsidRDefault="00DF4908" w:rsidP="001B6E26">
      <w:pPr>
        <w:spacing w:after="0"/>
        <w:jc w:val="both"/>
        <w:rPr>
          <w:rFonts w:cstheme="minorHAnsi"/>
          <w:bCs/>
          <w:sz w:val="18"/>
          <w:szCs w:val="28"/>
        </w:rPr>
      </w:pPr>
      <w:r w:rsidRPr="00BE1836">
        <w:rPr>
          <w:rFonts w:cstheme="minorHAnsi"/>
          <w:bCs/>
          <w:sz w:val="18"/>
          <w:szCs w:val="28"/>
        </w:rPr>
        <w:t>(e)</w:t>
      </w:r>
    </w:p>
    <w:p w14:paraId="41C0368B" w14:textId="3D36C037" w:rsidR="00422EFD" w:rsidRPr="00DF7555" w:rsidRDefault="00422EFD" w:rsidP="00422EFD">
      <w:pPr>
        <w:jc w:val="both"/>
        <w:rPr>
          <w:rFonts w:eastAsiaTheme="minorEastAsia"/>
          <w:sz w:val="18"/>
          <w:szCs w:val="18"/>
        </w:rPr>
      </w:pPr>
      <w:r>
        <w:rPr>
          <w:rFonts w:eastAsiaTheme="minorEastAsia"/>
          <w:b/>
          <w:sz w:val="18"/>
          <w:szCs w:val="18"/>
        </w:rPr>
        <w:t>Figure S</w:t>
      </w:r>
      <w:r w:rsidR="00AA24E0">
        <w:rPr>
          <w:rFonts w:eastAsiaTheme="minorEastAsia"/>
          <w:b/>
          <w:sz w:val="18"/>
          <w:szCs w:val="18"/>
        </w:rPr>
        <w:t>7</w:t>
      </w:r>
      <w:r w:rsidR="00C14091">
        <w:rPr>
          <w:rFonts w:eastAsiaTheme="minorEastAsia"/>
          <w:b/>
          <w:sz w:val="18"/>
          <w:szCs w:val="18"/>
        </w:rPr>
        <w:t xml:space="preserve">. </w:t>
      </w:r>
      <w:r w:rsidR="00C14091" w:rsidRPr="000828D1">
        <w:rPr>
          <w:rFonts w:eastAsia="Times New Roman"/>
          <w:sz w:val="18"/>
          <w:szCs w:val="18"/>
        </w:rPr>
        <w:t xml:space="preserve">Forward bias (a) leakage current at 2.1 V and (b) voltage variation at 1 </w:t>
      </w:r>
      <w:proofErr w:type="spellStart"/>
      <w:r w:rsidR="00C14091" w:rsidRPr="000828D1">
        <w:rPr>
          <w:rFonts w:eastAsia="Times New Roman"/>
          <w:sz w:val="18"/>
          <w:szCs w:val="18"/>
        </w:rPr>
        <w:t>nA</w:t>
      </w:r>
      <w:proofErr w:type="spellEnd"/>
      <w:r w:rsidR="00C14091">
        <w:rPr>
          <w:rFonts w:eastAsia="Times New Roman"/>
          <w:sz w:val="18"/>
          <w:szCs w:val="18"/>
        </w:rPr>
        <w:t>,</w:t>
      </w:r>
      <w:r w:rsidR="00C14091" w:rsidRPr="000828D1">
        <w:rPr>
          <w:rFonts w:eastAsia="Times New Roman"/>
          <w:b/>
          <w:sz w:val="18"/>
          <w:szCs w:val="18"/>
        </w:rPr>
        <w:t xml:space="preserve"> </w:t>
      </w:r>
      <w:r w:rsidR="00C14091">
        <w:rPr>
          <w:rFonts w:eastAsia="Times New Roman"/>
          <w:sz w:val="18"/>
          <w:szCs w:val="18"/>
        </w:rPr>
        <w:t>r</w:t>
      </w:r>
      <w:r w:rsidR="00C14091" w:rsidRPr="000828D1">
        <w:rPr>
          <w:rFonts w:eastAsia="Times New Roman"/>
          <w:sz w:val="18"/>
          <w:szCs w:val="18"/>
        </w:rPr>
        <w:t>everse bias (</w:t>
      </w:r>
      <w:r w:rsidR="00C14091">
        <w:rPr>
          <w:rFonts w:eastAsia="Times New Roman"/>
          <w:sz w:val="18"/>
          <w:szCs w:val="18"/>
        </w:rPr>
        <w:t>c</w:t>
      </w:r>
      <w:r w:rsidR="00C14091" w:rsidRPr="000828D1">
        <w:rPr>
          <w:rFonts w:eastAsia="Times New Roman"/>
          <w:sz w:val="18"/>
          <w:szCs w:val="18"/>
        </w:rPr>
        <w:t>) leakage current at -1000 V and (</w:t>
      </w:r>
      <w:r w:rsidR="00C14091">
        <w:rPr>
          <w:rFonts w:eastAsia="Times New Roman"/>
          <w:sz w:val="18"/>
          <w:szCs w:val="18"/>
        </w:rPr>
        <w:t>d</w:t>
      </w:r>
      <w:r w:rsidR="00C14091" w:rsidRPr="000828D1">
        <w:rPr>
          <w:rFonts w:eastAsia="Times New Roman"/>
          <w:sz w:val="18"/>
          <w:szCs w:val="18"/>
        </w:rPr>
        <w:t xml:space="preserve">) voltage variation at-1 </w:t>
      </w:r>
      <w:proofErr w:type="spellStart"/>
      <w:r w:rsidR="00C14091" w:rsidRPr="000828D1">
        <w:rPr>
          <w:rFonts w:eastAsia="Times New Roman"/>
          <w:sz w:val="18"/>
          <w:szCs w:val="18"/>
        </w:rPr>
        <w:t>nA</w:t>
      </w:r>
      <w:proofErr w:type="spellEnd"/>
      <w:r w:rsidR="00C14091">
        <w:rPr>
          <w:rFonts w:eastAsia="Times New Roman"/>
          <w:sz w:val="18"/>
          <w:szCs w:val="18"/>
        </w:rPr>
        <w:t>, and</w:t>
      </w:r>
      <w:r w:rsidR="00C14091">
        <w:rPr>
          <w:rFonts w:eastAsia="Times New Roman"/>
          <w:b/>
          <w:sz w:val="18"/>
          <w:szCs w:val="18"/>
        </w:rPr>
        <w:t xml:space="preserve"> </w:t>
      </w:r>
      <w:r w:rsidR="00C14091" w:rsidRPr="00CA2E99">
        <w:rPr>
          <w:rFonts w:eastAsia="Times New Roman"/>
          <w:sz w:val="18"/>
          <w:szCs w:val="18"/>
        </w:rPr>
        <w:t>(</w:t>
      </w:r>
      <w:r w:rsidR="00C14091">
        <w:rPr>
          <w:rFonts w:eastAsia="Times New Roman"/>
          <w:sz w:val="18"/>
          <w:szCs w:val="18"/>
        </w:rPr>
        <w:t>e</w:t>
      </w:r>
      <w:r w:rsidR="00C14091" w:rsidRPr="00CA2E99">
        <w:rPr>
          <w:rFonts w:eastAsia="Times New Roman"/>
          <w:sz w:val="18"/>
          <w:szCs w:val="18"/>
        </w:rPr>
        <w:t>)</w:t>
      </w:r>
      <w:r w:rsidR="00C14091" w:rsidRPr="000828D1">
        <w:rPr>
          <w:rFonts w:eastAsia="Times New Roman"/>
          <w:b/>
          <w:sz w:val="18"/>
          <w:szCs w:val="18"/>
        </w:rPr>
        <w:t xml:space="preserve"> </w:t>
      </w:r>
      <w:r w:rsidR="00C14091">
        <w:rPr>
          <w:rFonts w:eastAsia="Times New Roman"/>
          <w:sz w:val="18"/>
          <w:szCs w:val="18"/>
        </w:rPr>
        <w:t>b</w:t>
      </w:r>
      <w:r w:rsidR="00C14091" w:rsidRPr="000828D1">
        <w:rPr>
          <w:rFonts w:eastAsia="Times New Roman"/>
          <w:sz w:val="18"/>
          <w:szCs w:val="18"/>
        </w:rPr>
        <w:t>reakdown voltage vs. stress time for the v-GaN stressed at 750 V.</w:t>
      </w:r>
    </w:p>
    <w:p w14:paraId="1699FF97" w14:textId="5AD64910" w:rsidR="00C26FF8" w:rsidRPr="002A2C35" w:rsidRDefault="00C26FF8" w:rsidP="001B6E26">
      <w:pPr>
        <w:spacing w:after="0"/>
        <w:jc w:val="both"/>
        <w:rPr>
          <w:rFonts w:cstheme="minorHAnsi"/>
          <w:b/>
          <w:bCs/>
          <w:sz w:val="18"/>
          <w:szCs w:val="28"/>
        </w:rPr>
      </w:pPr>
    </w:p>
    <w:p w14:paraId="782F66E0" w14:textId="77777777" w:rsidR="00C14091" w:rsidRDefault="00C14091">
      <w:pPr>
        <w:rPr>
          <w:b/>
        </w:rPr>
      </w:pPr>
      <w:r>
        <w:rPr>
          <w:b/>
        </w:rPr>
        <w:br w:type="page"/>
      </w:r>
    </w:p>
    <w:p w14:paraId="6F2E8D40" w14:textId="72EC8ECE" w:rsidR="00DF62CA" w:rsidRPr="006A412C" w:rsidRDefault="00DF62CA" w:rsidP="006B3894">
      <w:pPr>
        <w:rPr>
          <w:b/>
        </w:rPr>
      </w:pPr>
      <w:r w:rsidRPr="00DF62CA">
        <w:rPr>
          <w:b/>
        </w:rPr>
        <w:lastRenderedPageBreak/>
        <w:t>1000 V</w:t>
      </w:r>
    </w:p>
    <w:p w14:paraId="252714B8" w14:textId="5CA0045D" w:rsidR="006B3246" w:rsidRDefault="00A15FB4" w:rsidP="00A15FB4">
      <w:pPr>
        <w:spacing w:line="240" w:lineRule="auto"/>
      </w:pPr>
      <w:r>
        <w:rPr>
          <w:noProof/>
        </w:rPr>
        <w:drawing>
          <wp:inline distT="0" distB="0" distL="0" distR="0" wp14:anchorId="01D45A40" wp14:editId="2E8669FD">
            <wp:extent cx="5940000" cy="2262857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 S11ab - 1000V_D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26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B5C2E" w14:textId="56DEFBEB" w:rsidR="00422EFD" w:rsidRPr="00980D94" w:rsidRDefault="00A15FB4" w:rsidP="00A15FB4">
      <w:pPr>
        <w:spacing w:line="240" w:lineRule="auto"/>
        <w:rPr>
          <w:sz w:val="18"/>
        </w:rPr>
      </w:pPr>
      <w:r w:rsidRPr="00980D94">
        <w:rPr>
          <w:sz w:val="18"/>
        </w:rPr>
        <w:t>(a)</w:t>
      </w:r>
      <w:r w:rsidRPr="00980D94">
        <w:rPr>
          <w:sz w:val="18"/>
        </w:rPr>
        <w:tab/>
      </w:r>
      <w:r w:rsidRPr="00980D94">
        <w:rPr>
          <w:sz w:val="18"/>
        </w:rPr>
        <w:tab/>
      </w:r>
      <w:r w:rsidRPr="00980D94">
        <w:rPr>
          <w:sz w:val="18"/>
        </w:rPr>
        <w:tab/>
      </w:r>
      <w:r w:rsidRPr="00980D94">
        <w:rPr>
          <w:sz w:val="18"/>
        </w:rPr>
        <w:tab/>
      </w:r>
      <w:r w:rsidRPr="00980D94">
        <w:rPr>
          <w:sz w:val="18"/>
        </w:rPr>
        <w:tab/>
      </w:r>
      <w:r w:rsidRPr="00980D94">
        <w:rPr>
          <w:sz w:val="18"/>
        </w:rPr>
        <w:tab/>
      </w:r>
      <w:r w:rsidR="00C14091" w:rsidRPr="00980D94">
        <w:rPr>
          <w:sz w:val="18"/>
          <w:szCs w:val="18"/>
        </w:rPr>
        <w:t xml:space="preserve">         </w:t>
      </w:r>
      <w:r w:rsidR="00C14091">
        <w:rPr>
          <w:sz w:val="18"/>
          <w:szCs w:val="18"/>
        </w:rPr>
        <w:t xml:space="preserve"> </w:t>
      </w:r>
      <w:r w:rsidR="00C14091" w:rsidRPr="00980D94">
        <w:rPr>
          <w:sz w:val="18"/>
        </w:rPr>
        <w:t xml:space="preserve"> </w:t>
      </w:r>
      <w:r w:rsidR="00422EFD" w:rsidRPr="00980D94">
        <w:rPr>
          <w:sz w:val="18"/>
        </w:rPr>
        <w:t>(b)</w:t>
      </w:r>
    </w:p>
    <w:p w14:paraId="69116287" w14:textId="6D39F632" w:rsidR="00422EFD" w:rsidRPr="00980D94" w:rsidRDefault="00A15FB4" w:rsidP="00A15FB4">
      <w:pPr>
        <w:spacing w:line="240" w:lineRule="auto"/>
        <w:rPr>
          <w:sz w:val="18"/>
        </w:rPr>
      </w:pPr>
      <w:r>
        <w:rPr>
          <w:noProof/>
        </w:rPr>
        <w:drawing>
          <wp:inline distT="0" distB="0" distL="0" distR="0" wp14:anchorId="63A6CA4F" wp14:editId="0E0BD8D5">
            <wp:extent cx="5940000" cy="2262857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g S11cd - 1000V_stress_puls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26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6A022" w14:textId="01A701C4" w:rsidR="00422EFD" w:rsidRPr="00980D94" w:rsidRDefault="00422EFD" w:rsidP="00A15FB4">
      <w:pPr>
        <w:spacing w:line="240" w:lineRule="auto"/>
        <w:rPr>
          <w:sz w:val="18"/>
        </w:rPr>
      </w:pPr>
      <w:r w:rsidRPr="00980D94">
        <w:rPr>
          <w:sz w:val="18"/>
        </w:rPr>
        <w:t>(c)</w:t>
      </w:r>
      <w:r w:rsidRPr="00980D94">
        <w:rPr>
          <w:sz w:val="18"/>
        </w:rPr>
        <w:tab/>
      </w:r>
      <w:r w:rsidRPr="00980D94">
        <w:rPr>
          <w:sz w:val="18"/>
        </w:rPr>
        <w:tab/>
      </w:r>
      <w:r w:rsidRPr="00980D94">
        <w:rPr>
          <w:sz w:val="18"/>
        </w:rPr>
        <w:tab/>
      </w:r>
      <w:r w:rsidRPr="00980D94">
        <w:rPr>
          <w:sz w:val="18"/>
        </w:rPr>
        <w:tab/>
      </w:r>
      <w:r w:rsidRPr="00980D94">
        <w:rPr>
          <w:sz w:val="18"/>
        </w:rPr>
        <w:tab/>
      </w:r>
      <w:r w:rsidRPr="00980D94">
        <w:rPr>
          <w:sz w:val="18"/>
        </w:rPr>
        <w:tab/>
      </w:r>
      <w:r w:rsidR="00C14091" w:rsidRPr="00980D94">
        <w:rPr>
          <w:sz w:val="18"/>
          <w:szCs w:val="18"/>
        </w:rPr>
        <w:t xml:space="preserve">         </w:t>
      </w:r>
      <w:r w:rsidR="00C14091">
        <w:rPr>
          <w:sz w:val="18"/>
          <w:szCs w:val="18"/>
        </w:rPr>
        <w:t xml:space="preserve"> </w:t>
      </w:r>
      <w:r w:rsidR="00C14091" w:rsidRPr="00980D94">
        <w:rPr>
          <w:sz w:val="18"/>
        </w:rPr>
        <w:t xml:space="preserve"> </w:t>
      </w:r>
      <w:bookmarkStart w:id="0" w:name="_GoBack"/>
      <w:bookmarkEnd w:id="0"/>
      <w:r w:rsidRPr="00980D94">
        <w:rPr>
          <w:sz w:val="18"/>
        </w:rPr>
        <w:t>(d)</w:t>
      </w:r>
    </w:p>
    <w:p w14:paraId="566BB6FB" w14:textId="7D048353" w:rsidR="00980D94" w:rsidRDefault="00422EFD" w:rsidP="00395F18">
      <w:pPr>
        <w:jc w:val="both"/>
      </w:pPr>
      <w:r w:rsidRPr="4A893C42">
        <w:rPr>
          <w:rFonts w:eastAsiaTheme="minorEastAsia"/>
          <w:b/>
          <w:sz w:val="18"/>
          <w:szCs w:val="18"/>
        </w:rPr>
        <w:t xml:space="preserve">Figure </w:t>
      </w:r>
      <w:r>
        <w:rPr>
          <w:rFonts w:eastAsiaTheme="minorEastAsia"/>
          <w:b/>
          <w:sz w:val="18"/>
          <w:szCs w:val="18"/>
        </w:rPr>
        <w:t>S</w:t>
      </w:r>
      <w:r w:rsidR="00AA24E0">
        <w:rPr>
          <w:rFonts w:eastAsiaTheme="minorEastAsia"/>
          <w:b/>
          <w:sz w:val="18"/>
          <w:szCs w:val="18"/>
        </w:rPr>
        <w:t>8</w:t>
      </w:r>
      <w:r w:rsidR="00C14091">
        <w:rPr>
          <w:rFonts w:eastAsiaTheme="minorEastAsia"/>
          <w:b/>
          <w:sz w:val="18"/>
          <w:szCs w:val="18"/>
        </w:rPr>
        <w:t xml:space="preserve">. </w:t>
      </w:r>
      <w:r w:rsidR="00C14091" w:rsidRPr="00326459">
        <w:rPr>
          <w:rFonts w:eastAsia="Times New Roman"/>
          <w:sz w:val="18"/>
          <w:szCs w:val="18"/>
        </w:rPr>
        <w:t>1000</w:t>
      </w:r>
      <w:r w:rsidR="00C14091" w:rsidRPr="00326459">
        <w:rPr>
          <w:rFonts w:eastAsia="Times New Roman"/>
          <w:b/>
          <w:sz w:val="18"/>
          <w:szCs w:val="18"/>
        </w:rPr>
        <w:t xml:space="preserve"> </w:t>
      </w:r>
      <w:r w:rsidR="00C14091" w:rsidRPr="00326459">
        <w:rPr>
          <w:rFonts w:eastAsia="Times New Roman"/>
          <w:sz w:val="18"/>
          <w:szCs w:val="18"/>
        </w:rPr>
        <w:t xml:space="preserve">V stressed v-GaN </w:t>
      </w:r>
      <w:proofErr w:type="spellStart"/>
      <w:r w:rsidR="00C14091" w:rsidRPr="00326459">
        <w:rPr>
          <w:rFonts w:eastAsia="Times New Roman"/>
          <w:sz w:val="18"/>
          <w:szCs w:val="18"/>
        </w:rPr>
        <w:t>PiN</w:t>
      </w:r>
      <w:proofErr w:type="spellEnd"/>
      <w:r w:rsidR="00C14091" w:rsidRPr="00326459">
        <w:rPr>
          <w:rFonts w:eastAsia="Times New Roman"/>
          <w:sz w:val="18"/>
          <w:szCs w:val="18"/>
        </w:rPr>
        <w:t xml:space="preserve"> diode oscilloscope captures of diode voltage in yellow, diode current in magenta, and switch voltage in blue for the double-pulse traces (a) pre-stress and (b) post- stress, along with stress pulse traces (c) pre-stress and (d) post- stress. The yellow trace is plotted on a scale of 500 V/div at an offset of +1500 V, the blue on a scale of 500 V/div at an offset of -2000 V, and the magenta parts (a, b) are on an inverted scale of 5 A/div at offset of -5A for parts while (c, d) are on an inverted scale of 2 A/div at offset of -2A.</w:t>
      </w:r>
    </w:p>
    <w:p w14:paraId="5D5A4F0F" w14:textId="77777777" w:rsidR="006B3246" w:rsidRPr="006B3246" w:rsidRDefault="006B3246" w:rsidP="006B3246"/>
    <w:sectPr w:rsidR="006B3246" w:rsidRPr="006B3246" w:rsidSect="00BE1836">
      <w:type w:val="continuous"/>
      <w:pgSz w:w="12240" w:h="15840"/>
      <w:pgMar w:top="1440" w:right="1440" w:bottom="14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EF8CEC" w14:textId="77777777" w:rsidR="00831DAA" w:rsidRDefault="00831DAA" w:rsidP="00877009">
      <w:pPr>
        <w:spacing w:after="0" w:line="240" w:lineRule="auto"/>
      </w:pPr>
      <w:r>
        <w:separator/>
      </w:r>
    </w:p>
  </w:endnote>
  <w:endnote w:type="continuationSeparator" w:id="0">
    <w:p w14:paraId="4A18D3D8" w14:textId="77777777" w:rsidR="00831DAA" w:rsidRDefault="00831DAA" w:rsidP="00877009">
      <w:pPr>
        <w:spacing w:after="0" w:line="240" w:lineRule="auto"/>
      </w:pPr>
      <w:r>
        <w:continuationSeparator/>
      </w:r>
    </w:p>
  </w:endnote>
  <w:endnote w:type="continuationNotice" w:id="1">
    <w:p w14:paraId="208A9AD2" w14:textId="77777777" w:rsidR="00831DAA" w:rsidRDefault="00831D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02E94E" w14:textId="77777777" w:rsidR="00831DAA" w:rsidRDefault="00831DAA" w:rsidP="00877009">
      <w:pPr>
        <w:spacing w:after="0" w:line="240" w:lineRule="auto"/>
      </w:pPr>
      <w:r>
        <w:separator/>
      </w:r>
    </w:p>
  </w:footnote>
  <w:footnote w:type="continuationSeparator" w:id="0">
    <w:p w14:paraId="449CDBFB" w14:textId="77777777" w:rsidR="00831DAA" w:rsidRDefault="00831DAA" w:rsidP="00877009">
      <w:pPr>
        <w:spacing w:after="0" w:line="240" w:lineRule="auto"/>
      </w:pPr>
      <w:r>
        <w:continuationSeparator/>
      </w:r>
    </w:p>
  </w:footnote>
  <w:footnote w:type="continuationNotice" w:id="1">
    <w:p w14:paraId="0A4BB838" w14:textId="77777777" w:rsidR="00831DAA" w:rsidRDefault="00831DA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8616F"/>
    <w:multiLevelType w:val="hybridMultilevel"/>
    <w:tmpl w:val="651A3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5269F"/>
    <w:multiLevelType w:val="hybridMultilevel"/>
    <w:tmpl w:val="AABC8D7C"/>
    <w:lvl w:ilvl="0" w:tplc="BF4EB47C">
      <w:start w:val="1"/>
      <w:numFmt w:val="lowerLetter"/>
      <w:lvlText w:val="(%1)"/>
      <w:lvlJc w:val="left"/>
      <w:pPr>
        <w:ind w:left="4935" w:hanging="45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B7DC0"/>
    <w:multiLevelType w:val="hybridMultilevel"/>
    <w:tmpl w:val="5BEC0928"/>
    <w:lvl w:ilvl="0" w:tplc="ABCC2C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8EBBA6">
      <w:start w:val="1"/>
      <w:numFmt w:val="decimal"/>
      <w:lvlText w:val="(%2)"/>
      <w:lvlJc w:val="left"/>
      <w:pPr>
        <w:ind w:left="1440" w:hanging="589"/>
      </w:pPr>
      <w:rPr>
        <w:rFonts w:hint="default"/>
      </w:rPr>
    </w:lvl>
    <w:lvl w:ilvl="2" w:tplc="59F228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3C32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241D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36F9D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FC5C6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122C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1C4A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66FAB"/>
    <w:multiLevelType w:val="hybridMultilevel"/>
    <w:tmpl w:val="F6E0BA9A"/>
    <w:lvl w:ilvl="0" w:tplc="7E366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5aea0adesfwrqe2p2sxrz2zzapt5e9ftx2w&quot;&gt;Power Electronics&lt;record-ids&gt;&lt;item&gt;1&lt;/item&gt;&lt;item&gt;2&lt;/item&gt;&lt;item&gt;9&lt;/item&gt;&lt;item&gt;14&lt;/item&gt;&lt;item&gt;18&lt;/item&gt;&lt;item&gt;22&lt;/item&gt;&lt;/record-ids&gt;&lt;/item&gt;&lt;/Libraries&gt;"/>
  </w:docVars>
  <w:rsids>
    <w:rsidRoot w:val="004E3E63"/>
    <w:rsid w:val="00000873"/>
    <w:rsid w:val="0000151D"/>
    <w:rsid w:val="00002FDD"/>
    <w:rsid w:val="000146BE"/>
    <w:rsid w:val="0001612C"/>
    <w:rsid w:val="00016EC5"/>
    <w:rsid w:val="00023F1B"/>
    <w:rsid w:val="00044CC8"/>
    <w:rsid w:val="00051610"/>
    <w:rsid w:val="000616DE"/>
    <w:rsid w:val="00074E8B"/>
    <w:rsid w:val="00087234"/>
    <w:rsid w:val="00092E69"/>
    <w:rsid w:val="0009416D"/>
    <w:rsid w:val="0009470B"/>
    <w:rsid w:val="000A0FB7"/>
    <w:rsid w:val="000A34AE"/>
    <w:rsid w:val="000A7300"/>
    <w:rsid w:val="000B602F"/>
    <w:rsid w:val="000B76B1"/>
    <w:rsid w:val="000C0145"/>
    <w:rsid w:val="000C0CF4"/>
    <w:rsid w:val="000D2107"/>
    <w:rsid w:val="000D52D1"/>
    <w:rsid w:val="000E0487"/>
    <w:rsid w:val="000E1556"/>
    <w:rsid w:val="000E5143"/>
    <w:rsid w:val="000F6257"/>
    <w:rsid w:val="0010085B"/>
    <w:rsid w:val="001101BB"/>
    <w:rsid w:val="00120CF6"/>
    <w:rsid w:val="0012280D"/>
    <w:rsid w:val="00133443"/>
    <w:rsid w:val="001404B0"/>
    <w:rsid w:val="00147112"/>
    <w:rsid w:val="00153EF5"/>
    <w:rsid w:val="00154AFA"/>
    <w:rsid w:val="001550A9"/>
    <w:rsid w:val="00163760"/>
    <w:rsid w:val="00172399"/>
    <w:rsid w:val="001734E3"/>
    <w:rsid w:val="00186462"/>
    <w:rsid w:val="0019325D"/>
    <w:rsid w:val="0019383F"/>
    <w:rsid w:val="001976CD"/>
    <w:rsid w:val="001A0EB0"/>
    <w:rsid w:val="001A24C9"/>
    <w:rsid w:val="001B3594"/>
    <w:rsid w:val="001B57FA"/>
    <w:rsid w:val="001B5EC2"/>
    <w:rsid w:val="001B6B3F"/>
    <w:rsid w:val="001B6E26"/>
    <w:rsid w:val="001C1CC8"/>
    <w:rsid w:val="001C7944"/>
    <w:rsid w:val="001D247A"/>
    <w:rsid w:val="001D5F98"/>
    <w:rsid w:val="001E22BA"/>
    <w:rsid w:val="001E3980"/>
    <w:rsid w:val="001E6D07"/>
    <w:rsid w:val="001F10B1"/>
    <w:rsid w:val="00204A59"/>
    <w:rsid w:val="0020519C"/>
    <w:rsid w:val="00213616"/>
    <w:rsid w:val="00231911"/>
    <w:rsid w:val="00241C55"/>
    <w:rsid w:val="002428D0"/>
    <w:rsid w:val="002439F7"/>
    <w:rsid w:val="0025554A"/>
    <w:rsid w:val="002642F6"/>
    <w:rsid w:val="002649E0"/>
    <w:rsid w:val="00265935"/>
    <w:rsid w:val="00275245"/>
    <w:rsid w:val="002765D1"/>
    <w:rsid w:val="00277E74"/>
    <w:rsid w:val="00280263"/>
    <w:rsid w:val="00280988"/>
    <w:rsid w:val="0028462F"/>
    <w:rsid w:val="002A1D85"/>
    <w:rsid w:val="002A2C35"/>
    <w:rsid w:val="002B22F9"/>
    <w:rsid w:val="002B360A"/>
    <w:rsid w:val="002C22B6"/>
    <w:rsid w:val="002C52C6"/>
    <w:rsid w:val="002C7E03"/>
    <w:rsid w:val="002D24A2"/>
    <w:rsid w:val="002E0B06"/>
    <w:rsid w:val="002F0F67"/>
    <w:rsid w:val="002F4C75"/>
    <w:rsid w:val="003141BF"/>
    <w:rsid w:val="003165F2"/>
    <w:rsid w:val="003515DC"/>
    <w:rsid w:val="00351E2C"/>
    <w:rsid w:val="00353BA8"/>
    <w:rsid w:val="0035426B"/>
    <w:rsid w:val="00360023"/>
    <w:rsid w:val="003613FF"/>
    <w:rsid w:val="00362DBE"/>
    <w:rsid w:val="00364948"/>
    <w:rsid w:val="003658CF"/>
    <w:rsid w:val="003879E6"/>
    <w:rsid w:val="00394F03"/>
    <w:rsid w:val="00395F18"/>
    <w:rsid w:val="003A50A9"/>
    <w:rsid w:val="003B27FF"/>
    <w:rsid w:val="003B4668"/>
    <w:rsid w:val="003B490E"/>
    <w:rsid w:val="003C20C3"/>
    <w:rsid w:val="003C2689"/>
    <w:rsid w:val="003D1DC3"/>
    <w:rsid w:val="003D52D1"/>
    <w:rsid w:val="003D684A"/>
    <w:rsid w:val="003E23C9"/>
    <w:rsid w:val="003E31DF"/>
    <w:rsid w:val="003E322D"/>
    <w:rsid w:val="00402DB2"/>
    <w:rsid w:val="00405252"/>
    <w:rsid w:val="00410FDC"/>
    <w:rsid w:val="00420EBD"/>
    <w:rsid w:val="00422EFD"/>
    <w:rsid w:val="00425044"/>
    <w:rsid w:val="0042648C"/>
    <w:rsid w:val="004305C0"/>
    <w:rsid w:val="0043079E"/>
    <w:rsid w:val="00431AF9"/>
    <w:rsid w:val="00431EB9"/>
    <w:rsid w:val="00453CE9"/>
    <w:rsid w:val="00453DAC"/>
    <w:rsid w:val="00467E56"/>
    <w:rsid w:val="004713BE"/>
    <w:rsid w:val="0047313C"/>
    <w:rsid w:val="004741DE"/>
    <w:rsid w:val="00486219"/>
    <w:rsid w:val="004B74A4"/>
    <w:rsid w:val="004C32E7"/>
    <w:rsid w:val="004C3593"/>
    <w:rsid w:val="004D0AA2"/>
    <w:rsid w:val="004D4948"/>
    <w:rsid w:val="004D6CB8"/>
    <w:rsid w:val="004E3E63"/>
    <w:rsid w:val="004E438A"/>
    <w:rsid w:val="004E4B54"/>
    <w:rsid w:val="004F1E48"/>
    <w:rsid w:val="004F319A"/>
    <w:rsid w:val="00506F3C"/>
    <w:rsid w:val="00507221"/>
    <w:rsid w:val="00513E21"/>
    <w:rsid w:val="00514A70"/>
    <w:rsid w:val="00514CB5"/>
    <w:rsid w:val="00514EDD"/>
    <w:rsid w:val="00516EE3"/>
    <w:rsid w:val="0051724F"/>
    <w:rsid w:val="00532287"/>
    <w:rsid w:val="0053531C"/>
    <w:rsid w:val="00544B43"/>
    <w:rsid w:val="00546BC9"/>
    <w:rsid w:val="005508BE"/>
    <w:rsid w:val="005604EB"/>
    <w:rsid w:val="00572DA9"/>
    <w:rsid w:val="00574533"/>
    <w:rsid w:val="005774BE"/>
    <w:rsid w:val="00580CE8"/>
    <w:rsid w:val="00581A1F"/>
    <w:rsid w:val="0059116D"/>
    <w:rsid w:val="00592FA2"/>
    <w:rsid w:val="005946B5"/>
    <w:rsid w:val="005A39CB"/>
    <w:rsid w:val="005A605D"/>
    <w:rsid w:val="005B397C"/>
    <w:rsid w:val="005B3BE6"/>
    <w:rsid w:val="005C49EC"/>
    <w:rsid w:val="005C7825"/>
    <w:rsid w:val="005D1F7F"/>
    <w:rsid w:val="005D5B66"/>
    <w:rsid w:val="005F0981"/>
    <w:rsid w:val="005F16FC"/>
    <w:rsid w:val="005F1874"/>
    <w:rsid w:val="005F4827"/>
    <w:rsid w:val="006011E7"/>
    <w:rsid w:val="0060465A"/>
    <w:rsid w:val="00615099"/>
    <w:rsid w:val="00620586"/>
    <w:rsid w:val="00631102"/>
    <w:rsid w:val="0063331F"/>
    <w:rsid w:val="00635CF9"/>
    <w:rsid w:val="00635D35"/>
    <w:rsid w:val="00635F63"/>
    <w:rsid w:val="0063740C"/>
    <w:rsid w:val="00645695"/>
    <w:rsid w:val="0065427D"/>
    <w:rsid w:val="00654E33"/>
    <w:rsid w:val="00655DFF"/>
    <w:rsid w:val="006566D5"/>
    <w:rsid w:val="006815BF"/>
    <w:rsid w:val="00690EE1"/>
    <w:rsid w:val="006A09A1"/>
    <w:rsid w:val="006A3CCE"/>
    <w:rsid w:val="006A412C"/>
    <w:rsid w:val="006A44B8"/>
    <w:rsid w:val="006A66E8"/>
    <w:rsid w:val="006B3246"/>
    <w:rsid w:val="006B3894"/>
    <w:rsid w:val="006B6DA0"/>
    <w:rsid w:val="006C193D"/>
    <w:rsid w:val="006C1BEA"/>
    <w:rsid w:val="006C3562"/>
    <w:rsid w:val="006C75AE"/>
    <w:rsid w:val="006D3A9C"/>
    <w:rsid w:val="006D594F"/>
    <w:rsid w:val="006D726E"/>
    <w:rsid w:val="006F29DA"/>
    <w:rsid w:val="006F737B"/>
    <w:rsid w:val="007009C4"/>
    <w:rsid w:val="00701263"/>
    <w:rsid w:val="007026E1"/>
    <w:rsid w:val="00707EF5"/>
    <w:rsid w:val="0071088F"/>
    <w:rsid w:val="007121A0"/>
    <w:rsid w:val="00721218"/>
    <w:rsid w:val="00727D6A"/>
    <w:rsid w:val="00746FC2"/>
    <w:rsid w:val="00753383"/>
    <w:rsid w:val="00754767"/>
    <w:rsid w:val="00762E5A"/>
    <w:rsid w:val="00765CA9"/>
    <w:rsid w:val="007713C6"/>
    <w:rsid w:val="0077362B"/>
    <w:rsid w:val="00786170"/>
    <w:rsid w:val="007869BB"/>
    <w:rsid w:val="00797A6A"/>
    <w:rsid w:val="007A107C"/>
    <w:rsid w:val="007A489A"/>
    <w:rsid w:val="007B2393"/>
    <w:rsid w:val="007B41BF"/>
    <w:rsid w:val="007B6677"/>
    <w:rsid w:val="007B6AB7"/>
    <w:rsid w:val="007C2FBE"/>
    <w:rsid w:val="007C5B36"/>
    <w:rsid w:val="007E09C3"/>
    <w:rsid w:val="007E1889"/>
    <w:rsid w:val="008011B4"/>
    <w:rsid w:val="008110FC"/>
    <w:rsid w:val="00814F18"/>
    <w:rsid w:val="008209F8"/>
    <w:rsid w:val="0082202D"/>
    <w:rsid w:val="008234B5"/>
    <w:rsid w:val="00824904"/>
    <w:rsid w:val="00831DAA"/>
    <w:rsid w:val="008323AF"/>
    <w:rsid w:val="008407E3"/>
    <w:rsid w:val="008416E4"/>
    <w:rsid w:val="008432E8"/>
    <w:rsid w:val="008514E8"/>
    <w:rsid w:val="00870E2E"/>
    <w:rsid w:val="00877009"/>
    <w:rsid w:val="008A1F4F"/>
    <w:rsid w:val="008A3A0E"/>
    <w:rsid w:val="008A76BA"/>
    <w:rsid w:val="008B1431"/>
    <w:rsid w:val="008B5CF5"/>
    <w:rsid w:val="008F571A"/>
    <w:rsid w:val="008F7915"/>
    <w:rsid w:val="009046EF"/>
    <w:rsid w:val="00905A65"/>
    <w:rsid w:val="0092327B"/>
    <w:rsid w:val="00924FDA"/>
    <w:rsid w:val="009262C3"/>
    <w:rsid w:val="009353DC"/>
    <w:rsid w:val="00935A38"/>
    <w:rsid w:val="00940DEA"/>
    <w:rsid w:val="00952EDE"/>
    <w:rsid w:val="0095611D"/>
    <w:rsid w:val="00960AF6"/>
    <w:rsid w:val="009612CF"/>
    <w:rsid w:val="00971168"/>
    <w:rsid w:val="009739DE"/>
    <w:rsid w:val="00980D94"/>
    <w:rsid w:val="00983C1A"/>
    <w:rsid w:val="00985996"/>
    <w:rsid w:val="00992C12"/>
    <w:rsid w:val="00993883"/>
    <w:rsid w:val="009A0938"/>
    <w:rsid w:val="009A7B4F"/>
    <w:rsid w:val="009A7EA9"/>
    <w:rsid w:val="009B122C"/>
    <w:rsid w:val="009B5141"/>
    <w:rsid w:val="009B69C4"/>
    <w:rsid w:val="009C55E9"/>
    <w:rsid w:val="009C5915"/>
    <w:rsid w:val="009C76B0"/>
    <w:rsid w:val="009E2CA4"/>
    <w:rsid w:val="009F6998"/>
    <w:rsid w:val="00A008EB"/>
    <w:rsid w:val="00A15FB4"/>
    <w:rsid w:val="00A17458"/>
    <w:rsid w:val="00A21EE2"/>
    <w:rsid w:val="00A2423F"/>
    <w:rsid w:val="00A2600F"/>
    <w:rsid w:val="00A56204"/>
    <w:rsid w:val="00A676B0"/>
    <w:rsid w:val="00A7774A"/>
    <w:rsid w:val="00A82F96"/>
    <w:rsid w:val="00A87863"/>
    <w:rsid w:val="00A93012"/>
    <w:rsid w:val="00A964E4"/>
    <w:rsid w:val="00AA0B41"/>
    <w:rsid w:val="00AA24E0"/>
    <w:rsid w:val="00AA3F2C"/>
    <w:rsid w:val="00AB0836"/>
    <w:rsid w:val="00AB7E64"/>
    <w:rsid w:val="00AC6A4F"/>
    <w:rsid w:val="00AC6B09"/>
    <w:rsid w:val="00AD37D1"/>
    <w:rsid w:val="00AD6ADD"/>
    <w:rsid w:val="00AF2865"/>
    <w:rsid w:val="00AF40B9"/>
    <w:rsid w:val="00B05A9F"/>
    <w:rsid w:val="00B0775F"/>
    <w:rsid w:val="00B2288B"/>
    <w:rsid w:val="00B23305"/>
    <w:rsid w:val="00B37F3D"/>
    <w:rsid w:val="00B41D0D"/>
    <w:rsid w:val="00B4415A"/>
    <w:rsid w:val="00B46944"/>
    <w:rsid w:val="00B5027D"/>
    <w:rsid w:val="00B512BC"/>
    <w:rsid w:val="00B57F11"/>
    <w:rsid w:val="00B64693"/>
    <w:rsid w:val="00B64ECE"/>
    <w:rsid w:val="00B71CE5"/>
    <w:rsid w:val="00B806B6"/>
    <w:rsid w:val="00B82F7D"/>
    <w:rsid w:val="00B854D0"/>
    <w:rsid w:val="00B87A87"/>
    <w:rsid w:val="00B87CB4"/>
    <w:rsid w:val="00B91166"/>
    <w:rsid w:val="00B964EA"/>
    <w:rsid w:val="00BA1DB3"/>
    <w:rsid w:val="00BA4930"/>
    <w:rsid w:val="00BA5886"/>
    <w:rsid w:val="00BA5B87"/>
    <w:rsid w:val="00BC0C19"/>
    <w:rsid w:val="00BC2100"/>
    <w:rsid w:val="00BD2A82"/>
    <w:rsid w:val="00BD409B"/>
    <w:rsid w:val="00BD5B0A"/>
    <w:rsid w:val="00BE1836"/>
    <w:rsid w:val="00BE6AE2"/>
    <w:rsid w:val="00BF619B"/>
    <w:rsid w:val="00BF6BA5"/>
    <w:rsid w:val="00C02644"/>
    <w:rsid w:val="00C06996"/>
    <w:rsid w:val="00C14091"/>
    <w:rsid w:val="00C16C13"/>
    <w:rsid w:val="00C22037"/>
    <w:rsid w:val="00C26FF8"/>
    <w:rsid w:val="00C27307"/>
    <w:rsid w:val="00C34104"/>
    <w:rsid w:val="00C355EF"/>
    <w:rsid w:val="00C61712"/>
    <w:rsid w:val="00C646AD"/>
    <w:rsid w:val="00C64828"/>
    <w:rsid w:val="00C64FDF"/>
    <w:rsid w:val="00C66B08"/>
    <w:rsid w:val="00C66BC8"/>
    <w:rsid w:val="00C718A5"/>
    <w:rsid w:val="00C777DD"/>
    <w:rsid w:val="00C916F7"/>
    <w:rsid w:val="00C972B5"/>
    <w:rsid w:val="00CA2E99"/>
    <w:rsid w:val="00CA3E3D"/>
    <w:rsid w:val="00CB798C"/>
    <w:rsid w:val="00CC47AA"/>
    <w:rsid w:val="00CC778F"/>
    <w:rsid w:val="00CD5759"/>
    <w:rsid w:val="00CD5F65"/>
    <w:rsid w:val="00CE13E1"/>
    <w:rsid w:val="00CE4299"/>
    <w:rsid w:val="00CF0717"/>
    <w:rsid w:val="00CF1A6E"/>
    <w:rsid w:val="00CF2580"/>
    <w:rsid w:val="00CF41D6"/>
    <w:rsid w:val="00D009EA"/>
    <w:rsid w:val="00D023A8"/>
    <w:rsid w:val="00D05489"/>
    <w:rsid w:val="00D056BE"/>
    <w:rsid w:val="00D10049"/>
    <w:rsid w:val="00D31675"/>
    <w:rsid w:val="00D47532"/>
    <w:rsid w:val="00D504E0"/>
    <w:rsid w:val="00D51401"/>
    <w:rsid w:val="00D5372F"/>
    <w:rsid w:val="00D53931"/>
    <w:rsid w:val="00D54109"/>
    <w:rsid w:val="00D638DF"/>
    <w:rsid w:val="00D67F67"/>
    <w:rsid w:val="00D72111"/>
    <w:rsid w:val="00D7239C"/>
    <w:rsid w:val="00D95292"/>
    <w:rsid w:val="00DA16D3"/>
    <w:rsid w:val="00DB6642"/>
    <w:rsid w:val="00DB7A99"/>
    <w:rsid w:val="00DC6143"/>
    <w:rsid w:val="00DC6F0E"/>
    <w:rsid w:val="00DD0C45"/>
    <w:rsid w:val="00DD7A49"/>
    <w:rsid w:val="00DD7B49"/>
    <w:rsid w:val="00DE0D10"/>
    <w:rsid w:val="00DF2323"/>
    <w:rsid w:val="00DF4908"/>
    <w:rsid w:val="00DF62CA"/>
    <w:rsid w:val="00DF66EE"/>
    <w:rsid w:val="00DF719E"/>
    <w:rsid w:val="00DF7555"/>
    <w:rsid w:val="00E0259B"/>
    <w:rsid w:val="00E05A59"/>
    <w:rsid w:val="00E05DFD"/>
    <w:rsid w:val="00E077CA"/>
    <w:rsid w:val="00E079FB"/>
    <w:rsid w:val="00E147DE"/>
    <w:rsid w:val="00E168D8"/>
    <w:rsid w:val="00E64BB5"/>
    <w:rsid w:val="00E665C4"/>
    <w:rsid w:val="00E76C53"/>
    <w:rsid w:val="00E82EEC"/>
    <w:rsid w:val="00EA0EBD"/>
    <w:rsid w:val="00EB3FAB"/>
    <w:rsid w:val="00EB7AF2"/>
    <w:rsid w:val="00EC16C1"/>
    <w:rsid w:val="00EC3E90"/>
    <w:rsid w:val="00EC7121"/>
    <w:rsid w:val="00EC7AFA"/>
    <w:rsid w:val="00ED3EA0"/>
    <w:rsid w:val="00ED4344"/>
    <w:rsid w:val="00ED6614"/>
    <w:rsid w:val="00EE1656"/>
    <w:rsid w:val="00EE169C"/>
    <w:rsid w:val="00F024B3"/>
    <w:rsid w:val="00F02A80"/>
    <w:rsid w:val="00F04AEB"/>
    <w:rsid w:val="00F1593E"/>
    <w:rsid w:val="00F15D96"/>
    <w:rsid w:val="00F20C1E"/>
    <w:rsid w:val="00F2107E"/>
    <w:rsid w:val="00F30947"/>
    <w:rsid w:val="00F357E6"/>
    <w:rsid w:val="00F377A2"/>
    <w:rsid w:val="00F608F1"/>
    <w:rsid w:val="00F6392F"/>
    <w:rsid w:val="00F73C16"/>
    <w:rsid w:val="00F75CD6"/>
    <w:rsid w:val="00F7610F"/>
    <w:rsid w:val="00F86401"/>
    <w:rsid w:val="00F91D12"/>
    <w:rsid w:val="00F93661"/>
    <w:rsid w:val="00F9536A"/>
    <w:rsid w:val="00FB1607"/>
    <w:rsid w:val="00FB1F7D"/>
    <w:rsid w:val="00FC01CB"/>
    <w:rsid w:val="00FC7874"/>
    <w:rsid w:val="00FE2CBA"/>
    <w:rsid w:val="00FF14F9"/>
    <w:rsid w:val="00FF6CA3"/>
    <w:rsid w:val="00FF7417"/>
    <w:rsid w:val="00FF7C2E"/>
    <w:rsid w:val="4A89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B341C"/>
  <w15:chartTrackingRefBased/>
  <w15:docId w15:val="{05848B23-2FC6-44DE-A4BB-F8440DC02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70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009"/>
  </w:style>
  <w:style w:type="paragraph" w:styleId="Footer">
    <w:name w:val="footer"/>
    <w:basedOn w:val="Normal"/>
    <w:link w:val="FooterChar"/>
    <w:uiPriority w:val="99"/>
    <w:unhideWhenUsed/>
    <w:rsid w:val="008770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009"/>
  </w:style>
  <w:style w:type="character" w:styleId="PlaceholderText">
    <w:name w:val="Placeholder Text"/>
    <w:basedOn w:val="DefaultParagraphFont"/>
    <w:uiPriority w:val="99"/>
    <w:semiHidden/>
    <w:rsid w:val="00467E56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90E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90E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40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40B9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2730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A09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09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09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9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9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9A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A489A"/>
    <w:pPr>
      <w:spacing w:after="0" w:line="240" w:lineRule="auto"/>
    </w:pPr>
  </w:style>
  <w:style w:type="paragraph" w:customStyle="1" w:styleId="EndNoteBibliographyTitle">
    <w:name w:val="EndNote Bibliography Title"/>
    <w:basedOn w:val="Normal"/>
    <w:link w:val="EndNoteBibliographyTitleChar"/>
    <w:rsid w:val="006B3894"/>
    <w:pPr>
      <w:spacing w:after="0"/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B3894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6B3894"/>
    <w:pPr>
      <w:spacing w:line="240" w:lineRule="auto"/>
      <w:jc w:val="both"/>
    </w:pPr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6B3894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8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3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1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6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4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9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1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1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6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1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039E7EF891404881DBA781D0613EAB" ma:contentTypeVersion="0" ma:contentTypeDescription="Create a new document." ma:contentTypeScope="" ma:versionID="adc0e0ccf2f9fed2fdd465900c5d2ee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4ef791bca7f05e0a9c27ab4f55b13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5DD09-72CA-4841-866F-1B9EF3824F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9BA18F1-D095-4B57-BECC-4947264815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57F8BF-659D-4557-9D47-EFD947BC26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104A08-2ABE-1949-9F55-4A1BE9FCA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Trevor</dc:creator>
  <cp:keywords/>
  <dc:description/>
  <cp:lastModifiedBy>Slobodyan, Oleksiy</cp:lastModifiedBy>
  <cp:revision>6</cp:revision>
  <dcterms:created xsi:type="dcterms:W3CDTF">2018-08-27T17:14:00Z</dcterms:created>
  <dcterms:modified xsi:type="dcterms:W3CDTF">2018-08-30T12:19:00Z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0x010100CA039E7EF891404881DBA781D0613EAB</vt:lpwstr>
  </property>
  <property fmtid="{D5CDD505-2E9C-101B-9397-08002B2CF9AE}" pid="3" name="IsMyDocuments">
    <vt:bool>true</vt:bool>
  </property>
</Properties>
</file>