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4066" w14:textId="77777777" w:rsidR="003D7382" w:rsidRPr="00B751F3" w:rsidRDefault="003D7382" w:rsidP="003860D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F3">
        <w:rPr>
          <w:rFonts w:ascii="Times New Roman" w:hAnsi="Times New Roman" w:cs="Times New Roman"/>
          <w:b/>
          <w:sz w:val="32"/>
          <w:szCs w:val="32"/>
        </w:rPr>
        <w:t>Supporting information</w:t>
      </w:r>
    </w:p>
    <w:p w14:paraId="7DD5DD9B" w14:textId="77777777" w:rsidR="003860DD" w:rsidRPr="003860DD" w:rsidRDefault="003860DD" w:rsidP="003860DD">
      <w:pPr>
        <w:spacing w:line="480" w:lineRule="auto"/>
        <w:rPr>
          <w:rFonts w:ascii="Times New Roman" w:eastAsia="SimSun" w:hAnsi="Times New Roman" w:cs="Times New Roman"/>
          <w:b/>
          <w:kern w:val="0"/>
          <w:sz w:val="32"/>
          <w:szCs w:val="32"/>
          <w:lang w:val="en-GB" w:eastAsia="en-US"/>
        </w:rPr>
      </w:pPr>
      <w:r w:rsidRPr="003860DD">
        <w:rPr>
          <w:rFonts w:ascii="Times New Roman" w:eastAsia="SimSun" w:hAnsi="Times New Roman" w:cs="Times New Roman"/>
          <w:b/>
          <w:kern w:val="0"/>
          <w:sz w:val="32"/>
          <w:szCs w:val="32"/>
          <w:lang w:val="en-GB"/>
        </w:rPr>
        <w:t>Modification with ultrasonication for enhanced properties of Cobalt-based zeolitic imidazolate framework</w:t>
      </w:r>
    </w:p>
    <w:p w14:paraId="10A3756D" w14:textId="77777777" w:rsidR="003860DD" w:rsidRPr="003860DD" w:rsidRDefault="003860DD" w:rsidP="003860DD">
      <w:pPr>
        <w:spacing w:line="480" w:lineRule="auto"/>
        <w:rPr>
          <w:rFonts w:ascii="Times New Roman" w:hAnsi="Times New Roman" w:cs="Times New Roman"/>
        </w:rPr>
      </w:pPr>
      <w:r w:rsidRPr="003860DD">
        <w:rPr>
          <w:rFonts w:ascii="Times New Roman" w:hAnsi="Times New Roman" w:cs="Times New Roman"/>
        </w:rPr>
        <w:t xml:space="preserve">Sun </w:t>
      </w:r>
      <w:proofErr w:type="spellStart"/>
      <w:r w:rsidRPr="003860DD">
        <w:rPr>
          <w:rFonts w:ascii="Times New Roman" w:hAnsi="Times New Roman" w:cs="Times New Roman"/>
        </w:rPr>
        <w:t>Shuyang</w:t>
      </w:r>
      <w:r w:rsidRPr="003860DD">
        <w:rPr>
          <w:rFonts w:ascii="Times New Roman" w:hAnsi="Times New Roman" w:cs="Times New Roman"/>
          <w:vertAlign w:val="superscript"/>
        </w:rPr>
        <w:t>a</w:t>
      </w:r>
      <w:proofErr w:type="spellEnd"/>
      <w:r w:rsidRPr="003860DD">
        <w:rPr>
          <w:rFonts w:ascii="Times New Roman" w:hAnsi="Times New Roman" w:cs="Times New Roman"/>
        </w:rPr>
        <w:t xml:space="preserve">, Wang </w:t>
      </w:r>
      <w:proofErr w:type="spellStart"/>
      <w:r w:rsidRPr="003860DD">
        <w:rPr>
          <w:rFonts w:ascii="Times New Roman" w:hAnsi="Times New Roman" w:cs="Times New Roman"/>
        </w:rPr>
        <w:t>Pengcheng</w:t>
      </w:r>
      <w:r w:rsidRPr="003860DD">
        <w:rPr>
          <w:rFonts w:ascii="Times New Roman" w:hAnsi="Times New Roman" w:cs="Times New Roman" w:hint="eastAsia"/>
          <w:vertAlign w:val="superscript"/>
        </w:rPr>
        <w:t>b</w:t>
      </w:r>
      <w:proofErr w:type="spellEnd"/>
      <w:r w:rsidRPr="003860DD">
        <w:rPr>
          <w:rFonts w:ascii="Times New Roman" w:hAnsi="Times New Roman" w:cs="Times New Roman"/>
        </w:rPr>
        <w:t xml:space="preserve">, Lu </w:t>
      </w:r>
      <w:proofErr w:type="spellStart"/>
      <w:proofErr w:type="gramStart"/>
      <w:r w:rsidRPr="003860DD">
        <w:rPr>
          <w:rFonts w:ascii="Times New Roman" w:hAnsi="Times New Roman" w:cs="Times New Roman"/>
        </w:rPr>
        <w:t>Ming</w:t>
      </w:r>
      <w:r w:rsidRPr="003860DD">
        <w:rPr>
          <w:rFonts w:ascii="Times New Roman" w:hAnsi="Times New Roman" w:cs="Times New Roman"/>
          <w:vertAlign w:val="superscript"/>
        </w:rPr>
        <w:t>c</w:t>
      </w:r>
      <w:proofErr w:type="spellEnd"/>
      <w:r w:rsidRPr="003860DD">
        <w:rPr>
          <w:rFonts w:ascii="Times New Roman" w:hAnsi="Times New Roman" w:cs="Times New Roman"/>
          <w:vertAlign w:val="superscript"/>
        </w:rPr>
        <w:t>,</w:t>
      </w:r>
      <w:r w:rsidRPr="003860DD">
        <w:rPr>
          <w:rFonts w:ascii="Times New Roman" w:hAnsi="Times New Roman" w:cs="Times New Roman"/>
        </w:rPr>
        <w:t>*</w:t>
      </w:r>
      <w:proofErr w:type="gramEnd"/>
    </w:p>
    <w:p w14:paraId="69DCA2A6" w14:textId="77777777" w:rsidR="003860DD" w:rsidRPr="003860DD" w:rsidRDefault="003860DD" w:rsidP="003860DD">
      <w:pPr>
        <w:spacing w:line="480" w:lineRule="auto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3860DD">
        <w:rPr>
          <w:rFonts w:ascii="Times New Roman" w:hAnsi="Times New Roman" w:cs="Times New Roman"/>
          <w:i/>
          <w:sz w:val="18"/>
          <w:szCs w:val="18"/>
        </w:rPr>
        <w:t>S</w:t>
      </w:r>
      <w:proofErr w:type="spellStart"/>
      <w:r w:rsidRPr="003860DD">
        <w:rPr>
          <w:rFonts w:ascii="Times New Roman" w:hAnsi="Times New Roman" w:cs="Times New Roman"/>
          <w:i/>
          <w:sz w:val="18"/>
          <w:szCs w:val="18"/>
          <w:lang w:val="en-GB"/>
        </w:rPr>
        <w:t>chool</w:t>
      </w:r>
      <w:proofErr w:type="spellEnd"/>
      <w:r w:rsidRPr="003860D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of Chemical Engineering, Nanjing University of Science and Technology, Nanjing 210094, Jiangsu Province, People’s Republic of China</w:t>
      </w:r>
    </w:p>
    <w:p w14:paraId="5058A228" w14:textId="77777777" w:rsidR="003860DD" w:rsidRPr="003860DD" w:rsidRDefault="003860DD" w:rsidP="003860DD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860DD">
        <w:rPr>
          <w:rFonts w:ascii="Times New Roman" w:hAnsi="Times New Roman" w:cs="Times New Roman"/>
          <w:noProof/>
          <w:sz w:val="18"/>
          <w:szCs w:val="18"/>
          <w:lang w:val="en-GB"/>
        </w:rPr>
        <w:t>a email</w:t>
      </w:r>
      <w:r w:rsidRPr="003860DD">
        <w:rPr>
          <w:rFonts w:ascii="Times New Roman" w:hAnsi="Times New Roman" w:cs="Times New Roman"/>
          <w:sz w:val="18"/>
          <w:szCs w:val="18"/>
          <w:lang w:val="en-GB"/>
        </w:rPr>
        <w:t>: sunshuyang11@hotmail.com</w:t>
      </w:r>
    </w:p>
    <w:p w14:paraId="7351A8ED" w14:textId="77777777" w:rsidR="003860DD" w:rsidRPr="003860DD" w:rsidRDefault="003860DD" w:rsidP="003860DD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860DD">
        <w:rPr>
          <w:rFonts w:ascii="Times New Roman" w:hAnsi="Times New Roman" w:cs="Times New Roman" w:hint="eastAsia"/>
          <w:sz w:val="18"/>
          <w:szCs w:val="18"/>
          <w:lang w:val="en-GB"/>
        </w:rPr>
        <w:t>b</w:t>
      </w:r>
      <w:r w:rsidRPr="003860DD">
        <w:rPr>
          <w:rFonts w:ascii="Times New Roman" w:hAnsi="Times New Roman" w:cs="Times New Roman"/>
          <w:sz w:val="18"/>
          <w:szCs w:val="18"/>
          <w:lang w:val="en-GB"/>
        </w:rPr>
        <w:t xml:space="preserve"> email: alexwpch@njust.edu.cn</w:t>
      </w:r>
    </w:p>
    <w:p w14:paraId="1ECA887B" w14:textId="77777777" w:rsidR="003860DD" w:rsidRPr="003860DD" w:rsidRDefault="003860DD" w:rsidP="003860DD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860DD">
        <w:rPr>
          <w:rFonts w:ascii="Times New Roman" w:hAnsi="Times New Roman" w:cs="Times New Roman" w:hint="eastAsia"/>
          <w:sz w:val="18"/>
          <w:szCs w:val="18"/>
          <w:lang w:val="en-GB"/>
        </w:rPr>
        <w:t>c</w:t>
      </w:r>
      <w:r w:rsidRPr="003860DD">
        <w:rPr>
          <w:rFonts w:ascii="Times New Roman" w:hAnsi="Times New Roman" w:cs="Times New Roman"/>
          <w:sz w:val="18"/>
          <w:szCs w:val="18"/>
          <w:lang w:val="en-GB"/>
        </w:rPr>
        <w:t xml:space="preserve"> email: luming@mail.njust.edu.cn; Fax: (+86)-025-84315030</w:t>
      </w:r>
    </w:p>
    <w:p w14:paraId="5AE29E3D" w14:textId="77777777" w:rsidR="003860DD" w:rsidRPr="003860DD" w:rsidRDefault="003860DD" w:rsidP="003860DD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860DD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3860DD">
        <w:rPr>
          <w:rFonts w:ascii="Times New Roman" w:hAnsi="Times New Roman" w:cs="Times New Roman"/>
          <w:sz w:val="18"/>
          <w:szCs w:val="18"/>
          <w:lang w:val="en-GB"/>
        </w:rPr>
        <w:t xml:space="preserve"> Corresponding Author</w:t>
      </w:r>
    </w:p>
    <w:p w14:paraId="7E142EC1" w14:textId="77777777" w:rsidR="00B751F3" w:rsidRDefault="00B751F3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D2E9507" w14:textId="5CC7F523" w:rsidR="003D7382" w:rsidRPr="00B751F3" w:rsidRDefault="003D7382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19"/>
          <w:szCs w:val="19"/>
        </w:rPr>
      </w:pPr>
      <w:r w:rsidRPr="00B751F3">
        <w:rPr>
          <w:rFonts w:ascii="Times New Roman" w:hAnsi="Times New Roman" w:cs="Times New Roman"/>
          <w:b/>
          <w:sz w:val="19"/>
          <w:szCs w:val="19"/>
        </w:rPr>
        <w:t>Table of contents</w:t>
      </w:r>
    </w:p>
    <w:p w14:paraId="724E4C6B" w14:textId="4F858538" w:rsidR="003D7382" w:rsidRDefault="003D7382" w:rsidP="003860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Chars="0"/>
        <w:jc w:val="left"/>
        <w:rPr>
          <w:rFonts w:ascii="Times New Roman" w:hAnsi="Times New Roman" w:cs="Times New Roman"/>
          <w:b/>
          <w:sz w:val="19"/>
          <w:szCs w:val="19"/>
        </w:rPr>
      </w:pPr>
      <w:r w:rsidRPr="00B751F3">
        <w:rPr>
          <w:rFonts w:ascii="Times New Roman" w:hAnsi="Times New Roman" w:cs="Times New Roman"/>
          <w:b/>
          <w:sz w:val="19"/>
          <w:szCs w:val="19"/>
        </w:rPr>
        <w:t>Supporting Figures</w:t>
      </w:r>
    </w:p>
    <w:p w14:paraId="505489B6" w14:textId="16CE86A3" w:rsidR="008436C2" w:rsidRPr="00B751F3" w:rsidRDefault="008436C2" w:rsidP="003860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Chars="0"/>
        <w:jc w:val="left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 w:hint="eastAsia"/>
          <w:b/>
          <w:sz w:val="19"/>
          <w:szCs w:val="19"/>
        </w:rPr>
        <w:t>Supporting</w:t>
      </w:r>
      <w:r>
        <w:rPr>
          <w:rFonts w:ascii="Times New Roman" w:hAnsi="Times New Roman" w:cs="Times New Roman"/>
          <w:b/>
          <w:sz w:val="19"/>
          <w:szCs w:val="19"/>
        </w:rPr>
        <w:t xml:space="preserve"> Table</w:t>
      </w:r>
    </w:p>
    <w:p w14:paraId="751AC64F" w14:textId="1F319C91" w:rsidR="004F1976" w:rsidRPr="000723FE" w:rsidRDefault="003D7382" w:rsidP="000723FE">
      <w:pPr>
        <w:widowControl/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751F3">
        <w:rPr>
          <w:rFonts w:ascii="Times New Roman" w:hAnsi="Times New Roman" w:cs="Times New Roman"/>
          <w:sz w:val="28"/>
          <w:szCs w:val="28"/>
        </w:rPr>
        <w:br w:type="page"/>
      </w:r>
    </w:p>
    <w:p w14:paraId="405F3517" w14:textId="6E5930AB" w:rsidR="003D7382" w:rsidRDefault="003D7382" w:rsidP="003860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0" w:firstLineChars="0" w:firstLine="0"/>
        <w:jc w:val="left"/>
        <w:rPr>
          <w:rFonts w:ascii="Times New Roman" w:hAnsi="Times New Roman" w:cs="Times New Roman"/>
          <w:b/>
          <w:sz w:val="19"/>
          <w:szCs w:val="19"/>
        </w:rPr>
      </w:pPr>
      <w:r w:rsidRPr="00B751F3">
        <w:rPr>
          <w:rFonts w:ascii="Times New Roman" w:hAnsi="Times New Roman" w:cs="Times New Roman"/>
          <w:b/>
          <w:sz w:val="19"/>
          <w:szCs w:val="19"/>
        </w:rPr>
        <w:lastRenderedPageBreak/>
        <w:t>Supporting figures:</w:t>
      </w:r>
    </w:p>
    <w:p w14:paraId="6EAD07EE" w14:textId="33E1A018" w:rsidR="00440884" w:rsidRDefault="00440884" w:rsidP="00440884">
      <w:pPr>
        <w:pStyle w:val="ListParagraph"/>
        <w:autoSpaceDE w:val="0"/>
        <w:autoSpaceDN w:val="0"/>
        <w:adjustRightInd w:val="0"/>
        <w:spacing w:line="480" w:lineRule="auto"/>
        <w:ind w:firstLineChars="0" w:firstLine="0"/>
        <w:jc w:val="left"/>
        <w:rPr>
          <w:rFonts w:ascii="Times New Roman" w:hAnsi="Times New Roman" w:cs="Times New Roman"/>
          <w:b/>
          <w:sz w:val="19"/>
          <w:szCs w:val="19"/>
        </w:rPr>
      </w:pPr>
      <w:r w:rsidRPr="00B751F3">
        <w:rPr>
          <w:rFonts w:ascii="Times New Roman" w:hAnsi="Times New Roman" w:cs="Times New Roman"/>
          <w:noProof/>
          <w:sz w:val="19"/>
          <w:szCs w:val="19"/>
          <w:lang w:val="en-GB" w:eastAsia="ja-JP"/>
        </w:rPr>
        <w:drawing>
          <wp:inline distT="0" distB="0" distL="0" distR="0" wp14:anchorId="3DEC5442" wp14:editId="2E693741">
            <wp:extent cx="5040000" cy="673255"/>
            <wp:effectExtent l="0" t="0" r="8255" b="0"/>
            <wp:docPr id="11" name="图片 11" descr="C:\Users\Michael\AppData\Local\Microsoft\Windows\INetCache\Content.Word\nonam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AppData\Local\Microsoft\Windows\INetCache\Content.Word\noname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9A86" w14:textId="77777777" w:rsidR="00440884" w:rsidRDefault="00440884" w:rsidP="00440884">
      <w:pPr>
        <w:widowControl/>
        <w:spacing w:line="480" w:lineRule="auto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sz w:val="19"/>
          <w:szCs w:val="19"/>
        </w:rPr>
        <w:t>Scheme S1. Synthesis process of ZIF-67-US and Pd@ZIF-67-US</w:t>
      </w:r>
    </w:p>
    <w:p w14:paraId="07D10D59" w14:textId="34EA7021" w:rsidR="009168EB" w:rsidRPr="00DB1990" w:rsidRDefault="009168EB" w:rsidP="003860DD">
      <w:pPr>
        <w:pStyle w:val="NormalWeb"/>
        <w:shd w:val="clear" w:color="auto" w:fill="FFFFFF"/>
        <w:spacing w:before="0" w:beforeAutospacing="0" w:after="0" w:afterAutospacing="0" w:line="480" w:lineRule="auto"/>
        <w:ind w:firstLine="190"/>
        <w:jc w:val="center"/>
        <w:textAlignment w:val="baseline"/>
        <w:rPr>
          <w:rFonts w:ascii="Times New Roman" w:eastAsia="DengXian" w:hAnsi="Times New Roman" w:cs="Times New Roman"/>
          <w:szCs w:val="19"/>
        </w:rPr>
      </w:pPr>
      <w:bookmarkStart w:id="0" w:name="_GoBack"/>
      <w:bookmarkEnd w:id="0"/>
      <w:r w:rsidRPr="000E4247">
        <w:rPr>
          <w:rFonts w:ascii="Times New Roman" w:hAnsi="Times New Roman"/>
          <w:noProof/>
          <w:sz w:val="24"/>
          <w:lang w:val="de-DE"/>
        </w:rPr>
        <w:drawing>
          <wp:inline distT="0" distB="0" distL="0" distR="0" wp14:anchorId="71C759E8" wp14:editId="1EFB5F4B">
            <wp:extent cx="5040000" cy="3849574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84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D0BE" w14:textId="65CFDAD8" w:rsidR="009168EB" w:rsidRDefault="009168EB" w:rsidP="003860DD">
      <w:pPr>
        <w:pStyle w:val="NormalWeb"/>
        <w:shd w:val="clear" w:color="auto" w:fill="FFFFFF"/>
        <w:spacing w:before="0" w:beforeAutospacing="0" w:after="0" w:afterAutospacing="0" w:line="480" w:lineRule="auto"/>
        <w:ind w:firstLine="190"/>
        <w:jc w:val="left"/>
        <w:textAlignment w:val="baseline"/>
        <w:rPr>
          <w:rFonts w:ascii="Times New Roman" w:eastAsia="DengXian" w:hAnsi="Times New Roman" w:cs="Times New Roman"/>
          <w:szCs w:val="19"/>
        </w:rPr>
      </w:pPr>
      <w:r w:rsidRPr="00DB1990">
        <w:rPr>
          <w:rFonts w:ascii="Times New Roman" w:eastAsia="DengXian" w:hAnsi="Times New Roman" w:cs="Times New Roman"/>
          <w:szCs w:val="19"/>
        </w:rPr>
        <w:t xml:space="preserve">Figure </w:t>
      </w:r>
      <w:r>
        <w:rPr>
          <w:rFonts w:ascii="Times New Roman" w:eastAsia="DengXian" w:hAnsi="Times New Roman" w:cs="Times New Roman"/>
          <w:szCs w:val="19"/>
        </w:rPr>
        <w:t>S</w:t>
      </w:r>
      <w:r w:rsidR="00C9509F">
        <w:rPr>
          <w:rFonts w:ascii="Times New Roman" w:eastAsia="DengXian" w:hAnsi="Times New Roman" w:cs="Times New Roman"/>
          <w:szCs w:val="19"/>
        </w:rPr>
        <w:t>1</w:t>
      </w:r>
      <w:r w:rsidRPr="00DB1990">
        <w:rPr>
          <w:rFonts w:ascii="Times New Roman" w:eastAsia="DengXian" w:hAnsi="Times New Roman" w:cs="Times New Roman"/>
          <w:szCs w:val="19"/>
        </w:rPr>
        <w:t xml:space="preserve">. XRD patterns of ZIF-67-US and ZIF-67 recorded for 2θ = 5–80°. </w:t>
      </w:r>
    </w:p>
    <w:p w14:paraId="451DC2FF" w14:textId="77777777" w:rsidR="00E657E9" w:rsidRPr="00C9509F" w:rsidRDefault="00E657E9" w:rsidP="003860DD">
      <w:pPr>
        <w:widowControl/>
        <w:spacing w:line="480" w:lineRule="auto"/>
        <w:rPr>
          <w:rFonts w:ascii="Times New Roman" w:hAnsi="Times New Roman" w:cs="Times New Roman"/>
          <w:sz w:val="19"/>
          <w:szCs w:val="19"/>
        </w:rPr>
      </w:pPr>
    </w:p>
    <w:p w14:paraId="15AFF66F" w14:textId="019E6A90" w:rsidR="003D7382" w:rsidRPr="00B751F3" w:rsidRDefault="00DA13B6" w:rsidP="003860D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noProof/>
          <w:sz w:val="19"/>
          <w:szCs w:val="19"/>
        </w:rPr>
        <w:lastRenderedPageBreak/>
        <w:drawing>
          <wp:inline distT="0" distB="0" distL="0" distR="0" wp14:anchorId="6478DA15" wp14:editId="09810DE3">
            <wp:extent cx="5040000" cy="3672914"/>
            <wp:effectExtent l="0" t="0" r="8255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CA48" w14:textId="3C72B96E" w:rsidR="003D7382" w:rsidRPr="00B751F3" w:rsidRDefault="003D7382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sz w:val="19"/>
          <w:szCs w:val="19"/>
        </w:rPr>
        <w:t>Figure S</w:t>
      </w:r>
      <w:r w:rsidR="00C9509F">
        <w:rPr>
          <w:rFonts w:ascii="Times New Roman" w:hAnsi="Times New Roman" w:cs="Times New Roman"/>
          <w:sz w:val="19"/>
          <w:szCs w:val="19"/>
        </w:rPr>
        <w:t>2</w:t>
      </w:r>
      <w:r w:rsidRPr="00B751F3">
        <w:rPr>
          <w:rFonts w:ascii="Times New Roman" w:hAnsi="Times New Roman" w:cs="Times New Roman"/>
          <w:sz w:val="19"/>
          <w:szCs w:val="19"/>
        </w:rPr>
        <w:t xml:space="preserve">. TG curve of synthesized ZIF-67-US </w:t>
      </w:r>
    </w:p>
    <w:p w14:paraId="4C95EA59" w14:textId="09FBFE69" w:rsidR="003D7382" w:rsidRPr="00B751F3" w:rsidRDefault="003D7382" w:rsidP="003860D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2EAC3C0D" wp14:editId="03119871">
            <wp:extent cx="5040000" cy="2127477"/>
            <wp:effectExtent l="0" t="0" r="825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AppData\Local\Microsoft\Windows\INetCache\Content.Word\ED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2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8D6" w:rsidRPr="00B751F3"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235BC73B" wp14:editId="4FD3253A">
            <wp:extent cx="5040000" cy="2127477"/>
            <wp:effectExtent l="0" t="0" r="825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-EDS 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1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2908" w14:textId="7EA0F193" w:rsidR="0022232B" w:rsidRPr="00B751F3" w:rsidRDefault="003D7382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sz w:val="19"/>
          <w:szCs w:val="19"/>
        </w:rPr>
        <w:t>Figure S</w:t>
      </w:r>
      <w:r w:rsidR="00C9509F">
        <w:rPr>
          <w:rFonts w:ascii="Times New Roman" w:hAnsi="Times New Roman" w:cs="Times New Roman"/>
          <w:sz w:val="19"/>
          <w:szCs w:val="19"/>
        </w:rPr>
        <w:t>3</w:t>
      </w:r>
      <w:r w:rsidRPr="00B751F3">
        <w:rPr>
          <w:rFonts w:ascii="Times New Roman" w:hAnsi="Times New Roman" w:cs="Times New Roman"/>
          <w:sz w:val="19"/>
          <w:szCs w:val="19"/>
        </w:rPr>
        <w:t>. EDS spectrum of Pd@ZIF-67-US</w:t>
      </w:r>
      <w:r w:rsidR="009A4867" w:rsidRPr="00B751F3">
        <w:rPr>
          <w:rFonts w:ascii="Times New Roman" w:hAnsi="Times New Roman" w:cs="Times New Roman"/>
          <w:sz w:val="19"/>
          <w:szCs w:val="19"/>
        </w:rPr>
        <w:t xml:space="preserve"> and Pd@ZIF-67-US</w:t>
      </w:r>
    </w:p>
    <w:p w14:paraId="3ACEE36F" w14:textId="648C4C05" w:rsidR="003D7382" w:rsidRPr="00B751F3" w:rsidRDefault="000F2D3A" w:rsidP="003860D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noProof/>
          <w:sz w:val="19"/>
          <w:szCs w:val="19"/>
        </w:rPr>
        <w:lastRenderedPageBreak/>
        <w:drawing>
          <wp:inline distT="0" distB="0" distL="0" distR="0" wp14:anchorId="3E8C5872" wp14:editId="2476BDD1">
            <wp:extent cx="5040000" cy="3855224"/>
            <wp:effectExtent l="0" t="0" r="825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8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F6C3" w14:textId="3451F12A" w:rsidR="003D7382" w:rsidRDefault="003D7382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sz w:val="19"/>
          <w:szCs w:val="19"/>
        </w:rPr>
        <w:t>Figure S</w:t>
      </w:r>
      <w:r w:rsidR="00C9509F">
        <w:rPr>
          <w:rFonts w:ascii="Times New Roman" w:hAnsi="Times New Roman" w:cs="Times New Roman"/>
          <w:sz w:val="19"/>
          <w:szCs w:val="19"/>
        </w:rPr>
        <w:t>4</w:t>
      </w:r>
      <w:r w:rsidRPr="00B751F3">
        <w:rPr>
          <w:rFonts w:ascii="Times New Roman" w:hAnsi="Times New Roman" w:cs="Times New Roman"/>
          <w:sz w:val="19"/>
          <w:szCs w:val="19"/>
        </w:rPr>
        <w:t>. Nitrogen adsorption isotherms of synthesized products</w:t>
      </w:r>
    </w:p>
    <w:p w14:paraId="72973CF0" w14:textId="45E62FC6" w:rsidR="009209B7" w:rsidRDefault="009209B7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2AC3A8F4" wp14:editId="2F35734E">
            <wp:extent cx="2584585" cy="198000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8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6F954B91" wp14:editId="5813EC41">
            <wp:extent cx="2584585" cy="1980000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8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DE1D" w14:textId="28E3507B" w:rsidR="009209B7" w:rsidRPr="00B751F3" w:rsidRDefault="009209B7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 w:hint="eastAsia"/>
          <w:sz w:val="19"/>
          <w:szCs w:val="19"/>
        </w:rPr>
        <w:t>F</w:t>
      </w:r>
      <w:r>
        <w:rPr>
          <w:rFonts w:ascii="Times New Roman" w:hAnsi="Times New Roman" w:cs="Times New Roman"/>
          <w:sz w:val="19"/>
          <w:szCs w:val="19"/>
        </w:rPr>
        <w:t>igure S</w:t>
      </w:r>
      <w:r w:rsidR="00C9509F">
        <w:rPr>
          <w:rFonts w:ascii="Times New Roman" w:hAnsi="Times New Roman" w:cs="Times New Roman"/>
          <w:sz w:val="19"/>
          <w:szCs w:val="19"/>
        </w:rPr>
        <w:t>5</w:t>
      </w:r>
      <w:r>
        <w:rPr>
          <w:rFonts w:ascii="Times New Roman" w:hAnsi="Times New Roman" w:cs="Times New Roman"/>
          <w:sz w:val="19"/>
          <w:szCs w:val="19"/>
        </w:rPr>
        <w:t>. Pore Diameter distribution of ZIF-67, ZIF-67-US, Pd@ZIF-67 and US Pd@ZIF-67</w:t>
      </w:r>
    </w:p>
    <w:p w14:paraId="233539F2" w14:textId="77777777" w:rsidR="000448EE" w:rsidRPr="00B751F3" w:rsidRDefault="000448EE" w:rsidP="003860D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noProof/>
          <w:sz w:val="19"/>
          <w:szCs w:val="19"/>
        </w:rPr>
        <w:lastRenderedPageBreak/>
        <w:drawing>
          <wp:inline distT="0" distB="0" distL="0" distR="0" wp14:anchorId="37C1BD41" wp14:editId="1E863285">
            <wp:extent cx="4508389" cy="3448581"/>
            <wp:effectExtent l="0" t="0" r="698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07" cy="34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04BB6" w14:textId="07CD6E1F" w:rsidR="000448EE" w:rsidRPr="00B751F3" w:rsidRDefault="000448EE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hAnsi="Times New Roman" w:cs="Times New Roman"/>
          <w:sz w:val="19"/>
          <w:szCs w:val="19"/>
        </w:rPr>
        <w:t>Figure S</w:t>
      </w:r>
      <w:r w:rsidR="00C9509F">
        <w:rPr>
          <w:rFonts w:ascii="Times New Roman" w:hAnsi="Times New Roman" w:cs="Times New Roman"/>
          <w:sz w:val="19"/>
          <w:szCs w:val="19"/>
        </w:rPr>
        <w:t>6.</w:t>
      </w:r>
      <w:r w:rsidRPr="00B751F3">
        <w:rPr>
          <w:rFonts w:ascii="Times New Roman" w:hAnsi="Times New Roman" w:cs="Times New Roman"/>
          <w:sz w:val="19"/>
          <w:szCs w:val="19"/>
        </w:rPr>
        <w:t xml:space="preserve"> Yield comparison between o/m/p-chloronitrobenzene. Reaction conditions: reactant (2 mmol), DMF (20 mL), US treated catalyst (20 mg), HCOOH (500 μL), 60 °C. </w:t>
      </w:r>
    </w:p>
    <w:p w14:paraId="5F8633DF" w14:textId="77777777" w:rsidR="000448EE" w:rsidRPr="00B751F3" w:rsidRDefault="000448EE" w:rsidP="003860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19"/>
          <w:szCs w:val="19"/>
        </w:rPr>
      </w:pPr>
    </w:p>
    <w:p w14:paraId="4077886A" w14:textId="77777777" w:rsidR="00DA14AF" w:rsidRPr="00B751F3" w:rsidRDefault="00DA14AF" w:rsidP="003860D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B751F3">
        <w:rPr>
          <w:rFonts w:ascii="Times New Roman" w:eastAsia="MS Mincho" w:hAnsi="Times New Roman" w:cs="Times New Roman"/>
          <w:noProof/>
          <w:kern w:val="0"/>
          <w:sz w:val="19"/>
          <w:szCs w:val="19"/>
          <w:lang w:val="de-DE" w:eastAsia="ja-JP"/>
        </w:rPr>
        <w:drawing>
          <wp:inline distT="0" distB="0" distL="0" distR="0" wp14:anchorId="223B5E4E" wp14:editId="7200633D">
            <wp:extent cx="2770505" cy="2099144"/>
            <wp:effectExtent l="0" t="0" r="0" b="0"/>
            <wp:docPr id="18" name="图表 18">
              <a:extLst xmlns:a="http://schemas.openxmlformats.org/drawingml/2006/main">
                <a:ext uri="{FF2B5EF4-FFF2-40B4-BE49-F238E27FC236}">
                  <a16:creationId xmlns:a16="http://schemas.microsoft.com/office/drawing/2014/main" id="{90525586-7C19-47F8-BFD6-AB5A4AF530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2B2B6DC" w14:textId="5F4CA2BD" w:rsidR="008D608D" w:rsidRDefault="00DA14AF" w:rsidP="003860DD">
      <w:pPr>
        <w:widowControl/>
        <w:spacing w:line="480" w:lineRule="auto"/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</w:pPr>
      <w:r w:rsidRPr="00B751F3"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  <w:t xml:space="preserve">Figure </w:t>
      </w:r>
      <w:r w:rsidRPr="00702645"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  <w:t>S</w:t>
      </w:r>
      <w:r w:rsidR="00C9509F"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  <w:t>7</w:t>
      </w:r>
      <w:r w:rsidRPr="00B751F3"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  <w:t>. Recycling experiment: reactant (2,6-dinitrotoluene, 2 mmol), DMF (20 mL), recycled Pd@ZIF-67-US (20 mg), HCOOH (500 μL), 60 °C, reaction time of 2 h.</w:t>
      </w:r>
    </w:p>
    <w:p w14:paraId="5F3C67B7" w14:textId="12B8D40D" w:rsidR="00935A8A" w:rsidRDefault="00935A8A" w:rsidP="003860DD">
      <w:pPr>
        <w:widowControl/>
        <w:spacing w:line="480" w:lineRule="auto"/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</w:pPr>
    </w:p>
    <w:p w14:paraId="57ABC2D9" w14:textId="735EEDA6" w:rsidR="00657021" w:rsidRDefault="00657021" w:rsidP="003860DD">
      <w:pPr>
        <w:widowControl/>
        <w:spacing w:line="480" w:lineRule="auto"/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</w:pPr>
    </w:p>
    <w:p w14:paraId="1BCFEBF3" w14:textId="129B7976" w:rsidR="00657021" w:rsidRDefault="00657021" w:rsidP="003860DD">
      <w:pPr>
        <w:widowControl/>
        <w:spacing w:line="480" w:lineRule="auto"/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</w:pPr>
    </w:p>
    <w:p w14:paraId="718F4F79" w14:textId="7F03945C" w:rsidR="00657021" w:rsidRPr="00657021" w:rsidRDefault="00657021" w:rsidP="003860DD">
      <w:pPr>
        <w:widowControl/>
        <w:spacing w:line="480" w:lineRule="auto"/>
        <w:rPr>
          <w:rFonts w:ascii="Times New Roman" w:hAnsi="Times New Roman" w:cs="Times New Roman"/>
          <w:kern w:val="0"/>
          <w:sz w:val="19"/>
          <w:szCs w:val="19"/>
          <w:lang w:val="en-GB"/>
        </w:rPr>
      </w:pPr>
      <w:r>
        <w:rPr>
          <w:rFonts w:ascii="Times New Roman" w:hAnsi="Times New Roman" w:cs="Times New Roman" w:hint="eastAsia"/>
          <w:kern w:val="0"/>
          <w:sz w:val="19"/>
          <w:szCs w:val="19"/>
          <w:lang w:val="en-GB"/>
        </w:rPr>
        <w:lastRenderedPageBreak/>
        <w:t>T</w:t>
      </w:r>
      <w:r>
        <w:rPr>
          <w:rFonts w:ascii="Times New Roman" w:hAnsi="Times New Roman" w:cs="Times New Roman"/>
          <w:kern w:val="0"/>
          <w:sz w:val="19"/>
          <w:szCs w:val="19"/>
          <w:lang w:val="en-GB"/>
        </w:rPr>
        <w:t>able S1. BET surface areas of synthesis compounds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1155"/>
        <w:gridCol w:w="1538"/>
      </w:tblGrid>
      <w:tr w:rsidR="00657021" w:rsidRPr="004F5D5E" w14:paraId="5DFE8127" w14:textId="77777777" w:rsidTr="00984697">
        <w:trPr>
          <w:trHeight w:val="579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3575C4EE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0210A81F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ZIF-67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540E4F94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ZIF-67-US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440FC1F3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Pd@ZIF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2B906850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US Pd@ZIF</w:t>
            </w:r>
          </w:p>
        </w:tc>
      </w:tr>
      <w:tr w:rsidR="00657021" w:rsidRPr="004F5D5E" w14:paraId="7DA13F7C" w14:textId="77777777" w:rsidTr="00984697">
        <w:trPr>
          <w:trHeight w:val="158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07ADA8F0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BET Surface Area (m²/g):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2C36A4A7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1093.02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47576D9D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1165.11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0014FCCD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107.13 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4032F301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123.55 </w:t>
            </w:r>
          </w:p>
        </w:tc>
      </w:tr>
      <w:tr w:rsidR="00657021" w:rsidRPr="004F5D5E" w14:paraId="626F34A0" w14:textId="77777777" w:rsidTr="00657021">
        <w:trPr>
          <w:trHeight w:val="524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2E0D6285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t-Plot External Surface Area (m²/g):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52896680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7.55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7C2E22B3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27.43 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10F623F1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15.15 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4DCD9237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24.75 </w:t>
            </w:r>
          </w:p>
        </w:tc>
      </w:tr>
      <w:tr w:rsidR="00657021" w:rsidRPr="004F5D5E" w14:paraId="2B9A5C86" w14:textId="77777777" w:rsidTr="00657021">
        <w:trPr>
          <w:trHeight w:val="524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5F42C680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>t-Plot micropore volume (cm³/g):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1FC5F751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0.56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center"/>
            <w:hideMark/>
          </w:tcPr>
          <w:p w14:paraId="08AD979A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0.59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069D92C4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0.05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9" w:type="dxa"/>
              <w:bottom w:w="0" w:type="dxa"/>
              <w:right w:w="159" w:type="dxa"/>
            </w:tcMar>
            <w:vAlign w:val="bottom"/>
            <w:hideMark/>
          </w:tcPr>
          <w:p w14:paraId="661415EF" w14:textId="77777777" w:rsidR="00657021" w:rsidRPr="004F5D5E" w:rsidRDefault="00657021" w:rsidP="00984697">
            <w:pPr>
              <w:widowControl/>
              <w:tabs>
                <w:tab w:val="left" w:pos="284"/>
              </w:tabs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F5D5E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GB"/>
              </w:rPr>
              <w:t xml:space="preserve">0.05 </w:t>
            </w:r>
          </w:p>
        </w:tc>
      </w:tr>
    </w:tbl>
    <w:p w14:paraId="1104A6B1" w14:textId="77777777" w:rsidR="00657021" w:rsidRPr="00657021" w:rsidRDefault="00657021" w:rsidP="003860DD">
      <w:pPr>
        <w:widowControl/>
        <w:spacing w:line="480" w:lineRule="auto"/>
        <w:rPr>
          <w:rFonts w:ascii="Times New Roman" w:eastAsia="MS Mincho" w:hAnsi="Times New Roman" w:cs="Times New Roman"/>
          <w:kern w:val="0"/>
          <w:sz w:val="19"/>
          <w:szCs w:val="19"/>
          <w:lang w:val="en-GB" w:eastAsia="ja-JP"/>
        </w:rPr>
      </w:pPr>
    </w:p>
    <w:sectPr w:rsidR="00657021" w:rsidRPr="00657021" w:rsidSect="0093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265E" w14:textId="77777777" w:rsidR="00A552EA" w:rsidRDefault="00A552EA" w:rsidP="003D7382">
      <w:r>
        <w:separator/>
      </w:r>
    </w:p>
  </w:endnote>
  <w:endnote w:type="continuationSeparator" w:id="0">
    <w:p w14:paraId="6BC287B3" w14:textId="77777777" w:rsidR="00A552EA" w:rsidRDefault="00A552EA" w:rsidP="003D7382">
      <w:r>
        <w:continuationSeparator/>
      </w:r>
    </w:p>
  </w:endnote>
  <w:endnote w:type="continuationNotice" w:id="1">
    <w:p w14:paraId="52C80074" w14:textId="77777777" w:rsidR="00A552EA" w:rsidRDefault="00A55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DAB71" w14:textId="77777777" w:rsidR="00A552EA" w:rsidRDefault="00A552EA" w:rsidP="003D7382">
      <w:r>
        <w:separator/>
      </w:r>
    </w:p>
  </w:footnote>
  <w:footnote w:type="continuationSeparator" w:id="0">
    <w:p w14:paraId="708C47D4" w14:textId="77777777" w:rsidR="00A552EA" w:rsidRDefault="00A552EA" w:rsidP="003D7382">
      <w:r>
        <w:continuationSeparator/>
      </w:r>
    </w:p>
  </w:footnote>
  <w:footnote w:type="continuationNotice" w:id="1">
    <w:p w14:paraId="063F9071" w14:textId="77777777" w:rsidR="00A552EA" w:rsidRDefault="00A552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9F0"/>
    <w:multiLevelType w:val="hybridMultilevel"/>
    <w:tmpl w:val="6A2C9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374810"/>
    <w:multiLevelType w:val="hybridMultilevel"/>
    <w:tmpl w:val="662E5516"/>
    <w:lvl w:ilvl="0" w:tplc="DA94E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5E51AA"/>
    <w:multiLevelType w:val="multilevel"/>
    <w:tmpl w:val="A4865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12C2"/>
    <w:multiLevelType w:val="multilevel"/>
    <w:tmpl w:val="81B0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F6D5B1C"/>
    <w:multiLevelType w:val="multilevel"/>
    <w:tmpl w:val="81B0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NjWxNDI1NDY1MDdV0lEKTi0uzszPAykwtKwFAET1iC0tAAAA"/>
  </w:docVars>
  <w:rsids>
    <w:rsidRoot w:val="00BD77CB"/>
    <w:rsid w:val="000448EE"/>
    <w:rsid w:val="000451A2"/>
    <w:rsid w:val="000723FE"/>
    <w:rsid w:val="000C2711"/>
    <w:rsid w:val="000F2D3A"/>
    <w:rsid w:val="00190696"/>
    <w:rsid w:val="001A4FF5"/>
    <w:rsid w:val="0022232B"/>
    <w:rsid w:val="002C4741"/>
    <w:rsid w:val="002E3D90"/>
    <w:rsid w:val="002F6BC7"/>
    <w:rsid w:val="0031108C"/>
    <w:rsid w:val="00312D7E"/>
    <w:rsid w:val="00342616"/>
    <w:rsid w:val="003666FD"/>
    <w:rsid w:val="003860DD"/>
    <w:rsid w:val="003A1C65"/>
    <w:rsid w:val="003D7382"/>
    <w:rsid w:val="00440884"/>
    <w:rsid w:val="004F1976"/>
    <w:rsid w:val="00541765"/>
    <w:rsid w:val="005934E1"/>
    <w:rsid w:val="005E219D"/>
    <w:rsid w:val="005F1C49"/>
    <w:rsid w:val="006364A6"/>
    <w:rsid w:val="00657021"/>
    <w:rsid w:val="006A6AB9"/>
    <w:rsid w:val="006C4DA1"/>
    <w:rsid w:val="006C6439"/>
    <w:rsid w:val="006F0881"/>
    <w:rsid w:val="00702645"/>
    <w:rsid w:val="00726DA1"/>
    <w:rsid w:val="00736877"/>
    <w:rsid w:val="00773E20"/>
    <w:rsid w:val="0077752A"/>
    <w:rsid w:val="00797CF7"/>
    <w:rsid w:val="007E373C"/>
    <w:rsid w:val="00817DED"/>
    <w:rsid w:val="008436C2"/>
    <w:rsid w:val="008458FF"/>
    <w:rsid w:val="008965B2"/>
    <w:rsid w:val="008D608D"/>
    <w:rsid w:val="00913AF1"/>
    <w:rsid w:val="009168EB"/>
    <w:rsid w:val="009209B7"/>
    <w:rsid w:val="00935A8A"/>
    <w:rsid w:val="009A4867"/>
    <w:rsid w:val="009D6F66"/>
    <w:rsid w:val="009E34C1"/>
    <w:rsid w:val="00A23735"/>
    <w:rsid w:val="00A552EA"/>
    <w:rsid w:val="00A735D3"/>
    <w:rsid w:val="00B23667"/>
    <w:rsid w:val="00B25378"/>
    <w:rsid w:val="00B307CB"/>
    <w:rsid w:val="00B506C2"/>
    <w:rsid w:val="00B751F3"/>
    <w:rsid w:val="00B970B0"/>
    <w:rsid w:val="00BB5A45"/>
    <w:rsid w:val="00BD77CB"/>
    <w:rsid w:val="00BF412D"/>
    <w:rsid w:val="00C5598A"/>
    <w:rsid w:val="00C9509F"/>
    <w:rsid w:val="00CC2454"/>
    <w:rsid w:val="00D43A4F"/>
    <w:rsid w:val="00D61FB2"/>
    <w:rsid w:val="00D758D6"/>
    <w:rsid w:val="00DA13B6"/>
    <w:rsid w:val="00DA14AF"/>
    <w:rsid w:val="00DD3634"/>
    <w:rsid w:val="00DD6158"/>
    <w:rsid w:val="00DE438E"/>
    <w:rsid w:val="00E27366"/>
    <w:rsid w:val="00E657E9"/>
    <w:rsid w:val="00E66C2E"/>
    <w:rsid w:val="00E87084"/>
    <w:rsid w:val="00EE4991"/>
    <w:rsid w:val="00F33A23"/>
    <w:rsid w:val="00F62689"/>
    <w:rsid w:val="00FE56F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7F4AE"/>
  <w15:chartTrackingRefBased/>
  <w15:docId w15:val="{1314FE04-0438-4D0E-83D5-3AE9486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3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73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7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73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D7382"/>
    <w:pPr>
      <w:ind w:firstLineChars="200" w:firstLine="420"/>
    </w:pPr>
  </w:style>
  <w:style w:type="paragraph" w:customStyle="1" w:styleId="Authors">
    <w:name w:val="Authors"/>
    <w:basedOn w:val="Normal"/>
    <w:rsid w:val="003D7382"/>
    <w:pPr>
      <w:widowControl/>
      <w:spacing w:before="360" w:after="240" w:line="260" w:lineRule="exact"/>
      <w:jc w:val="left"/>
    </w:pPr>
    <w:rPr>
      <w:rFonts w:ascii="Times New Roman" w:eastAsia="MS Mincho" w:hAnsi="Times New Roman" w:cs="Times New Roman"/>
      <w:kern w:val="0"/>
      <w:sz w:val="28"/>
      <w:szCs w:val="24"/>
      <w:lang w:val="en-GB" w:eastAsia="ja-JP"/>
    </w:rPr>
  </w:style>
  <w:style w:type="paragraph" w:customStyle="1" w:styleId="Address">
    <w:name w:val="Address"/>
    <w:basedOn w:val="Normal"/>
    <w:rsid w:val="003D7382"/>
    <w:pPr>
      <w:widowControl/>
      <w:ind w:left="284" w:hanging="284"/>
      <w:jc w:val="left"/>
    </w:pPr>
    <w:rPr>
      <w:rFonts w:ascii="Times New Roman" w:eastAsia="MS Mincho" w:hAnsi="Times New Roman" w:cs="Times New Roman"/>
      <w:kern w:val="0"/>
      <w:sz w:val="20"/>
      <w:szCs w:val="24"/>
      <w:lang w:val="de-DE" w:eastAsia="ja-JP"/>
    </w:rPr>
  </w:style>
  <w:style w:type="paragraph" w:customStyle="1" w:styleId="RSCF01FootnoteAuthorAddress">
    <w:name w:val="RSC F01 Footnote Author Address"/>
    <w:link w:val="RSCF01FootnoteAuthorAddressChar"/>
    <w:qFormat/>
    <w:rsid w:val="009E34C1"/>
    <w:pPr>
      <w:numPr>
        <w:numId w:val="4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cs="Times New Roman"/>
      <w:i/>
      <w:w w:val="105"/>
      <w:kern w:val="0"/>
      <w:sz w:val="14"/>
      <w:szCs w:val="14"/>
      <w:lang w:val="en-GB" w:eastAsia="en-US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9E34C1"/>
    <w:rPr>
      <w:rFonts w:cs="Times New Roman"/>
      <w:i/>
      <w:w w:val="105"/>
      <w:kern w:val="0"/>
      <w:sz w:val="14"/>
      <w:szCs w:val="14"/>
      <w:lang w:val="en-GB" w:eastAsia="en-US"/>
    </w:rPr>
  </w:style>
  <w:style w:type="paragraph" w:customStyle="1" w:styleId="ElsAffiliation">
    <w:name w:val="Els_Affiliation"/>
    <w:rsid w:val="00B751F3"/>
    <w:pPr>
      <w:spacing w:line="200" w:lineRule="exact"/>
    </w:pPr>
    <w:rPr>
      <w:rFonts w:ascii="Times New Roman" w:eastAsia="SimSun" w:hAnsi="Times New Roman" w:cs="Times New Roman"/>
      <w:i/>
      <w:kern w:val="0"/>
      <w:sz w:val="16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312D7E"/>
    <w:pPr>
      <w:widowControl/>
      <w:spacing w:before="100" w:beforeAutospacing="1" w:after="100" w:afterAutospacing="1"/>
    </w:pPr>
    <w:rPr>
      <w:rFonts w:ascii="SimSun" w:eastAsia="Times New Roman" w:hAnsi="SimSun" w:cs="SimSun"/>
      <w:kern w:val="0"/>
      <w:sz w:val="19"/>
      <w:szCs w:val="24"/>
    </w:rPr>
  </w:style>
  <w:style w:type="character" w:styleId="Emphasis">
    <w:name w:val="Emphasis"/>
    <w:uiPriority w:val="20"/>
    <w:qFormat/>
    <w:rsid w:val="00312D7E"/>
    <w:rPr>
      <w:i/>
      <w:iCs/>
    </w:rPr>
  </w:style>
  <w:style w:type="paragraph" w:customStyle="1" w:styleId="RSCB02ArticleText">
    <w:name w:val="RSC B02 Article Text"/>
    <w:basedOn w:val="Normal"/>
    <w:link w:val="RSCB02ArticleTextChar"/>
    <w:qFormat/>
    <w:rsid w:val="00E657E9"/>
    <w:pPr>
      <w:widowControl/>
      <w:tabs>
        <w:tab w:val="left" w:pos="284"/>
      </w:tabs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DefaultParagraphFont"/>
    <w:link w:val="RSCB02ArticleText"/>
    <w:rsid w:val="00E657E9"/>
    <w:rPr>
      <w:rFonts w:cs="Times New Roman"/>
      <w:w w:val="108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Data\post%20graduated\postgraduate%20study\&#23567;&#35770;&#25991;&#26448;&#26009;2\2%20&#20135;&#29575;&#36716;&#21270;&#295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122703412073491E-2"/>
          <c:y val="0.1350399656926394"/>
          <c:w val="0.86676618547681539"/>
          <c:h val="0.73961999833228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'catalytic performance'!$C$39</c:f>
              <c:strCache>
                <c:ptCount val="1"/>
                <c:pt idx="0">
                  <c:v>recycle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'catalytic performance'!$E$39:$I$39</c:f>
              <c:numCache>
                <c:formatCode>0.00%</c:formatCode>
                <c:ptCount val="5"/>
                <c:pt idx="0">
                  <c:v>0.96870000000000001</c:v>
                </c:pt>
                <c:pt idx="1">
                  <c:v>0.96660000000000001</c:v>
                </c:pt>
                <c:pt idx="2">
                  <c:v>0.9506</c:v>
                </c:pt>
                <c:pt idx="3">
                  <c:v>0.93120000000000003</c:v>
                </c:pt>
                <c:pt idx="4">
                  <c:v>0.93079999999999996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98-4A32-900E-D1B8665E6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83465296"/>
        <c:axId val="483467920"/>
      </c:barChart>
      <c:catAx>
        <c:axId val="4834652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3467920"/>
        <c:crosses val="autoZero"/>
        <c:auto val="1"/>
        <c:lblAlgn val="ctr"/>
        <c:lblOffset val="100"/>
        <c:noMultiLvlLbl val="0"/>
      </c:catAx>
      <c:valAx>
        <c:axId val="48346792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34652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</dc:creator>
  <cp:keywords/>
  <dc:description/>
  <cp:lastModifiedBy>Jack Nestor</cp:lastModifiedBy>
  <cp:revision>2</cp:revision>
  <cp:lastPrinted>2018-04-02T17:17:00Z</cp:lastPrinted>
  <dcterms:created xsi:type="dcterms:W3CDTF">2018-08-15T15:41:00Z</dcterms:created>
  <dcterms:modified xsi:type="dcterms:W3CDTF">2018-08-15T15:41:00Z</dcterms:modified>
</cp:coreProperties>
</file>