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A655D" w14:textId="77777777" w:rsidR="0043615E" w:rsidRPr="00FC0FB0" w:rsidRDefault="00167C36" w:rsidP="0043615E">
      <w:pPr>
        <w:jc w:val="center"/>
        <w:rPr>
          <w:b/>
          <w:bCs/>
        </w:rPr>
      </w:pPr>
      <w:r w:rsidRPr="00FC0FB0">
        <w:rPr>
          <w:bCs/>
          <w:sz w:val="28"/>
          <w:szCs w:val="28"/>
        </w:rPr>
        <w:t>Supplementary Material</w:t>
      </w:r>
    </w:p>
    <w:p w14:paraId="507F6EEF" w14:textId="77777777" w:rsidR="0043615E" w:rsidRPr="00FC0FB0" w:rsidRDefault="0043615E" w:rsidP="0043615E">
      <w:pPr>
        <w:jc w:val="center"/>
        <w:rPr>
          <w:b/>
          <w:bCs/>
        </w:rPr>
      </w:pPr>
    </w:p>
    <w:p w14:paraId="43CFB1F9" w14:textId="77777777" w:rsidR="0043615E" w:rsidRPr="00FC0FB0" w:rsidRDefault="0043615E" w:rsidP="0043615E">
      <w:pPr>
        <w:jc w:val="center"/>
        <w:rPr>
          <w:b/>
          <w:bCs/>
        </w:rPr>
      </w:pPr>
    </w:p>
    <w:p w14:paraId="11EB6D8F" w14:textId="77777777" w:rsidR="0043615E" w:rsidRPr="00FC0FB0" w:rsidRDefault="0043615E" w:rsidP="0043615E">
      <w:pPr>
        <w:jc w:val="center"/>
      </w:pPr>
      <w:r w:rsidRPr="00FC0FB0">
        <w:rPr>
          <w:b/>
          <w:bCs/>
        </w:rPr>
        <w:t>Supercapacitor Electrodes with High Active Mass Loading</w:t>
      </w:r>
    </w:p>
    <w:p w14:paraId="0FD6C119" w14:textId="77777777" w:rsidR="0043615E" w:rsidRPr="00FC0FB0" w:rsidRDefault="0043615E" w:rsidP="0043615E"/>
    <w:p w14:paraId="3CBA8DC3" w14:textId="77777777" w:rsidR="0043615E" w:rsidRPr="00FC0FB0" w:rsidRDefault="0043615E" w:rsidP="0043615E">
      <w:pPr>
        <w:jc w:val="center"/>
      </w:pPr>
      <w:proofErr w:type="spellStart"/>
      <w:r w:rsidRPr="00FC0FB0">
        <w:t>R.Poon</w:t>
      </w:r>
      <w:proofErr w:type="spellEnd"/>
      <w:r w:rsidRPr="00FC0FB0">
        <w:t xml:space="preserve"> and </w:t>
      </w:r>
      <w:proofErr w:type="spellStart"/>
      <w:r w:rsidRPr="00FC0FB0">
        <w:t>I.Zhitomirsky</w:t>
      </w:r>
      <w:proofErr w:type="spellEnd"/>
      <w:r w:rsidRPr="00FC0FB0">
        <w:rPr>
          <w:szCs w:val="24"/>
          <w:lang w:val="de-DE"/>
        </w:rPr>
        <w:t>*</w:t>
      </w:r>
    </w:p>
    <w:p w14:paraId="5BDD35B9" w14:textId="77777777" w:rsidR="0043615E" w:rsidRPr="00FC0FB0" w:rsidRDefault="0043615E" w:rsidP="0043615E">
      <w:pPr>
        <w:jc w:val="center"/>
        <w:rPr>
          <w:szCs w:val="24"/>
        </w:rPr>
      </w:pPr>
    </w:p>
    <w:p w14:paraId="5062E9C6" w14:textId="77777777" w:rsidR="0043615E" w:rsidRPr="00FC0FB0" w:rsidRDefault="0043615E" w:rsidP="0043615E">
      <w:pPr>
        <w:jc w:val="center"/>
        <w:rPr>
          <w:szCs w:val="24"/>
          <w:lang w:val="de-DE"/>
        </w:rPr>
      </w:pPr>
      <w:r w:rsidRPr="00FC0FB0">
        <w:rPr>
          <w:szCs w:val="24"/>
          <w:lang w:val="de-DE"/>
        </w:rPr>
        <w:t xml:space="preserve">Department of Materials Science and Engineering, McMaster University, </w:t>
      </w:r>
    </w:p>
    <w:p w14:paraId="7DAF3C86" w14:textId="77777777" w:rsidR="0043615E" w:rsidRPr="00FC0FB0" w:rsidRDefault="0043615E" w:rsidP="0043615E">
      <w:pPr>
        <w:jc w:val="center"/>
        <w:rPr>
          <w:szCs w:val="24"/>
          <w:lang w:val="de-DE"/>
        </w:rPr>
      </w:pPr>
      <w:r w:rsidRPr="00FC0FB0">
        <w:rPr>
          <w:szCs w:val="24"/>
          <w:lang w:val="de-DE"/>
        </w:rPr>
        <w:t>Hamilton, Ontario, L8S4L7</w:t>
      </w:r>
      <w:r w:rsidRPr="00FC0FB0">
        <w:rPr>
          <w:rFonts w:hint="eastAsia"/>
          <w:szCs w:val="24"/>
          <w:lang w:val="de-DE"/>
        </w:rPr>
        <w:t xml:space="preserve">, </w:t>
      </w:r>
      <w:r w:rsidRPr="00FC0FB0">
        <w:rPr>
          <w:szCs w:val="24"/>
          <w:lang w:val="de-DE"/>
        </w:rPr>
        <w:t xml:space="preserve">Canada, </w:t>
      </w:r>
    </w:p>
    <w:p w14:paraId="46B1DA97" w14:textId="77777777" w:rsidR="0043615E" w:rsidRPr="00FC0FB0" w:rsidRDefault="0043615E" w:rsidP="0043615E">
      <w:pPr>
        <w:jc w:val="center"/>
        <w:rPr>
          <w:szCs w:val="24"/>
          <w:lang w:val="fr-CA"/>
        </w:rPr>
      </w:pPr>
      <w:r w:rsidRPr="00FC0FB0">
        <w:rPr>
          <w:szCs w:val="24"/>
          <w:lang w:val="de-DE"/>
        </w:rPr>
        <w:br/>
        <w:t xml:space="preserve">*E-mail: </w:t>
      </w:r>
      <w:hyperlink r:id="rId5" w:history="1">
        <w:r w:rsidRPr="00FC0FB0">
          <w:rPr>
            <w:rStyle w:val="Hyperlink"/>
            <w:color w:val="auto"/>
            <w:szCs w:val="24"/>
            <w:lang w:val="de-DE"/>
          </w:rPr>
          <w:t>zhitom@mcmaster.ca</w:t>
        </w:r>
      </w:hyperlink>
      <w:r w:rsidRPr="00FC0FB0">
        <w:rPr>
          <w:rFonts w:hint="eastAsia"/>
          <w:szCs w:val="24"/>
          <w:lang w:val="de-DE"/>
        </w:rPr>
        <w:t xml:space="preserve">  </w:t>
      </w:r>
      <w:r w:rsidRPr="00FC0FB0">
        <w:rPr>
          <w:szCs w:val="24"/>
          <w:lang w:val="fr-CA"/>
        </w:rPr>
        <w:t xml:space="preserve">Phone: 1- (905)5259140 </w:t>
      </w:r>
    </w:p>
    <w:p w14:paraId="301B9AB7" w14:textId="77777777" w:rsidR="0043615E" w:rsidRPr="00FC0FB0" w:rsidRDefault="0043615E" w:rsidP="0043615E">
      <w:pPr>
        <w:jc w:val="center"/>
      </w:pPr>
    </w:p>
    <w:p w14:paraId="2E0B1960" w14:textId="77777777" w:rsidR="00E84B2B" w:rsidRPr="00FC0FB0" w:rsidRDefault="00E84B2B"/>
    <w:p w14:paraId="7AD948DF" w14:textId="77777777" w:rsidR="00995A2D" w:rsidRPr="00FC0FB0" w:rsidRDefault="00995A2D"/>
    <w:p w14:paraId="7CCD7A69" w14:textId="77777777" w:rsidR="00995A2D" w:rsidRPr="00FC0FB0" w:rsidRDefault="00995A2D"/>
    <w:p w14:paraId="71DE0175" w14:textId="77777777" w:rsidR="00995A2D" w:rsidRPr="00FC0FB0" w:rsidRDefault="00995A2D"/>
    <w:p w14:paraId="6CEAD452" w14:textId="77777777" w:rsidR="00995A2D" w:rsidRPr="00FC0FB0" w:rsidRDefault="00995A2D"/>
    <w:p w14:paraId="07E04082" w14:textId="77777777" w:rsidR="00995A2D" w:rsidRPr="00FC0FB0" w:rsidRDefault="00995A2D"/>
    <w:p w14:paraId="4117724D" w14:textId="77777777" w:rsidR="00995A2D" w:rsidRPr="00FC0FB0" w:rsidRDefault="00995A2D"/>
    <w:p w14:paraId="3B88BADB" w14:textId="77777777" w:rsidR="00995A2D" w:rsidRPr="00FC0FB0" w:rsidRDefault="00995A2D"/>
    <w:p w14:paraId="077536F5" w14:textId="77777777" w:rsidR="00995A2D" w:rsidRPr="00FC0FB0" w:rsidRDefault="00995A2D"/>
    <w:p w14:paraId="36CA0ED9" w14:textId="77777777" w:rsidR="00995A2D" w:rsidRPr="00FC0FB0" w:rsidRDefault="00995A2D"/>
    <w:p w14:paraId="00A87D5E" w14:textId="77777777" w:rsidR="00995A2D" w:rsidRPr="00FC0FB0" w:rsidRDefault="00995A2D"/>
    <w:p w14:paraId="5ADE2D27" w14:textId="77777777" w:rsidR="00995A2D" w:rsidRPr="00FC0FB0" w:rsidRDefault="00995A2D"/>
    <w:p w14:paraId="18771F3E" w14:textId="77777777" w:rsidR="00995A2D" w:rsidRPr="00FC0FB0" w:rsidRDefault="00995A2D"/>
    <w:p w14:paraId="2CF645F2" w14:textId="77777777" w:rsidR="00995A2D" w:rsidRPr="00FC0FB0" w:rsidRDefault="00995A2D"/>
    <w:p w14:paraId="7EE62622" w14:textId="77777777" w:rsidR="00995A2D" w:rsidRPr="00FC0FB0" w:rsidRDefault="00995A2D"/>
    <w:p w14:paraId="5E51E2A8" w14:textId="77777777" w:rsidR="00995A2D" w:rsidRPr="00FC0FB0" w:rsidRDefault="00995A2D">
      <w:r w:rsidRPr="00FC0FB0">
        <w:rPr>
          <w:noProof/>
          <w:lang w:val="en-US"/>
        </w:rPr>
        <w:lastRenderedPageBreak/>
        <w:drawing>
          <wp:anchor distT="0" distB="0" distL="114300" distR="114300" simplePos="0" relativeHeight="251658240" behindDoc="1" locked="0" layoutInCell="1" allowOverlap="1" wp14:anchorId="705C4D9E" wp14:editId="201A8FFA">
            <wp:simplePos x="0" y="0"/>
            <wp:positionH relativeFrom="column">
              <wp:posOffset>1895475</wp:posOffset>
            </wp:positionH>
            <wp:positionV relativeFrom="paragraph">
              <wp:posOffset>-161925</wp:posOffset>
            </wp:positionV>
            <wp:extent cx="2333625" cy="3171825"/>
            <wp:effectExtent l="19050" t="0" r="9525" b="0"/>
            <wp:wrapNone/>
            <wp:docPr id="1" name="Picture 1" descr="C:\Users\zhitomirsky\Desktop\Ryan CPC\submit\Supp - Pure CNT shows extraction behaviour in N-butanol-water 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tomirsky\Desktop\Ryan CPC\submit\Supp - Pure CNT shows extraction behaviour in N-butanol-water solution.tif"/>
                    <pic:cNvPicPr>
                      <a:picLocks noChangeAspect="1" noChangeArrowheads="1"/>
                    </pic:cNvPicPr>
                  </pic:nvPicPr>
                  <pic:blipFill>
                    <a:blip r:embed="rId6" cstate="print"/>
                    <a:srcRect/>
                    <a:stretch>
                      <a:fillRect/>
                    </a:stretch>
                  </pic:blipFill>
                  <pic:spPr bwMode="auto">
                    <a:xfrm>
                      <a:off x="0" y="0"/>
                      <a:ext cx="2333625" cy="3171825"/>
                    </a:xfrm>
                    <a:prstGeom prst="rect">
                      <a:avLst/>
                    </a:prstGeom>
                    <a:noFill/>
                    <a:ln w="9525">
                      <a:noFill/>
                      <a:miter lim="800000"/>
                      <a:headEnd/>
                      <a:tailEnd/>
                    </a:ln>
                  </pic:spPr>
                </pic:pic>
              </a:graphicData>
            </a:graphic>
          </wp:anchor>
        </w:drawing>
      </w:r>
    </w:p>
    <w:p w14:paraId="06712E10" w14:textId="77777777" w:rsidR="00995A2D" w:rsidRPr="00FC0FB0" w:rsidRDefault="00995A2D"/>
    <w:p w14:paraId="3F00C5EC" w14:textId="77777777" w:rsidR="00995A2D" w:rsidRPr="00FC0FB0" w:rsidRDefault="00995A2D"/>
    <w:p w14:paraId="1BB5CBB9" w14:textId="77777777" w:rsidR="00995A2D" w:rsidRPr="00FC0FB0" w:rsidRDefault="00995A2D"/>
    <w:p w14:paraId="28553BA5" w14:textId="77777777" w:rsidR="00995A2D" w:rsidRPr="00FC0FB0" w:rsidRDefault="00995A2D"/>
    <w:p w14:paraId="68DDEEB3" w14:textId="77777777" w:rsidR="00995A2D" w:rsidRPr="00FC0FB0" w:rsidRDefault="00995A2D"/>
    <w:p w14:paraId="251B26FD" w14:textId="77777777" w:rsidR="00995A2D" w:rsidRPr="00FC0FB0" w:rsidRDefault="00995A2D"/>
    <w:p w14:paraId="1DB38936" w14:textId="77777777" w:rsidR="00995A2D" w:rsidRPr="00FC0FB0" w:rsidRDefault="00995A2D"/>
    <w:p w14:paraId="0BA3932B" w14:textId="77777777" w:rsidR="00995A2D" w:rsidRPr="00FC0FB0" w:rsidRDefault="00995A2D"/>
    <w:p w14:paraId="1D519517" w14:textId="77777777" w:rsidR="00995A2D" w:rsidRPr="00FC0FB0" w:rsidRDefault="00995A2D"/>
    <w:p w14:paraId="5DD15D3C" w14:textId="77777777" w:rsidR="00995A2D" w:rsidRPr="00FC0FB0" w:rsidRDefault="00995A2D"/>
    <w:p w14:paraId="43F2A462" w14:textId="77777777" w:rsidR="00995A2D" w:rsidRPr="00FC0FB0" w:rsidRDefault="00995A2D">
      <w:r w:rsidRPr="00FC0FB0">
        <w:t>Fig.S1. Extraction of MWCNT from the aqueous phase (bottom) to the 1-butanol phase</w:t>
      </w:r>
      <w:r w:rsidR="006C618C" w:rsidRPr="00FC0FB0">
        <w:t xml:space="preserve"> (top)</w:t>
      </w:r>
    </w:p>
    <w:p w14:paraId="4E99186B" w14:textId="77777777" w:rsidR="00995A2D" w:rsidRPr="00FC0FB0" w:rsidRDefault="003D23D5">
      <w:r w:rsidRPr="00FC0FB0">
        <w:rPr>
          <w:noProof/>
          <w:lang w:val="en-US"/>
        </w:rPr>
        <w:drawing>
          <wp:anchor distT="0" distB="0" distL="114300" distR="114300" simplePos="0" relativeHeight="251661312" behindDoc="1" locked="0" layoutInCell="1" allowOverlap="1" wp14:anchorId="36121AC0" wp14:editId="6F9902AD">
            <wp:simplePos x="0" y="0"/>
            <wp:positionH relativeFrom="column">
              <wp:posOffset>523875</wp:posOffset>
            </wp:positionH>
            <wp:positionV relativeFrom="paragraph">
              <wp:posOffset>201295</wp:posOffset>
            </wp:positionV>
            <wp:extent cx="4937760" cy="3256178"/>
            <wp:effectExtent l="19050" t="0" r="0" b="0"/>
            <wp:wrapNone/>
            <wp:docPr id="4" name="Picture 1" descr="C:\Users\Igor\Desktop\Ryan revised\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Desktop\Ryan revised\Figure_2.tif"/>
                    <pic:cNvPicPr>
                      <a:picLocks noChangeAspect="1" noChangeArrowheads="1"/>
                    </pic:cNvPicPr>
                  </pic:nvPicPr>
                  <pic:blipFill>
                    <a:blip r:embed="rId7" cstate="print"/>
                    <a:srcRect/>
                    <a:stretch>
                      <a:fillRect/>
                    </a:stretch>
                  </pic:blipFill>
                  <pic:spPr bwMode="auto">
                    <a:xfrm>
                      <a:off x="0" y="0"/>
                      <a:ext cx="4937760" cy="3256178"/>
                    </a:xfrm>
                    <a:prstGeom prst="rect">
                      <a:avLst/>
                    </a:prstGeom>
                    <a:noFill/>
                    <a:ln w="9525">
                      <a:noFill/>
                      <a:miter lim="800000"/>
                      <a:headEnd/>
                      <a:tailEnd/>
                    </a:ln>
                  </pic:spPr>
                </pic:pic>
              </a:graphicData>
            </a:graphic>
          </wp:anchor>
        </w:drawing>
      </w:r>
    </w:p>
    <w:p w14:paraId="624AB263" w14:textId="77777777" w:rsidR="00995A2D" w:rsidRPr="00FC0FB0" w:rsidRDefault="00995A2D"/>
    <w:p w14:paraId="66AA60EC" w14:textId="77777777" w:rsidR="00995A2D" w:rsidRPr="00FC0FB0" w:rsidRDefault="00995A2D">
      <w:bookmarkStart w:id="0" w:name="_GoBack"/>
      <w:bookmarkEnd w:id="0"/>
    </w:p>
    <w:p w14:paraId="31551939" w14:textId="77777777" w:rsidR="00995A2D" w:rsidRPr="00FC0FB0" w:rsidRDefault="00995A2D"/>
    <w:p w14:paraId="28B5713B" w14:textId="77777777" w:rsidR="00995A2D" w:rsidRPr="00FC0FB0" w:rsidRDefault="00995A2D"/>
    <w:p w14:paraId="53C5AFE3" w14:textId="77777777" w:rsidR="00995A2D" w:rsidRPr="00FC0FB0" w:rsidRDefault="00995A2D"/>
    <w:p w14:paraId="61F96DEE" w14:textId="77777777" w:rsidR="00995A2D" w:rsidRPr="00FC0FB0" w:rsidRDefault="00995A2D"/>
    <w:p w14:paraId="38FB34D4" w14:textId="77777777" w:rsidR="00995A2D" w:rsidRPr="00FC0FB0" w:rsidRDefault="00995A2D" w:rsidP="003D23D5">
      <w:pPr>
        <w:jc w:val="center"/>
      </w:pPr>
    </w:p>
    <w:p w14:paraId="18267C0A" w14:textId="77777777" w:rsidR="00995A2D" w:rsidRPr="00FC0FB0" w:rsidRDefault="00995A2D"/>
    <w:p w14:paraId="17714900" w14:textId="77777777" w:rsidR="00995A2D" w:rsidRPr="00FC0FB0" w:rsidRDefault="00995A2D"/>
    <w:p w14:paraId="700A55C5" w14:textId="77777777" w:rsidR="00995A2D" w:rsidRPr="00FC0FB0" w:rsidRDefault="00995A2D"/>
    <w:p w14:paraId="57895F6D" w14:textId="77777777" w:rsidR="00995A2D" w:rsidRPr="00FC0FB0" w:rsidRDefault="00995A2D"/>
    <w:p w14:paraId="4C1EB1FD" w14:textId="77777777" w:rsidR="009743B0" w:rsidRPr="00FC0FB0" w:rsidRDefault="003D23D5" w:rsidP="009743B0">
      <w:pPr>
        <w:spacing w:after="0" w:line="480" w:lineRule="auto"/>
      </w:pPr>
      <w:r w:rsidRPr="00FC0FB0">
        <w:t xml:space="preserve">Fig.S2. </w:t>
      </w:r>
      <w:r w:rsidR="00892596" w:rsidRPr="00FC0FB0">
        <w:t xml:space="preserve">(a) </w:t>
      </w:r>
      <w:r w:rsidR="009743B0" w:rsidRPr="00FC0FB0">
        <w:t xml:space="preserve">Aqueous mixture of </w:t>
      </w:r>
      <w:proofErr w:type="spellStart"/>
      <w:r w:rsidR="009743B0" w:rsidRPr="00FC0FB0">
        <w:t>cetylpyridinium</w:t>
      </w:r>
      <w:proofErr w:type="spellEnd"/>
      <w:r w:rsidR="009743B0" w:rsidRPr="00FC0FB0">
        <w:t xml:space="preserve"> permanganate and MWCNT, (b) phase transfer and formation of mixed suspension of MnO</w:t>
      </w:r>
      <w:r w:rsidR="009743B0" w:rsidRPr="00FC0FB0">
        <w:rPr>
          <w:vertAlign w:val="subscript"/>
        </w:rPr>
        <w:t>2</w:t>
      </w:r>
      <w:r w:rsidR="009743B0" w:rsidRPr="00FC0FB0">
        <w:t xml:space="preserve"> and MWCNT in the 1-butanol phase.</w:t>
      </w:r>
    </w:p>
    <w:p w14:paraId="509F0522" w14:textId="77777777" w:rsidR="003D23D5" w:rsidRPr="00FC0FB0" w:rsidRDefault="003D23D5"/>
    <w:p w14:paraId="7F94DB77" w14:textId="77777777" w:rsidR="003D23D5" w:rsidRPr="00FC0FB0" w:rsidRDefault="003D23D5"/>
    <w:p w14:paraId="0CB45693" w14:textId="77777777" w:rsidR="003D23D5" w:rsidRPr="00FC0FB0" w:rsidRDefault="003D23D5"/>
    <w:p w14:paraId="7D6A0011" w14:textId="77777777" w:rsidR="003D23D5" w:rsidRPr="00FC0FB0" w:rsidRDefault="003D23D5"/>
    <w:p w14:paraId="669194FE" w14:textId="77777777" w:rsidR="003D23D5" w:rsidRPr="00FC0FB0" w:rsidRDefault="003D23D5"/>
    <w:p w14:paraId="7A0DC82F" w14:textId="77777777" w:rsidR="00995A2D" w:rsidRPr="00FC0FB0" w:rsidRDefault="00995A2D">
      <w:r w:rsidRPr="00FC0FB0">
        <w:rPr>
          <w:noProof/>
          <w:lang w:val="en-US"/>
        </w:rPr>
        <w:drawing>
          <wp:anchor distT="0" distB="0" distL="114300" distR="114300" simplePos="0" relativeHeight="251659264" behindDoc="1" locked="0" layoutInCell="1" allowOverlap="1" wp14:anchorId="5C089943" wp14:editId="50EC8744">
            <wp:simplePos x="0" y="0"/>
            <wp:positionH relativeFrom="column">
              <wp:posOffset>1724025</wp:posOffset>
            </wp:positionH>
            <wp:positionV relativeFrom="paragraph">
              <wp:posOffset>203200</wp:posOffset>
            </wp:positionV>
            <wp:extent cx="2743200" cy="2066925"/>
            <wp:effectExtent l="19050" t="0" r="0" b="0"/>
            <wp:wrapNone/>
            <wp:docPr id="2" name="Picture 2" descr="C:\Users\zhitomirsky\Desktop\Ryan CPC\submit\Supp - SEM image of MnO2-CNT composit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itomirsky\Desktop\Ryan CPC\submit\Supp - SEM image of MnO2-CNT composite .tif"/>
                    <pic:cNvPicPr>
                      <a:picLocks noChangeAspect="1" noChangeArrowheads="1"/>
                    </pic:cNvPicPr>
                  </pic:nvPicPr>
                  <pic:blipFill>
                    <a:blip r:embed="rId8" cstate="print"/>
                    <a:srcRect/>
                    <a:stretch>
                      <a:fillRect/>
                    </a:stretch>
                  </pic:blipFill>
                  <pic:spPr bwMode="auto">
                    <a:xfrm>
                      <a:off x="0" y="0"/>
                      <a:ext cx="2743200" cy="2066925"/>
                    </a:xfrm>
                    <a:prstGeom prst="rect">
                      <a:avLst/>
                    </a:prstGeom>
                    <a:noFill/>
                    <a:ln w="9525">
                      <a:noFill/>
                      <a:miter lim="800000"/>
                      <a:headEnd/>
                      <a:tailEnd/>
                    </a:ln>
                  </pic:spPr>
                </pic:pic>
              </a:graphicData>
            </a:graphic>
          </wp:anchor>
        </w:drawing>
      </w:r>
    </w:p>
    <w:p w14:paraId="7DC5B333" w14:textId="77777777" w:rsidR="00995A2D" w:rsidRPr="00FC0FB0" w:rsidRDefault="00995A2D"/>
    <w:p w14:paraId="24789CBF" w14:textId="77777777" w:rsidR="00995A2D" w:rsidRPr="00FC0FB0" w:rsidRDefault="00995A2D"/>
    <w:p w14:paraId="4222108C" w14:textId="77777777" w:rsidR="00995A2D" w:rsidRPr="00FC0FB0" w:rsidRDefault="00995A2D"/>
    <w:p w14:paraId="2FE19770" w14:textId="77777777" w:rsidR="00995A2D" w:rsidRPr="00FC0FB0" w:rsidRDefault="00995A2D"/>
    <w:p w14:paraId="7C7B6F96" w14:textId="77777777" w:rsidR="00995A2D" w:rsidRPr="00FC0FB0" w:rsidRDefault="00995A2D"/>
    <w:p w14:paraId="2674CDC5" w14:textId="77777777" w:rsidR="00995A2D" w:rsidRPr="00FC0FB0" w:rsidRDefault="00995A2D"/>
    <w:p w14:paraId="6A06D734" w14:textId="77777777" w:rsidR="00995A2D" w:rsidRPr="00FC0FB0" w:rsidRDefault="00995A2D"/>
    <w:p w14:paraId="237AE186" w14:textId="77777777" w:rsidR="00995A2D" w:rsidRPr="00FC0FB0" w:rsidRDefault="00995A2D"/>
    <w:p w14:paraId="3C2AA048" w14:textId="77777777" w:rsidR="00995A2D" w:rsidRPr="00FC0FB0" w:rsidRDefault="00995A2D">
      <w:r w:rsidRPr="00FC0FB0">
        <w:t>Fig.S</w:t>
      </w:r>
      <w:r w:rsidR="00AB689B" w:rsidRPr="00FC0FB0">
        <w:t>3</w:t>
      </w:r>
      <w:r w:rsidRPr="00FC0FB0">
        <w:t xml:space="preserve">. High magnification SEM image of the </w:t>
      </w:r>
      <w:r w:rsidR="009F6D15" w:rsidRPr="00FC0FB0">
        <w:t>MnO</w:t>
      </w:r>
      <w:r w:rsidR="009F6D15" w:rsidRPr="00FC0FB0">
        <w:rPr>
          <w:vertAlign w:val="subscript"/>
        </w:rPr>
        <w:t>2</w:t>
      </w:r>
      <w:r w:rsidR="009F6D15" w:rsidRPr="00FC0FB0">
        <w:t>-MWCNT composite</w:t>
      </w:r>
      <w:r w:rsidR="006F1E60" w:rsidRPr="00FC0FB0">
        <w:t xml:space="preserve"> material</w:t>
      </w:r>
      <w:r w:rsidR="009F6D15" w:rsidRPr="00FC0FB0">
        <w:t xml:space="preserve">. The diameter of the MWCNT in the middle of the picture is significantly </w:t>
      </w:r>
      <w:r w:rsidR="006C618C" w:rsidRPr="00FC0FB0">
        <w:t>larger</w:t>
      </w:r>
      <w:r w:rsidR="009F6D15" w:rsidRPr="00FC0FB0">
        <w:t xml:space="preserve">, compared to the diameter of original MWCNT (13 nm). </w:t>
      </w:r>
    </w:p>
    <w:p w14:paraId="4A53B263" w14:textId="77777777" w:rsidR="004327E8" w:rsidRPr="00FC0FB0" w:rsidRDefault="004327E8">
      <w:r w:rsidRPr="00FC0FB0">
        <w:rPr>
          <w:noProof/>
          <w:lang w:val="en-US"/>
        </w:rPr>
        <w:drawing>
          <wp:anchor distT="0" distB="0" distL="114300" distR="114300" simplePos="0" relativeHeight="251660288" behindDoc="1" locked="0" layoutInCell="1" allowOverlap="1" wp14:anchorId="1D0E1312" wp14:editId="3FFE6B70">
            <wp:simplePos x="0" y="0"/>
            <wp:positionH relativeFrom="column">
              <wp:posOffset>1724025</wp:posOffset>
            </wp:positionH>
            <wp:positionV relativeFrom="paragraph">
              <wp:posOffset>55245</wp:posOffset>
            </wp:positionV>
            <wp:extent cx="2743200" cy="2743200"/>
            <wp:effectExtent l="19050" t="0" r="0" b="0"/>
            <wp:wrapNone/>
            <wp:docPr id="3" name="Picture 3" descr="C:\Users\zhitomirsky\Desktop\Ryan CPC\submit\Supp - TEM image at MnO2-CNT composit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itomirsky\Desktop\Ryan CPC\submit\Supp - TEM image at MnO2-CNT composite .tif"/>
                    <pic:cNvPicPr>
                      <a:picLocks noChangeAspect="1" noChangeArrowheads="1"/>
                    </pic:cNvPicPr>
                  </pic:nvPicPr>
                  <pic:blipFill>
                    <a:blip r:embed="rId9"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p w14:paraId="07EF5DB4" w14:textId="77777777" w:rsidR="004327E8" w:rsidRPr="00FC0FB0" w:rsidRDefault="004327E8"/>
    <w:p w14:paraId="04EA7EC9" w14:textId="77777777" w:rsidR="004327E8" w:rsidRPr="00FC0FB0" w:rsidRDefault="004327E8"/>
    <w:p w14:paraId="330EA7EE" w14:textId="77777777" w:rsidR="004327E8" w:rsidRPr="00FC0FB0" w:rsidRDefault="004327E8"/>
    <w:p w14:paraId="544D372B" w14:textId="77777777" w:rsidR="004327E8" w:rsidRPr="00FC0FB0" w:rsidRDefault="004327E8"/>
    <w:p w14:paraId="314A4111" w14:textId="77777777" w:rsidR="004327E8" w:rsidRPr="00FC0FB0" w:rsidRDefault="004327E8"/>
    <w:p w14:paraId="08AEF7DB" w14:textId="77777777" w:rsidR="004327E8" w:rsidRPr="00FC0FB0" w:rsidRDefault="004327E8"/>
    <w:p w14:paraId="3B673565" w14:textId="77777777" w:rsidR="004327E8" w:rsidRPr="00FC0FB0" w:rsidRDefault="004327E8"/>
    <w:p w14:paraId="01783D4F" w14:textId="77777777" w:rsidR="004327E8" w:rsidRPr="00FC0FB0" w:rsidRDefault="004327E8"/>
    <w:p w14:paraId="7CD4BC76" w14:textId="77777777" w:rsidR="004327E8" w:rsidRPr="00FC0FB0" w:rsidRDefault="004327E8"/>
    <w:p w14:paraId="084F06FD" w14:textId="77777777" w:rsidR="004327E8" w:rsidRPr="00FC0FB0" w:rsidRDefault="004327E8">
      <w:r w:rsidRPr="00FC0FB0">
        <w:t>Fig. S</w:t>
      </w:r>
      <w:r w:rsidR="00AB689B" w:rsidRPr="00FC0FB0">
        <w:t>4</w:t>
      </w:r>
      <w:r w:rsidRPr="00FC0FB0">
        <w:t>. Transmission electron microscopy (TEM) (JEOL, JEM 1200 EX TEMSCAN) image of MnO</w:t>
      </w:r>
      <w:r w:rsidRPr="00FC0FB0">
        <w:rPr>
          <w:vertAlign w:val="subscript"/>
        </w:rPr>
        <w:t>2</w:t>
      </w:r>
      <w:r w:rsidRPr="00FC0FB0">
        <w:t>-MWCNT composite.</w:t>
      </w:r>
    </w:p>
    <w:p w14:paraId="5ACBCA30" w14:textId="77777777" w:rsidR="004327E8" w:rsidRPr="00FC0FB0" w:rsidRDefault="004327E8"/>
    <w:p w14:paraId="571868B4" w14:textId="77777777" w:rsidR="00DF0087" w:rsidRPr="00FC0FB0" w:rsidRDefault="00F9657B">
      <w:r w:rsidRPr="00FC0FB0">
        <w:rPr>
          <w:noProof/>
          <w:lang w:val="en-US"/>
        </w:rPr>
        <w:drawing>
          <wp:anchor distT="0" distB="0" distL="114300" distR="114300" simplePos="0" relativeHeight="251662336" behindDoc="1" locked="0" layoutInCell="1" allowOverlap="1" wp14:anchorId="1E6C6F9F" wp14:editId="4102E8A0">
            <wp:simplePos x="0" y="0"/>
            <wp:positionH relativeFrom="column">
              <wp:posOffset>295275</wp:posOffset>
            </wp:positionH>
            <wp:positionV relativeFrom="paragraph">
              <wp:posOffset>250825</wp:posOffset>
            </wp:positionV>
            <wp:extent cx="5486400" cy="4152900"/>
            <wp:effectExtent l="19050" t="0" r="0" b="0"/>
            <wp:wrapNone/>
            <wp:docPr id="7" name="Picture 3" descr="C:\Users\Igor\Desktop\Ryan revised\Supp- CVs, Cs Cg, Nyquist, and complex capacitance of 51.2mg electr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r\Desktop\Ryan revised\Supp- CVs, Cs Cg, Nyquist, and complex capacitance of 51.2mg electrode.tif"/>
                    <pic:cNvPicPr>
                      <a:picLocks noChangeAspect="1" noChangeArrowheads="1"/>
                    </pic:cNvPicPr>
                  </pic:nvPicPr>
                  <pic:blipFill>
                    <a:blip r:embed="rId10" cstate="print"/>
                    <a:srcRect/>
                    <a:stretch>
                      <a:fillRect/>
                    </a:stretch>
                  </pic:blipFill>
                  <pic:spPr bwMode="auto">
                    <a:xfrm>
                      <a:off x="0" y="0"/>
                      <a:ext cx="5486400" cy="4152900"/>
                    </a:xfrm>
                    <a:prstGeom prst="rect">
                      <a:avLst/>
                    </a:prstGeom>
                    <a:noFill/>
                    <a:ln w="9525">
                      <a:noFill/>
                      <a:miter lim="800000"/>
                      <a:headEnd/>
                      <a:tailEnd/>
                    </a:ln>
                  </pic:spPr>
                </pic:pic>
              </a:graphicData>
            </a:graphic>
          </wp:anchor>
        </w:drawing>
      </w:r>
    </w:p>
    <w:p w14:paraId="5E75B65A" w14:textId="77777777" w:rsidR="00DF0087" w:rsidRPr="00FC0FB0" w:rsidRDefault="00DF0087"/>
    <w:p w14:paraId="64E1894A" w14:textId="77777777" w:rsidR="00DF0087" w:rsidRPr="00FC0FB0" w:rsidRDefault="00DF0087"/>
    <w:p w14:paraId="3B5CB99E" w14:textId="77777777" w:rsidR="00DF0087" w:rsidRPr="00FC0FB0" w:rsidRDefault="00DF0087"/>
    <w:p w14:paraId="6F49C527" w14:textId="77777777" w:rsidR="00DF0087" w:rsidRPr="00FC0FB0" w:rsidRDefault="00DF0087"/>
    <w:p w14:paraId="7C1D5270" w14:textId="77777777" w:rsidR="00DF0087" w:rsidRPr="00FC0FB0" w:rsidRDefault="00DF0087"/>
    <w:p w14:paraId="0BF09AD6" w14:textId="77777777" w:rsidR="00DF0087" w:rsidRPr="00FC0FB0" w:rsidRDefault="00F9657B" w:rsidP="00F9657B">
      <w:pPr>
        <w:tabs>
          <w:tab w:val="left" w:pos="5565"/>
        </w:tabs>
      </w:pPr>
      <w:r w:rsidRPr="00FC0FB0">
        <w:tab/>
      </w:r>
    </w:p>
    <w:p w14:paraId="2870B8DE" w14:textId="77777777" w:rsidR="00DF0087" w:rsidRPr="00FC0FB0" w:rsidRDefault="00DF0087"/>
    <w:p w14:paraId="0770EE2D" w14:textId="77777777" w:rsidR="00DF0087" w:rsidRPr="00FC0FB0" w:rsidRDefault="00DF0087"/>
    <w:p w14:paraId="126DD971" w14:textId="77777777" w:rsidR="00DF0087" w:rsidRPr="00FC0FB0" w:rsidRDefault="00DF0087"/>
    <w:p w14:paraId="1B3B7428" w14:textId="77777777" w:rsidR="00DF0087" w:rsidRPr="00FC0FB0" w:rsidRDefault="00DF0087"/>
    <w:p w14:paraId="52E3ED89" w14:textId="77777777" w:rsidR="00DF0087" w:rsidRPr="00FC0FB0" w:rsidRDefault="00DF0087"/>
    <w:p w14:paraId="0D1C73CB" w14:textId="77777777" w:rsidR="00DF0087" w:rsidRPr="00FC0FB0" w:rsidRDefault="00DF0087"/>
    <w:p w14:paraId="1792F01D" w14:textId="77777777" w:rsidR="00DF0087" w:rsidRPr="00FC0FB0" w:rsidRDefault="00DF0087"/>
    <w:p w14:paraId="7B12594E" w14:textId="77777777" w:rsidR="00DF0087" w:rsidRPr="00FC0FB0" w:rsidRDefault="00DF0087"/>
    <w:p w14:paraId="09F8FE33" w14:textId="77777777" w:rsidR="00DF0087" w:rsidRPr="00FC0FB0" w:rsidRDefault="00DF0087"/>
    <w:p w14:paraId="303C9D8E" w14:textId="77777777" w:rsidR="00DF0087" w:rsidRPr="00FC0FB0" w:rsidRDefault="00DF0087" w:rsidP="00DF0087">
      <w:pPr>
        <w:spacing w:after="0" w:line="480" w:lineRule="auto"/>
      </w:pPr>
      <w:r w:rsidRPr="00FC0FB0">
        <w:t xml:space="preserve">Fig.S5 </w:t>
      </w:r>
      <w:r w:rsidR="00F9657B" w:rsidRPr="00FC0FB0">
        <w:t xml:space="preserve">(a) </w:t>
      </w:r>
      <w:r w:rsidRPr="00FC0FB0">
        <w:t>CVs at different scan rates</w:t>
      </w:r>
      <w:r w:rsidR="00F9657B" w:rsidRPr="00FC0FB0">
        <w:t>, (b) specific capacitance, calculated from the CV data versus scan rate, (c) Nyquist plot of complex impedance and (d) frequency dependencies of the components of complex capacitance, calculated from the impedance data</w:t>
      </w:r>
      <w:r w:rsidRPr="00FC0FB0">
        <w:t xml:space="preserve"> for MnO</w:t>
      </w:r>
      <w:r w:rsidRPr="00FC0FB0">
        <w:rPr>
          <w:vertAlign w:val="subscript"/>
        </w:rPr>
        <w:t>2</w:t>
      </w:r>
      <w:r w:rsidRPr="00FC0FB0">
        <w:t>-MWCNT electrodes with mass loading of 51 mg cm</w:t>
      </w:r>
      <w:r w:rsidRPr="00FC0FB0">
        <w:rPr>
          <w:vertAlign w:val="superscript"/>
        </w:rPr>
        <w:t>-2</w:t>
      </w:r>
      <w:r w:rsidRPr="00FC0FB0">
        <w:t>.</w:t>
      </w:r>
    </w:p>
    <w:p w14:paraId="20751ED0" w14:textId="77777777" w:rsidR="00DF0087" w:rsidRPr="00FC0FB0" w:rsidRDefault="00DF0087"/>
    <w:p w14:paraId="482BDD51" w14:textId="77777777" w:rsidR="00DF0087" w:rsidRPr="00FC0FB0" w:rsidRDefault="00DF0087"/>
    <w:p w14:paraId="55D63867" w14:textId="77777777" w:rsidR="000C1BDD" w:rsidRPr="00FC0FB0" w:rsidRDefault="000C1BDD"/>
    <w:p w14:paraId="163EA84E" w14:textId="77777777" w:rsidR="000C1BDD" w:rsidRPr="00FC0FB0" w:rsidRDefault="000C1BDD"/>
    <w:p w14:paraId="7CCB667D" w14:textId="77777777" w:rsidR="000C1BDD" w:rsidRPr="00FC0FB0" w:rsidRDefault="000C1BDD"/>
    <w:p w14:paraId="2227C56B" w14:textId="77777777" w:rsidR="000C1BDD" w:rsidRPr="00FC0FB0" w:rsidRDefault="000C1BDD">
      <w:r w:rsidRPr="00FC0FB0">
        <w:lastRenderedPageBreak/>
        <w:t>Table S1 Capacitances calculated from the CV data versus scan rates for MnO</w:t>
      </w:r>
      <w:r w:rsidRPr="00FC0FB0">
        <w:rPr>
          <w:vertAlign w:val="subscript"/>
        </w:rPr>
        <w:t>2</w:t>
      </w:r>
      <w:r w:rsidRPr="00FC0FB0">
        <w:t xml:space="preserve">-MWCNT electrodes with different mass loadings. </w:t>
      </w:r>
    </w:p>
    <w:p w14:paraId="6ACD6506" w14:textId="77777777" w:rsidR="000C1BDD" w:rsidRPr="00FC0FB0" w:rsidRDefault="000C1BDD"/>
    <w:p w14:paraId="64A97823" w14:textId="77777777" w:rsidR="000C1BDD" w:rsidRPr="00FC0FB0" w:rsidRDefault="000C1BDD"/>
    <w:tbl>
      <w:tblPr>
        <w:tblStyle w:val="TableGrid"/>
        <w:tblW w:w="0" w:type="auto"/>
        <w:tblLook w:val="04A0" w:firstRow="1" w:lastRow="0" w:firstColumn="1" w:lastColumn="0" w:noHBand="0" w:noVBand="1"/>
      </w:tblPr>
      <w:tblGrid>
        <w:gridCol w:w="1475"/>
        <w:gridCol w:w="1433"/>
        <w:gridCol w:w="1215"/>
        <w:gridCol w:w="1326"/>
        <w:gridCol w:w="1341"/>
        <w:gridCol w:w="1360"/>
        <w:gridCol w:w="1200"/>
      </w:tblGrid>
      <w:tr w:rsidR="00FC0FB0" w:rsidRPr="00FC0FB0" w14:paraId="26C5EFBE" w14:textId="77777777" w:rsidTr="00C47FB4">
        <w:tc>
          <w:tcPr>
            <w:tcW w:w="1576" w:type="dxa"/>
            <w:vMerge w:val="restart"/>
          </w:tcPr>
          <w:p w14:paraId="5472B25A" w14:textId="77777777" w:rsidR="000C1BDD" w:rsidRPr="00FC0FB0" w:rsidRDefault="000C1BDD" w:rsidP="00C47FB4">
            <w:pPr>
              <w:jc w:val="center"/>
              <w:rPr>
                <w:b/>
              </w:rPr>
            </w:pPr>
          </w:p>
        </w:tc>
        <w:tc>
          <w:tcPr>
            <w:tcW w:w="8363" w:type="dxa"/>
            <w:gridSpan w:val="6"/>
          </w:tcPr>
          <w:p w14:paraId="4F310627" w14:textId="77777777" w:rsidR="000C1BDD" w:rsidRPr="00FC0FB0" w:rsidRDefault="000C1BDD" w:rsidP="00C47FB4">
            <w:pPr>
              <w:jc w:val="center"/>
              <w:rPr>
                <w:b/>
              </w:rPr>
            </w:pPr>
            <w:r w:rsidRPr="00FC0FB0">
              <w:rPr>
                <w:b/>
              </w:rPr>
              <w:t>Mass loadings (mg cm</w:t>
            </w:r>
            <w:r w:rsidRPr="00FC0FB0">
              <w:rPr>
                <w:b/>
                <w:vertAlign w:val="superscript"/>
              </w:rPr>
              <w:t>-2</w:t>
            </w:r>
            <w:r w:rsidRPr="00FC0FB0">
              <w:rPr>
                <w:b/>
              </w:rPr>
              <w:t>)</w:t>
            </w:r>
          </w:p>
        </w:tc>
      </w:tr>
      <w:tr w:rsidR="00FC0FB0" w:rsidRPr="00FC0FB0" w14:paraId="3A5270F3" w14:textId="77777777" w:rsidTr="00C47FB4">
        <w:tc>
          <w:tcPr>
            <w:tcW w:w="1576" w:type="dxa"/>
            <w:vMerge/>
          </w:tcPr>
          <w:p w14:paraId="128B233E" w14:textId="77777777" w:rsidR="000C1BDD" w:rsidRPr="00FC0FB0" w:rsidRDefault="000C1BDD" w:rsidP="00C47FB4">
            <w:pPr>
              <w:jc w:val="center"/>
              <w:rPr>
                <w:b/>
              </w:rPr>
            </w:pPr>
          </w:p>
        </w:tc>
        <w:tc>
          <w:tcPr>
            <w:tcW w:w="2814" w:type="dxa"/>
            <w:gridSpan w:val="2"/>
          </w:tcPr>
          <w:p w14:paraId="7ED3C57B" w14:textId="77777777" w:rsidR="000C1BDD" w:rsidRPr="00FC0FB0" w:rsidRDefault="000C1BDD" w:rsidP="00FA59C2">
            <w:pPr>
              <w:jc w:val="center"/>
              <w:rPr>
                <w:b/>
              </w:rPr>
            </w:pPr>
            <w:r w:rsidRPr="00FC0FB0">
              <w:rPr>
                <w:b/>
              </w:rPr>
              <w:t>42</w:t>
            </w:r>
          </w:p>
        </w:tc>
        <w:tc>
          <w:tcPr>
            <w:tcW w:w="2835" w:type="dxa"/>
            <w:gridSpan w:val="2"/>
          </w:tcPr>
          <w:p w14:paraId="1D4BF639" w14:textId="77777777" w:rsidR="000C1BDD" w:rsidRPr="00FC0FB0" w:rsidRDefault="000C1BDD" w:rsidP="00FA59C2">
            <w:pPr>
              <w:jc w:val="center"/>
              <w:rPr>
                <w:b/>
              </w:rPr>
            </w:pPr>
            <w:r w:rsidRPr="00FC0FB0">
              <w:rPr>
                <w:b/>
              </w:rPr>
              <w:t>51</w:t>
            </w:r>
          </w:p>
        </w:tc>
        <w:tc>
          <w:tcPr>
            <w:tcW w:w="2714" w:type="dxa"/>
            <w:gridSpan w:val="2"/>
          </w:tcPr>
          <w:p w14:paraId="0631A9F9" w14:textId="77777777" w:rsidR="000C1BDD" w:rsidRPr="00FC0FB0" w:rsidRDefault="000C1BDD" w:rsidP="00FA59C2">
            <w:pPr>
              <w:jc w:val="center"/>
              <w:rPr>
                <w:b/>
              </w:rPr>
            </w:pPr>
            <w:r w:rsidRPr="00FC0FB0">
              <w:rPr>
                <w:b/>
              </w:rPr>
              <w:t>61</w:t>
            </w:r>
          </w:p>
        </w:tc>
      </w:tr>
      <w:tr w:rsidR="00FC0FB0" w:rsidRPr="00FC0FB0" w14:paraId="45EC1782" w14:textId="77777777" w:rsidTr="00C47FB4">
        <w:tc>
          <w:tcPr>
            <w:tcW w:w="1576" w:type="dxa"/>
          </w:tcPr>
          <w:p w14:paraId="07C3FCA9" w14:textId="77777777" w:rsidR="000C1BDD" w:rsidRPr="00FC0FB0" w:rsidRDefault="000C1BDD" w:rsidP="00C47FB4">
            <w:pPr>
              <w:jc w:val="center"/>
              <w:rPr>
                <w:b/>
              </w:rPr>
            </w:pPr>
            <w:r w:rsidRPr="00FC0FB0">
              <w:rPr>
                <w:b/>
              </w:rPr>
              <w:t>Scan Rate (mV s</w:t>
            </w:r>
            <w:r w:rsidRPr="00FC0FB0">
              <w:rPr>
                <w:b/>
                <w:vertAlign w:val="superscript"/>
              </w:rPr>
              <w:t>-1</w:t>
            </w:r>
            <w:r w:rsidRPr="00FC0FB0">
              <w:rPr>
                <w:b/>
              </w:rPr>
              <w:t>)</w:t>
            </w:r>
          </w:p>
        </w:tc>
        <w:tc>
          <w:tcPr>
            <w:tcW w:w="1538" w:type="dxa"/>
          </w:tcPr>
          <w:p w14:paraId="04C0A5D5" w14:textId="77777777" w:rsidR="000C1BDD" w:rsidRPr="00FC0FB0" w:rsidRDefault="000C1BDD" w:rsidP="00C47FB4">
            <w:pPr>
              <w:jc w:val="center"/>
              <w:rPr>
                <w:b/>
              </w:rPr>
            </w:pPr>
            <w:r w:rsidRPr="00FC0FB0">
              <w:rPr>
                <w:b/>
              </w:rPr>
              <w:t>C</w:t>
            </w:r>
            <w:r w:rsidRPr="00FC0FB0">
              <w:rPr>
                <w:b/>
                <w:vertAlign w:val="subscript"/>
              </w:rPr>
              <w:t>S</w:t>
            </w:r>
            <w:r w:rsidRPr="00FC0FB0">
              <w:rPr>
                <w:b/>
              </w:rPr>
              <w:t xml:space="preserve"> (F cm</w:t>
            </w:r>
            <w:r w:rsidRPr="00FC0FB0">
              <w:rPr>
                <w:b/>
                <w:vertAlign w:val="superscript"/>
              </w:rPr>
              <w:t>-2</w:t>
            </w:r>
            <w:r w:rsidRPr="00FC0FB0">
              <w:rPr>
                <w:b/>
              </w:rPr>
              <w:t>)</w:t>
            </w:r>
          </w:p>
        </w:tc>
        <w:tc>
          <w:tcPr>
            <w:tcW w:w="1276" w:type="dxa"/>
          </w:tcPr>
          <w:p w14:paraId="6DA685F6" w14:textId="77777777" w:rsidR="000C1BDD" w:rsidRPr="00FC0FB0" w:rsidRDefault="000C1BDD" w:rsidP="00C47FB4">
            <w:pPr>
              <w:jc w:val="center"/>
              <w:rPr>
                <w:b/>
              </w:rPr>
            </w:pPr>
            <w:r w:rsidRPr="00FC0FB0">
              <w:rPr>
                <w:b/>
              </w:rPr>
              <w:t>C</w:t>
            </w:r>
            <w:r w:rsidRPr="00FC0FB0">
              <w:rPr>
                <w:b/>
                <w:vertAlign w:val="subscript"/>
              </w:rPr>
              <w:t>g</w:t>
            </w:r>
            <w:r w:rsidRPr="00FC0FB0">
              <w:rPr>
                <w:b/>
              </w:rPr>
              <w:t xml:space="preserve"> (F g</w:t>
            </w:r>
            <w:r w:rsidRPr="00FC0FB0">
              <w:rPr>
                <w:b/>
                <w:vertAlign w:val="superscript"/>
              </w:rPr>
              <w:t>-1</w:t>
            </w:r>
            <w:r w:rsidRPr="00FC0FB0">
              <w:rPr>
                <w:b/>
              </w:rPr>
              <w:t>)</w:t>
            </w:r>
          </w:p>
        </w:tc>
        <w:tc>
          <w:tcPr>
            <w:tcW w:w="1417" w:type="dxa"/>
          </w:tcPr>
          <w:p w14:paraId="286E274E" w14:textId="77777777" w:rsidR="000C1BDD" w:rsidRPr="00FC0FB0" w:rsidRDefault="000C1BDD" w:rsidP="00C47FB4">
            <w:pPr>
              <w:jc w:val="center"/>
              <w:rPr>
                <w:b/>
              </w:rPr>
            </w:pPr>
            <w:r w:rsidRPr="00FC0FB0">
              <w:rPr>
                <w:b/>
              </w:rPr>
              <w:t>C</w:t>
            </w:r>
            <w:r w:rsidRPr="00FC0FB0">
              <w:rPr>
                <w:b/>
                <w:vertAlign w:val="subscript"/>
              </w:rPr>
              <w:t>S</w:t>
            </w:r>
            <w:r w:rsidRPr="00FC0FB0">
              <w:rPr>
                <w:b/>
              </w:rPr>
              <w:t xml:space="preserve"> (F cm</w:t>
            </w:r>
            <w:r w:rsidRPr="00FC0FB0">
              <w:rPr>
                <w:b/>
                <w:vertAlign w:val="superscript"/>
              </w:rPr>
              <w:t>-2</w:t>
            </w:r>
            <w:r w:rsidRPr="00FC0FB0">
              <w:rPr>
                <w:b/>
              </w:rPr>
              <w:t>)</w:t>
            </w:r>
          </w:p>
        </w:tc>
        <w:tc>
          <w:tcPr>
            <w:tcW w:w="1418" w:type="dxa"/>
          </w:tcPr>
          <w:p w14:paraId="24E69568" w14:textId="77777777" w:rsidR="000C1BDD" w:rsidRPr="00FC0FB0" w:rsidRDefault="000C1BDD" w:rsidP="00C47FB4">
            <w:pPr>
              <w:jc w:val="center"/>
              <w:rPr>
                <w:b/>
              </w:rPr>
            </w:pPr>
            <w:r w:rsidRPr="00FC0FB0">
              <w:rPr>
                <w:b/>
              </w:rPr>
              <w:t>C</w:t>
            </w:r>
            <w:r w:rsidRPr="00FC0FB0">
              <w:rPr>
                <w:b/>
                <w:vertAlign w:val="subscript"/>
              </w:rPr>
              <w:t>g</w:t>
            </w:r>
            <w:r w:rsidRPr="00FC0FB0">
              <w:rPr>
                <w:b/>
              </w:rPr>
              <w:t xml:space="preserve"> (F g</w:t>
            </w:r>
            <w:r w:rsidRPr="00FC0FB0">
              <w:rPr>
                <w:b/>
                <w:vertAlign w:val="superscript"/>
              </w:rPr>
              <w:t>-1</w:t>
            </w:r>
            <w:r w:rsidRPr="00FC0FB0">
              <w:rPr>
                <w:b/>
              </w:rPr>
              <w:t>)</w:t>
            </w:r>
          </w:p>
        </w:tc>
        <w:tc>
          <w:tcPr>
            <w:tcW w:w="1455" w:type="dxa"/>
          </w:tcPr>
          <w:p w14:paraId="3CFE87DB" w14:textId="77777777" w:rsidR="000C1BDD" w:rsidRPr="00FC0FB0" w:rsidRDefault="000C1BDD" w:rsidP="00C47FB4">
            <w:pPr>
              <w:jc w:val="center"/>
              <w:rPr>
                <w:b/>
              </w:rPr>
            </w:pPr>
            <w:r w:rsidRPr="00FC0FB0">
              <w:rPr>
                <w:b/>
              </w:rPr>
              <w:t>C</w:t>
            </w:r>
            <w:r w:rsidRPr="00FC0FB0">
              <w:rPr>
                <w:b/>
                <w:vertAlign w:val="subscript"/>
              </w:rPr>
              <w:t>S</w:t>
            </w:r>
            <w:r w:rsidRPr="00FC0FB0">
              <w:rPr>
                <w:b/>
              </w:rPr>
              <w:t xml:space="preserve"> (F cm</w:t>
            </w:r>
            <w:r w:rsidRPr="00FC0FB0">
              <w:rPr>
                <w:b/>
                <w:vertAlign w:val="superscript"/>
              </w:rPr>
              <w:t>-2</w:t>
            </w:r>
            <w:r w:rsidRPr="00FC0FB0">
              <w:rPr>
                <w:b/>
              </w:rPr>
              <w:t>)</w:t>
            </w:r>
          </w:p>
        </w:tc>
        <w:tc>
          <w:tcPr>
            <w:tcW w:w="1259" w:type="dxa"/>
          </w:tcPr>
          <w:p w14:paraId="0BAEA491" w14:textId="77777777" w:rsidR="000C1BDD" w:rsidRPr="00FC0FB0" w:rsidRDefault="000C1BDD" w:rsidP="00C47FB4">
            <w:pPr>
              <w:jc w:val="center"/>
              <w:rPr>
                <w:b/>
              </w:rPr>
            </w:pPr>
            <w:r w:rsidRPr="00FC0FB0">
              <w:rPr>
                <w:b/>
              </w:rPr>
              <w:t>C</w:t>
            </w:r>
            <w:r w:rsidRPr="00FC0FB0">
              <w:rPr>
                <w:b/>
                <w:vertAlign w:val="subscript"/>
              </w:rPr>
              <w:t>g</w:t>
            </w:r>
            <w:r w:rsidRPr="00FC0FB0">
              <w:rPr>
                <w:b/>
              </w:rPr>
              <w:t xml:space="preserve"> (F g</w:t>
            </w:r>
            <w:r w:rsidRPr="00FC0FB0">
              <w:rPr>
                <w:b/>
                <w:vertAlign w:val="superscript"/>
              </w:rPr>
              <w:t>-1</w:t>
            </w:r>
            <w:r w:rsidRPr="00FC0FB0">
              <w:rPr>
                <w:b/>
              </w:rPr>
              <w:t>)</w:t>
            </w:r>
          </w:p>
        </w:tc>
      </w:tr>
      <w:tr w:rsidR="00FC0FB0" w:rsidRPr="00FC0FB0" w14:paraId="2143DB69" w14:textId="77777777" w:rsidTr="00C47FB4">
        <w:tc>
          <w:tcPr>
            <w:tcW w:w="1576" w:type="dxa"/>
          </w:tcPr>
          <w:p w14:paraId="0D4E9EFC" w14:textId="77777777" w:rsidR="000C1BDD" w:rsidRPr="00FC0FB0" w:rsidRDefault="000C1BDD" w:rsidP="00C47FB4">
            <w:pPr>
              <w:jc w:val="center"/>
              <w:rPr>
                <w:b/>
              </w:rPr>
            </w:pPr>
            <w:r w:rsidRPr="00FC0FB0">
              <w:rPr>
                <w:b/>
              </w:rPr>
              <w:t>2</w:t>
            </w:r>
          </w:p>
        </w:tc>
        <w:tc>
          <w:tcPr>
            <w:tcW w:w="1538" w:type="dxa"/>
          </w:tcPr>
          <w:p w14:paraId="1C35EB56" w14:textId="77777777" w:rsidR="000C1BDD" w:rsidRPr="00FC0FB0" w:rsidRDefault="000C1BDD" w:rsidP="00C47FB4">
            <w:pPr>
              <w:jc w:val="center"/>
              <w:rPr>
                <w:b/>
              </w:rPr>
            </w:pPr>
            <w:r w:rsidRPr="00FC0FB0">
              <w:rPr>
                <w:b/>
              </w:rPr>
              <w:t>6.03</w:t>
            </w:r>
          </w:p>
        </w:tc>
        <w:tc>
          <w:tcPr>
            <w:tcW w:w="1276" w:type="dxa"/>
          </w:tcPr>
          <w:p w14:paraId="5B920826" w14:textId="77777777" w:rsidR="000C1BDD" w:rsidRPr="00FC0FB0" w:rsidRDefault="000C1BDD" w:rsidP="00C47FB4">
            <w:pPr>
              <w:jc w:val="center"/>
              <w:rPr>
                <w:b/>
              </w:rPr>
            </w:pPr>
            <w:r w:rsidRPr="00FC0FB0">
              <w:rPr>
                <w:b/>
              </w:rPr>
              <w:t>142.9</w:t>
            </w:r>
          </w:p>
        </w:tc>
        <w:tc>
          <w:tcPr>
            <w:tcW w:w="1417" w:type="dxa"/>
          </w:tcPr>
          <w:p w14:paraId="0C4F85B4" w14:textId="77777777" w:rsidR="000C1BDD" w:rsidRPr="00FC0FB0" w:rsidRDefault="000C1BDD" w:rsidP="00C47FB4">
            <w:pPr>
              <w:jc w:val="center"/>
              <w:rPr>
                <w:b/>
              </w:rPr>
            </w:pPr>
            <w:r w:rsidRPr="00FC0FB0">
              <w:rPr>
                <w:b/>
              </w:rPr>
              <w:t>7.22</w:t>
            </w:r>
          </w:p>
        </w:tc>
        <w:tc>
          <w:tcPr>
            <w:tcW w:w="1418" w:type="dxa"/>
          </w:tcPr>
          <w:p w14:paraId="61C91372" w14:textId="77777777" w:rsidR="000C1BDD" w:rsidRPr="00FC0FB0" w:rsidRDefault="000C1BDD" w:rsidP="00C47FB4">
            <w:pPr>
              <w:jc w:val="center"/>
              <w:rPr>
                <w:b/>
              </w:rPr>
            </w:pPr>
            <w:r w:rsidRPr="00FC0FB0">
              <w:rPr>
                <w:b/>
              </w:rPr>
              <w:t>141.1</w:t>
            </w:r>
          </w:p>
        </w:tc>
        <w:tc>
          <w:tcPr>
            <w:tcW w:w="1455" w:type="dxa"/>
          </w:tcPr>
          <w:p w14:paraId="79FBDA12" w14:textId="77777777" w:rsidR="000C1BDD" w:rsidRPr="00FC0FB0" w:rsidRDefault="000C1BDD" w:rsidP="00C47FB4">
            <w:pPr>
              <w:jc w:val="center"/>
              <w:rPr>
                <w:b/>
              </w:rPr>
            </w:pPr>
            <w:r w:rsidRPr="00FC0FB0">
              <w:rPr>
                <w:b/>
              </w:rPr>
              <w:t>8.95</w:t>
            </w:r>
          </w:p>
        </w:tc>
        <w:tc>
          <w:tcPr>
            <w:tcW w:w="1259" w:type="dxa"/>
          </w:tcPr>
          <w:p w14:paraId="4DE9E6B0" w14:textId="77777777" w:rsidR="000C1BDD" w:rsidRPr="00FC0FB0" w:rsidRDefault="000C1BDD" w:rsidP="00C47FB4">
            <w:pPr>
              <w:jc w:val="center"/>
              <w:rPr>
                <w:b/>
              </w:rPr>
            </w:pPr>
            <w:r w:rsidRPr="00FC0FB0">
              <w:rPr>
                <w:b/>
              </w:rPr>
              <w:t>146.2</w:t>
            </w:r>
          </w:p>
        </w:tc>
      </w:tr>
      <w:tr w:rsidR="00FC0FB0" w:rsidRPr="00FC0FB0" w14:paraId="067D7F9D" w14:textId="77777777" w:rsidTr="00C47FB4">
        <w:tc>
          <w:tcPr>
            <w:tcW w:w="1576" w:type="dxa"/>
          </w:tcPr>
          <w:p w14:paraId="43450D15" w14:textId="77777777" w:rsidR="000C1BDD" w:rsidRPr="00FC0FB0" w:rsidRDefault="000C1BDD" w:rsidP="00C47FB4">
            <w:pPr>
              <w:jc w:val="center"/>
              <w:rPr>
                <w:b/>
              </w:rPr>
            </w:pPr>
            <w:r w:rsidRPr="00FC0FB0">
              <w:rPr>
                <w:b/>
              </w:rPr>
              <w:t>5</w:t>
            </w:r>
          </w:p>
        </w:tc>
        <w:tc>
          <w:tcPr>
            <w:tcW w:w="1538" w:type="dxa"/>
          </w:tcPr>
          <w:p w14:paraId="4B13B279" w14:textId="77777777" w:rsidR="000C1BDD" w:rsidRPr="00FC0FB0" w:rsidRDefault="000C1BDD" w:rsidP="00C47FB4">
            <w:pPr>
              <w:jc w:val="center"/>
              <w:rPr>
                <w:b/>
              </w:rPr>
            </w:pPr>
            <w:r w:rsidRPr="00FC0FB0">
              <w:rPr>
                <w:b/>
              </w:rPr>
              <w:t>5.67</w:t>
            </w:r>
          </w:p>
        </w:tc>
        <w:tc>
          <w:tcPr>
            <w:tcW w:w="1276" w:type="dxa"/>
          </w:tcPr>
          <w:p w14:paraId="4DB2AF9C" w14:textId="77777777" w:rsidR="000C1BDD" w:rsidRPr="00FC0FB0" w:rsidRDefault="000C1BDD" w:rsidP="00C47FB4">
            <w:pPr>
              <w:jc w:val="center"/>
              <w:rPr>
                <w:b/>
              </w:rPr>
            </w:pPr>
            <w:r w:rsidRPr="00FC0FB0">
              <w:rPr>
                <w:b/>
              </w:rPr>
              <w:t>127.2</w:t>
            </w:r>
          </w:p>
        </w:tc>
        <w:tc>
          <w:tcPr>
            <w:tcW w:w="1417" w:type="dxa"/>
          </w:tcPr>
          <w:p w14:paraId="5B07E3D7" w14:textId="77777777" w:rsidR="000C1BDD" w:rsidRPr="00FC0FB0" w:rsidRDefault="000C1BDD" w:rsidP="00C47FB4">
            <w:pPr>
              <w:jc w:val="center"/>
              <w:rPr>
                <w:b/>
              </w:rPr>
            </w:pPr>
            <w:r w:rsidRPr="00FC0FB0">
              <w:rPr>
                <w:b/>
              </w:rPr>
              <w:t>6.29</w:t>
            </w:r>
          </w:p>
        </w:tc>
        <w:tc>
          <w:tcPr>
            <w:tcW w:w="1418" w:type="dxa"/>
          </w:tcPr>
          <w:p w14:paraId="58BC85B9" w14:textId="77777777" w:rsidR="000C1BDD" w:rsidRPr="00FC0FB0" w:rsidRDefault="000C1BDD" w:rsidP="00C47FB4">
            <w:pPr>
              <w:jc w:val="center"/>
              <w:rPr>
                <w:b/>
              </w:rPr>
            </w:pPr>
            <w:r w:rsidRPr="00FC0FB0">
              <w:rPr>
                <w:b/>
              </w:rPr>
              <w:t>122.9</w:t>
            </w:r>
          </w:p>
        </w:tc>
        <w:tc>
          <w:tcPr>
            <w:tcW w:w="1455" w:type="dxa"/>
          </w:tcPr>
          <w:p w14:paraId="5362E325" w14:textId="77777777" w:rsidR="000C1BDD" w:rsidRPr="00FC0FB0" w:rsidRDefault="000C1BDD" w:rsidP="00C47FB4">
            <w:pPr>
              <w:jc w:val="center"/>
              <w:rPr>
                <w:b/>
              </w:rPr>
            </w:pPr>
            <w:r w:rsidRPr="00FC0FB0">
              <w:rPr>
                <w:b/>
              </w:rPr>
              <w:t>7.29</w:t>
            </w:r>
          </w:p>
        </w:tc>
        <w:tc>
          <w:tcPr>
            <w:tcW w:w="1259" w:type="dxa"/>
          </w:tcPr>
          <w:p w14:paraId="13B0F396" w14:textId="77777777" w:rsidR="000C1BDD" w:rsidRPr="00FC0FB0" w:rsidRDefault="000C1BDD" w:rsidP="00C47FB4">
            <w:pPr>
              <w:jc w:val="center"/>
              <w:rPr>
                <w:b/>
              </w:rPr>
            </w:pPr>
            <w:r w:rsidRPr="00FC0FB0">
              <w:rPr>
                <w:b/>
              </w:rPr>
              <w:t>119.2</w:t>
            </w:r>
          </w:p>
        </w:tc>
      </w:tr>
      <w:tr w:rsidR="00FC0FB0" w:rsidRPr="00FC0FB0" w14:paraId="13620BB0" w14:textId="77777777" w:rsidTr="00C47FB4">
        <w:tc>
          <w:tcPr>
            <w:tcW w:w="1576" w:type="dxa"/>
          </w:tcPr>
          <w:p w14:paraId="17954D67" w14:textId="77777777" w:rsidR="000C1BDD" w:rsidRPr="00FC0FB0" w:rsidRDefault="000C1BDD" w:rsidP="00C47FB4">
            <w:pPr>
              <w:jc w:val="center"/>
              <w:rPr>
                <w:b/>
              </w:rPr>
            </w:pPr>
            <w:r w:rsidRPr="00FC0FB0">
              <w:rPr>
                <w:b/>
              </w:rPr>
              <w:t>10</w:t>
            </w:r>
          </w:p>
        </w:tc>
        <w:tc>
          <w:tcPr>
            <w:tcW w:w="1538" w:type="dxa"/>
          </w:tcPr>
          <w:p w14:paraId="55C73811" w14:textId="77777777" w:rsidR="000C1BDD" w:rsidRPr="00FC0FB0" w:rsidRDefault="000C1BDD" w:rsidP="00C47FB4">
            <w:pPr>
              <w:jc w:val="center"/>
              <w:rPr>
                <w:b/>
              </w:rPr>
            </w:pPr>
            <w:r w:rsidRPr="00FC0FB0">
              <w:rPr>
                <w:b/>
              </w:rPr>
              <w:t>4.67</w:t>
            </w:r>
          </w:p>
        </w:tc>
        <w:tc>
          <w:tcPr>
            <w:tcW w:w="1276" w:type="dxa"/>
          </w:tcPr>
          <w:p w14:paraId="56BEC13C" w14:textId="77777777" w:rsidR="000C1BDD" w:rsidRPr="00FC0FB0" w:rsidRDefault="000C1BDD" w:rsidP="00C47FB4">
            <w:pPr>
              <w:jc w:val="center"/>
              <w:rPr>
                <w:b/>
              </w:rPr>
            </w:pPr>
            <w:r w:rsidRPr="00FC0FB0">
              <w:rPr>
                <w:b/>
              </w:rPr>
              <w:t>110.7</w:t>
            </w:r>
          </w:p>
        </w:tc>
        <w:tc>
          <w:tcPr>
            <w:tcW w:w="1417" w:type="dxa"/>
          </w:tcPr>
          <w:p w14:paraId="6F080B90" w14:textId="77777777" w:rsidR="000C1BDD" w:rsidRPr="00FC0FB0" w:rsidRDefault="000C1BDD" w:rsidP="00C47FB4">
            <w:pPr>
              <w:jc w:val="center"/>
              <w:rPr>
                <w:b/>
              </w:rPr>
            </w:pPr>
            <w:r w:rsidRPr="00FC0FB0">
              <w:rPr>
                <w:b/>
              </w:rPr>
              <w:t>5.41</w:t>
            </w:r>
          </w:p>
        </w:tc>
        <w:tc>
          <w:tcPr>
            <w:tcW w:w="1418" w:type="dxa"/>
          </w:tcPr>
          <w:p w14:paraId="22B07B51" w14:textId="77777777" w:rsidR="000C1BDD" w:rsidRPr="00FC0FB0" w:rsidRDefault="000C1BDD" w:rsidP="00C47FB4">
            <w:pPr>
              <w:jc w:val="center"/>
              <w:rPr>
                <w:b/>
              </w:rPr>
            </w:pPr>
            <w:r w:rsidRPr="00FC0FB0">
              <w:rPr>
                <w:b/>
              </w:rPr>
              <w:t>105.6</w:t>
            </w:r>
          </w:p>
        </w:tc>
        <w:tc>
          <w:tcPr>
            <w:tcW w:w="1455" w:type="dxa"/>
          </w:tcPr>
          <w:p w14:paraId="67778A65" w14:textId="77777777" w:rsidR="000C1BDD" w:rsidRPr="00FC0FB0" w:rsidRDefault="000C1BDD" w:rsidP="00C47FB4">
            <w:pPr>
              <w:jc w:val="center"/>
              <w:rPr>
                <w:b/>
              </w:rPr>
            </w:pPr>
            <w:r w:rsidRPr="00FC0FB0">
              <w:rPr>
                <w:b/>
              </w:rPr>
              <w:t>5.66</w:t>
            </w:r>
          </w:p>
        </w:tc>
        <w:tc>
          <w:tcPr>
            <w:tcW w:w="1259" w:type="dxa"/>
          </w:tcPr>
          <w:p w14:paraId="700538D4" w14:textId="77777777" w:rsidR="000C1BDD" w:rsidRPr="00FC0FB0" w:rsidRDefault="000C1BDD" w:rsidP="00C47FB4">
            <w:pPr>
              <w:jc w:val="center"/>
              <w:rPr>
                <w:b/>
              </w:rPr>
            </w:pPr>
            <w:r w:rsidRPr="00FC0FB0">
              <w:rPr>
                <w:b/>
              </w:rPr>
              <w:t>92.4</w:t>
            </w:r>
          </w:p>
        </w:tc>
      </w:tr>
      <w:tr w:rsidR="00FC0FB0" w:rsidRPr="00FC0FB0" w14:paraId="649CA547" w14:textId="77777777" w:rsidTr="00C47FB4">
        <w:tc>
          <w:tcPr>
            <w:tcW w:w="1576" w:type="dxa"/>
          </w:tcPr>
          <w:p w14:paraId="33671D5B" w14:textId="77777777" w:rsidR="000C1BDD" w:rsidRPr="00FC0FB0" w:rsidRDefault="000C1BDD" w:rsidP="00C47FB4">
            <w:pPr>
              <w:jc w:val="center"/>
              <w:rPr>
                <w:b/>
              </w:rPr>
            </w:pPr>
            <w:r w:rsidRPr="00FC0FB0">
              <w:rPr>
                <w:b/>
              </w:rPr>
              <w:t>20</w:t>
            </w:r>
          </w:p>
        </w:tc>
        <w:tc>
          <w:tcPr>
            <w:tcW w:w="1538" w:type="dxa"/>
          </w:tcPr>
          <w:p w14:paraId="15DDEB4D" w14:textId="77777777" w:rsidR="000C1BDD" w:rsidRPr="00FC0FB0" w:rsidRDefault="000C1BDD" w:rsidP="00C47FB4">
            <w:pPr>
              <w:jc w:val="center"/>
              <w:rPr>
                <w:b/>
              </w:rPr>
            </w:pPr>
            <w:r w:rsidRPr="00FC0FB0">
              <w:rPr>
                <w:b/>
              </w:rPr>
              <w:t>3.82</w:t>
            </w:r>
          </w:p>
        </w:tc>
        <w:tc>
          <w:tcPr>
            <w:tcW w:w="1276" w:type="dxa"/>
          </w:tcPr>
          <w:p w14:paraId="7D98A822" w14:textId="77777777" w:rsidR="000C1BDD" w:rsidRPr="00FC0FB0" w:rsidRDefault="000C1BDD" w:rsidP="00C47FB4">
            <w:pPr>
              <w:jc w:val="center"/>
              <w:rPr>
                <w:b/>
              </w:rPr>
            </w:pPr>
            <w:r w:rsidRPr="00FC0FB0">
              <w:rPr>
                <w:b/>
              </w:rPr>
              <w:t>90.6</w:t>
            </w:r>
          </w:p>
        </w:tc>
        <w:tc>
          <w:tcPr>
            <w:tcW w:w="1417" w:type="dxa"/>
          </w:tcPr>
          <w:p w14:paraId="64772546" w14:textId="77777777" w:rsidR="000C1BDD" w:rsidRPr="00FC0FB0" w:rsidRDefault="000C1BDD" w:rsidP="00C47FB4">
            <w:pPr>
              <w:jc w:val="center"/>
              <w:rPr>
                <w:b/>
              </w:rPr>
            </w:pPr>
            <w:r w:rsidRPr="00FC0FB0">
              <w:rPr>
                <w:b/>
              </w:rPr>
              <w:t>3.89</w:t>
            </w:r>
          </w:p>
        </w:tc>
        <w:tc>
          <w:tcPr>
            <w:tcW w:w="1418" w:type="dxa"/>
          </w:tcPr>
          <w:p w14:paraId="49DDD143" w14:textId="77777777" w:rsidR="000C1BDD" w:rsidRPr="00FC0FB0" w:rsidRDefault="000C1BDD" w:rsidP="00C47FB4">
            <w:pPr>
              <w:jc w:val="center"/>
              <w:rPr>
                <w:b/>
              </w:rPr>
            </w:pPr>
            <w:r w:rsidRPr="00FC0FB0">
              <w:rPr>
                <w:b/>
              </w:rPr>
              <w:t>76.0</w:t>
            </w:r>
          </w:p>
        </w:tc>
        <w:tc>
          <w:tcPr>
            <w:tcW w:w="1455" w:type="dxa"/>
          </w:tcPr>
          <w:p w14:paraId="5DB1C138" w14:textId="77777777" w:rsidR="000C1BDD" w:rsidRPr="00FC0FB0" w:rsidRDefault="000C1BDD" w:rsidP="00C47FB4">
            <w:pPr>
              <w:jc w:val="center"/>
              <w:rPr>
                <w:b/>
              </w:rPr>
            </w:pPr>
            <w:r w:rsidRPr="00FC0FB0">
              <w:rPr>
                <w:b/>
              </w:rPr>
              <w:t>3.73</w:t>
            </w:r>
          </w:p>
        </w:tc>
        <w:tc>
          <w:tcPr>
            <w:tcW w:w="1259" w:type="dxa"/>
          </w:tcPr>
          <w:p w14:paraId="074E5EEF" w14:textId="77777777" w:rsidR="000C1BDD" w:rsidRPr="00FC0FB0" w:rsidRDefault="000C1BDD" w:rsidP="00C47FB4">
            <w:pPr>
              <w:jc w:val="center"/>
              <w:rPr>
                <w:b/>
              </w:rPr>
            </w:pPr>
            <w:r w:rsidRPr="00FC0FB0">
              <w:rPr>
                <w:b/>
              </w:rPr>
              <w:t>60.9</w:t>
            </w:r>
          </w:p>
        </w:tc>
      </w:tr>
      <w:tr w:rsidR="00FC0FB0" w:rsidRPr="00FC0FB0" w14:paraId="0BB7B266" w14:textId="77777777" w:rsidTr="00C47FB4">
        <w:tc>
          <w:tcPr>
            <w:tcW w:w="1576" w:type="dxa"/>
          </w:tcPr>
          <w:p w14:paraId="687D864F" w14:textId="77777777" w:rsidR="000C1BDD" w:rsidRPr="00FC0FB0" w:rsidRDefault="000C1BDD" w:rsidP="00C47FB4">
            <w:pPr>
              <w:jc w:val="center"/>
              <w:rPr>
                <w:b/>
              </w:rPr>
            </w:pPr>
            <w:r w:rsidRPr="00FC0FB0">
              <w:rPr>
                <w:b/>
              </w:rPr>
              <w:t>50</w:t>
            </w:r>
          </w:p>
        </w:tc>
        <w:tc>
          <w:tcPr>
            <w:tcW w:w="1538" w:type="dxa"/>
          </w:tcPr>
          <w:p w14:paraId="329665A8" w14:textId="77777777" w:rsidR="000C1BDD" w:rsidRPr="00FC0FB0" w:rsidRDefault="000C1BDD" w:rsidP="00C47FB4">
            <w:pPr>
              <w:jc w:val="center"/>
              <w:rPr>
                <w:b/>
              </w:rPr>
            </w:pPr>
            <w:r w:rsidRPr="00FC0FB0">
              <w:rPr>
                <w:b/>
              </w:rPr>
              <w:t>2.36</w:t>
            </w:r>
          </w:p>
        </w:tc>
        <w:tc>
          <w:tcPr>
            <w:tcW w:w="1276" w:type="dxa"/>
          </w:tcPr>
          <w:p w14:paraId="4EC6B985" w14:textId="77777777" w:rsidR="000C1BDD" w:rsidRPr="00FC0FB0" w:rsidRDefault="000C1BDD" w:rsidP="00C47FB4">
            <w:pPr>
              <w:jc w:val="center"/>
              <w:rPr>
                <w:b/>
              </w:rPr>
            </w:pPr>
            <w:r w:rsidRPr="00FC0FB0">
              <w:rPr>
                <w:b/>
              </w:rPr>
              <w:t>55.9</w:t>
            </w:r>
          </w:p>
        </w:tc>
        <w:tc>
          <w:tcPr>
            <w:tcW w:w="1417" w:type="dxa"/>
          </w:tcPr>
          <w:p w14:paraId="38C7F4D7" w14:textId="77777777" w:rsidR="000C1BDD" w:rsidRPr="00FC0FB0" w:rsidRDefault="000C1BDD" w:rsidP="00C47FB4">
            <w:pPr>
              <w:jc w:val="center"/>
              <w:rPr>
                <w:b/>
              </w:rPr>
            </w:pPr>
            <w:r w:rsidRPr="00FC0FB0">
              <w:rPr>
                <w:b/>
              </w:rPr>
              <w:t>2.12</w:t>
            </w:r>
          </w:p>
        </w:tc>
        <w:tc>
          <w:tcPr>
            <w:tcW w:w="1418" w:type="dxa"/>
          </w:tcPr>
          <w:p w14:paraId="6A08A78E" w14:textId="77777777" w:rsidR="000C1BDD" w:rsidRPr="00FC0FB0" w:rsidRDefault="000C1BDD" w:rsidP="00C47FB4">
            <w:pPr>
              <w:jc w:val="center"/>
              <w:rPr>
                <w:b/>
              </w:rPr>
            </w:pPr>
            <w:r w:rsidRPr="00FC0FB0">
              <w:rPr>
                <w:b/>
              </w:rPr>
              <w:t>41.4</w:t>
            </w:r>
          </w:p>
        </w:tc>
        <w:tc>
          <w:tcPr>
            <w:tcW w:w="1455" w:type="dxa"/>
          </w:tcPr>
          <w:p w14:paraId="6910EF6A" w14:textId="77777777" w:rsidR="000C1BDD" w:rsidRPr="00FC0FB0" w:rsidRDefault="000C1BDD" w:rsidP="00C47FB4">
            <w:pPr>
              <w:jc w:val="center"/>
              <w:rPr>
                <w:b/>
              </w:rPr>
            </w:pPr>
            <w:r w:rsidRPr="00FC0FB0">
              <w:rPr>
                <w:b/>
              </w:rPr>
              <w:t>1.54</w:t>
            </w:r>
          </w:p>
        </w:tc>
        <w:tc>
          <w:tcPr>
            <w:tcW w:w="1259" w:type="dxa"/>
          </w:tcPr>
          <w:p w14:paraId="49BDA6E0" w14:textId="77777777" w:rsidR="000C1BDD" w:rsidRPr="00FC0FB0" w:rsidRDefault="000C1BDD" w:rsidP="00C47FB4">
            <w:pPr>
              <w:jc w:val="center"/>
              <w:rPr>
                <w:b/>
              </w:rPr>
            </w:pPr>
            <w:r w:rsidRPr="00FC0FB0">
              <w:rPr>
                <w:b/>
              </w:rPr>
              <w:t>25.2</w:t>
            </w:r>
          </w:p>
        </w:tc>
      </w:tr>
      <w:tr w:rsidR="00FC0FB0" w:rsidRPr="00FC0FB0" w14:paraId="34F5F86A" w14:textId="77777777" w:rsidTr="00C47FB4">
        <w:tc>
          <w:tcPr>
            <w:tcW w:w="1576" w:type="dxa"/>
          </w:tcPr>
          <w:p w14:paraId="2143B06C" w14:textId="77777777" w:rsidR="000C1BDD" w:rsidRPr="00FC0FB0" w:rsidRDefault="000C1BDD" w:rsidP="00C47FB4">
            <w:pPr>
              <w:jc w:val="center"/>
              <w:rPr>
                <w:b/>
              </w:rPr>
            </w:pPr>
            <w:r w:rsidRPr="00FC0FB0">
              <w:rPr>
                <w:b/>
              </w:rPr>
              <w:t>100</w:t>
            </w:r>
          </w:p>
        </w:tc>
        <w:tc>
          <w:tcPr>
            <w:tcW w:w="1538" w:type="dxa"/>
          </w:tcPr>
          <w:p w14:paraId="3CD3F002" w14:textId="77777777" w:rsidR="000C1BDD" w:rsidRPr="00FC0FB0" w:rsidRDefault="000C1BDD" w:rsidP="00C47FB4">
            <w:pPr>
              <w:jc w:val="center"/>
              <w:rPr>
                <w:b/>
              </w:rPr>
            </w:pPr>
            <w:r w:rsidRPr="00FC0FB0">
              <w:rPr>
                <w:b/>
              </w:rPr>
              <w:t>1.24</w:t>
            </w:r>
          </w:p>
        </w:tc>
        <w:tc>
          <w:tcPr>
            <w:tcW w:w="1276" w:type="dxa"/>
          </w:tcPr>
          <w:p w14:paraId="29AB4F39" w14:textId="77777777" w:rsidR="000C1BDD" w:rsidRPr="00FC0FB0" w:rsidRDefault="000C1BDD" w:rsidP="00C47FB4">
            <w:pPr>
              <w:jc w:val="center"/>
              <w:rPr>
                <w:b/>
              </w:rPr>
            </w:pPr>
            <w:r w:rsidRPr="00FC0FB0">
              <w:rPr>
                <w:b/>
              </w:rPr>
              <w:t>29.4</w:t>
            </w:r>
          </w:p>
        </w:tc>
        <w:tc>
          <w:tcPr>
            <w:tcW w:w="1417" w:type="dxa"/>
          </w:tcPr>
          <w:p w14:paraId="2C0B1706" w14:textId="77777777" w:rsidR="000C1BDD" w:rsidRPr="00FC0FB0" w:rsidRDefault="000C1BDD" w:rsidP="00C47FB4">
            <w:pPr>
              <w:jc w:val="center"/>
              <w:rPr>
                <w:b/>
              </w:rPr>
            </w:pPr>
            <w:r w:rsidRPr="00FC0FB0">
              <w:rPr>
                <w:b/>
              </w:rPr>
              <w:t>1.05</w:t>
            </w:r>
          </w:p>
        </w:tc>
        <w:tc>
          <w:tcPr>
            <w:tcW w:w="1418" w:type="dxa"/>
          </w:tcPr>
          <w:p w14:paraId="407F0870" w14:textId="77777777" w:rsidR="000C1BDD" w:rsidRPr="00FC0FB0" w:rsidRDefault="000C1BDD" w:rsidP="00C47FB4">
            <w:pPr>
              <w:jc w:val="center"/>
              <w:rPr>
                <w:b/>
              </w:rPr>
            </w:pPr>
            <w:r w:rsidRPr="00FC0FB0">
              <w:rPr>
                <w:b/>
              </w:rPr>
              <w:t>20.7</w:t>
            </w:r>
          </w:p>
        </w:tc>
        <w:tc>
          <w:tcPr>
            <w:tcW w:w="1455" w:type="dxa"/>
          </w:tcPr>
          <w:p w14:paraId="6473808F" w14:textId="77777777" w:rsidR="000C1BDD" w:rsidRPr="00FC0FB0" w:rsidRDefault="000C1BDD" w:rsidP="00C47FB4">
            <w:pPr>
              <w:jc w:val="center"/>
              <w:rPr>
                <w:b/>
              </w:rPr>
            </w:pPr>
            <w:r w:rsidRPr="00FC0FB0">
              <w:rPr>
                <w:b/>
              </w:rPr>
              <w:t>0.67</w:t>
            </w:r>
          </w:p>
        </w:tc>
        <w:tc>
          <w:tcPr>
            <w:tcW w:w="1259" w:type="dxa"/>
          </w:tcPr>
          <w:p w14:paraId="3E17DFEA" w14:textId="77777777" w:rsidR="000C1BDD" w:rsidRPr="00FC0FB0" w:rsidRDefault="000C1BDD" w:rsidP="00C47FB4">
            <w:pPr>
              <w:jc w:val="center"/>
              <w:rPr>
                <w:b/>
              </w:rPr>
            </w:pPr>
            <w:r w:rsidRPr="00FC0FB0">
              <w:rPr>
                <w:b/>
              </w:rPr>
              <w:t>10.9</w:t>
            </w:r>
          </w:p>
        </w:tc>
      </w:tr>
    </w:tbl>
    <w:p w14:paraId="5B47BD45" w14:textId="77777777" w:rsidR="000C1BDD" w:rsidRPr="00FC0FB0" w:rsidRDefault="000C1BDD"/>
    <w:p w14:paraId="6A34D3D6" w14:textId="77777777" w:rsidR="000C1BDD" w:rsidRPr="00FC0FB0" w:rsidRDefault="000C1BDD"/>
    <w:p w14:paraId="07AF956F" w14:textId="77777777" w:rsidR="000C1BDD" w:rsidRPr="00FC0FB0" w:rsidRDefault="000C1BDD"/>
    <w:p w14:paraId="76046AE2" w14:textId="77777777" w:rsidR="000C1BDD" w:rsidRPr="00FC0FB0" w:rsidRDefault="000C1BDD"/>
    <w:p w14:paraId="22855CB6" w14:textId="77777777" w:rsidR="000C1BDD" w:rsidRPr="00FC0FB0" w:rsidRDefault="000C1BDD"/>
    <w:p w14:paraId="7142684A" w14:textId="77777777" w:rsidR="000C1BDD" w:rsidRPr="00FC0FB0" w:rsidRDefault="000C1BDD"/>
    <w:p w14:paraId="1BA7C53D" w14:textId="77777777" w:rsidR="000C1BDD" w:rsidRPr="00FC0FB0" w:rsidRDefault="000C1BDD"/>
    <w:p w14:paraId="0E466D6F" w14:textId="77777777" w:rsidR="000C1BDD" w:rsidRPr="00FC0FB0" w:rsidRDefault="000C1BDD"/>
    <w:p w14:paraId="3EE0FE9C" w14:textId="77777777" w:rsidR="000C1BDD" w:rsidRPr="00FC0FB0" w:rsidRDefault="000C1BDD"/>
    <w:p w14:paraId="589484DB" w14:textId="77777777" w:rsidR="000C1BDD" w:rsidRPr="00FC0FB0" w:rsidRDefault="000C1BDD"/>
    <w:p w14:paraId="54B9ABC3" w14:textId="77777777" w:rsidR="000C1BDD" w:rsidRPr="00FC0FB0" w:rsidRDefault="000C1BDD"/>
    <w:p w14:paraId="71FF2863" w14:textId="77777777" w:rsidR="000C1BDD" w:rsidRPr="00FC0FB0" w:rsidRDefault="000C1BDD"/>
    <w:p w14:paraId="64BD41EB" w14:textId="77777777" w:rsidR="000C1BDD" w:rsidRPr="00FC0FB0" w:rsidRDefault="000C1BDD"/>
    <w:p w14:paraId="4B96BA33" w14:textId="77777777" w:rsidR="000C1BDD" w:rsidRPr="00FC0FB0" w:rsidRDefault="000C1BDD"/>
    <w:p w14:paraId="70720A98" w14:textId="77777777" w:rsidR="000C1BDD" w:rsidRPr="00FC0FB0" w:rsidRDefault="000C1BDD"/>
    <w:p w14:paraId="620D61C7" w14:textId="77777777" w:rsidR="000C1BDD" w:rsidRPr="00FC0FB0" w:rsidRDefault="000C1BDD"/>
    <w:p w14:paraId="366CF32C" w14:textId="77777777" w:rsidR="000C1BDD" w:rsidRPr="00FC0FB0" w:rsidRDefault="000C1BDD">
      <w:r w:rsidRPr="00FC0FB0">
        <w:rPr>
          <w:noProof/>
          <w:lang w:val="en-US"/>
        </w:rPr>
        <w:drawing>
          <wp:anchor distT="0" distB="0" distL="114300" distR="114300" simplePos="0" relativeHeight="251663360" behindDoc="1" locked="0" layoutInCell="1" allowOverlap="1" wp14:anchorId="27A30F01" wp14:editId="35835AC7">
            <wp:simplePos x="0" y="0"/>
            <wp:positionH relativeFrom="column">
              <wp:posOffset>981075</wp:posOffset>
            </wp:positionH>
            <wp:positionV relativeFrom="paragraph">
              <wp:posOffset>60325</wp:posOffset>
            </wp:positionV>
            <wp:extent cx="4114800" cy="3152775"/>
            <wp:effectExtent l="19050" t="0" r="0" b="0"/>
            <wp:wrapNone/>
            <wp:docPr id="5" name="Picture 1" descr="C:\Users\Igor\Desktop\Ryan revised\Supp - Mass loadings vs. 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Desktop\Ryan revised\Supp - Mass loadings vs. Cs.tif"/>
                    <pic:cNvPicPr>
                      <a:picLocks noChangeAspect="1" noChangeArrowheads="1"/>
                    </pic:cNvPicPr>
                  </pic:nvPicPr>
                  <pic:blipFill>
                    <a:blip r:embed="rId11" cstate="print"/>
                    <a:srcRect/>
                    <a:stretch>
                      <a:fillRect/>
                    </a:stretch>
                  </pic:blipFill>
                  <pic:spPr bwMode="auto">
                    <a:xfrm>
                      <a:off x="0" y="0"/>
                      <a:ext cx="4114800" cy="3152775"/>
                    </a:xfrm>
                    <a:prstGeom prst="rect">
                      <a:avLst/>
                    </a:prstGeom>
                    <a:noFill/>
                    <a:ln w="9525">
                      <a:noFill/>
                      <a:miter lim="800000"/>
                      <a:headEnd/>
                      <a:tailEnd/>
                    </a:ln>
                  </pic:spPr>
                </pic:pic>
              </a:graphicData>
            </a:graphic>
          </wp:anchor>
        </w:drawing>
      </w:r>
    </w:p>
    <w:p w14:paraId="0CB9BDB2" w14:textId="77777777" w:rsidR="000C1BDD" w:rsidRPr="00FC0FB0" w:rsidRDefault="000C1BDD"/>
    <w:p w14:paraId="4CAF1FEB" w14:textId="77777777" w:rsidR="000C1BDD" w:rsidRPr="00FC0FB0" w:rsidRDefault="000C1BDD"/>
    <w:p w14:paraId="7568546F" w14:textId="77777777" w:rsidR="000C1BDD" w:rsidRPr="00FC0FB0" w:rsidRDefault="000C1BDD"/>
    <w:p w14:paraId="3E7C0CE7" w14:textId="77777777" w:rsidR="000C1BDD" w:rsidRPr="00FC0FB0" w:rsidRDefault="000C1BDD"/>
    <w:p w14:paraId="3807C705" w14:textId="77777777" w:rsidR="000C1BDD" w:rsidRPr="00FC0FB0" w:rsidRDefault="000C1BDD"/>
    <w:p w14:paraId="1D6AE123" w14:textId="77777777" w:rsidR="000C1BDD" w:rsidRPr="00FC0FB0" w:rsidRDefault="000C1BDD"/>
    <w:p w14:paraId="284BB8C8" w14:textId="77777777" w:rsidR="000C1BDD" w:rsidRPr="00FC0FB0" w:rsidRDefault="000C1BDD"/>
    <w:p w14:paraId="7BFCABEA" w14:textId="77777777" w:rsidR="000C1BDD" w:rsidRPr="00FC0FB0" w:rsidRDefault="000C1BDD"/>
    <w:p w14:paraId="275C395A" w14:textId="77777777" w:rsidR="000C1BDD" w:rsidRPr="00FC0FB0" w:rsidRDefault="000C1BDD"/>
    <w:p w14:paraId="18110997" w14:textId="77777777" w:rsidR="000C1BDD" w:rsidRPr="00FC0FB0" w:rsidRDefault="000C1BDD"/>
    <w:p w14:paraId="60A99BCD" w14:textId="77777777" w:rsidR="000C1BDD" w:rsidRPr="00FC0FB0" w:rsidRDefault="000C1BDD"/>
    <w:p w14:paraId="65CAFF48" w14:textId="77777777" w:rsidR="000C1BDD" w:rsidRPr="00FC0FB0" w:rsidRDefault="000C1BDD">
      <w:r w:rsidRPr="00FC0FB0">
        <w:t>Fig.S6 Specific capacitance, calculated from CV data at 2 mV s</w:t>
      </w:r>
      <w:r w:rsidRPr="00FC0FB0">
        <w:rPr>
          <w:vertAlign w:val="superscript"/>
        </w:rPr>
        <w:t>-1</w:t>
      </w:r>
      <w:r w:rsidRPr="00FC0FB0">
        <w:t xml:space="preserve"> versus mass loading for MnO</w:t>
      </w:r>
      <w:r w:rsidRPr="00FC0FB0">
        <w:rPr>
          <w:vertAlign w:val="subscript"/>
        </w:rPr>
        <w:t>2</w:t>
      </w:r>
      <w:r w:rsidRPr="00FC0FB0">
        <w:t>-MWCNT electrodes</w:t>
      </w:r>
    </w:p>
    <w:p w14:paraId="37B05801" w14:textId="77777777" w:rsidR="000C1BDD" w:rsidRPr="00FC0FB0" w:rsidRDefault="000C1BDD"/>
    <w:p w14:paraId="032CF8F5" w14:textId="77777777" w:rsidR="000C1BDD" w:rsidRPr="00FC0FB0" w:rsidRDefault="000C1BDD"/>
    <w:p w14:paraId="6F577344" w14:textId="77777777" w:rsidR="000C1BDD" w:rsidRPr="00FC0FB0" w:rsidRDefault="00D303D4">
      <w:r w:rsidRPr="00FC0FB0">
        <w:rPr>
          <w:noProof/>
          <w:lang w:val="en-US"/>
        </w:rPr>
        <w:drawing>
          <wp:anchor distT="0" distB="0" distL="114300" distR="114300" simplePos="0" relativeHeight="251664384" behindDoc="1" locked="0" layoutInCell="1" allowOverlap="1" wp14:anchorId="0B3E4DBA" wp14:editId="70388C58">
            <wp:simplePos x="0" y="0"/>
            <wp:positionH relativeFrom="column">
              <wp:posOffset>476250</wp:posOffset>
            </wp:positionH>
            <wp:positionV relativeFrom="paragraph">
              <wp:posOffset>-1905</wp:posOffset>
            </wp:positionV>
            <wp:extent cx="5486400" cy="2238375"/>
            <wp:effectExtent l="19050" t="0" r="0" b="0"/>
            <wp:wrapNone/>
            <wp:docPr id="6" name="Picture 2" descr="C:\Users\Igor\Desktop\Ryan revised\Supp - Galvanostatic charge-discharge for a)42.2 and b) 61.2 mg electrod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r\Desktop\Ryan revised\Supp - Galvanostatic charge-discharge for a)42.2 and b) 61.2 mg electrodes.tif"/>
                    <pic:cNvPicPr>
                      <a:picLocks noChangeAspect="1" noChangeArrowheads="1"/>
                    </pic:cNvPicPr>
                  </pic:nvPicPr>
                  <pic:blipFill>
                    <a:blip r:embed="rId12" cstate="print"/>
                    <a:srcRect/>
                    <a:stretch>
                      <a:fillRect/>
                    </a:stretch>
                  </pic:blipFill>
                  <pic:spPr bwMode="auto">
                    <a:xfrm>
                      <a:off x="0" y="0"/>
                      <a:ext cx="5486400" cy="2238375"/>
                    </a:xfrm>
                    <a:prstGeom prst="rect">
                      <a:avLst/>
                    </a:prstGeom>
                    <a:noFill/>
                    <a:ln w="9525">
                      <a:noFill/>
                      <a:miter lim="800000"/>
                      <a:headEnd/>
                      <a:tailEnd/>
                    </a:ln>
                  </pic:spPr>
                </pic:pic>
              </a:graphicData>
            </a:graphic>
          </wp:anchor>
        </w:drawing>
      </w:r>
    </w:p>
    <w:p w14:paraId="08EDF49D" w14:textId="77777777" w:rsidR="000C1BDD" w:rsidRPr="00FC0FB0" w:rsidRDefault="000C1BDD"/>
    <w:p w14:paraId="2BCDEDA6" w14:textId="77777777" w:rsidR="000C1BDD" w:rsidRPr="00FC0FB0" w:rsidRDefault="000C1BDD"/>
    <w:p w14:paraId="1622BF24" w14:textId="77777777" w:rsidR="000C1BDD" w:rsidRPr="00FC0FB0" w:rsidRDefault="000C1BDD"/>
    <w:p w14:paraId="4E0B86A5" w14:textId="77777777" w:rsidR="000C1BDD" w:rsidRPr="00FC0FB0" w:rsidRDefault="000C1BDD"/>
    <w:p w14:paraId="2B39351F" w14:textId="77777777" w:rsidR="000C1BDD" w:rsidRPr="00FC0FB0" w:rsidRDefault="000C1BDD"/>
    <w:p w14:paraId="4CB79D2F" w14:textId="77777777" w:rsidR="000C1BDD" w:rsidRPr="00FC0FB0" w:rsidRDefault="000C1BDD"/>
    <w:p w14:paraId="3B15F362" w14:textId="77777777" w:rsidR="000C1BDD" w:rsidRPr="00FC0FB0" w:rsidRDefault="000C1BDD"/>
    <w:p w14:paraId="5426D23D" w14:textId="77777777" w:rsidR="004327E8" w:rsidRPr="00FC0FB0" w:rsidRDefault="00D303D4">
      <w:r w:rsidRPr="00FC0FB0">
        <w:t xml:space="preserve">Fig.S7 Galvanostatic charge-discharge behavior at different current densities for </w:t>
      </w:r>
      <w:proofErr w:type="spellStart"/>
      <w:r w:rsidRPr="00FC0FB0">
        <w:t>for</w:t>
      </w:r>
      <w:proofErr w:type="spellEnd"/>
      <w:r w:rsidRPr="00FC0FB0">
        <w:t xml:space="preserve"> MnO</w:t>
      </w:r>
      <w:r w:rsidRPr="00FC0FB0">
        <w:rPr>
          <w:vertAlign w:val="subscript"/>
        </w:rPr>
        <w:t>2</w:t>
      </w:r>
      <w:r w:rsidRPr="00FC0FB0">
        <w:t>-MWCNT electrodes with mass loadings of (a) 42 and (b) 61 mg cm</w:t>
      </w:r>
      <w:r w:rsidRPr="00FC0FB0">
        <w:rPr>
          <w:vertAlign w:val="superscript"/>
        </w:rPr>
        <w:t>-2</w:t>
      </w:r>
      <w:r w:rsidRPr="00FC0FB0">
        <w:t>.</w:t>
      </w:r>
    </w:p>
    <w:sectPr w:rsidR="004327E8" w:rsidRPr="00FC0FB0" w:rsidSect="00E84B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15E"/>
    <w:rsid w:val="000112D3"/>
    <w:rsid w:val="000C1BDD"/>
    <w:rsid w:val="00167C36"/>
    <w:rsid w:val="00362BF0"/>
    <w:rsid w:val="003D089A"/>
    <w:rsid w:val="003D23D5"/>
    <w:rsid w:val="004327E8"/>
    <w:rsid w:val="0043615E"/>
    <w:rsid w:val="005F107F"/>
    <w:rsid w:val="00642395"/>
    <w:rsid w:val="006975B8"/>
    <w:rsid w:val="006C618C"/>
    <w:rsid w:val="006F1E60"/>
    <w:rsid w:val="00892596"/>
    <w:rsid w:val="008A42DB"/>
    <w:rsid w:val="009743B0"/>
    <w:rsid w:val="00995A2D"/>
    <w:rsid w:val="009E62BA"/>
    <w:rsid w:val="009F6D15"/>
    <w:rsid w:val="00AB689B"/>
    <w:rsid w:val="00AE5F0E"/>
    <w:rsid w:val="00B24AFA"/>
    <w:rsid w:val="00D303D4"/>
    <w:rsid w:val="00DC7B7E"/>
    <w:rsid w:val="00DF0087"/>
    <w:rsid w:val="00E84B2B"/>
    <w:rsid w:val="00F362A6"/>
    <w:rsid w:val="00F44244"/>
    <w:rsid w:val="00F6649F"/>
    <w:rsid w:val="00F9657B"/>
    <w:rsid w:val="00FA59C2"/>
    <w:rsid w:val="00FC0FB0"/>
    <w:rsid w:val="00FF73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0603"/>
  <w15:docId w15:val="{BB387BEB-8AEF-4C8C-9F5D-DC24DC61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15E"/>
    <w:pPr>
      <w:spacing w:after="160"/>
      <w:jc w:val="both"/>
    </w:pPr>
    <w:rPr>
      <w:rFonts w:ascii="Times New Roman" w:hAnsi="Times New Roman" w:cs="Times New Roman"/>
      <w:sz w:val="24"/>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615E"/>
    <w:rPr>
      <w:color w:val="0000FF" w:themeColor="hyperlink"/>
      <w:u w:val="single"/>
    </w:rPr>
  </w:style>
  <w:style w:type="paragraph" w:styleId="BalloonText">
    <w:name w:val="Balloon Text"/>
    <w:basedOn w:val="Normal"/>
    <w:link w:val="BalloonTextChar"/>
    <w:uiPriority w:val="99"/>
    <w:semiHidden/>
    <w:unhideWhenUsed/>
    <w:rsid w:val="00995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A2D"/>
    <w:rPr>
      <w:rFonts w:ascii="Tahoma" w:hAnsi="Tahoma" w:cs="Tahoma"/>
      <w:sz w:val="16"/>
      <w:szCs w:val="16"/>
      <w:lang w:val="en-CA"/>
    </w:rPr>
  </w:style>
  <w:style w:type="table" w:styleId="TableGrid">
    <w:name w:val="Table Grid"/>
    <w:basedOn w:val="TableNormal"/>
    <w:uiPriority w:val="39"/>
    <w:rsid w:val="000C1BDD"/>
    <w:pPr>
      <w:spacing w:after="0" w:line="240" w:lineRule="auto"/>
    </w:pPr>
    <w:rPr>
      <w:rFonts w:ascii="Times New Roman" w:hAnsi="Times New Roman" w:cs="Times New Roman"/>
      <w:sz w:val="24"/>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zhitom@mcmaster.ca"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68F78-8606-4054-AC44-272CD606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zhitomirsky</dc:creator>
  <cp:lastModifiedBy>Kirby Morris</cp:lastModifiedBy>
  <cp:revision>2</cp:revision>
  <dcterms:created xsi:type="dcterms:W3CDTF">2018-08-06T13:14:00Z</dcterms:created>
  <dcterms:modified xsi:type="dcterms:W3CDTF">2018-08-06T13:14:00Z</dcterms:modified>
</cp:coreProperties>
</file>