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D9DB19" w14:textId="46886336" w:rsidR="00EF3D9E" w:rsidRPr="00E57FD2" w:rsidRDefault="00EF3D9E" w:rsidP="00E57FD2">
      <w:pPr>
        <w:pStyle w:val="Para"/>
        <w:spacing w:line="480" w:lineRule="auto"/>
        <w:ind w:firstLine="0"/>
        <w:jc w:val="center"/>
        <w:rPr>
          <w:rFonts w:ascii="Minion-Pro" w:hAnsi="Minion-Pro"/>
          <w:b/>
          <w:sz w:val="24"/>
          <w:szCs w:val="24"/>
          <w:lang w:val="en-GB" w:eastAsia="ko-KR"/>
        </w:rPr>
      </w:pPr>
      <w:bookmarkStart w:id="0" w:name="_GoBack"/>
      <w:bookmarkEnd w:id="0"/>
      <w:r w:rsidRPr="00E57FD2">
        <w:rPr>
          <w:rFonts w:ascii="Minion-Pro" w:hAnsi="Minion-Pro" w:hint="eastAsia"/>
          <w:b/>
          <w:sz w:val="24"/>
          <w:szCs w:val="24"/>
          <w:lang w:val="en-GB" w:eastAsia="ko-KR"/>
        </w:rPr>
        <w:t>S</w:t>
      </w:r>
      <w:r w:rsidRPr="00E57FD2">
        <w:rPr>
          <w:rFonts w:ascii="Minion-Pro" w:hAnsi="Minion-Pro"/>
          <w:b/>
          <w:sz w:val="24"/>
          <w:szCs w:val="24"/>
          <w:lang w:val="en-GB" w:eastAsia="ko-KR"/>
        </w:rPr>
        <w:t>upp</w:t>
      </w:r>
      <w:r w:rsidR="002E2F19" w:rsidRPr="00E57FD2">
        <w:rPr>
          <w:rFonts w:ascii="Minion-Pro" w:hAnsi="Minion-Pro"/>
          <w:b/>
          <w:sz w:val="24"/>
          <w:szCs w:val="24"/>
          <w:lang w:val="en-GB" w:eastAsia="ko-KR"/>
        </w:rPr>
        <w:t>lementary Materials</w:t>
      </w:r>
    </w:p>
    <w:p w14:paraId="7952DEF0" w14:textId="60A83882" w:rsidR="00E57FD2" w:rsidRPr="00E57FD2" w:rsidRDefault="00E57FD2" w:rsidP="00E57FD2">
      <w:pPr>
        <w:pStyle w:val="Para"/>
        <w:spacing w:line="480" w:lineRule="auto"/>
        <w:ind w:firstLine="0"/>
        <w:jc w:val="center"/>
        <w:rPr>
          <w:rFonts w:ascii="Minion-Pro" w:hAnsi="Minion-Pro"/>
          <w:b/>
          <w:sz w:val="24"/>
          <w:szCs w:val="24"/>
          <w:lang w:val="en-GB" w:eastAsia="ko-KR"/>
        </w:rPr>
      </w:pPr>
      <w:r w:rsidRPr="00E57FD2">
        <w:rPr>
          <w:rFonts w:ascii="Minion-Pro" w:hAnsi="Minion-Pro"/>
          <w:b/>
          <w:sz w:val="24"/>
          <w:szCs w:val="24"/>
          <w:lang w:val="en-GB" w:eastAsia="ko-KR"/>
        </w:rPr>
        <w:t>Investigation of the Redox State of Magnetite upon Aβ Fibril Formation or Proton Irradiation; Implication of Iron Redox Inactivation and β-</w:t>
      </w:r>
      <w:proofErr w:type="spellStart"/>
      <w:r w:rsidRPr="00E57FD2">
        <w:rPr>
          <w:rFonts w:ascii="Minion-Pro" w:hAnsi="Minion-Pro"/>
          <w:b/>
          <w:sz w:val="24"/>
          <w:szCs w:val="24"/>
          <w:lang w:val="en-GB" w:eastAsia="ko-KR"/>
        </w:rPr>
        <w:t>Amyloidolysis</w:t>
      </w:r>
      <w:proofErr w:type="spellEnd"/>
    </w:p>
    <w:p w14:paraId="7E661E7D" w14:textId="77777777" w:rsidR="00E57FD2" w:rsidRPr="00E57FD2" w:rsidRDefault="00E57FD2" w:rsidP="00E57FD2">
      <w:pPr>
        <w:pStyle w:val="Para"/>
        <w:spacing w:line="480" w:lineRule="auto"/>
        <w:jc w:val="center"/>
        <w:rPr>
          <w:rFonts w:ascii="Minion-Pro" w:hAnsi="Minion-Pro"/>
          <w:sz w:val="24"/>
          <w:szCs w:val="24"/>
          <w:lang w:val="en-GB" w:eastAsia="ko-KR"/>
        </w:rPr>
      </w:pPr>
      <w:proofErr w:type="spellStart"/>
      <w:r w:rsidRPr="00E57FD2">
        <w:rPr>
          <w:rFonts w:ascii="Minion-Pro" w:hAnsi="Minion-Pro"/>
          <w:sz w:val="24"/>
          <w:szCs w:val="24"/>
          <w:lang w:val="en-GB" w:eastAsia="ko-KR"/>
        </w:rPr>
        <w:t>Younshick</w:t>
      </w:r>
      <w:proofErr w:type="spellEnd"/>
      <w:r w:rsidRPr="00E57FD2">
        <w:rPr>
          <w:rFonts w:ascii="Minion-Pro" w:hAnsi="Minion-Pro"/>
          <w:sz w:val="24"/>
          <w:szCs w:val="24"/>
          <w:lang w:val="en-GB" w:eastAsia="ko-KR"/>
        </w:rPr>
        <w:t xml:space="preserve"> CHOI</w:t>
      </w:r>
      <w:r w:rsidRPr="00E57FD2">
        <w:rPr>
          <w:rFonts w:ascii="Minion-Pro" w:hAnsi="Minion-Pro"/>
          <w:sz w:val="24"/>
          <w:szCs w:val="24"/>
          <w:vertAlign w:val="superscript"/>
          <w:lang w:val="en-GB" w:eastAsia="ko-KR"/>
        </w:rPr>
        <w:t>1</w:t>
      </w:r>
      <w:r w:rsidRPr="00E57FD2">
        <w:rPr>
          <w:rFonts w:ascii="Minion-Pro" w:hAnsi="Minion-Pro"/>
          <w:sz w:val="24"/>
          <w:szCs w:val="24"/>
          <w:lang w:val="en-GB" w:eastAsia="ko-KR"/>
        </w:rPr>
        <w:t xml:space="preserve"> and Jong-Ki KIM</w:t>
      </w:r>
      <w:r w:rsidRPr="00E57FD2">
        <w:rPr>
          <w:rFonts w:ascii="Minion-Pro" w:hAnsi="Minion-Pro"/>
          <w:sz w:val="24"/>
          <w:szCs w:val="24"/>
          <w:vertAlign w:val="superscript"/>
          <w:lang w:val="en-GB" w:eastAsia="ko-KR"/>
        </w:rPr>
        <w:t>1</w:t>
      </w:r>
    </w:p>
    <w:p w14:paraId="2EAC8F68" w14:textId="77777777" w:rsidR="00E57FD2" w:rsidRPr="00E57FD2" w:rsidRDefault="00E57FD2" w:rsidP="00E57FD2">
      <w:pPr>
        <w:pStyle w:val="Para"/>
        <w:spacing w:line="480" w:lineRule="auto"/>
        <w:jc w:val="center"/>
        <w:rPr>
          <w:rFonts w:ascii="Minion-Pro" w:hAnsi="Minion-Pro"/>
          <w:sz w:val="24"/>
          <w:szCs w:val="24"/>
          <w:lang w:val="en-GB" w:eastAsia="ko-KR"/>
        </w:rPr>
      </w:pPr>
      <w:r w:rsidRPr="00E57FD2">
        <w:rPr>
          <w:rFonts w:ascii="Minion-Pro" w:hAnsi="Minion-Pro"/>
          <w:sz w:val="24"/>
          <w:szCs w:val="24"/>
          <w:lang w:val="en-GB" w:eastAsia="ko-KR"/>
        </w:rPr>
        <w:t>1Department of Biomedical Engineering &amp; Radiology, School of Medicine, Catholic University of Daegu, Daegu 42472 Korea</w:t>
      </w:r>
    </w:p>
    <w:p w14:paraId="2D065522" w14:textId="77777777" w:rsidR="00E57FD2" w:rsidRPr="00E57FD2" w:rsidRDefault="00E57FD2" w:rsidP="00E57FD2">
      <w:pPr>
        <w:pStyle w:val="Para"/>
        <w:spacing w:line="480" w:lineRule="auto"/>
        <w:jc w:val="center"/>
        <w:rPr>
          <w:rFonts w:ascii="Minion-Pro" w:hAnsi="Minion-Pro"/>
          <w:sz w:val="24"/>
          <w:szCs w:val="24"/>
          <w:lang w:val="en-GB" w:eastAsia="ko-KR"/>
        </w:rPr>
      </w:pPr>
    </w:p>
    <w:p w14:paraId="66FCD6B6" w14:textId="77777777" w:rsidR="00E57FD2" w:rsidRPr="00E57FD2" w:rsidRDefault="00E57FD2" w:rsidP="00E57FD2">
      <w:pPr>
        <w:pStyle w:val="Para"/>
        <w:spacing w:line="480" w:lineRule="auto"/>
        <w:jc w:val="center"/>
        <w:rPr>
          <w:rFonts w:ascii="Minion-Pro" w:hAnsi="Minion-Pro"/>
          <w:sz w:val="24"/>
          <w:szCs w:val="24"/>
          <w:lang w:val="en-GB" w:eastAsia="ko-KR"/>
        </w:rPr>
      </w:pPr>
      <w:r w:rsidRPr="00E57FD2">
        <w:rPr>
          <w:rFonts w:ascii="Minion-Pro" w:hAnsi="Minion-Pro"/>
          <w:sz w:val="24"/>
          <w:szCs w:val="24"/>
          <w:lang w:val="en-GB" w:eastAsia="ko-KR"/>
        </w:rPr>
        <w:t>Correspondence: Jong-Ki Kim</w:t>
      </w:r>
    </w:p>
    <w:p w14:paraId="0CC5EA66" w14:textId="77777777" w:rsidR="00E57FD2" w:rsidRPr="00E57FD2" w:rsidRDefault="00E57FD2" w:rsidP="00E57FD2">
      <w:pPr>
        <w:pStyle w:val="Para"/>
        <w:spacing w:line="480" w:lineRule="auto"/>
        <w:jc w:val="center"/>
        <w:rPr>
          <w:rFonts w:ascii="Minion-Pro" w:hAnsi="Minion-Pro"/>
          <w:sz w:val="24"/>
          <w:szCs w:val="24"/>
          <w:lang w:val="en-GB" w:eastAsia="ko-KR"/>
        </w:rPr>
      </w:pPr>
      <w:r w:rsidRPr="00E57FD2">
        <w:rPr>
          <w:rFonts w:ascii="Minion-Pro" w:hAnsi="Minion-Pro"/>
          <w:sz w:val="24"/>
          <w:szCs w:val="24"/>
          <w:lang w:val="en-GB" w:eastAsia="ko-KR"/>
        </w:rPr>
        <w:t>Professor in Biomedical Engineering and Radiology,</w:t>
      </w:r>
    </w:p>
    <w:p w14:paraId="1FBDFC36" w14:textId="77777777" w:rsidR="00E57FD2" w:rsidRPr="00E57FD2" w:rsidRDefault="00E57FD2" w:rsidP="00E57FD2">
      <w:pPr>
        <w:pStyle w:val="Para"/>
        <w:spacing w:line="480" w:lineRule="auto"/>
        <w:jc w:val="center"/>
        <w:rPr>
          <w:rFonts w:ascii="Minion-Pro" w:hAnsi="Minion-Pro"/>
          <w:sz w:val="24"/>
          <w:szCs w:val="24"/>
          <w:lang w:val="en-GB" w:eastAsia="ko-KR"/>
        </w:rPr>
      </w:pPr>
      <w:r w:rsidRPr="00E57FD2">
        <w:rPr>
          <w:rFonts w:ascii="Minion-Pro" w:hAnsi="Minion-Pro"/>
          <w:sz w:val="24"/>
          <w:szCs w:val="24"/>
          <w:lang w:val="en-GB" w:eastAsia="ko-KR"/>
        </w:rPr>
        <w:t>School of Medicine, Catholic University of Daegu, Korea</w:t>
      </w:r>
    </w:p>
    <w:p w14:paraId="56815D16" w14:textId="77777777" w:rsidR="00E57FD2" w:rsidRPr="00E57FD2" w:rsidRDefault="00E57FD2" w:rsidP="00E57FD2">
      <w:pPr>
        <w:pStyle w:val="Para"/>
        <w:spacing w:line="480" w:lineRule="auto"/>
        <w:jc w:val="center"/>
        <w:rPr>
          <w:rFonts w:ascii="Minion-Pro" w:hAnsi="Minion-Pro"/>
          <w:sz w:val="24"/>
          <w:szCs w:val="24"/>
          <w:lang w:val="en-GB" w:eastAsia="ko-KR"/>
        </w:rPr>
      </w:pPr>
      <w:r w:rsidRPr="00E57FD2">
        <w:rPr>
          <w:rFonts w:ascii="Minion-Pro" w:hAnsi="Minion-Pro"/>
          <w:sz w:val="24"/>
          <w:szCs w:val="24"/>
          <w:lang w:val="en-GB" w:eastAsia="ko-KR"/>
        </w:rPr>
        <w:t>jkkim@cu.ac.kr</w:t>
      </w:r>
    </w:p>
    <w:p w14:paraId="3BDCFB0C" w14:textId="77777777" w:rsidR="00E57FD2" w:rsidRPr="00E57FD2" w:rsidRDefault="00E57FD2" w:rsidP="00E57FD2">
      <w:pPr>
        <w:pStyle w:val="Para"/>
        <w:spacing w:line="480" w:lineRule="auto"/>
        <w:jc w:val="center"/>
        <w:rPr>
          <w:rFonts w:ascii="Minion-Pro" w:hAnsi="Minion-Pro"/>
          <w:sz w:val="24"/>
          <w:szCs w:val="24"/>
          <w:lang w:val="en-GB" w:eastAsia="ko-KR"/>
        </w:rPr>
      </w:pPr>
      <w:r w:rsidRPr="00E57FD2">
        <w:rPr>
          <w:rFonts w:ascii="Minion-Pro" w:hAnsi="Minion-Pro"/>
          <w:sz w:val="24"/>
          <w:szCs w:val="24"/>
          <w:lang w:val="en-GB" w:eastAsia="ko-KR"/>
        </w:rPr>
        <w:t>+82-53-650-4335</w:t>
      </w:r>
    </w:p>
    <w:p w14:paraId="308CC8B7" w14:textId="2797BDF9" w:rsidR="00E57FD2" w:rsidRDefault="00E57FD2" w:rsidP="00E57FD2">
      <w:pPr>
        <w:pStyle w:val="Para"/>
        <w:spacing w:line="480" w:lineRule="auto"/>
        <w:ind w:firstLine="0"/>
        <w:jc w:val="center"/>
        <w:rPr>
          <w:rFonts w:ascii="Minion-Pro" w:hAnsi="Minion-Pro"/>
          <w:sz w:val="24"/>
          <w:szCs w:val="24"/>
          <w:lang w:val="en-GB" w:eastAsia="ko-KR"/>
        </w:rPr>
      </w:pPr>
      <w:r w:rsidRPr="00E57FD2">
        <w:rPr>
          <w:rFonts w:ascii="Minion-Pro" w:hAnsi="Minion-Pro"/>
          <w:sz w:val="24"/>
          <w:szCs w:val="24"/>
          <w:lang w:val="en-GB" w:eastAsia="ko-KR"/>
        </w:rPr>
        <w:t>+82-109685-4335</w:t>
      </w:r>
    </w:p>
    <w:p w14:paraId="50E7E9B2" w14:textId="77777777" w:rsidR="00E57FD2" w:rsidRDefault="00E57FD2" w:rsidP="00E57FD2">
      <w:pPr>
        <w:pStyle w:val="Para"/>
        <w:spacing w:line="480" w:lineRule="auto"/>
        <w:ind w:firstLine="0"/>
        <w:jc w:val="center"/>
        <w:rPr>
          <w:rFonts w:ascii="Minion-Pro" w:hAnsi="Minion-Pro"/>
          <w:sz w:val="24"/>
          <w:szCs w:val="24"/>
          <w:lang w:val="en-GB" w:eastAsia="ko-KR"/>
        </w:rPr>
      </w:pPr>
    </w:p>
    <w:p w14:paraId="74908230" w14:textId="6BA0B6FD" w:rsidR="00E57FD2" w:rsidRDefault="00E57FD2" w:rsidP="00EF3D9E">
      <w:pPr>
        <w:pStyle w:val="Para"/>
        <w:spacing w:line="480" w:lineRule="auto"/>
        <w:ind w:firstLine="0"/>
        <w:jc w:val="left"/>
        <w:rPr>
          <w:rFonts w:ascii="Minion-Pro" w:hAnsi="Minion-Pro"/>
          <w:sz w:val="24"/>
          <w:szCs w:val="24"/>
          <w:lang w:val="en-GB" w:eastAsia="ko-KR"/>
        </w:rPr>
      </w:pPr>
    </w:p>
    <w:p w14:paraId="0F98FFE0" w14:textId="7B9CE081" w:rsidR="00E57FD2" w:rsidRDefault="00E57FD2" w:rsidP="00EF3D9E">
      <w:pPr>
        <w:pStyle w:val="Para"/>
        <w:spacing w:line="480" w:lineRule="auto"/>
        <w:ind w:firstLine="0"/>
        <w:jc w:val="left"/>
        <w:rPr>
          <w:rFonts w:ascii="Minion-Pro" w:hAnsi="Minion-Pro"/>
          <w:sz w:val="24"/>
          <w:szCs w:val="24"/>
          <w:lang w:val="en-GB" w:eastAsia="ko-KR"/>
        </w:rPr>
      </w:pPr>
    </w:p>
    <w:p w14:paraId="4C5DB48A" w14:textId="41E3FFC1" w:rsidR="00E57FD2" w:rsidRDefault="00E57FD2" w:rsidP="00EF3D9E">
      <w:pPr>
        <w:pStyle w:val="Para"/>
        <w:spacing w:line="480" w:lineRule="auto"/>
        <w:ind w:firstLine="0"/>
        <w:jc w:val="left"/>
        <w:rPr>
          <w:rFonts w:ascii="Minion-Pro" w:hAnsi="Minion-Pro"/>
          <w:sz w:val="24"/>
          <w:szCs w:val="24"/>
          <w:lang w:val="en-GB" w:eastAsia="ko-KR"/>
        </w:rPr>
      </w:pPr>
    </w:p>
    <w:p w14:paraId="62D75EFC" w14:textId="7B63DB82" w:rsidR="00E57FD2" w:rsidRDefault="00E57FD2" w:rsidP="00EF3D9E">
      <w:pPr>
        <w:pStyle w:val="Para"/>
        <w:spacing w:line="480" w:lineRule="auto"/>
        <w:ind w:firstLine="0"/>
        <w:jc w:val="left"/>
        <w:rPr>
          <w:rFonts w:ascii="Minion-Pro" w:hAnsi="Minion-Pro"/>
          <w:sz w:val="24"/>
          <w:szCs w:val="24"/>
          <w:lang w:val="en-GB" w:eastAsia="ko-KR"/>
        </w:rPr>
      </w:pPr>
    </w:p>
    <w:p w14:paraId="40E914FE" w14:textId="48D73D66" w:rsidR="00E57FD2" w:rsidRDefault="00E57FD2" w:rsidP="00EF3D9E">
      <w:pPr>
        <w:pStyle w:val="Para"/>
        <w:spacing w:line="480" w:lineRule="auto"/>
        <w:ind w:firstLine="0"/>
        <w:jc w:val="left"/>
        <w:rPr>
          <w:rFonts w:ascii="Minion-Pro" w:hAnsi="Minion-Pro"/>
          <w:sz w:val="24"/>
          <w:szCs w:val="24"/>
          <w:lang w:val="en-GB" w:eastAsia="ko-KR"/>
        </w:rPr>
      </w:pPr>
    </w:p>
    <w:p w14:paraId="045B45D4" w14:textId="3C928C57" w:rsidR="00E57FD2" w:rsidRDefault="00E57FD2" w:rsidP="00EF3D9E">
      <w:pPr>
        <w:pStyle w:val="Para"/>
        <w:spacing w:line="480" w:lineRule="auto"/>
        <w:ind w:firstLine="0"/>
        <w:jc w:val="left"/>
        <w:rPr>
          <w:rFonts w:ascii="Minion-Pro" w:hAnsi="Minion-Pro"/>
          <w:sz w:val="24"/>
          <w:szCs w:val="24"/>
          <w:lang w:val="en-GB" w:eastAsia="ko-KR"/>
        </w:rPr>
      </w:pPr>
    </w:p>
    <w:p w14:paraId="5D1EB388" w14:textId="7DDA3EA5" w:rsidR="00E57FD2" w:rsidRDefault="00E57FD2" w:rsidP="00EF3D9E">
      <w:pPr>
        <w:pStyle w:val="Para"/>
        <w:spacing w:line="480" w:lineRule="auto"/>
        <w:ind w:firstLine="0"/>
        <w:jc w:val="left"/>
        <w:rPr>
          <w:rFonts w:ascii="Minion-Pro" w:hAnsi="Minion-Pro"/>
          <w:sz w:val="24"/>
          <w:szCs w:val="24"/>
          <w:lang w:val="en-GB" w:eastAsia="ko-KR"/>
        </w:rPr>
      </w:pPr>
    </w:p>
    <w:p w14:paraId="38A242C4" w14:textId="43E838BD" w:rsidR="00E57FD2" w:rsidRDefault="00E57FD2" w:rsidP="00EF3D9E">
      <w:pPr>
        <w:pStyle w:val="Para"/>
        <w:spacing w:line="480" w:lineRule="auto"/>
        <w:ind w:firstLine="0"/>
        <w:jc w:val="left"/>
        <w:rPr>
          <w:rFonts w:ascii="Minion-Pro" w:hAnsi="Minion-Pro"/>
          <w:sz w:val="24"/>
          <w:szCs w:val="24"/>
          <w:lang w:val="en-GB" w:eastAsia="ko-KR"/>
        </w:rPr>
      </w:pPr>
    </w:p>
    <w:p w14:paraId="3ED574D7" w14:textId="1DF02F34" w:rsidR="00E57FD2" w:rsidRDefault="00E57FD2" w:rsidP="00EF3D9E">
      <w:pPr>
        <w:pStyle w:val="Para"/>
        <w:spacing w:line="480" w:lineRule="auto"/>
        <w:ind w:firstLine="0"/>
        <w:jc w:val="left"/>
        <w:rPr>
          <w:rFonts w:ascii="Minion-Pro" w:hAnsi="Minion-Pro"/>
          <w:sz w:val="24"/>
          <w:szCs w:val="24"/>
          <w:lang w:val="en-GB" w:eastAsia="ko-KR"/>
        </w:rPr>
      </w:pPr>
    </w:p>
    <w:p w14:paraId="224FA23A" w14:textId="640F57B8" w:rsidR="00E57FD2" w:rsidRDefault="00E57FD2" w:rsidP="00EF3D9E">
      <w:pPr>
        <w:pStyle w:val="Para"/>
        <w:spacing w:line="480" w:lineRule="auto"/>
        <w:ind w:firstLine="0"/>
        <w:jc w:val="left"/>
        <w:rPr>
          <w:rFonts w:ascii="Minion-Pro" w:hAnsi="Minion-Pro"/>
          <w:sz w:val="24"/>
          <w:szCs w:val="24"/>
          <w:lang w:val="en-GB" w:eastAsia="ko-KR"/>
        </w:rPr>
      </w:pPr>
    </w:p>
    <w:p w14:paraId="3BA52714" w14:textId="49D9000F" w:rsidR="00E57FD2" w:rsidRDefault="00E57FD2" w:rsidP="00EF3D9E">
      <w:pPr>
        <w:pStyle w:val="Para"/>
        <w:spacing w:line="480" w:lineRule="auto"/>
        <w:ind w:firstLine="0"/>
        <w:jc w:val="left"/>
        <w:rPr>
          <w:rFonts w:ascii="Minion-Pro" w:hAnsi="Minion-Pro"/>
          <w:sz w:val="24"/>
          <w:szCs w:val="24"/>
          <w:lang w:val="en-GB" w:eastAsia="ko-KR"/>
        </w:rPr>
      </w:pPr>
    </w:p>
    <w:p w14:paraId="24E41877" w14:textId="5D8B5EFA" w:rsidR="00E57FD2" w:rsidRDefault="00E57FD2" w:rsidP="00EF3D9E">
      <w:pPr>
        <w:pStyle w:val="Para"/>
        <w:spacing w:line="480" w:lineRule="auto"/>
        <w:ind w:firstLine="0"/>
        <w:jc w:val="left"/>
        <w:rPr>
          <w:rFonts w:ascii="Minion-Pro" w:hAnsi="Minion-Pro"/>
          <w:sz w:val="24"/>
          <w:szCs w:val="24"/>
          <w:lang w:val="en-GB" w:eastAsia="ko-KR"/>
        </w:rPr>
      </w:pPr>
    </w:p>
    <w:p w14:paraId="46C77D2E" w14:textId="6E1A17D0" w:rsidR="00E57FD2" w:rsidRDefault="00E57FD2" w:rsidP="00EF3D9E">
      <w:pPr>
        <w:pStyle w:val="Para"/>
        <w:spacing w:line="480" w:lineRule="auto"/>
        <w:ind w:firstLine="0"/>
        <w:jc w:val="left"/>
        <w:rPr>
          <w:rFonts w:ascii="Minion-Pro" w:hAnsi="Minion-Pro"/>
          <w:sz w:val="24"/>
          <w:szCs w:val="24"/>
          <w:lang w:val="en-GB" w:eastAsia="ko-KR"/>
        </w:rPr>
      </w:pPr>
    </w:p>
    <w:p w14:paraId="7A10790D" w14:textId="6500D68A" w:rsidR="00E57FD2" w:rsidRDefault="00E57FD2" w:rsidP="00EF3D9E">
      <w:pPr>
        <w:pStyle w:val="Para"/>
        <w:spacing w:line="480" w:lineRule="auto"/>
        <w:ind w:firstLine="0"/>
        <w:jc w:val="left"/>
        <w:rPr>
          <w:rFonts w:ascii="Minion-Pro" w:hAnsi="Minion-Pro"/>
          <w:sz w:val="24"/>
          <w:szCs w:val="24"/>
          <w:lang w:val="en-GB" w:eastAsia="ko-KR"/>
        </w:rPr>
      </w:pPr>
    </w:p>
    <w:p w14:paraId="6C335ED8" w14:textId="09CA8832" w:rsidR="00E57FD2" w:rsidRDefault="00E57FD2" w:rsidP="00EF3D9E">
      <w:pPr>
        <w:pStyle w:val="Para"/>
        <w:spacing w:line="480" w:lineRule="auto"/>
        <w:ind w:firstLine="0"/>
        <w:jc w:val="left"/>
        <w:rPr>
          <w:rFonts w:ascii="Minion-Pro" w:hAnsi="Minion-Pro"/>
          <w:sz w:val="24"/>
          <w:szCs w:val="24"/>
          <w:lang w:val="en-GB" w:eastAsia="ko-KR"/>
        </w:rPr>
      </w:pPr>
    </w:p>
    <w:p w14:paraId="39D7A63A" w14:textId="2110E487" w:rsidR="00E57FD2" w:rsidRDefault="00E57FD2" w:rsidP="00EF3D9E">
      <w:pPr>
        <w:pStyle w:val="Para"/>
        <w:spacing w:line="480" w:lineRule="auto"/>
        <w:ind w:firstLine="0"/>
        <w:jc w:val="left"/>
        <w:rPr>
          <w:rFonts w:ascii="Minion-Pro" w:hAnsi="Minion-Pro"/>
          <w:sz w:val="24"/>
          <w:szCs w:val="24"/>
          <w:lang w:val="en-GB" w:eastAsia="ko-KR"/>
        </w:rPr>
      </w:pPr>
    </w:p>
    <w:p w14:paraId="201BC046" w14:textId="77777777" w:rsidR="00E57FD2" w:rsidRDefault="00E57FD2" w:rsidP="00EF3D9E">
      <w:pPr>
        <w:pStyle w:val="Para"/>
        <w:spacing w:line="480" w:lineRule="auto"/>
        <w:ind w:firstLine="0"/>
        <w:jc w:val="left"/>
        <w:rPr>
          <w:rFonts w:ascii="Minion-Pro" w:hAnsi="Minion-Pro"/>
          <w:sz w:val="24"/>
          <w:szCs w:val="24"/>
          <w:lang w:val="en-GB" w:eastAsia="ko-KR"/>
        </w:rPr>
      </w:pPr>
    </w:p>
    <w:p w14:paraId="15B72FDE" w14:textId="77777777" w:rsidR="00EF3D9E" w:rsidRDefault="00E57FD2" w:rsidP="00EF3D9E">
      <w:pPr>
        <w:pStyle w:val="Para"/>
        <w:spacing w:line="480" w:lineRule="auto"/>
        <w:ind w:firstLine="0"/>
        <w:jc w:val="left"/>
        <w:rPr>
          <w:rFonts w:ascii="Minion-Pro" w:hAnsi="Minion-Pro"/>
          <w:sz w:val="24"/>
          <w:szCs w:val="24"/>
          <w:lang w:val="en-GB" w:eastAsia="ko-KR"/>
        </w:rPr>
      </w:pPr>
      <w:r>
        <w:rPr>
          <w:rFonts w:ascii="Minion-Pro" w:hAnsi="Minion-Pro"/>
          <w:sz w:val="24"/>
          <w:szCs w:val="24"/>
          <w:lang w:val="en-GB" w:eastAsia="ko-KR"/>
        </w:rPr>
        <w:pict w14:anchorId="5F593E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195pt">
            <v:imagedata r:id="rId6" o:title="MRS-Figure1-rev-grey"/>
          </v:shape>
        </w:pict>
      </w:r>
    </w:p>
    <w:p w14:paraId="2FB40CB3" w14:textId="77777777" w:rsidR="00EF3D9E" w:rsidRDefault="00EF3D9E" w:rsidP="00EF3D9E">
      <w:pPr>
        <w:pStyle w:val="Para"/>
        <w:spacing w:line="480" w:lineRule="auto"/>
        <w:ind w:firstLine="0"/>
        <w:jc w:val="left"/>
        <w:rPr>
          <w:rFonts w:ascii="Minion-Pro" w:hAnsi="Minion-Pro"/>
          <w:sz w:val="24"/>
          <w:szCs w:val="24"/>
          <w:lang w:val="en-GB" w:eastAsia="ko-KR"/>
        </w:rPr>
      </w:pPr>
      <w:r w:rsidRPr="008B4017">
        <w:rPr>
          <w:rFonts w:ascii="Minion-Pro" w:hAnsi="Minion-Pro" w:hint="eastAsia"/>
          <w:color w:val="00B050"/>
          <w:sz w:val="24"/>
          <w:szCs w:val="24"/>
          <w:lang w:val="en-GB" w:eastAsia="ko-KR"/>
        </w:rPr>
        <w:t>F</w:t>
      </w:r>
      <w:r w:rsidRPr="008B4017">
        <w:rPr>
          <w:rFonts w:ascii="Minion-Pro" w:hAnsi="Minion-Pro"/>
          <w:color w:val="00B050"/>
          <w:sz w:val="24"/>
          <w:szCs w:val="24"/>
          <w:lang w:val="en-GB" w:eastAsia="ko-KR"/>
        </w:rPr>
        <w:t xml:space="preserve">igure </w:t>
      </w:r>
      <w:r w:rsidR="008B4017" w:rsidRPr="008B4017">
        <w:rPr>
          <w:rFonts w:ascii="Minion-Pro" w:hAnsi="Minion-Pro"/>
          <w:color w:val="00B050"/>
          <w:sz w:val="24"/>
          <w:szCs w:val="24"/>
          <w:lang w:val="en-GB" w:eastAsia="ko-KR"/>
        </w:rPr>
        <w:t>S</w:t>
      </w:r>
      <w:r w:rsidRPr="008B4017">
        <w:rPr>
          <w:rFonts w:ascii="Minion-Pro" w:hAnsi="Minion-Pro"/>
          <w:color w:val="00B050"/>
          <w:sz w:val="24"/>
          <w:szCs w:val="24"/>
          <w:lang w:val="en-GB" w:eastAsia="ko-KR"/>
        </w:rPr>
        <w:t>1</w:t>
      </w:r>
      <w:r w:rsidRPr="00D96F98">
        <w:rPr>
          <w:rFonts w:ascii="Minion-Pro" w:hAnsi="Minion-Pro"/>
          <w:sz w:val="24"/>
          <w:szCs w:val="24"/>
          <w:lang w:val="en-GB" w:eastAsia="ko-KR"/>
        </w:rPr>
        <w:t xml:space="preserve">. Schematic diagram depicting separate compartments of neuronal cells and </w:t>
      </w:r>
      <w:r w:rsidRPr="00D96F98">
        <w:rPr>
          <w:rFonts w:ascii="Minion-Pro" w:hAnsi="Minion-Pro" w:cs="Times New Roman"/>
          <w:sz w:val="24"/>
          <w:szCs w:val="24"/>
          <w:lang w:val="en-GB" w:eastAsia="ko-KR"/>
        </w:rPr>
        <w:t>β</w:t>
      </w:r>
      <w:r w:rsidRPr="00D96F98">
        <w:rPr>
          <w:rFonts w:ascii="Minion-Pro" w:hAnsi="Minion-Pro"/>
          <w:sz w:val="24"/>
          <w:szCs w:val="24"/>
          <w:lang w:val="en-GB" w:eastAsia="ko-KR"/>
        </w:rPr>
        <w:t>-amyloid/magnetite fibrils on the TEM mesh that was irradiated by a 100 MeV traversing proton beam.</w:t>
      </w:r>
    </w:p>
    <w:p w14:paraId="2957F995" w14:textId="77777777" w:rsidR="002658F3" w:rsidRDefault="002658F3" w:rsidP="00EF3D9E">
      <w:pPr>
        <w:pStyle w:val="Para"/>
        <w:spacing w:line="480" w:lineRule="auto"/>
        <w:ind w:firstLine="0"/>
        <w:jc w:val="left"/>
        <w:rPr>
          <w:rFonts w:ascii="Minion-Pro" w:hAnsi="Minion-Pro"/>
          <w:sz w:val="24"/>
          <w:szCs w:val="24"/>
          <w:lang w:val="en-GB" w:eastAsia="ko-KR"/>
        </w:rPr>
      </w:pPr>
    </w:p>
    <w:p w14:paraId="2F0E98B4" w14:textId="77777777" w:rsidR="002658F3" w:rsidRPr="00D96F98" w:rsidRDefault="0052433E" w:rsidP="00EF3D9E">
      <w:pPr>
        <w:pStyle w:val="Para"/>
        <w:spacing w:line="480" w:lineRule="auto"/>
        <w:ind w:firstLine="0"/>
        <w:jc w:val="left"/>
        <w:rPr>
          <w:rFonts w:ascii="Minion-Pro" w:hAnsi="Minion-Pro"/>
          <w:sz w:val="24"/>
          <w:szCs w:val="24"/>
          <w:lang w:val="en-GB" w:eastAsia="ko-KR"/>
        </w:rPr>
      </w:pPr>
      <w:r>
        <w:rPr>
          <w:rFonts w:ascii="Minion-Pro" w:hAnsi="Minion-Pro"/>
          <w:sz w:val="24"/>
          <w:szCs w:val="24"/>
          <w:lang w:val="en-GB" w:eastAsia="ko-KR"/>
        </w:rPr>
        <w:lastRenderedPageBreak/>
        <w:pict w14:anchorId="7DC5E19D">
          <v:shape id="_x0000_i1026" type="#_x0000_t75" style="width:450pt;height:307.5pt">
            <v:imagedata r:id="rId7" o:title="MRS-Fig2-Thioflavin-T"/>
          </v:shape>
        </w:pict>
      </w:r>
    </w:p>
    <w:p w14:paraId="5E05077B" w14:textId="77777777" w:rsidR="00EF3D9E" w:rsidRPr="00D96F98" w:rsidRDefault="00EF3D9E" w:rsidP="00EF3D9E">
      <w:pPr>
        <w:pStyle w:val="Reference"/>
        <w:spacing w:line="480" w:lineRule="auto"/>
        <w:ind w:left="0" w:firstLine="0"/>
        <w:rPr>
          <w:rFonts w:ascii="Minion-Pro" w:hAnsi="Minion-Pro"/>
          <w:sz w:val="24"/>
          <w:szCs w:val="24"/>
          <w:lang w:val="en-GB" w:eastAsia="ko-KR"/>
        </w:rPr>
      </w:pPr>
      <w:r w:rsidRPr="008B4017">
        <w:rPr>
          <w:rFonts w:ascii="Minion-Pro" w:hAnsi="Minion-Pro" w:hint="eastAsia"/>
          <w:color w:val="00B050"/>
          <w:sz w:val="24"/>
          <w:szCs w:val="24"/>
          <w:lang w:val="en-GB" w:eastAsia="ko-KR"/>
        </w:rPr>
        <w:t>F</w:t>
      </w:r>
      <w:r w:rsidRPr="008B4017">
        <w:rPr>
          <w:rFonts w:ascii="Minion-Pro" w:hAnsi="Minion-Pro"/>
          <w:color w:val="00B050"/>
          <w:sz w:val="24"/>
          <w:szCs w:val="24"/>
          <w:lang w:val="en-GB" w:eastAsia="ko-KR"/>
        </w:rPr>
        <w:t xml:space="preserve">igure </w:t>
      </w:r>
      <w:r w:rsidR="008B4017" w:rsidRPr="008B4017">
        <w:rPr>
          <w:rFonts w:ascii="Minion-Pro" w:hAnsi="Minion-Pro"/>
          <w:color w:val="00B050"/>
          <w:sz w:val="24"/>
          <w:szCs w:val="24"/>
          <w:lang w:val="en-GB" w:eastAsia="ko-KR"/>
        </w:rPr>
        <w:t>S</w:t>
      </w:r>
      <w:r w:rsidRPr="008B4017">
        <w:rPr>
          <w:rFonts w:ascii="Minion-Pro" w:hAnsi="Minion-Pro"/>
          <w:color w:val="00B050"/>
          <w:sz w:val="24"/>
          <w:szCs w:val="24"/>
          <w:lang w:val="en-GB" w:eastAsia="ko-KR"/>
        </w:rPr>
        <w:t>2</w:t>
      </w:r>
      <w:r w:rsidRPr="00D96F98">
        <w:rPr>
          <w:rFonts w:ascii="Minion-Pro" w:hAnsi="Minion-Pro"/>
          <w:sz w:val="24"/>
          <w:szCs w:val="24"/>
          <w:lang w:val="en-GB" w:eastAsia="ko-KR"/>
        </w:rPr>
        <w:t>.</w:t>
      </w:r>
      <w:r w:rsidRPr="00D96F98">
        <w:rPr>
          <w:rFonts w:ascii="Minion-Pro" w:hAnsi="Minion-Pro"/>
          <w:bCs/>
          <w:sz w:val="24"/>
          <w:szCs w:val="24"/>
          <w:lang w:val="en-GB" w:eastAsia="ko-KR"/>
        </w:rPr>
        <w:t xml:space="preserve"> A</w:t>
      </w:r>
      <w:r w:rsidRPr="00D96F98">
        <w:rPr>
          <w:rFonts w:ascii="Minion-Pro" w:hAnsi="Minion-Pro" w:cs="Times New Roman"/>
          <w:bCs/>
          <w:sz w:val="24"/>
          <w:szCs w:val="24"/>
          <w:lang w:val="en-GB" w:eastAsia="ko-KR"/>
        </w:rPr>
        <w:t>β</w:t>
      </w:r>
      <w:r w:rsidRPr="00D96F98">
        <w:rPr>
          <w:rFonts w:ascii="Minion-Pro" w:hAnsi="Minion-Pro"/>
          <w:bCs/>
          <w:sz w:val="24"/>
          <w:szCs w:val="24"/>
          <w:lang w:val="en-GB" w:eastAsia="ko-KR"/>
        </w:rPr>
        <w:t xml:space="preserve"> fibrillization was assessed by fluorescence evaluation of the </w:t>
      </w:r>
      <w:proofErr w:type="spellStart"/>
      <w:r w:rsidRPr="00D96F98">
        <w:rPr>
          <w:rFonts w:ascii="Minion-Pro" w:hAnsi="Minion-Pro"/>
          <w:bCs/>
          <w:sz w:val="24"/>
          <w:szCs w:val="24"/>
          <w:lang w:val="en-GB" w:eastAsia="ko-KR"/>
        </w:rPr>
        <w:t>ThT</w:t>
      </w:r>
      <w:proofErr w:type="spellEnd"/>
      <w:r w:rsidRPr="00D96F98">
        <w:rPr>
          <w:rFonts w:ascii="Minion-Pro" w:hAnsi="Minion-Pro"/>
          <w:bCs/>
          <w:sz w:val="24"/>
          <w:szCs w:val="24"/>
          <w:lang w:val="en-GB" w:eastAsia="ko-KR"/>
        </w:rPr>
        <w:t xml:space="preserve"> binding to the magnetite-amyloid complex over a 6-day incubation period.</w:t>
      </w:r>
      <w:r>
        <w:rPr>
          <w:rFonts w:ascii="Minion-Pro" w:hAnsi="Minion-Pro"/>
          <w:bCs/>
          <w:sz w:val="24"/>
          <w:szCs w:val="24"/>
          <w:lang w:val="en-GB" w:eastAsia="ko-KR"/>
        </w:rPr>
        <w:t xml:space="preserve"> </w:t>
      </w:r>
      <w:r w:rsidRPr="000D0718">
        <w:rPr>
          <w:rFonts w:ascii="Minion-Pro" w:hAnsi="Minion-Pro" w:hint="eastAsia"/>
          <w:bCs/>
          <w:color w:val="0000FF"/>
          <w:sz w:val="24"/>
          <w:szCs w:val="24"/>
          <w:lang w:val="en-GB" w:eastAsia="ko-KR"/>
        </w:rPr>
        <w:t>T</w:t>
      </w:r>
      <w:r>
        <w:rPr>
          <w:rFonts w:ascii="Minion-Pro" w:hAnsi="Minion-Pro"/>
          <w:bCs/>
          <w:color w:val="0000FF"/>
          <w:sz w:val="24"/>
          <w:szCs w:val="24"/>
          <w:lang w:val="en-GB" w:eastAsia="ko-KR"/>
        </w:rPr>
        <w:t xml:space="preserve">hioflavin </w:t>
      </w:r>
      <w:r w:rsidRPr="000D0718">
        <w:rPr>
          <w:rFonts w:ascii="Minion-Pro" w:hAnsi="Minion-Pro"/>
          <w:bCs/>
          <w:color w:val="0000FF"/>
          <w:sz w:val="24"/>
          <w:szCs w:val="24"/>
          <w:lang w:val="en-GB" w:eastAsia="ko-KR"/>
        </w:rPr>
        <w:t>T-fluorescence was enhanced upon for fibril formation.</w:t>
      </w:r>
    </w:p>
    <w:p w14:paraId="01FCEE93" w14:textId="77777777" w:rsidR="00976CD8" w:rsidRDefault="00976CD8"/>
    <w:sectPr w:rsidR="00976CD8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14445F" w14:textId="77777777" w:rsidR="0052433E" w:rsidRDefault="0052433E" w:rsidP="00AE4326">
      <w:pPr>
        <w:spacing w:after="0" w:line="240" w:lineRule="auto"/>
      </w:pPr>
      <w:r>
        <w:separator/>
      </w:r>
    </w:p>
  </w:endnote>
  <w:endnote w:type="continuationSeparator" w:id="0">
    <w:p w14:paraId="6A9E1B0B" w14:textId="77777777" w:rsidR="0052433E" w:rsidRDefault="0052433E" w:rsidP="00AE4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Minion-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B4016D" w14:textId="77777777" w:rsidR="0052433E" w:rsidRDefault="0052433E" w:rsidP="00AE4326">
      <w:pPr>
        <w:spacing w:after="0" w:line="240" w:lineRule="auto"/>
      </w:pPr>
      <w:r>
        <w:separator/>
      </w:r>
    </w:p>
  </w:footnote>
  <w:footnote w:type="continuationSeparator" w:id="0">
    <w:p w14:paraId="281F1B34" w14:textId="77777777" w:rsidR="0052433E" w:rsidRDefault="0052433E" w:rsidP="00AE43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D9E"/>
    <w:rsid w:val="00111F46"/>
    <w:rsid w:val="002658F3"/>
    <w:rsid w:val="002E2F19"/>
    <w:rsid w:val="0052433E"/>
    <w:rsid w:val="008B4017"/>
    <w:rsid w:val="00976CD8"/>
    <w:rsid w:val="00AE4326"/>
    <w:rsid w:val="00B13037"/>
    <w:rsid w:val="00E57FD2"/>
    <w:rsid w:val="00EF3D9E"/>
    <w:rsid w:val="00FA6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284330"/>
  <w15:chartTrackingRefBased/>
  <w15:docId w15:val="{76F1F1DD-2AF8-4895-B701-A32B1AEAC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">
    <w:name w:val="&lt;Para&gt;"/>
    <w:qFormat/>
    <w:rsid w:val="00EF3D9E"/>
    <w:pPr>
      <w:spacing w:after="0" w:line="220" w:lineRule="exact"/>
      <w:ind w:firstLine="720"/>
    </w:pPr>
    <w:rPr>
      <w:rFonts w:ascii="Minion Pro" w:hAnsi="Minion Pro"/>
      <w:kern w:val="0"/>
      <w:sz w:val="19"/>
      <w:lang w:val="en-IN" w:eastAsia="en-US"/>
    </w:rPr>
  </w:style>
  <w:style w:type="paragraph" w:customStyle="1" w:styleId="Reference">
    <w:name w:val="&lt;Reference&gt;"/>
    <w:qFormat/>
    <w:rsid w:val="00EF3D9E"/>
    <w:pPr>
      <w:spacing w:after="0" w:line="160" w:lineRule="exact"/>
      <w:ind w:left="720" w:hanging="720"/>
      <w:jc w:val="left"/>
    </w:pPr>
    <w:rPr>
      <w:rFonts w:ascii="Minion Pro" w:hAnsi="Minion Pro"/>
      <w:kern w:val="0"/>
      <w:sz w:val="17"/>
      <w:lang w:val="en-IN" w:eastAsia="en-US"/>
    </w:rPr>
  </w:style>
  <w:style w:type="paragraph" w:styleId="Header">
    <w:name w:val="header"/>
    <w:basedOn w:val="Normal"/>
    <w:link w:val="HeaderChar"/>
    <w:uiPriority w:val="99"/>
    <w:unhideWhenUsed/>
    <w:rsid w:val="00AE4326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AE4326"/>
  </w:style>
  <w:style w:type="paragraph" w:styleId="Footer">
    <w:name w:val="footer"/>
    <w:basedOn w:val="Normal"/>
    <w:link w:val="FooterChar"/>
    <w:uiPriority w:val="99"/>
    <w:unhideWhenUsed/>
    <w:rsid w:val="00AE4326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AE4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140</Words>
  <Characters>799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Jong-Ki</dc:creator>
  <cp:keywords/>
  <dc:description/>
  <cp:lastModifiedBy>Jack Nestor 3</cp:lastModifiedBy>
  <cp:revision>2</cp:revision>
  <dcterms:created xsi:type="dcterms:W3CDTF">2018-05-24T15:20:00Z</dcterms:created>
  <dcterms:modified xsi:type="dcterms:W3CDTF">2018-05-24T15:20:00Z</dcterms:modified>
</cp:coreProperties>
</file>