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AE6F" w14:textId="61A7D02F" w:rsidR="00472A89" w:rsidRDefault="00472A89" w:rsidP="00472A89">
      <w:pPr>
        <w:spacing w:after="0" w:line="48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SUPPLEMENTARY MATERIAL</w:t>
      </w:r>
    </w:p>
    <w:p w14:paraId="29BEA236" w14:textId="77777777" w:rsidR="00472A89" w:rsidRDefault="00472A89" w:rsidP="00472A89">
      <w:pPr>
        <w:spacing w:after="0" w:line="48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</w:p>
    <w:p w14:paraId="7E8340EF" w14:textId="7DEA8A0A" w:rsidR="00472A89" w:rsidRPr="00B11BA6" w:rsidRDefault="00472A89" w:rsidP="00472A89">
      <w:pPr>
        <w:spacing w:after="0" w:line="48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B11BA6">
        <w:rPr>
          <w:rFonts w:ascii="Times New Roman" w:hAnsi="Times New Roman"/>
          <w:b/>
          <w:sz w:val="30"/>
          <w:szCs w:val="30"/>
          <w:lang w:val="en-US"/>
        </w:rPr>
        <w:t>Anode Performance of Hydrothermally Grown Carbon Nanostructures and Their Molybdenum Chalcogenides for Li-ion Batteries</w:t>
      </w:r>
    </w:p>
    <w:p w14:paraId="0C5F063E" w14:textId="77777777" w:rsidR="00472A89" w:rsidRPr="00B11BA6" w:rsidRDefault="00472A89" w:rsidP="00472A89">
      <w:pPr>
        <w:spacing w:after="0" w:line="480" w:lineRule="auto"/>
        <w:rPr>
          <w:rFonts w:ascii="Times New Roman" w:hAnsi="Times New Roman"/>
          <w:b/>
          <w:sz w:val="30"/>
          <w:szCs w:val="30"/>
          <w:lang w:val="en-US"/>
        </w:rPr>
      </w:pPr>
    </w:p>
    <w:p w14:paraId="347F1DEA" w14:textId="77777777" w:rsidR="00472A89" w:rsidRPr="00B11BA6" w:rsidRDefault="00472A89" w:rsidP="00472A89">
      <w:pPr>
        <w:spacing w:line="480" w:lineRule="auto"/>
        <w:rPr>
          <w:lang w:val="en-US"/>
        </w:rPr>
      </w:pPr>
      <w:r w:rsidRPr="00B11BA6">
        <w:rPr>
          <w:rFonts w:ascii="Times New Roman" w:hAnsi="Times New Roman"/>
          <w:sz w:val="24"/>
          <w:szCs w:val="24"/>
          <w:lang w:val="en-US"/>
        </w:rPr>
        <w:t xml:space="preserve">Hamza </w:t>
      </w:r>
      <w:proofErr w:type="spellStart"/>
      <w:proofErr w:type="gramStart"/>
      <w:r w:rsidRPr="00B11BA6">
        <w:rPr>
          <w:rFonts w:ascii="Times New Roman" w:hAnsi="Times New Roman"/>
          <w:sz w:val="24"/>
          <w:szCs w:val="24"/>
          <w:lang w:val="en-US"/>
        </w:rPr>
        <w:t>Simsir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a,b</w:t>
      </w:r>
      <w:proofErr w:type="spellEnd"/>
      <w:proofErr w:type="gramEnd"/>
      <w:r w:rsidRPr="00B11B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Nurettin</w:t>
      </w:r>
      <w:proofErr w:type="spellEnd"/>
      <w:r w:rsidRPr="00B11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Eltugral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,*</w:t>
      </w:r>
      <w:r w:rsidRPr="00B11BA6">
        <w:rPr>
          <w:rFonts w:ascii="Times New Roman" w:hAnsi="Times New Roman"/>
          <w:sz w:val="24"/>
          <w:szCs w:val="24"/>
          <w:lang w:val="en-US"/>
        </w:rPr>
        <w:t xml:space="preserve">, Robert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Frohnhoven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B11BA6">
        <w:rPr>
          <w:rFonts w:ascii="Times New Roman" w:hAnsi="Times New Roman"/>
          <w:sz w:val="24"/>
          <w:szCs w:val="24"/>
          <w:lang w:val="en-US"/>
        </w:rPr>
        <w:t xml:space="preserve">, Tim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Ludwig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B11B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Gönüllü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Pr="00B11B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Selhan</w:t>
      </w:r>
      <w:proofErr w:type="spellEnd"/>
      <w:r w:rsidRPr="00B11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Karagoz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spellEnd"/>
      <w:r w:rsidRPr="00B11BA6">
        <w:rPr>
          <w:rFonts w:ascii="Times New Roman" w:hAnsi="Times New Roman"/>
          <w:sz w:val="24"/>
          <w:szCs w:val="24"/>
          <w:lang w:val="en-US"/>
        </w:rPr>
        <w:t xml:space="preserve">, Sanjay </w:t>
      </w:r>
      <w:proofErr w:type="spellStart"/>
      <w:r w:rsidRPr="00B11BA6">
        <w:rPr>
          <w:rFonts w:ascii="Times New Roman" w:hAnsi="Times New Roman"/>
          <w:sz w:val="24"/>
          <w:szCs w:val="24"/>
          <w:lang w:val="en-US"/>
        </w:rPr>
        <w:t>Mathur</w:t>
      </w:r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</w:p>
    <w:p w14:paraId="0BAB65FD" w14:textId="77777777" w:rsidR="00472A89" w:rsidRPr="00B11BA6" w:rsidRDefault="00472A89" w:rsidP="00472A89">
      <w:pPr>
        <w:spacing w:line="480" w:lineRule="auto"/>
        <w:rPr>
          <w:lang w:val="en-US"/>
        </w:rPr>
      </w:pPr>
      <w:proofErr w:type="spellStart"/>
      <w:proofErr w:type="gramStart"/>
      <w:r w:rsidRPr="00B11BA6">
        <w:rPr>
          <w:rFonts w:ascii="Times New Roman" w:hAnsi="Times New Roman"/>
          <w:sz w:val="24"/>
          <w:szCs w:val="24"/>
          <w:vertAlign w:val="superscript"/>
          <w:lang w:val="en-US"/>
        </w:rPr>
        <w:t>a.</w:t>
      </w:r>
      <w:r w:rsidRPr="00B11BA6">
        <w:rPr>
          <w:rFonts w:ascii="Times New Roman" w:hAnsi="Times New Roman"/>
          <w:i/>
          <w:sz w:val="24"/>
          <w:szCs w:val="24"/>
          <w:lang w:val="en-US"/>
        </w:rPr>
        <w:t>Department</w:t>
      </w:r>
      <w:proofErr w:type="spellEnd"/>
      <w:proofErr w:type="gram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of Metallurgical and Materials Engineering, </w:t>
      </w:r>
      <w:proofErr w:type="spellStart"/>
      <w:r w:rsidRPr="00B11BA6">
        <w:rPr>
          <w:rFonts w:ascii="Times New Roman" w:hAnsi="Times New Roman"/>
          <w:i/>
          <w:sz w:val="24"/>
          <w:szCs w:val="24"/>
          <w:lang w:val="en-US"/>
        </w:rPr>
        <w:t>Karabuk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University, 78050 </w:t>
      </w:r>
      <w:proofErr w:type="spellStart"/>
      <w:r w:rsidRPr="00B11BA6">
        <w:rPr>
          <w:rFonts w:ascii="Times New Roman" w:hAnsi="Times New Roman"/>
          <w:i/>
          <w:sz w:val="24"/>
          <w:szCs w:val="24"/>
          <w:lang w:val="en-US"/>
        </w:rPr>
        <w:t>Karabuk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, Turkey </w:t>
      </w:r>
    </w:p>
    <w:p w14:paraId="4974556E" w14:textId="77777777" w:rsidR="00472A89" w:rsidRPr="00B11BA6" w:rsidRDefault="00472A89" w:rsidP="00472A89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B11BA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b</w:t>
      </w:r>
      <w:r w:rsidRPr="00B11BA6">
        <w:rPr>
          <w:rFonts w:ascii="Times New Roman" w:hAnsi="Times New Roman"/>
          <w:i/>
          <w:sz w:val="24"/>
          <w:szCs w:val="24"/>
          <w:lang w:val="en-US"/>
        </w:rPr>
        <w:t>Institute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of Inorganic Chemistry, University of Cologne </w:t>
      </w:r>
      <w:proofErr w:type="spellStart"/>
      <w:r w:rsidRPr="00B11BA6">
        <w:rPr>
          <w:rFonts w:ascii="Times New Roman" w:hAnsi="Times New Roman"/>
          <w:i/>
          <w:sz w:val="24"/>
          <w:szCs w:val="24"/>
          <w:lang w:val="en-US"/>
        </w:rPr>
        <w:t>Greinstrasse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6, D-50939 Cologne, Germany</w:t>
      </w:r>
    </w:p>
    <w:p w14:paraId="0EFE317C" w14:textId="77777777" w:rsidR="00472A89" w:rsidRPr="00B11BA6" w:rsidRDefault="00472A89" w:rsidP="00472A89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B11BA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c</w:t>
      </w:r>
      <w:r w:rsidRPr="00B11BA6">
        <w:rPr>
          <w:rFonts w:ascii="Times New Roman" w:hAnsi="Times New Roman"/>
          <w:i/>
          <w:sz w:val="24"/>
          <w:szCs w:val="24"/>
          <w:lang w:val="en-US"/>
        </w:rPr>
        <w:t>Department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of Chemistry, </w:t>
      </w:r>
      <w:proofErr w:type="spellStart"/>
      <w:r w:rsidRPr="00B11BA6">
        <w:rPr>
          <w:rFonts w:ascii="Times New Roman" w:hAnsi="Times New Roman"/>
          <w:i/>
          <w:sz w:val="24"/>
          <w:szCs w:val="24"/>
          <w:lang w:val="en-US"/>
        </w:rPr>
        <w:t>Karabuk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University, 78050 </w:t>
      </w:r>
      <w:proofErr w:type="spellStart"/>
      <w:r w:rsidRPr="00B11BA6">
        <w:rPr>
          <w:rFonts w:ascii="Times New Roman" w:hAnsi="Times New Roman"/>
          <w:i/>
          <w:sz w:val="24"/>
          <w:szCs w:val="24"/>
          <w:lang w:val="en-US"/>
        </w:rPr>
        <w:t>Karabuk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>, Turkey.</w:t>
      </w:r>
    </w:p>
    <w:p w14:paraId="48BD1154" w14:textId="77777777" w:rsidR="00472A89" w:rsidRPr="00B11BA6" w:rsidRDefault="00472A89" w:rsidP="00472A89">
      <w:pPr>
        <w:spacing w:line="48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84E8E99" w14:textId="77777777" w:rsidR="00472A89" w:rsidRPr="00B11BA6" w:rsidRDefault="00472A89" w:rsidP="00472A89">
      <w:pPr>
        <w:spacing w:line="480" w:lineRule="auto"/>
        <w:rPr>
          <w:lang w:val="en-US"/>
        </w:rPr>
      </w:pPr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Asterisk shows corresponding author: </w:t>
      </w:r>
      <w:hyperlink r:id="rId5" w:history="1">
        <w:r w:rsidRPr="00B11BA6">
          <w:rPr>
            <w:rStyle w:val="Kpr"/>
            <w:rFonts w:ascii="Times New Roman" w:hAnsi="Times New Roman"/>
            <w:sz w:val="24"/>
            <w:szCs w:val="24"/>
            <w:lang w:val="en-US"/>
          </w:rPr>
          <w:t>nurettineltugral@karabuk.edu.tr</w:t>
        </w:r>
      </w:hyperlink>
      <w:r w:rsidRPr="00B11BA6">
        <w:rPr>
          <w:rFonts w:ascii="Times New Roman" w:hAnsi="Times New Roman"/>
          <w:i/>
          <w:sz w:val="24"/>
          <w:szCs w:val="24"/>
          <w:lang w:val="en-US"/>
        </w:rPr>
        <w:t xml:space="preserve"> (N.  </w:t>
      </w:r>
      <w:proofErr w:type="spellStart"/>
      <w:r w:rsidRPr="00B11BA6">
        <w:rPr>
          <w:rFonts w:ascii="Times New Roman" w:hAnsi="Times New Roman"/>
          <w:i/>
          <w:sz w:val="24"/>
          <w:szCs w:val="24"/>
          <w:lang w:val="en-US"/>
        </w:rPr>
        <w:t>Eltugral</w:t>
      </w:r>
      <w:proofErr w:type="spellEnd"/>
      <w:r w:rsidRPr="00B11BA6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18C13736" w14:textId="77777777" w:rsidR="00472A89" w:rsidRPr="00B11BA6" w:rsidRDefault="00472A89" w:rsidP="00472A8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Tel.: + 90 370 418 70 50; fax: + 90 370 418 70</w:t>
      </w:r>
      <w:r w:rsidRPr="00B11BA6"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14:paraId="26B3C26A" w14:textId="3D5411A0" w:rsidR="00472A89" w:rsidRDefault="00472A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C1A74ED" w14:textId="02606371" w:rsidR="00830954" w:rsidRDefault="00830954" w:rsidP="00830954">
      <w:pPr>
        <w:pStyle w:val="ListeParagraf"/>
        <w:numPr>
          <w:ilvl w:val="0"/>
          <w:numId w:val="2"/>
        </w:num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335F">
        <w:rPr>
          <w:noProof/>
        </w:rPr>
        <w:lastRenderedPageBreak/>
        <w:drawing>
          <wp:inline distT="0" distB="0" distL="0" distR="0" wp14:anchorId="286D4D18" wp14:editId="043360C6">
            <wp:extent cx="3822448" cy="3024000"/>
            <wp:effectExtent l="0" t="0" r="6985" b="5080"/>
            <wp:docPr id="1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E573ED7F-3B8F-47A0-B106-126D6074E4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E573ED7F-3B8F-47A0-B106-126D6074E4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448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5B1F" w14:textId="77777777" w:rsidR="00830954" w:rsidRPr="00861418" w:rsidRDefault="00830954" w:rsidP="008309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28A8DA" w14:textId="77777777" w:rsidR="00830954" w:rsidRPr="00750BCE" w:rsidRDefault="00830954" w:rsidP="00830954">
      <w:pPr>
        <w:pStyle w:val="ListeParagraf"/>
        <w:numPr>
          <w:ilvl w:val="0"/>
          <w:numId w:val="2"/>
        </w:numPr>
        <w:spacing w:after="0" w:line="480" w:lineRule="auto"/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037">
        <w:rPr>
          <w:noProof/>
        </w:rPr>
        <w:drawing>
          <wp:inline distT="0" distB="0" distL="0" distR="0" wp14:anchorId="4214313F" wp14:editId="1BB202E6">
            <wp:extent cx="3855758" cy="3024000"/>
            <wp:effectExtent l="0" t="0" r="0" b="5080"/>
            <wp:docPr id="2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B244F53E-EE37-413C-A2F7-97620C9E3D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B244F53E-EE37-413C-A2F7-97620C9E3D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5758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7EF4" w14:textId="77777777" w:rsidR="00830954" w:rsidRDefault="00830954" w:rsidP="00830954">
      <w:pPr>
        <w:pStyle w:val="ListeParagraf"/>
        <w:numPr>
          <w:ilvl w:val="0"/>
          <w:numId w:val="2"/>
        </w:num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037">
        <w:rPr>
          <w:noProof/>
        </w:rPr>
        <w:lastRenderedPageBreak/>
        <w:drawing>
          <wp:inline distT="0" distB="0" distL="0" distR="0" wp14:anchorId="1725F033" wp14:editId="257C824F">
            <wp:extent cx="3772517" cy="3024000"/>
            <wp:effectExtent l="0" t="0" r="0" b="5080"/>
            <wp:docPr id="3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0867A3B3-C8B1-4B8E-8844-58AB07DD26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0867A3B3-C8B1-4B8E-8844-58AB07DD26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517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FC42" w14:textId="77777777" w:rsidR="00830954" w:rsidRPr="00750BCE" w:rsidRDefault="00830954" w:rsidP="00830954">
      <w:pPr>
        <w:pStyle w:val="ListeParagraf"/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D62A80" w14:textId="77777777" w:rsidR="00830954" w:rsidRPr="00750BCE" w:rsidRDefault="00830954" w:rsidP="00830954">
      <w:pPr>
        <w:pStyle w:val="ListeParagraf"/>
        <w:numPr>
          <w:ilvl w:val="0"/>
          <w:numId w:val="2"/>
        </w:numPr>
        <w:spacing w:after="0" w:line="480" w:lineRule="auto"/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037">
        <w:rPr>
          <w:noProof/>
        </w:rPr>
        <w:drawing>
          <wp:inline distT="0" distB="0" distL="0" distR="0" wp14:anchorId="349FE9DD" wp14:editId="75DBA2F7">
            <wp:extent cx="3895728" cy="3024000"/>
            <wp:effectExtent l="0" t="0" r="0" b="5080"/>
            <wp:docPr id="4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3016869A-5903-4A15-9A28-A23A2DCB10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3016869A-5903-4A15-9A28-A23A2DCB10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8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1EA8" w14:textId="77777777" w:rsidR="00830954" w:rsidRDefault="00830954" w:rsidP="008309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89E8AD" w14:textId="77777777" w:rsidR="00830954" w:rsidRDefault="00830954" w:rsidP="008309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AFFFED" w14:textId="5F9F428B" w:rsidR="00830954" w:rsidRDefault="00830954" w:rsidP="00830954">
      <w:pPr>
        <w:spacing w:after="0" w:line="480" w:lineRule="auto"/>
        <w:rPr>
          <w:rFonts w:ascii="Times New Roman"/>
          <w:sz w:val="24"/>
          <w:szCs w:val="24"/>
        </w:rPr>
      </w:pPr>
      <w:r w:rsidRPr="00907AB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IG.</w:t>
      </w:r>
      <w:r w:rsidRPr="00907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907A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1BA6">
        <w:rPr>
          <w:rFonts w:ascii="Times New Roman"/>
          <w:sz w:val="24"/>
          <w:szCs w:val="24"/>
        </w:rPr>
        <w:t xml:space="preserve">XPS </w:t>
      </w:r>
      <w:proofErr w:type="spellStart"/>
      <w:r w:rsidRPr="00B11BA6">
        <w:rPr>
          <w:rFonts w:ascii="Times New Roman"/>
          <w:sz w:val="24"/>
          <w:szCs w:val="24"/>
        </w:rPr>
        <w:t>analysis</w:t>
      </w:r>
      <w:proofErr w:type="spellEnd"/>
      <w:r w:rsidRPr="00B11BA6">
        <w:rPr>
          <w:rFonts w:ascii="Times New Roman"/>
          <w:sz w:val="24"/>
          <w:szCs w:val="24"/>
        </w:rPr>
        <w:t xml:space="preserve"> of HTC-MoO</w:t>
      </w:r>
      <w:r w:rsidRPr="00B11BA6">
        <w:rPr>
          <w:rFonts w:ascii="Times New Roman"/>
          <w:sz w:val="24"/>
          <w:szCs w:val="24"/>
          <w:vertAlign w:val="subscript"/>
        </w:rPr>
        <w:t>2</w:t>
      </w:r>
      <w:r w:rsidRPr="00B11BA6">
        <w:rPr>
          <w:rFonts w:ascii="Times New Roman"/>
          <w:sz w:val="24"/>
          <w:szCs w:val="24"/>
        </w:rPr>
        <w:t xml:space="preserve"> a) </w:t>
      </w:r>
      <w:proofErr w:type="spellStart"/>
      <w:r w:rsidRPr="00B11BA6">
        <w:rPr>
          <w:rFonts w:ascii="Times New Roman"/>
          <w:sz w:val="24"/>
          <w:szCs w:val="24"/>
        </w:rPr>
        <w:t>survey</w:t>
      </w:r>
      <w:proofErr w:type="spellEnd"/>
      <w:r w:rsidRPr="00B11BA6">
        <w:rPr>
          <w:rFonts w:ascii="Times New Roman"/>
          <w:sz w:val="24"/>
          <w:szCs w:val="24"/>
        </w:rPr>
        <w:t xml:space="preserve"> </w:t>
      </w:r>
      <w:proofErr w:type="spellStart"/>
      <w:r w:rsidRPr="00B11BA6">
        <w:rPr>
          <w:rFonts w:ascii="Times New Roman"/>
          <w:sz w:val="24"/>
          <w:szCs w:val="24"/>
        </w:rPr>
        <w:t>spectrum</w:t>
      </w:r>
      <w:proofErr w:type="spellEnd"/>
      <w:r w:rsidRPr="00B11BA6">
        <w:rPr>
          <w:rFonts w:ascii="Times New Roman"/>
          <w:sz w:val="24"/>
          <w:szCs w:val="24"/>
        </w:rPr>
        <w:t xml:space="preserve"> b) O1s, c) Mo3d </w:t>
      </w:r>
      <w:proofErr w:type="spellStart"/>
      <w:r w:rsidRPr="00B11BA6">
        <w:rPr>
          <w:rFonts w:ascii="Times New Roman"/>
          <w:sz w:val="24"/>
          <w:szCs w:val="24"/>
        </w:rPr>
        <w:t>and</w:t>
      </w:r>
      <w:proofErr w:type="spellEnd"/>
      <w:r w:rsidRPr="00B11BA6">
        <w:rPr>
          <w:rFonts w:ascii="Times New Roman"/>
          <w:sz w:val="24"/>
          <w:szCs w:val="24"/>
        </w:rPr>
        <w:t xml:space="preserve"> d) C1s.</w:t>
      </w:r>
    </w:p>
    <w:p w14:paraId="3BFE0E13" w14:textId="1C6EC05A" w:rsidR="00830954" w:rsidRDefault="00830954" w:rsidP="00830954">
      <w:pPr>
        <w:spacing w:after="0" w:line="480" w:lineRule="auto"/>
        <w:rPr>
          <w:rFonts w:ascii="Times New Roman"/>
          <w:sz w:val="24"/>
          <w:szCs w:val="24"/>
        </w:rPr>
      </w:pPr>
    </w:p>
    <w:p w14:paraId="56F456C0" w14:textId="77777777" w:rsidR="00830954" w:rsidRDefault="00830954" w:rsidP="00830954">
      <w:pPr>
        <w:pStyle w:val="ListeParagraf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968">
        <w:rPr>
          <w:noProof/>
        </w:rPr>
        <w:lastRenderedPageBreak/>
        <w:drawing>
          <wp:inline distT="0" distB="0" distL="0" distR="0" wp14:anchorId="619F51A3" wp14:editId="380BBAB9">
            <wp:extent cx="3828318" cy="3024000"/>
            <wp:effectExtent l="0" t="0" r="1270" b="5080"/>
            <wp:docPr id="5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76C8822D-BD98-41EC-B4BE-7239F297E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76C8822D-BD98-41EC-B4BE-7239F297EF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8318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E9CD" w14:textId="77777777" w:rsidR="00830954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064672" w14:textId="77777777" w:rsidR="00830954" w:rsidRPr="00E245FB" w:rsidRDefault="00830954" w:rsidP="00830954">
      <w:pPr>
        <w:pStyle w:val="ListeParagraf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968">
        <w:rPr>
          <w:noProof/>
        </w:rPr>
        <w:drawing>
          <wp:inline distT="0" distB="0" distL="0" distR="0" wp14:anchorId="35072340" wp14:editId="6DE01222">
            <wp:extent cx="3883599" cy="3024000"/>
            <wp:effectExtent l="0" t="0" r="3175" b="5080"/>
            <wp:docPr id="7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B2E275CC-201A-452D-B72F-1BBFDA9657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B2E275CC-201A-452D-B72F-1BBFDA9657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3599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6FB0" w14:textId="77777777" w:rsidR="00830954" w:rsidRPr="00E245FB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CE788C" w14:textId="77777777" w:rsidR="00830954" w:rsidRDefault="00830954" w:rsidP="00830954">
      <w:pPr>
        <w:pStyle w:val="ListeParagraf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968">
        <w:rPr>
          <w:noProof/>
        </w:rPr>
        <w:lastRenderedPageBreak/>
        <w:drawing>
          <wp:inline distT="0" distB="0" distL="0" distR="0" wp14:anchorId="482491EB" wp14:editId="3DFED00B">
            <wp:extent cx="3812357" cy="3024000"/>
            <wp:effectExtent l="0" t="0" r="0" b="5080"/>
            <wp:docPr id="8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2AA69045-ACF1-43E7-A9E6-A614A7D7FD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2AA69045-ACF1-43E7-A9E6-A614A7D7FD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2357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62E1" w14:textId="77777777" w:rsidR="00830954" w:rsidRPr="00E245FB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2551A5" w14:textId="77777777" w:rsidR="00830954" w:rsidRDefault="00830954" w:rsidP="00830954">
      <w:pPr>
        <w:pStyle w:val="ListeParagraf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A38">
        <w:rPr>
          <w:noProof/>
        </w:rPr>
        <w:drawing>
          <wp:inline distT="0" distB="0" distL="0" distR="0" wp14:anchorId="73801082" wp14:editId="13063541">
            <wp:extent cx="3857923" cy="3024000"/>
            <wp:effectExtent l="0" t="0" r="9525" b="5080"/>
            <wp:docPr id="9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E038C9E1-CF98-4835-82B1-B1CCE029C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E038C9E1-CF98-4835-82B1-B1CCE029C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7923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DCD0" w14:textId="77777777" w:rsidR="00830954" w:rsidRPr="00E245FB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590868" w14:textId="77777777" w:rsidR="00830954" w:rsidRPr="00E245FB" w:rsidRDefault="00830954" w:rsidP="00830954">
      <w:pPr>
        <w:pStyle w:val="ListeParagraf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518">
        <w:rPr>
          <w:noProof/>
        </w:rPr>
        <w:lastRenderedPageBreak/>
        <w:drawing>
          <wp:inline distT="0" distB="0" distL="0" distR="0" wp14:anchorId="7035B2FC" wp14:editId="57206C79">
            <wp:extent cx="3815543" cy="3024000"/>
            <wp:effectExtent l="0" t="0" r="0" b="5080"/>
            <wp:docPr id="6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BB754584-7253-4008-A5F5-00B1750A55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BB754584-7253-4008-A5F5-00B1750A55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5543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4663" w14:textId="77777777" w:rsidR="00830954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2D1E2E" w14:textId="77777777" w:rsidR="00830954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EB98DC" w14:textId="77777777" w:rsidR="00830954" w:rsidRDefault="00830954" w:rsidP="008309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541B12" w14:textId="5339F06D" w:rsidR="00830954" w:rsidRPr="00E245FB" w:rsidRDefault="00830954" w:rsidP="00830954">
      <w:pPr>
        <w:spacing w:after="0" w:line="480" w:lineRule="auto"/>
        <w:rPr>
          <w:rFonts w:ascii="Times New Roman"/>
          <w:sz w:val="24"/>
          <w:szCs w:val="24"/>
        </w:rPr>
      </w:pPr>
      <w:r w:rsidRPr="007B7CC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IG.</w:t>
      </w:r>
      <w:r w:rsidR="00637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7B7CC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11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BA6">
        <w:rPr>
          <w:rFonts w:ascii="Times New Roman"/>
          <w:sz w:val="24"/>
          <w:szCs w:val="24"/>
        </w:rPr>
        <w:t xml:space="preserve">XPS </w:t>
      </w:r>
      <w:proofErr w:type="spellStart"/>
      <w:r w:rsidRPr="00B11BA6">
        <w:rPr>
          <w:rFonts w:ascii="Times New Roman"/>
          <w:sz w:val="24"/>
          <w:szCs w:val="24"/>
        </w:rPr>
        <w:t>analysis</w:t>
      </w:r>
      <w:proofErr w:type="spellEnd"/>
      <w:r w:rsidRPr="00B11BA6">
        <w:rPr>
          <w:rFonts w:ascii="Times New Roman"/>
          <w:sz w:val="24"/>
          <w:szCs w:val="24"/>
        </w:rPr>
        <w:t xml:space="preserve"> of HTC-MoS</w:t>
      </w:r>
      <w:r w:rsidRPr="00B11BA6">
        <w:rPr>
          <w:rFonts w:ascii="Times New Roman"/>
          <w:sz w:val="24"/>
          <w:szCs w:val="24"/>
          <w:vertAlign w:val="subscript"/>
        </w:rPr>
        <w:t>2</w:t>
      </w:r>
      <w:r w:rsidRPr="00B11BA6">
        <w:rPr>
          <w:rFonts w:ascii="Times New Roman"/>
          <w:sz w:val="24"/>
          <w:szCs w:val="24"/>
        </w:rPr>
        <w:t xml:space="preserve"> a) </w:t>
      </w:r>
      <w:proofErr w:type="spellStart"/>
      <w:r w:rsidRPr="00B11BA6">
        <w:rPr>
          <w:rFonts w:ascii="Times New Roman"/>
          <w:sz w:val="24"/>
          <w:szCs w:val="24"/>
        </w:rPr>
        <w:t>survey</w:t>
      </w:r>
      <w:proofErr w:type="spellEnd"/>
      <w:r w:rsidRPr="00B11BA6">
        <w:rPr>
          <w:rFonts w:ascii="Times New Roman"/>
          <w:sz w:val="24"/>
          <w:szCs w:val="24"/>
        </w:rPr>
        <w:t xml:space="preserve"> </w:t>
      </w:r>
      <w:proofErr w:type="spellStart"/>
      <w:r w:rsidRPr="00B11BA6">
        <w:rPr>
          <w:rFonts w:ascii="Times New Roman"/>
          <w:sz w:val="24"/>
          <w:szCs w:val="24"/>
        </w:rPr>
        <w:t>spectrum</w:t>
      </w:r>
      <w:proofErr w:type="spellEnd"/>
      <w:r w:rsidRPr="00B11BA6">
        <w:rPr>
          <w:rFonts w:ascii="Times New Roman"/>
          <w:sz w:val="24"/>
          <w:szCs w:val="24"/>
        </w:rPr>
        <w:t xml:space="preserve"> b) O1s, c) S2p, d) Mo3d </w:t>
      </w:r>
      <w:proofErr w:type="spellStart"/>
      <w:r w:rsidRPr="00B11BA6">
        <w:rPr>
          <w:rFonts w:ascii="Times New Roman"/>
          <w:sz w:val="24"/>
          <w:szCs w:val="24"/>
        </w:rPr>
        <w:t>and</w:t>
      </w:r>
      <w:proofErr w:type="spellEnd"/>
      <w:r w:rsidRPr="00B11BA6">
        <w:rPr>
          <w:rFonts w:ascii="Times New Roman"/>
          <w:sz w:val="24"/>
          <w:szCs w:val="24"/>
        </w:rPr>
        <w:t xml:space="preserve"> e) C1s.</w:t>
      </w:r>
    </w:p>
    <w:p w14:paraId="5FD6012E" w14:textId="77777777" w:rsidR="00830954" w:rsidRDefault="00830954" w:rsidP="00830954">
      <w:pPr>
        <w:spacing w:after="0" w:line="480" w:lineRule="auto"/>
        <w:rPr>
          <w:rFonts w:ascii="Times New Roman"/>
          <w:sz w:val="24"/>
          <w:szCs w:val="24"/>
        </w:rPr>
      </w:pPr>
    </w:p>
    <w:p w14:paraId="5CFA0116" w14:textId="77777777" w:rsidR="00830954" w:rsidRPr="00B11BA6" w:rsidRDefault="00830954" w:rsidP="008309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088899" w14:textId="77777777" w:rsidR="00830954" w:rsidRPr="005562AB" w:rsidRDefault="00830954" w:rsidP="00830954"/>
    <w:p w14:paraId="4E32C114" w14:textId="01B7C204" w:rsidR="00530E38" w:rsidRPr="00830954" w:rsidRDefault="00530E38" w:rsidP="00830954"/>
    <w:sectPr w:rsidR="00530E38" w:rsidRPr="00830954" w:rsidSect="006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AA7"/>
    <w:multiLevelType w:val="hybridMultilevel"/>
    <w:tmpl w:val="25A45ECE"/>
    <w:lvl w:ilvl="0" w:tplc="957E780A">
      <w:start w:val="1"/>
      <w:numFmt w:val="lowerLetter"/>
      <w:lvlText w:val="(%1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4351"/>
    <w:multiLevelType w:val="hybridMultilevel"/>
    <w:tmpl w:val="807CA5AA"/>
    <w:lvl w:ilvl="0" w:tplc="F668BE10">
      <w:start w:val="1"/>
      <w:numFmt w:val="lowerLetter"/>
      <w:lvlText w:val="(%1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7"/>
    <w:rsid w:val="000D6352"/>
    <w:rsid w:val="001773D9"/>
    <w:rsid w:val="001943D6"/>
    <w:rsid w:val="001A3B2B"/>
    <w:rsid w:val="00284D23"/>
    <w:rsid w:val="00343BE5"/>
    <w:rsid w:val="00354904"/>
    <w:rsid w:val="0036539D"/>
    <w:rsid w:val="00440FD1"/>
    <w:rsid w:val="00472A89"/>
    <w:rsid w:val="004C1D1B"/>
    <w:rsid w:val="00530E38"/>
    <w:rsid w:val="00554404"/>
    <w:rsid w:val="00570D35"/>
    <w:rsid w:val="005775E2"/>
    <w:rsid w:val="005B60CD"/>
    <w:rsid w:val="00637566"/>
    <w:rsid w:val="00656BFC"/>
    <w:rsid w:val="006718F6"/>
    <w:rsid w:val="006B0A27"/>
    <w:rsid w:val="00707FB8"/>
    <w:rsid w:val="0071367E"/>
    <w:rsid w:val="00715501"/>
    <w:rsid w:val="007C57F0"/>
    <w:rsid w:val="0082369B"/>
    <w:rsid w:val="00830954"/>
    <w:rsid w:val="008E69F5"/>
    <w:rsid w:val="0091381D"/>
    <w:rsid w:val="0097232E"/>
    <w:rsid w:val="00A47431"/>
    <w:rsid w:val="00A516C8"/>
    <w:rsid w:val="00C61E03"/>
    <w:rsid w:val="00CB4E96"/>
    <w:rsid w:val="00D3237A"/>
    <w:rsid w:val="00D645CC"/>
    <w:rsid w:val="00D86622"/>
    <w:rsid w:val="00D86A7F"/>
    <w:rsid w:val="00DD2D1A"/>
    <w:rsid w:val="00E22363"/>
    <w:rsid w:val="00E81154"/>
    <w:rsid w:val="00F032E8"/>
    <w:rsid w:val="00F21FE9"/>
    <w:rsid w:val="00F46C21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3FE5"/>
  <w15:chartTrackingRefBased/>
  <w15:docId w15:val="{7C3F4DAE-B6AD-405E-BA0D-23DEB8B6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54"/>
    <w:rPr>
      <w:rFonts w:eastAsiaTheme="minorHAnsi" w:hAnsiTheme="minorHAnsi" w:cstheme="minorBid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95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2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urettineltugral@karabuk.edu.t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Simsir</dc:creator>
  <cp:keywords/>
  <dc:description/>
  <cp:lastModifiedBy>N.e</cp:lastModifiedBy>
  <cp:revision>6</cp:revision>
  <dcterms:created xsi:type="dcterms:W3CDTF">2018-03-25T09:51:00Z</dcterms:created>
  <dcterms:modified xsi:type="dcterms:W3CDTF">2018-03-28T15:24:00Z</dcterms:modified>
</cp:coreProperties>
</file>