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31" w:rsidRPr="00BF2D00" w:rsidRDefault="00E97FCE" w:rsidP="00892231">
      <w:pPr>
        <w:tabs>
          <w:tab w:val="left" w:pos="-3510"/>
        </w:tabs>
        <w:spacing w:line="240" w:lineRule="auto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Supplementary Material</w:t>
      </w:r>
    </w:p>
    <w:p w:rsidR="0004068A" w:rsidRDefault="0004068A" w:rsidP="00E97FCE">
      <w:pPr>
        <w:tabs>
          <w:tab w:val="left" w:pos="-351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67AD" w:rsidRDefault="001567AD" w:rsidP="00E97FCE">
      <w:pPr>
        <w:tabs>
          <w:tab w:val="left" w:pos="-351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7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Influence of Morphological Disorder on In- and Out-of-Plane Charge Transport in Conjugated Polymer Films</w:t>
      </w:r>
    </w:p>
    <w:p w:rsidR="001567AD" w:rsidRPr="001567AD" w:rsidRDefault="001567AD" w:rsidP="00E97FCE">
      <w:pPr>
        <w:tabs>
          <w:tab w:val="left" w:pos="-351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7AD">
        <w:rPr>
          <w:rFonts w:ascii="Times New Roman" w:hAnsi="Times New Roman" w:cs="Times New Roman"/>
          <w:color w:val="000000" w:themeColor="text1"/>
          <w:sz w:val="24"/>
          <w:szCs w:val="24"/>
        </w:rPr>
        <w:t>Anton Li</w:t>
      </w:r>
      <w:proofErr w:type="gramStart"/>
      <w:r w:rsidRPr="001567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567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1,2</w:t>
      </w:r>
      <w:proofErr w:type="gramEnd"/>
      <w:r w:rsidRPr="00156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 Xuan Dong,</w:t>
      </w:r>
      <w:r w:rsidRPr="001567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1,2</w:t>
      </w:r>
      <w:r w:rsidRPr="00156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Peter F. Green</w:t>
      </w:r>
      <w:r w:rsidRPr="001567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</w:t>
      </w:r>
    </w:p>
    <w:p w:rsidR="00E97FCE" w:rsidRPr="00E97FCE" w:rsidRDefault="001567AD" w:rsidP="00E97FCE">
      <w:pPr>
        <w:pStyle w:val="NoSpacing"/>
        <w:rPr>
          <w:rFonts w:ascii="Times New Roman" w:hAnsi="Times New Roman" w:cs="Times New Roman"/>
          <w:sz w:val="24"/>
        </w:rPr>
      </w:pPr>
      <w:r w:rsidRPr="00E97FCE">
        <w:rPr>
          <w:rFonts w:ascii="Times New Roman" w:hAnsi="Times New Roman" w:cs="Times New Roman"/>
          <w:sz w:val="24"/>
          <w:vertAlign w:val="superscript"/>
        </w:rPr>
        <w:t>1</w:t>
      </w:r>
      <w:r w:rsidRPr="00E97FCE">
        <w:rPr>
          <w:rFonts w:ascii="Times New Roman" w:hAnsi="Times New Roman" w:cs="Times New Roman"/>
          <w:sz w:val="24"/>
        </w:rPr>
        <w:t xml:space="preserve">Department of Materials Science and Engineering, </w:t>
      </w:r>
      <w:r w:rsidRPr="00E97FCE">
        <w:rPr>
          <w:rFonts w:ascii="Times New Roman" w:hAnsi="Times New Roman" w:cs="Times New Roman"/>
          <w:sz w:val="24"/>
          <w:vertAlign w:val="superscript"/>
        </w:rPr>
        <w:t>2</w:t>
      </w:r>
      <w:r w:rsidRPr="00E97FCE">
        <w:rPr>
          <w:rFonts w:ascii="Times New Roman" w:hAnsi="Times New Roman" w:cs="Times New Roman"/>
          <w:sz w:val="24"/>
        </w:rPr>
        <w:t xml:space="preserve">Biointerfaces Institute, </w:t>
      </w:r>
    </w:p>
    <w:p w:rsidR="001567AD" w:rsidRPr="00E97FCE" w:rsidRDefault="001567AD" w:rsidP="00E97FCE">
      <w:pPr>
        <w:pStyle w:val="NoSpacing"/>
        <w:rPr>
          <w:rFonts w:ascii="Times New Roman" w:hAnsi="Times New Roman" w:cs="Times New Roman"/>
          <w:sz w:val="24"/>
        </w:rPr>
      </w:pPr>
      <w:r w:rsidRPr="00E97FCE">
        <w:rPr>
          <w:rFonts w:ascii="Times New Roman" w:hAnsi="Times New Roman" w:cs="Times New Roman"/>
          <w:sz w:val="24"/>
        </w:rPr>
        <w:t>University of Michigan, Ann Arbor, MI 48109, USA</w:t>
      </w:r>
    </w:p>
    <w:p w:rsidR="001567AD" w:rsidRPr="001567AD" w:rsidRDefault="001567AD" w:rsidP="001567AD">
      <w:pPr>
        <w:tabs>
          <w:tab w:val="left" w:pos="-351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CD8" w:rsidRPr="001567AD" w:rsidRDefault="00892231" w:rsidP="00C71318">
      <w:pPr>
        <w:tabs>
          <w:tab w:val="left" w:pos="-3510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Spano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model for UV-vis absorption</w:t>
      </w:r>
      <w:r w:rsidR="00187CD8" w:rsidRPr="001567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3352" w:rsidRPr="00E97FCE" w:rsidRDefault="00187CD8" w:rsidP="00E97FCE">
      <w:pPr>
        <w:tabs>
          <w:tab w:val="left" w:pos="-324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056A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26B55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absorption </w:t>
      </w:r>
      <w:r w:rsidR="00856CC3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spectrum of P3HT </w:t>
      </w:r>
      <w:r w:rsidR="00ED372C">
        <w:rPr>
          <w:rFonts w:ascii="Times New Roman" w:hAnsi="Times New Roman" w:cs="Times New Roman"/>
          <w:color w:val="000000" w:themeColor="text1"/>
          <w:sz w:val="24"/>
          <w:szCs w:val="24"/>
        </w:rPr>
        <w:t>can be divided</w:t>
      </w:r>
      <w:r w:rsidR="00D26B55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72C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r w:rsidR="00346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contributions from two sources</w:t>
      </w:r>
      <w:r w:rsidR="00D26B55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D372C">
        <w:rPr>
          <w:rFonts w:ascii="Times New Roman" w:hAnsi="Times New Roman" w:cs="Times New Roman"/>
          <w:color w:val="000000" w:themeColor="text1"/>
          <w:sz w:val="24"/>
          <w:szCs w:val="24"/>
        </w:rPr>
        <w:t>a set of narrow absorption peaks at lower energies</w:t>
      </w:r>
      <w:r w:rsidR="00705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7056AF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>π-stacked aggregates (</w:t>
      </w:r>
      <w:proofErr w:type="spellStart"/>
      <w:r w:rsidR="007056AF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>interchain</w:t>
      </w:r>
      <w:proofErr w:type="spellEnd"/>
      <w:r w:rsidR="007056AF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state)</w:t>
      </w:r>
      <w:r w:rsidR="00ED3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6B55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705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D372C">
        <w:rPr>
          <w:rFonts w:ascii="Times New Roman" w:hAnsi="Times New Roman" w:cs="Times New Roman"/>
          <w:color w:val="000000" w:themeColor="text1"/>
          <w:sz w:val="24"/>
          <w:szCs w:val="24"/>
        </w:rPr>
        <w:t>broad absorption</w:t>
      </w:r>
      <w:r w:rsidR="00D26B55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72C">
        <w:rPr>
          <w:rFonts w:ascii="Times New Roman" w:hAnsi="Times New Roman" w:cs="Times New Roman"/>
          <w:color w:val="000000" w:themeColor="text1"/>
          <w:sz w:val="24"/>
          <w:szCs w:val="24"/>
        </w:rPr>
        <w:t>at higher energies</w:t>
      </w:r>
      <w:r w:rsidR="00705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</w:t>
      </w:r>
      <w:r w:rsidR="007056AF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amorphous </w:t>
      </w:r>
      <w:r w:rsidR="007056AF">
        <w:rPr>
          <w:rFonts w:ascii="Times New Roman" w:hAnsi="Times New Roman" w:cs="Times New Roman"/>
          <w:color w:val="000000" w:themeColor="text1"/>
          <w:sz w:val="24"/>
          <w:szCs w:val="24"/>
        </w:rPr>
        <w:t>component</w:t>
      </w:r>
      <w:r w:rsidR="007056AF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B55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D26B55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>intrachain</w:t>
      </w:r>
      <w:proofErr w:type="spellEnd"/>
      <w:r w:rsidR="00D26B55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state). Within the limit of weak excitonic coupling, the cofacial interchain </w:t>
      </w:r>
      <w:r w:rsidR="00ED372C">
        <w:rPr>
          <w:rFonts w:ascii="Times New Roman" w:hAnsi="Times New Roman" w:cs="Times New Roman"/>
          <w:color w:val="000000" w:themeColor="text1"/>
          <w:sz w:val="24"/>
          <w:szCs w:val="24"/>
        </w:rPr>
        <w:t>interactions</w:t>
      </w:r>
      <w:r w:rsidR="00D26B55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adjacent conjugated segments in P3HT leads to a formation of </w:t>
      </w:r>
      <w:proofErr w:type="spellStart"/>
      <w:r w:rsidR="00C71318">
        <w:rPr>
          <w:rFonts w:ascii="Times New Roman" w:hAnsi="Times New Roman" w:cs="Times New Roman"/>
          <w:color w:val="000000" w:themeColor="text1"/>
          <w:sz w:val="24"/>
          <w:szCs w:val="24"/>
        </w:rPr>
        <w:t>vibronic</w:t>
      </w:r>
      <w:proofErr w:type="spellEnd"/>
      <w:r w:rsidR="00D26B55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bands, which can be determined </w:t>
      </w:r>
      <w:r w:rsidR="0021687E">
        <w:rPr>
          <w:rFonts w:ascii="Times New Roman" w:hAnsi="Times New Roman" w:cs="Times New Roman"/>
          <w:color w:val="000000" w:themeColor="text1"/>
          <w:sz w:val="24"/>
          <w:szCs w:val="24"/>
        </w:rPr>
        <w:t>by applying the</w:t>
      </w:r>
      <w:r w:rsidR="00D26B55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Frank-Condon </w:t>
      </w:r>
      <w:r w:rsidR="00216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principle </w:t>
      </w:r>
      <w:r w:rsidR="00E97FCE">
        <w:rPr>
          <w:rFonts w:ascii="Times New Roman" w:hAnsi="Times New Roman" w:cs="Times New Roman"/>
          <w:color w:val="000000" w:themeColor="text1"/>
          <w:sz w:val="24"/>
          <w:szCs w:val="24"/>
        </w:rPr>
        <w:t>according to</w:t>
      </w:r>
      <w:r w:rsidR="00216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C71318">
        <w:rPr>
          <w:rFonts w:ascii="Times New Roman" w:hAnsi="Times New Roman" w:cs="Times New Roman"/>
          <w:color w:val="000000" w:themeColor="text1"/>
          <w:sz w:val="24"/>
          <w:szCs w:val="24"/>
        </w:rPr>
        <w:t>equation</w:t>
      </w:r>
      <w:r w:rsidR="00D26B55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73352" w:rsidRPr="0018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7FCE" w:rsidRDefault="00865498" w:rsidP="00BF2D0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aggregate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∝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m=0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m!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W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-S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sub>
                          </m:sSub>
                        </m:den>
                      </m:f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n≠m</m:t>
                          </m:r>
                        </m:sub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n!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n-m</m:t>
                                  </m:r>
                                </m:e>
                              </m:d>
                            </m:den>
                          </m:f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E-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-m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W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-S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sup>
              </m:sSup>
            </m:e>
          </m:nary>
        </m:oMath>
      </m:oMathPara>
    </w:p>
    <w:p w:rsidR="0004068A" w:rsidRPr="0004068A" w:rsidRDefault="0004068A" w:rsidP="00C7131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3352" w:rsidRDefault="00662120" w:rsidP="00C7131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1318">
        <w:rPr>
          <w:rFonts w:ascii="Times New Roman" w:hAnsi="Times New Roman" w:cs="Times New Roman"/>
          <w:i/>
          <w:sz w:val="24"/>
          <w:szCs w:val="24"/>
        </w:rPr>
        <w:t>A</w:t>
      </w:r>
      <w:r w:rsidRPr="00662120">
        <w:rPr>
          <w:rFonts w:ascii="Times New Roman" w:hAnsi="Times New Roman" w:cs="Times New Roman"/>
          <w:sz w:val="24"/>
          <w:szCs w:val="24"/>
        </w:rPr>
        <w:t xml:space="preserve"> is the absorption of the aggregates as a function of photon energy </w:t>
      </w:r>
      <w:r w:rsidRPr="00C71318">
        <w:rPr>
          <w:rFonts w:ascii="Times New Roman" w:hAnsi="Times New Roman" w:cs="Times New Roman"/>
          <w:i/>
          <w:sz w:val="24"/>
          <w:szCs w:val="24"/>
        </w:rPr>
        <w:t>E</w:t>
      </w:r>
      <w:r w:rsidR="00C71318">
        <w:rPr>
          <w:rFonts w:ascii="Times New Roman" w:hAnsi="Times New Roman" w:cs="Times New Roman"/>
          <w:sz w:val="24"/>
          <w:szCs w:val="24"/>
        </w:rPr>
        <w:t>,</w:t>
      </w:r>
      <w:r w:rsidRPr="00662120">
        <w:rPr>
          <w:rFonts w:ascii="Times New Roman" w:hAnsi="Times New Roman" w:cs="Times New Roman"/>
          <w:sz w:val="24"/>
          <w:szCs w:val="24"/>
        </w:rPr>
        <w:t xml:space="preserve"> </w:t>
      </w:r>
      <w:r w:rsidRPr="00C71318">
        <w:rPr>
          <w:rFonts w:ascii="Times New Roman" w:hAnsi="Times New Roman" w:cs="Times New Roman"/>
          <w:i/>
          <w:sz w:val="24"/>
          <w:szCs w:val="24"/>
        </w:rPr>
        <w:t>S</w:t>
      </w:r>
      <w:r w:rsidRPr="00662120">
        <w:rPr>
          <w:rFonts w:ascii="Times New Roman" w:hAnsi="Times New Roman" w:cs="Times New Roman"/>
          <w:sz w:val="24"/>
          <w:szCs w:val="24"/>
        </w:rPr>
        <w:t xml:space="preserve"> is Huang-Rhys factor, representing the overlap between vibrational states </w:t>
      </w:r>
      <w:r w:rsidR="00C71318">
        <w:rPr>
          <w:rFonts w:ascii="Times New Roman" w:hAnsi="Times New Roman" w:cs="Times New Roman"/>
          <w:sz w:val="24"/>
          <w:szCs w:val="24"/>
        </w:rPr>
        <w:t>(</w:t>
      </w:r>
      <w:r w:rsidRPr="00662120">
        <w:rPr>
          <w:rFonts w:ascii="Times New Roman" w:hAnsi="Times New Roman" w:cs="Times New Roman"/>
          <w:sz w:val="24"/>
          <w:szCs w:val="24"/>
        </w:rPr>
        <w:t>assumed to be 1</w:t>
      </w:r>
      <w:r w:rsidR="00C71318">
        <w:rPr>
          <w:rFonts w:ascii="Times New Roman" w:hAnsi="Times New Roman" w:cs="Times New Roman"/>
          <w:sz w:val="24"/>
          <w:szCs w:val="24"/>
        </w:rPr>
        <w:t>),</w:t>
      </w:r>
      <w:r w:rsidRPr="00662120">
        <w:rPr>
          <w:rFonts w:ascii="Times New Roman" w:hAnsi="Times New Roman" w:cs="Times New Roman"/>
          <w:sz w:val="24"/>
          <w:szCs w:val="24"/>
        </w:rPr>
        <w:t xml:space="preserve"> </w:t>
      </w:r>
      <w:r w:rsidRPr="00C71318">
        <w:rPr>
          <w:rFonts w:ascii="Times New Roman" w:hAnsi="Times New Roman" w:cs="Times New Roman"/>
          <w:i/>
          <w:sz w:val="24"/>
          <w:szCs w:val="24"/>
        </w:rPr>
        <w:t>m</w:t>
      </w:r>
      <w:r w:rsidRPr="00662120">
        <w:rPr>
          <w:rFonts w:ascii="Times New Roman" w:hAnsi="Times New Roman" w:cs="Times New Roman"/>
          <w:sz w:val="24"/>
          <w:szCs w:val="24"/>
        </w:rPr>
        <w:t xml:space="preserve"> correspond</w:t>
      </w:r>
      <w:r w:rsidR="00C71318">
        <w:rPr>
          <w:rFonts w:ascii="Times New Roman" w:hAnsi="Times New Roman" w:cs="Times New Roman"/>
          <w:sz w:val="24"/>
          <w:szCs w:val="24"/>
        </w:rPr>
        <w:t>s</w:t>
      </w:r>
      <w:r w:rsidRPr="00662120">
        <w:rPr>
          <w:rFonts w:ascii="Times New Roman" w:hAnsi="Times New Roman" w:cs="Times New Roman"/>
          <w:sz w:val="24"/>
          <w:szCs w:val="24"/>
        </w:rPr>
        <w:t xml:space="preserve"> to different energy levels</w:t>
      </w:r>
      <w:r w:rsidR="00C71318">
        <w:rPr>
          <w:rFonts w:ascii="Times New Roman" w:hAnsi="Times New Roman" w:cs="Times New Roman"/>
          <w:sz w:val="24"/>
          <w:szCs w:val="24"/>
        </w:rPr>
        <w:t>, and</w:t>
      </w:r>
      <w:r w:rsidRPr="00662120">
        <w:rPr>
          <w:rFonts w:ascii="Times New Roman" w:hAnsi="Times New Roman" w:cs="Times New Roman"/>
          <w:sz w:val="24"/>
          <w:szCs w:val="24"/>
        </w:rPr>
        <w:t xml:space="preserve"> </w:t>
      </w:r>
      <w:r w:rsidRPr="00C71318">
        <w:rPr>
          <w:rFonts w:ascii="Times New Roman" w:hAnsi="Times New Roman" w:cs="Times New Roman"/>
          <w:i/>
          <w:sz w:val="24"/>
          <w:szCs w:val="24"/>
        </w:rPr>
        <w:t>E</w:t>
      </w:r>
      <w:r w:rsidRPr="00C71318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662120">
        <w:rPr>
          <w:rFonts w:ascii="Times New Roman" w:hAnsi="Times New Roman" w:cs="Times New Roman"/>
          <w:sz w:val="24"/>
          <w:szCs w:val="24"/>
        </w:rPr>
        <w:t xml:space="preserve"> = 0.179 eV is the energy of </w:t>
      </w:r>
      <w:r w:rsidR="00C71318">
        <w:rPr>
          <w:rFonts w:ascii="Times New Roman" w:hAnsi="Times New Roman" w:cs="Times New Roman"/>
          <w:sz w:val="24"/>
          <w:szCs w:val="24"/>
        </w:rPr>
        <w:t xml:space="preserve">the </w:t>
      </w:r>
      <w:r w:rsidRPr="00662120">
        <w:rPr>
          <w:rFonts w:ascii="Times New Roman" w:hAnsi="Times New Roman" w:cs="Times New Roman"/>
          <w:sz w:val="24"/>
          <w:szCs w:val="24"/>
        </w:rPr>
        <w:t xml:space="preserve">C=C symmetric stretch mode. </w:t>
      </w:r>
      <w:r w:rsidR="00C71318">
        <w:rPr>
          <w:rFonts w:ascii="Times New Roman" w:hAnsi="Times New Roman" w:cs="Times New Roman"/>
          <w:sz w:val="24"/>
          <w:szCs w:val="24"/>
        </w:rPr>
        <w:t>In this equation</w:t>
      </w:r>
      <w:r w:rsidRPr="00662120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662120">
        <w:rPr>
          <w:rFonts w:ascii="Times New Roman" w:hAnsi="Times New Roman" w:cs="Times New Roman"/>
          <w:sz w:val="24"/>
          <w:szCs w:val="24"/>
        </w:rPr>
        <w:t xml:space="preserve"> fitting parameters of interest are the exciton bandwidth </w:t>
      </w:r>
      <w:r w:rsidRPr="00662120"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662120">
        <w:rPr>
          <w:rFonts w:ascii="Times New Roman" w:hAnsi="Times New Roman" w:cs="Times New Roman"/>
          <w:sz w:val="24"/>
          <w:szCs w:val="24"/>
        </w:rPr>
        <w:t xml:space="preserve"> the energetic disorder </w:t>
      </w:r>
      <w:r w:rsidRPr="00187CD8">
        <w:rPr>
          <w:rFonts w:ascii="Times New Roman" w:hAnsi="Times New Roman" w:cs="Times New Roman"/>
          <w:i/>
          <w:sz w:val="24"/>
          <w:szCs w:val="24"/>
        </w:rPr>
        <w:t>σ</w:t>
      </w:r>
      <w:r w:rsidRPr="00662120">
        <w:rPr>
          <w:rFonts w:ascii="Times New Roman" w:hAnsi="Times New Roman" w:cs="Times New Roman"/>
          <w:sz w:val="24"/>
          <w:szCs w:val="24"/>
        </w:rPr>
        <w:t xml:space="preserve"> (Gaussian width of the absorption peaks).</w:t>
      </w:r>
      <w:r w:rsidR="0004068A">
        <w:rPr>
          <w:rFonts w:ascii="Times New Roman" w:hAnsi="Times New Roman" w:cs="Times New Roman"/>
          <w:sz w:val="24"/>
          <w:szCs w:val="24"/>
        </w:rPr>
        <w:t xml:space="preserve"> [References 17, 18 from main text]</w:t>
      </w:r>
    </w:p>
    <w:p w:rsidR="00551838" w:rsidRDefault="00551838" w:rsidP="00C7131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5DC8" w:rsidRDefault="00AA6CD5" w:rsidP="008009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D5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727B64C7" wp14:editId="02D60A07">
            <wp:extent cx="5943600" cy="356616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15DC8" w:rsidRPr="00ED372C" w:rsidRDefault="00415DC8" w:rsidP="005B1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S1 </w:t>
      </w:r>
      <w:r w:rsidR="005B16C5">
        <w:rPr>
          <w:rFonts w:ascii="Times New Roman" w:hAnsi="Times New Roman" w:cs="Times New Roman"/>
          <w:sz w:val="24"/>
          <w:szCs w:val="24"/>
        </w:rPr>
        <w:t>Overlay c</w:t>
      </w:r>
      <w:r w:rsidRPr="00415DC8">
        <w:rPr>
          <w:rFonts w:ascii="Times New Roman" w:hAnsi="Times New Roman" w:cs="Times New Roman"/>
          <w:sz w:val="24"/>
          <w:szCs w:val="24"/>
        </w:rPr>
        <w:t>omparison of absorption spectra of spin-cast and MAPLE-deposited films</w:t>
      </w:r>
      <w:r w:rsidR="00AA6CD5">
        <w:rPr>
          <w:rFonts w:ascii="Times New Roman" w:hAnsi="Times New Roman" w:cs="Times New Roman"/>
          <w:sz w:val="24"/>
          <w:szCs w:val="24"/>
        </w:rPr>
        <w:t xml:space="preserve">. Plotted here are the absolute absorbance values of films of equal average thickness (55 nm); the close match of optical </w:t>
      </w:r>
      <w:proofErr w:type="spellStart"/>
      <w:r w:rsidR="00AA6CD5">
        <w:rPr>
          <w:rFonts w:ascii="Times New Roman" w:hAnsi="Times New Roman" w:cs="Times New Roman"/>
          <w:sz w:val="24"/>
          <w:szCs w:val="24"/>
        </w:rPr>
        <w:t>absorbances</w:t>
      </w:r>
      <w:proofErr w:type="spellEnd"/>
      <w:r w:rsidR="00AA6CD5">
        <w:rPr>
          <w:rFonts w:ascii="Times New Roman" w:hAnsi="Times New Roman" w:cs="Times New Roman"/>
          <w:sz w:val="24"/>
          <w:szCs w:val="24"/>
        </w:rPr>
        <w:t xml:space="preserve"> indicates that the films are of similar densities.</w:t>
      </w:r>
    </w:p>
    <w:p w:rsidR="005B16C5" w:rsidRDefault="005B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14D6" w:rsidRPr="00800988" w:rsidRDefault="00E7443D" w:rsidP="00800988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00988">
        <w:rPr>
          <w:rFonts w:ascii="Times New Roman" w:hAnsi="Times New Roman" w:cs="Times New Roman"/>
          <w:sz w:val="24"/>
        </w:rPr>
        <w:lastRenderedPageBreak/>
        <w:drawing>
          <wp:inline distT="0" distB="0" distL="0" distR="0" wp14:anchorId="43277919" wp14:editId="5C5D98A2">
            <wp:extent cx="4389120" cy="336042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16DE0" w:rsidRDefault="00415DC8" w:rsidP="00800988">
      <w:pPr>
        <w:pStyle w:val="NoSpacing"/>
        <w:rPr>
          <w:rFonts w:ascii="Times New Roman" w:hAnsi="Times New Roman" w:cs="Times New Roman"/>
          <w:sz w:val="24"/>
        </w:rPr>
      </w:pPr>
      <w:r w:rsidRPr="00800988">
        <w:rPr>
          <w:rFonts w:ascii="Times New Roman" w:hAnsi="Times New Roman" w:cs="Times New Roman"/>
          <w:b/>
          <w:sz w:val="24"/>
        </w:rPr>
        <w:t xml:space="preserve">Figure S2 </w:t>
      </w:r>
      <w:r w:rsidR="00E16DE0" w:rsidRPr="00800988">
        <w:rPr>
          <w:rFonts w:ascii="Times New Roman" w:hAnsi="Times New Roman" w:cs="Times New Roman"/>
          <w:sz w:val="24"/>
        </w:rPr>
        <w:t xml:space="preserve">Transfer and characteristics of transistors made from spin-cast </w:t>
      </w:r>
      <w:r w:rsidR="00E7443D" w:rsidRPr="00800988">
        <w:rPr>
          <w:rFonts w:ascii="Times New Roman" w:hAnsi="Times New Roman" w:cs="Times New Roman"/>
          <w:sz w:val="24"/>
        </w:rPr>
        <w:t xml:space="preserve">and MAPLE-deposited </w:t>
      </w:r>
      <w:r w:rsidR="00E16DE0" w:rsidRPr="00800988">
        <w:rPr>
          <w:rFonts w:ascii="Times New Roman" w:hAnsi="Times New Roman" w:cs="Times New Roman"/>
          <w:sz w:val="24"/>
        </w:rPr>
        <w:t>P3HT on OTS-treated substrates.</w:t>
      </w:r>
      <w:bookmarkStart w:id="0" w:name="_GoBack"/>
      <w:bookmarkEnd w:id="0"/>
    </w:p>
    <w:p w:rsidR="00800988" w:rsidRPr="00800988" w:rsidRDefault="00800988" w:rsidP="00800988">
      <w:pPr>
        <w:pStyle w:val="NoSpacing"/>
        <w:rPr>
          <w:rFonts w:ascii="Times New Roman" w:hAnsi="Times New Roman" w:cs="Times New Roman"/>
          <w:sz w:val="24"/>
        </w:rPr>
      </w:pPr>
    </w:p>
    <w:p w:rsidR="00AF7431" w:rsidRPr="00800988" w:rsidRDefault="0016511C" w:rsidP="00800988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00988">
        <w:rPr>
          <w:rFonts w:ascii="Times New Roman" w:hAnsi="Times New Roman" w:cs="Times New Roman"/>
          <w:sz w:val="24"/>
        </w:rPr>
        <w:drawing>
          <wp:inline distT="0" distB="0" distL="0" distR="0" wp14:anchorId="591E89A9" wp14:editId="03940E69">
            <wp:extent cx="4389120" cy="3511296"/>
            <wp:effectExtent l="0" t="0" r="0" b="0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51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16DE0" w:rsidRPr="00800988" w:rsidRDefault="00E16DE0" w:rsidP="00800988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800988">
        <w:rPr>
          <w:rFonts w:ascii="Times New Roman" w:hAnsi="Times New Roman" w:cs="Times New Roman"/>
          <w:b/>
          <w:sz w:val="24"/>
        </w:rPr>
        <w:t xml:space="preserve">Figure S3 </w:t>
      </w:r>
      <w:r w:rsidRPr="00800988">
        <w:rPr>
          <w:rFonts w:ascii="Times New Roman" w:hAnsi="Times New Roman" w:cs="Times New Roman"/>
          <w:sz w:val="24"/>
        </w:rPr>
        <w:t xml:space="preserve">Plots of | </w:t>
      </w:r>
      <w:r w:rsidRPr="00800988">
        <w:rPr>
          <w:rFonts w:ascii="Times New Roman" w:hAnsi="Times New Roman" w:cs="Times New Roman"/>
          <w:i/>
          <w:sz w:val="24"/>
        </w:rPr>
        <w:t>I</w:t>
      </w:r>
      <w:r w:rsidRPr="00800988">
        <w:rPr>
          <w:rFonts w:ascii="Times New Roman" w:hAnsi="Times New Roman" w:cs="Times New Roman"/>
          <w:sz w:val="24"/>
        </w:rPr>
        <w:t xml:space="preserve"> </w:t>
      </w:r>
      <w:r w:rsidR="00800988" w:rsidRPr="00800988">
        <w:rPr>
          <w:rFonts w:ascii="Times New Roman" w:hAnsi="Times New Roman" w:cs="Times New Roman"/>
          <w:sz w:val="24"/>
          <w:vertAlign w:val="subscript"/>
        </w:rPr>
        <w:t>D</w:t>
      </w:r>
      <w:r w:rsidRPr="00800988">
        <w:rPr>
          <w:rFonts w:ascii="Times New Roman" w:hAnsi="Times New Roman" w:cs="Times New Roman"/>
          <w:sz w:val="24"/>
        </w:rPr>
        <w:t>|</w:t>
      </w:r>
      <w:r w:rsidRPr="00800988">
        <w:rPr>
          <w:rFonts w:ascii="Times New Roman" w:hAnsi="Times New Roman" w:cs="Times New Roman"/>
          <w:sz w:val="24"/>
          <w:vertAlign w:val="superscript"/>
        </w:rPr>
        <w:t>1/2</w:t>
      </w:r>
      <w:r w:rsidR="00800988">
        <w:rPr>
          <w:rFonts w:ascii="Times New Roman" w:hAnsi="Times New Roman" w:cs="Times New Roman"/>
          <w:sz w:val="24"/>
        </w:rPr>
        <w:t xml:space="preserve"> v</w:t>
      </w:r>
      <w:r w:rsidRPr="00800988">
        <w:rPr>
          <w:rFonts w:ascii="Times New Roman" w:hAnsi="Times New Roman" w:cs="Times New Roman"/>
          <w:sz w:val="24"/>
        </w:rPr>
        <w:t xml:space="preserve">s </w:t>
      </w:r>
      <w:proofErr w:type="spellStart"/>
      <w:r w:rsidRPr="00800988">
        <w:rPr>
          <w:rFonts w:ascii="Times New Roman" w:hAnsi="Times New Roman" w:cs="Times New Roman"/>
          <w:i/>
          <w:sz w:val="24"/>
        </w:rPr>
        <w:t>V</w:t>
      </w:r>
      <w:r w:rsidRPr="00800988">
        <w:rPr>
          <w:rFonts w:ascii="Times New Roman" w:hAnsi="Times New Roman" w:cs="Times New Roman"/>
          <w:sz w:val="24"/>
          <w:vertAlign w:val="subscript"/>
        </w:rPr>
        <w:t>gate</w:t>
      </w:r>
      <w:proofErr w:type="spellEnd"/>
      <w:r w:rsidRPr="00800988">
        <w:rPr>
          <w:rFonts w:ascii="Times New Roman" w:hAnsi="Times New Roman" w:cs="Times New Roman"/>
          <w:sz w:val="24"/>
        </w:rPr>
        <w:t xml:space="preserve"> </w:t>
      </w:r>
      <w:r w:rsidR="00800988">
        <w:rPr>
          <w:rFonts w:ascii="Times New Roman" w:hAnsi="Times New Roman" w:cs="Times New Roman"/>
          <w:sz w:val="24"/>
        </w:rPr>
        <w:t>for MAPLE</w:t>
      </w:r>
      <w:r w:rsidRPr="00800988">
        <w:rPr>
          <w:rFonts w:ascii="Times New Roman" w:hAnsi="Times New Roman" w:cs="Times New Roman"/>
          <w:sz w:val="24"/>
        </w:rPr>
        <w:t xml:space="preserve"> and spin-cast P3HT transistors on bare</w:t>
      </w:r>
      <w:r w:rsidR="00800988">
        <w:rPr>
          <w:rFonts w:ascii="Times New Roman" w:hAnsi="Times New Roman" w:cs="Times New Roman"/>
          <w:sz w:val="24"/>
        </w:rPr>
        <w:t xml:space="preserve"> substrates</w:t>
      </w:r>
      <w:r w:rsidRPr="00800988">
        <w:rPr>
          <w:rFonts w:ascii="Times New Roman" w:hAnsi="Times New Roman" w:cs="Times New Roman"/>
          <w:sz w:val="24"/>
        </w:rPr>
        <w:t>.</w:t>
      </w:r>
      <w:proofErr w:type="gramEnd"/>
      <w:r w:rsidRPr="00800988">
        <w:rPr>
          <w:rFonts w:ascii="Times New Roman" w:hAnsi="Times New Roman" w:cs="Times New Roman"/>
          <w:sz w:val="24"/>
        </w:rPr>
        <w:t xml:space="preserve"> The solid lines represent the linear regimes from which </w:t>
      </w:r>
      <w:proofErr w:type="spellStart"/>
      <w:r w:rsidRPr="00800988">
        <w:rPr>
          <w:rFonts w:ascii="Times New Roman" w:hAnsi="Times New Roman" w:cs="Times New Roman"/>
          <w:sz w:val="24"/>
        </w:rPr>
        <w:t>mobilities</w:t>
      </w:r>
      <w:proofErr w:type="spellEnd"/>
      <w:r w:rsidRPr="00800988">
        <w:rPr>
          <w:rFonts w:ascii="Times New Roman" w:hAnsi="Times New Roman" w:cs="Times New Roman"/>
          <w:sz w:val="24"/>
        </w:rPr>
        <w:t xml:space="preserve"> are calculated. </w:t>
      </w:r>
      <w:r w:rsidR="00800988">
        <w:rPr>
          <w:rFonts w:ascii="Times New Roman" w:hAnsi="Times New Roman" w:cs="Times New Roman"/>
          <w:sz w:val="24"/>
        </w:rPr>
        <w:t>T</w:t>
      </w:r>
      <w:r w:rsidR="00FD5261" w:rsidRPr="00800988">
        <w:rPr>
          <w:rFonts w:ascii="Times New Roman" w:hAnsi="Times New Roman" w:cs="Times New Roman"/>
          <w:sz w:val="24"/>
        </w:rPr>
        <w:t>he subthreshold regime of the MAPLE-deposited sample is significantly larger than that of the s</w:t>
      </w:r>
      <w:r w:rsidR="00800988">
        <w:rPr>
          <w:rFonts w:ascii="Times New Roman" w:hAnsi="Times New Roman" w:cs="Times New Roman"/>
          <w:sz w:val="24"/>
        </w:rPr>
        <w:t xml:space="preserve">pin-cast sample, similar to </w:t>
      </w:r>
      <w:r w:rsidR="00FD5261" w:rsidRPr="00800988">
        <w:rPr>
          <w:rFonts w:ascii="Times New Roman" w:hAnsi="Times New Roman" w:cs="Times New Roman"/>
          <w:sz w:val="24"/>
        </w:rPr>
        <w:t>devices fabricated on OTS-treated substrates</w:t>
      </w:r>
      <w:r w:rsidRPr="00800988">
        <w:rPr>
          <w:rFonts w:ascii="Times New Roman" w:hAnsi="Times New Roman" w:cs="Times New Roman"/>
          <w:sz w:val="24"/>
        </w:rPr>
        <w:t>.</w:t>
      </w:r>
    </w:p>
    <w:sectPr w:rsidR="00E16DE0" w:rsidRPr="0080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98" w:rsidRDefault="00865498" w:rsidP="00173352">
      <w:pPr>
        <w:spacing w:after="0" w:line="240" w:lineRule="auto"/>
      </w:pPr>
      <w:r>
        <w:separator/>
      </w:r>
    </w:p>
  </w:endnote>
  <w:endnote w:type="continuationSeparator" w:id="0">
    <w:p w:rsidR="00865498" w:rsidRDefault="00865498" w:rsidP="0017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98" w:rsidRDefault="00865498" w:rsidP="00173352">
      <w:pPr>
        <w:spacing w:after="0" w:line="240" w:lineRule="auto"/>
      </w:pPr>
      <w:r>
        <w:separator/>
      </w:r>
    </w:p>
  </w:footnote>
  <w:footnote w:type="continuationSeparator" w:id="0">
    <w:p w:rsidR="00865498" w:rsidRDefault="00865498" w:rsidP="00173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EFC"/>
    <w:multiLevelType w:val="hybridMultilevel"/>
    <w:tmpl w:val="BBD6AFD8"/>
    <w:lvl w:ilvl="0" w:tplc="D6924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52"/>
    <w:rsid w:val="0002787D"/>
    <w:rsid w:val="0004068A"/>
    <w:rsid w:val="0005787A"/>
    <w:rsid w:val="000E1EEB"/>
    <w:rsid w:val="001567AD"/>
    <w:rsid w:val="0016511C"/>
    <w:rsid w:val="00173352"/>
    <w:rsid w:val="00187CD8"/>
    <w:rsid w:val="0021687E"/>
    <w:rsid w:val="00220004"/>
    <w:rsid w:val="00346AEE"/>
    <w:rsid w:val="00415DC8"/>
    <w:rsid w:val="004C111E"/>
    <w:rsid w:val="00551838"/>
    <w:rsid w:val="005B16C5"/>
    <w:rsid w:val="00662120"/>
    <w:rsid w:val="006B51B1"/>
    <w:rsid w:val="007056AF"/>
    <w:rsid w:val="00782739"/>
    <w:rsid w:val="007A14D6"/>
    <w:rsid w:val="00800988"/>
    <w:rsid w:val="00856CC3"/>
    <w:rsid w:val="00865498"/>
    <w:rsid w:val="00892231"/>
    <w:rsid w:val="00966811"/>
    <w:rsid w:val="00AA6CD5"/>
    <w:rsid w:val="00B519BF"/>
    <w:rsid w:val="00BE2C17"/>
    <w:rsid w:val="00BF2D00"/>
    <w:rsid w:val="00C03474"/>
    <w:rsid w:val="00C71318"/>
    <w:rsid w:val="00CB5F13"/>
    <w:rsid w:val="00CC7BD0"/>
    <w:rsid w:val="00D26B55"/>
    <w:rsid w:val="00E16DE0"/>
    <w:rsid w:val="00E7443D"/>
    <w:rsid w:val="00E97FCE"/>
    <w:rsid w:val="00ED372C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5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33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33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335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C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1687E"/>
    <w:rPr>
      <w:color w:val="808080"/>
    </w:rPr>
  </w:style>
  <w:style w:type="paragraph" w:styleId="NoSpacing">
    <w:name w:val="No Spacing"/>
    <w:uiPriority w:val="1"/>
    <w:qFormat/>
    <w:rsid w:val="00E97F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0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5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33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33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335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C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1687E"/>
    <w:rPr>
      <w:color w:val="808080"/>
    </w:rPr>
  </w:style>
  <w:style w:type="paragraph" w:styleId="NoSpacing">
    <w:name w:val="No Spacing"/>
    <w:uiPriority w:val="1"/>
    <w:qFormat/>
    <w:rsid w:val="00E97F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0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2298-6CD9-4D8C-BE85-4E5CBF6E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330</Words>
  <Characters>1932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GreenGroup</dc:creator>
  <cp:lastModifiedBy>awli</cp:lastModifiedBy>
  <cp:revision>5</cp:revision>
  <dcterms:created xsi:type="dcterms:W3CDTF">2015-11-02T16:34:00Z</dcterms:created>
  <dcterms:modified xsi:type="dcterms:W3CDTF">2015-11-02T21:14:00Z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sungvahoahong2187@gmail.com@www.mendeley.com</vt:lpwstr>
  </property>
  <property fmtid="{D5CDD505-2E9C-101B-9397-08002B2CF9AE}" pid="4" name="Mendeley Citation Style_1">
    <vt:lpwstr>http://www.zotero.org/styles/the-journal-of-physical-chemistry-c</vt:lpwstr>
  </property>
  <property fmtid="{D5CDD505-2E9C-101B-9397-08002B2CF9AE}" pid="5" name="Mendeley Recent Style Id 0_1">
    <vt:lpwstr>http://www.zotero.org/styles/acs-macro-letters</vt:lpwstr>
  </property>
  <property fmtid="{D5CDD505-2E9C-101B-9397-08002B2CF9AE}" pid="6" name="Mendeley Recent Style Name 0_1">
    <vt:lpwstr>ACS Macro Letters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http://www.zotero.org/styles/macromolecules</vt:lpwstr>
  </property>
  <property fmtid="{D5CDD505-2E9C-101B-9397-08002B2CF9AE}" pid="16" name="Mendeley Recent Style Name 5_1">
    <vt:lpwstr>Macromolecules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http://www.zotero.org/styles/the-journal-of-physical-chemistry-c</vt:lpwstr>
  </property>
  <property fmtid="{D5CDD505-2E9C-101B-9397-08002B2CF9AE}" pid="24" name="Mendeley Recent Style Name 9_1">
    <vt:lpwstr>The Journal of Physical Chemistry C</vt:lpwstr>
  </property>
</Properties>
</file>