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718"/>
        <w:gridCol w:w="1023"/>
        <w:gridCol w:w="1023"/>
        <w:gridCol w:w="1023"/>
        <w:gridCol w:w="1023"/>
        <w:gridCol w:w="1023"/>
        <w:gridCol w:w="1023"/>
      </w:tblGrid>
      <w:tr w:rsidR="005D2219" w:rsidRPr="00023A75" w:rsidTr="00023A75">
        <w:tc>
          <w:tcPr>
            <w:tcW w:w="8856" w:type="dxa"/>
            <w:gridSpan w:val="7"/>
            <w:tcBorders>
              <w:bottom w:val="double" w:sz="4" w:space="0" w:color="auto"/>
            </w:tcBorders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line="240" w:lineRule="auto"/>
              <w:ind w:left="900" w:hanging="900"/>
              <w:rPr>
                <w:rFonts w:ascii="Arial" w:hAnsi="Arial" w:cs="Arial"/>
                <w:b/>
                <w:sz w:val="20"/>
                <w:szCs w:val="20"/>
              </w:rPr>
            </w:pPr>
            <w:r w:rsidRPr="00023A75">
              <w:rPr>
                <w:rFonts w:ascii="Arial" w:hAnsi="Arial" w:cs="Arial"/>
                <w:b/>
                <w:sz w:val="20"/>
                <w:szCs w:val="20"/>
              </w:rPr>
              <w:t xml:space="preserve">Table </w:t>
            </w:r>
            <w:r w:rsidR="00023A7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23A7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23A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23A75">
              <w:rPr>
                <w:rFonts w:ascii="Arial" w:hAnsi="Arial" w:cs="Arial"/>
                <w:b/>
                <w:sz w:val="20"/>
                <w:szCs w:val="20"/>
              </w:rPr>
              <w:t xml:space="preserve"> Frequency </w:t>
            </w:r>
            <w:r w:rsidR="00B05F64">
              <w:rPr>
                <w:rFonts w:ascii="Arial" w:hAnsi="Arial" w:cs="Arial"/>
                <w:b/>
                <w:sz w:val="20"/>
                <w:szCs w:val="20"/>
              </w:rPr>
              <w:t xml:space="preserve">and percentage </w:t>
            </w:r>
            <w:r w:rsidRPr="00023A75">
              <w:rPr>
                <w:rFonts w:ascii="Arial" w:hAnsi="Arial" w:cs="Arial"/>
                <w:b/>
                <w:sz w:val="20"/>
                <w:szCs w:val="20"/>
              </w:rPr>
              <w:t xml:space="preserve">distribution for the plumage color of different groups of </w:t>
            </w:r>
            <w:r w:rsidR="00D3380D">
              <w:rPr>
                <w:rFonts w:ascii="Arial" w:hAnsi="Arial" w:cs="Arial"/>
                <w:b/>
                <w:sz w:val="20"/>
                <w:szCs w:val="20"/>
              </w:rPr>
              <w:t xml:space="preserve">native </w:t>
            </w:r>
            <w:r w:rsidRPr="00023A75">
              <w:rPr>
                <w:rFonts w:ascii="Arial" w:hAnsi="Arial" w:cs="Arial"/>
                <w:b/>
                <w:sz w:val="20"/>
                <w:szCs w:val="20"/>
              </w:rPr>
              <w:t xml:space="preserve"> chickens in Western Visayas, Philippines </w:t>
            </w:r>
          </w:p>
          <w:p w:rsidR="005D2219" w:rsidRPr="00023A75" w:rsidRDefault="005D2219" w:rsidP="00023A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219" w:rsidRPr="00023A75" w:rsidTr="00023A75">
        <w:tc>
          <w:tcPr>
            <w:tcW w:w="2718" w:type="dxa"/>
            <w:vMerge w:val="restart"/>
            <w:tcBorders>
              <w:top w:val="doub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 xml:space="preserve">PLUMAGE COLOR  </w:t>
            </w:r>
          </w:p>
        </w:tc>
        <w:tc>
          <w:tcPr>
            <w:tcW w:w="20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BISAYA I</w:t>
            </w:r>
          </w:p>
        </w:tc>
        <w:tc>
          <w:tcPr>
            <w:tcW w:w="20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BISAYA II</w:t>
            </w:r>
          </w:p>
        </w:tc>
        <w:tc>
          <w:tcPr>
            <w:tcW w:w="20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 xml:space="preserve">JOLO </w:t>
            </w:r>
          </w:p>
        </w:tc>
      </w:tr>
      <w:tr w:rsidR="005D2219" w:rsidRPr="00023A75" w:rsidTr="00023A75">
        <w:tc>
          <w:tcPr>
            <w:tcW w:w="2718" w:type="dxa"/>
            <w:vMerge/>
            <w:tcBorders>
              <w:bottom w:val="single" w:sz="4" w:space="0" w:color="auto"/>
            </w:tcBorders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freq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freq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freq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D2219" w:rsidRPr="00023A75" w:rsidTr="00023A75"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Barred 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4.23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8.81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3.05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Black 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10.56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17.33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27.41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Brown 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33.80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20.36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15.23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Gold 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2.82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1.52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Red 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8.80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16.72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10.15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Red </w:t>
            </w:r>
            <w:proofErr w:type="spellStart"/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pyle</w:t>
            </w:r>
            <w:proofErr w:type="spellEnd"/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3.17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2.43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1.52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Silver 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4.58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7.90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2.54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Slate 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2.11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5.17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20.30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Splash 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3.17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3.95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12.18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Wheaten 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16.55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7.60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4.06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White 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10.21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8.21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2.54</w:t>
            </w:r>
          </w:p>
        </w:tc>
      </w:tr>
      <w:tr w:rsidR="005D2219" w:rsidRPr="00023A75" w:rsidTr="00023A75">
        <w:tc>
          <w:tcPr>
            <w:tcW w:w="8856" w:type="dxa"/>
            <w:gridSpan w:val="7"/>
            <w:tcBorders>
              <w:top w:val="double" w:sz="4" w:space="0" w:color="auto"/>
            </w:tcBorders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219" w:rsidRPr="00023A75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5D2219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0F0EB2" w:rsidRDefault="000F0EB2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0F0EB2" w:rsidRDefault="000F0EB2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0F0EB2" w:rsidRDefault="000F0EB2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0F0EB2" w:rsidRDefault="000F0EB2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0F0EB2" w:rsidRDefault="000F0EB2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0F0EB2" w:rsidRPr="00023A75" w:rsidRDefault="000F0EB2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5D2219" w:rsidRPr="00023A75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2718"/>
        <w:gridCol w:w="1023"/>
        <w:gridCol w:w="1023"/>
        <w:gridCol w:w="1023"/>
        <w:gridCol w:w="1023"/>
        <w:gridCol w:w="1023"/>
        <w:gridCol w:w="1023"/>
      </w:tblGrid>
      <w:tr w:rsidR="005D2219" w:rsidRPr="00023A75" w:rsidTr="00023A75">
        <w:tc>
          <w:tcPr>
            <w:tcW w:w="8856" w:type="dxa"/>
            <w:gridSpan w:val="7"/>
            <w:tcBorders>
              <w:bottom w:val="double" w:sz="4" w:space="0" w:color="auto"/>
            </w:tcBorders>
          </w:tcPr>
          <w:p w:rsidR="005D2219" w:rsidRPr="00023A75" w:rsidRDefault="005D2219" w:rsidP="00D3380D">
            <w:pPr>
              <w:autoSpaceDE w:val="0"/>
              <w:autoSpaceDN w:val="0"/>
              <w:adjustRightInd w:val="0"/>
              <w:spacing w:line="240" w:lineRule="auto"/>
              <w:ind w:left="900" w:hanging="900"/>
              <w:rPr>
                <w:rFonts w:ascii="Arial" w:hAnsi="Arial" w:cs="Arial"/>
                <w:b/>
                <w:sz w:val="20"/>
                <w:szCs w:val="20"/>
              </w:rPr>
            </w:pPr>
            <w:r w:rsidRPr="00023A75">
              <w:rPr>
                <w:rFonts w:ascii="Arial" w:hAnsi="Arial" w:cs="Arial"/>
                <w:b/>
                <w:sz w:val="20"/>
                <w:szCs w:val="20"/>
              </w:rPr>
              <w:t xml:space="preserve">Table </w:t>
            </w:r>
            <w:r w:rsidR="00D3380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23A75">
              <w:rPr>
                <w:rFonts w:ascii="Arial" w:hAnsi="Arial" w:cs="Arial"/>
                <w:b/>
                <w:sz w:val="20"/>
                <w:szCs w:val="20"/>
              </w:rPr>
              <w:t xml:space="preserve">.  Frequency </w:t>
            </w:r>
            <w:r w:rsidR="00B05F64">
              <w:rPr>
                <w:rFonts w:ascii="Arial" w:hAnsi="Arial" w:cs="Arial"/>
                <w:b/>
                <w:sz w:val="20"/>
                <w:szCs w:val="20"/>
              </w:rPr>
              <w:t xml:space="preserve">and percentage </w:t>
            </w:r>
            <w:r w:rsidRPr="00023A75">
              <w:rPr>
                <w:rFonts w:ascii="Arial" w:hAnsi="Arial" w:cs="Arial"/>
                <w:b/>
                <w:sz w:val="20"/>
                <w:szCs w:val="20"/>
              </w:rPr>
              <w:t xml:space="preserve">distribution for the plumage color pattern of different groups of </w:t>
            </w:r>
            <w:r w:rsidR="000F0EB2">
              <w:rPr>
                <w:rFonts w:ascii="Arial" w:hAnsi="Arial" w:cs="Arial"/>
                <w:b/>
                <w:sz w:val="20"/>
                <w:szCs w:val="20"/>
              </w:rPr>
              <w:t xml:space="preserve">native </w:t>
            </w:r>
            <w:r w:rsidRPr="00023A75">
              <w:rPr>
                <w:rFonts w:ascii="Arial" w:hAnsi="Arial" w:cs="Arial"/>
                <w:b/>
                <w:sz w:val="20"/>
                <w:szCs w:val="20"/>
              </w:rPr>
              <w:t xml:space="preserve">chickens in Western Visayas, Philippines </w:t>
            </w:r>
          </w:p>
          <w:p w:rsidR="005D2219" w:rsidRPr="00023A75" w:rsidRDefault="005D2219" w:rsidP="00023A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219" w:rsidRPr="00023A75" w:rsidTr="00023A75">
        <w:tc>
          <w:tcPr>
            <w:tcW w:w="2718" w:type="dxa"/>
            <w:vMerge w:val="restart"/>
            <w:tcBorders>
              <w:top w:val="doub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 xml:space="preserve">PLUMAGE COLOR  </w:t>
            </w:r>
          </w:p>
        </w:tc>
        <w:tc>
          <w:tcPr>
            <w:tcW w:w="20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BISAYA I</w:t>
            </w:r>
          </w:p>
        </w:tc>
        <w:tc>
          <w:tcPr>
            <w:tcW w:w="20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BISAYA II</w:t>
            </w:r>
          </w:p>
        </w:tc>
        <w:tc>
          <w:tcPr>
            <w:tcW w:w="20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 xml:space="preserve">JOLO </w:t>
            </w:r>
          </w:p>
        </w:tc>
      </w:tr>
      <w:tr w:rsidR="005D2219" w:rsidRPr="00023A75" w:rsidTr="00023A75">
        <w:tc>
          <w:tcPr>
            <w:tcW w:w="2718" w:type="dxa"/>
            <w:vMerge/>
            <w:tcBorders>
              <w:bottom w:val="single" w:sz="4" w:space="0" w:color="auto"/>
            </w:tcBorders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freq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freq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freq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D2219" w:rsidRPr="00023A75" w:rsidTr="00023A75"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Plain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16.55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18.24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24.37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Laced 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41.55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46.50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49.75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Pencilled</w:t>
            </w:r>
            <w:proofErr w:type="spellEnd"/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33.10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20.97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8.12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Mottled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1.05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2.13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4.06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Barred 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4.58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9.12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3.55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Spangled 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3.17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3.04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10.15</w:t>
            </w:r>
          </w:p>
        </w:tc>
      </w:tr>
      <w:tr w:rsidR="005D2219" w:rsidRPr="00023A75" w:rsidTr="00023A75">
        <w:tc>
          <w:tcPr>
            <w:tcW w:w="8856" w:type="dxa"/>
            <w:gridSpan w:val="7"/>
            <w:tcBorders>
              <w:top w:val="double" w:sz="4" w:space="0" w:color="auto"/>
            </w:tcBorders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219" w:rsidRPr="00023A75" w:rsidRDefault="005D2219" w:rsidP="005D2219">
      <w:pPr>
        <w:spacing w:line="240" w:lineRule="auto"/>
        <w:rPr>
          <w:rFonts w:ascii="Arial" w:hAnsi="Arial" w:cs="Arial"/>
          <w:sz w:val="20"/>
          <w:szCs w:val="20"/>
        </w:rPr>
      </w:pPr>
    </w:p>
    <w:p w:rsidR="005D2219" w:rsidRPr="00023A75" w:rsidRDefault="005D2219" w:rsidP="005D2219">
      <w:pPr>
        <w:spacing w:line="240" w:lineRule="auto"/>
        <w:rPr>
          <w:rFonts w:ascii="Arial" w:hAnsi="Arial" w:cs="Arial"/>
          <w:sz w:val="20"/>
          <w:szCs w:val="20"/>
        </w:rPr>
      </w:pPr>
    </w:p>
    <w:p w:rsidR="005D2219" w:rsidRDefault="005D2219" w:rsidP="005D2219">
      <w:pPr>
        <w:spacing w:line="240" w:lineRule="auto"/>
        <w:rPr>
          <w:rFonts w:ascii="Arial" w:hAnsi="Arial" w:cs="Arial"/>
          <w:sz w:val="20"/>
          <w:szCs w:val="20"/>
        </w:rPr>
      </w:pPr>
    </w:p>
    <w:p w:rsidR="000F0EB2" w:rsidRDefault="000F0EB2" w:rsidP="005D2219">
      <w:pPr>
        <w:spacing w:line="240" w:lineRule="auto"/>
        <w:rPr>
          <w:rFonts w:ascii="Arial" w:hAnsi="Arial" w:cs="Arial"/>
          <w:sz w:val="20"/>
          <w:szCs w:val="20"/>
        </w:rPr>
      </w:pPr>
    </w:p>
    <w:p w:rsidR="000F0EB2" w:rsidRDefault="000F0EB2" w:rsidP="005D2219">
      <w:pPr>
        <w:spacing w:line="240" w:lineRule="auto"/>
        <w:rPr>
          <w:rFonts w:ascii="Arial" w:hAnsi="Arial" w:cs="Arial"/>
          <w:sz w:val="20"/>
          <w:szCs w:val="20"/>
        </w:rPr>
      </w:pPr>
    </w:p>
    <w:p w:rsidR="000F0EB2" w:rsidRDefault="000F0EB2" w:rsidP="005D2219">
      <w:pPr>
        <w:spacing w:line="240" w:lineRule="auto"/>
        <w:rPr>
          <w:rFonts w:ascii="Arial" w:hAnsi="Arial" w:cs="Arial"/>
          <w:sz w:val="20"/>
          <w:szCs w:val="20"/>
        </w:rPr>
      </w:pPr>
    </w:p>
    <w:p w:rsidR="000F0EB2" w:rsidRDefault="000F0EB2" w:rsidP="005D2219">
      <w:pPr>
        <w:spacing w:line="240" w:lineRule="auto"/>
        <w:rPr>
          <w:rFonts w:ascii="Arial" w:hAnsi="Arial" w:cs="Arial"/>
          <w:sz w:val="20"/>
          <w:szCs w:val="20"/>
        </w:rPr>
      </w:pPr>
    </w:p>
    <w:p w:rsidR="000F0EB2" w:rsidRPr="00023A75" w:rsidRDefault="000F0EB2" w:rsidP="005D2219">
      <w:pPr>
        <w:spacing w:line="240" w:lineRule="auto"/>
        <w:rPr>
          <w:rFonts w:ascii="Arial" w:hAnsi="Arial" w:cs="Arial"/>
          <w:sz w:val="20"/>
          <w:szCs w:val="20"/>
        </w:rPr>
      </w:pPr>
    </w:p>
    <w:p w:rsidR="005D2219" w:rsidRPr="00023A75" w:rsidRDefault="005D2219" w:rsidP="005D2219">
      <w:pPr>
        <w:spacing w:line="240" w:lineRule="auto"/>
        <w:rPr>
          <w:rFonts w:ascii="Arial" w:hAnsi="Arial" w:cs="Arial"/>
          <w:sz w:val="20"/>
          <w:szCs w:val="20"/>
        </w:rPr>
      </w:pPr>
    </w:p>
    <w:p w:rsidR="005D2219" w:rsidRPr="00023A75" w:rsidRDefault="005D2219" w:rsidP="005D221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2718"/>
        <w:gridCol w:w="1023"/>
        <w:gridCol w:w="1023"/>
        <w:gridCol w:w="1023"/>
        <w:gridCol w:w="1023"/>
        <w:gridCol w:w="1023"/>
        <w:gridCol w:w="1023"/>
      </w:tblGrid>
      <w:tr w:rsidR="005D2219" w:rsidRPr="00023A75" w:rsidTr="00023A75">
        <w:tc>
          <w:tcPr>
            <w:tcW w:w="8856" w:type="dxa"/>
            <w:gridSpan w:val="7"/>
            <w:tcBorders>
              <w:bottom w:val="double" w:sz="4" w:space="0" w:color="auto"/>
            </w:tcBorders>
          </w:tcPr>
          <w:p w:rsidR="005D2219" w:rsidRPr="00023A75" w:rsidRDefault="000F0EB2" w:rsidP="000F0EB2">
            <w:pPr>
              <w:autoSpaceDE w:val="0"/>
              <w:autoSpaceDN w:val="0"/>
              <w:adjustRightInd w:val="0"/>
              <w:spacing w:line="240" w:lineRule="auto"/>
              <w:ind w:left="900" w:hanging="9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Table 3</w:t>
            </w:r>
            <w:r w:rsidR="005D2219" w:rsidRPr="00023A75">
              <w:rPr>
                <w:rFonts w:ascii="Arial" w:hAnsi="Arial" w:cs="Arial"/>
                <w:b/>
                <w:sz w:val="20"/>
                <w:szCs w:val="20"/>
              </w:rPr>
              <w:t xml:space="preserve">.  Frequency </w:t>
            </w:r>
            <w:r w:rsidR="00B05F64">
              <w:rPr>
                <w:rFonts w:ascii="Arial" w:hAnsi="Arial" w:cs="Arial"/>
                <w:b/>
                <w:sz w:val="20"/>
                <w:szCs w:val="20"/>
              </w:rPr>
              <w:t xml:space="preserve">and percentage </w:t>
            </w:r>
            <w:r w:rsidR="005D2219" w:rsidRPr="00023A75">
              <w:rPr>
                <w:rFonts w:ascii="Arial" w:hAnsi="Arial" w:cs="Arial"/>
                <w:b/>
                <w:sz w:val="20"/>
                <w:szCs w:val="20"/>
              </w:rPr>
              <w:t xml:space="preserve">distribution for the earlobe colors of different groups 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native </w:t>
            </w:r>
            <w:r w:rsidR="005D2219" w:rsidRPr="00023A75">
              <w:rPr>
                <w:rFonts w:ascii="Arial" w:hAnsi="Arial" w:cs="Arial"/>
                <w:b/>
                <w:sz w:val="20"/>
                <w:szCs w:val="20"/>
              </w:rPr>
              <w:t xml:space="preserve"> chickens in Western Visayas, Philippines </w:t>
            </w:r>
          </w:p>
          <w:p w:rsidR="005D2219" w:rsidRPr="00023A75" w:rsidRDefault="005D2219" w:rsidP="00023A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219" w:rsidRPr="00023A75" w:rsidTr="00023A75">
        <w:tc>
          <w:tcPr>
            <w:tcW w:w="2718" w:type="dxa"/>
            <w:vMerge w:val="restart"/>
            <w:tcBorders>
              <w:top w:val="doub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 xml:space="preserve">EARLOBE COLOR   </w:t>
            </w:r>
          </w:p>
        </w:tc>
        <w:tc>
          <w:tcPr>
            <w:tcW w:w="20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BISAYA I</w:t>
            </w:r>
          </w:p>
        </w:tc>
        <w:tc>
          <w:tcPr>
            <w:tcW w:w="20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BISAYA II</w:t>
            </w:r>
          </w:p>
        </w:tc>
        <w:tc>
          <w:tcPr>
            <w:tcW w:w="20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 xml:space="preserve">JOLO </w:t>
            </w:r>
          </w:p>
        </w:tc>
      </w:tr>
      <w:tr w:rsidR="005D2219" w:rsidRPr="00023A75" w:rsidTr="00023A75">
        <w:tc>
          <w:tcPr>
            <w:tcW w:w="2718" w:type="dxa"/>
            <w:vMerge/>
            <w:tcBorders>
              <w:bottom w:val="single" w:sz="4" w:space="0" w:color="auto"/>
            </w:tcBorders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freq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freq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freq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D2219" w:rsidRPr="00023A75" w:rsidTr="00023A75"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Turquoise 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3.17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1.22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Red 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21.83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42.55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51.27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Red with white 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72.18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51.06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47.21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White 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1.76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3.95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Black 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Black with red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Yellow 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D2219" w:rsidRPr="00023A75" w:rsidTr="00023A75">
        <w:tc>
          <w:tcPr>
            <w:tcW w:w="8856" w:type="dxa"/>
            <w:gridSpan w:val="7"/>
            <w:tcBorders>
              <w:top w:val="double" w:sz="4" w:space="0" w:color="auto"/>
            </w:tcBorders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219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0F0EB2" w:rsidRDefault="000F0EB2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0F0EB2" w:rsidRDefault="000F0EB2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0F0EB2" w:rsidRDefault="000F0EB2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0F0EB2" w:rsidRPr="00023A75" w:rsidRDefault="000F0EB2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5D2219" w:rsidRPr="00023A75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5D2219" w:rsidRPr="00023A75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2718"/>
        <w:gridCol w:w="1023"/>
        <w:gridCol w:w="1023"/>
        <w:gridCol w:w="1023"/>
        <w:gridCol w:w="1023"/>
        <w:gridCol w:w="1023"/>
        <w:gridCol w:w="1023"/>
      </w:tblGrid>
      <w:tr w:rsidR="005D2219" w:rsidRPr="00023A75" w:rsidTr="00023A75">
        <w:tc>
          <w:tcPr>
            <w:tcW w:w="8856" w:type="dxa"/>
            <w:gridSpan w:val="7"/>
            <w:tcBorders>
              <w:bottom w:val="double" w:sz="4" w:space="0" w:color="auto"/>
            </w:tcBorders>
          </w:tcPr>
          <w:p w:rsidR="005D2219" w:rsidRPr="00023A75" w:rsidRDefault="005D2219" w:rsidP="000F0EB2">
            <w:pPr>
              <w:autoSpaceDE w:val="0"/>
              <w:autoSpaceDN w:val="0"/>
              <w:adjustRightInd w:val="0"/>
              <w:spacing w:line="240" w:lineRule="auto"/>
              <w:ind w:left="900" w:hanging="900"/>
              <w:rPr>
                <w:rFonts w:ascii="Arial" w:hAnsi="Arial" w:cs="Arial"/>
                <w:b/>
                <w:sz w:val="20"/>
                <w:szCs w:val="20"/>
              </w:rPr>
            </w:pPr>
            <w:r w:rsidRPr="00023A75">
              <w:rPr>
                <w:rFonts w:ascii="Arial" w:hAnsi="Arial" w:cs="Arial"/>
                <w:b/>
                <w:sz w:val="20"/>
                <w:szCs w:val="20"/>
              </w:rPr>
              <w:t xml:space="preserve">Table </w:t>
            </w:r>
            <w:r w:rsidR="000F0EB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23A75">
              <w:rPr>
                <w:rFonts w:ascii="Arial" w:hAnsi="Arial" w:cs="Arial"/>
                <w:b/>
                <w:sz w:val="20"/>
                <w:szCs w:val="20"/>
              </w:rPr>
              <w:t xml:space="preserve">.  Frequency </w:t>
            </w:r>
            <w:r w:rsidR="00B05F64">
              <w:rPr>
                <w:rFonts w:ascii="Arial" w:hAnsi="Arial" w:cs="Arial"/>
                <w:b/>
                <w:sz w:val="20"/>
                <w:szCs w:val="20"/>
              </w:rPr>
              <w:t xml:space="preserve">and percentage </w:t>
            </w:r>
            <w:r w:rsidRPr="00023A75">
              <w:rPr>
                <w:rFonts w:ascii="Arial" w:hAnsi="Arial" w:cs="Arial"/>
                <w:b/>
                <w:sz w:val="20"/>
                <w:szCs w:val="20"/>
              </w:rPr>
              <w:t xml:space="preserve">distribution for the skin colors of different groups of </w:t>
            </w:r>
            <w:r w:rsidR="000F0EB2">
              <w:rPr>
                <w:rFonts w:ascii="Arial" w:hAnsi="Arial" w:cs="Arial"/>
                <w:b/>
                <w:sz w:val="20"/>
                <w:szCs w:val="20"/>
              </w:rPr>
              <w:t xml:space="preserve">native </w:t>
            </w:r>
            <w:r w:rsidRPr="00023A75">
              <w:rPr>
                <w:rFonts w:ascii="Arial" w:hAnsi="Arial" w:cs="Arial"/>
                <w:b/>
                <w:sz w:val="20"/>
                <w:szCs w:val="20"/>
              </w:rPr>
              <w:t xml:space="preserve">chickens in Western Visayas, Philippines </w:t>
            </w:r>
          </w:p>
          <w:p w:rsidR="005D2219" w:rsidRPr="00023A75" w:rsidRDefault="005D2219" w:rsidP="00023A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219" w:rsidRPr="00023A75" w:rsidTr="00023A75">
        <w:tc>
          <w:tcPr>
            <w:tcW w:w="2718" w:type="dxa"/>
            <w:vMerge w:val="restart"/>
            <w:tcBorders>
              <w:top w:val="doub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 xml:space="preserve">EARLOBE COLOR   </w:t>
            </w:r>
          </w:p>
        </w:tc>
        <w:tc>
          <w:tcPr>
            <w:tcW w:w="20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BISAYA I</w:t>
            </w:r>
          </w:p>
        </w:tc>
        <w:tc>
          <w:tcPr>
            <w:tcW w:w="20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BISAYA II</w:t>
            </w:r>
          </w:p>
        </w:tc>
        <w:tc>
          <w:tcPr>
            <w:tcW w:w="20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 xml:space="preserve">JOLO </w:t>
            </w:r>
          </w:p>
        </w:tc>
      </w:tr>
      <w:tr w:rsidR="005D2219" w:rsidRPr="00023A75" w:rsidTr="00023A75">
        <w:tc>
          <w:tcPr>
            <w:tcW w:w="2718" w:type="dxa"/>
            <w:vMerge/>
            <w:tcBorders>
              <w:bottom w:val="single" w:sz="4" w:space="0" w:color="auto"/>
            </w:tcBorders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freq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freq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freq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D2219" w:rsidRPr="00023A75" w:rsidTr="00023A75"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White 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78.52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67.48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42.64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Yellow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20.42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32.22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56.85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Black 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1.06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</w:tr>
      <w:tr w:rsidR="005D2219" w:rsidRPr="00023A75" w:rsidTr="00023A75">
        <w:tc>
          <w:tcPr>
            <w:tcW w:w="8856" w:type="dxa"/>
            <w:gridSpan w:val="7"/>
            <w:tcBorders>
              <w:top w:val="double" w:sz="4" w:space="0" w:color="auto"/>
            </w:tcBorders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219" w:rsidRPr="00023A75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5D2219" w:rsidRPr="00023A75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5D2219" w:rsidRPr="00023A75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5D2219" w:rsidRPr="00023A75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5D2219" w:rsidRPr="00023A75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5D2219" w:rsidRPr="00023A75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5D2219" w:rsidRPr="00023A75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5D2219" w:rsidRPr="00023A75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5D2219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0F0EB2" w:rsidRDefault="000F0EB2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0F0EB2" w:rsidRDefault="000F0EB2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0F0EB2" w:rsidRDefault="000F0EB2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0F0EB2" w:rsidRDefault="000F0EB2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0F0EB2" w:rsidRDefault="000F0EB2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0F0EB2" w:rsidRPr="00023A75" w:rsidRDefault="000F0EB2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5D2219" w:rsidRPr="00023A75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5D2219" w:rsidRPr="00023A75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5D2219" w:rsidRPr="00023A75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5D2219" w:rsidRPr="00023A75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5D2219" w:rsidRPr="00023A75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5D2219" w:rsidRPr="00023A75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2718"/>
        <w:gridCol w:w="1023"/>
        <w:gridCol w:w="1023"/>
        <w:gridCol w:w="1023"/>
        <w:gridCol w:w="1023"/>
        <w:gridCol w:w="1023"/>
        <w:gridCol w:w="1023"/>
      </w:tblGrid>
      <w:tr w:rsidR="005D2219" w:rsidRPr="00023A75" w:rsidTr="00023A75">
        <w:tc>
          <w:tcPr>
            <w:tcW w:w="8856" w:type="dxa"/>
            <w:gridSpan w:val="7"/>
            <w:tcBorders>
              <w:bottom w:val="double" w:sz="4" w:space="0" w:color="auto"/>
            </w:tcBorders>
          </w:tcPr>
          <w:p w:rsidR="005D2219" w:rsidRPr="00023A75" w:rsidRDefault="005D2219" w:rsidP="000F0EB2">
            <w:pPr>
              <w:autoSpaceDE w:val="0"/>
              <w:autoSpaceDN w:val="0"/>
              <w:adjustRightInd w:val="0"/>
              <w:spacing w:line="240" w:lineRule="auto"/>
              <w:ind w:left="900" w:hanging="900"/>
              <w:rPr>
                <w:rFonts w:ascii="Arial" w:hAnsi="Arial" w:cs="Arial"/>
                <w:b/>
                <w:sz w:val="20"/>
                <w:szCs w:val="20"/>
              </w:rPr>
            </w:pPr>
            <w:r w:rsidRPr="00023A7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Table </w:t>
            </w:r>
            <w:r w:rsidR="000F0EB2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23A75">
              <w:rPr>
                <w:rFonts w:ascii="Arial" w:hAnsi="Arial" w:cs="Arial"/>
                <w:b/>
                <w:sz w:val="20"/>
                <w:szCs w:val="20"/>
              </w:rPr>
              <w:t xml:space="preserve">.  Frequency </w:t>
            </w:r>
            <w:r w:rsidR="00B05F64">
              <w:rPr>
                <w:rFonts w:ascii="Arial" w:hAnsi="Arial" w:cs="Arial"/>
                <w:b/>
                <w:sz w:val="20"/>
                <w:szCs w:val="20"/>
              </w:rPr>
              <w:t xml:space="preserve">and percentage </w:t>
            </w:r>
            <w:r w:rsidRPr="00023A75">
              <w:rPr>
                <w:rFonts w:ascii="Arial" w:hAnsi="Arial" w:cs="Arial"/>
                <w:b/>
                <w:sz w:val="20"/>
                <w:szCs w:val="20"/>
              </w:rPr>
              <w:t xml:space="preserve">distribution for the iris colors of different groups of </w:t>
            </w:r>
            <w:r w:rsidR="000F0EB2">
              <w:rPr>
                <w:rFonts w:ascii="Arial" w:hAnsi="Arial" w:cs="Arial"/>
                <w:b/>
                <w:sz w:val="20"/>
                <w:szCs w:val="20"/>
              </w:rPr>
              <w:t xml:space="preserve">native </w:t>
            </w:r>
            <w:r w:rsidRPr="00023A75">
              <w:rPr>
                <w:rFonts w:ascii="Arial" w:hAnsi="Arial" w:cs="Arial"/>
                <w:b/>
                <w:sz w:val="20"/>
                <w:szCs w:val="20"/>
              </w:rPr>
              <w:t xml:space="preserve">chickens in Western Visayas, Philippines </w:t>
            </w:r>
          </w:p>
          <w:p w:rsidR="005D2219" w:rsidRPr="00023A75" w:rsidRDefault="005D2219" w:rsidP="00023A75">
            <w:pPr>
              <w:tabs>
                <w:tab w:val="left" w:pos="5674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3A75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5D2219" w:rsidRPr="00023A75" w:rsidTr="00023A75">
        <w:tc>
          <w:tcPr>
            <w:tcW w:w="2718" w:type="dxa"/>
            <w:vMerge w:val="restart"/>
            <w:tcBorders>
              <w:top w:val="doub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 xml:space="preserve">EARLOBE COLOR   </w:t>
            </w:r>
          </w:p>
        </w:tc>
        <w:tc>
          <w:tcPr>
            <w:tcW w:w="20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BISAYA I</w:t>
            </w:r>
          </w:p>
        </w:tc>
        <w:tc>
          <w:tcPr>
            <w:tcW w:w="20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BISAYA II</w:t>
            </w:r>
          </w:p>
        </w:tc>
        <w:tc>
          <w:tcPr>
            <w:tcW w:w="20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 xml:space="preserve">JOLO </w:t>
            </w:r>
          </w:p>
        </w:tc>
      </w:tr>
      <w:tr w:rsidR="005D2219" w:rsidRPr="00023A75" w:rsidTr="00023A75">
        <w:tc>
          <w:tcPr>
            <w:tcW w:w="2718" w:type="dxa"/>
            <w:vMerge/>
            <w:tcBorders>
              <w:bottom w:val="single" w:sz="4" w:space="0" w:color="auto"/>
            </w:tcBorders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freq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freq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freq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D2219" w:rsidRPr="00023A75" w:rsidTr="00023A75"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Amber 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31.69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33.74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42.64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Golden brown 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26.06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17.93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14.72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Sunburst 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11.97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17.77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Flame 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9.86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16.72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5.58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Popsicle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5.63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4.86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1.52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Gold 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5.99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3.04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2.54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Straw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1.06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1.22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7.11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Bronze 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3.17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2.74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4.57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Light brown 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2.11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Chocolate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1.06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Light bronze 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1.22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Fog 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1.52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Peach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Silver 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1.52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Light gold 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Rich red 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Bronze with gold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Brown 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D2219" w:rsidRPr="00023A75" w:rsidTr="00023A75">
        <w:tc>
          <w:tcPr>
            <w:tcW w:w="8856" w:type="dxa"/>
            <w:gridSpan w:val="7"/>
            <w:tcBorders>
              <w:top w:val="double" w:sz="4" w:space="0" w:color="auto"/>
            </w:tcBorders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219" w:rsidRPr="00023A75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5D2219" w:rsidRPr="00023A75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5D2219" w:rsidRPr="00023A75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5D2219" w:rsidRPr="00023A75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2718"/>
        <w:gridCol w:w="1023"/>
        <w:gridCol w:w="1023"/>
        <w:gridCol w:w="1023"/>
        <w:gridCol w:w="1023"/>
        <w:gridCol w:w="1023"/>
        <w:gridCol w:w="1023"/>
      </w:tblGrid>
      <w:tr w:rsidR="005D2219" w:rsidRPr="00023A75" w:rsidTr="00023A75">
        <w:tc>
          <w:tcPr>
            <w:tcW w:w="8856" w:type="dxa"/>
            <w:gridSpan w:val="7"/>
            <w:tcBorders>
              <w:bottom w:val="double" w:sz="4" w:space="0" w:color="auto"/>
            </w:tcBorders>
          </w:tcPr>
          <w:p w:rsidR="005D2219" w:rsidRPr="00023A75" w:rsidRDefault="005D2219" w:rsidP="000F0EB2">
            <w:pPr>
              <w:autoSpaceDE w:val="0"/>
              <w:autoSpaceDN w:val="0"/>
              <w:adjustRightInd w:val="0"/>
              <w:spacing w:line="240" w:lineRule="auto"/>
              <w:ind w:left="900" w:hanging="900"/>
              <w:rPr>
                <w:rFonts w:ascii="Arial" w:hAnsi="Arial" w:cs="Arial"/>
                <w:b/>
                <w:sz w:val="20"/>
                <w:szCs w:val="20"/>
              </w:rPr>
            </w:pPr>
            <w:r w:rsidRPr="00023A75">
              <w:rPr>
                <w:rFonts w:ascii="Arial" w:hAnsi="Arial" w:cs="Arial"/>
                <w:b/>
                <w:sz w:val="20"/>
                <w:szCs w:val="20"/>
              </w:rPr>
              <w:t xml:space="preserve">Table </w:t>
            </w:r>
            <w:r w:rsidR="000F0EB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23A75">
              <w:rPr>
                <w:rFonts w:ascii="Arial" w:hAnsi="Arial" w:cs="Arial"/>
                <w:b/>
                <w:sz w:val="20"/>
                <w:szCs w:val="20"/>
              </w:rPr>
              <w:t xml:space="preserve">.  Frequency </w:t>
            </w:r>
            <w:r w:rsidR="00B05F64">
              <w:rPr>
                <w:rFonts w:ascii="Arial" w:hAnsi="Arial" w:cs="Arial"/>
                <w:b/>
                <w:sz w:val="20"/>
                <w:szCs w:val="20"/>
              </w:rPr>
              <w:t xml:space="preserve">and percentage </w:t>
            </w:r>
            <w:r w:rsidRPr="00023A75">
              <w:rPr>
                <w:rFonts w:ascii="Arial" w:hAnsi="Arial" w:cs="Arial"/>
                <w:b/>
                <w:sz w:val="20"/>
                <w:szCs w:val="20"/>
              </w:rPr>
              <w:t xml:space="preserve">distribution for the shank colors of different groups of </w:t>
            </w:r>
            <w:r w:rsidR="000F0EB2">
              <w:rPr>
                <w:rFonts w:ascii="Arial" w:hAnsi="Arial" w:cs="Arial"/>
                <w:b/>
                <w:sz w:val="20"/>
                <w:szCs w:val="20"/>
              </w:rPr>
              <w:t xml:space="preserve">native </w:t>
            </w:r>
            <w:r w:rsidRPr="00023A75">
              <w:rPr>
                <w:rFonts w:ascii="Arial" w:hAnsi="Arial" w:cs="Arial"/>
                <w:b/>
                <w:sz w:val="20"/>
                <w:szCs w:val="20"/>
              </w:rPr>
              <w:t xml:space="preserve"> chickens in Western Visayas, Philippines </w:t>
            </w:r>
          </w:p>
          <w:p w:rsidR="005D2219" w:rsidRPr="00023A75" w:rsidRDefault="005D2219" w:rsidP="00023A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219" w:rsidRPr="00023A75" w:rsidTr="00023A75">
        <w:tc>
          <w:tcPr>
            <w:tcW w:w="2718" w:type="dxa"/>
            <w:vMerge w:val="restart"/>
            <w:tcBorders>
              <w:top w:val="doub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 xml:space="preserve">EARLOBE COLOR   </w:t>
            </w:r>
          </w:p>
        </w:tc>
        <w:tc>
          <w:tcPr>
            <w:tcW w:w="20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BISAYA I</w:t>
            </w:r>
          </w:p>
        </w:tc>
        <w:tc>
          <w:tcPr>
            <w:tcW w:w="20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BISAYA II</w:t>
            </w:r>
          </w:p>
        </w:tc>
        <w:tc>
          <w:tcPr>
            <w:tcW w:w="20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 xml:space="preserve">JOLO </w:t>
            </w:r>
          </w:p>
        </w:tc>
      </w:tr>
      <w:tr w:rsidR="005D2219" w:rsidRPr="00023A75" w:rsidTr="00023A75">
        <w:tc>
          <w:tcPr>
            <w:tcW w:w="2718" w:type="dxa"/>
            <w:vMerge/>
            <w:tcBorders>
              <w:bottom w:val="single" w:sz="4" w:space="0" w:color="auto"/>
            </w:tcBorders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freq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freq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freq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D2219" w:rsidRPr="00023A75" w:rsidTr="00023A75"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Willow / yellow green 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8.45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14.59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22.34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Slate / bluish black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35.21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20.97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9.14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Yellow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21.48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31.00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51.27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White 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29.23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27.36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13.71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Black 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5.63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5.47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3.05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Black with yellow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Dark orange 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Yellow with red 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D2219" w:rsidRPr="00023A75" w:rsidTr="00023A75">
        <w:tc>
          <w:tcPr>
            <w:tcW w:w="8856" w:type="dxa"/>
            <w:gridSpan w:val="7"/>
            <w:tcBorders>
              <w:top w:val="double" w:sz="4" w:space="0" w:color="auto"/>
            </w:tcBorders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219" w:rsidRPr="00023A75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5D2219" w:rsidRPr="00023A75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5D2219" w:rsidRPr="00023A75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5D2219" w:rsidRPr="00023A75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2718"/>
        <w:gridCol w:w="1023"/>
        <w:gridCol w:w="1023"/>
        <w:gridCol w:w="1023"/>
        <w:gridCol w:w="1023"/>
        <w:gridCol w:w="1023"/>
        <w:gridCol w:w="1023"/>
      </w:tblGrid>
      <w:tr w:rsidR="005D2219" w:rsidRPr="00023A75" w:rsidTr="00023A75">
        <w:tc>
          <w:tcPr>
            <w:tcW w:w="8856" w:type="dxa"/>
            <w:gridSpan w:val="7"/>
            <w:tcBorders>
              <w:bottom w:val="double" w:sz="4" w:space="0" w:color="auto"/>
            </w:tcBorders>
          </w:tcPr>
          <w:p w:rsidR="005D2219" w:rsidRPr="00023A75" w:rsidRDefault="005D2219" w:rsidP="000F0EB2">
            <w:pPr>
              <w:autoSpaceDE w:val="0"/>
              <w:autoSpaceDN w:val="0"/>
              <w:adjustRightInd w:val="0"/>
              <w:spacing w:line="240" w:lineRule="auto"/>
              <w:ind w:left="900" w:hanging="900"/>
              <w:rPr>
                <w:rFonts w:ascii="Arial" w:hAnsi="Arial" w:cs="Arial"/>
                <w:b/>
                <w:sz w:val="20"/>
                <w:szCs w:val="20"/>
              </w:rPr>
            </w:pPr>
            <w:r w:rsidRPr="00023A75">
              <w:rPr>
                <w:rFonts w:ascii="Arial" w:hAnsi="Arial" w:cs="Arial"/>
                <w:b/>
                <w:sz w:val="20"/>
                <w:szCs w:val="20"/>
              </w:rPr>
              <w:t xml:space="preserve">Table </w:t>
            </w:r>
            <w:r w:rsidR="000F0EB2">
              <w:rPr>
                <w:rFonts w:ascii="Arial" w:hAnsi="Arial" w:cs="Arial"/>
                <w:b/>
                <w:sz w:val="20"/>
                <w:szCs w:val="20"/>
              </w:rPr>
              <w:t xml:space="preserve">7.  </w:t>
            </w:r>
            <w:r w:rsidRPr="00023A75">
              <w:rPr>
                <w:rFonts w:ascii="Arial" w:hAnsi="Arial" w:cs="Arial"/>
                <w:b/>
                <w:sz w:val="20"/>
                <w:szCs w:val="20"/>
              </w:rPr>
              <w:t xml:space="preserve">Frequency </w:t>
            </w:r>
            <w:r w:rsidR="00B05F64">
              <w:rPr>
                <w:rFonts w:ascii="Arial" w:hAnsi="Arial" w:cs="Arial"/>
                <w:b/>
                <w:sz w:val="20"/>
                <w:szCs w:val="20"/>
              </w:rPr>
              <w:t xml:space="preserve">and percentage </w:t>
            </w:r>
            <w:r w:rsidRPr="00023A75">
              <w:rPr>
                <w:rFonts w:ascii="Arial" w:hAnsi="Arial" w:cs="Arial"/>
                <w:b/>
                <w:sz w:val="20"/>
                <w:szCs w:val="20"/>
              </w:rPr>
              <w:t xml:space="preserve">distribution for the feather morphology of different groups of </w:t>
            </w:r>
            <w:r w:rsidR="000F0EB2">
              <w:rPr>
                <w:rFonts w:ascii="Arial" w:hAnsi="Arial" w:cs="Arial"/>
                <w:b/>
                <w:sz w:val="20"/>
                <w:szCs w:val="20"/>
              </w:rPr>
              <w:t>native</w:t>
            </w:r>
            <w:r w:rsidRPr="00023A75">
              <w:rPr>
                <w:rFonts w:ascii="Arial" w:hAnsi="Arial" w:cs="Arial"/>
                <w:b/>
                <w:sz w:val="20"/>
                <w:szCs w:val="20"/>
              </w:rPr>
              <w:t xml:space="preserve"> chickens in Western Visayas, Philippines </w:t>
            </w:r>
          </w:p>
          <w:p w:rsidR="005D2219" w:rsidRPr="00023A75" w:rsidRDefault="005D2219" w:rsidP="00023A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219" w:rsidRPr="00023A75" w:rsidTr="00023A75">
        <w:tc>
          <w:tcPr>
            <w:tcW w:w="2718" w:type="dxa"/>
            <w:vMerge w:val="restart"/>
            <w:tcBorders>
              <w:top w:val="doub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 xml:space="preserve">EARLOBE COLOR   </w:t>
            </w:r>
          </w:p>
        </w:tc>
        <w:tc>
          <w:tcPr>
            <w:tcW w:w="20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BISAYA I</w:t>
            </w:r>
          </w:p>
        </w:tc>
        <w:tc>
          <w:tcPr>
            <w:tcW w:w="20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BISAYA II</w:t>
            </w:r>
          </w:p>
        </w:tc>
        <w:tc>
          <w:tcPr>
            <w:tcW w:w="20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 xml:space="preserve">JOLO </w:t>
            </w:r>
          </w:p>
        </w:tc>
      </w:tr>
      <w:tr w:rsidR="005D2219" w:rsidRPr="00023A75" w:rsidTr="00023A75">
        <w:tc>
          <w:tcPr>
            <w:tcW w:w="2718" w:type="dxa"/>
            <w:vMerge/>
            <w:tcBorders>
              <w:bottom w:val="single" w:sz="4" w:space="0" w:color="auto"/>
            </w:tcBorders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freq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freq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freq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D2219" w:rsidRPr="00023A75" w:rsidTr="00023A75"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Normal 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99.30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99.70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Frizzle 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D2219" w:rsidRPr="00023A75" w:rsidTr="00023A75">
        <w:tc>
          <w:tcPr>
            <w:tcW w:w="8856" w:type="dxa"/>
            <w:gridSpan w:val="7"/>
            <w:tcBorders>
              <w:top w:val="double" w:sz="4" w:space="0" w:color="auto"/>
            </w:tcBorders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219" w:rsidRPr="00023A75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5D2219" w:rsidRPr="00023A75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5D2219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E42C5C" w:rsidRDefault="00E42C5C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E42C5C" w:rsidRPr="00023A75" w:rsidRDefault="00E42C5C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5D2219" w:rsidRPr="00023A75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2718"/>
        <w:gridCol w:w="1023"/>
        <w:gridCol w:w="1023"/>
        <w:gridCol w:w="1023"/>
        <w:gridCol w:w="1023"/>
        <w:gridCol w:w="1023"/>
        <w:gridCol w:w="1023"/>
      </w:tblGrid>
      <w:tr w:rsidR="005D2219" w:rsidRPr="00023A75" w:rsidTr="00023A75">
        <w:tc>
          <w:tcPr>
            <w:tcW w:w="8856" w:type="dxa"/>
            <w:gridSpan w:val="7"/>
            <w:tcBorders>
              <w:bottom w:val="double" w:sz="4" w:space="0" w:color="auto"/>
            </w:tcBorders>
          </w:tcPr>
          <w:p w:rsidR="005D2219" w:rsidRPr="00023A75" w:rsidRDefault="005D2219" w:rsidP="00E42C5C">
            <w:pPr>
              <w:autoSpaceDE w:val="0"/>
              <w:autoSpaceDN w:val="0"/>
              <w:adjustRightInd w:val="0"/>
              <w:spacing w:line="240" w:lineRule="auto"/>
              <w:ind w:left="900" w:hanging="900"/>
              <w:rPr>
                <w:rFonts w:ascii="Arial" w:hAnsi="Arial" w:cs="Arial"/>
                <w:b/>
                <w:sz w:val="20"/>
                <w:szCs w:val="20"/>
              </w:rPr>
            </w:pPr>
            <w:r w:rsidRPr="00023A75">
              <w:rPr>
                <w:rFonts w:ascii="Arial" w:hAnsi="Arial" w:cs="Arial"/>
                <w:b/>
                <w:sz w:val="20"/>
                <w:szCs w:val="20"/>
              </w:rPr>
              <w:t xml:space="preserve">Table </w:t>
            </w:r>
            <w:r w:rsidR="000F0EB2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23A75">
              <w:rPr>
                <w:rFonts w:ascii="Arial" w:hAnsi="Arial" w:cs="Arial"/>
                <w:b/>
                <w:sz w:val="20"/>
                <w:szCs w:val="20"/>
              </w:rPr>
              <w:t xml:space="preserve">.  Frequency </w:t>
            </w:r>
            <w:r w:rsidR="00B05F64">
              <w:rPr>
                <w:rFonts w:ascii="Arial" w:hAnsi="Arial" w:cs="Arial"/>
                <w:b/>
                <w:sz w:val="20"/>
                <w:szCs w:val="20"/>
              </w:rPr>
              <w:t xml:space="preserve">and percentage </w:t>
            </w:r>
            <w:r w:rsidRPr="00023A75">
              <w:rPr>
                <w:rFonts w:ascii="Arial" w:hAnsi="Arial" w:cs="Arial"/>
                <w:b/>
                <w:sz w:val="20"/>
                <w:szCs w:val="20"/>
              </w:rPr>
              <w:t xml:space="preserve">distribution for feather distribution of different groups of </w:t>
            </w:r>
            <w:r w:rsidR="00E42C5C">
              <w:rPr>
                <w:rFonts w:ascii="Arial" w:hAnsi="Arial" w:cs="Arial"/>
                <w:b/>
                <w:sz w:val="20"/>
                <w:szCs w:val="20"/>
              </w:rPr>
              <w:t xml:space="preserve">native </w:t>
            </w:r>
            <w:r w:rsidRPr="00023A75">
              <w:rPr>
                <w:rFonts w:ascii="Arial" w:hAnsi="Arial" w:cs="Arial"/>
                <w:b/>
                <w:sz w:val="20"/>
                <w:szCs w:val="20"/>
              </w:rPr>
              <w:t xml:space="preserve">chickens in Western Visayas, Philippines </w:t>
            </w:r>
          </w:p>
          <w:p w:rsidR="005D2219" w:rsidRPr="00023A75" w:rsidRDefault="005D2219" w:rsidP="00023A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219" w:rsidRPr="00023A75" w:rsidTr="00023A75">
        <w:tc>
          <w:tcPr>
            <w:tcW w:w="2718" w:type="dxa"/>
            <w:vMerge w:val="restart"/>
            <w:tcBorders>
              <w:top w:val="doub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 xml:space="preserve">EARLOBE COLOR   </w:t>
            </w:r>
          </w:p>
        </w:tc>
        <w:tc>
          <w:tcPr>
            <w:tcW w:w="20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BISAYA I</w:t>
            </w:r>
          </w:p>
        </w:tc>
        <w:tc>
          <w:tcPr>
            <w:tcW w:w="20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BISAYA II</w:t>
            </w:r>
          </w:p>
        </w:tc>
        <w:tc>
          <w:tcPr>
            <w:tcW w:w="20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 xml:space="preserve">JOLO </w:t>
            </w:r>
          </w:p>
        </w:tc>
      </w:tr>
      <w:tr w:rsidR="005D2219" w:rsidRPr="00023A75" w:rsidTr="00023A75">
        <w:tc>
          <w:tcPr>
            <w:tcW w:w="2718" w:type="dxa"/>
            <w:vMerge/>
            <w:tcBorders>
              <w:bottom w:val="single" w:sz="4" w:space="0" w:color="auto"/>
            </w:tcBorders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freq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freq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freq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D2219" w:rsidRPr="00023A75" w:rsidTr="00023A75"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Normal 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96.13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94.22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97.46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Feathered shank &amp; feet 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Muffs &amp; beards 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Crest 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1.41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Naked neck 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3.04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Crest &amp; beard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Breaded 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1.41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2.03</w:t>
            </w:r>
          </w:p>
        </w:tc>
      </w:tr>
      <w:tr w:rsidR="005D2219" w:rsidRPr="00023A75" w:rsidTr="00023A75">
        <w:tc>
          <w:tcPr>
            <w:tcW w:w="8856" w:type="dxa"/>
            <w:gridSpan w:val="7"/>
            <w:tcBorders>
              <w:top w:val="double" w:sz="4" w:space="0" w:color="auto"/>
            </w:tcBorders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219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E42C5C" w:rsidRDefault="00E42C5C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E42C5C" w:rsidRPr="00023A75" w:rsidRDefault="00E42C5C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5D2219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E42C5C" w:rsidRPr="00023A75" w:rsidRDefault="00E42C5C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5D2219" w:rsidRPr="00023A75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2718"/>
        <w:gridCol w:w="1023"/>
        <w:gridCol w:w="1023"/>
        <w:gridCol w:w="1023"/>
        <w:gridCol w:w="1023"/>
        <w:gridCol w:w="1023"/>
        <w:gridCol w:w="1023"/>
      </w:tblGrid>
      <w:tr w:rsidR="005D2219" w:rsidRPr="00023A75" w:rsidTr="00023A75">
        <w:tc>
          <w:tcPr>
            <w:tcW w:w="8856" w:type="dxa"/>
            <w:gridSpan w:val="7"/>
            <w:tcBorders>
              <w:bottom w:val="double" w:sz="4" w:space="0" w:color="auto"/>
            </w:tcBorders>
          </w:tcPr>
          <w:p w:rsidR="005D2219" w:rsidRPr="00023A75" w:rsidRDefault="005D2219" w:rsidP="00E42C5C">
            <w:pPr>
              <w:autoSpaceDE w:val="0"/>
              <w:autoSpaceDN w:val="0"/>
              <w:adjustRightInd w:val="0"/>
              <w:spacing w:line="240" w:lineRule="auto"/>
              <w:ind w:left="900" w:hanging="900"/>
              <w:rPr>
                <w:rFonts w:ascii="Arial" w:hAnsi="Arial" w:cs="Arial"/>
                <w:b/>
                <w:sz w:val="20"/>
                <w:szCs w:val="20"/>
              </w:rPr>
            </w:pPr>
            <w:r w:rsidRPr="00023A75">
              <w:rPr>
                <w:rFonts w:ascii="Arial" w:hAnsi="Arial" w:cs="Arial"/>
                <w:b/>
                <w:sz w:val="20"/>
                <w:szCs w:val="20"/>
              </w:rPr>
              <w:t xml:space="preserve">Table </w:t>
            </w:r>
            <w:r w:rsidR="00E42C5C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23A75">
              <w:rPr>
                <w:rFonts w:ascii="Arial" w:hAnsi="Arial" w:cs="Arial"/>
                <w:b/>
                <w:sz w:val="20"/>
                <w:szCs w:val="20"/>
              </w:rPr>
              <w:t xml:space="preserve">.  Frequency </w:t>
            </w:r>
            <w:r w:rsidR="00B05F64">
              <w:rPr>
                <w:rFonts w:ascii="Arial" w:hAnsi="Arial" w:cs="Arial"/>
                <w:b/>
                <w:sz w:val="20"/>
                <w:szCs w:val="20"/>
              </w:rPr>
              <w:t xml:space="preserve">and percentage </w:t>
            </w:r>
            <w:r w:rsidRPr="00023A75">
              <w:rPr>
                <w:rFonts w:ascii="Arial" w:hAnsi="Arial" w:cs="Arial"/>
                <w:b/>
                <w:sz w:val="20"/>
                <w:szCs w:val="20"/>
              </w:rPr>
              <w:t xml:space="preserve">distribution for the head shape of different groups of traditional chickens in Western Visayas, Philippines </w:t>
            </w:r>
          </w:p>
          <w:p w:rsidR="005D2219" w:rsidRPr="00023A75" w:rsidRDefault="005D2219" w:rsidP="00023A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219" w:rsidRPr="00023A75" w:rsidTr="00023A75">
        <w:tc>
          <w:tcPr>
            <w:tcW w:w="2718" w:type="dxa"/>
            <w:vMerge w:val="restart"/>
            <w:tcBorders>
              <w:top w:val="doub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 xml:space="preserve">HEAD SHAPE    </w:t>
            </w:r>
          </w:p>
        </w:tc>
        <w:tc>
          <w:tcPr>
            <w:tcW w:w="20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BISAYA I</w:t>
            </w:r>
          </w:p>
        </w:tc>
        <w:tc>
          <w:tcPr>
            <w:tcW w:w="20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BISAYA II</w:t>
            </w:r>
          </w:p>
        </w:tc>
        <w:tc>
          <w:tcPr>
            <w:tcW w:w="20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 xml:space="preserve">JOLO </w:t>
            </w:r>
          </w:p>
        </w:tc>
      </w:tr>
      <w:tr w:rsidR="005D2219" w:rsidRPr="00023A75" w:rsidTr="00023A75">
        <w:tc>
          <w:tcPr>
            <w:tcW w:w="2718" w:type="dxa"/>
            <w:vMerge/>
            <w:tcBorders>
              <w:bottom w:val="single" w:sz="4" w:space="0" w:color="auto"/>
            </w:tcBorders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freq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freq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freq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D2219" w:rsidRPr="00023A75" w:rsidTr="00023A75"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Flat 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99.65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1.52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Snake-like 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98.48</w:t>
            </w:r>
          </w:p>
        </w:tc>
      </w:tr>
      <w:tr w:rsidR="005D2219" w:rsidRPr="00023A75" w:rsidTr="00023A75">
        <w:tc>
          <w:tcPr>
            <w:tcW w:w="8856" w:type="dxa"/>
            <w:gridSpan w:val="7"/>
            <w:tcBorders>
              <w:top w:val="double" w:sz="4" w:space="0" w:color="auto"/>
            </w:tcBorders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219" w:rsidRPr="00023A75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5D2219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E42C5C" w:rsidRDefault="00E42C5C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E42C5C" w:rsidRDefault="00E42C5C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E42C5C" w:rsidRDefault="00E42C5C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E42C5C" w:rsidRPr="00023A75" w:rsidRDefault="00E42C5C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5D2219" w:rsidRPr="00023A75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2718"/>
        <w:gridCol w:w="1023"/>
        <w:gridCol w:w="1023"/>
        <w:gridCol w:w="1023"/>
        <w:gridCol w:w="1023"/>
        <w:gridCol w:w="1023"/>
        <w:gridCol w:w="1023"/>
      </w:tblGrid>
      <w:tr w:rsidR="005D2219" w:rsidRPr="00023A75" w:rsidTr="00023A75">
        <w:tc>
          <w:tcPr>
            <w:tcW w:w="8856" w:type="dxa"/>
            <w:gridSpan w:val="7"/>
            <w:tcBorders>
              <w:bottom w:val="double" w:sz="4" w:space="0" w:color="auto"/>
            </w:tcBorders>
          </w:tcPr>
          <w:p w:rsidR="005D2219" w:rsidRPr="00023A75" w:rsidRDefault="005D2219" w:rsidP="00E42C5C">
            <w:pPr>
              <w:autoSpaceDE w:val="0"/>
              <w:autoSpaceDN w:val="0"/>
              <w:adjustRightInd w:val="0"/>
              <w:spacing w:line="240" w:lineRule="auto"/>
              <w:ind w:left="1080" w:hanging="1080"/>
              <w:rPr>
                <w:rFonts w:ascii="Arial" w:hAnsi="Arial" w:cs="Arial"/>
                <w:b/>
                <w:sz w:val="20"/>
                <w:szCs w:val="20"/>
              </w:rPr>
            </w:pPr>
            <w:r w:rsidRPr="00023A75">
              <w:rPr>
                <w:rFonts w:ascii="Arial" w:hAnsi="Arial" w:cs="Arial"/>
                <w:b/>
                <w:sz w:val="20"/>
                <w:szCs w:val="20"/>
              </w:rPr>
              <w:lastRenderedPageBreak/>
              <w:t>Table 1</w:t>
            </w:r>
            <w:r w:rsidR="00E42C5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023A75">
              <w:rPr>
                <w:rFonts w:ascii="Arial" w:hAnsi="Arial" w:cs="Arial"/>
                <w:b/>
                <w:sz w:val="20"/>
                <w:szCs w:val="20"/>
              </w:rPr>
              <w:t xml:space="preserve">.   Frequency </w:t>
            </w:r>
            <w:r w:rsidR="00B05F64">
              <w:rPr>
                <w:rFonts w:ascii="Arial" w:hAnsi="Arial" w:cs="Arial"/>
                <w:b/>
                <w:sz w:val="20"/>
                <w:szCs w:val="20"/>
              </w:rPr>
              <w:t xml:space="preserve">and percentage </w:t>
            </w:r>
            <w:r w:rsidRPr="00023A75">
              <w:rPr>
                <w:rFonts w:ascii="Arial" w:hAnsi="Arial" w:cs="Arial"/>
                <w:b/>
                <w:sz w:val="20"/>
                <w:szCs w:val="20"/>
              </w:rPr>
              <w:t xml:space="preserve">distribution for the breast shape of different groups of </w:t>
            </w:r>
            <w:r w:rsidR="00E42C5C">
              <w:rPr>
                <w:rFonts w:ascii="Arial" w:hAnsi="Arial" w:cs="Arial"/>
                <w:b/>
                <w:sz w:val="20"/>
                <w:szCs w:val="20"/>
              </w:rPr>
              <w:t>native</w:t>
            </w:r>
            <w:r w:rsidRPr="00023A75">
              <w:rPr>
                <w:rFonts w:ascii="Arial" w:hAnsi="Arial" w:cs="Arial"/>
                <w:b/>
                <w:sz w:val="20"/>
                <w:szCs w:val="20"/>
              </w:rPr>
              <w:t xml:space="preserve"> chickens in Western Visayas, Philippines </w:t>
            </w:r>
          </w:p>
          <w:p w:rsidR="005D2219" w:rsidRPr="00023A75" w:rsidRDefault="005D2219" w:rsidP="00023A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219" w:rsidRPr="00023A75" w:rsidTr="00023A75">
        <w:tc>
          <w:tcPr>
            <w:tcW w:w="2718" w:type="dxa"/>
            <w:vMerge w:val="restart"/>
            <w:tcBorders>
              <w:top w:val="doub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 xml:space="preserve">BREAST SHAPE    </w:t>
            </w:r>
          </w:p>
        </w:tc>
        <w:tc>
          <w:tcPr>
            <w:tcW w:w="20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BISAYA I</w:t>
            </w:r>
          </w:p>
        </w:tc>
        <w:tc>
          <w:tcPr>
            <w:tcW w:w="20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BISAYA II</w:t>
            </w:r>
          </w:p>
        </w:tc>
        <w:tc>
          <w:tcPr>
            <w:tcW w:w="20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 xml:space="preserve">JOLO </w:t>
            </w:r>
          </w:p>
        </w:tc>
      </w:tr>
      <w:tr w:rsidR="005D2219" w:rsidRPr="00023A75" w:rsidTr="00023A75">
        <w:tc>
          <w:tcPr>
            <w:tcW w:w="2718" w:type="dxa"/>
            <w:vMerge/>
            <w:tcBorders>
              <w:bottom w:val="single" w:sz="4" w:space="0" w:color="auto"/>
            </w:tcBorders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freq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freq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freq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D2219" w:rsidRPr="00023A75" w:rsidTr="00023A75"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Convex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2.43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3.05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Wedge 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99.65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97.57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96.95</w:t>
            </w:r>
          </w:p>
        </w:tc>
      </w:tr>
      <w:tr w:rsidR="005D2219" w:rsidRPr="00023A75" w:rsidTr="00023A75">
        <w:tc>
          <w:tcPr>
            <w:tcW w:w="8856" w:type="dxa"/>
            <w:gridSpan w:val="7"/>
            <w:tcBorders>
              <w:top w:val="double" w:sz="4" w:space="0" w:color="auto"/>
            </w:tcBorders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219" w:rsidRPr="00023A75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5D2219" w:rsidRPr="00023A75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5D2219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712545" w:rsidRDefault="00712545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712545" w:rsidRPr="00023A75" w:rsidRDefault="00712545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5D2219" w:rsidRPr="00023A75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2718"/>
        <w:gridCol w:w="1023"/>
        <w:gridCol w:w="1023"/>
        <w:gridCol w:w="1023"/>
        <w:gridCol w:w="1023"/>
        <w:gridCol w:w="1023"/>
        <w:gridCol w:w="1023"/>
      </w:tblGrid>
      <w:tr w:rsidR="005D2219" w:rsidRPr="00023A75" w:rsidTr="00023A75">
        <w:tc>
          <w:tcPr>
            <w:tcW w:w="8856" w:type="dxa"/>
            <w:gridSpan w:val="7"/>
            <w:tcBorders>
              <w:bottom w:val="double" w:sz="4" w:space="0" w:color="auto"/>
            </w:tcBorders>
          </w:tcPr>
          <w:p w:rsidR="005D2219" w:rsidRPr="00023A75" w:rsidRDefault="005D2219" w:rsidP="00E42C5C">
            <w:pPr>
              <w:autoSpaceDE w:val="0"/>
              <w:autoSpaceDN w:val="0"/>
              <w:adjustRightInd w:val="0"/>
              <w:spacing w:line="240" w:lineRule="auto"/>
              <w:ind w:left="1080" w:hanging="1080"/>
              <w:rPr>
                <w:rFonts w:ascii="Arial" w:hAnsi="Arial" w:cs="Arial"/>
                <w:b/>
                <w:sz w:val="20"/>
                <w:szCs w:val="20"/>
              </w:rPr>
            </w:pPr>
            <w:r w:rsidRPr="00023A75">
              <w:rPr>
                <w:rFonts w:ascii="Arial" w:hAnsi="Arial" w:cs="Arial"/>
                <w:b/>
                <w:sz w:val="20"/>
                <w:szCs w:val="20"/>
              </w:rPr>
              <w:t>Table 1</w:t>
            </w:r>
            <w:r w:rsidR="00E42C5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23A75">
              <w:rPr>
                <w:rFonts w:ascii="Arial" w:hAnsi="Arial" w:cs="Arial"/>
                <w:b/>
                <w:sz w:val="20"/>
                <w:szCs w:val="20"/>
              </w:rPr>
              <w:t xml:space="preserve">.   Frequency </w:t>
            </w:r>
            <w:r w:rsidR="00B05F64">
              <w:rPr>
                <w:rFonts w:ascii="Arial" w:hAnsi="Arial" w:cs="Arial"/>
                <w:b/>
                <w:sz w:val="20"/>
                <w:szCs w:val="20"/>
              </w:rPr>
              <w:t xml:space="preserve">and percentage </w:t>
            </w:r>
            <w:r w:rsidRPr="00023A75">
              <w:rPr>
                <w:rFonts w:ascii="Arial" w:hAnsi="Arial" w:cs="Arial"/>
                <w:b/>
                <w:sz w:val="20"/>
                <w:szCs w:val="20"/>
              </w:rPr>
              <w:t xml:space="preserve">distribution for the body shape of different groups of </w:t>
            </w:r>
            <w:r w:rsidR="00E42C5C">
              <w:rPr>
                <w:rFonts w:ascii="Arial" w:hAnsi="Arial" w:cs="Arial"/>
                <w:b/>
                <w:sz w:val="20"/>
                <w:szCs w:val="20"/>
              </w:rPr>
              <w:t>native</w:t>
            </w:r>
            <w:r w:rsidRPr="00023A75">
              <w:rPr>
                <w:rFonts w:ascii="Arial" w:hAnsi="Arial" w:cs="Arial"/>
                <w:b/>
                <w:sz w:val="20"/>
                <w:szCs w:val="20"/>
              </w:rPr>
              <w:t xml:space="preserve"> chickens in Western Visayas, Philippines </w:t>
            </w:r>
          </w:p>
          <w:p w:rsidR="005D2219" w:rsidRPr="00023A75" w:rsidRDefault="005D2219" w:rsidP="00023A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219" w:rsidRPr="00023A75" w:rsidTr="00023A75">
        <w:tc>
          <w:tcPr>
            <w:tcW w:w="2718" w:type="dxa"/>
            <w:vMerge w:val="restart"/>
            <w:tcBorders>
              <w:top w:val="doub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 xml:space="preserve">BODY SHAPE    </w:t>
            </w:r>
          </w:p>
        </w:tc>
        <w:tc>
          <w:tcPr>
            <w:tcW w:w="20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BISAYA I</w:t>
            </w:r>
          </w:p>
        </w:tc>
        <w:tc>
          <w:tcPr>
            <w:tcW w:w="20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BISAYA II</w:t>
            </w:r>
          </w:p>
        </w:tc>
        <w:tc>
          <w:tcPr>
            <w:tcW w:w="20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 xml:space="preserve">JOLO </w:t>
            </w:r>
          </w:p>
        </w:tc>
      </w:tr>
      <w:tr w:rsidR="005D2219" w:rsidRPr="00023A75" w:rsidTr="00023A75">
        <w:tc>
          <w:tcPr>
            <w:tcW w:w="2718" w:type="dxa"/>
            <w:vMerge/>
            <w:tcBorders>
              <w:bottom w:val="single" w:sz="4" w:space="0" w:color="auto"/>
            </w:tcBorders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freq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freq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freq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D2219" w:rsidRPr="00023A75" w:rsidTr="00023A75"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Blocky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23.94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37.69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41.62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Wedge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76.06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62.31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58.38</w:t>
            </w:r>
          </w:p>
        </w:tc>
      </w:tr>
      <w:tr w:rsidR="005D2219" w:rsidRPr="00023A75" w:rsidTr="00023A75">
        <w:tc>
          <w:tcPr>
            <w:tcW w:w="8856" w:type="dxa"/>
            <w:gridSpan w:val="7"/>
            <w:tcBorders>
              <w:top w:val="double" w:sz="4" w:space="0" w:color="auto"/>
            </w:tcBorders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219" w:rsidRPr="00023A75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5D2219" w:rsidRPr="00023A75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5D2219" w:rsidRPr="00023A75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5D2219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712545" w:rsidRDefault="00712545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712545" w:rsidRPr="00023A75" w:rsidRDefault="00712545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2718"/>
        <w:gridCol w:w="1023"/>
        <w:gridCol w:w="1023"/>
        <w:gridCol w:w="1023"/>
        <w:gridCol w:w="1023"/>
        <w:gridCol w:w="1023"/>
        <w:gridCol w:w="1023"/>
      </w:tblGrid>
      <w:tr w:rsidR="005D2219" w:rsidRPr="00023A75" w:rsidTr="00023A75">
        <w:tc>
          <w:tcPr>
            <w:tcW w:w="8856" w:type="dxa"/>
            <w:gridSpan w:val="7"/>
            <w:tcBorders>
              <w:bottom w:val="double" w:sz="4" w:space="0" w:color="auto"/>
            </w:tcBorders>
          </w:tcPr>
          <w:p w:rsidR="005D2219" w:rsidRPr="00023A75" w:rsidRDefault="005D2219" w:rsidP="00E42C5C">
            <w:pPr>
              <w:autoSpaceDE w:val="0"/>
              <w:autoSpaceDN w:val="0"/>
              <w:adjustRightInd w:val="0"/>
              <w:spacing w:line="240" w:lineRule="auto"/>
              <w:ind w:left="1080" w:hanging="1080"/>
              <w:rPr>
                <w:rFonts w:ascii="Arial" w:hAnsi="Arial" w:cs="Arial"/>
                <w:b/>
                <w:sz w:val="20"/>
                <w:szCs w:val="20"/>
              </w:rPr>
            </w:pPr>
            <w:r w:rsidRPr="00023A75">
              <w:rPr>
                <w:rFonts w:ascii="Arial" w:hAnsi="Arial" w:cs="Arial"/>
                <w:b/>
                <w:sz w:val="20"/>
                <w:szCs w:val="20"/>
              </w:rPr>
              <w:t>Table 1</w:t>
            </w:r>
            <w:r w:rsidR="00E42C5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23A75">
              <w:rPr>
                <w:rFonts w:ascii="Arial" w:hAnsi="Arial" w:cs="Arial"/>
                <w:b/>
                <w:sz w:val="20"/>
                <w:szCs w:val="20"/>
              </w:rPr>
              <w:t xml:space="preserve">.   Frequency </w:t>
            </w:r>
            <w:r w:rsidR="00B05F64">
              <w:rPr>
                <w:rFonts w:ascii="Arial" w:hAnsi="Arial" w:cs="Arial"/>
                <w:b/>
                <w:sz w:val="20"/>
                <w:szCs w:val="20"/>
              </w:rPr>
              <w:t xml:space="preserve">and percentage </w:t>
            </w:r>
            <w:r w:rsidRPr="00023A75">
              <w:rPr>
                <w:rFonts w:ascii="Arial" w:hAnsi="Arial" w:cs="Arial"/>
                <w:b/>
                <w:sz w:val="20"/>
                <w:szCs w:val="20"/>
              </w:rPr>
              <w:t xml:space="preserve">distribution for comb types of different groups of </w:t>
            </w:r>
            <w:r w:rsidR="00712545">
              <w:rPr>
                <w:rFonts w:ascii="Arial" w:hAnsi="Arial" w:cs="Arial"/>
                <w:b/>
                <w:sz w:val="20"/>
                <w:szCs w:val="20"/>
              </w:rPr>
              <w:t>native</w:t>
            </w:r>
            <w:r w:rsidRPr="00023A75">
              <w:rPr>
                <w:rFonts w:ascii="Arial" w:hAnsi="Arial" w:cs="Arial"/>
                <w:b/>
                <w:sz w:val="20"/>
                <w:szCs w:val="20"/>
              </w:rPr>
              <w:t xml:space="preserve"> chickens in Western Visayas, Philippines </w:t>
            </w:r>
          </w:p>
          <w:p w:rsidR="005D2219" w:rsidRPr="00023A75" w:rsidRDefault="005D2219" w:rsidP="00023A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219" w:rsidRPr="00023A75" w:rsidTr="00023A75">
        <w:tc>
          <w:tcPr>
            <w:tcW w:w="2718" w:type="dxa"/>
            <w:vMerge w:val="restart"/>
            <w:tcBorders>
              <w:top w:val="doub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 xml:space="preserve">COMB TYPES    </w:t>
            </w:r>
          </w:p>
        </w:tc>
        <w:tc>
          <w:tcPr>
            <w:tcW w:w="20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BISAYA I</w:t>
            </w:r>
          </w:p>
        </w:tc>
        <w:tc>
          <w:tcPr>
            <w:tcW w:w="20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BISAYA II</w:t>
            </w:r>
          </w:p>
        </w:tc>
        <w:tc>
          <w:tcPr>
            <w:tcW w:w="20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 xml:space="preserve">JOLO </w:t>
            </w:r>
          </w:p>
        </w:tc>
      </w:tr>
      <w:tr w:rsidR="005D2219" w:rsidRPr="00023A75" w:rsidTr="00023A75">
        <w:tc>
          <w:tcPr>
            <w:tcW w:w="2718" w:type="dxa"/>
            <w:vMerge/>
            <w:tcBorders>
              <w:bottom w:val="single" w:sz="4" w:space="0" w:color="auto"/>
            </w:tcBorders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freq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freq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freq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D2219" w:rsidRPr="00023A75" w:rsidTr="00023A75"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Single 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65.85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58.97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14.21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Pea 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28.87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30.70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72.08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Walnut 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2.82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2.13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Rose 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1.52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1.52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Strawberry 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1.41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4.86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7.61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Buttercup 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1.82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2.54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Inverted strawberry 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</w:tr>
      <w:tr w:rsidR="005D2219" w:rsidRPr="00023A75" w:rsidTr="00023A75">
        <w:tc>
          <w:tcPr>
            <w:tcW w:w="8856" w:type="dxa"/>
            <w:gridSpan w:val="7"/>
            <w:tcBorders>
              <w:top w:val="double" w:sz="4" w:space="0" w:color="auto"/>
            </w:tcBorders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219" w:rsidRPr="00023A75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5D2219" w:rsidRPr="00023A75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5D2219" w:rsidRPr="00023A75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5D2219" w:rsidRPr="00023A75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5D2219" w:rsidRPr="00023A75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5D2219" w:rsidRPr="00023A75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5D2219" w:rsidRPr="00023A75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5D2219" w:rsidRPr="00023A75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2718"/>
        <w:gridCol w:w="1023"/>
        <w:gridCol w:w="1023"/>
        <w:gridCol w:w="1023"/>
        <w:gridCol w:w="1023"/>
        <w:gridCol w:w="1023"/>
        <w:gridCol w:w="1023"/>
      </w:tblGrid>
      <w:tr w:rsidR="005D2219" w:rsidRPr="00023A75" w:rsidTr="00023A75">
        <w:tc>
          <w:tcPr>
            <w:tcW w:w="8856" w:type="dxa"/>
            <w:gridSpan w:val="7"/>
            <w:tcBorders>
              <w:bottom w:val="double" w:sz="4" w:space="0" w:color="auto"/>
            </w:tcBorders>
          </w:tcPr>
          <w:p w:rsidR="005D2219" w:rsidRPr="00023A75" w:rsidRDefault="005D2219" w:rsidP="00712545">
            <w:pPr>
              <w:autoSpaceDE w:val="0"/>
              <w:autoSpaceDN w:val="0"/>
              <w:adjustRightInd w:val="0"/>
              <w:spacing w:line="240" w:lineRule="auto"/>
              <w:ind w:left="1080" w:hanging="1080"/>
              <w:rPr>
                <w:rFonts w:ascii="Arial" w:hAnsi="Arial" w:cs="Arial"/>
                <w:b/>
                <w:sz w:val="20"/>
                <w:szCs w:val="20"/>
              </w:rPr>
            </w:pPr>
            <w:r w:rsidRPr="00023A75">
              <w:rPr>
                <w:rFonts w:ascii="Arial" w:hAnsi="Arial" w:cs="Arial"/>
                <w:b/>
                <w:sz w:val="20"/>
                <w:szCs w:val="20"/>
              </w:rPr>
              <w:lastRenderedPageBreak/>
              <w:t>Table 1</w:t>
            </w:r>
            <w:r w:rsidR="0071254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23A75">
              <w:rPr>
                <w:rFonts w:ascii="Arial" w:hAnsi="Arial" w:cs="Arial"/>
                <w:b/>
                <w:sz w:val="20"/>
                <w:szCs w:val="20"/>
              </w:rPr>
              <w:t xml:space="preserve">.   Frequency </w:t>
            </w:r>
            <w:r w:rsidR="00B05F64">
              <w:rPr>
                <w:rFonts w:ascii="Arial" w:hAnsi="Arial" w:cs="Arial"/>
                <w:b/>
                <w:sz w:val="20"/>
                <w:szCs w:val="20"/>
              </w:rPr>
              <w:t xml:space="preserve">and percentage </w:t>
            </w:r>
            <w:r w:rsidRPr="00023A75">
              <w:rPr>
                <w:rFonts w:ascii="Arial" w:hAnsi="Arial" w:cs="Arial"/>
                <w:b/>
                <w:sz w:val="20"/>
                <w:szCs w:val="20"/>
              </w:rPr>
              <w:t xml:space="preserve">distribution for skeletal variants of different groups of </w:t>
            </w:r>
            <w:r w:rsidR="00712545">
              <w:rPr>
                <w:rFonts w:ascii="Arial" w:hAnsi="Arial" w:cs="Arial"/>
                <w:b/>
                <w:sz w:val="20"/>
                <w:szCs w:val="20"/>
              </w:rPr>
              <w:t>native</w:t>
            </w:r>
            <w:r w:rsidRPr="00023A75">
              <w:rPr>
                <w:rFonts w:ascii="Arial" w:hAnsi="Arial" w:cs="Arial"/>
                <w:b/>
                <w:sz w:val="20"/>
                <w:szCs w:val="20"/>
              </w:rPr>
              <w:t xml:space="preserve"> chickens in Western Visayas, Philippines </w:t>
            </w:r>
          </w:p>
          <w:p w:rsidR="005D2219" w:rsidRPr="00023A75" w:rsidRDefault="005D2219" w:rsidP="00023A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219" w:rsidRPr="00023A75" w:rsidTr="00023A75">
        <w:tc>
          <w:tcPr>
            <w:tcW w:w="2718" w:type="dxa"/>
            <w:vMerge w:val="restart"/>
            <w:tcBorders>
              <w:top w:val="doub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 xml:space="preserve">SKELETAL VARIANTS     </w:t>
            </w:r>
          </w:p>
        </w:tc>
        <w:tc>
          <w:tcPr>
            <w:tcW w:w="20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BISAYA I</w:t>
            </w:r>
          </w:p>
        </w:tc>
        <w:tc>
          <w:tcPr>
            <w:tcW w:w="20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BISAYA II</w:t>
            </w:r>
          </w:p>
        </w:tc>
        <w:tc>
          <w:tcPr>
            <w:tcW w:w="20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 xml:space="preserve">JOLO </w:t>
            </w:r>
          </w:p>
        </w:tc>
      </w:tr>
      <w:tr w:rsidR="005D2219" w:rsidRPr="00023A75" w:rsidTr="00023A75">
        <w:tc>
          <w:tcPr>
            <w:tcW w:w="2718" w:type="dxa"/>
            <w:vMerge/>
            <w:tcBorders>
              <w:bottom w:val="single" w:sz="4" w:space="0" w:color="auto"/>
            </w:tcBorders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freq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freq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freq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D2219" w:rsidRPr="00023A75" w:rsidTr="00023A75"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Normal 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98.59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97.87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96.95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Multiple spurs 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Multiple toes 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 xml:space="preserve">Hen with spurs 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1.06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1.22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2.03</w:t>
            </w:r>
          </w:p>
        </w:tc>
      </w:tr>
      <w:tr w:rsidR="005D2219" w:rsidRPr="00023A75" w:rsidTr="00023A75">
        <w:tc>
          <w:tcPr>
            <w:tcW w:w="8856" w:type="dxa"/>
            <w:gridSpan w:val="7"/>
            <w:tcBorders>
              <w:top w:val="double" w:sz="4" w:space="0" w:color="auto"/>
            </w:tcBorders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219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EF49A2" w:rsidRPr="00023A75" w:rsidRDefault="00EF49A2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5D2219" w:rsidRPr="00023A75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5D2219" w:rsidRPr="00023A75" w:rsidRDefault="005D2219" w:rsidP="005D22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2718"/>
        <w:gridCol w:w="1023"/>
        <w:gridCol w:w="1023"/>
        <w:gridCol w:w="1023"/>
        <w:gridCol w:w="1023"/>
        <w:gridCol w:w="1023"/>
        <w:gridCol w:w="1023"/>
      </w:tblGrid>
      <w:tr w:rsidR="005D2219" w:rsidRPr="00023A75" w:rsidTr="00023A75">
        <w:tc>
          <w:tcPr>
            <w:tcW w:w="8856" w:type="dxa"/>
            <w:gridSpan w:val="7"/>
            <w:tcBorders>
              <w:bottom w:val="double" w:sz="4" w:space="0" w:color="auto"/>
            </w:tcBorders>
          </w:tcPr>
          <w:p w:rsidR="005D2219" w:rsidRPr="00023A75" w:rsidRDefault="005D2219" w:rsidP="00EF49A2">
            <w:pPr>
              <w:autoSpaceDE w:val="0"/>
              <w:autoSpaceDN w:val="0"/>
              <w:adjustRightInd w:val="0"/>
              <w:spacing w:line="240" w:lineRule="auto"/>
              <w:ind w:left="1080" w:hanging="1080"/>
              <w:rPr>
                <w:rFonts w:ascii="Arial" w:hAnsi="Arial" w:cs="Arial"/>
                <w:b/>
                <w:sz w:val="20"/>
                <w:szCs w:val="20"/>
              </w:rPr>
            </w:pPr>
            <w:r w:rsidRPr="00023A75">
              <w:rPr>
                <w:rFonts w:ascii="Arial" w:hAnsi="Arial" w:cs="Arial"/>
                <w:b/>
                <w:sz w:val="20"/>
                <w:szCs w:val="20"/>
              </w:rPr>
              <w:t>Table 1</w:t>
            </w:r>
            <w:r w:rsidR="00EF49A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23A75">
              <w:rPr>
                <w:rFonts w:ascii="Arial" w:hAnsi="Arial" w:cs="Arial"/>
                <w:b/>
                <w:sz w:val="20"/>
                <w:szCs w:val="20"/>
              </w:rPr>
              <w:t xml:space="preserve">.   Frequency </w:t>
            </w:r>
            <w:r w:rsidR="00B05F64">
              <w:rPr>
                <w:rFonts w:ascii="Arial" w:hAnsi="Arial" w:cs="Arial"/>
                <w:b/>
                <w:sz w:val="20"/>
                <w:szCs w:val="20"/>
              </w:rPr>
              <w:t xml:space="preserve">and percentage </w:t>
            </w:r>
            <w:r w:rsidRPr="00023A75">
              <w:rPr>
                <w:rFonts w:ascii="Arial" w:hAnsi="Arial" w:cs="Arial"/>
                <w:b/>
                <w:sz w:val="20"/>
                <w:szCs w:val="20"/>
              </w:rPr>
              <w:t xml:space="preserve">distribution for the liveweight of different groups of </w:t>
            </w:r>
            <w:r w:rsidR="00EF49A2">
              <w:rPr>
                <w:rFonts w:ascii="Arial" w:hAnsi="Arial" w:cs="Arial"/>
                <w:b/>
                <w:sz w:val="20"/>
                <w:szCs w:val="20"/>
              </w:rPr>
              <w:t>native</w:t>
            </w:r>
            <w:r w:rsidRPr="00023A75">
              <w:rPr>
                <w:rFonts w:ascii="Arial" w:hAnsi="Arial" w:cs="Arial"/>
                <w:b/>
                <w:sz w:val="20"/>
                <w:szCs w:val="20"/>
              </w:rPr>
              <w:t xml:space="preserve"> chickens in Western Visayas, Philippines </w:t>
            </w:r>
          </w:p>
          <w:p w:rsidR="005D2219" w:rsidRPr="00023A75" w:rsidRDefault="005D2219" w:rsidP="00023A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219" w:rsidRPr="00023A75" w:rsidTr="00023A75">
        <w:tc>
          <w:tcPr>
            <w:tcW w:w="2718" w:type="dxa"/>
            <w:vMerge w:val="restart"/>
            <w:tcBorders>
              <w:top w:val="doub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 xml:space="preserve">LIVEWEIGHT (KG) LEVEL </w:t>
            </w:r>
          </w:p>
        </w:tc>
        <w:tc>
          <w:tcPr>
            <w:tcW w:w="20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BISAYA I</w:t>
            </w:r>
          </w:p>
        </w:tc>
        <w:tc>
          <w:tcPr>
            <w:tcW w:w="20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BISAYA II</w:t>
            </w:r>
          </w:p>
        </w:tc>
        <w:tc>
          <w:tcPr>
            <w:tcW w:w="20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 xml:space="preserve">JOLO </w:t>
            </w:r>
          </w:p>
        </w:tc>
      </w:tr>
      <w:tr w:rsidR="005D2219" w:rsidRPr="00023A75" w:rsidTr="00023A75">
        <w:tc>
          <w:tcPr>
            <w:tcW w:w="2718" w:type="dxa"/>
            <w:vMerge/>
            <w:tcBorders>
              <w:bottom w:val="single" w:sz="4" w:space="0" w:color="auto"/>
            </w:tcBorders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freq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freq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freq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D2219" w:rsidRPr="00023A75" w:rsidTr="00023A75"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1.0 and below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23.24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9.42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3.55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1.01 - 1.50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59.51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48.63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46.19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1.51 - 2.00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15.85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27.05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26.90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2.01 - 2.50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1.06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10.94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13.71</w:t>
            </w:r>
          </w:p>
        </w:tc>
      </w:tr>
      <w:tr w:rsidR="005D2219" w:rsidRPr="00023A75" w:rsidTr="00023A75">
        <w:tc>
          <w:tcPr>
            <w:tcW w:w="2718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2.51 - 3.00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2.43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23" w:type="dxa"/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9.14</w:t>
            </w:r>
          </w:p>
        </w:tc>
      </w:tr>
      <w:tr w:rsidR="005D2219" w:rsidRPr="00023A75" w:rsidTr="00023A75">
        <w:tc>
          <w:tcPr>
            <w:tcW w:w="2718" w:type="dxa"/>
            <w:tcBorders>
              <w:bottom w:val="doub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3.01 and higher</w:t>
            </w:r>
          </w:p>
        </w:tc>
        <w:tc>
          <w:tcPr>
            <w:tcW w:w="1023" w:type="dxa"/>
            <w:tcBorders>
              <w:bottom w:val="doub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bottom w:val="doub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1023" w:type="dxa"/>
            <w:tcBorders>
              <w:bottom w:val="doub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3" w:type="dxa"/>
            <w:tcBorders>
              <w:bottom w:val="doub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1.53</w:t>
            </w:r>
          </w:p>
        </w:tc>
        <w:tc>
          <w:tcPr>
            <w:tcW w:w="1023" w:type="dxa"/>
            <w:tcBorders>
              <w:bottom w:val="doub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A7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bottom w:val="double" w:sz="4" w:space="0" w:color="auto"/>
            </w:tcBorders>
            <w:vAlign w:val="center"/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75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</w:tr>
      <w:tr w:rsidR="005D2219" w:rsidRPr="00023A75" w:rsidTr="00023A75">
        <w:tc>
          <w:tcPr>
            <w:tcW w:w="8856" w:type="dxa"/>
            <w:gridSpan w:val="7"/>
            <w:tcBorders>
              <w:top w:val="double" w:sz="4" w:space="0" w:color="auto"/>
            </w:tcBorders>
          </w:tcPr>
          <w:p w:rsidR="005D2219" w:rsidRPr="00023A75" w:rsidRDefault="005D2219" w:rsidP="00023A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46CF" w:rsidRPr="00023A75" w:rsidRDefault="002C46CF">
      <w:pPr>
        <w:rPr>
          <w:rFonts w:ascii="Arial" w:hAnsi="Arial" w:cs="Arial"/>
          <w:sz w:val="20"/>
          <w:szCs w:val="20"/>
        </w:rPr>
      </w:pPr>
    </w:p>
    <w:sectPr w:rsidR="002C46CF" w:rsidRPr="00023A75" w:rsidSect="005D2219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2219"/>
    <w:rsid w:val="00023A75"/>
    <w:rsid w:val="000F0EB2"/>
    <w:rsid w:val="002C46CF"/>
    <w:rsid w:val="005428DA"/>
    <w:rsid w:val="005D2219"/>
    <w:rsid w:val="00712545"/>
    <w:rsid w:val="00B05F64"/>
    <w:rsid w:val="00C524FC"/>
    <w:rsid w:val="00D3380D"/>
    <w:rsid w:val="00E42C5C"/>
    <w:rsid w:val="00EF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19"/>
    <w:pPr>
      <w:spacing w:after="0" w:line="48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219"/>
    <w:pPr>
      <w:keepNext/>
      <w:keepLines/>
      <w:spacing w:line="240" w:lineRule="auto"/>
      <w:jc w:val="center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219"/>
    <w:pPr>
      <w:keepNext/>
      <w:keepLines/>
      <w:spacing w:line="240" w:lineRule="auto"/>
      <w:ind w:left="900" w:hanging="900"/>
      <w:jc w:val="center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D2219"/>
    <w:pPr>
      <w:keepNext/>
      <w:keepLines/>
      <w:spacing w:line="240" w:lineRule="auto"/>
      <w:outlineLvl w:val="2"/>
    </w:pPr>
    <w:rPr>
      <w:rFonts w:eastAsia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219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219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219"/>
    <w:rPr>
      <w:rFonts w:ascii="Times New Roman" w:eastAsia="Times New Roman" w:hAnsi="Times New Roman" w:cs="Times New Roman"/>
      <w:b/>
      <w:bCs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5D2219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2219"/>
    <w:rPr>
      <w:rFonts w:ascii="Times New Roman" w:eastAsia="Calibri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2219"/>
    <w:pPr>
      <w:spacing w:line="240" w:lineRule="auto"/>
    </w:pPr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219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219"/>
    <w:pPr>
      <w:spacing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22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219"/>
    <w:rPr>
      <w:rFonts w:ascii="Times New Roman" w:eastAsia="Calibri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D221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D2219"/>
    <w:pPr>
      <w:tabs>
        <w:tab w:val="center" w:pos="4680"/>
        <w:tab w:val="right" w:pos="9360"/>
      </w:tabs>
      <w:spacing w:line="240" w:lineRule="auto"/>
    </w:pPr>
    <w:rPr>
      <w:rFonts w:eastAsiaTheme="minorHAnsi" w:cstheme="minorBidi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5D2219"/>
    <w:rPr>
      <w:rFonts w:ascii="Times New Roman" w:eastAsia="Calibri" w:hAnsi="Times New Roman" w:cs="Times New Roman"/>
      <w:sz w:val="24"/>
    </w:rPr>
  </w:style>
  <w:style w:type="paragraph" w:styleId="Bibliography">
    <w:name w:val="Bibliography"/>
    <w:basedOn w:val="Normal"/>
    <w:next w:val="Normal"/>
    <w:uiPriority w:val="37"/>
    <w:unhideWhenUsed/>
    <w:rsid w:val="005D2219"/>
  </w:style>
  <w:style w:type="paragraph" w:styleId="NoSpacing">
    <w:name w:val="No Spacing"/>
    <w:link w:val="NoSpacingChar"/>
    <w:uiPriority w:val="1"/>
    <w:qFormat/>
    <w:rsid w:val="005D221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5D2219"/>
    <w:rPr>
      <w:rFonts w:ascii="Calibri" w:eastAsia="Times New Roman" w:hAnsi="Calibri" w:cs="Times New Roman"/>
    </w:rPr>
  </w:style>
  <w:style w:type="character" w:customStyle="1" w:styleId="printhide">
    <w:name w:val="printhide"/>
    <w:basedOn w:val="DefaultParagraphFont"/>
    <w:rsid w:val="005D2219"/>
  </w:style>
  <w:style w:type="character" w:customStyle="1" w:styleId="scopuslogotxt">
    <w:name w:val="scopus_logo_txt"/>
    <w:basedOn w:val="DefaultParagraphFont"/>
    <w:rsid w:val="005D2219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2219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2219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221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2219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5D2219"/>
    <w:rPr>
      <w:b/>
      <w:bCs/>
    </w:rPr>
  </w:style>
  <w:style w:type="character" w:customStyle="1" w:styleId="apple-converted-space">
    <w:name w:val="apple-converted-space"/>
    <w:basedOn w:val="DefaultParagraphFont"/>
    <w:rsid w:val="005D2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Cabarles</dc:creator>
  <cp:keywords/>
  <dc:description/>
  <cp:lastModifiedBy>Jaime Cabarles</cp:lastModifiedBy>
  <cp:revision>5</cp:revision>
  <dcterms:created xsi:type="dcterms:W3CDTF">2012-07-14T20:29:00Z</dcterms:created>
  <dcterms:modified xsi:type="dcterms:W3CDTF">2012-07-15T00:11:00Z</dcterms:modified>
</cp:coreProperties>
</file>