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DA0AD" w14:textId="0289DD66" w:rsidR="005E2988" w:rsidRPr="00D41D2F" w:rsidRDefault="005E2988" w:rsidP="005E2988">
      <w:pPr>
        <w:jc w:val="center"/>
        <w:rPr>
          <w:rFonts w:ascii="Arial" w:hAnsi="Arial" w:cs="Arial"/>
          <w:b/>
        </w:rPr>
      </w:pPr>
      <w:r w:rsidRPr="00D41D2F">
        <w:rPr>
          <w:rFonts w:ascii="Arial" w:hAnsi="Arial" w:cs="Arial"/>
          <w:b/>
        </w:rPr>
        <w:t>ART RX &amp; ARTFUL MEDITATION:</w:t>
      </w:r>
    </w:p>
    <w:p w14:paraId="7E025F7C" w14:textId="7DFF4FA4" w:rsidR="005E2988" w:rsidRPr="00D41D2F" w:rsidRDefault="005E2988" w:rsidP="005E2988">
      <w:pPr>
        <w:jc w:val="center"/>
        <w:rPr>
          <w:rFonts w:ascii="Arial" w:hAnsi="Arial" w:cs="Arial"/>
          <w:b/>
        </w:rPr>
      </w:pPr>
      <w:r w:rsidRPr="00D41D2F">
        <w:rPr>
          <w:rFonts w:ascii="Arial" w:hAnsi="Arial" w:cs="Arial"/>
          <w:b/>
        </w:rPr>
        <w:t>USER GUIDES AND FIDELITY CHECKLISTS</w:t>
      </w:r>
    </w:p>
    <w:p w14:paraId="332C4959" w14:textId="77777777" w:rsidR="005E2988" w:rsidRPr="00D41D2F" w:rsidRDefault="005E2988" w:rsidP="005E2988">
      <w:pPr>
        <w:rPr>
          <w:rFonts w:ascii="Arial" w:hAnsi="Arial" w:cs="Arial"/>
          <w:b/>
        </w:rPr>
      </w:pPr>
    </w:p>
    <w:p w14:paraId="1D038DEB" w14:textId="3C1600DF" w:rsidR="005E2988" w:rsidRPr="00D41D2F" w:rsidRDefault="005E2988" w:rsidP="005E2988">
      <w:pPr>
        <w:rPr>
          <w:rFonts w:ascii="Arial" w:hAnsi="Arial" w:cs="Arial"/>
          <w:b/>
        </w:rPr>
      </w:pPr>
      <w:r w:rsidRPr="00D41D2F">
        <w:rPr>
          <w:rFonts w:ascii="Arial" w:hAnsi="Arial" w:cs="Arial"/>
          <w:b/>
        </w:rPr>
        <w:t>Introduction</w:t>
      </w:r>
    </w:p>
    <w:p w14:paraId="1F0A1F6A" w14:textId="2C2F2538" w:rsidR="005E2988" w:rsidRPr="00D41D2F" w:rsidRDefault="005E2988" w:rsidP="005E2988">
      <w:pPr>
        <w:rPr>
          <w:rFonts w:ascii="Arial" w:hAnsi="Arial" w:cs="Arial"/>
          <w:b/>
        </w:rPr>
      </w:pPr>
      <w:r w:rsidRPr="00D41D2F">
        <w:rPr>
          <w:rFonts w:ascii="Arial" w:hAnsi="Arial" w:cs="Arial"/>
        </w:rPr>
        <w:t>The idea that the creative arts can contribute to health and wellbeing is not new.</w:t>
      </w:r>
      <w:r w:rsidRPr="00D41D2F">
        <w:rPr>
          <w:rFonts w:ascii="Arial" w:hAnsi="Arial" w:cs="Arial"/>
        </w:rPr>
        <w:fldChar w:fldCharType="begin"/>
      </w:r>
      <w:r w:rsidR="00FB2B0C" w:rsidRPr="00D41D2F">
        <w:rPr>
          <w:rFonts w:ascii="Arial" w:hAnsi="Arial" w:cs="Arial"/>
        </w:rPr>
        <w:instrText xml:space="preserve"> ADDIN EN.CITE &lt;EndNote&gt;&lt;Cite&gt;&lt;Author&gt;Clift S&lt;/Author&gt;&lt;Year&gt;2016&lt;/Year&gt;&lt;RecNum&gt;1&lt;/RecNum&gt;&lt;DisplayText&gt;&lt;style face="superscript"&gt;1&lt;/style&gt;&lt;/DisplayText&gt;&lt;record&gt;&lt;rec-number&gt;1&lt;/rec-number&gt;&lt;foreign-keys&gt;&lt;key app="EN" db-id="tx9eppzzu9ew9ueeadup59dirpxz0wxtxr29" timestamp="1600895731"&gt;1&lt;/key&gt;&lt;/foreign-keys&gt;&lt;ref-type name="Book"&gt;6&lt;/ref-type&gt;&lt;contributors&gt;&lt;authors&gt;&lt;author&gt;Clift S,&lt;/author&gt;&lt;author&gt;Camic PM,&lt;/author&gt;&lt;/authors&gt;&lt;/contributors&gt;&lt;titles&gt;&lt;title&gt;Oxford Textbook of Creative Arts, Health, and Wellbeing&lt;/title&gt;&lt;/titles&gt;&lt;dates&gt;&lt;year&gt;2016&lt;/year&gt;&lt;/dates&gt;&lt;publisher&gt;Oxford University Press&lt;/publisher&gt;&lt;urls&gt;&lt;/urls&gt;&lt;/record&gt;&lt;/Cite&gt;&lt;/EndNote&gt;</w:instrText>
      </w:r>
      <w:r w:rsidRPr="00D41D2F">
        <w:rPr>
          <w:rFonts w:ascii="Arial" w:hAnsi="Arial" w:cs="Arial"/>
        </w:rPr>
        <w:fldChar w:fldCharType="separate"/>
      </w:r>
      <w:r w:rsidR="00FB2B0C" w:rsidRPr="00D41D2F">
        <w:rPr>
          <w:rFonts w:ascii="Arial" w:hAnsi="Arial" w:cs="Arial"/>
          <w:noProof/>
          <w:vertAlign w:val="superscript"/>
        </w:rPr>
        <w:t>1</w:t>
      </w:r>
      <w:r w:rsidRPr="00D41D2F">
        <w:rPr>
          <w:rFonts w:ascii="Arial" w:hAnsi="Arial" w:cs="Arial"/>
        </w:rPr>
        <w:fldChar w:fldCharType="end"/>
      </w:r>
      <w:r w:rsidRPr="00D41D2F">
        <w:rPr>
          <w:rFonts w:ascii="Arial" w:hAnsi="Arial" w:cs="Arial"/>
        </w:rPr>
        <w:t xml:space="preserve"> For thousands of years, in widely divergent global cultures, this idea has been expressed and manifested in a myriad of ways. But despite a growing literature supporting the positive contribution the arts can play in health and well-being the value of art in health in the 21</w:t>
      </w:r>
      <w:r w:rsidRPr="00D41D2F">
        <w:rPr>
          <w:rFonts w:ascii="Arial" w:hAnsi="Arial" w:cs="Arial"/>
          <w:vertAlign w:val="superscript"/>
        </w:rPr>
        <w:t>st</w:t>
      </w:r>
      <w:r w:rsidRPr="00D41D2F">
        <w:rPr>
          <w:rFonts w:ascii="Arial" w:hAnsi="Arial" w:cs="Arial"/>
        </w:rPr>
        <w:t xml:space="preserve"> century is widely underappreciated and under-researched.</w:t>
      </w:r>
      <w:r w:rsidRPr="00D41D2F">
        <w:rPr>
          <w:rFonts w:ascii="Arial" w:hAnsi="Arial" w:cs="Arial"/>
        </w:rPr>
        <w:fldChar w:fldCharType="begin"/>
      </w:r>
      <w:r w:rsidR="00FB2B0C" w:rsidRPr="00D41D2F">
        <w:rPr>
          <w:rFonts w:ascii="Arial" w:hAnsi="Arial" w:cs="Arial"/>
        </w:rPr>
        <w:instrText xml:space="preserve"> ADDIN EN.CITE &lt;EndNote&gt;&lt;Cite&gt;&lt;Author&gt;Fancourt D&lt;/Author&gt;&lt;Year&gt;2019&lt;/Year&gt;&lt;RecNum&gt;2&lt;/RecNum&gt;&lt;DisplayText&gt;&lt;style face="superscript"&gt;2&lt;/style&gt;&lt;/DisplayText&gt;&lt;record&gt;&lt;rec-number&gt;2&lt;/rec-number&gt;&lt;foreign-keys&gt;&lt;key app="EN" db-id="tx9eppzzu9ew9ueeadup59dirpxz0wxtxr29" timestamp="1600896168"&gt;2&lt;/key&gt;&lt;/foreign-keys&gt;&lt;ref-type name="Journal Article"&gt;17&lt;/ref-type&gt;&lt;contributors&gt;&lt;authors&gt;&lt;author&gt;Fancourt D, &lt;/author&gt;&lt;author&gt;Finn S,&lt;/author&gt;&lt;/authors&gt;&lt;/contributors&gt;&lt;titles&gt;&lt;title&gt;What is the evidence on the role of the arts in improving health and well-being? A scoping review&lt;/title&gt;&lt;secondary-title&gt;Copenhagen: WHO Regional Office for Europe&lt;/secondary-title&gt;&lt;/titles&gt;&lt;periodical&gt;&lt;full-title&gt;Copenhagen: WHO Regional Office for Europe&lt;/full-title&gt;&lt;/periodical&gt;&lt;dates&gt;&lt;year&gt;2019&lt;/year&gt;&lt;/dates&gt;&lt;urls&gt;&lt;/urls&gt;&lt;/record&gt;&lt;/Cite&gt;&lt;/EndNote&gt;</w:instrText>
      </w:r>
      <w:r w:rsidRPr="00D41D2F">
        <w:rPr>
          <w:rFonts w:ascii="Arial" w:hAnsi="Arial" w:cs="Arial"/>
        </w:rPr>
        <w:fldChar w:fldCharType="separate"/>
      </w:r>
      <w:r w:rsidR="00FB2B0C" w:rsidRPr="00D41D2F">
        <w:rPr>
          <w:rFonts w:ascii="Arial" w:hAnsi="Arial" w:cs="Arial"/>
          <w:noProof/>
          <w:vertAlign w:val="superscript"/>
        </w:rPr>
        <w:t>2</w:t>
      </w:r>
      <w:r w:rsidRPr="00D41D2F">
        <w:rPr>
          <w:rFonts w:ascii="Arial" w:hAnsi="Arial" w:cs="Arial"/>
        </w:rPr>
        <w:fldChar w:fldCharType="end"/>
      </w:r>
    </w:p>
    <w:p w14:paraId="2CDB3DF6" w14:textId="28313513" w:rsidR="005E2988" w:rsidRPr="00D41D2F" w:rsidRDefault="005E2988" w:rsidP="005E2988">
      <w:pPr>
        <w:rPr>
          <w:rFonts w:ascii="Arial" w:hAnsi="Arial" w:cs="Arial"/>
        </w:rPr>
      </w:pPr>
      <w:r w:rsidRPr="00D41D2F">
        <w:rPr>
          <w:rFonts w:ascii="Arial" w:hAnsi="Arial" w:cs="Arial"/>
        </w:rPr>
        <w:t>Of the many conditions that could benefit from art-based interventions, chronic pain may be one of the most suitable. Chronic pain is a leading cause of morbidity and disability across the world,</w:t>
      </w:r>
      <w:r w:rsidRPr="00D41D2F">
        <w:rPr>
          <w:rFonts w:ascii="Arial" w:hAnsi="Arial" w:cs="Arial"/>
        </w:rPr>
        <w:fldChar w:fldCharType="begin"/>
      </w:r>
      <w:r w:rsidR="00FB2B0C" w:rsidRPr="00D41D2F">
        <w:rPr>
          <w:rFonts w:ascii="Arial" w:hAnsi="Arial" w:cs="Arial"/>
        </w:rPr>
        <w:instrText xml:space="preserve"> ADDIN EN.CITE &lt;EndNote&gt;&lt;Cite&gt;&lt;Author&gt;Rice&lt;/Author&gt;&lt;Year&gt;2016&lt;/Year&gt;&lt;RecNum&gt;4395&lt;/RecNum&gt;&lt;DisplayText&gt;&lt;style face="superscript"&gt;3&lt;/style&gt;&lt;/DisplayText&gt;&lt;record&gt;&lt;rec-number&gt;4395&lt;/rec-number&gt;&lt;foreign-keys&gt;&lt;key app="EN" db-id="ttp2aapd1vzwz1ex0aq5xxptpdaz5rvvsw0a" timestamp="1598483260"&gt;4395&lt;/key&gt;&lt;/foreign-keys&gt;&lt;ref-type name="Journal Article"&gt;17&lt;/ref-type&gt;&lt;contributors&gt;&lt;authors&gt;&lt;author&gt;Rice, Andrew SC&lt;/author&gt;&lt;author&gt;Smith, Blair H&lt;/author&gt;&lt;author&gt;Blyth, Fiona M&lt;/author&gt;&lt;/authors&gt;&lt;/contributors&gt;&lt;titles&gt;&lt;title&gt;Pain and the global burden of disease&lt;/title&gt;&lt;secondary-title&gt;Pain&lt;/secondary-title&gt;&lt;/titles&gt;&lt;periodical&gt;&lt;full-title&gt;Pain&lt;/full-title&gt;&lt;abbr-1&gt;Pain&lt;/abbr-1&gt;&lt;abbr-2&gt;Pain&lt;/abbr-2&gt;&lt;/periodical&gt;&lt;pages&gt;791-796&lt;/pages&gt;&lt;volume&gt;157&lt;/volume&gt;&lt;number&gt;4&lt;/number&gt;&lt;dates&gt;&lt;year&gt;2016&lt;/year&gt;&lt;/dates&gt;&lt;isbn&gt;0304-3959&lt;/isbn&gt;&lt;urls&gt;&lt;/urls&gt;&lt;/record&gt;&lt;/Cite&gt;&lt;/EndNote&gt;</w:instrText>
      </w:r>
      <w:r w:rsidRPr="00D41D2F">
        <w:rPr>
          <w:rFonts w:ascii="Arial" w:hAnsi="Arial" w:cs="Arial"/>
        </w:rPr>
        <w:fldChar w:fldCharType="separate"/>
      </w:r>
      <w:r w:rsidR="00FB2B0C" w:rsidRPr="00D41D2F">
        <w:rPr>
          <w:rFonts w:ascii="Arial" w:hAnsi="Arial" w:cs="Arial"/>
          <w:noProof/>
          <w:vertAlign w:val="superscript"/>
        </w:rPr>
        <w:t>3</w:t>
      </w:r>
      <w:r w:rsidRPr="00D41D2F">
        <w:rPr>
          <w:rFonts w:ascii="Arial" w:hAnsi="Arial" w:cs="Arial"/>
        </w:rPr>
        <w:fldChar w:fldCharType="end"/>
      </w:r>
      <w:r w:rsidRPr="00D41D2F">
        <w:rPr>
          <w:rFonts w:ascii="Arial" w:hAnsi="Arial" w:cs="Arial"/>
        </w:rPr>
        <w:t xml:space="preserve"> affecting tens of millions of adults in the United States alone.</w:t>
      </w:r>
      <w:r w:rsidRPr="00D41D2F">
        <w:rPr>
          <w:rFonts w:ascii="Arial" w:hAnsi="Arial" w:cs="Arial"/>
        </w:rPr>
        <w:fldChar w:fldCharType="begin"/>
      </w:r>
      <w:r w:rsidR="00FB2B0C" w:rsidRPr="00D41D2F">
        <w:rPr>
          <w:rFonts w:ascii="Arial" w:hAnsi="Arial" w:cs="Arial"/>
        </w:rPr>
        <w:instrText xml:space="preserve"> ADDIN EN.CITE &lt;EndNote&gt;&lt;Cite&gt;&lt;Author&gt;Institute of Medicine&lt;/Author&gt;&lt;Year&gt;2011&lt;/Year&gt;&lt;RecNum&gt;456&lt;/RecNum&gt;&lt;DisplayText&gt;&lt;style face="superscript"&gt;4&lt;/style&gt;&lt;/DisplayText&gt;&lt;record&gt;&lt;rec-number&gt;456&lt;/rec-number&gt;&lt;foreign-keys&gt;&lt;key app="EN" db-id="ttp2aapd1vzwz1ex0aq5xxptpdaz5rvvsw0a" timestamp="1397144875"&gt;456&lt;/key&gt;&lt;/foreign-keys&gt;&lt;ref-type name="Report"&gt;27&lt;/ref-type&gt;&lt;contributors&gt;&lt;authors&gt;&lt;author&gt;Institute of Medicine,&lt;/author&gt;&lt;/authors&gt;&lt;/contributors&gt;&lt;titles&gt;&lt;title&gt;Relieving pain in America: A blueprint for transforming prevention, care, education, and research&lt;/title&gt;&lt;/titles&gt;&lt;dates&gt;&lt;year&gt;2011&lt;/year&gt;&lt;/dates&gt;&lt;publisher&gt;National Academies Press&lt;/publisher&gt;&lt;urls&gt;&lt;/urls&gt;&lt;/record&gt;&lt;/Cite&gt;&lt;/EndNote&gt;</w:instrText>
      </w:r>
      <w:r w:rsidRPr="00D41D2F">
        <w:rPr>
          <w:rFonts w:ascii="Arial" w:hAnsi="Arial" w:cs="Arial"/>
        </w:rPr>
        <w:fldChar w:fldCharType="separate"/>
      </w:r>
      <w:r w:rsidR="00FB2B0C" w:rsidRPr="00D41D2F">
        <w:rPr>
          <w:rFonts w:ascii="Arial" w:hAnsi="Arial" w:cs="Arial"/>
          <w:noProof/>
          <w:vertAlign w:val="superscript"/>
        </w:rPr>
        <w:t>4</w:t>
      </w:r>
      <w:r w:rsidRPr="00D41D2F">
        <w:rPr>
          <w:rFonts w:ascii="Arial" w:hAnsi="Arial" w:cs="Arial"/>
        </w:rPr>
        <w:fldChar w:fldCharType="end"/>
      </w:r>
      <w:r w:rsidRPr="00D41D2F">
        <w:rPr>
          <w:rFonts w:ascii="Arial" w:hAnsi="Arial" w:cs="Arial"/>
        </w:rPr>
        <w:t xml:space="preserve">  More importantly, pain is a complex biopsychosocial phenomenon,</w:t>
      </w:r>
      <w:r w:rsidRPr="00D41D2F">
        <w:rPr>
          <w:rFonts w:ascii="Arial" w:hAnsi="Arial" w:cs="Arial"/>
          <w:color w:val="000000"/>
          <w:shd w:val="clear" w:color="auto" w:fill="FFFFFF"/>
        </w:rPr>
        <w:fldChar w:fldCharType="begin">
          <w:fldData xml:space="preserve">PEVuZE5vdGU+PENpdGU+PEF1dGhvcj5NZXJza2V5PC9BdXRob3I+PFllYXI+MTk5NDwvWWVhcj48
UmVjTnVtPjIxNDwvUmVjTnVtPjxEaXNwbGF5VGV4dD48c3R5bGUgZmFjZT0ic3VwZXJzY3JpcHQi
PjUtOTwvc3R5bGU+PC9EaXNwbGF5VGV4dD48cmVjb3JkPjxyZWMtbnVtYmVyPjIxNDwvcmVjLW51
bWJlcj48Zm9yZWlnbi1rZXlzPjxrZXkgYXBwPSJFTiIgZGItaWQ9InR0cDJhYXBkMXZ6d3oxZXgw
YXE1eHhwdHBkYXo1cnZ2c3cwYSIgdGltZXN0YW1wPSIxMzg2NzIxMTMyIj4yMTQ8L2tleT48L2Zv
cmVpZ24ta2V5cz48cmVmLXR5cGUgbmFtZT0iR2VuZXJpYyI+MTM8L3JlZi10eXBlPjxjb250cmli
dXRvcnM+PGF1dGhvcnM+PGF1dGhvcj5NZXJza2V5LCBIYXJvbGQ8L2F1dGhvcj48YXV0aG9yPkJv
Z2R1aywgTjwvYXV0aG9yPjwvYXV0aG9ycz48L2NvbnRyaWJ1dG9ycz48dGl0bGVzPjx0aXRsZT5U
YXNrIGZvcmNlIG9uIHRheG9ub215IG9mIHRoZSBJbnRlcm5hdGlvbmFsIEFzc29jaWF0aW9uIGZv
ciB0aGUgU3R1ZHkgb2YgUGFpbjogQ2xhc3NpZmljYXRpb24gb2YgY2hyb25pYyBwYWluLiBEZXNj
cmlwdGlvbiBvZiBwYWluIHN5bmRyb21lcyBhbmQgZGVmaW5pdGlvbnMgb2YgcGFpbiB0ZXJtczwv
dGl0bGU+PC90aXRsZXM+PGRhdGVzPjx5ZWFyPjE5OTQ8L3llYXI+PC9kYXRlcz48cHVibGlzaGVy
PklBU1AgUHJlc3MsIFNlYXR0bGUsIFdBPC9wdWJsaXNoZXI+PHVybHM+PC91cmxzPjwvcmVjb3Jk
PjwvQ2l0ZT48Q2l0ZT48QXV0aG9yPlR1cms8L0F1dGhvcj48WWVhcj4xOTk2PC9ZZWFyPjxSZWNO
dW0+MTUwNzwvUmVjTnVtPjxyZWNvcmQ+PHJlYy1udW1iZXI+MTUwNzwvcmVjLW51bWJlcj48Zm9y
ZWlnbi1rZXlzPjxrZXkgYXBwPSJFTiIgZGItaWQ9InR0cDJhYXBkMXZ6d3oxZXgwYXE1eHhwdHBk
YXo1cnZ2c3cwYSIgdGltZXN0YW1wPSIxNDI1MjU2MDYwIj4xNTA3PC9rZXk+PC9mb3JlaWduLWtl
eXM+PHJlZi10eXBlIG5hbWU9IkpvdXJuYWwgQXJ0aWNsZSI+MTc8L3JlZi10eXBlPjxjb250cmli
dXRvcnM+PGF1dGhvcnM+PGF1dGhvcj5UdXJrLCBEZW5uaXMgQzwvYXV0aG9yPjxhdXRob3I+TW9u
YXJjaCwgRWxlbmEgUzwvYXV0aG9yPjwvYXV0aG9ycz48L2NvbnRyaWJ1dG9ycz48dGl0bGVzPjx0
aXRsZT5CaW9wc3ljaG9zb2NpYWwgcGVyc3BlY3RpdmUgb24gY2hyb25pYyBwYWluPC90aXRsZT48
c2Vjb25kYXJ5LXRpdGxlPlBzeWNob2xvZ2ljYWwgYXBwcm9hY2hlcyB0byBwYWluIG1hbmFnZW1l
bnQ6IEEgcHJhY3RpdGlvbmVy4oCZcyBoYW5kYm9vazwvc2Vjb25kYXJ5LXRpdGxlPjwvdGl0bGVz
PjxwZXJpb2RpY2FsPjxmdWxsLXRpdGxlPlBzeWNob2xvZ2ljYWwgYXBwcm9hY2hlcyB0byBwYWlu
IG1hbmFnZW1lbnQ6IEEgcHJhY3RpdGlvbmVy4oCZcyBoYW5kYm9vazwvZnVsbC10aXRsZT48L3Bl
cmlvZGljYWw+PHBhZ2VzPjMtMzI8L3BhZ2VzPjxkYXRlcz48eWVhcj4xOTk2PC95ZWFyPjwvZGF0
ZXM+PHVybHM+PC91cmxzPjwvcmVjb3JkPjwvQ2l0ZT48Q2l0ZT48QXV0aG9yPkdhdGNoZWw8L0F1
dGhvcj48WWVhcj4yMDA3PC9ZZWFyPjxSZWNOdW0+NTk1PC9SZWNOdW0+PHJlY29yZD48cmVjLW51
bWJlcj41OTU8L3JlYy1udW1iZXI+PGZvcmVpZ24ta2V5cz48a2V5IGFwcD0iRU4iIGRiLWlkPSJ0
dHAyYWFwZDF2end6MWV4MGFxNXh4cHRwZGF6NXJ2dnN3MGEiIHRpbWVzdGFtcD0iMTM5OTA0NjEx
NyI+NTk1PC9rZXk+PC9mb3JlaWduLWtleXM+PHJlZi10eXBlIG5hbWU9IkpvdXJuYWwgQXJ0aWNs
ZSI+MTc8L3JlZi10eXBlPjxjb250cmlidXRvcnM+PGF1dGhvcnM+PGF1dGhvcj5HYXRjaGVsLCBS
b2JlcnQgSjwvYXV0aG9yPjxhdXRob3I+UGVuZywgWXVhbiBCbzwvYXV0aG9yPjxhdXRob3I+UGV0
ZXJzLCBNYWRlbG9uIEw8L2F1dGhvcj48YXV0aG9yPkZ1Y2hzLCBQZXJyeSBOPC9hdXRob3I+PGF1
dGhvcj5UdXJrLCBEZW5uaXMgQzwvYXV0aG9yPjwvYXV0aG9ycz48L2NvbnRyaWJ1dG9ycz48dGl0
bGVzPjx0aXRsZT5UaGUgYmlvcHN5Y2hvc29jaWFsIGFwcHJvYWNoIHRvIGNocm9uaWMgcGFpbjog
c2NpZW50aWZpYyBhZHZhbmNlcyBhbmQgZnV0dXJlIGRpcmVjdGlvbnM8L3RpdGxlPjxzZWNvbmRh
cnktdGl0bGU+UHN5Y2hvbG9naWNhbCBidWxsZXRpbjwvc2Vjb25kYXJ5LXRpdGxlPjwvdGl0bGVz
PjxwYWdlcz41ODE8L3BhZ2VzPjx2b2x1bWU+MTMzPC92b2x1bWU+PG51bWJlcj40PC9udW1iZXI+
PGRhdGVzPjx5ZWFyPjIwMDc8L3llYXI+PC9kYXRlcz48aXNibj4xOTM5LTE0NTU8L2lzYm4+PHVy
bHM+PC91cmxzPjwvcmVjb3JkPjwvQ2l0ZT48Q2l0ZT48QXV0aG9yPkJseXRoPC9BdXRob3I+PFll
YXI+MjAwNzwvWWVhcj48UmVjTnVtPjE1NDg8L1JlY051bT48cmVjb3JkPjxyZWMtbnVtYmVyPjE1
NDg8L3JlYy1udW1iZXI+PGZvcmVpZ24ta2V5cz48a2V5IGFwcD0iRU4iIGRiLWlkPSJ0dHAyYWFw
ZDF2end6MWV4MGFxNXh4cHRwZGF6NXJ2dnN3MGEiIHRpbWVzdGFtcD0iMTQyNjk2NzAyNSI+MTU0
ODwva2V5PjwvZm9yZWlnbi1rZXlzPjxyZWYtdHlwZSBuYW1lPSJKb3VybmFsIEFydGljbGUiPjE3
PC9yZWYtdHlwZT48Y29udHJpYnV0b3JzPjxhdXRob3JzPjxhdXRob3I+Qmx5dGgsIEZpb25hIE08
L2F1dGhvcj48YXV0aG9yPk1hY2ZhcmxhbmUsIEdhcnkgSjwvYXV0aG9yPjxhdXRob3I+TmljaG9s
YXMsIE1pY2hhZWwgSzwvYXV0aG9yPjwvYXV0aG9ycz48L2NvbnRyaWJ1dG9ycz48dGl0bGVzPjx0
aXRsZT5UaGUgY29udHJpYnV0aW9uIG9mIHBzeWNob3NvY2lhbCBmYWN0b3JzIHRvIHRoZSBkZXZl
bG9wbWVudCBvZiBjaHJvbmljIHBhaW46IFRoZSBrZXkgdG8gYmV0dGVyIG91dGNvbWVzIGZvciBw
YXRpZW50cz88L3RpdGxlPjxzZWNvbmRhcnktdGl0bGU+UGFpbjwvc2Vjb25kYXJ5LXRpdGxlPjwv
dGl0bGVzPjxwZXJpb2RpY2FsPjxmdWxsLXRpdGxlPlBhaW48L2Z1bGwtdGl0bGU+PGFiYnItMT5Q
YWluPC9hYmJyLTE+PGFiYnItMj5QYWluPC9hYmJyLTI+PC9wZXJpb2RpY2FsPjxwYWdlcz44LTEx
PC9wYWdlcz48dm9sdW1lPjEyOTwvdm9sdW1lPjxudW1iZXI+MTwvbnVtYmVyPjxkYXRlcz48eWVh
cj4yMDA3PC95ZWFyPjwvZGF0ZXM+PGlzYm4+MDMwNC0zOTU5PC9pc2JuPjx1cmxzPjwvdXJscz48
L3JlY29yZD48L0NpdGU+PENpdGU+PEF1dGhvcj5IYWRqaXN0YXZyb3BvdWxvczwvQXV0aG9yPjxZ
ZWFyPjIwMTE8L1llYXI+PFJlY051bT4yOTk0PC9SZWNOdW0+PHJlY29yZD48cmVjLW51bWJlcj4y
OTk0PC9yZWMtbnVtYmVyPjxmb3JlaWduLWtleXM+PGtleSBhcHA9IkVOIiBkYi1pZD0idHRwMmFh
cGQxdnp3ejFleDBhcTV4eHB0cGRhejVydnZzdzBhIiB0aW1lc3RhbXA9IjE1MjY2NzIxNjEiPjI5
OTQ8L2tleT48L2ZvcmVpZ24ta2V5cz48cmVmLXR5cGUgbmFtZT0iSm91cm5hbCBBcnRpY2xlIj4x
NzwvcmVmLXR5cGU+PGNvbnRyaWJ1dG9ycz48YXV0aG9ycz48YXV0aG9yPkhhZGppc3RhdnJvcG91
bG9zLCBUaG9tYXM8L2F1dGhvcj48YXV0aG9yPkNyYWlnLCBLZW5uZXRoIEQ8L2F1dGhvcj48YXV0
aG9yPkR1Y2ssIFN0ZXZlPC9hdXRob3I+PGF1dGhvcj5DYW5vLCBBbm5tYXJpZTwvYXV0aG9yPjxh
dXRob3I+R291YmVydCwgTGllc2JldDwvYXV0aG9yPjxhdXRob3I+SmFja3NvbiwgUGhpbGlwIEw8
L2F1dGhvcj48YXV0aG9yPk1vZ2lsLCBKZWZmcmV5IFM8L2F1dGhvcj48YXV0aG9yPlJhaW52aWxs
ZSwgUGllcnJlPC9hdXRob3I+PGF1dGhvcj5TdWxsaXZhbiwgTWljaGFlbCBKTDwvYXV0aG9yPjxh
dXRob3I+V2lsbGlhbXMsIEFtYW5kYSBDPC9hdXRob3I+PGF1dGhvcj5WZXJ2b29ydCwgVGluZTwv
YXV0aG9yPjxhdXRob3I+Rml0emdlcmFsZCwgVGhlcmVzYSBEPC9hdXRob3I+PC9hdXRob3JzPjwv
Y29udHJpYnV0b3JzPjx0aXRsZXM+PHRpdGxlPkEgYmlvcHN5Y2hvc29jaWFsIGZvcm11bGF0aW9u
IG9mIHBhaW4gY29tbXVuaWNhdGlvbjwvdGl0bGU+PHNlY29uZGFyeS10aXRsZT5Qc3ljaG9sb2dp
Y2FsIGJ1bGxldGluPC9zZWNvbmRhcnktdGl0bGU+PC90aXRsZXM+PHBhZ2VzPjkxMDwvcGFnZXM+
PHZvbHVtZT4xMzc8L3ZvbHVtZT48bnVtYmVyPjY8L251bWJlcj48ZGF0ZXM+PHllYXI+MjAxMTwv
eWVhcj48L2RhdGVzPjxpc2JuPjE5MzktMTQ1NTwvaXNibj48dXJscz48L3VybHM+PC9yZWNvcmQ+
PC9DaXRlPjwvRW5kTm90ZT5=
</w:fldData>
        </w:fldChar>
      </w:r>
      <w:r w:rsidR="00FB2B0C" w:rsidRPr="00D41D2F">
        <w:rPr>
          <w:rFonts w:ascii="Arial" w:hAnsi="Arial" w:cs="Arial"/>
          <w:color w:val="000000"/>
          <w:shd w:val="clear" w:color="auto" w:fill="FFFFFF"/>
        </w:rPr>
        <w:instrText xml:space="preserve"> ADDIN EN.CITE </w:instrText>
      </w:r>
      <w:r w:rsidR="00FB2B0C" w:rsidRPr="00D41D2F">
        <w:rPr>
          <w:rFonts w:ascii="Arial" w:hAnsi="Arial" w:cs="Arial"/>
          <w:color w:val="000000"/>
          <w:shd w:val="clear" w:color="auto" w:fill="FFFFFF"/>
        </w:rPr>
        <w:fldChar w:fldCharType="begin">
          <w:fldData xml:space="preserve">PEVuZE5vdGU+PENpdGU+PEF1dGhvcj5NZXJza2V5PC9BdXRob3I+PFllYXI+MTk5NDwvWWVhcj48
UmVjTnVtPjIxNDwvUmVjTnVtPjxEaXNwbGF5VGV4dD48c3R5bGUgZmFjZT0ic3VwZXJzY3JpcHQi
PjUtOTwvc3R5bGU+PC9EaXNwbGF5VGV4dD48cmVjb3JkPjxyZWMtbnVtYmVyPjIxNDwvcmVjLW51
bWJlcj48Zm9yZWlnbi1rZXlzPjxrZXkgYXBwPSJFTiIgZGItaWQ9InR0cDJhYXBkMXZ6d3oxZXgw
YXE1eHhwdHBkYXo1cnZ2c3cwYSIgdGltZXN0YW1wPSIxMzg2NzIxMTMyIj4yMTQ8L2tleT48L2Zv
cmVpZ24ta2V5cz48cmVmLXR5cGUgbmFtZT0iR2VuZXJpYyI+MTM8L3JlZi10eXBlPjxjb250cmli
dXRvcnM+PGF1dGhvcnM+PGF1dGhvcj5NZXJza2V5LCBIYXJvbGQ8L2F1dGhvcj48YXV0aG9yPkJv
Z2R1aywgTjwvYXV0aG9yPjwvYXV0aG9ycz48L2NvbnRyaWJ1dG9ycz48dGl0bGVzPjx0aXRsZT5U
YXNrIGZvcmNlIG9uIHRheG9ub215IG9mIHRoZSBJbnRlcm5hdGlvbmFsIEFzc29jaWF0aW9uIGZv
ciB0aGUgU3R1ZHkgb2YgUGFpbjogQ2xhc3NpZmljYXRpb24gb2YgY2hyb25pYyBwYWluLiBEZXNj
cmlwdGlvbiBvZiBwYWluIHN5bmRyb21lcyBhbmQgZGVmaW5pdGlvbnMgb2YgcGFpbiB0ZXJtczwv
dGl0bGU+PC90aXRsZXM+PGRhdGVzPjx5ZWFyPjE5OTQ8L3llYXI+PC9kYXRlcz48cHVibGlzaGVy
PklBU1AgUHJlc3MsIFNlYXR0bGUsIFdBPC9wdWJsaXNoZXI+PHVybHM+PC91cmxzPjwvcmVjb3Jk
PjwvQ2l0ZT48Q2l0ZT48QXV0aG9yPlR1cms8L0F1dGhvcj48WWVhcj4xOTk2PC9ZZWFyPjxSZWNO
dW0+MTUwNzwvUmVjTnVtPjxyZWNvcmQ+PHJlYy1udW1iZXI+MTUwNzwvcmVjLW51bWJlcj48Zm9y
ZWlnbi1rZXlzPjxrZXkgYXBwPSJFTiIgZGItaWQ9InR0cDJhYXBkMXZ6d3oxZXgwYXE1eHhwdHBk
YXo1cnZ2c3cwYSIgdGltZXN0YW1wPSIxNDI1MjU2MDYwIj4xNTA3PC9rZXk+PC9mb3JlaWduLWtl
eXM+PHJlZi10eXBlIG5hbWU9IkpvdXJuYWwgQXJ0aWNsZSI+MTc8L3JlZi10eXBlPjxjb250cmli
dXRvcnM+PGF1dGhvcnM+PGF1dGhvcj5UdXJrLCBEZW5uaXMgQzwvYXV0aG9yPjxhdXRob3I+TW9u
YXJjaCwgRWxlbmEgUzwvYXV0aG9yPjwvYXV0aG9ycz48L2NvbnRyaWJ1dG9ycz48dGl0bGVzPjx0
aXRsZT5CaW9wc3ljaG9zb2NpYWwgcGVyc3BlY3RpdmUgb24gY2hyb25pYyBwYWluPC90aXRsZT48
c2Vjb25kYXJ5LXRpdGxlPlBzeWNob2xvZ2ljYWwgYXBwcm9hY2hlcyB0byBwYWluIG1hbmFnZW1l
bnQ6IEEgcHJhY3RpdGlvbmVy4oCZcyBoYW5kYm9vazwvc2Vjb25kYXJ5LXRpdGxlPjwvdGl0bGVz
PjxwZXJpb2RpY2FsPjxmdWxsLXRpdGxlPlBzeWNob2xvZ2ljYWwgYXBwcm9hY2hlcyB0byBwYWlu
IG1hbmFnZW1lbnQ6IEEgcHJhY3RpdGlvbmVy4oCZcyBoYW5kYm9vazwvZnVsbC10aXRsZT48L3Bl
cmlvZGljYWw+PHBhZ2VzPjMtMzI8L3BhZ2VzPjxkYXRlcz48eWVhcj4xOTk2PC95ZWFyPjwvZGF0
ZXM+PHVybHM+PC91cmxzPjwvcmVjb3JkPjwvQ2l0ZT48Q2l0ZT48QXV0aG9yPkdhdGNoZWw8L0F1
dGhvcj48WWVhcj4yMDA3PC9ZZWFyPjxSZWNOdW0+NTk1PC9SZWNOdW0+PHJlY29yZD48cmVjLW51
bWJlcj41OTU8L3JlYy1udW1iZXI+PGZvcmVpZ24ta2V5cz48a2V5IGFwcD0iRU4iIGRiLWlkPSJ0
dHAyYWFwZDF2end6MWV4MGFxNXh4cHRwZGF6NXJ2dnN3MGEiIHRpbWVzdGFtcD0iMTM5OTA0NjEx
NyI+NTk1PC9rZXk+PC9mb3JlaWduLWtleXM+PHJlZi10eXBlIG5hbWU9IkpvdXJuYWwgQXJ0aWNs
ZSI+MTc8L3JlZi10eXBlPjxjb250cmlidXRvcnM+PGF1dGhvcnM+PGF1dGhvcj5HYXRjaGVsLCBS
b2JlcnQgSjwvYXV0aG9yPjxhdXRob3I+UGVuZywgWXVhbiBCbzwvYXV0aG9yPjxhdXRob3I+UGV0
ZXJzLCBNYWRlbG9uIEw8L2F1dGhvcj48YXV0aG9yPkZ1Y2hzLCBQZXJyeSBOPC9hdXRob3I+PGF1
dGhvcj5UdXJrLCBEZW5uaXMgQzwvYXV0aG9yPjwvYXV0aG9ycz48L2NvbnRyaWJ1dG9ycz48dGl0
bGVzPjx0aXRsZT5UaGUgYmlvcHN5Y2hvc29jaWFsIGFwcHJvYWNoIHRvIGNocm9uaWMgcGFpbjog
c2NpZW50aWZpYyBhZHZhbmNlcyBhbmQgZnV0dXJlIGRpcmVjdGlvbnM8L3RpdGxlPjxzZWNvbmRh
cnktdGl0bGU+UHN5Y2hvbG9naWNhbCBidWxsZXRpbjwvc2Vjb25kYXJ5LXRpdGxlPjwvdGl0bGVz
PjxwYWdlcz41ODE8L3BhZ2VzPjx2b2x1bWU+MTMzPC92b2x1bWU+PG51bWJlcj40PC9udW1iZXI+
PGRhdGVzPjx5ZWFyPjIwMDc8L3llYXI+PC9kYXRlcz48aXNibj4xOTM5LTE0NTU8L2lzYm4+PHVy
bHM+PC91cmxzPjwvcmVjb3JkPjwvQ2l0ZT48Q2l0ZT48QXV0aG9yPkJseXRoPC9BdXRob3I+PFll
YXI+MjAwNzwvWWVhcj48UmVjTnVtPjE1NDg8L1JlY051bT48cmVjb3JkPjxyZWMtbnVtYmVyPjE1
NDg8L3JlYy1udW1iZXI+PGZvcmVpZ24ta2V5cz48a2V5IGFwcD0iRU4iIGRiLWlkPSJ0dHAyYWFw
ZDF2end6MWV4MGFxNXh4cHRwZGF6NXJ2dnN3MGEiIHRpbWVzdGFtcD0iMTQyNjk2NzAyNSI+MTU0
ODwva2V5PjwvZm9yZWlnbi1rZXlzPjxyZWYtdHlwZSBuYW1lPSJKb3VybmFsIEFydGljbGUiPjE3
PC9yZWYtdHlwZT48Y29udHJpYnV0b3JzPjxhdXRob3JzPjxhdXRob3I+Qmx5dGgsIEZpb25hIE08
L2F1dGhvcj48YXV0aG9yPk1hY2ZhcmxhbmUsIEdhcnkgSjwvYXV0aG9yPjxhdXRob3I+TmljaG9s
YXMsIE1pY2hhZWwgSzwvYXV0aG9yPjwvYXV0aG9ycz48L2NvbnRyaWJ1dG9ycz48dGl0bGVzPjx0
aXRsZT5UaGUgY29udHJpYnV0aW9uIG9mIHBzeWNob3NvY2lhbCBmYWN0b3JzIHRvIHRoZSBkZXZl
bG9wbWVudCBvZiBjaHJvbmljIHBhaW46IFRoZSBrZXkgdG8gYmV0dGVyIG91dGNvbWVzIGZvciBw
YXRpZW50cz88L3RpdGxlPjxzZWNvbmRhcnktdGl0bGU+UGFpbjwvc2Vjb25kYXJ5LXRpdGxlPjwv
dGl0bGVzPjxwZXJpb2RpY2FsPjxmdWxsLXRpdGxlPlBhaW48L2Z1bGwtdGl0bGU+PGFiYnItMT5Q
YWluPC9hYmJyLTE+PGFiYnItMj5QYWluPC9hYmJyLTI+PC9wZXJpb2RpY2FsPjxwYWdlcz44LTEx
PC9wYWdlcz48dm9sdW1lPjEyOTwvdm9sdW1lPjxudW1iZXI+MTwvbnVtYmVyPjxkYXRlcz48eWVh
cj4yMDA3PC95ZWFyPjwvZGF0ZXM+PGlzYm4+MDMwNC0zOTU5PC9pc2JuPjx1cmxzPjwvdXJscz48
L3JlY29yZD48L0NpdGU+PENpdGU+PEF1dGhvcj5IYWRqaXN0YXZyb3BvdWxvczwvQXV0aG9yPjxZ
ZWFyPjIwMTE8L1llYXI+PFJlY051bT4yOTk0PC9SZWNOdW0+PHJlY29yZD48cmVjLW51bWJlcj4y
OTk0PC9yZWMtbnVtYmVyPjxmb3JlaWduLWtleXM+PGtleSBhcHA9IkVOIiBkYi1pZD0idHRwMmFh
cGQxdnp3ejFleDBhcTV4eHB0cGRhejVydnZzdzBhIiB0aW1lc3RhbXA9IjE1MjY2NzIxNjEiPjI5
OTQ8L2tleT48L2ZvcmVpZ24ta2V5cz48cmVmLXR5cGUgbmFtZT0iSm91cm5hbCBBcnRpY2xlIj4x
NzwvcmVmLXR5cGU+PGNvbnRyaWJ1dG9ycz48YXV0aG9ycz48YXV0aG9yPkhhZGppc3RhdnJvcG91
bG9zLCBUaG9tYXM8L2F1dGhvcj48YXV0aG9yPkNyYWlnLCBLZW5uZXRoIEQ8L2F1dGhvcj48YXV0
aG9yPkR1Y2ssIFN0ZXZlPC9hdXRob3I+PGF1dGhvcj5DYW5vLCBBbm5tYXJpZTwvYXV0aG9yPjxh
dXRob3I+R291YmVydCwgTGllc2JldDwvYXV0aG9yPjxhdXRob3I+SmFja3NvbiwgUGhpbGlwIEw8
L2F1dGhvcj48YXV0aG9yPk1vZ2lsLCBKZWZmcmV5IFM8L2F1dGhvcj48YXV0aG9yPlJhaW52aWxs
ZSwgUGllcnJlPC9hdXRob3I+PGF1dGhvcj5TdWxsaXZhbiwgTWljaGFlbCBKTDwvYXV0aG9yPjxh
dXRob3I+V2lsbGlhbXMsIEFtYW5kYSBDPC9hdXRob3I+PGF1dGhvcj5WZXJ2b29ydCwgVGluZTwv
YXV0aG9yPjxhdXRob3I+Rml0emdlcmFsZCwgVGhlcmVzYSBEPC9hdXRob3I+PC9hdXRob3JzPjwv
Y29udHJpYnV0b3JzPjx0aXRsZXM+PHRpdGxlPkEgYmlvcHN5Y2hvc29jaWFsIGZvcm11bGF0aW9u
IG9mIHBhaW4gY29tbXVuaWNhdGlvbjwvdGl0bGU+PHNlY29uZGFyeS10aXRsZT5Qc3ljaG9sb2dp
Y2FsIGJ1bGxldGluPC9zZWNvbmRhcnktdGl0bGU+PC90aXRsZXM+PHBhZ2VzPjkxMDwvcGFnZXM+
PHZvbHVtZT4xMzc8L3ZvbHVtZT48bnVtYmVyPjY8L251bWJlcj48ZGF0ZXM+PHllYXI+MjAxMTwv
eWVhcj48L2RhdGVzPjxpc2JuPjE5MzktMTQ1NTwvaXNibj48dXJscz48L3VybHM+PC9yZWNvcmQ+
PC9DaXRlPjwvRW5kTm90ZT5=
</w:fldData>
        </w:fldChar>
      </w:r>
      <w:r w:rsidR="00FB2B0C" w:rsidRPr="00D41D2F">
        <w:rPr>
          <w:rFonts w:ascii="Arial" w:hAnsi="Arial" w:cs="Arial"/>
          <w:color w:val="000000"/>
          <w:shd w:val="clear" w:color="auto" w:fill="FFFFFF"/>
        </w:rPr>
        <w:instrText xml:space="preserve"> ADDIN EN.CITE.DATA </w:instrText>
      </w:r>
      <w:r w:rsidR="00FB2B0C" w:rsidRPr="00D41D2F">
        <w:rPr>
          <w:rFonts w:ascii="Arial" w:hAnsi="Arial" w:cs="Arial"/>
          <w:color w:val="000000"/>
          <w:shd w:val="clear" w:color="auto" w:fill="FFFFFF"/>
        </w:rPr>
      </w:r>
      <w:r w:rsidR="00FB2B0C" w:rsidRPr="00D41D2F">
        <w:rPr>
          <w:rFonts w:ascii="Arial" w:hAnsi="Arial" w:cs="Arial"/>
          <w:color w:val="000000"/>
          <w:shd w:val="clear" w:color="auto" w:fill="FFFFFF"/>
        </w:rPr>
        <w:fldChar w:fldCharType="end"/>
      </w:r>
      <w:r w:rsidRPr="00D41D2F">
        <w:rPr>
          <w:rFonts w:ascii="Arial" w:hAnsi="Arial" w:cs="Arial"/>
          <w:color w:val="000000"/>
          <w:shd w:val="clear" w:color="auto" w:fill="FFFFFF"/>
        </w:rPr>
      </w:r>
      <w:r w:rsidRPr="00D41D2F">
        <w:rPr>
          <w:rFonts w:ascii="Arial" w:hAnsi="Arial" w:cs="Arial"/>
          <w:color w:val="000000"/>
          <w:shd w:val="clear" w:color="auto" w:fill="FFFFFF"/>
        </w:rPr>
        <w:fldChar w:fldCharType="separate"/>
      </w:r>
      <w:r w:rsidR="00FB2B0C" w:rsidRPr="00D41D2F">
        <w:rPr>
          <w:rFonts w:ascii="Arial" w:hAnsi="Arial" w:cs="Arial"/>
          <w:noProof/>
          <w:color w:val="000000"/>
          <w:shd w:val="clear" w:color="auto" w:fill="FFFFFF"/>
          <w:vertAlign w:val="superscript"/>
        </w:rPr>
        <w:t>5-9</w:t>
      </w:r>
      <w:r w:rsidRPr="00D41D2F">
        <w:rPr>
          <w:rFonts w:ascii="Arial" w:hAnsi="Arial" w:cs="Arial"/>
          <w:color w:val="000000"/>
          <w:shd w:val="clear" w:color="auto" w:fill="FFFFFF"/>
        </w:rPr>
        <w:fldChar w:fldCharType="end"/>
      </w:r>
      <w:r w:rsidRPr="00D41D2F">
        <w:rPr>
          <w:rFonts w:ascii="Arial" w:hAnsi="Arial" w:cs="Arial"/>
          <w:color w:val="000000"/>
          <w:shd w:val="clear" w:color="auto" w:fill="FFFFFF"/>
        </w:rPr>
        <w:t xml:space="preserve"> </w:t>
      </w:r>
      <w:r w:rsidRPr="00D41D2F">
        <w:rPr>
          <w:rFonts w:ascii="Arial" w:hAnsi="Arial" w:cs="Arial"/>
        </w:rPr>
        <w:t>that is always a personal experience influenced to varying degrees by biological, psychological, and social factors.</w:t>
      </w:r>
      <w:r w:rsidRPr="00D41D2F">
        <w:rPr>
          <w:rFonts w:ascii="Arial" w:hAnsi="Arial" w:cs="Arial"/>
        </w:rPr>
        <w:fldChar w:fldCharType="begin"/>
      </w:r>
      <w:r w:rsidR="00FB2B0C" w:rsidRPr="00D41D2F">
        <w:rPr>
          <w:rFonts w:ascii="Arial" w:hAnsi="Arial" w:cs="Arial"/>
        </w:rPr>
        <w:instrText xml:space="preserve"> ADDIN EN.CITE &lt;EndNote&gt;&lt;Cite&gt;&lt;Author&gt;Raja&lt;/Author&gt;&lt;Year&gt;2020&lt;/Year&gt;&lt;RecNum&gt;4396&lt;/RecNum&gt;&lt;DisplayText&gt;&lt;style face="superscript"&gt;10&lt;/style&gt;&lt;/DisplayText&gt;&lt;record&gt;&lt;rec-number&gt;4396&lt;/rec-number&gt;&lt;foreign-keys&gt;&lt;key app="EN" db-id="ttp2aapd1vzwz1ex0aq5xxptpdaz5rvvsw0a" timestamp="1598483749"&gt;4396&lt;/key&gt;&lt;/foreign-keys&gt;&lt;ref-type name="Journal Article"&gt;17&lt;/ref-type&gt;&lt;contributors&gt;&lt;authors&gt;&lt;author&gt;Raja, Srinivasa N.&lt;/author&gt;&lt;author&gt;Carr, Daniel B.&lt;/author&gt;&lt;author&gt;Cohen, Milton&lt;/author&gt;&lt;author&gt;Finnerup, Nanna B.&lt;/author&gt;&lt;author&gt;Flor, Herta&lt;/author&gt;&lt;author&gt;Gibson, Stephen&lt;/author&gt;&lt;author&gt;Keefe, Francis J.&lt;/author&gt;&lt;author&gt;Mogil, Jeffrey S.&lt;/author&gt;&lt;author&gt;Ringkamp, Matthias&lt;/author&gt;&lt;author&gt;Sluka, Kathleen A.&lt;/author&gt;&lt;author&gt;Song, Xue-Jun&lt;/author&gt;&lt;author&gt;Stevens, Bonnie&lt;/author&gt;&lt;author&gt;Sullivan, Mark D.&lt;/author&gt;&lt;author&gt;Tutelman, Perri R.&lt;/author&gt;&lt;author&gt;Ushida, Takahiro&lt;/author&gt;&lt;author&gt;Vader, Kyle&lt;/author&gt;&lt;/authors&gt;&lt;/contributors&gt;&lt;titles&gt;&lt;title&gt;The revised International Association for the Study of Pain definition of pain: concepts, challenges, and compromises&lt;/title&gt;&lt;secondary-title&gt;PAIN&lt;/secondary-title&gt;&lt;/titles&gt;&lt;periodical&gt;&lt;full-title&gt;Pain&lt;/full-title&gt;&lt;abbr-1&gt;Pain&lt;/abbr-1&gt;&lt;abbr-2&gt;Pain&lt;/abbr-2&gt;&lt;/periodical&gt;&lt;pages&gt;1976-1982&lt;/pages&gt;&lt;volume&gt;161&lt;/volume&gt;&lt;number&gt;9&lt;/number&gt;&lt;keywords&gt;&lt;keyword&gt;Definition&lt;/keyword&gt;&lt;keyword&gt;Terminology&lt;/keyword&gt;&lt;keyword&gt;Taxonomy&lt;/keyword&gt;&lt;keyword&gt;Task force&lt;/keyword&gt;&lt;keyword&gt;Revision&lt;/keyword&gt;&lt;keyword&gt;IASP&lt;/keyword&gt;&lt;/keywords&gt;&lt;dates&gt;&lt;year&gt;2020&lt;/year&gt;&lt;/dates&gt;&lt;isbn&gt;0304-3959&lt;/isbn&gt;&lt;accession-num&gt;00006396-202009000-00006&lt;/accession-num&gt;&lt;urls&gt;&lt;related-urls&gt;&lt;url&gt;https://journals.lww.com/pain/Fulltext/2020/09000/The_revised_International_Association_for_the.6.aspx&lt;/url&gt;&lt;/related-urls&gt;&lt;/urls&gt;&lt;electronic-resource-num&gt;10.1097/j.pain.0000000000001939&lt;/electronic-resource-num&gt;&lt;/record&gt;&lt;/Cite&gt;&lt;/EndNote&gt;</w:instrText>
      </w:r>
      <w:r w:rsidRPr="00D41D2F">
        <w:rPr>
          <w:rFonts w:ascii="Arial" w:hAnsi="Arial" w:cs="Arial"/>
        </w:rPr>
        <w:fldChar w:fldCharType="separate"/>
      </w:r>
      <w:r w:rsidR="00FB2B0C" w:rsidRPr="00D41D2F">
        <w:rPr>
          <w:rFonts w:ascii="Arial" w:hAnsi="Arial" w:cs="Arial"/>
          <w:noProof/>
          <w:vertAlign w:val="superscript"/>
        </w:rPr>
        <w:t>10</w:t>
      </w:r>
      <w:r w:rsidRPr="00D41D2F">
        <w:rPr>
          <w:rFonts w:ascii="Arial" w:hAnsi="Arial" w:cs="Arial"/>
        </w:rPr>
        <w:fldChar w:fldCharType="end"/>
      </w:r>
      <w:r w:rsidRPr="00D41D2F">
        <w:rPr>
          <w:rFonts w:ascii="Arial" w:hAnsi="Arial" w:cs="Arial"/>
        </w:rPr>
        <w:t xml:space="preserve"> For example, alleviating social disconnection has been demonstrated to reduce pain,</w:t>
      </w:r>
      <w:r w:rsidRPr="00D41D2F">
        <w:rPr>
          <w:rFonts w:ascii="Arial" w:hAnsi="Arial" w:cs="Arial"/>
        </w:rPr>
        <w:fldChar w:fldCharType="begin">
          <w:fldData xml:space="preserve">PEVuZE5vdGU+PENpdGU+PEF1dGhvcj5NYXN0ZXI8L0F1dGhvcj48WWVhcj4yMDA5PC9ZZWFyPjxS
ZWNOdW0+NTgxPC9SZWNOdW0+PERpc3BsYXlUZXh0PjxzdHlsZSBmYWNlPSJzdXBlcnNjcmlwdCI+
MTEtMTM8L3N0eWxlPjwvRGlzcGxheVRleHQ+PHJlY29yZD48cmVjLW51bWJlcj41ODE8L3JlYy1u
dW1iZXI+PGZvcmVpZ24ta2V5cz48a2V5IGFwcD0iRU4iIGRiLWlkPSJ0dHAyYWFwZDF2end6MWV4
MGFxNXh4cHRwZGF6NXJ2dnN3MGEiIHRpbWVzdGFtcD0iMTM5ODM3Mjg4NSI+NTgxPC9rZXk+PC9m
b3JlaWduLWtleXM+PHJlZi10eXBlIG5hbWU9IkpvdXJuYWwgQXJ0aWNsZSI+MTc8L3JlZi10eXBl
Pjxjb250cmlidXRvcnM+PGF1dGhvcnM+PGF1dGhvcj5NYXN0ZXIsIFNhcmFoIEw8L2F1dGhvcj48
YXV0aG9yPkVpc2VuYmVyZ2VyLCBOYW9taSBJPC9hdXRob3I+PGF1dGhvcj5UYXlsb3IsIFNoZWxs
ZXkgRTwvYXV0aG9yPjxhdXRob3I+TmFsaWJvZmYsIEJydWNlIEQ8L2F1dGhvcj48YXV0aG9yPlNo
aXJpbnlhbiwgRGF2aWQ8L2F1dGhvcj48YXV0aG9yPkxpZWJlcm1hbiwgTWF0dGhldyBEPC9hdXRo
b3I+PC9hdXRob3JzPjwvY29udHJpYnV0b3JzPjx0aXRsZXM+PHRpdGxlPkEgUGljdHVyZSZhcG9z
O3MgV29ydGggUGFydG5lciBQaG90b2dyYXBocyBSZWR1Y2UgRXhwZXJpbWVudGFsbHkgSW5kdWNl
ZCBQYWluPC90aXRsZT48c2Vjb25kYXJ5LXRpdGxlPlBzeWNob2xvZ2ljYWwgU2NpZW5jZTwvc2Vj
b25kYXJ5LXRpdGxlPjwvdGl0bGVzPjxwZXJpb2RpY2FsPjxmdWxsLXRpdGxlPlBzeWNob2xvZ2lj
YWwgU2NpZW5jZTwvZnVsbC10aXRsZT48YWJici0xPlBzeWNob2wuIFNjaS48L2FiYnItMT48YWJi
ci0yPlBzeWNob2wgU2NpPC9hYmJyLTI+PC9wZXJpb2RpY2FsPjxwYWdlcz4xMzE2LTEzMTg8L3Bh
Z2VzPjx2b2x1bWU+MjA8L3ZvbHVtZT48bnVtYmVyPjExPC9udW1iZXI+PGRhdGVzPjx5ZWFyPjIw
MDk8L3llYXI+PC9kYXRlcz48aXNibj4wOTU2LTc5NzY8L2lzYm4+PHVybHM+PC91cmxzPjwvcmVj
b3JkPjwvQ2l0ZT48Q2l0ZT48QXV0aG9yPllvdW5nZXI8L0F1dGhvcj48WWVhcj4yMDEwPC9ZZWFy
PjxSZWNOdW0+NTg1PC9SZWNOdW0+PHJlY29yZD48cmVjLW51bWJlcj41ODU8L3JlYy1udW1iZXI+
PGZvcmVpZ24ta2V5cz48a2V5IGFwcD0iRU4iIGRiLWlkPSJ0dHAyYWFwZDF2end6MWV4MGFxNXh4
cHRwZGF6NXJ2dnN3MGEiIHRpbWVzdGFtcD0iMTM5ODM3Mjk1OCI+NTg1PC9rZXk+PC9mb3JlaWdu
LWtleXM+PHJlZi10eXBlIG5hbWU9IkpvdXJuYWwgQXJ0aWNsZSI+MTc8L3JlZi10eXBlPjxjb250
cmlidXRvcnM+PGF1dGhvcnM+PGF1dGhvcj5Zb3VuZ2VyLCBKYXJyZWQ8L2F1dGhvcj48YXV0aG9y
PkFyb24sIEFydGh1cjwvYXV0aG9yPjxhdXRob3I+UGFya2UsIFNhcmE8L2F1dGhvcj48YXV0aG9y
PkNoYXR0ZXJqZWUsIE5laWw8L2F1dGhvcj48YXV0aG9yPk1hY2tleSwgU2VhbjwvYXV0aG9yPjwv
YXV0aG9ycz48L2NvbnRyaWJ1dG9ycz48dGl0bGVzPjx0aXRsZT5WaWV3aW5nIHBpY3R1cmVzIG9m
IGEgcm9tYW50aWMgcGFydG5lciByZWR1Y2VzIGV4cGVyaW1lbnRhbCBwYWluOiBJbnZvbHZlbWVu
dCBvZiBuZXVyYWwgcmV3YXJkIHN5c3RlbXM8L3RpdGxlPjxzZWNvbmRhcnktdGl0bGU+UExvUyBP
bmU8L3NlY29uZGFyeS10aXRsZT48L3RpdGxlcz48cGVyaW9kaWNhbD48ZnVsbC10aXRsZT5QbG9T
IE9uZTwvZnVsbC10aXRsZT48YWJici0xPlBMb1MgT25lPC9hYmJyLTE+PGFiYnItMj5QTG9TIE9u
ZTwvYWJici0yPjwvcGVyaW9kaWNhbD48cGFnZXM+ZTEzMzA5PC9wYWdlcz48dm9sdW1lPjU8L3Zv
bHVtZT48bnVtYmVyPjEwPC9udW1iZXI+PGRhdGVzPjx5ZWFyPjIwMTA8L3llYXI+PC9kYXRlcz48
aXNibj4xOTMyLTYyMDM8L2lzYm4+PHVybHM+PHJlbGF0ZWQtdXJscz48dXJsPmh0dHA6Ly93d3cu
bmNiaS5ubG0ubmloLmdvdi9wbWMvYXJ0aWNsZXMvUE1DMjk1NDE1OC9wZGYvcG9uZS4wMDEzMzA5
LnBkZjwvdXJsPjwvcmVsYXRlZC11cmxzPjwvdXJscz48L3JlY29yZD48L0NpdGU+PENpdGU+PEF1
dGhvcj5FaXNlbmJlcmdlcjwvQXV0aG9yPjxZZWFyPjIwMTE8L1llYXI+PFJlY051bT41ODM8L1Jl
Y051bT48cmVjb3JkPjxyZWMtbnVtYmVyPjU4MzwvcmVjLW51bWJlcj48Zm9yZWlnbi1rZXlzPjxr
ZXkgYXBwPSJFTiIgZGItaWQ9InR0cDJhYXBkMXZ6d3oxZXgwYXE1eHhwdHBkYXo1cnZ2c3cwYSIg
dGltZXN0YW1wPSIxMzk4MzcyOTIyIj41ODM8L2tleT48L2ZvcmVpZ24ta2V5cz48cmVmLXR5cGUg
bmFtZT0iSm91cm5hbCBBcnRpY2xlIj4xNzwvcmVmLXR5cGU+PGNvbnRyaWJ1dG9ycz48YXV0aG9y
cz48YXV0aG9yPkVpc2VuYmVyZ2VyLCBOYW9taSBJPC9hdXRob3I+PGF1dGhvcj5NYXN0ZXIsIFNh
cmFoIEw8L2F1dGhvcj48YXV0aG9yPkluYWdha2ksIFRyaXN0ZW4gSzwvYXV0aG9yPjxhdXRob3I+
VGF5bG9yLCBTaGVsbGV5IEU8L2F1dGhvcj48YXV0aG9yPlNoaXJpbnlhbiwgRGF2aWQ8L2F1dGhv
cj48YXV0aG9yPkxpZWJlcm1hbiwgTWF0dGhldyBEPC9hdXRob3I+PGF1dGhvcj5OYWxpYm9mZiwg
QnJ1Y2UgRDwvYXV0aG9yPjwvYXV0aG9ycz48L2NvbnRyaWJ1dG9ycz48dGl0bGVzPjx0aXRsZT5B
dHRhY2htZW50IGZpZ3VyZXMgYWN0aXZhdGUgYSBzYWZldHkgc2lnbmFsLXJlbGF0ZWQgbmV1cmFs
IHJlZ2lvbiBhbmQgcmVkdWNlIHBhaW4gZXhwZXJpZW5jZTwvdGl0bGU+PHNlY29uZGFyeS10aXRs
ZT5Qcm9jZWVkaW5ncyBvZiB0aGUgTmF0aW9uYWwgQWNhZGVteSBvZiBTY2llbmNlczwvc2Vjb25k
YXJ5LXRpdGxlPjwvdGl0bGVzPjxwZXJpb2RpY2FsPjxmdWxsLXRpdGxlPlByb2NlZWRpbmdzIG9m
IHRoZSBOYXRpb25hbCBBY2FkZW15IG9mIFNjaWVuY2VzPC9mdWxsLXRpdGxlPjwvcGVyaW9kaWNh
bD48cGFnZXM+MTE3MjEtMTE3MjY8L3BhZ2VzPjx2b2x1bWU+MTA4PC92b2x1bWU+PG51bWJlcj4y
ODwvbnVtYmVyPjxkYXRlcz48eWVhcj4yMDExPC95ZWFyPjwvZGF0ZXM+PGlzYm4+MDAyNy04NDI0
PC9pc2JuPjx1cmxzPjxyZWxhdGVkLXVybHM+PHVybD5odHRwczovL3d3dy5uY2JpLm5sbS5uaWgu
Z292L3BtYy9hcnRpY2xlcy9QTUMzMTM2MzI5L3BkZi9wbmFzLjIwMTEwODIzOS5wZGY8L3VybD48
L3JlbGF0ZWQtdXJscz48L3VybHM+PC9yZWNvcmQ+PC9DaXRlPjwvRW5kTm90ZT5=
</w:fldData>
        </w:fldChar>
      </w:r>
      <w:r w:rsidR="00FB2B0C" w:rsidRPr="00D41D2F">
        <w:rPr>
          <w:rFonts w:ascii="Arial" w:hAnsi="Arial" w:cs="Arial"/>
        </w:rPr>
        <w:instrText xml:space="preserve"> ADDIN EN.CITE </w:instrText>
      </w:r>
      <w:r w:rsidR="00FB2B0C" w:rsidRPr="00D41D2F">
        <w:rPr>
          <w:rFonts w:ascii="Arial" w:hAnsi="Arial" w:cs="Arial"/>
        </w:rPr>
        <w:fldChar w:fldCharType="begin">
          <w:fldData xml:space="preserve">PEVuZE5vdGU+PENpdGU+PEF1dGhvcj5NYXN0ZXI8L0F1dGhvcj48WWVhcj4yMDA5PC9ZZWFyPjxS
ZWNOdW0+NTgxPC9SZWNOdW0+PERpc3BsYXlUZXh0PjxzdHlsZSBmYWNlPSJzdXBlcnNjcmlwdCI+
MTEtMTM8L3N0eWxlPjwvRGlzcGxheVRleHQ+PHJlY29yZD48cmVjLW51bWJlcj41ODE8L3JlYy1u
dW1iZXI+PGZvcmVpZ24ta2V5cz48a2V5IGFwcD0iRU4iIGRiLWlkPSJ0dHAyYWFwZDF2end6MWV4
MGFxNXh4cHRwZGF6NXJ2dnN3MGEiIHRpbWVzdGFtcD0iMTM5ODM3Mjg4NSI+NTgxPC9rZXk+PC9m
b3JlaWduLWtleXM+PHJlZi10eXBlIG5hbWU9IkpvdXJuYWwgQXJ0aWNsZSI+MTc8L3JlZi10eXBl
Pjxjb250cmlidXRvcnM+PGF1dGhvcnM+PGF1dGhvcj5NYXN0ZXIsIFNhcmFoIEw8L2F1dGhvcj48
YXV0aG9yPkVpc2VuYmVyZ2VyLCBOYW9taSBJPC9hdXRob3I+PGF1dGhvcj5UYXlsb3IsIFNoZWxs
ZXkgRTwvYXV0aG9yPjxhdXRob3I+TmFsaWJvZmYsIEJydWNlIEQ8L2F1dGhvcj48YXV0aG9yPlNo
aXJpbnlhbiwgRGF2aWQ8L2F1dGhvcj48YXV0aG9yPkxpZWJlcm1hbiwgTWF0dGhldyBEPC9hdXRo
b3I+PC9hdXRob3JzPjwvY29udHJpYnV0b3JzPjx0aXRsZXM+PHRpdGxlPkEgUGljdHVyZSZhcG9z
O3MgV29ydGggUGFydG5lciBQaG90b2dyYXBocyBSZWR1Y2UgRXhwZXJpbWVudGFsbHkgSW5kdWNl
ZCBQYWluPC90aXRsZT48c2Vjb25kYXJ5LXRpdGxlPlBzeWNob2xvZ2ljYWwgU2NpZW5jZTwvc2Vj
b25kYXJ5LXRpdGxlPjwvdGl0bGVzPjxwZXJpb2RpY2FsPjxmdWxsLXRpdGxlPlBzeWNob2xvZ2lj
YWwgU2NpZW5jZTwvZnVsbC10aXRsZT48YWJici0xPlBzeWNob2wuIFNjaS48L2FiYnItMT48YWJi
ci0yPlBzeWNob2wgU2NpPC9hYmJyLTI+PC9wZXJpb2RpY2FsPjxwYWdlcz4xMzE2LTEzMTg8L3Bh
Z2VzPjx2b2x1bWU+MjA8L3ZvbHVtZT48bnVtYmVyPjExPC9udW1iZXI+PGRhdGVzPjx5ZWFyPjIw
MDk8L3llYXI+PC9kYXRlcz48aXNibj4wOTU2LTc5NzY8L2lzYm4+PHVybHM+PC91cmxzPjwvcmVj
b3JkPjwvQ2l0ZT48Q2l0ZT48QXV0aG9yPllvdW5nZXI8L0F1dGhvcj48WWVhcj4yMDEwPC9ZZWFy
PjxSZWNOdW0+NTg1PC9SZWNOdW0+PHJlY29yZD48cmVjLW51bWJlcj41ODU8L3JlYy1udW1iZXI+
PGZvcmVpZ24ta2V5cz48a2V5IGFwcD0iRU4iIGRiLWlkPSJ0dHAyYWFwZDF2end6MWV4MGFxNXh4
cHRwZGF6NXJ2dnN3MGEiIHRpbWVzdGFtcD0iMTM5ODM3Mjk1OCI+NTg1PC9rZXk+PC9mb3JlaWdu
LWtleXM+PHJlZi10eXBlIG5hbWU9IkpvdXJuYWwgQXJ0aWNsZSI+MTc8L3JlZi10eXBlPjxjb250
cmlidXRvcnM+PGF1dGhvcnM+PGF1dGhvcj5Zb3VuZ2VyLCBKYXJyZWQ8L2F1dGhvcj48YXV0aG9y
PkFyb24sIEFydGh1cjwvYXV0aG9yPjxhdXRob3I+UGFya2UsIFNhcmE8L2F1dGhvcj48YXV0aG9y
PkNoYXR0ZXJqZWUsIE5laWw8L2F1dGhvcj48YXV0aG9yPk1hY2tleSwgU2VhbjwvYXV0aG9yPjwv
YXV0aG9ycz48L2NvbnRyaWJ1dG9ycz48dGl0bGVzPjx0aXRsZT5WaWV3aW5nIHBpY3R1cmVzIG9m
IGEgcm9tYW50aWMgcGFydG5lciByZWR1Y2VzIGV4cGVyaW1lbnRhbCBwYWluOiBJbnZvbHZlbWVu
dCBvZiBuZXVyYWwgcmV3YXJkIHN5c3RlbXM8L3RpdGxlPjxzZWNvbmRhcnktdGl0bGU+UExvUyBP
bmU8L3NlY29uZGFyeS10aXRsZT48L3RpdGxlcz48cGVyaW9kaWNhbD48ZnVsbC10aXRsZT5QbG9T
IE9uZTwvZnVsbC10aXRsZT48YWJici0xPlBMb1MgT25lPC9hYmJyLTE+PGFiYnItMj5QTG9TIE9u
ZTwvYWJici0yPjwvcGVyaW9kaWNhbD48cGFnZXM+ZTEzMzA5PC9wYWdlcz48dm9sdW1lPjU8L3Zv
bHVtZT48bnVtYmVyPjEwPC9udW1iZXI+PGRhdGVzPjx5ZWFyPjIwMTA8L3llYXI+PC9kYXRlcz48
aXNibj4xOTMyLTYyMDM8L2lzYm4+PHVybHM+PHJlbGF0ZWQtdXJscz48dXJsPmh0dHA6Ly93d3cu
bmNiaS5ubG0ubmloLmdvdi9wbWMvYXJ0aWNsZXMvUE1DMjk1NDE1OC9wZGYvcG9uZS4wMDEzMzA5
LnBkZjwvdXJsPjwvcmVsYXRlZC11cmxzPjwvdXJscz48L3JlY29yZD48L0NpdGU+PENpdGU+PEF1
dGhvcj5FaXNlbmJlcmdlcjwvQXV0aG9yPjxZZWFyPjIwMTE8L1llYXI+PFJlY051bT41ODM8L1Jl
Y051bT48cmVjb3JkPjxyZWMtbnVtYmVyPjU4MzwvcmVjLW51bWJlcj48Zm9yZWlnbi1rZXlzPjxr
ZXkgYXBwPSJFTiIgZGItaWQ9InR0cDJhYXBkMXZ6d3oxZXgwYXE1eHhwdHBkYXo1cnZ2c3cwYSIg
dGltZXN0YW1wPSIxMzk4MzcyOTIyIj41ODM8L2tleT48L2ZvcmVpZ24ta2V5cz48cmVmLXR5cGUg
bmFtZT0iSm91cm5hbCBBcnRpY2xlIj4xNzwvcmVmLXR5cGU+PGNvbnRyaWJ1dG9ycz48YXV0aG9y
cz48YXV0aG9yPkVpc2VuYmVyZ2VyLCBOYW9taSBJPC9hdXRob3I+PGF1dGhvcj5NYXN0ZXIsIFNh
cmFoIEw8L2F1dGhvcj48YXV0aG9yPkluYWdha2ksIFRyaXN0ZW4gSzwvYXV0aG9yPjxhdXRob3I+
VGF5bG9yLCBTaGVsbGV5IEU8L2F1dGhvcj48YXV0aG9yPlNoaXJpbnlhbiwgRGF2aWQ8L2F1dGhv
cj48YXV0aG9yPkxpZWJlcm1hbiwgTWF0dGhldyBEPC9hdXRob3I+PGF1dGhvcj5OYWxpYm9mZiwg
QnJ1Y2UgRDwvYXV0aG9yPjwvYXV0aG9ycz48L2NvbnRyaWJ1dG9ycz48dGl0bGVzPjx0aXRsZT5B
dHRhY2htZW50IGZpZ3VyZXMgYWN0aXZhdGUgYSBzYWZldHkgc2lnbmFsLXJlbGF0ZWQgbmV1cmFs
IHJlZ2lvbiBhbmQgcmVkdWNlIHBhaW4gZXhwZXJpZW5jZTwvdGl0bGU+PHNlY29uZGFyeS10aXRs
ZT5Qcm9jZWVkaW5ncyBvZiB0aGUgTmF0aW9uYWwgQWNhZGVteSBvZiBTY2llbmNlczwvc2Vjb25k
YXJ5LXRpdGxlPjwvdGl0bGVzPjxwZXJpb2RpY2FsPjxmdWxsLXRpdGxlPlByb2NlZWRpbmdzIG9m
IHRoZSBOYXRpb25hbCBBY2FkZW15IG9mIFNjaWVuY2VzPC9mdWxsLXRpdGxlPjwvcGVyaW9kaWNh
bD48cGFnZXM+MTE3MjEtMTE3MjY8L3BhZ2VzPjx2b2x1bWU+MTA4PC92b2x1bWU+PG51bWJlcj4y
ODwvbnVtYmVyPjxkYXRlcz48eWVhcj4yMDExPC95ZWFyPjwvZGF0ZXM+PGlzYm4+MDAyNy04NDI0
PC9pc2JuPjx1cmxzPjxyZWxhdGVkLXVybHM+PHVybD5odHRwczovL3d3dy5uY2JpLm5sbS5uaWgu
Z292L3BtYy9hcnRpY2xlcy9QTUMzMTM2MzI5L3BkZi9wbmFzLjIwMTEwODIzOS5wZGY8L3VybD48
L3JlbGF0ZWQtdXJscz48L3VybHM+PC9yZWNvcmQ+PC9DaXRlPjwvRW5kTm90ZT5=
</w:fldData>
        </w:fldChar>
      </w:r>
      <w:r w:rsidR="00FB2B0C" w:rsidRPr="00D41D2F">
        <w:rPr>
          <w:rFonts w:ascii="Arial" w:hAnsi="Arial" w:cs="Arial"/>
        </w:rPr>
        <w:instrText xml:space="preserve"> ADDIN EN.CITE.DATA </w:instrText>
      </w:r>
      <w:r w:rsidR="00FB2B0C" w:rsidRPr="00D41D2F">
        <w:rPr>
          <w:rFonts w:ascii="Arial" w:hAnsi="Arial" w:cs="Arial"/>
        </w:rPr>
      </w:r>
      <w:r w:rsidR="00FB2B0C" w:rsidRPr="00D41D2F">
        <w:rPr>
          <w:rFonts w:ascii="Arial" w:hAnsi="Arial" w:cs="Arial"/>
        </w:rPr>
        <w:fldChar w:fldCharType="end"/>
      </w:r>
      <w:r w:rsidRPr="00D41D2F">
        <w:rPr>
          <w:rFonts w:ascii="Arial" w:hAnsi="Arial" w:cs="Arial"/>
        </w:rPr>
      </w:r>
      <w:r w:rsidRPr="00D41D2F">
        <w:rPr>
          <w:rFonts w:ascii="Arial" w:hAnsi="Arial" w:cs="Arial"/>
        </w:rPr>
        <w:fldChar w:fldCharType="separate"/>
      </w:r>
      <w:r w:rsidR="00FB2B0C" w:rsidRPr="00D41D2F">
        <w:rPr>
          <w:rFonts w:ascii="Arial" w:hAnsi="Arial" w:cs="Arial"/>
          <w:noProof/>
          <w:vertAlign w:val="superscript"/>
        </w:rPr>
        <w:t>11-13</w:t>
      </w:r>
      <w:r w:rsidRPr="00D41D2F">
        <w:rPr>
          <w:rFonts w:ascii="Arial" w:hAnsi="Arial" w:cs="Arial"/>
        </w:rPr>
        <w:fldChar w:fldCharType="end"/>
      </w:r>
      <w:r w:rsidRPr="00D41D2F">
        <w:rPr>
          <w:rFonts w:ascii="Arial" w:hAnsi="Arial" w:cs="Arial"/>
        </w:rPr>
        <w:t xml:space="preserve"> yet interventions targeting social disconnection in individuals with chronic pain are uncommon.</w:t>
      </w:r>
      <w:r w:rsidRPr="00D41D2F">
        <w:rPr>
          <w:rFonts w:ascii="Arial" w:hAnsi="Arial" w:cs="Arial"/>
        </w:rPr>
        <w:fldChar w:fldCharType="begin">
          <w:fldData xml:space="preserve">PEVuZE5vdGU+PENpdGU+PEF1dGhvcj5NZXJza2V5PC9BdXRob3I+PFllYXI+MTk5NDwvWWVhcj48
UmVjTnVtPjIxNDwvUmVjTnVtPjxEaXNwbGF5VGV4dD48c3R5bGUgZmFjZT0ic3VwZXJzY3JpcHQi
PjUtOCwxNDwvc3R5bGU+PC9EaXNwbGF5VGV4dD48cmVjb3JkPjxyZWMtbnVtYmVyPjIxNDwvcmVj
LW51bWJlcj48Zm9yZWlnbi1rZXlzPjxrZXkgYXBwPSJFTiIgZGItaWQ9InR0cDJhYXBkMXZ6d3ox
ZXgwYXE1eHhwdHBkYXo1cnZ2c3cwYSIgdGltZXN0YW1wPSIxMzg2NzIxMTMyIj4yMTQ8L2tleT48
L2ZvcmVpZ24ta2V5cz48cmVmLXR5cGUgbmFtZT0iR2VuZXJpYyI+MTM8L3JlZi10eXBlPjxjb250
cmlidXRvcnM+PGF1dGhvcnM+PGF1dGhvcj5NZXJza2V5LCBIYXJvbGQ8L2F1dGhvcj48YXV0aG9y
PkJvZ2R1aywgTjwvYXV0aG9yPjwvYXV0aG9ycz48L2NvbnRyaWJ1dG9ycz48dGl0bGVzPjx0aXRs
ZT5UYXNrIGZvcmNlIG9uIHRheG9ub215IG9mIHRoZSBJbnRlcm5hdGlvbmFsIEFzc29jaWF0aW9u
IGZvciB0aGUgU3R1ZHkgb2YgUGFpbjogQ2xhc3NpZmljYXRpb24gb2YgY2hyb25pYyBwYWluLiBE
ZXNjcmlwdGlvbiBvZiBwYWluIHN5bmRyb21lcyBhbmQgZGVmaW5pdGlvbnMgb2YgcGFpbiB0ZXJt
czwvdGl0bGU+PC90aXRsZXM+PGRhdGVzPjx5ZWFyPjE5OTQ8L3llYXI+PC9kYXRlcz48cHVibGlz
aGVyPklBU1AgUHJlc3MsIFNlYXR0bGUsIFdBPC9wdWJsaXNoZXI+PHVybHM+PC91cmxzPjwvcmVj
b3JkPjwvQ2l0ZT48Q2l0ZT48QXV0aG9yPlR1cms8L0F1dGhvcj48WWVhcj4xOTk2PC9ZZWFyPjxS
ZWNOdW0+MTUwNzwvUmVjTnVtPjxyZWNvcmQ+PHJlYy1udW1iZXI+MTUwNzwvcmVjLW51bWJlcj48
Zm9yZWlnbi1rZXlzPjxrZXkgYXBwPSJFTiIgZGItaWQ9InR0cDJhYXBkMXZ6d3oxZXgwYXE1eHhw
dHBkYXo1cnZ2c3cwYSIgdGltZXN0YW1wPSIxNDI1MjU2MDYwIj4xNTA3PC9rZXk+PC9mb3JlaWdu
LWtleXM+PHJlZi10eXBlIG5hbWU9IkpvdXJuYWwgQXJ0aWNsZSI+MTc8L3JlZi10eXBlPjxjb250
cmlidXRvcnM+PGF1dGhvcnM+PGF1dGhvcj5UdXJrLCBEZW5uaXMgQzwvYXV0aG9yPjxhdXRob3I+
TW9uYXJjaCwgRWxlbmEgUzwvYXV0aG9yPjwvYXV0aG9ycz48L2NvbnRyaWJ1dG9ycz48dGl0bGVz
Pjx0aXRsZT5CaW9wc3ljaG9zb2NpYWwgcGVyc3BlY3RpdmUgb24gY2hyb25pYyBwYWluPC90aXRs
ZT48c2Vjb25kYXJ5LXRpdGxlPlBzeWNob2xvZ2ljYWwgYXBwcm9hY2hlcyB0byBwYWluIG1hbmFn
ZW1lbnQ6IEEgcHJhY3RpdGlvbmVy4oCZcyBoYW5kYm9vazwvc2Vjb25kYXJ5LXRpdGxlPjwvdGl0
bGVzPjxwZXJpb2RpY2FsPjxmdWxsLXRpdGxlPlBzeWNob2xvZ2ljYWwgYXBwcm9hY2hlcyB0byBw
YWluIG1hbmFnZW1lbnQ6IEEgcHJhY3RpdGlvbmVy4oCZcyBoYW5kYm9vazwvZnVsbC10aXRsZT48
L3BlcmlvZGljYWw+PHBhZ2VzPjMtMzI8L3BhZ2VzPjxkYXRlcz48eWVhcj4xOTk2PC95ZWFyPjwv
ZGF0ZXM+PHVybHM+PC91cmxzPjwvcmVjb3JkPjwvQ2l0ZT48Q2l0ZT48QXV0aG9yPkdhdGNoZWw8
L0F1dGhvcj48WWVhcj4yMDA3PC9ZZWFyPjxSZWNOdW0+NTk1PC9SZWNOdW0+PHJlY29yZD48cmVj
LW51bWJlcj41OTU8L3JlYy1udW1iZXI+PGZvcmVpZ24ta2V5cz48a2V5IGFwcD0iRU4iIGRiLWlk
PSJ0dHAyYWFwZDF2end6MWV4MGFxNXh4cHRwZGF6NXJ2dnN3MGEiIHRpbWVzdGFtcD0iMTM5OTA0
NjExNyI+NTk1PC9rZXk+PC9mb3JlaWduLWtleXM+PHJlZi10eXBlIG5hbWU9IkpvdXJuYWwgQXJ0
aWNsZSI+MTc8L3JlZi10eXBlPjxjb250cmlidXRvcnM+PGF1dGhvcnM+PGF1dGhvcj5HYXRjaGVs
LCBSb2JlcnQgSjwvYXV0aG9yPjxhdXRob3I+UGVuZywgWXVhbiBCbzwvYXV0aG9yPjxhdXRob3I+
UGV0ZXJzLCBNYWRlbG9uIEw8L2F1dGhvcj48YXV0aG9yPkZ1Y2hzLCBQZXJyeSBOPC9hdXRob3I+
PGF1dGhvcj5UdXJrLCBEZW5uaXMgQzwvYXV0aG9yPjwvYXV0aG9ycz48L2NvbnRyaWJ1dG9ycz48
dGl0bGVzPjx0aXRsZT5UaGUgYmlvcHN5Y2hvc29jaWFsIGFwcHJvYWNoIHRvIGNocm9uaWMgcGFp
bjogc2NpZW50aWZpYyBhZHZhbmNlcyBhbmQgZnV0dXJlIGRpcmVjdGlvbnM8L3RpdGxlPjxzZWNv
bmRhcnktdGl0bGU+UHN5Y2hvbG9naWNhbCBidWxsZXRpbjwvc2Vjb25kYXJ5LXRpdGxlPjwvdGl0
bGVzPjxwYWdlcz41ODE8L3BhZ2VzPjx2b2x1bWU+MTMzPC92b2x1bWU+PG51bWJlcj40PC9udW1i
ZXI+PGRhdGVzPjx5ZWFyPjIwMDc8L3llYXI+PC9kYXRlcz48aXNibj4xOTM5LTE0NTU8L2lzYm4+
PHVybHM+PC91cmxzPjwvcmVjb3JkPjwvQ2l0ZT48Q2l0ZT48QXV0aG9yPkhhZGppc3RhdnJvcG91
bG9zPC9BdXRob3I+PFllYXI+MjAxMTwvWWVhcj48UmVjTnVtPjIwODA8L1JlY051bT48cmVjb3Jk
PjxyZWMtbnVtYmVyPjIwODA8L3JlYy1udW1iZXI+PGZvcmVpZ24ta2V5cz48a2V5IGFwcD0iRU4i
IGRiLWlkPSJ0dHAyYWFwZDF2end6MWV4MGFxNXh4cHRwZGF6NXJ2dnN3MGEiIHRpbWVzdGFtcD0i
MTQzMjU3MDYyNyI+MjA4MDwva2V5PjwvZm9yZWlnbi1rZXlzPjxyZWYtdHlwZSBuYW1lPSJKb3Vy
bmFsIEFydGljbGUiPjE3PC9yZWYtdHlwZT48Y29udHJpYnV0b3JzPjxhdXRob3JzPjxhdXRob3I+
SGFkamlzdGF2cm9wb3Vsb3MsIFQuPC9hdXRob3I+PGF1dGhvcj5DcmFpZywgSy4gRC48L2F1dGhv
cj48YXV0aG9yPkR1Y2ssIFMuPC9hdXRob3I+PGF1dGhvcj5DYW5vLCBBLjwvYXV0aG9yPjxhdXRo
b3I+R291YmVydCwgTC48L2F1dGhvcj48YXV0aG9yPkphY2tzb24sIFAuIEwuPC9hdXRob3I+PGF1
dGhvcj5Nb2dpbCwgSi4gUy48L2F1dGhvcj48YXV0aG9yPlJhaW52aWxsZSwgUC48L2F1dGhvcj48
YXV0aG9yPlN1bGxpdmFuLCBNLiBKLjwvYXV0aG9yPjxhdXRob3I+ZGUsIEMuIFdpbGxpYW1zIEEu
IEMuPC9hdXRob3I+PGF1dGhvcj5WZXJ2b29ydCwgVC48L2F1dGhvcj48YXV0aG9yPkZpdHpnZXJh
bGQsIFQuIEQuPC9hdXRob3I+PC9hdXRob3JzPjwvY29udHJpYnV0b3JzPjxhdXRoLWFkZHJlc3M+
RGVwYXJ0bWVudCBvZiBQc3ljaG9sb2d5LCBVbml2ZXJzaXR5IG9mIFJlZ2luYS4gaGFkamlzdHRA
dXJlZ2luYS5jYTwvYXV0aC1hZGRyZXNzPjx0aXRsZXM+PHRpdGxlPkEgYmlvcHN5Y2hvc29jaWFs
IGZvcm11bGF0aW9uIG9mIHBhaW4gY29tbXVuaWNhdGlvbjwvdGl0bGU+PHNlY29uZGFyeS10aXRs
ZT5Qc3ljaG9sIEJ1bGw8L3NlY29uZGFyeS10aXRsZT48YWx0LXRpdGxlPlBzeWNob2xvZ2ljYWwg
YnVsbGV0aW48L2FsdC10aXRsZT48L3RpdGxlcz48cGVyaW9kaWNhbD48ZnVsbC10aXRsZT5Qc3lj
aG9sb2dpY2FsIEJ1bGxldGluPC9mdWxsLXRpdGxlPjxhYmJyLTE+UHN5Y2hvbC4gQnVsbC48L2Fi
YnItMT48YWJici0yPlBzeWNob2wgQnVsbDwvYWJici0yPjwvcGVyaW9kaWNhbD48cGFnZXM+OTEw
LTM5PC9wYWdlcz48dm9sdW1lPjEzNzwvdm9sdW1lPjxudW1iZXI+NjwvbnVtYmVyPjxlZGl0aW9u
PjIwMTEvMDYvMDc8L2VkaXRpb24+PGtleXdvcmRzPjxrZXl3b3JkPkFkYXB0YXRpb24sIFBzeWNo
b2xvZ2ljYWw8L2tleXdvcmQ+PGtleXdvcmQ+QWR1bHQ8L2tleXdvcmQ+PGtleXdvcmQ+QWdlZDwv
a2V5d29yZD48a2V5d29yZD5BbmltYWxzPC9rZXl3b3JkPjxrZXl3b3JkPkJpb2xvZ2ljYWwgRXZv
bHV0aW9uPC9rZXl3b3JkPjxrZXl3b3JkPkJyYWluL3BoeXNpb2xvZ3k8L2tleXdvcmQ+PGtleXdv
cmQ+Q2FyZWdpdmVycy9wc3ljaG9sb2d5PC9rZXl3b3JkPjxrZXl3b3JkPkNoaWxkPC9rZXl3b3Jk
PjxrZXl3b3JkPkNoaWxkLCBQcmVzY2hvb2w8L2tleXdvcmQ+PGtleXdvcmQ+Q2hyb25pYyBQYWlu
L3BoeXNpb3BhdGhvbG9neS9wc3ljaG9sb2d5PC9rZXl3b3JkPjxrZXl3b3JkPipDb21tdW5pY2F0
aW9uPC9rZXl3b3JkPjxrZXl3b3JkPkZhY2lhbCBFeHByZXNzaW9uPC9rZXl3b3JkPjxrZXl3b3Jk
PkZlbWFsZTwva2V5d29yZD48a2V5d29yZD5IdW1hbnM8L2tleXdvcmQ+PGtleXdvcmQ+SW5mYW50
PC9rZXl3b3JkPjxrZXl3b3JkPkluZmFudCwgTmV3Ym9ybjwva2V5d29yZD48a2V5d29yZD5JbnRl
cnBlcnNvbmFsIFJlbGF0aW9uczwva2V5d29yZD48a2V5d29yZD5NYWxlPC9rZXl3b3JkPjxrZXl3
b3JkPk1pY2U8L2tleXdvcmQ+PGtleXdvcmQ+TW9kZWxzLCBUaGVvcmV0aWNhbDwva2V5d29yZD48
a2V5d29yZD4qTmV1cm9zY2llbmNlczwva2V5d29yZD48a2V5d29yZD5QYWluL3BoeXNpb3BhdGhv
bG9neS8qcHN5Y2hvbG9neTwva2V5d29yZD48a2V5d29yZD5QYWluIE1lYXN1cmVtZW50PC9rZXl3
b3JkPjxrZXl3b3JkPlBhaW4gUGVyY2VwdGlvbi8qcGh5c2lvbG9neTwva2V5d29yZD48a2V5d29y
ZD5SYXRzPC9rZXl3b3JkPjxrZXl3b3JkPipTb2NpYWwgQmVoYXZpb3I8L2tleXdvcmQ+PC9rZXl3
b3Jkcz48ZGF0ZXM+PHllYXI+MjAxMTwveWVhcj48cHViLWRhdGVzPjxkYXRlPk5vdjwvZGF0ZT48
L3B1Yi1kYXRlcz48L2RhdGVzPjxpc2JuPjAwMzMtMjkwOTwvaXNibj48YWNjZXNzaW9uLW51bT4y
MTYzOTYwNTwvYWNjZXNzaW9uLW51bT48dXJscz48cmVsYXRlZC11cmxzPjx1cmw+aHR0cDovL21l
ZGlhLnByb3F1ZXN0LmNvbS9tZWRpYS9jc2EvcHN5Y2FydGljbGVzLXNldC1jL0JVTC8yMDExL2J1
bF8yMDExLTExMTc5LTAwMS5wZGYucGRmP2hsPSZhbXA7Y2l0JTNBYXV0aD1IYWRqaXN0YXZyb3Bv
dWxvcyUyQytUaG9tYXMlM0JDcmFpZyUyQytLZW5uZXRoK0QuJTNCRHVjayUyQytTdGV2ZSUzQkNh
bm8lMkMrQW5ubWFyaWUlM0JHb3ViZXJ0JTJDK0xpZXNiZXQlM0JKYWNrc29uJTJDK1BoaWxpcCtM
LiUzQk1vZ2lsJTJDK0plZmZyZXkrUy4lM0JSYWludmlsbGUlMkMrUGllcnJlJTNCU3VsbGl2YW4l
MkMrTWljaGFlbCtKLitMLiUzQmRlK0MuK1dpbGxpYW1zJTJDK0FtYW5kYStDLiUzQlZlcnZvb3J0
JTJDK1RpbmUlM0JGaXR6Z2VyYWxkJTJDK1RoZXJlc2ErRGV2ZXImYW1wO2NpdCUzQXRpdGxlPUEr
YmlvcHN5Y2hvc29jaWFsK2Zvcm11bGF0aW9uK29mK3BhaW4rY29tbXVuaWNhdGlvbi4mYW1wO2Np
dCUzQXB1Yj1Qc3ljaG9sb2dpY2FsK0J1bGxldGluJmFtcDtjaXQlM0F2b2w9MTM3JmFtcDtjaXQl
M0Fpc3M9NiZhbXA7Y2l0JTNBcGc9OTEwJmFtcDtjaXQlM0FkYXRlPU5vdisyMDExJmFtcDtpYz10
cnVlJmFtcDtjaXQlM0Fwcm9kPVBzeWNBUlRJQ0xFUyZhbXA7X2E9Q2hneU1ERTFNRFV5TlRFMk1U
YzFPVFl5TlRvek5qa3lNVEVTQlRrMk1URTJHZ3BQVGtWZlUwVkJVa05JSWcweE5qa3VNak0zTGpR
MUxqRXpLZ1UyTURrM056SUpPRGN3T1RrNU5EVXlPZzFFYjJOMWJXVnVkRWx0WVdkbFFnRXdVZ1pQ
Ym14cGJtVmFBa1pVWWdOUVJsUnFDakl3TVRFdk1URXZNREZ5QUhvQWdnRWtVQzB4TURBM05UWTNM
VGN5TmpjdFExVlRWRTlOUlZJdGJuVnNiQzB4TURRMk5UTTRrZ0VHVDI1c2FXNWx5Z0VIUlc1a1Rt
OTBaZElCRWxOamFHOXNZWEpzZVNCS2IzVnlibUZzYzVvQ0IxQnlaVkJoYVdTcUFpaFBVenBGVFZN
dFVHUm1SRzlqVm1sbGQwSmhjMlV0WjJWMFRXVmthV0ZWY214R2IzSkpkR1Z0eWdJWlFYSjBhV05z
Wlh4R1pXRjBkWEpsZkZWdVpHVm1hVzVsWk5JQ0FWbmlBZ0ZPOGdJQSZhbXA7X3M9U3ZEJTJCM3J4
VkdzcSUyQmJWc2JHaklYaSUyRldIYmwwJTNEPC91cmw+PC9yZWxhdGVkLXVybHM+PC91cmxzPjxl
bGVjdHJvbmljLXJlc291cmNlLW51bT4xMC4xMDM3L2EwMDIzODc2PC9lbGVjdHJvbmljLXJlc291
cmNlLW51bT48cmVtb3RlLWRhdGFiYXNlLXByb3ZpZGVyPk5MTTwvcmVtb3RlLWRhdGFiYXNlLXBy
b3ZpZGVyPjxsYW5ndWFnZT5lbmc8L2xhbmd1YWdlPjwvcmVjb3JkPjwvQ2l0ZT48Q2l0ZT48QXV0
aG9yPkJseXRoPC9BdXRob3I+PFllYXI+MjAwNzwvWWVhcj48UmVjTnVtPjE1NDg8L1JlY051bT48
cmVjb3JkPjxyZWMtbnVtYmVyPjE1NDg8L3JlYy1udW1iZXI+PGZvcmVpZ24ta2V5cz48a2V5IGFw
cD0iRU4iIGRiLWlkPSJ0dHAyYWFwZDF2end6MWV4MGFxNXh4cHRwZGF6NXJ2dnN3MGEiIHRpbWVz
dGFtcD0iMTQyNjk2NzAyNSI+MTU0ODwva2V5PjwvZm9yZWlnbi1rZXlzPjxyZWYtdHlwZSBuYW1l
PSJKb3VybmFsIEFydGljbGUiPjE3PC9yZWYtdHlwZT48Y29udHJpYnV0b3JzPjxhdXRob3JzPjxh
dXRob3I+Qmx5dGgsIEZpb25hIE08L2F1dGhvcj48YXV0aG9yPk1hY2ZhcmxhbmUsIEdhcnkgSjwv
YXV0aG9yPjxhdXRob3I+TmljaG9sYXMsIE1pY2hhZWwgSzwvYXV0aG9yPjwvYXV0aG9ycz48L2Nv
bnRyaWJ1dG9ycz48dGl0bGVzPjx0aXRsZT5UaGUgY29udHJpYnV0aW9uIG9mIHBzeWNob3NvY2lh
bCBmYWN0b3JzIHRvIHRoZSBkZXZlbG9wbWVudCBvZiBjaHJvbmljIHBhaW46IFRoZSBrZXkgdG8g
YmV0dGVyIG91dGNvbWVzIGZvciBwYXRpZW50cz88L3RpdGxlPjxzZWNvbmRhcnktdGl0bGU+UGFp
bjwvc2Vjb25kYXJ5LXRpdGxlPjwvdGl0bGVzPjxwZXJpb2RpY2FsPjxmdWxsLXRpdGxlPlBhaW48
L2Z1bGwtdGl0bGU+PGFiYnItMT5QYWluPC9hYmJyLTE+PGFiYnItMj5QYWluPC9hYmJyLTI+PC9w
ZXJpb2RpY2FsPjxwYWdlcz44LTExPC9wYWdlcz48dm9sdW1lPjEyOTwvdm9sdW1lPjxudW1iZXI+
MTwvbnVtYmVyPjxkYXRlcz48eWVhcj4yMDA3PC95ZWFyPjwvZGF0ZXM+PGlzYm4+MDMwNC0zOTU5
PC9pc2JuPjx1cmxzPjwvdXJscz48L3JlY29yZD48L0NpdGU+PENpdGU+PEF1dGhvcj5IYWRqaXN0
YXZyb3BvdWxvczwvQXV0aG9yPjxZZWFyPjIwMTE8L1llYXI+PFJlY051bT4yMDgwPC9SZWNOdW0+
PHJlY29yZD48cmVjLW51bWJlcj4yMDgwPC9yZWMtbnVtYmVyPjxmb3JlaWduLWtleXM+PGtleSBh
cHA9IkVOIiBkYi1pZD0idHRwMmFhcGQxdnp3ejFleDBhcTV4eHB0cGRhejVydnZzdzBhIiB0aW1l
c3RhbXA9IjE0MzI1NzA2MjciPjIwODA8L2tleT48L2ZvcmVpZ24ta2V5cz48cmVmLXR5cGUgbmFt
ZT0iSm91cm5hbCBBcnRpY2xlIj4xNzwvcmVmLXR5cGU+PGNvbnRyaWJ1dG9ycz48YXV0aG9ycz48
YXV0aG9yPkhhZGppc3RhdnJvcG91bG9zLCBULjwvYXV0aG9yPjxhdXRob3I+Q3JhaWcsIEsuIEQu
PC9hdXRob3I+PGF1dGhvcj5EdWNrLCBTLjwvYXV0aG9yPjxhdXRob3I+Q2FubywgQS48L2F1dGhv
cj48YXV0aG9yPkdvdWJlcnQsIEwuPC9hdXRob3I+PGF1dGhvcj5KYWNrc29uLCBQLiBMLjwvYXV0
aG9yPjxhdXRob3I+TW9naWwsIEouIFMuPC9hdXRob3I+PGF1dGhvcj5SYWludmlsbGUsIFAuPC9h
dXRob3I+PGF1dGhvcj5TdWxsaXZhbiwgTS4gSi48L2F1dGhvcj48YXV0aG9yPmRlLCBDLiBXaWxs
aWFtcyBBLiBDLjwvYXV0aG9yPjxhdXRob3I+VmVydm9vcnQsIFQuPC9hdXRob3I+PGF1dGhvcj5G
aXR6Z2VyYWxkLCBULiBELjwvYXV0aG9yPjwvYXV0aG9ycz48L2NvbnRyaWJ1dG9ycz48YXV0aC1h
ZGRyZXNzPkRlcGFydG1lbnQgb2YgUHN5Y2hvbG9neSwgVW5pdmVyc2l0eSBvZiBSZWdpbmEuIGhh
ZGppc3R0QHVyZWdpbmEuY2E8L2F1dGgtYWRkcmVzcz48dGl0bGVzPjx0aXRsZT5BIGJpb3BzeWNo
b3NvY2lhbCBmb3JtdWxhdGlvbiBvZiBwYWluIGNvbW11bmljYXRpb248L3RpdGxlPjxzZWNvbmRh
cnktdGl0bGU+UHN5Y2hvbCBCdWxsPC9zZWNvbmRhcnktdGl0bGU+PGFsdC10aXRsZT5Qc3ljaG9s
b2dpY2FsIGJ1bGxldGluPC9hbHQtdGl0bGU+PC90aXRsZXM+PHBlcmlvZGljYWw+PGZ1bGwtdGl0
bGU+UHN5Y2hvbG9naWNhbCBCdWxsZXRpbjwvZnVsbC10aXRsZT48YWJici0xPlBzeWNob2wuIEJ1
bGwuPC9hYmJyLTE+PGFiYnItMj5Qc3ljaG9sIEJ1bGw8L2FiYnItMj48L3BlcmlvZGljYWw+PHBh
Z2VzPjkxMC0zOTwvcGFnZXM+PHZvbHVtZT4xMzc8L3ZvbHVtZT48bnVtYmVyPjY8L251bWJlcj48
ZWRpdGlvbj4yMDExLzA2LzA3PC9lZGl0aW9uPjxrZXl3b3Jkcz48a2V5d29yZD5BZGFwdGF0aW9u
LCBQc3ljaG9sb2dpY2FsPC9rZXl3b3JkPjxrZXl3b3JkPkFkdWx0PC9rZXl3b3JkPjxrZXl3b3Jk
PkFnZWQ8L2tleXdvcmQ+PGtleXdvcmQ+QW5pbWFsczwva2V5d29yZD48a2V5d29yZD5CaW9sb2dp
Y2FsIEV2b2x1dGlvbjwva2V5d29yZD48a2V5d29yZD5CcmFpbi9waHlzaW9sb2d5PC9rZXl3b3Jk
PjxrZXl3b3JkPkNhcmVnaXZlcnMvcHN5Y2hvbG9neTwva2V5d29yZD48a2V5d29yZD5DaGlsZDwv
a2V5d29yZD48a2V5d29yZD5DaGlsZCwgUHJlc2Nob29sPC9rZXl3b3JkPjxrZXl3b3JkPkNocm9u
aWMgUGFpbi9waHlzaW9wYXRob2xvZ3kvcHN5Y2hvbG9neTwva2V5d29yZD48a2V5d29yZD4qQ29t
bXVuaWNhdGlvbjwva2V5d29yZD48a2V5d29yZD5GYWNpYWwgRXhwcmVzc2lvbjwva2V5d29yZD48
a2V5d29yZD5GZW1hbGU8L2tleXdvcmQ+PGtleXdvcmQ+SHVtYW5zPC9rZXl3b3JkPjxrZXl3b3Jk
PkluZmFudDwva2V5d29yZD48a2V5d29yZD5JbmZhbnQsIE5ld2Jvcm48L2tleXdvcmQ+PGtleXdv
cmQ+SW50ZXJwZXJzb25hbCBSZWxhdGlvbnM8L2tleXdvcmQ+PGtleXdvcmQ+TWFsZTwva2V5d29y
ZD48a2V5d29yZD5NaWNlPC9rZXl3b3JkPjxrZXl3b3JkPk1vZGVscywgVGhlb3JldGljYWw8L2tl
eXdvcmQ+PGtleXdvcmQ+Kk5ldXJvc2NpZW5jZXM8L2tleXdvcmQ+PGtleXdvcmQ+UGFpbi9waHlz
aW9wYXRob2xvZ3kvKnBzeWNob2xvZ3k8L2tleXdvcmQ+PGtleXdvcmQ+UGFpbiBNZWFzdXJlbWVu
dDwva2V5d29yZD48a2V5d29yZD5QYWluIFBlcmNlcHRpb24vKnBoeXNpb2xvZ3k8L2tleXdvcmQ+
PGtleXdvcmQ+UmF0czwva2V5d29yZD48a2V5d29yZD4qU29jaWFsIEJlaGF2aW9yPC9rZXl3b3Jk
Pjwva2V5d29yZHM+PGRhdGVzPjx5ZWFyPjIwMTE8L3llYXI+PHB1Yi1kYXRlcz48ZGF0ZT5Ob3Y8
L2RhdGU+PC9wdWItZGF0ZXM+PC9kYXRlcz48aXNibj4wMDMzLTI5MDk8L2lzYm4+PGFjY2Vzc2lv
bi1udW0+MjE2Mzk2MDU8L2FjY2Vzc2lvbi1udW0+PHVybHM+PHJlbGF0ZWQtdXJscz48dXJsPmh0
dHA6Ly9tZWRpYS5wcm9xdWVzdC5jb20vbWVkaWEvY3NhL3BzeWNhcnRpY2xlcy1zZXQtYy9CVUwv
MjAxMS9idWxfMjAxMS0xMTE3OS0wMDEucGRmLnBkZj9obD0mYW1wO2NpdCUzQWF1dGg9SGFkamlz
dGF2cm9wb3Vsb3MlMkMrVGhvbWFzJTNCQ3JhaWclMkMrS2VubmV0aCtELiUzQkR1Y2slMkMrU3Rl
dmUlM0JDYW5vJTJDK0Fubm1hcmllJTNCR291YmVydCUyQytMaWVzYmV0JTNCSmFja3NvbiUyQytQ
aGlsaXArTC4lM0JNb2dpbCUyQytKZWZmcmV5K1MuJTNCUmFpbnZpbGxlJTJDK1BpZXJyZSUzQlN1
bGxpdmFuJTJDK01pY2hhZWwrSi4rTC4lM0JkZStDLitXaWxsaWFtcyUyQytBbWFuZGErQy4lM0JW
ZXJ2b29ydCUyQytUaW5lJTNCRml0emdlcmFsZCUyQytUaGVyZXNhK0RldmVyJmFtcDtjaXQlM0F0
aXRsZT1BK2Jpb3BzeWNob3NvY2lhbCtmb3JtdWxhdGlvbitvZitwYWluK2NvbW11bmljYXRpb24u
JmFtcDtjaXQlM0FwdWI9UHN5Y2hvbG9naWNhbCtCdWxsZXRpbiZhbXA7Y2l0JTNBdm9sPTEzNyZh
bXA7Y2l0JTNBaXNzPTYmYW1wO2NpdCUzQXBnPTkxMCZhbXA7Y2l0JTNBZGF0ZT1Ob3YrMjAxMSZh
bXA7aWM9dHJ1ZSZhbXA7Y2l0JTNBcHJvZD1Qc3ljQVJUSUNMRVMmYW1wO19hPUNoZ3lNREUxTURV
eU5URTJNVGMxT1RZeU5Ub3pOamt5TVRFU0JUazJNVEUyR2dwUFRrVmZVMFZCVWtOSUlnMHhOamt1
TWpNM0xqUTFMakV6S2dVMk1EazNOeklKT0Rjd09UazVORFV5T2cxRWIyTjFiV1Z1ZEVsdFlXZGxR
Z0V3VWdaUGJteHBibVZhQWtaVVlnTlFSbFJxQ2pJd01URXZNVEV2TURGeUFIb0FnZ0VrVUMweE1E
QTNOVFkzTFRjeU5qY3RRMVZUVkU5TlJWSXRiblZzYkMweE1EUTJOVE00a2dFR1QyNXNhVzVseWdF
SFJXNWtUbTkwWmRJQkVsTmphRzlzWVhKc2VTQktiM1Z5Ym1Gc2M1b0NCMUJ5WlZCaGFXU3FBaWhQ
VXpwRlRWTXRVR1JtUkc5alZtbGxkMEpoYzJVdFoyVjBUV1ZrYVdGVmNteEdiM0pKZEdWdHlnSVpR
WEowYVdOc1pYeEdaV0YwZFhKbGZGVnVaR1ZtYVc1bFpOSUNBVm5pQWdGTzhnSUEmYW1wO19zPVN2
RCUyQjNyeFZHc3ElMkJiVnNiR2pJWGklMkZXSGJsMCUzRDwvdXJsPjwvcmVsYXRlZC11cmxzPjwv
dXJscz48ZWxlY3Ryb25pYy1yZXNvdXJjZS1udW0+MTAuMTAzNy9hMDAyMzg3NjwvZWxlY3Ryb25p
Yy1yZXNvdXJjZS1udW0+PHJlbW90ZS1kYXRhYmFzZS1wcm92aWRlcj5OTE08L3JlbW90ZS1kYXRh
YmFzZS1wcm92aWRlcj48bGFuZ3VhZ2U+ZW5nPC9sYW5ndWFnZT48L3JlY29yZD48L0NpdGU+PC9F
bmROb3RlPgB=
</w:fldData>
        </w:fldChar>
      </w:r>
      <w:r w:rsidR="00FB2B0C" w:rsidRPr="00D41D2F">
        <w:rPr>
          <w:rFonts w:ascii="Arial" w:hAnsi="Arial" w:cs="Arial"/>
        </w:rPr>
        <w:instrText xml:space="preserve"> ADDIN EN.CITE </w:instrText>
      </w:r>
      <w:r w:rsidR="00FB2B0C" w:rsidRPr="00D41D2F">
        <w:rPr>
          <w:rFonts w:ascii="Arial" w:hAnsi="Arial" w:cs="Arial"/>
        </w:rPr>
        <w:fldChar w:fldCharType="begin">
          <w:fldData xml:space="preserve">PEVuZE5vdGU+PENpdGU+PEF1dGhvcj5NZXJza2V5PC9BdXRob3I+PFllYXI+MTk5NDwvWWVhcj48
UmVjTnVtPjIxNDwvUmVjTnVtPjxEaXNwbGF5VGV4dD48c3R5bGUgZmFjZT0ic3VwZXJzY3JpcHQi
PjUtOCwxNDwvc3R5bGU+PC9EaXNwbGF5VGV4dD48cmVjb3JkPjxyZWMtbnVtYmVyPjIxNDwvcmVj
LW51bWJlcj48Zm9yZWlnbi1rZXlzPjxrZXkgYXBwPSJFTiIgZGItaWQ9InR0cDJhYXBkMXZ6d3ox
ZXgwYXE1eHhwdHBkYXo1cnZ2c3cwYSIgdGltZXN0YW1wPSIxMzg2NzIxMTMyIj4yMTQ8L2tleT48
L2ZvcmVpZ24ta2V5cz48cmVmLXR5cGUgbmFtZT0iR2VuZXJpYyI+MTM8L3JlZi10eXBlPjxjb250
cmlidXRvcnM+PGF1dGhvcnM+PGF1dGhvcj5NZXJza2V5LCBIYXJvbGQ8L2F1dGhvcj48YXV0aG9y
PkJvZ2R1aywgTjwvYXV0aG9yPjwvYXV0aG9ycz48L2NvbnRyaWJ1dG9ycz48dGl0bGVzPjx0aXRs
ZT5UYXNrIGZvcmNlIG9uIHRheG9ub215IG9mIHRoZSBJbnRlcm5hdGlvbmFsIEFzc29jaWF0aW9u
IGZvciB0aGUgU3R1ZHkgb2YgUGFpbjogQ2xhc3NpZmljYXRpb24gb2YgY2hyb25pYyBwYWluLiBE
ZXNjcmlwdGlvbiBvZiBwYWluIHN5bmRyb21lcyBhbmQgZGVmaW5pdGlvbnMgb2YgcGFpbiB0ZXJt
czwvdGl0bGU+PC90aXRsZXM+PGRhdGVzPjx5ZWFyPjE5OTQ8L3llYXI+PC9kYXRlcz48cHVibGlz
aGVyPklBU1AgUHJlc3MsIFNlYXR0bGUsIFdBPC9wdWJsaXNoZXI+PHVybHM+PC91cmxzPjwvcmVj
b3JkPjwvQ2l0ZT48Q2l0ZT48QXV0aG9yPlR1cms8L0F1dGhvcj48WWVhcj4xOTk2PC9ZZWFyPjxS
ZWNOdW0+MTUwNzwvUmVjTnVtPjxyZWNvcmQ+PHJlYy1udW1iZXI+MTUwNzwvcmVjLW51bWJlcj48
Zm9yZWlnbi1rZXlzPjxrZXkgYXBwPSJFTiIgZGItaWQ9InR0cDJhYXBkMXZ6d3oxZXgwYXE1eHhw
dHBkYXo1cnZ2c3cwYSIgdGltZXN0YW1wPSIxNDI1MjU2MDYwIj4xNTA3PC9rZXk+PC9mb3JlaWdu
LWtleXM+PHJlZi10eXBlIG5hbWU9IkpvdXJuYWwgQXJ0aWNsZSI+MTc8L3JlZi10eXBlPjxjb250
cmlidXRvcnM+PGF1dGhvcnM+PGF1dGhvcj5UdXJrLCBEZW5uaXMgQzwvYXV0aG9yPjxhdXRob3I+
TW9uYXJjaCwgRWxlbmEgUzwvYXV0aG9yPjwvYXV0aG9ycz48L2NvbnRyaWJ1dG9ycz48dGl0bGVz
Pjx0aXRsZT5CaW9wc3ljaG9zb2NpYWwgcGVyc3BlY3RpdmUgb24gY2hyb25pYyBwYWluPC90aXRs
ZT48c2Vjb25kYXJ5LXRpdGxlPlBzeWNob2xvZ2ljYWwgYXBwcm9hY2hlcyB0byBwYWluIG1hbmFn
ZW1lbnQ6IEEgcHJhY3RpdGlvbmVy4oCZcyBoYW5kYm9vazwvc2Vjb25kYXJ5LXRpdGxlPjwvdGl0
bGVzPjxwZXJpb2RpY2FsPjxmdWxsLXRpdGxlPlBzeWNob2xvZ2ljYWwgYXBwcm9hY2hlcyB0byBw
YWluIG1hbmFnZW1lbnQ6IEEgcHJhY3RpdGlvbmVy4oCZcyBoYW5kYm9vazwvZnVsbC10aXRsZT48
L3BlcmlvZGljYWw+PHBhZ2VzPjMtMzI8L3BhZ2VzPjxkYXRlcz48eWVhcj4xOTk2PC95ZWFyPjwv
ZGF0ZXM+PHVybHM+PC91cmxzPjwvcmVjb3JkPjwvQ2l0ZT48Q2l0ZT48QXV0aG9yPkdhdGNoZWw8
L0F1dGhvcj48WWVhcj4yMDA3PC9ZZWFyPjxSZWNOdW0+NTk1PC9SZWNOdW0+PHJlY29yZD48cmVj
LW51bWJlcj41OTU8L3JlYy1udW1iZXI+PGZvcmVpZ24ta2V5cz48a2V5IGFwcD0iRU4iIGRiLWlk
PSJ0dHAyYWFwZDF2end6MWV4MGFxNXh4cHRwZGF6NXJ2dnN3MGEiIHRpbWVzdGFtcD0iMTM5OTA0
NjExNyI+NTk1PC9rZXk+PC9mb3JlaWduLWtleXM+PHJlZi10eXBlIG5hbWU9IkpvdXJuYWwgQXJ0
aWNsZSI+MTc8L3JlZi10eXBlPjxjb250cmlidXRvcnM+PGF1dGhvcnM+PGF1dGhvcj5HYXRjaGVs
LCBSb2JlcnQgSjwvYXV0aG9yPjxhdXRob3I+UGVuZywgWXVhbiBCbzwvYXV0aG9yPjxhdXRob3I+
UGV0ZXJzLCBNYWRlbG9uIEw8L2F1dGhvcj48YXV0aG9yPkZ1Y2hzLCBQZXJyeSBOPC9hdXRob3I+
PGF1dGhvcj5UdXJrLCBEZW5uaXMgQzwvYXV0aG9yPjwvYXV0aG9ycz48L2NvbnRyaWJ1dG9ycz48
dGl0bGVzPjx0aXRsZT5UaGUgYmlvcHN5Y2hvc29jaWFsIGFwcHJvYWNoIHRvIGNocm9uaWMgcGFp
bjogc2NpZW50aWZpYyBhZHZhbmNlcyBhbmQgZnV0dXJlIGRpcmVjdGlvbnM8L3RpdGxlPjxzZWNv
bmRhcnktdGl0bGU+UHN5Y2hvbG9naWNhbCBidWxsZXRpbjwvc2Vjb25kYXJ5LXRpdGxlPjwvdGl0
bGVzPjxwYWdlcz41ODE8L3BhZ2VzPjx2b2x1bWU+MTMzPC92b2x1bWU+PG51bWJlcj40PC9udW1i
ZXI+PGRhdGVzPjx5ZWFyPjIwMDc8L3llYXI+PC9kYXRlcz48aXNibj4xOTM5LTE0NTU8L2lzYm4+
PHVybHM+PC91cmxzPjwvcmVjb3JkPjwvQ2l0ZT48Q2l0ZT48QXV0aG9yPkhhZGppc3RhdnJvcG91
bG9zPC9BdXRob3I+PFllYXI+MjAxMTwvWWVhcj48UmVjTnVtPjIwODA8L1JlY051bT48cmVjb3Jk
PjxyZWMtbnVtYmVyPjIwODA8L3JlYy1udW1iZXI+PGZvcmVpZ24ta2V5cz48a2V5IGFwcD0iRU4i
IGRiLWlkPSJ0dHAyYWFwZDF2end6MWV4MGFxNXh4cHRwZGF6NXJ2dnN3MGEiIHRpbWVzdGFtcD0i
MTQzMjU3MDYyNyI+MjA4MDwva2V5PjwvZm9yZWlnbi1rZXlzPjxyZWYtdHlwZSBuYW1lPSJKb3Vy
bmFsIEFydGljbGUiPjE3PC9yZWYtdHlwZT48Y29udHJpYnV0b3JzPjxhdXRob3JzPjxhdXRob3I+
SGFkamlzdGF2cm9wb3Vsb3MsIFQuPC9hdXRob3I+PGF1dGhvcj5DcmFpZywgSy4gRC48L2F1dGhv
cj48YXV0aG9yPkR1Y2ssIFMuPC9hdXRob3I+PGF1dGhvcj5DYW5vLCBBLjwvYXV0aG9yPjxhdXRo
b3I+R291YmVydCwgTC48L2F1dGhvcj48YXV0aG9yPkphY2tzb24sIFAuIEwuPC9hdXRob3I+PGF1
dGhvcj5Nb2dpbCwgSi4gUy48L2F1dGhvcj48YXV0aG9yPlJhaW52aWxsZSwgUC48L2F1dGhvcj48
YXV0aG9yPlN1bGxpdmFuLCBNLiBKLjwvYXV0aG9yPjxhdXRob3I+ZGUsIEMuIFdpbGxpYW1zIEEu
IEMuPC9hdXRob3I+PGF1dGhvcj5WZXJ2b29ydCwgVC48L2F1dGhvcj48YXV0aG9yPkZpdHpnZXJh
bGQsIFQuIEQuPC9hdXRob3I+PC9hdXRob3JzPjwvY29udHJpYnV0b3JzPjxhdXRoLWFkZHJlc3M+
RGVwYXJ0bWVudCBvZiBQc3ljaG9sb2d5LCBVbml2ZXJzaXR5IG9mIFJlZ2luYS4gaGFkamlzdHRA
dXJlZ2luYS5jYTwvYXV0aC1hZGRyZXNzPjx0aXRsZXM+PHRpdGxlPkEgYmlvcHN5Y2hvc29jaWFs
IGZvcm11bGF0aW9uIG9mIHBhaW4gY29tbXVuaWNhdGlvbjwvdGl0bGU+PHNlY29uZGFyeS10aXRs
ZT5Qc3ljaG9sIEJ1bGw8L3NlY29uZGFyeS10aXRsZT48YWx0LXRpdGxlPlBzeWNob2xvZ2ljYWwg
YnVsbGV0aW48L2FsdC10aXRsZT48L3RpdGxlcz48cGVyaW9kaWNhbD48ZnVsbC10aXRsZT5Qc3lj
aG9sb2dpY2FsIEJ1bGxldGluPC9mdWxsLXRpdGxlPjxhYmJyLTE+UHN5Y2hvbC4gQnVsbC48L2Fi
YnItMT48YWJici0yPlBzeWNob2wgQnVsbDwvYWJici0yPjwvcGVyaW9kaWNhbD48cGFnZXM+OTEw
LTM5PC9wYWdlcz48dm9sdW1lPjEzNzwvdm9sdW1lPjxudW1iZXI+NjwvbnVtYmVyPjxlZGl0aW9u
PjIwMTEvMDYvMDc8L2VkaXRpb24+PGtleXdvcmRzPjxrZXl3b3JkPkFkYXB0YXRpb24sIFBzeWNo
b2xvZ2ljYWw8L2tleXdvcmQ+PGtleXdvcmQ+QWR1bHQ8L2tleXdvcmQ+PGtleXdvcmQ+QWdlZDwv
a2V5d29yZD48a2V5d29yZD5BbmltYWxzPC9rZXl3b3JkPjxrZXl3b3JkPkJpb2xvZ2ljYWwgRXZv
bHV0aW9uPC9rZXl3b3JkPjxrZXl3b3JkPkJyYWluL3BoeXNpb2xvZ3k8L2tleXdvcmQ+PGtleXdv
cmQ+Q2FyZWdpdmVycy9wc3ljaG9sb2d5PC9rZXl3b3JkPjxrZXl3b3JkPkNoaWxkPC9rZXl3b3Jk
PjxrZXl3b3JkPkNoaWxkLCBQcmVzY2hvb2w8L2tleXdvcmQ+PGtleXdvcmQ+Q2hyb25pYyBQYWlu
L3BoeXNpb3BhdGhvbG9neS9wc3ljaG9sb2d5PC9rZXl3b3JkPjxrZXl3b3JkPipDb21tdW5pY2F0
aW9uPC9rZXl3b3JkPjxrZXl3b3JkPkZhY2lhbCBFeHByZXNzaW9uPC9rZXl3b3JkPjxrZXl3b3Jk
PkZlbWFsZTwva2V5d29yZD48a2V5d29yZD5IdW1hbnM8L2tleXdvcmQ+PGtleXdvcmQ+SW5mYW50
PC9rZXl3b3JkPjxrZXl3b3JkPkluZmFudCwgTmV3Ym9ybjwva2V5d29yZD48a2V5d29yZD5JbnRl
cnBlcnNvbmFsIFJlbGF0aW9uczwva2V5d29yZD48a2V5d29yZD5NYWxlPC9rZXl3b3JkPjxrZXl3
b3JkPk1pY2U8L2tleXdvcmQ+PGtleXdvcmQ+TW9kZWxzLCBUaGVvcmV0aWNhbDwva2V5d29yZD48
a2V5d29yZD4qTmV1cm9zY2llbmNlczwva2V5d29yZD48a2V5d29yZD5QYWluL3BoeXNpb3BhdGhv
bG9neS8qcHN5Y2hvbG9neTwva2V5d29yZD48a2V5d29yZD5QYWluIE1lYXN1cmVtZW50PC9rZXl3
b3JkPjxrZXl3b3JkPlBhaW4gUGVyY2VwdGlvbi8qcGh5c2lvbG9neTwva2V5d29yZD48a2V5d29y
ZD5SYXRzPC9rZXl3b3JkPjxrZXl3b3JkPipTb2NpYWwgQmVoYXZpb3I8L2tleXdvcmQ+PC9rZXl3
b3Jkcz48ZGF0ZXM+PHllYXI+MjAxMTwveWVhcj48cHViLWRhdGVzPjxkYXRlPk5vdjwvZGF0ZT48
L3B1Yi1kYXRlcz48L2RhdGVzPjxpc2JuPjAwMzMtMjkwOTwvaXNibj48YWNjZXNzaW9uLW51bT4y
MTYzOTYwNTwvYWNjZXNzaW9uLW51bT48dXJscz48cmVsYXRlZC11cmxzPjx1cmw+aHR0cDovL21l
ZGlhLnByb3F1ZXN0LmNvbS9tZWRpYS9jc2EvcHN5Y2FydGljbGVzLXNldC1jL0JVTC8yMDExL2J1
bF8yMDExLTExMTc5LTAwMS5wZGYucGRmP2hsPSZhbXA7Y2l0JTNBYXV0aD1IYWRqaXN0YXZyb3Bv
dWxvcyUyQytUaG9tYXMlM0JDcmFpZyUyQytLZW5uZXRoK0QuJTNCRHVjayUyQytTdGV2ZSUzQkNh
bm8lMkMrQW5ubWFyaWUlM0JHb3ViZXJ0JTJDK0xpZXNiZXQlM0JKYWNrc29uJTJDK1BoaWxpcCtM
LiUzQk1vZ2lsJTJDK0plZmZyZXkrUy4lM0JSYWludmlsbGUlMkMrUGllcnJlJTNCU3VsbGl2YW4l
MkMrTWljaGFlbCtKLitMLiUzQmRlK0MuK1dpbGxpYW1zJTJDK0FtYW5kYStDLiUzQlZlcnZvb3J0
JTJDK1RpbmUlM0JGaXR6Z2VyYWxkJTJDK1RoZXJlc2ErRGV2ZXImYW1wO2NpdCUzQXRpdGxlPUEr
YmlvcHN5Y2hvc29jaWFsK2Zvcm11bGF0aW9uK29mK3BhaW4rY29tbXVuaWNhdGlvbi4mYW1wO2Np
dCUzQXB1Yj1Qc3ljaG9sb2dpY2FsK0J1bGxldGluJmFtcDtjaXQlM0F2b2w9MTM3JmFtcDtjaXQl
M0Fpc3M9NiZhbXA7Y2l0JTNBcGc9OTEwJmFtcDtjaXQlM0FkYXRlPU5vdisyMDExJmFtcDtpYz10
cnVlJmFtcDtjaXQlM0Fwcm9kPVBzeWNBUlRJQ0xFUyZhbXA7X2E9Q2hneU1ERTFNRFV5TlRFMk1U
YzFPVFl5TlRvek5qa3lNVEVTQlRrMk1URTJHZ3BQVGtWZlUwVkJVa05JSWcweE5qa3VNak0zTGpR
MUxqRXpLZ1UyTURrM056SUpPRGN3T1RrNU5EVXlPZzFFYjJOMWJXVnVkRWx0WVdkbFFnRXdVZ1pQ
Ym14cGJtVmFBa1pVWWdOUVJsUnFDakl3TVRFdk1URXZNREZ5QUhvQWdnRWtVQzB4TURBM05UWTNM
VGN5TmpjdFExVlRWRTlOUlZJdGJuVnNiQzB4TURRMk5UTTRrZ0VHVDI1c2FXNWx5Z0VIUlc1a1Rt
OTBaZElCRWxOamFHOXNZWEpzZVNCS2IzVnlibUZzYzVvQ0IxQnlaVkJoYVdTcUFpaFBVenBGVFZN
dFVHUm1SRzlqVm1sbGQwSmhjMlV0WjJWMFRXVmthV0ZWY214R2IzSkpkR1Z0eWdJWlFYSjBhV05z
Wlh4R1pXRjBkWEpsZkZWdVpHVm1hVzVsWk5JQ0FWbmlBZ0ZPOGdJQSZhbXA7X3M9U3ZEJTJCM3J4
VkdzcSUyQmJWc2JHaklYaSUyRldIYmwwJTNEPC91cmw+PC9yZWxhdGVkLXVybHM+PC91cmxzPjxl
bGVjdHJvbmljLXJlc291cmNlLW51bT4xMC4xMDM3L2EwMDIzODc2PC9lbGVjdHJvbmljLXJlc291
cmNlLW51bT48cmVtb3RlLWRhdGFiYXNlLXByb3ZpZGVyPk5MTTwvcmVtb3RlLWRhdGFiYXNlLXBy
b3ZpZGVyPjxsYW5ndWFnZT5lbmc8L2xhbmd1YWdlPjwvcmVjb3JkPjwvQ2l0ZT48Q2l0ZT48QXV0
aG9yPkJseXRoPC9BdXRob3I+PFllYXI+MjAwNzwvWWVhcj48UmVjTnVtPjE1NDg8L1JlY051bT48
cmVjb3JkPjxyZWMtbnVtYmVyPjE1NDg8L3JlYy1udW1iZXI+PGZvcmVpZ24ta2V5cz48a2V5IGFw
cD0iRU4iIGRiLWlkPSJ0dHAyYWFwZDF2end6MWV4MGFxNXh4cHRwZGF6NXJ2dnN3MGEiIHRpbWVz
dGFtcD0iMTQyNjk2NzAyNSI+MTU0ODwva2V5PjwvZm9yZWlnbi1rZXlzPjxyZWYtdHlwZSBuYW1l
PSJKb3VybmFsIEFydGljbGUiPjE3PC9yZWYtdHlwZT48Y29udHJpYnV0b3JzPjxhdXRob3JzPjxh
dXRob3I+Qmx5dGgsIEZpb25hIE08L2F1dGhvcj48YXV0aG9yPk1hY2ZhcmxhbmUsIEdhcnkgSjwv
YXV0aG9yPjxhdXRob3I+TmljaG9sYXMsIE1pY2hhZWwgSzwvYXV0aG9yPjwvYXV0aG9ycz48L2Nv
bnRyaWJ1dG9ycz48dGl0bGVzPjx0aXRsZT5UaGUgY29udHJpYnV0aW9uIG9mIHBzeWNob3NvY2lh
bCBmYWN0b3JzIHRvIHRoZSBkZXZlbG9wbWVudCBvZiBjaHJvbmljIHBhaW46IFRoZSBrZXkgdG8g
YmV0dGVyIG91dGNvbWVzIGZvciBwYXRpZW50cz88L3RpdGxlPjxzZWNvbmRhcnktdGl0bGU+UGFp
bjwvc2Vjb25kYXJ5LXRpdGxlPjwvdGl0bGVzPjxwZXJpb2RpY2FsPjxmdWxsLXRpdGxlPlBhaW48
L2Z1bGwtdGl0bGU+PGFiYnItMT5QYWluPC9hYmJyLTE+PGFiYnItMj5QYWluPC9hYmJyLTI+PC9w
ZXJpb2RpY2FsPjxwYWdlcz44LTExPC9wYWdlcz48dm9sdW1lPjEyOTwvdm9sdW1lPjxudW1iZXI+
MTwvbnVtYmVyPjxkYXRlcz48eWVhcj4yMDA3PC95ZWFyPjwvZGF0ZXM+PGlzYm4+MDMwNC0zOTU5
PC9pc2JuPjx1cmxzPjwvdXJscz48L3JlY29yZD48L0NpdGU+PENpdGU+PEF1dGhvcj5IYWRqaXN0
YXZyb3BvdWxvczwvQXV0aG9yPjxZZWFyPjIwMTE8L1llYXI+PFJlY051bT4yMDgwPC9SZWNOdW0+
PHJlY29yZD48cmVjLW51bWJlcj4yMDgwPC9yZWMtbnVtYmVyPjxmb3JlaWduLWtleXM+PGtleSBh
cHA9IkVOIiBkYi1pZD0idHRwMmFhcGQxdnp3ejFleDBhcTV4eHB0cGRhejVydnZzdzBhIiB0aW1l
c3RhbXA9IjE0MzI1NzA2MjciPjIwODA8L2tleT48L2ZvcmVpZ24ta2V5cz48cmVmLXR5cGUgbmFt
ZT0iSm91cm5hbCBBcnRpY2xlIj4xNzwvcmVmLXR5cGU+PGNvbnRyaWJ1dG9ycz48YXV0aG9ycz48
YXV0aG9yPkhhZGppc3RhdnJvcG91bG9zLCBULjwvYXV0aG9yPjxhdXRob3I+Q3JhaWcsIEsuIEQu
PC9hdXRob3I+PGF1dGhvcj5EdWNrLCBTLjwvYXV0aG9yPjxhdXRob3I+Q2FubywgQS48L2F1dGhv
cj48YXV0aG9yPkdvdWJlcnQsIEwuPC9hdXRob3I+PGF1dGhvcj5KYWNrc29uLCBQLiBMLjwvYXV0
aG9yPjxhdXRob3I+TW9naWwsIEouIFMuPC9hdXRob3I+PGF1dGhvcj5SYWludmlsbGUsIFAuPC9h
dXRob3I+PGF1dGhvcj5TdWxsaXZhbiwgTS4gSi48L2F1dGhvcj48YXV0aG9yPmRlLCBDLiBXaWxs
aWFtcyBBLiBDLjwvYXV0aG9yPjxhdXRob3I+VmVydm9vcnQsIFQuPC9hdXRob3I+PGF1dGhvcj5G
aXR6Z2VyYWxkLCBULiBELjwvYXV0aG9yPjwvYXV0aG9ycz48L2NvbnRyaWJ1dG9ycz48YXV0aC1h
ZGRyZXNzPkRlcGFydG1lbnQgb2YgUHN5Y2hvbG9neSwgVW5pdmVyc2l0eSBvZiBSZWdpbmEuIGhh
ZGppc3R0QHVyZWdpbmEuY2E8L2F1dGgtYWRkcmVzcz48dGl0bGVzPjx0aXRsZT5BIGJpb3BzeWNo
b3NvY2lhbCBmb3JtdWxhdGlvbiBvZiBwYWluIGNvbW11bmljYXRpb248L3RpdGxlPjxzZWNvbmRh
cnktdGl0bGU+UHN5Y2hvbCBCdWxsPC9zZWNvbmRhcnktdGl0bGU+PGFsdC10aXRsZT5Qc3ljaG9s
b2dpY2FsIGJ1bGxldGluPC9hbHQtdGl0bGU+PC90aXRsZXM+PHBlcmlvZGljYWw+PGZ1bGwtdGl0
bGU+UHN5Y2hvbG9naWNhbCBCdWxsZXRpbjwvZnVsbC10aXRsZT48YWJici0xPlBzeWNob2wuIEJ1
bGwuPC9hYmJyLTE+PGFiYnItMj5Qc3ljaG9sIEJ1bGw8L2FiYnItMj48L3BlcmlvZGljYWw+PHBh
Z2VzPjkxMC0zOTwvcGFnZXM+PHZvbHVtZT4xMzc8L3ZvbHVtZT48bnVtYmVyPjY8L251bWJlcj48
ZWRpdGlvbj4yMDExLzA2LzA3PC9lZGl0aW9uPjxrZXl3b3Jkcz48a2V5d29yZD5BZGFwdGF0aW9u
LCBQc3ljaG9sb2dpY2FsPC9rZXl3b3JkPjxrZXl3b3JkPkFkdWx0PC9rZXl3b3JkPjxrZXl3b3Jk
PkFnZWQ8L2tleXdvcmQ+PGtleXdvcmQ+QW5pbWFsczwva2V5d29yZD48a2V5d29yZD5CaW9sb2dp
Y2FsIEV2b2x1dGlvbjwva2V5d29yZD48a2V5d29yZD5CcmFpbi9waHlzaW9sb2d5PC9rZXl3b3Jk
PjxrZXl3b3JkPkNhcmVnaXZlcnMvcHN5Y2hvbG9neTwva2V5d29yZD48a2V5d29yZD5DaGlsZDwv
a2V5d29yZD48a2V5d29yZD5DaGlsZCwgUHJlc2Nob29sPC9rZXl3b3JkPjxrZXl3b3JkPkNocm9u
aWMgUGFpbi9waHlzaW9wYXRob2xvZ3kvcHN5Y2hvbG9neTwva2V5d29yZD48a2V5d29yZD4qQ29t
bXVuaWNhdGlvbjwva2V5d29yZD48a2V5d29yZD5GYWNpYWwgRXhwcmVzc2lvbjwva2V5d29yZD48
a2V5d29yZD5GZW1hbGU8L2tleXdvcmQ+PGtleXdvcmQ+SHVtYW5zPC9rZXl3b3JkPjxrZXl3b3Jk
PkluZmFudDwva2V5d29yZD48a2V5d29yZD5JbmZhbnQsIE5ld2Jvcm48L2tleXdvcmQ+PGtleXdv
cmQ+SW50ZXJwZXJzb25hbCBSZWxhdGlvbnM8L2tleXdvcmQ+PGtleXdvcmQ+TWFsZTwva2V5d29y
ZD48a2V5d29yZD5NaWNlPC9rZXl3b3JkPjxrZXl3b3JkPk1vZGVscywgVGhlb3JldGljYWw8L2tl
eXdvcmQ+PGtleXdvcmQ+Kk5ldXJvc2NpZW5jZXM8L2tleXdvcmQ+PGtleXdvcmQ+UGFpbi9waHlz
aW9wYXRob2xvZ3kvKnBzeWNob2xvZ3k8L2tleXdvcmQ+PGtleXdvcmQ+UGFpbiBNZWFzdXJlbWVu
dDwva2V5d29yZD48a2V5d29yZD5QYWluIFBlcmNlcHRpb24vKnBoeXNpb2xvZ3k8L2tleXdvcmQ+
PGtleXdvcmQ+UmF0czwva2V5d29yZD48a2V5d29yZD4qU29jaWFsIEJlaGF2aW9yPC9rZXl3b3Jk
Pjwva2V5d29yZHM+PGRhdGVzPjx5ZWFyPjIwMTE8L3llYXI+PHB1Yi1kYXRlcz48ZGF0ZT5Ob3Y8
L2RhdGU+PC9wdWItZGF0ZXM+PC9kYXRlcz48aXNibj4wMDMzLTI5MDk8L2lzYm4+PGFjY2Vzc2lv
bi1udW0+MjE2Mzk2MDU8L2FjY2Vzc2lvbi1udW0+PHVybHM+PHJlbGF0ZWQtdXJscz48dXJsPmh0
dHA6Ly9tZWRpYS5wcm9xdWVzdC5jb20vbWVkaWEvY3NhL3BzeWNhcnRpY2xlcy1zZXQtYy9CVUwv
MjAxMS9idWxfMjAxMS0xMTE3OS0wMDEucGRmLnBkZj9obD0mYW1wO2NpdCUzQWF1dGg9SGFkamlz
dGF2cm9wb3Vsb3MlMkMrVGhvbWFzJTNCQ3JhaWclMkMrS2VubmV0aCtELiUzQkR1Y2slMkMrU3Rl
dmUlM0JDYW5vJTJDK0Fubm1hcmllJTNCR291YmVydCUyQytMaWVzYmV0JTNCSmFja3NvbiUyQytQ
aGlsaXArTC4lM0JNb2dpbCUyQytKZWZmcmV5K1MuJTNCUmFpbnZpbGxlJTJDK1BpZXJyZSUzQlN1
bGxpdmFuJTJDK01pY2hhZWwrSi4rTC4lM0JkZStDLitXaWxsaWFtcyUyQytBbWFuZGErQy4lM0JW
ZXJ2b29ydCUyQytUaW5lJTNCRml0emdlcmFsZCUyQytUaGVyZXNhK0RldmVyJmFtcDtjaXQlM0F0
aXRsZT1BK2Jpb3BzeWNob3NvY2lhbCtmb3JtdWxhdGlvbitvZitwYWluK2NvbW11bmljYXRpb24u
JmFtcDtjaXQlM0FwdWI9UHN5Y2hvbG9naWNhbCtCdWxsZXRpbiZhbXA7Y2l0JTNBdm9sPTEzNyZh
bXA7Y2l0JTNBaXNzPTYmYW1wO2NpdCUzQXBnPTkxMCZhbXA7Y2l0JTNBZGF0ZT1Ob3YrMjAxMSZh
bXA7aWM9dHJ1ZSZhbXA7Y2l0JTNBcHJvZD1Qc3ljQVJUSUNMRVMmYW1wO19hPUNoZ3lNREUxTURV
eU5URTJNVGMxT1RZeU5Ub3pOamt5TVRFU0JUazJNVEUyR2dwUFRrVmZVMFZCVWtOSUlnMHhOamt1
TWpNM0xqUTFMakV6S2dVMk1EazNOeklKT0Rjd09UazVORFV5T2cxRWIyTjFiV1Z1ZEVsdFlXZGxR
Z0V3VWdaUGJteHBibVZhQWtaVVlnTlFSbFJxQ2pJd01URXZNVEV2TURGeUFIb0FnZ0VrVUMweE1E
QTNOVFkzTFRjeU5qY3RRMVZUVkU5TlJWSXRiblZzYkMweE1EUTJOVE00a2dFR1QyNXNhVzVseWdF
SFJXNWtUbTkwWmRJQkVsTmphRzlzWVhKc2VTQktiM1Z5Ym1Gc2M1b0NCMUJ5WlZCaGFXU3FBaWhQ
VXpwRlRWTXRVR1JtUkc5alZtbGxkMEpoYzJVdFoyVjBUV1ZrYVdGVmNteEdiM0pKZEdWdHlnSVpR
WEowYVdOc1pYeEdaV0YwZFhKbGZGVnVaR1ZtYVc1bFpOSUNBVm5pQWdGTzhnSUEmYW1wO19zPVN2
RCUyQjNyeFZHc3ElMkJiVnNiR2pJWGklMkZXSGJsMCUzRDwvdXJsPjwvcmVsYXRlZC11cmxzPjwv
dXJscz48ZWxlY3Ryb25pYy1yZXNvdXJjZS1udW0+MTAuMTAzNy9hMDAyMzg3NjwvZWxlY3Ryb25p
Yy1yZXNvdXJjZS1udW0+PHJlbW90ZS1kYXRhYmFzZS1wcm92aWRlcj5OTE08L3JlbW90ZS1kYXRh
YmFzZS1wcm92aWRlcj48bGFuZ3VhZ2U+ZW5nPC9sYW5ndWFnZT48L3JlY29yZD48L0NpdGU+PC9F
bmROb3RlPgB=
</w:fldData>
        </w:fldChar>
      </w:r>
      <w:r w:rsidR="00FB2B0C" w:rsidRPr="00D41D2F">
        <w:rPr>
          <w:rFonts w:ascii="Arial" w:hAnsi="Arial" w:cs="Arial"/>
        </w:rPr>
        <w:instrText xml:space="preserve"> ADDIN EN.CITE.DATA </w:instrText>
      </w:r>
      <w:r w:rsidR="00FB2B0C" w:rsidRPr="00D41D2F">
        <w:rPr>
          <w:rFonts w:ascii="Arial" w:hAnsi="Arial" w:cs="Arial"/>
        </w:rPr>
      </w:r>
      <w:r w:rsidR="00FB2B0C" w:rsidRPr="00D41D2F">
        <w:rPr>
          <w:rFonts w:ascii="Arial" w:hAnsi="Arial" w:cs="Arial"/>
        </w:rPr>
        <w:fldChar w:fldCharType="end"/>
      </w:r>
      <w:r w:rsidRPr="00D41D2F">
        <w:rPr>
          <w:rFonts w:ascii="Arial" w:hAnsi="Arial" w:cs="Arial"/>
        </w:rPr>
      </w:r>
      <w:r w:rsidRPr="00D41D2F">
        <w:rPr>
          <w:rFonts w:ascii="Arial" w:hAnsi="Arial" w:cs="Arial"/>
        </w:rPr>
        <w:fldChar w:fldCharType="separate"/>
      </w:r>
      <w:r w:rsidR="00FB2B0C" w:rsidRPr="00D41D2F">
        <w:rPr>
          <w:rFonts w:ascii="Arial" w:hAnsi="Arial" w:cs="Arial"/>
          <w:noProof/>
          <w:vertAlign w:val="superscript"/>
        </w:rPr>
        <w:t>5-8,14</w:t>
      </w:r>
      <w:r w:rsidRPr="00D41D2F">
        <w:rPr>
          <w:rFonts w:ascii="Arial" w:hAnsi="Arial" w:cs="Arial"/>
        </w:rPr>
        <w:fldChar w:fldCharType="end"/>
      </w:r>
      <w:r w:rsidRPr="00D41D2F">
        <w:rPr>
          <w:rFonts w:ascii="Arial" w:hAnsi="Arial" w:cs="Arial"/>
        </w:rPr>
        <w:t xml:space="preserve"> </w:t>
      </w:r>
    </w:p>
    <w:p w14:paraId="71E4C5D4" w14:textId="1DC6B0EB" w:rsidR="005E2988" w:rsidRPr="00D41D2F" w:rsidRDefault="005E2988" w:rsidP="005E2988">
      <w:pPr>
        <w:rPr>
          <w:rFonts w:ascii="Arial" w:hAnsi="Arial" w:cs="Arial"/>
        </w:rPr>
      </w:pPr>
      <w:r w:rsidRPr="00D41D2F">
        <w:rPr>
          <w:rFonts w:ascii="Arial" w:hAnsi="Arial" w:cs="Arial"/>
        </w:rPr>
        <w:t>Arts-spaces can be valuable public health partners in addressing the social disconnection that accompanies chronic pain</w:t>
      </w:r>
      <w:r w:rsidRPr="00D41D2F">
        <w:rPr>
          <w:rFonts w:ascii="Arial" w:hAnsi="Arial" w:cs="Arial"/>
        </w:rPr>
        <w:fldChar w:fldCharType="begin"/>
      </w:r>
      <w:r w:rsidR="00FB2B0C" w:rsidRPr="00D41D2F">
        <w:rPr>
          <w:rFonts w:ascii="Arial" w:hAnsi="Arial" w:cs="Arial"/>
        </w:rPr>
        <w:instrText xml:space="preserve"> ADDIN EN.CITE &lt;EndNote&gt;&lt;Cite&gt;&lt;Author&gt;Camic&lt;/Author&gt;&lt;Year&gt;2013&lt;/Year&gt;&lt;RecNum&gt;1226&lt;/RecNum&gt;&lt;DisplayText&gt;&lt;style face="superscript"&gt;15&lt;/style&gt;&lt;/DisplayText&gt;&lt;record&gt;&lt;rec-number&gt;1226&lt;/rec-number&gt;&lt;foreign-keys&gt;&lt;key app="EN" db-id="ttp2aapd1vzwz1ex0aq5xxptpdaz5rvvsw0a" timestamp="1413752218"&gt;1226&lt;/key&gt;&lt;/foreign-keys&gt;&lt;ref-type name="Journal Article"&gt;17&lt;/ref-type&gt;&lt;contributors&gt;&lt;authors&gt;&lt;author&gt;Camic, P. M.&lt;/author&gt;&lt;author&gt;Chatterjee, H. J.&lt;/author&gt;&lt;/authors&gt;&lt;/contributors&gt;&lt;auth-address&gt;Department of Applied Psychology, School of Applied and Social Sciences, Canterbury Christ Church University, Salomons Campus, Tunbridge Wells, Kent TN3 0TG, UK. paul.camic@canterbury.ac.uk&lt;/auth-address&gt;&lt;titles&gt;&lt;title&gt;Museums and art galleries as partners for public health interventions&lt;/title&gt;&lt;secondary-title&gt;Perspect Public Health&lt;/secondary-title&gt;&lt;alt-title&gt;Perspectives in public health&lt;/alt-title&gt;&lt;/titles&gt;&lt;periodical&gt;&lt;full-title&gt;Perspect Public Health&lt;/full-title&gt;&lt;abbr-1&gt;Perspectives in public health&lt;/abbr-1&gt;&lt;/periodical&gt;&lt;alt-periodical&gt;&lt;full-title&gt;Perspect Public Health&lt;/full-title&gt;&lt;abbr-1&gt;Perspectives in public health&lt;/abbr-1&gt;&lt;/alt-periodical&gt;&lt;pages&gt;66-71&lt;/pages&gt;&lt;volume&gt;133&lt;/volume&gt;&lt;number&gt;1&lt;/number&gt;&lt;edition&gt;2013/01/12&lt;/edition&gt;&lt;keywords&gt;&lt;keyword&gt;*Art&lt;/keyword&gt;&lt;keyword&gt;Culture&lt;/keyword&gt;&lt;keyword&gt;Humans&lt;/keyword&gt;&lt;keyword&gt;*Interinstitutional Relations&lt;/keyword&gt;&lt;keyword&gt;*Public Health Administration&lt;/keyword&gt;&lt;/keywords&gt;&lt;dates&gt;&lt;year&gt;2013&lt;/year&gt;&lt;pub-dates&gt;&lt;date&gt;Jan&lt;/date&gt;&lt;/pub-dates&gt;&lt;/dates&gt;&lt;isbn&gt;1757-9139 (Print)&amp;#xD;1757-9147&lt;/isbn&gt;&lt;accession-num&gt;23308010&lt;/accession-num&gt;&lt;urls&gt;&lt;related-urls&gt;&lt;url&gt;http://rsh.sagepub.com/content/133/1/66.full.pdf&lt;/url&gt;&lt;/related-urls&gt;&lt;/urls&gt;&lt;electronic-resource-num&gt;10.1177/1757913912468523&lt;/electronic-resource-num&gt;&lt;remote-database-provider&gt;NLM&lt;/remote-database-provider&gt;&lt;language&gt;eng&lt;/language&gt;&lt;/record&gt;&lt;/Cite&gt;&lt;/EndNote&gt;</w:instrText>
      </w:r>
      <w:r w:rsidRPr="00D41D2F">
        <w:rPr>
          <w:rFonts w:ascii="Arial" w:hAnsi="Arial" w:cs="Arial"/>
        </w:rPr>
        <w:fldChar w:fldCharType="separate"/>
      </w:r>
      <w:r w:rsidR="00FB2B0C" w:rsidRPr="00D41D2F">
        <w:rPr>
          <w:rFonts w:ascii="Arial" w:hAnsi="Arial" w:cs="Arial"/>
          <w:noProof/>
          <w:vertAlign w:val="superscript"/>
        </w:rPr>
        <w:t>15</w:t>
      </w:r>
      <w:r w:rsidRPr="00D41D2F">
        <w:rPr>
          <w:rFonts w:ascii="Arial" w:hAnsi="Arial" w:cs="Arial"/>
        </w:rPr>
        <w:fldChar w:fldCharType="end"/>
      </w:r>
      <w:r w:rsidRPr="00D41D2F">
        <w:rPr>
          <w:rFonts w:ascii="Arial" w:hAnsi="Arial" w:cs="Arial"/>
        </w:rPr>
        <w:t xml:space="preserve"> and there is evidence that cultural engagement, including museum attendance, is protective against the development of chronic pain.</w:t>
      </w:r>
      <w:r w:rsidRPr="00D41D2F">
        <w:rPr>
          <w:rFonts w:ascii="Arial" w:hAnsi="Arial" w:cs="Arial"/>
        </w:rPr>
        <w:fldChar w:fldCharType="begin"/>
      </w:r>
      <w:r w:rsidR="00FB2B0C" w:rsidRPr="00D41D2F">
        <w:rPr>
          <w:rFonts w:ascii="Arial" w:hAnsi="Arial" w:cs="Arial"/>
        </w:rPr>
        <w:instrText xml:space="preserve"> ADDIN EN.CITE &lt;EndNote&gt;&lt;Cite&gt;&lt;Author&gt;Fancourt&lt;/Author&gt;&lt;Year&gt;2018&lt;/Year&gt;&lt;RecNum&gt;3014&lt;/RecNum&gt;&lt;DisplayText&gt;&lt;style face="superscript"&gt;16&lt;/style&gt;&lt;/DisplayText&gt;&lt;record&gt;&lt;rec-number&gt;3014&lt;/rec-number&gt;&lt;foreign-keys&gt;&lt;key app="EN" db-id="ttp2aapd1vzwz1ex0aq5xxptpdaz5rvvsw0a" timestamp="1539116753"&gt;3014&lt;/key&gt;&lt;/foreign-keys&gt;&lt;ref-type name="Journal Article"&gt;17&lt;/ref-type&gt;&lt;contributors&gt;&lt;authors&gt;&lt;author&gt;Fancourt, Daisy&lt;/author&gt;&lt;author&gt;Steptoe, Andrew&lt;/author&gt;&lt;/authors&gt;&lt;/contributors&gt;&lt;titles&gt;&lt;title&gt;Physical and Psychosocial Factors in the Prevention of Chronic Pain in Older Age&lt;/title&gt;&lt;secondary-title&gt;The Journal of Pain&lt;/secondary-title&gt;&lt;/titles&gt;&lt;periodical&gt;&lt;full-title&gt;The Journal of Pain&lt;/full-title&gt;&lt;/periodical&gt;&lt;keywords&gt;&lt;keyword&gt;Chronic pain&lt;/keyword&gt;&lt;keyword&gt;physical activity&lt;/keyword&gt;&lt;keyword&gt;psychosocial&lt;/keyword&gt;&lt;keyword&gt;community&lt;/keyword&gt;&lt;keyword&gt;positive affect&lt;/keyword&gt;&lt;/keywords&gt;&lt;dates&gt;&lt;year&gt;2018&lt;/year&gt;&lt;pub-dates&gt;&lt;date&gt;2018/06/24/&lt;/date&gt;&lt;/pub-dates&gt;&lt;/dates&gt;&lt;isbn&gt;1526-5900&lt;/isbn&gt;&lt;urls&gt;&lt;related-urls&gt;&lt;url&gt;http://www.sciencedirect.com/science/article/pii/S1526590018303043&lt;/url&gt;&lt;/related-urls&gt;&lt;/urls&gt;&lt;electronic-resource-num&gt;https://doi.org/10.1016/j.jpain.2018.06.001&lt;/electronic-resource-num&gt;&lt;/record&gt;&lt;/Cite&gt;&lt;/EndNote&gt;</w:instrText>
      </w:r>
      <w:r w:rsidRPr="00D41D2F">
        <w:rPr>
          <w:rFonts w:ascii="Arial" w:hAnsi="Arial" w:cs="Arial"/>
        </w:rPr>
        <w:fldChar w:fldCharType="separate"/>
      </w:r>
      <w:r w:rsidR="00FB2B0C" w:rsidRPr="00D41D2F">
        <w:rPr>
          <w:rFonts w:ascii="Arial" w:hAnsi="Arial" w:cs="Arial"/>
          <w:noProof/>
          <w:vertAlign w:val="superscript"/>
        </w:rPr>
        <w:t>16</w:t>
      </w:r>
      <w:r w:rsidRPr="00D41D2F">
        <w:rPr>
          <w:rFonts w:ascii="Arial" w:hAnsi="Arial" w:cs="Arial"/>
        </w:rPr>
        <w:fldChar w:fldCharType="end"/>
      </w:r>
      <w:r w:rsidRPr="00D41D2F">
        <w:rPr>
          <w:rFonts w:ascii="Arial" w:hAnsi="Arial" w:cs="Arial"/>
        </w:rPr>
        <w:t xml:space="preserve"> </w:t>
      </w:r>
    </w:p>
    <w:p w14:paraId="70865072" w14:textId="77777777" w:rsidR="005E2988" w:rsidRPr="00D41D2F" w:rsidRDefault="005E2988" w:rsidP="005E2988">
      <w:pPr>
        <w:rPr>
          <w:rFonts w:ascii="Arial" w:hAnsi="Arial" w:cs="Arial"/>
        </w:rPr>
      </w:pPr>
    </w:p>
    <w:p w14:paraId="1D957D15" w14:textId="6A960129" w:rsidR="005E2988" w:rsidRPr="00D41D2F" w:rsidRDefault="005E2988" w:rsidP="005E2988">
      <w:pPr>
        <w:rPr>
          <w:rFonts w:ascii="Arial" w:hAnsi="Arial" w:cs="Arial"/>
        </w:rPr>
      </w:pPr>
      <w:r w:rsidRPr="00D41D2F">
        <w:rPr>
          <w:rFonts w:ascii="Arial" w:hAnsi="Arial" w:cs="Arial"/>
        </w:rPr>
        <w:t>Art Rx and Artful meditation were created to support the lived experience of chronic pain with a set of structured activities amenable to research and that can be conducted either in-person or virtually.  These activities fall in the realm of “art-in-health” rather than “art therapy.”  Art therapy has been validated as a supportive treatment for a variety of symptoms, age groups, and disorders.</w:t>
      </w:r>
      <w:r w:rsidRPr="00D41D2F">
        <w:rPr>
          <w:rFonts w:ascii="Arial" w:hAnsi="Arial" w:cs="Arial"/>
        </w:rPr>
        <w:fldChar w:fldCharType="begin"/>
      </w:r>
      <w:r w:rsidR="00FB2B0C" w:rsidRPr="00D41D2F">
        <w:rPr>
          <w:rFonts w:ascii="Arial" w:hAnsi="Arial" w:cs="Arial"/>
        </w:rPr>
        <w:instrText xml:space="preserve"> ADDIN EN.CITE &lt;EndNote&gt;&lt;Cite&gt;&lt;Author&gt;Slayton SC&lt;/Author&gt;&lt;Year&gt;2010&lt;/Year&gt;&lt;RecNum&gt;4&lt;/RecNum&gt;&lt;DisplayText&gt;&lt;style face="superscript"&gt;17&lt;/style&gt;&lt;/DisplayText&gt;&lt;record&gt;&lt;rec-number&gt;4&lt;/rec-number&gt;&lt;foreign-keys&gt;&lt;key app="EN" db-id="tx9eppzzu9ew9ueeadup59dirpxz0wxtxr29" timestamp="1601136541"&gt;4&lt;/key&gt;&lt;/foreign-keys&gt;&lt;ref-type name="Journal Article"&gt;17&lt;/ref-type&gt;&lt;contributors&gt;&lt;authors&gt;&lt;author&gt;Slayton SC,&lt;/author&gt;&lt;author&gt;D’Archer J,&lt;/author&gt;&lt;author&gt;Kaplan F,&lt;/author&gt;&lt;/authors&gt;&lt;/contributors&gt;&lt;titles&gt;&lt;title&gt;Outcome studies on the efficacy of art therapy: A review of findings&lt;/title&gt;&lt;secondary-title&gt;Art Ther&lt;/secondary-title&gt;&lt;/titles&gt;&lt;periodical&gt;&lt;full-title&gt;Art Ther&lt;/full-title&gt;&lt;/periodical&gt;&lt;pages&gt;108-18&lt;/pages&gt;&lt;volume&gt;27&lt;/volume&gt;&lt;number&gt;3&lt;/number&gt;&lt;dates&gt;&lt;year&gt;2010&lt;/year&gt;&lt;/dates&gt;&lt;urls&gt;&lt;/urls&gt;&lt;/record&gt;&lt;/Cite&gt;&lt;/EndNote&gt;</w:instrText>
      </w:r>
      <w:r w:rsidRPr="00D41D2F">
        <w:rPr>
          <w:rFonts w:ascii="Arial" w:hAnsi="Arial" w:cs="Arial"/>
        </w:rPr>
        <w:fldChar w:fldCharType="separate"/>
      </w:r>
      <w:r w:rsidR="00FB2B0C" w:rsidRPr="00D41D2F">
        <w:rPr>
          <w:rFonts w:ascii="Arial" w:hAnsi="Arial" w:cs="Arial"/>
          <w:noProof/>
          <w:vertAlign w:val="superscript"/>
        </w:rPr>
        <w:t>17</w:t>
      </w:r>
      <w:r w:rsidRPr="00D41D2F">
        <w:rPr>
          <w:rFonts w:ascii="Arial" w:hAnsi="Arial" w:cs="Arial"/>
        </w:rPr>
        <w:fldChar w:fldCharType="end"/>
      </w:r>
      <w:r w:rsidRPr="00D41D2F">
        <w:rPr>
          <w:rFonts w:ascii="Arial" w:hAnsi="Arial" w:cs="Arial"/>
        </w:rPr>
        <w:t xml:space="preserve"> But whereas art therapy is typically conducted individually or with small groups led by a trained art therapist, Art Rx and Artful Meditation offer a broader use of art, for both small and large groups, and involve a range of leaders/facilitators that are not healthcare professionals (although the incorporation of art therapists or art therapy techniques could be perfectly appropriate and/or helpful). </w:t>
      </w:r>
    </w:p>
    <w:p w14:paraId="24325D2C" w14:textId="42247C56" w:rsidR="005E2988" w:rsidRPr="00D41D2F" w:rsidRDefault="005E2988" w:rsidP="005E2988">
      <w:pPr>
        <w:rPr>
          <w:rFonts w:ascii="Arial" w:hAnsi="Arial" w:cs="Arial"/>
        </w:rPr>
      </w:pPr>
      <w:r w:rsidRPr="00D41D2F">
        <w:rPr>
          <w:rFonts w:ascii="Arial" w:hAnsi="Arial" w:cs="Arial"/>
        </w:rPr>
        <w:t xml:space="preserve">Arts-spaces (e.g., museums, galleries, art-related organizations, community </w:t>
      </w:r>
      <w:proofErr w:type="spellStart"/>
      <w:r w:rsidRPr="00D41D2F">
        <w:rPr>
          <w:rFonts w:ascii="Arial" w:hAnsi="Arial" w:cs="Arial"/>
        </w:rPr>
        <w:t>centers</w:t>
      </w:r>
      <w:proofErr w:type="spellEnd"/>
      <w:r w:rsidRPr="00D41D2F">
        <w:rPr>
          <w:rFonts w:ascii="Arial" w:hAnsi="Arial" w:cs="Arial"/>
        </w:rPr>
        <w:t>) possess several characteristics that may make them well-suited public health partners</w:t>
      </w:r>
      <w:r w:rsidRPr="00D41D2F">
        <w:rPr>
          <w:rFonts w:ascii="Arial" w:hAnsi="Arial" w:cs="Arial"/>
        </w:rPr>
        <w:fldChar w:fldCharType="begin"/>
      </w:r>
      <w:r w:rsidR="00FB2B0C" w:rsidRPr="00D41D2F">
        <w:rPr>
          <w:rFonts w:ascii="Arial" w:hAnsi="Arial" w:cs="Arial"/>
        </w:rPr>
        <w:instrText xml:space="preserve"> ADDIN EN.CITE &lt;EndNote&gt;&lt;Cite&gt;&lt;Author&gt;Camic&lt;/Author&gt;&lt;Year&gt;2013&lt;/Year&gt;&lt;RecNum&gt;1226&lt;/RecNum&gt;&lt;DisplayText&gt;&lt;style face="superscript"&gt;15&lt;/style&gt;&lt;/DisplayText&gt;&lt;record&gt;&lt;rec-number&gt;1226&lt;/rec-number&gt;&lt;foreign-keys&gt;&lt;key app="EN" db-id="ttp2aapd1vzwz1ex0aq5xxptpdaz5rvvsw0a" timestamp="1413752218"&gt;1226&lt;/key&gt;&lt;/foreign-keys&gt;&lt;ref-type name="Journal Article"&gt;17&lt;/ref-type&gt;&lt;contributors&gt;&lt;authors&gt;&lt;author&gt;Camic, P. M.&lt;/author&gt;&lt;author&gt;Chatterjee, H. J.&lt;/author&gt;&lt;/authors&gt;&lt;/contributors&gt;&lt;auth-address&gt;Department of Applied Psychology, School of Applied and Social Sciences, Canterbury Christ Church University, Salomons Campus, Tunbridge Wells, Kent TN3 0TG, UK. paul.camic@canterbury.ac.uk&lt;/auth-address&gt;&lt;titles&gt;&lt;title&gt;Museums and art galleries as partners for public health interventions&lt;/title&gt;&lt;secondary-title&gt;Perspect Public Health&lt;/secondary-title&gt;&lt;alt-title&gt;Perspectives in public health&lt;/alt-title&gt;&lt;/titles&gt;&lt;periodical&gt;&lt;full-title&gt;Perspect Public Health&lt;/full-title&gt;&lt;abbr-1&gt;Perspectives in public health&lt;/abbr-1&gt;&lt;/periodical&gt;&lt;alt-periodical&gt;&lt;full-title&gt;Perspect Public Health&lt;/full-title&gt;&lt;abbr-1&gt;Perspectives in public health&lt;/abbr-1&gt;&lt;/alt-periodical&gt;&lt;pages&gt;66-71&lt;/pages&gt;&lt;volume&gt;133&lt;/volume&gt;&lt;number&gt;1&lt;/number&gt;&lt;edition&gt;2013/01/12&lt;/edition&gt;&lt;keywords&gt;&lt;keyword&gt;*Art&lt;/keyword&gt;&lt;keyword&gt;Culture&lt;/keyword&gt;&lt;keyword&gt;Humans&lt;/keyword&gt;&lt;keyword&gt;*Interinstitutional Relations&lt;/keyword&gt;&lt;keyword&gt;*Public Health Administration&lt;/keyword&gt;&lt;/keywords&gt;&lt;dates&gt;&lt;year&gt;2013&lt;/year&gt;&lt;pub-dates&gt;&lt;date&gt;Jan&lt;/date&gt;&lt;/pub-dates&gt;&lt;/dates&gt;&lt;isbn&gt;1757-9139 (Print)&amp;#xD;1757-9147&lt;/isbn&gt;&lt;accession-num&gt;23308010&lt;/accession-num&gt;&lt;urls&gt;&lt;related-urls&gt;&lt;url&gt;http://rsh.sagepub.com/content/133/1/66.full.pdf&lt;/url&gt;&lt;/related-urls&gt;&lt;/urls&gt;&lt;electronic-resource-num&gt;10.1177/1757913912468523&lt;/electronic-resource-num&gt;&lt;remote-database-provider&gt;NLM&lt;/remote-database-provider&gt;&lt;language&gt;eng&lt;/language&gt;&lt;/record&gt;&lt;/Cite&gt;&lt;/EndNote&gt;</w:instrText>
      </w:r>
      <w:r w:rsidRPr="00D41D2F">
        <w:rPr>
          <w:rFonts w:ascii="Arial" w:hAnsi="Arial" w:cs="Arial"/>
        </w:rPr>
        <w:fldChar w:fldCharType="separate"/>
      </w:r>
      <w:r w:rsidR="00FB2B0C" w:rsidRPr="00D41D2F">
        <w:rPr>
          <w:rFonts w:ascii="Arial" w:hAnsi="Arial" w:cs="Arial"/>
          <w:noProof/>
          <w:vertAlign w:val="superscript"/>
        </w:rPr>
        <w:t>15</w:t>
      </w:r>
      <w:r w:rsidRPr="00D41D2F">
        <w:rPr>
          <w:rFonts w:ascii="Arial" w:hAnsi="Arial" w:cs="Arial"/>
        </w:rPr>
        <w:fldChar w:fldCharType="end"/>
      </w:r>
      <w:r w:rsidRPr="00D41D2F">
        <w:rPr>
          <w:rFonts w:ascii="Arial" w:hAnsi="Arial" w:cs="Arial"/>
        </w:rPr>
        <w:t>: as non-clinical organizations that neither treat nor diagnose they may be less stigmatizing than health care organizations and arts-spaces often offer free or reduced admission fees for special populations, thereby decreasing obstacles to access and increasing the likelihood of regular attendance</w:t>
      </w:r>
      <w:r w:rsidR="00324C12" w:rsidRPr="00D41D2F">
        <w:rPr>
          <w:rFonts w:ascii="Arial" w:hAnsi="Arial" w:cs="Arial"/>
        </w:rPr>
        <w:t>.</w:t>
      </w:r>
      <w:r w:rsidRPr="00D41D2F">
        <w:rPr>
          <w:rFonts w:ascii="Arial" w:hAnsi="Arial" w:cs="Arial"/>
        </w:rPr>
        <w:t xml:space="preserve"> </w:t>
      </w:r>
    </w:p>
    <w:p w14:paraId="3B2D2FE2" w14:textId="6281B0FF" w:rsidR="005E2988" w:rsidRPr="00D41D2F" w:rsidRDefault="005E2988" w:rsidP="005E2988">
      <w:pPr>
        <w:rPr>
          <w:rFonts w:ascii="Arial" w:hAnsi="Arial" w:cs="Arial"/>
        </w:rPr>
      </w:pPr>
      <w:r w:rsidRPr="00D41D2F">
        <w:rPr>
          <w:rFonts w:ascii="Arial" w:hAnsi="Arial" w:cs="Arial"/>
        </w:rPr>
        <w:t xml:space="preserve">Arts in health programs </w:t>
      </w:r>
      <w:r w:rsidR="00AB4989" w:rsidRPr="00D41D2F">
        <w:rPr>
          <w:rFonts w:ascii="Arial" w:hAnsi="Arial" w:cs="Arial"/>
        </w:rPr>
        <w:t xml:space="preserve">like Art Rx and Artful Meditation </w:t>
      </w:r>
      <w:r w:rsidRPr="00D41D2F">
        <w:rPr>
          <w:rFonts w:ascii="Arial" w:hAnsi="Arial" w:cs="Arial"/>
        </w:rPr>
        <w:t>can be conceptualized as complex interventions,</w:t>
      </w:r>
      <w:r w:rsidRPr="00D41D2F">
        <w:rPr>
          <w:rFonts w:ascii="Arial" w:hAnsi="Arial" w:cs="Arial"/>
        </w:rPr>
        <w:fldChar w:fldCharType="begin"/>
      </w:r>
      <w:r w:rsidR="00FB2B0C" w:rsidRPr="00D41D2F">
        <w:rPr>
          <w:rFonts w:ascii="Arial" w:hAnsi="Arial" w:cs="Arial"/>
        </w:rPr>
        <w:instrText xml:space="preserve"> ADDIN EN.CITE &lt;EndNote&gt;&lt;Cite&gt;&lt;Author&gt;Craig&lt;/Author&gt;&lt;Year&gt;2008&lt;/Year&gt;&lt;RecNum&gt;2130&lt;/RecNum&gt;&lt;DisplayText&gt;&lt;style face="superscript"&gt;18&lt;/style&gt;&lt;/DisplayText&gt;&lt;record&gt;&lt;rec-number&gt;2130&lt;/rec-number&gt;&lt;foreign-keys&gt;&lt;key app="EN" db-id="ttp2aapd1vzwz1ex0aq5xxptpdaz5rvvsw0a" timestamp="1472510074"&gt;2130&lt;/key&gt;&lt;/foreign-keys&gt;&lt;ref-type name="Journal Article"&gt;17&lt;/ref-type&gt;&lt;contributors&gt;&lt;authors&gt;&lt;author&gt;Craig, Peter&lt;/author&gt;&lt;author&gt;Dieppe, Paul&lt;/author&gt;&lt;author&gt;Macintyre, Sally&lt;/author&gt;&lt;author&gt;Michie, Susan&lt;/author&gt;&lt;author&gt;Nazareth, Irwin&lt;/author&gt;&lt;author&gt;Petticrew, Mark&lt;/author&gt;&lt;/authors&gt;&lt;/contributors&gt;&lt;titles&gt;&lt;title&gt;Developing and evaluating complex interventions: the new Medical Research Council guidance&lt;/title&gt;&lt;secondary-title&gt;Bmj&lt;/secondary-title&gt;&lt;/titles&gt;&lt;periodical&gt;&lt;full-title&gt;BMJ&lt;/full-title&gt;&lt;abbr-1&gt;BMJ&lt;/abbr-1&gt;&lt;abbr-2&gt;BMJ&lt;/abbr-2&gt;&lt;/periodical&gt;&lt;pages&gt;a1655&lt;/pages&gt;&lt;volume&gt;337&lt;/volume&gt;&lt;dates&gt;&lt;year&gt;2008&lt;/year&gt;&lt;/dates&gt;&lt;isbn&gt;0959-8138&lt;/isbn&gt;&lt;urls&gt;&lt;related-urls&gt;&lt;url&gt;http://www.bmj.com/content/bmj/337/bmj.a1655.full.pdf&lt;/url&gt;&lt;/related-urls&gt;&lt;/urls&gt;&lt;/record&gt;&lt;/Cite&gt;&lt;/EndNote&gt;</w:instrText>
      </w:r>
      <w:r w:rsidRPr="00D41D2F">
        <w:rPr>
          <w:rFonts w:ascii="Arial" w:hAnsi="Arial" w:cs="Arial"/>
        </w:rPr>
        <w:fldChar w:fldCharType="separate"/>
      </w:r>
      <w:r w:rsidR="00FB2B0C" w:rsidRPr="00D41D2F">
        <w:rPr>
          <w:rFonts w:ascii="Arial" w:hAnsi="Arial" w:cs="Arial"/>
          <w:noProof/>
          <w:vertAlign w:val="superscript"/>
        </w:rPr>
        <w:t>18</w:t>
      </w:r>
      <w:r w:rsidRPr="00D41D2F">
        <w:rPr>
          <w:rFonts w:ascii="Arial" w:hAnsi="Arial" w:cs="Arial"/>
        </w:rPr>
        <w:fldChar w:fldCharType="end"/>
      </w:r>
      <w:r w:rsidRPr="00D41D2F">
        <w:rPr>
          <w:rFonts w:ascii="Arial" w:hAnsi="Arial" w:cs="Arial"/>
        </w:rPr>
        <w:t xml:space="preserve"> in that they </w:t>
      </w:r>
    </w:p>
    <w:p w14:paraId="4F92D535" w14:textId="77777777" w:rsidR="005E2988" w:rsidRPr="00D41D2F" w:rsidRDefault="005E2988" w:rsidP="005E2988">
      <w:pPr>
        <w:pStyle w:val="ListParagraph"/>
        <w:numPr>
          <w:ilvl w:val="0"/>
          <w:numId w:val="39"/>
        </w:numPr>
        <w:spacing w:after="0"/>
        <w:rPr>
          <w:rFonts w:ascii="Arial" w:hAnsi="Arial" w:cs="Arial"/>
        </w:rPr>
      </w:pPr>
      <w:r w:rsidRPr="00D41D2F">
        <w:rPr>
          <w:rFonts w:ascii="Arial" w:hAnsi="Arial" w:cs="Arial"/>
        </w:rPr>
        <w:t xml:space="preserve">Have multiple and interacting components  </w:t>
      </w:r>
    </w:p>
    <w:p w14:paraId="4F0A1F81" w14:textId="7153DB27" w:rsidR="005E2988" w:rsidRPr="00D41D2F" w:rsidRDefault="005E2988" w:rsidP="005E2988">
      <w:pPr>
        <w:pStyle w:val="ListParagraph"/>
        <w:numPr>
          <w:ilvl w:val="0"/>
          <w:numId w:val="39"/>
        </w:numPr>
        <w:spacing w:after="0"/>
        <w:rPr>
          <w:rFonts w:ascii="Arial" w:hAnsi="Arial" w:cs="Arial"/>
        </w:rPr>
      </w:pPr>
      <w:r w:rsidRPr="00D41D2F">
        <w:rPr>
          <w:rFonts w:ascii="Arial" w:hAnsi="Arial" w:cs="Arial"/>
        </w:rPr>
        <w:t xml:space="preserve">Require a number of </w:t>
      </w:r>
      <w:r w:rsidR="00AB4989" w:rsidRPr="00D41D2F">
        <w:rPr>
          <w:rFonts w:ascii="Arial" w:hAnsi="Arial" w:cs="Arial"/>
        </w:rPr>
        <w:t>behaviours</w:t>
      </w:r>
      <w:r w:rsidRPr="00D41D2F">
        <w:rPr>
          <w:rFonts w:ascii="Arial" w:hAnsi="Arial" w:cs="Arial"/>
        </w:rPr>
        <w:t xml:space="preserve"> by those delivering and receiving the program</w:t>
      </w:r>
    </w:p>
    <w:p w14:paraId="52677C1E" w14:textId="77777777" w:rsidR="005E2988" w:rsidRPr="00D41D2F" w:rsidRDefault="005E2988" w:rsidP="005E2988">
      <w:pPr>
        <w:pStyle w:val="ListParagraph"/>
        <w:numPr>
          <w:ilvl w:val="0"/>
          <w:numId w:val="39"/>
        </w:numPr>
        <w:spacing w:after="0"/>
        <w:rPr>
          <w:rFonts w:ascii="Arial" w:hAnsi="Arial" w:cs="Arial"/>
        </w:rPr>
      </w:pPr>
      <w:r w:rsidRPr="00D41D2F">
        <w:rPr>
          <w:rFonts w:ascii="Arial" w:hAnsi="Arial" w:cs="Arial"/>
        </w:rPr>
        <w:t xml:space="preserve">Target a variety of groups </w:t>
      </w:r>
    </w:p>
    <w:p w14:paraId="67116616" w14:textId="77777777" w:rsidR="005E2988" w:rsidRPr="00D41D2F" w:rsidRDefault="005E2988" w:rsidP="005E2988">
      <w:pPr>
        <w:pStyle w:val="ListParagraph"/>
        <w:numPr>
          <w:ilvl w:val="0"/>
          <w:numId w:val="39"/>
        </w:numPr>
        <w:spacing w:after="0"/>
        <w:rPr>
          <w:rFonts w:ascii="Arial" w:hAnsi="Arial" w:cs="Arial"/>
        </w:rPr>
      </w:pPr>
      <w:r w:rsidRPr="00D41D2F">
        <w:rPr>
          <w:rFonts w:ascii="Arial" w:hAnsi="Arial" w:cs="Arial"/>
        </w:rPr>
        <w:t>Have variability in outcomes</w:t>
      </w:r>
    </w:p>
    <w:p w14:paraId="21863602" w14:textId="77777777" w:rsidR="005E2988" w:rsidRPr="00D41D2F" w:rsidRDefault="005E2988" w:rsidP="005E2988">
      <w:pPr>
        <w:pStyle w:val="ListParagraph"/>
        <w:numPr>
          <w:ilvl w:val="0"/>
          <w:numId w:val="39"/>
        </w:numPr>
        <w:spacing w:after="0"/>
        <w:rPr>
          <w:rFonts w:ascii="Arial" w:hAnsi="Arial" w:cs="Arial"/>
        </w:rPr>
      </w:pPr>
      <w:r w:rsidRPr="00D41D2F">
        <w:rPr>
          <w:rFonts w:ascii="Arial" w:hAnsi="Arial" w:cs="Arial"/>
        </w:rPr>
        <w:t>Allow for flexibility and tailoring of the program</w:t>
      </w:r>
    </w:p>
    <w:p w14:paraId="34D2A04D" w14:textId="77777777" w:rsidR="005E2988" w:rsidRPr="00D41D2F" w:rsidRDefault="005E2988" w:rsidP="005E2988">
      <w:pPr>
        <w:rPr>
          <w:rFonts w:ascii="Arial" w:hAnsi="Arial" w:cs="Arial"/>
        </w:rPr>
      </w:pPr>
    </w:p>
    <w:p w14:paraId="0F5C7EF2" w14:textId="1B3CD12D" w:rsidR="005E2988" w:rsidRPr="00D41D2F" w:rsidRDefault="005E2988" w:rsidP="005E2988">
      <w:pPr>
        <w:rPr>
          <w:rFonts w:ascii="Arial" w:hAnsi="Arial" w:cs="Arial"/>
        </w:rPr>
      </w:pPr>
      <w:r w:rsidRPr="00D41D2F">
        <w:rPr>
          <w:rFonts w:ascii="Arial" w:hAnsi="Arial" w:cs="Arial"/>
        </w:rPr>
        <w:t>The ability to develop, adapt and evaluate complex evaluations requires a thorough understanding of how these program are implemented.</w:t>
      </w:r>
      <w:r w:rsidRPr="00D41D2F">
        <w:rPr>
          <w:rFonts w:ascii="Arial" w:hAnsi="Arial" w:cs="Arial"/>
        </w:rPr>
        <w:fldChar w:fldCharType="begin"/>
      </w:r>
      <w:r w:rsidR="00FB2B0C" w:rsidRPr="00D41D2F">
        <w:rPr>
          <w:rFonts w:ascii="Arial" w:hAnsi="Arial" w:cs="Arial"/>
        </w:rPr>
        <w:instrText xml:space="preserve"> ADDIN EN.CITE &lt;EndNote&gt;&lt;Cite&gt;&lt;Author&gt;Craig&lt;/Author&gt;&lt;Year&gt;2008&lt;/Year&gt;&lt;RecNum&gt;2130&lt;/RecNum&gt;&lt;DisplayText&gt;&lt;style face="superscript"&gt;18&lt;/style&gt;&lt;/DisplayText&gt;&lt;record&gt;&lt;rec-number&gt;2130&lt;/rec-number&gt;&lt;foreign-keys&gt;&lt;key app="EN" db-id="ttp2aapd1vzwz1ex0aq5xxptpdaz5rvvsw0a" timestamp="1472510074"&gt;2130&lt;/key&gt;&lt;/foreign-keys&gt;&lt;ref-type name="Journal Article"&gt;17&lt;/ref-type&gt;&lt;contributors&gt;&lt;authors&gt;&lt;author&gt;Craig, Peter&lt;/author&gt;&lt;author&gt;Dieppe, Paul&lt;/author&gt;&lt;author&gt;Macintyre, Sally&lt;/author&gt;&lt;author&gt;Michie, Susan&lt;/author&gt;&lt;author&gt;Nazareth, Irwin&lt;/author&gt;&lt;author&gt;Petticrew, Mark&lt;/author&gt;&lt;/authors&gt;&lt;/contributors&gt;&lt;titles&gt;&lt;title&gt;Developing and evaluating complex interventions: the new Medical Research Council guidance&lt;/title&gt;&lt;secondary-title&gt;Bmj&lt;/secondary-title&gt;&lt;/titles&gt;&lt;periodical&gt;&lt;full-title&gt;BMJ&lt;/full-title&gt;&lt;abbr-1&gt;BMJ&lt;/abbr-1&gt;&lt;abbr-2&gt;BMJ&lt;/abbr-2&gt;&lt;/periodical&gt;&lt;pages&gt;a1655&lt;/pages&gt;&lt;volume&gt;337&lt;/volume&gt;&lt;dates&gt;&lt;year&gt;2008&lt;/year&gt;&lt;/dates&gt;&lt;isbn&gt;0959-8138&lt;/isbn&gt;&lt;urls&gt;&lt;related-urls&gt;&lt;url&gt;http://www.bmj.com/content/bmj/337/bmj.a1655.full.pdf&lt;/url&gt;&lt;/related-urls&gt;&lt;/urls&gt;&lt;/record&gt;&lt;/Cite&gt;&lt;/EndNote&gt;</w:instrText>
      </w:r>
      <w:r w:rsidRPr="00D41D2F">
        <w:rPr>
          <w:rFonts w:ascii="Arial" w:hAnsi="Arial" w:cs="Arial"/>
        </w:rPr>
        <w:fldChar w:fldCharType="separate"/>
      </w:r>
      <w:r w:rsidR="00FB2B0C" w:rsidRPr="00D41D2F">
        <w:rPr>
          <w:rFonts w:ascii="Arial" w:hAnsi="Arial" w:cs="Arial"/>
          <w:noProof/>
          <w:vertAlign w:val="superscript"/>
        </w:rPr>
        <w:t>18</w:t>
      </w:r>
      <w:r w:rsidRPr="00D41D2F">
        <w:rPr>
          <w:rFonts w:ascii="Arial" w:hAnsi="Arial" w:cs="Arial"/>
        </w:rPr>
        <w:fldChar w:fldCharType="end"/>
      </w:r>
      <w:r w:rsidRPr="00D41D2F">
        <w:rPr>
          <w:rFonts w:ascii="Arial" w:hAnsi="Arial" w:cs="Arial"/>
        </w:rPr>
        <w:t xml:space="preserve">  </w:t>
      </w:r>
    </w:p>
    <w:p w14:paraId="6A7EBCA3" w14:textId="77777777" w:rsidR="005E2988" w:rsidRPr="00D41D2F" w:rsidRDefault="005E2988" w:rsidP="005E2988">
      <w:pPr>
        <w:rPr>
          <w:rFonts w:ascii="Arial" w:hAnsi="Arial" w:cs="Arial"/>
        </w:rPr>
      </w:pPr>
    </w:p>
    <w:p w14:paraId="7805F17B" w14:textId="49911333" w:rsidR="005E2988" w:rsidRPr="00D41D2F" w:rsidRDefault="005E2988" w:rsidP="005E2988">
      <w:pPr>
        <w:rPr>
          <w:rFonts w:ascii="Arial" w:hAnsi="Arial" w:cs="Arial"/>
          <w:b/>
        </w:rPr>
      </w:pPr>
      <w:r w:rsidRPr="00D41D2F">
        <w:rPr>
          <w:rFonts w:ascii="Arial" w:hAnsi="Arial" w:cs="Arial"/>
          <w:b/>
        </w:rPr>
        <w:t xml:space="preserve">The </w:t>
      </w:r>
      <w:proofErr w:type="spellStart"/>
      <w:r w:rsidRPr="00D41D2F">
        <w:rPr>
          <w:rFonts w:ascii="Arial" w:hAnsi="Arial" w:cs="Arial"/>
          <w:b/>
        </w:rPr>
        <w:t>TIDieR</w:t>
      </w:r>
      <w:proofErr w:type="spellEnd"/>
      <w:r w:rsidRPr="00D41D2F">
        <w:rPr>
          <w:rFonts w:ascii="Arial" w:hAnsi="Arial" w:cs="Arial"/>
          <w:b/>
        </w:rPr>
        <w:t xml:space="preserve"> Checklist</w:t>
      </w:r>
    </w:p>
    <w:p w14:paraId="0C37BFCD" w14:textId="1C47CA80" w:rsidR="005E2988" w:rsidRPr="00D41D2F" w:rsidRDefault="005E2988" w:rsidP="00AB4989">
      <w:pPr>
        <w:rPr>
          <w:rFonts w:ascii="Arial" w:hAnsi="Arial" w:cs="Arial"/>
          <w:b/>
        </w:rPr>
      </w:pPr>
      <w:r w:rsidRPr="00D41D2F">
        <w:rPr>
          <w:rFonts w:ascii="Arial" w:hAnsi="Arial" w:cs="Arial"/>
        </w:rPr>
        <w:t>To improve the completeness of reporting, and ultimately the replicability, of interventions, an international group of experts and stakeholders in 2014  developed the 12-item Template for Intervention Description and Replication (</w:t>
      </w:r>
      <w:proofErr w:type="spellStart"/>
      <w:r w:rsidRPr="00D41D2F">
        <w:rPr>
          <w:rFonts w:ascii="Arial" w:hAnsi="Arial" w:cs="Arial"/>
        </w:rPr>
        <w:t>TIDieR</w:t>
      </w:r>
      <w:proofErr w:type="spellEnd"/>
      <w:r w:rsidRPr="00D41D2F">
        <w:rPr>
          <w:rFonts w:ascii="Arial" w:hAnsi="Arial" w:cs="Arial"/>
        </w:rPr>
        <w:t>) checklist and guide.</w:t>
      </w:r>
      <w:r w:rsidRPr="00D41D2F">
        <w:rPr>
          <w:rFonts w:ascii="Arial" w:hAnsi="Arial" w:cs="Arial"/>
        </w:rPr>
        <w:fldChar w:fldCharType="begin"/>
      </w:r>
      <w:r w:rsidR="00FB2B0C" w:rsidRPr="00D41D2F">
        <w:rPr>
          <w:rFonts w:ascii="Arial" w:hAnsi="Arial" w:cs="Arial"/>
        </w:rPr>
        <w:instrText xml:space="preserve"> ADDIN EN.CITE &lt;EndNote&gt;&lt;Cite&gt;&lt;Author&gt;Hoffmann TC&lt;/Author&gt;&lt;Year&gt;2014&lt;/Year&gt;&lt;RecNum&gt;5&lt;/RecNum&gt;&lt;DisplayText&gt;&lt;style face="superscript"&gt;19&lt;/style&gt;&lt;/DisplayText&gt;&lt;record&gt;&lt;rec-number&gt;5&lt;/rec-number&gt;&lt;foreign-keys&gt;&lt;key app="EN" db-id="tx9eppzzu9ew9ueeadup59dirpxz0wxtxr29" timestamp="1601153039"&gt;5&lt;/key&gt;&lt;/foreign-keys&gt;&lt;ref-type name="Journal Article"&gt;17&lt;/ref-type&gt;&lt;contributors&gt;&lt;authors&gt;&lt;author&gt;Hoffmann TC,&lt;/author&gt;&lt;author&gt;Glasziou PP,&lt;/author&gt;&lt;author&gt;Boutron I, &lt;/author&gt;&lt;author&gt;et al.,&lt;/author&gt;&lt;/authors&gt;&lt;/contributors&gt;&lt;titles&gt;&lt;title&gt;Better reporting of interventions: template for intervention description and replication (TIDieR) checklist and guide&lt;/title&gt;&lt;secondary-title&gt;BMJ&lt;/secondary-title&gt;&lt;/titles&gt;&lt;periodical&gt;&lt;full-title&gt;BMJ&lt;/full-title&gt;&lt;/periodical&gt;&lt;pages&gt;g1687&lt;/pages&gt;&lt;volume&gt;348&lt;/volume&gt;&lt;dates&gt;&lt;year&gt;2014&lt;/year&gt;&lt;/dates&gt;&lt;urls&gt;&lt;/urls&gt;&lt;/record&gt;&lt;/Cite&gt;&lt;/EndNote&gt;</w:instrText>
      </w:r>
      <w:r w:rsidRPr="00D41D2F">
        <w:rPr>
          <w:rFonts w:ascii="Arial" w:hAnsi="Arial" w:cs="Arial"/>
        </w:rPr>
        <w:fldChar w:fldCharType="separate"/>
      </w:r>
      <w:r w:rsidR="00FB2B0C" w:rsidRPr="00D41D2F">
        <w:rPr>
          <w:rFonts w:ascii="Arial" w:hAnsi="Arial" w:cs="Arial"/>
          <w:noProof/>
          <w:vertAlign w:val="superscript"/>
        </w:rPr>
        <w:t>19</w:t>
      </w:r>
      <w:r w:rsidRPr="00D41D2F">
        <w:rPr>
          <w:rFonts w:ascii="Arial" w:hAnsi="Arial" w:cs="Arial"/>
        </w:rPr>
        <w:fldChar w:fldCharType="end"/>
      </w:r>
      <w:r w:rsidRPr="00D41D2F">
        <w:rPr>
          <w:rFonts w:ascii="Arial" w:hAnsi="Arial" w:cs="Arial"/>
        </w:rPr>
        <w:t xml:space="preserve"> The emphasis of the checklist is on clinical trials, but the guidance is intended to apply across all evaluative study designs with a goal of improving the reporting and evaluation of interventions.  Intervention descriptions, especially for complex interventions such as </w:t>
      </w:r>
      <w:r w:rsidR="00AB4989" w:rsidRPr="00D41D2F">
        <w:rPr>
          <w:rFonts w:ascii="Arial" w:hAnsi="Arial" w:cs="Arial"/>
        </w:rPr>
        <w:t>Art Rx and Artful Meditation</w:t>
      </w:r>
      <w:r w:rsidRPr="00D41D2F">
        <w:rPr>
          <w:rFonts w:ascii="Arial" w:hAnsi="Arial" w:cs="Arial"/>
        </w:rPr>
        <w:t xml:space="preserve">, involve more than providing a label or an ingredients list. Key features—including duration, dose or intensity, mode of delivery, essential processes, and monitoring—can all influence efficacy and replicability but are often missing or poorly described. The </w:t>
      </w:r>
      <w:proofErr w:type="spellStart"/>
      <w:r w:rsidRPr="00D41D2F">
        <w:rPr>
          <w:rFonts w:ascii="Arial" w:hAnsi="Arial" w:cs="Arial"/>
        </w:rPr>
        <w:t>TIDierR</w:t>
      </w:r>
      <w:proofErr w:type="spellEnd"/>
      <w:r w:rsidRPr="00D41D2F">
        <w:rPr>
          <w:rFonts w:ascii="Arial" w:hAnsi="Arial" w:cs="Arial"/>
        </w:rPr>
        <w:t xml:space="preserve"> format has been chosen as the framework for this project both to facilitate any research activities that might be conducted using the </w:t>
      </w:r>
      <w:r w:rsidR="00AB4989" w:rsidRPr="00D41D2F">
        <w:rPr>
          <w:rFonts w:ascii="Arial" w:hAnsi="Arial" w:cs="Arial"/>
        </w:rPr>
        <w:t xml:space="preserve">Art Rx and Artful Meditation </w:t>
      </w:r>
      <w:r w:rsidRPr="00D41D2F">
        <w:rPr>
          <w:rFonts w:ascii="Arial" w:hAnsi="Arial" w:cs="Arial"/>
        </w:rPr>
        <w:t xml:space="preserve">modules and, also, to ensure a high level of transparency, completeness, and consistency in the use and evaluation of the modules by museums, arts organizations, community groups, and any other individuals interested in using art to </w:t>
      </w:r>
      <w:r w:rsidR="00AB4989" w:rsidRPr="00D41D2F">
        <w:rPr>
          <w:rFonts w:ascii="Arial" w:hAnsi="Arial" w:cs="Arial"/>
        </w:rPr>
        <w:t xml:space="preserve">support individuals living with chronic pain. </w:t>
      </w:r>
    </w:p>
    <w:p w14:paraId="51C5DD42" w14:textId="2626C6EE" w:rsidR="005E2988" w:rsidRPr="00D41D2F" w:rsidRDefault="005E2988" w:rsidP="005E2988">
      <w:pPr>
        <w:rPr>
          <w:rFonts w:ascii="Arial" w:hAnsi="Arial" w:cs="Arial"/>
        </w:rPr>
      </w:pPr>
      <w:r w:rsidRPr="00D41D2F">
        <w:rPr>
          <w:rFonts w:ascii="Arial" w:hAnsi="Arial" w:cs="Arial"/>
        </w:rPr>
        <w:t xml:space="preserve">The </w:t>
      </w:r>
      <w:proofErr w:type="spellStart"/>
      <w:r w:rsidRPr="00D41D2F">
        <w:rPr>
          <w:rFonts w:ascii="Arial" w:hAnsi="Arial" w:cs="Arial"/>
        </w:rPr>
        <w:t>TIDieR</w:t>
      </w:r>
      <w:proofErr w:type="spellEnd"/>
      <w:r w:rsidRPr="00D41D2F">
        <w:rPr>
          <w:rFonts w:ascii="Arial" w:hAnsi="Arial" w:cs="Arial"/>
        </w:rPr>
        <w:t xml:space="preserve"> format </w:t>
      </w:r>
      <w:r w:rsidR="00AB4989" w:rsidRPr="00D41D2F">
        <w:rPr>
          <w:rFonts w:ascii="Arial" w:hAnsi="Arial" w:cs="Arial"/>
        </w:rPr>
        <w:t xml:space="preserve">and the Art Rx and Artful Meditation guides below </w:t>
      </w:r>
      <w:r w:rsidRPr="00D41D2F">
        <w:rPr>
          <w:rFonts w:ascii="Arial" w:hAnsi="Arial" w:cs="Arial"/>
        </w:rPr>
        <w:t>use the following structure:</w:t>
      </w:r>
    </w:p>
    <w:p w14:paraId="2EC61940" w14:textId="77777777" w:rsidR="005E2988" w:rsidRPr="00D41D2F" w:rsidRDefault="005E2988" w:rsidP="005E2988">
      <w:pPr>
        <w:rPr>
          <w:rFonts w:ascii="Arial" w:hAnsi="Arial" w:cs="Arial"/>
        </w:rPr>
      </w:pPr>
    </w:p>
    <w:p w14:paraId="00C371CA" w14:textId="77777777" w:rsidR="005E2988" w:rsidRPr="00D41D2F" w:rsidRDefault="005E2988" w:rsidP="005E2988">
      <w:pPr>
        <w:ind w:left="630"/>
        <w:rPr>
          <w:rFonts w:ascii="Arial" w:hAnsi="Arial" w:cs="Arial"/>
          <w:b/>
        </w:rPr>
      </w:pPr>
      <w:r w:rsidRPr="00D41D2F">
        <w:rPr>
          <w:rFonts w:ascii="Arial" w:hAnsi="Arial" w:cs="Arial"/>
          <w:b/>
        </w:rPr>
        <w:t>Brief Name</w:t>
      </w:r>
    </w:p>
    <w:p w14:paraId="64F0F513" w14:textId="77777777" w:rsidR="005E2988" w:rsidRPr="00D41D2F" w:rsidRDefault="005E2988" w:rsidP="005E2988">
      <w:pPr>
        <w:ind w:left="630"/>
        <w:rPr>
          <w:rFonts w:ascii="Arial" w:hAnsi="Arial" w:cs="Arial"/>
        </w:rPr>
      </w:pPr>
      <w:r w:rsidRPr="00D41D2F">
        <w:rPr>
          <w:rFonts w:ascii="Arial" w:hAnsi="Arial" w:cs="Arial"/>
        </w:rPr>
        <w:t>A name or phrase describing the intervention</w:t>
      </w:r>
    </w:p>
    <w:p w14:paraId="0AF6B791" w14:textId="77777777" w:rsidR="005E2988" w:rsidRPr="00D41D2F" w:rsidRDefault="005E2988" w:rsidP="005E2988">
      <w:pPr>
        <w:ind w:left="630"/>
        <w:rPr>
          <w:rFonts w:ascii="Arial" w:hAnsi="Arial" w:cs="Arial"/>
        </w:rPr>
      </w:pPr>
    </w:p>
    <w:p w14:paraId="35ECF691" w14:textId="77777777" w:rsidR="005E2988" w:rsidRPr="00D41D2F" w:rsidRDefault="005E2988" w:rsidP="005E2988">
      <w:pPr>
        <w:ind w:left="630"/>
        <w:rPr>
          <w:rFonts w:ascii="Arial" w:hAnsi="Arial" w:cs="Arial"/>
          <w:b/>
        </w:rPr>
      </w:pPr>
      <w:r w:rsidRPr="00D41D2F">
        <w:rPr>
          <w:rFonts w:ascii="Arial" w:hAnsi="Arial" w:cs="Arial"/>
          <w:b/>
        </w:rPr>
        <w:t>Why?</w:t>
      </w:r>
    </w:p>
    <w:p w14:paraId="5EBBD7B0" w14:textId="77777777" w:rsidR="005E2988" w:rsidRPr="00D41D2F" w:rsidRDefault="005E2988" w:rsidP="005E2988">
      <w:pPr>
        <w:ind w:left="630"/>
        <w:rPr>
          <w:rFonts w:ascii="Arial" w:hAnsi="Arial" w:cs="Arial"/>
        </w:rPr>
      </w:pPr>
      <w:r w:rsidRPr="00D41D2F">
        <w:rPr>
          <w:rFonts w:ascii="Arial" w:hAnsi="Arial" w:cs="Arial"/>
        </w:rPr>
        <w:t>The rationale, theory, or goals underpinning the intervention or the components of a complex intervention.</w:t>
      </w:r>
    </w:p>
    <w:p w14:paraId="674E71EC" w14:textId="77777777" w:rsidR="005E2988" w:rsidRPr="00D41D2F" w:rsidRDefault="005E2988" w:rsidP="005E2988">
      <w:pPr>
        <w:ind w:left="630"/>
        <w:rPr>
          <w:rFonts w:ascii="Arial" w:hAnsi="Arial" w:cs="Arial"/>
        </w:rPr>
      </w:pPr>
    </w:p>
    <w:p w14:paraId="477555A8" w14:textId="77777777" w:rsidR="005E2988" w:rsidRPr="00D41D2F" w:rsidRDefault="005E2988" w:rsidP="005E2988">
      <w:pPr>
        <w:ind w:left="630"/>
        <w:rPr>
          <w:rFonts w:ascii="Arial" w:hAnsi="Arial" w:cs="Arial"/>
          <w:b/>
        </w:rPr>
      </w:pPr>
      <w:r w:rsidRPr="00D41D2F">
        <w:rPr>
          <w:rFonts w:ascii="Arial" w:hAnsi="Arial" w:cs="Arial"/>
          <w:b/>
        </w:rPr>
        <w:t>What?</w:t>
      </w:r>
    </w:p>
    <w:p w14:paraId="7B63EF96" w14:textId="77777777" w:rsidR="005E2988" w:rsidRPr="00D41D2F" w:rsidRDefault="005E2988" w:rsidP="005E2988">
      <w:pPr>
        <w:ind w:left="630"/>
        <w:rPr>
          <w:rFonts w:ascii="Arial" w:hAnsi="Arial" w:cs="Arial"/>
        </w:rPr>
      </w:pPr>
      <w:r w:rsidRPr="00D41D2F">
        <w:rPr>
          <w:rFonts w:ascii="Arial" w:hAnsi="Arial" w:cs="Arial"/>
        </w:rPr>
        <w:t>A full description of the physical and informational materials used in the intervention, and the procedures, activities, or processes used.</w:t>
      </w:r>
    </w:p>
    <w:p w14:paraId="43EB3A5D" w14:textId="77777777" w:rsidR="005E2988" w:rsidRPr="00D41D2F" w:rsidRDefault="005E2988" w:rsidP="005E2988">
      <w:pPr>
        <w:ind w:left="630"/>
        <w:rPr>
          <w:rFonts w:ascii="Arial" w:hAnsi="Arial" w:cs="Arial"/>
        </w:rPr>
      </w:pPr>
    </w:p>
    <w:p w14:paraId="322AD8C7" w14:textId="77777777" w:rsidR="005E2988" w:rsidRPr="00D41D2F" w:rsidRDefault="005E2988" w:rsidP="005E2988">
      <w:pPr>
        <w:ind w:left="630"/>
        <w:rPr>
          <w:rFonts w:ascii="Arial" w:hAnsi="Arial" w:cs="Arial"/>
          <w:b/>
        </w:rPr>
      </w:pPr>
      <w:r w:rsidRPr="00D41D2F">
        <w:rPr>
          <w:rFonts w:ascii="Arial" w:hAnsi="Arial" w:cs="Arial"/>
          <w:b/>
        </w:rPr>
        <w:t>Who Provided?</w:t>
      </w:r>
    </w:p>
    <w:p w14:paraId="30CB1FB6" w14:textId="77777777" w:rsidR="005E2988" w:rsidRPr="00D41D2F" w:rsidRDefault="005E2988" w:rsidP="005E2988">
      <w:pPr>
        <w:ind w:left="630"/>
        <w:rPr>
          <w:rFonts w:ascii="Arial" w:hAnsi="Arial" w:cs="Arial"/>
        </w:rPr>
      </w:pPr>
      <w:r w:rsidRPr="00D41D2F">
        <w:rPr>
          <w:rFonts w:ascii="Arial" w:hAnsi="Arial" w:cs="Arial"/>
        </w:rPr>
        <w:t>A description of the leaders, facilitators, or providers who organize and lead an intervention and any expertise, training or qualifications required.</w:t>
      </w:r>
    </w:p>
    <w:p w14:paraId="7B8C65A6" w14:textId="77777777" w:rsidR="005E2988" w:rsidRPr="00D41D2F" w:rsidRDefault="005E2988" w:rsidP="005E2988">
      <w:pPr>
        <w:ind w:left="630"/>
        <w:rPr>
          <w:rFonts w:ascii="Arial" w:hAnsi="Arial" w:cs="Arial"/>
        </w:rPr>
      </w:pPr>
    </w:p>
    <w:p w14:paraId="54249E05" w14:textId="77777777" w:rsidR="005E2988" w:rsidRPr="00D41D2F" w:rsidRDefault="005E2988" w:rsidP="005E2988">
      <w:pPr>
        <w:ind w:left="630"/>
        <w:rPr>
          <w:rFonts w:ascii="Arial" w:hAnsi="Arial" w:cs="Arial"/>
          <w:b/>
        </w:rPr>
      </w:pPr>
      <w:r w:rsidRPr="00D41D2F">
        <w:rPr>
          <w:rFonts w:ascii="Arial" w:hAnsi="Arial" w:cs="Arial"/>
          <w:b/>
        </w:rPr>
        <w:t>How?</w:t>
      </w:r>
    </w:p>
    <w:p w14:paraId="1BCF0474" w14:textId="77777777" w:rsidR="005E2988" w:rsidRPr="00D41D2F" w:rsidRDefault="005E2988" w:rsidP="005E2988">
      <w:pPr>
        <w:ind w:left="630"/>
        <w:rPr>
          <w:rFonts w:ascii="Arial" w:hAnsi="Arial" w:cs="Arial"/>
        </w:rPr>
      </w:pPr>
      <w:r w:rsidRPr="00D41D2F">
        <w:rPr>
          <w:rFonts w:ascii="Arial" w:hAnsi="Arial" w:cs="Arial"/>
        </w:rPr>
        <w:t>A description of the modes of delivery (e.g., in-person, virtual, telephone), whether the intervention is provided to individuals or groups, size of groups, and any other delivery features essential to the working of the intervention.</w:t>
      </w:r>
    </w:p>
    <w:p w14:paraId="6FEA996C" w14:textId="77777777" w:rsidR="005E2988" w:rsidRPr="00D41D2F" w:rsidRDefault="005E2988" w:rsidP="005E2988">
      <w:pPr>
        <w:ind w:left="630"/>
        <w:rPr>
          <w:rFonts w:ascii="Arial" w:hAnsi="Arial" w:cs="Arial"/>
        </w:rPr>
      </w:pPr>
    </w:p>
    <w:p w14:paraId="160CC8C9" w14:textId="77777777" w:rsidR="005E2988" w:rsidRPr="00D41D2F" w:rsidRDefault="005E2988" w:rsidP="005E2988">
      <w:pPr>
        <w:ind w:left="630"/>
        <w:rPr>
          <w:rFonts w:ascii="Arial" w:hAnsi="Arial" w:cs="Arial"/>
          <w:b/>
        </w:rPr>
      </w:pPr>
      <w:r w:rsidRPr="00D41D2F">
        <w:rPr>
          <w:rFonts w:ascii="Arial" w:hAnsi="Arial" w:cs="Arial"/>
          <w:b/>
        </w:rPr>
        <w:t>Where?</w:t>
      </w:r>
    </w:p>
    <w:p w14:paraId="037F86F0" w14:textId="77777777" w:rsidR="005E2988" w:rsidRPr="00D41D2F" w:rsidRDefault="005E2988" w:rsidP="005E2988">
      <w:pPr>
        <w:ind w:left="630"/>
        <w:rPr>
          <w:rFonts w:ascii="Arial" w:hAnsi="Arial" w:cs="Arial"/>
        </w:rPr>
      </w:pPr>
      <w:r w:rsidRPr="00D41D2F">
        <w:rPr>
          <w:rFonts w:ascii="Arial" w:hAnsi="Arial" w:cs="Arial"/>
        </w:rPr>
        <w:lastRenderedPageBreak/>
        <w:t>Description of the location(s) in which the intervention is to be conducted and any features or infrastructure about the location relevant to the delivery of the intervention.</w:t>
      </w:r>
    </w:p>
    <w:p w14:paraId="4E685657" w14:textId="77777777" w:rsidR="005E2988" w:rsidRPr="00D41D2F" w:rsidRDefault="005E2988" w:rsidP="005E2988">
      <w:pPr>
        <w:ind w:left="630"/>
        <w:rPr>
          <w:rFonts w:ascii="Arial" w:hAnsi="Arial" w:cs="Arial"/>
        </w:rPr>
      </w:pPr>
    </w:p>
    <w:p w14:paraId="13C52771" w14:textId="77777777" w:rsidR="005E2988" w:rsidRPr="00D41D2F" w:rsidRDefault="005E2988" w:rsidP="005E2988">
      <w:pPr>
        <w:ind w:left="630"/>
        <w:rPr>
          <w:rFonts w:ascii="Arial" w:hAnsi="Arial" w:cs="Arial"/>
          <w:b/>
        </w:rPr>
      </w:pPr>
      <w:r w:rsidRPr="00D41D2F">
        <w:rPr>
          <w:rFonts w:ascii="Arial" w:hAnsi="Arial" w:cs="Arial"/>
          <w:b/>
        </w:rPr>
        <w:t>When and How Much?</w:t>
      </w:r>
    </w:p>
    <w:p w14:paraId="0D86D9BE" w14:textId="77777777" w:rsidR="005E2988" w:rsidRPr="00D41D2F" w:rsidRDefault="005E2988" w:rsidP="005E2988">
      <w:pPr>
        <w:ind w:left="630"/>
        <w:rPr>
          <w:rFonts w:ascii="Arial" w:hAnsi="Arial" w:cs="Arial"/>
        </w:rPr>
      </w:pPr>
      <w:r w:rsidRPr="00D41D2F">
        <w:rPr>
          <w:rFonts w:ascii="Arial" w:hAnsi="Arial" w:cs="Arial"/>
        </w:rPr>
        <w:t>The number of times an intervention is delivered, over what period of time, including number of sessions, their schedule, duration, and intensity.</w:t>
      </w:r>
    </w:p>
    <w:p w14:paraId="095C10A3" w14:textId="77777777" w:rsidR="005E2988" w:rsidRPr="00D41D2F" w:rsidRDefault="005E2988" w:rsidP="005E2988">
      <w:pPr>
        <w:ind w:left="630"/>
        <w:rPr>
          <w:rFonts w:ascii="Arial" w:hAnsi="Arial" w:cs="Arial"/>
        </w:rPr>
      </w:pPr>
    </w:p>
    <w:p w14:paraId="2BF7030D" w14:textId="77777777" w:rsidR="005E2988" w:rsidRPr="00D41D2F" w:rsidRDefault="005E2988" w:rsidP="005E2988">
      <w:pPr>
        <w:ind w:left="630"/>
        <w:rPr>
          <w:rFonts w:ascii="Arial" w:hAnsi="Arial" w:cs="Arial"/>
          <w:b/>
        </w:rPr>
      </w:pPr>
      <w:r w:rsidRPr="00D41D2F">
        <w:rPr>
          <w:rFonts w:ascii="Arial" w:hAnsi="Arial" w:cs="Arial"/>
          <w:b/>
        </w:rPr>
        <w:t>Tailoring</w:t>
      </w:r>
    </w:p>
    <w:p w14:paraId="3E3CC84A" w14:textId="0EFEC64A" w:rsidR="005E2988" w:rsidRPr="00D41D2F" w:rsidRDefault="005E2988" w:rsidP="005E2988">
      <w:pPr>
        <w:ind w:left="630"/>
        <w:rPr>
          <w:rFonts w:ascii="Arial" w:hAnsi="Arial" w:cs="Arial"/>
        </w:rPr>
      </w:pPr>
      <w:r w:rsidRPr="00D41D2F">
        <w:rPr>
          <w:rFonts w:ascii="Arial" w:hAnsi="Arial" w:cs="Arial"/>
        </w:rPr>
        <w:t xml:space="preserve">Description of any personalization, titration, or adaptations of an intervention. (Note: because </w:t>
      </w:r>
      <w:r w:rsidR="00AB4989" w:rsidRPr="00D41D2F">
        <w:rPr>
          <w:rFonts w:ascii="Arial" w:hAnsi="Arial" w:cs="Arial"/>
        </w:rPr>
        <w:t>neither Art Rx nor Artful Meditation</w:t>
      </w:r>
      <w:r w:rsidRPr="00D41D2F">
        <w:rPr>
          <w:rFonts w:ascii="Arial" w:hAnsi="Arial" w:cs="Arial"/>
        </w:rPr>
        <w:t xml:space="preserve"> involve this kind of personalization, this section is not included in any of the module-specific guides.)</w:t>
      </w:r>
    </w:p>
    <w:p w14:paraId="3CDC8C0F" w14:textId="77777777" w:rsidR="005E2988" w:rsidRPr="00D41D2F" w:rsidRDefault="005E2988" w:rsidP="005E2988">
      <w:pPr>
        <w:ind w:left="630"/>
        <w:rPr>
          <w:rFonts w:ascii="Arial" w:hAnsi="Arial" w:cs="Arial"/>
        </w:rPr>
      </w:pPr>
    </w:p>
    <w:p w14:paraId="73F5F8BB" w14:textId="77777777" w:rsidR="005E2988" w:rsidRPr="00D41D2F" w:rsidRDefault="005E2988" w:rsidP="005E2988">
      <w:pPr>
        <w:ind w:left="630"/>
        <w:rPr>
          <w:rFonts w:ascii="Arial" w:hAnsi="Arial" w:cs="Arial"/>
          <w:b/>
        </w:rPr>
      </w:pPr>
      <w:r w:rsidRPr="00D41D2F">
        <w:rPr>
          <w:rFonts w:ascii="Arial" w:hAnsi="Arial" w:cs="Arial"/>
          <w:b/>
        </w:rPr>
        <w:t>Modifications</w:t>
      </w:r>
    </w:p>
    <w:p w14:paraId="3E54239B" w14:textId="77777777" w:rsidR="005E2988" w:rsidRPr="00D41D2F" w:rsidRDefault="005E2988" w:rsidP="005E2988">
      <w:pPr>
        <w:ind w:left="630"/>
        <w:rPr>
          <w:rFonts w:ascii="Arial" w:hAnsi="Arial" w:cs="Arial"/>
        </w:rPr>
      </w:pPr>
      <w:r w:rsidRPr="00D41D2F">
        <w:rPr>
          <w:rFonts w:ascii="Arial" w:hAnsi="Arial" w:cs="Arial"/>
        </w:rPr>
        <w:t>Description of any modifications of content or delivery that is either planned, or unplanned.</w:t>
      </w:r>
    </w:p>
    <w:p w14:paraId="3CE6CCF2" w14:textId="77777777" w:rsidR="005E2988" w:rsidRPr="00D41D2F" w:rsidRDefault="005E2988" w:rsidP="005E2988">
      <w:pPr>
        <w:ind w:left="630"/>
        <w:rPr>
          <w:rFonts w:ascii="Arial" w:hAnsi="Arial" w:cs="Arial"/>
        </w:rPr>
      </w:pPr>
    </w:p>
    <w:p w14:paraId="7D513F5F" w14:textId="77777777" w:rsidR="005E2988" w:rsidRPr="00D41D2F" w:rsidRDefault="005E2988" w:rsidP="005E2988">
      <w:pPr>
        <w:ind w:left="630"/>
        <w:rPr>
          <w:rFonts w:ascii="Arial" w:hAnsi="Arial" w:cs="Arial"/>
          <w:b/>
        </w:rPr>
      </w:pPr>
      <w:r w:rsidRPr="00D41D2F">
        <w:rPr>
          <w:rFonts w:ascii="Arial" w:hAnsi="Arial" w:cs="Arial"/>
          <w:b/>
        </w:rPr>
        <w:t>How Well?</w:t>
      </w:r>
    </w:p>
    <w:p w14:paraId="30F90916" w14:textId="77777777" w:rsidR="005E2988" w:rsidRPr="00D41D2F" w:rsidRDefault="005E2988" w:rsidP="005E2988">
      <w:pPr>
        <w:ind w:left="630"/>
        <w:rPr>
          <w:rFonts w:ascii="Arial" w:hAnsi="Arial" w:cs="Arial"/>
        </w:rPr>
      </w:pPr>
      <w:r w:rsidRPr="00D41D2F">
        <w:rPr>
          <w:rFonts w:ascii="Arial" w:hAnsi="Arial" w:cs="Arial"/>
        </w:rPr>
        <w:t>How the fidelity of and intervention is to be evaluated, i.e., the degree to which an intervention happened in the way the organizers intended it to.  Module-specific fidelity checklists are provided to help ensure uniform and consistent program evaluation.</w:t>
      </w:r>
    </w:p>
    <w:p w14:paraId="404F8846" w14:textId="77777777" w:rsidR="00AB4989" w:rsidRPr="00D41D2F" w:rsidRDefault="00AB4989" w:rsidP="005E2988">
      <w:pPr>
        <w:rPr>
          <w:rFonts w:ascii="Arial" w:hAnsi="Arial" w:cs="Arial"/>
        </w:rPr>
      </w:pPr>
    </w:p>
    <w:p w14:paraId="45099263" w14:textId="6F5C3AFA" w:rsidR="005E2988" w:rsidRPr="00D41D2F" w:rsidRDefault="005E2988" w:rsidP="005E2988">
      <w:pPr>
        <w:rPr>
          <w:rFonts w:ascii="Arial" w:hAnsi="Arial" w:cs="Arial"/>
          <w:b/>
        </w:rPr>
      </w:pPr>
      <w:r w:rsidRPr="00D41D2F">
        <w:rPr>
          <w:rFonts w:ascii="Arial" w:hAnsi="Arial" w:cs="Arial"/>
          <w:b/>
        </w:rPr>
        <w:t xml:space="preserve">Who is this guide for? </w:t>
      </w:r>
    </w:p>
    <w:p w14:paraId="421A95AC" w14:textId="4004E095" w:rsidR="005E2988" w:rsidRPr="00D41D2F" w:rsidRDefault="00AB4989" w:rsidP="005E2988">
      <w:pPr>
        <w:rPr>
          <w:rFonts w:ascii="Arial" w:hAnsi="Arial" w:cs="Arial"/>
        </w:rPr>
      </w:pPr>
      <w:r w:rsidRPr="00D41D2F">
        <w:rPr>
          <w:rFonts w:ascii="Arial" w:hAnsi="Arial" w:cs="Arial"/>
        </w:rPr>
        <w:t>The Art Rx and Artful Meditation guides provide a framework for individuals wishing to create meaningful, potentially therapeutic experiences to support individuals living with chronic pain.</w:t>
      </w:r>
    </w:p>
    <w:p w14:paraId="16287D1D" w14:textId="77777777" w:rsidR="00AB4989" w:rsidRPr="00D41D2F" w:rsidRDefault="00AB4989" w:rsidP="005E2988">
      <w:pPr>
        <w:rPr>
          <w:rFonts w:ascii="Arial" w:hAnsi="Arial" w:cs="Arial"/>
        </w:rPr>
      </w:pPr>
    </w:p>
    <w:p w14:paraId="10ECD149" w14:textId="77777777" w:rsidR="005E2988" w:rsidRPr="00D41D2F" w:rsidRDefault="005E2988" w:rsidP="005E2988">
      <w:pPr>
        <w:rPr>
          <w:rFonts w:ascii="Arial" w:hAnsi="Arial" w:cs="Arial"/>
          <w:b/>
        </w:rPr>
      </w:pPr>
      <w:r w:rsidRPr="00D41D2F">
        <w:rPr>
          <w:rFonts w:ascii="Arial" w:hAnsi="Arial" w:cs="Arial"/>
          <w:b/>
        </w:rPr>
        <w:t>Using the guide</w:t>
      </w:r>
    </w:p>
    <w:p w14:paraId="6825A347" w14:textId="2EE6B6CA" w:rsidR="005E2988" w:rsidRPr="00D41D2F" w:rsidRDefault="005E2988" w:rsidP="005E2988">
      <w:pPr>
        <w:rPr>
          <w:rFonts w:ascii="Arial" w:hAnsi="Arial" w:cs="Arial"/>
        </w:rPr>
      </w:pPr>
      <w:r w:rsidRPr="00D41D2F">
        <w:rPr>
          <w:rFonts w:ascii="Arial" w:hAnsi="Arial" w:cs="Arial"/>
        </w:rPr>
        <w:t xml:space="preserve">Each module comes with </w:t>
      </w:r>
      <w:r w:rsidR="00AB4989" w:rsidRPr="00D41D2F">
        <w:rPr>
          <w:rFonts w:ascii="Arial" w:hAnsi="Arial" w:cs="Arial"/>
        </w:rPr>
        <w:t>user</w:t>
      </w:r>
      <w:r w:rsidRPr="00D41D2F">
        <w:rPr>
          <w:rFonts w:ascii="Arial" w:hAnsi="Arial" w:cs="Arial"/>
        </w:rPr>
        <w:t xml:space="preserve"> guide and fidelity checklist. The </w:t>
      </w:r>
      <w:r w:rsidR="00AB4989" w:rsidRPr="00D41D2F">
        <w:rPr>
          <w:rFonts w:ascii="Arial" w:hAnsi="Arial" w:cs="Arial"/>
        </w:rPr>
        <w:t>user</w:t>
      </w:r>
      <w:r w:rsidRPr="00D41D2F">
        <w:rPr>
          <w:rFonts w:ascii="Arial" w:hAnsi="Arial" w:cs="Arial"/>
        </w:rPr>
        <w:t xml:space="preserve"> guide is written for the module facilitator(s). It offers an easy-to-read step-by-step guide for putting the module into practice. It is essentially a “how to” manual for each module. The fidelity checklist helps to assure the integrity of the program by allowing an observer (not the facilitator) to check if key features of the module were adhered to or if there were deviations. Fidelity is important for quality improvement and for research. </w:t>
      </w:r>
    </w:p>
    <w:p w14:paraId="63FF2E89" w14:textId="4FA91EBA" w:rsidR="00AB4989" w:rsidRPr="00D41D2F" w:rsidRDefault="00AB4989" w:rsidP="005E2988">
      <w:pPr>
        <w:rPr>
          <w:rFonts w:ascii="Arial" w:hAnsi="Arial" w:cs="Arial"/>
        </w:rPr>
      </w:pPr>
    </w:p>
    <w:p w14:paraId="260CA10F" w14:textId="77777777" w:rsidR="00AB4989" w:rsidRPr="00D41D2F" w:rsidRDefault="00AB4989" w:rsidP="005E2988">
      <w:pPr>
        <w:rPr>
          <w:rFonts w:ascii="Arial" w:hAnsi="Arial" w:cs="Arial"/>
        </w:rPr>
      </w:pPr>
    </w:p>
    <w:p w14:paraId="30C610CC" w14:textId="77777777" w:rsidR="005E2988" w:rsidRPr="00D41D2F" w:rsidRDefault="005E2988">
      <w:pPr>
        <w:spacing w:after="0" w:line="240" w:lineRule="auto"/>
        <w:rPr>
          <w:rFonts w:ascii="Arial" w:hAnsi="Arial" w:cs="Arial"/>
          <w:b/>
          <w:lang w:eastAsia="zh-CN"/>
        </w:rPr>
      </w:pPr>
    </w:p>
    <w:p w14:paraId="5264484D" w14:textId="77777777" w:rsidR="00FB2B0C" w:rsidRPr="00D41D2F" w:rsidRDefault="00FB2B0C" w:rsidP="00BF1870">
      <w:pPr>
        <w:rPr>
          <w:rFonts w:ascii="Arial" w:hAnsi="Arial" w:cs="Arial"/>
          <w:b/>
          <w:lang w:eastAsia="zh-CN"/>
        </w:rPr>
      </w:pPr>
    </w:p>
    <w:p w14:paraId="05D4C2C3" w14:textId="77777777" w:rsidR="00FB2B0C" w:rsidRPr="00D41D2F" w:rsidRDefault="00FB2B0C" w:rsidP="00BF1870">
      <w:pPr>
        <w:rPr>
          <w:rFonts w:ascii="Arial" w:hAnsi="Arial" w:cs="Arial"/>
          <w:b/>
          <w:lang w:eastAsia="zh-CN"/>
        </w:rPr>
      </w:pPr>
    </w:p>
    <w:p w14:paraId="16A50E7B" w14:textId="77777777" w:rsidR="00FB2B0C" w:rsidRPr="00D41D2F" w:rsidRDefault="00FB2B0C" w:rsidP="00BF1870">
      <w:pPr>
        <w:rPr>
          <w:rFonts w:ascii="Arial" w:hAnsi="Arial" w:cs="Arial"/>
          <w:b/>
          <w:lang w:eastAsia="zh-CN"/>
        </w:rPr>
      </w:pPr>
    </w:p>
    <w:p w14:paraId="2EE1EF27" w14:textId="6F646C42" w:rsidR="00BF1870" w:rsidRPr="00D41D2F" w:rsidRDefault="00BF1870" w:rsidP="00D41D2F">
      <w:pPr>
        <w:jc w:val="center"/>
        <w:rPr>
          <w:rFonts w:ascii="Arial" w:hAnsi="Arial" w:cs="Arial"/>
          <w:b/>
          <w:lang w:eastAsia="zh-CN"/>
        </w:rPr>
      </w:pPr>
      <w:bookmarkStart w:id="0" w:name="_GoBack"/>
      <w:bookmarkEnd w:id="0"/>
      <w:r w:rsidRPr="00D41D2F">
        <w:rPr>
          <w:rFonts w:ascii="Arial" w:hAnsi="Arial" w:cs="Arial"/>
          <w:b/>
          <w:lang w:eastAsia="zh-CN"/>
        </w:rPr>
        <w:lastRenderedPageBreak/>
        <w:t>ART RX – USER GUIDE</w:t>
      </w:r>
    </w:p>
    <w:p w14:paraId="2CA0652A" w14:textId="77777777" w:rsidR="00BF1870" w:rsidRPr="00D41D2F" w:rsidRDefault="00BF1870" w:rsidP="00BF1870">
      <w:pPr>
        <w:rPr>
          <w:rFonts w:ascii="Arial" w:hAnsi="Arial" w:cs="Arial"/>
          <w:b/>
          <w:lang w:eastAsia="zh-CN"/>
        </w:rPr>
      </w:pPr>
    </w:p>
    <w:p w14:paraId="2055C65D" w14:textId="77777777" w:rsidR="00BF1870" w:rsidRPr="00D41D2F" w:rsidRDefault="00BF1870" w:rsidP="00BF1870">
      <w:pPr>
        <w:rPr>
          <w:rFonts w:ascii="Arial" w:hAnsi="Arial" w:cs="Arial"/>
          <w:b/>
          <w:lang w:eastAsia="zh-CN"/>
        </w:rPr>
      </w:pPr>
      <w:r w:rsidRPr="00D41D2F">
        <w:rPr>
          <w:rFonts w:ascii="Arial" w:hAnsi="Arial" w:cs="Arial"/>
          <w:b/>
          <w:lang w:eastAsia="zh-CN"/>
        </w:rPr>
        <w:t>Brief Name</w:t>
      </w:r>
    </w:p>
    <w:p w14:paraId="15A7A9EA" w14:textId="5940FF42" w:rsidR="00BF1870" w:rsidRPr="00D41D2F" w:rsidRDefault="00BF1870" w:rsidP="00BF1870">
      <w:pPr>
        <w:rPr>
          <w:rFonts w:ascii="Arial" w:hAnsi="Arial" w:cs="Arial"/>
        </w:rPr>
      </w:pPr>
      <w:r w:rsidRPr="00D41D2F">
        <w:rPr>
          <w:rFonts w:ascii="Arial" w:hAnsi="Arial" w:cs="Arial"/>
        </w:rPr>
        <w:t xml:space="preserve">Art Rx: Museum </w:t>
      </w:r>
      <w:r w:rsidR="00191388" w:rsidRPr="00D41D2F">
        <w:rPr>
          <w:rFonts w:ascii="Arial" w:hAnsi="Arial" w:cs="Arial"/>
        </w:rPr>
        <w:t>T</w:t>
      </w:r>
      <w:r w:rsidRPr="00D41D2F">
        <w:rPr>
          <w:rFonts w:ascii="Arial" w:hAnsi="Arial" w:cs="Arial"/>
        </w:rPr>
        <w:t xml:space="preserve">ours </w:t>
      </w:r>
      <w:r w:rsidR="00191388" w:rsidRPr="00D41D2F">
        <w:rPr>
          <w:rFonts w:ascii="Arial" w:hAnsi="Arial" w:cs="Arial"/>
        </w:rPr>
        <w:t>For I</w:t>
      </w:r>
      <w:r w:rsidRPr="00D41D2F">
        <w:rPr>
          <w:rFonts w:ascii="Arial" w:hAnsi="Arial" w:cs="Arial"/>
        </w:rPr>
        <w:t>ndividuals</w:t>
      </w:r>
      <w:r w:rsidR="00191388" w:rsidRPr="00D41D2F">
        <w:rPr>
          <w:rFonts w:ascii="Arial" w:hAnsi="Arial" w:cs="Arial"/>
        </w:rPr>
        <w:t xml:space="preserve"> W</w:t>
      </w:r>
      <w:r w:rsidRPr="00D41D2F">
        <w:rPr>
          <w:rFonts w:ascii="Arial" w:hAnsi="Arial" w:cs="Arial"/>
        </w:rPr>
        <w:t xml:space="preserve">ith </w:t>
      </w:r>
      <w:r w:rsidR="00191388" w:rsidRPr="00D41D2F">
        <w:rPr>
          <w:rFonts w:ascii="Arial" w:hAnsi="Arial" w:cs="Arial"/>
        </w:rPr>
        <w:t>C</w:t>
      </w:r>
      <w:r w:rsidRPr="00D41D2F">
        <w:rPr>
          <w:rFonts w:ascii="Arial" w:hAnsi="Arial" w:cs="Arial"/>
        </w:rPr>
        <w:t xml:space="preserve">hronic </w:t>
      </w:r>
      <w:r w:rsidR="00191388" w:rsidRPr="00D41D2F">
        <w:rPr>
          <w:rFonts w:ascii="Arial" w:hAnsi="Arial" w:cs="Arial"/>
        </w:rPr>
        <w:t>P</w:t>
      </w:r>
      <w:r w:rsidRPr="00D41D2F">
        <w:rPr>
          <w:rFonts w:ascii="Arial" w:hAnsi="Arial" w:cs="Arial"/>
        </w:rPr>
        <w:t>ain</w:t>
      </w:r>
    </w:p>
    <w:p w14:paraId="5C2E3E76" w14:textId="77777777" w:rsidR="00BF1870" w:rsidRPr="00D41D2F" w:rsidRDefault="00BF1870" w:rsidP="00BF1870">
      <w:pPr>
        <w:rPr>
          <w:rFonts w:ascii="Arial" w:hAnsi="Arial" w:cs="Arial"/>
        </w:rPr>
      </w:pPr>
    </w:p>
    <w:p w14:paraId="751F2781" w14:textId="587E620C" w:rsidR="00BF1870" w:rsidRPr="00D41D2F" w:rsidRDefault="00BF1870" w:rsidP="00BF1870">
      <w:pPr>
        <w:rPr>
          <w:rFonts w:ascii="Arial" w:hAnsi="Arial" w:cs="Arial"/>
          <w:b/>
        </w:rPr>
      </w:pPr>
      <w:r w:rsidRPr="00D41D2F">
        <w:rPr>
          <w:rFonts w:ascii="Arial" w:hAnsi="Arial" w:cs="Arial"/>
          <w:b/>
        </w:rPr>
        <w:t>Why</w:t>
      </w:r>
      <w:r w:rsidR="00324C12" w:rsidRPr="00D41D2F">
        <w:rPr>
          <w:rFonts w:ascii="Arial" w:hAnsi="Arial" w:cs="Arial"/>
          <w:b/>
        </w:rPr>
        <w:t>?</w:t>
      </w:r>
    </w:p>
    <w:p w14:paraId="473B7C9E" w14:textId="77777777" w:rsidR="00BF1870" w:rsidRPr="00D41D2F" w:rsidRDefault="00BF1870" w:rsidP="00BF1870">
      <w:pPr>
        <w:rPr>
          <w:rFonts w:ascii="Arial" w:hAnsi="Arial" w:cs="Arial"/>
        </w:rPr>
      </w:pPr>
      <w:r w:rsidRPr="00D41D2F">
        <w:rPr>
          <w:rFonts w:ascii="Arial" w:hAnsi="Arial" w:cs="Arial"/>
        </w:rPr>
        <w:t>Chronic pain is a complex biopsychosocial phenomenon. Individuals with chronic pain often experience loneliness, social disconnection, and stigmatization. Arts engagement can facilitate a sense of social connection as well as meaningful cognitive, emotional, and social experiences that may reduce the burden of chronic pain.</w:t>
      </w:r>
    </w:p>
    <w:p w14:paraId="5028A3DF" w14:textId="77777777" w:rsidR="00BF1870" w:rsidRPr="00D41D2F" w:rsidRDefault="00BF1870" w:rsidP="00BF1870">
      <w:pPr>
        <w:rPr>
          <w:rFonts w:ascii="Arial" w:hAnsi="Arial" w:cs="Arial"/>
        </w:rPr>
      </w:pPr>
      <w:r w:rsidRPr="00D41D2F">
        <w:rPr>
          <w:rFonts w:ascii="Arial" w:hAnsi="Arial" w:cs="Arial"/>
        </w:rPr>
        <w:t xml:space="preserve">The goal of Art Rx is to reduce the burden of chronic pain by addressing the social disconnection and loneliness that often accompanies the condition. </w:t>
      </w:r>
    </w:p>
    <w:p w14:paraId="4223801F" w14:textId="77777777" w:rsidR="00BF1870" w:rsidRPr="00D41D2F" w:rsidRDefault="00BF1870" w:rsidP="00BF1870">
      <w:pPr>
        <w:rPr>
          <w:rFonts w:ascii="Arial" w:hAnsi="Arial" w:cs="Arial"/>
          <w:lang w:val="en-US"/>
        </w:rPr>
      </w:pPr>
      <w:r w:rsidRPr="00D41D2F">
        <w:rPr>
          <w:rFonts w:ascii="Arial" w:hAnsi="Arial" w:cs="Arial"/>
          <w:lang w:val="en-US"/>
        </w:rPr>
        <w:t xml:space="preserve">There are four main steps to the Art Rx tour: (1) Welcome and introduction; (2) silent looking at the artwork; (3) docent-facilitated discussion; (4) a brief conclusion. These components are expanded in the next section. Tours last about 1 hour and 15 minutes and typically include 2 objects of art. </w:t>
      </w:r>
    </w:p>
    <w:p w14:paraId="66F7047E" w14:textId="77777777" w:rsidR="00BF1870" w:rsidRPr="00D41D2F" w:rsidRDefault="00BF1870" w:rsidP="00BF1870">
      <w:pPr>
        <w:ind w:hanging="142"/>
        <w:rPr>
          <w:rFonts w:ascii="Arial" w:hAnsi="Arial" w:cs="Arial"/>
          <w:b/>
        </w:rPr>
      </w:pPr>
    </w:p>
    <w:p w14:paraId="2D7450CF" w14:textId="21235B95" w:rsidR="00BF1870" w:rsidRPr="00D41D2F" w:rsidRDefault="00BF1870" w:rsidP="00BF1870">
      <w:pPr>
        <w:rPr>
          <w:rFonts w:ascii="Arial" w:hAnsi="Arial" w:cs="Arial"/>
          <w:b/>
        </w:rPr>
      </w:pPr>
      <w:r w:rsidRPr="00D41D2F">
        <w:rPr>
          <w:rFonts w:ascii="Arial" w:hAnsi="Arial" w:cs="Arial"/>
          <w:b/>
        </w:rPr>
        <w:t>What</w:t>
      </w:r>
      <w:r w:rsidR="00324C12" w:rsidRPr="00D41D2F">
        <w:rPr>
          <w:rFonts w:ascii="Arial" w:hAnsi="Arial" w:cs="Arial"/>
          <w:b/>
        </w:rPr>
        <w:t>?</w:t>
      </w:r>
    </w:p>
    <w:p w14:paraId="624CD26A" w14:textId="77777777" w:rsidR="00BF1870" w:rsidRPr="00D41D2F" w:rsidRDefault="00BF1870" w:rsidP="00BF1870">
      <w:pPr>
        <w:rPr>
          <w:rFonts w:ascii="Arial" w:hAnsi="Arial" w:cs="Arial"/>
          <w:color w:val="333333"/>
          <w:shd w:val="clear" w:color="auto" w:fill="FFFFFF"/>
        </w:rPr>
      </w:pPr>
      <w:r w:rsidRPr="00D41D2F">
        <w:rPr>
          <w:rFonts w:ascii="Arial" w:hAnsi="Arial" w:cs="Arial"/>
          <w:color w:val="333333"/>
          <w:shd w:val="clear" w:color="auto" w:fill="FFFFFF"/>
        </w:rPr>
        <w:t>Materials</w:t>
      </w:r>
    </w:p>
    <w:p w14:paraId="383115B5" w14:textId="314262BB" w:rsidR="00BF1870" w:rsidRPr="00D41D2F" w:rsidRDefault="00BF1870" w:rsidP="00BF1870">
      <w:pPr>
        <w:rPr>
          <w:rFonts w:ascii="Arial" w:hAnsi="Arial" w:cs="Arial"/>
          <w:color w:val="333333"/>
          <w:shd w:val="clear" w:color="auto" w:fill="FFFFFF"/>
        </w:rPr>
      </w:pPr>
      <w:r w:rsidRPr="00D41D2F">
        <w:rPr>
          <w:rFonts w:ascii="Arial" w:hAnsi="Arial" w:cs="Arial"/>
          <w:color w:val="333333"/>
          <w:shd w:val="clear" w:color="auto" w:fill="FFFFFF"/>
        </w:rPr>
        <w:t>Art Rx requires that all participants have a comfortable place to sit. At the Crocker Art Museum</w:t>
      </w:r>
      <w:r w:rsidR="00324C12" w:rsidRPr="00D41D2F">
        <w:rPr>
          <w:rFonts w:ascii="Arial" w:hAnsi="Arial" w:cs="Arial"/>
          <w:color w:val="333333"/>
          <w:shd w:val="clear" w:color="auto" w:fill="FFFFFF"/>
        </w:rPr>
        <w:t xml:space="preserve"> in Sacramento, California</w:t>
      </w:r>
      <w:r w:rsidRPr="00D41D2F">
        <w:rPr>
          <w:rFonts w:ascii="Arial" w:hAnsi="Arial" w:cs="Arial"/>
          <w:color w:val="333333"/>
          <w:shd w:val="clear" w:color="auto" w:fill="FFFFFF"/>
        </w:rPr>
        <w:t xml:space="preserve">, which is where the Art Rx program was first developed and evaluated, every participant was provided with a lightweight stool. They are encouraged by the docents to adjust their position (e.g. sit and/or stand) to be comfortable whether the program is offered in-person or virtually. </w:t>
      </w:r>
    </w:p>
    <w:p w14:paraId="4E1A9B7E" w14:textId="77777777" w:rsidR="00BF1870" w:rsidRPr="00D41D2F" w:rsidRDefault="00BF1870" w:rsidP="00BF1870">
      <w:pPr>
        <w:rPr>
          <w:rFonts w:ascii="Arial" w:hAnsi="Arial" w:cs="Arial"/>
          <w:lang w:val="en-US"/>
        </w:rPr>
      </w:pPr>
      <w:r w:rsidRPr="00D41D2F">
        <w:rPr>
          <w:rFonts w:ascii="Arial" w:hAnsi="Arial" w:cs="Arial"/>
          <w:lang w:val="en-US"/>
        </w:rPr>
        <w:t>Procedures</w:t>
      </w:r>
    </w:p>
    <w:p w14:paraId="6DCC0956" w14:textId="77777777" w:rsidR="00BF1870" w:rsidRPr="00D41D2F" w:rsidRDefault="00BF1870" w:rsidP="00BF1870">
      <w:pPr>
        <w:rPr>
          <w:rFonts w:ascii="Arial" w:hAnsi="Arial" w:cs="Arial"/>
          <w:lang w:val="en-US"/>
        </w:rPr>
      </w:pPr>
      <w:r w:rsidRPr="00D41D2F">
        <w:rPr>
          <w:rFonts w:ascii="Arial" w:hAnsi="Arial" w:cs="Arial"/>
          <w:lang w:val="en-US"/>
        </w:rPr>
        <w:t xml:space="preserve">The four steps to the Art Rx tour are detailed below: </w:t>
      </w:r>
    </w:p>
    <w:p w14:paraId="478F1CE8" w14:textId="77777777" w:rsidR="00BF1870" w:rsidRPr="00D41D2F" w:rsidRDefault="00BF1870" w:rsidP="00BF1870">
      <w:pPr>
        <w:pStyle w:val="ListParagraph"/>
        <w:numPr>
          <w:ilvl w:val="0"/>
          <w:numId w:val="1"/>
        </w:numPr>
        <w:ind w:firstLine="0"/>
        <w:rPr>
          <w:rFonts w:ascii="Arial" w:hAnsi="Arial" w:cs="Arial"/>
        </w:rPr>
      </w:pPr>
      <w:r w:rsidRPr="00D41D2F">
        <w:rPr>
          <w:rFonts w:ascii="Arial" w:hAnsi="Arial" w:cs="Arial"/>
        </w:rPr>
        <w:t xml:space="preserve">Welcome and introduction. </w:t>
      </w:r>
    </w:p>
    <w:p w14:paraId="5854C313" w14:textId="77777777" w:rsidR="00BF1870" w:rsidRPr="00D41D2F" w:rsidRDefault="00BF1870" w:rsidP="00BF1870">
      <w:pPr>
        <w:pStyle w:val="ListParagraph"/>
        <w:ind w:left="218" w:firstLine="502"/>
        <w:rPr>
          <w:rFonts w:ascii="Arial" w:hAnsi="Arial" w:cs="Arial"/>
        </w:rPr>
      </w:pPr>
      <w:r w:rsidRPr="00D41D2F">
        <w:rPr>
          <w:rFonts w:ascii="Arial" w:hAnsi="Arial" w:cs="Arial"/>
        </w:rPr>
        <w:t xml:space="preserve">Inform participants that: </w:t>
      </w:r>
    </w:p>
    <w:p w14:paraId="46CCA517" w14:textId="77777777" w:rsidR="00BF1870" w:rsidRPr="00D41D2F" w:rsidRDefault="00BF1870" w:rsidP="00BF1870">
      <w:pPr>
        <w:pStyle w:val="ListParagraph"/>
        <w:numPr>
          <w:ilvl w:val="1"/>
          <w:numId w:val="1"/>
        </w:numPr>
        <w:ind w:left="1170" w:firstLine="0"/>
        <w:rPr>
          <w:rFonts w:ascii="Arial" w:hAnsi="Arial" w:cs="Arial"/>
        </w:rPr>
      </w:pPr>
      <w:r w:rsidRPr="00D41D2F">
        <w:rPr>
          <w:rFonts w:ascii="Arial" w:hAnsi="Arial" w:cs="Arial"/>
        </w:rPr>
        <w:t xml:space="preserve">the museum is a place for all community members and that everyone is always welcome and encouraged to enjoy this community resource. </w:t>
      </w:r>
    </w:p>
    <w:p w14:paraId="33E6407E" w14:textId="77777777" w:rsidR="00BF1870" w:rsidRPr="00D41D2F" w:rsidRDefault="00BF1870" w:rsidP="00BF1870">
      <w:pPr>
        <w:pStyle w:val="ListParagraph"/>
        <w:numPr>
          <w:ilvl w:val="1"/>
          <w:numId w:val="1"/>
        </w:numPr>
        <w:ind w:left="1170" w:firstLine="0"/>
        <w:rPr>
          <w:rFonts w:ascii="Arial" w:hAnsi="Arial" w:cs="Arial"/>
        </w:rPr>
      </w:pPr>
      <w:r w:rsidRPr="00D41D2F">
        <w:rPr>
          <w:rFonts w:ascii="Arial" w:hAnsi="Arial" w:cs="Arial"/>
        </w:rPr>
        <w:t>the simple goal for today is to enjoy art, the museum space, and each other’s company.</w:t>
      </w:r>
    </w:p>
    <w:p w14:paraId="2344F326" w14:textId="77777777" w:rsidR="00BF1870" w:rsidRPr="00D41D2F" w:rsidRDefault="00BF1870" w:rsidP="00BF1870">
      <w:pPr>
        <w:pStyle w:val="ListParagraph"/>
        <w:numPr>
          <w:ilvl w:val="1"/>
          <w:numId w:val="1"/>
        </w:numPr>
        <w:ind w:left="1170" w:firstLine="0"/>
        <w:rPr>
          <w:rFonts w:ascii="Arial" w:hAnsi="Arial" w:cs="Arial"/>
        </w:rPr>
      </w:pPr>
      <w:r w:rsidRPr="00D41D2F">
        <w:rPr>
          <w:rFonts w:ascii="Arial" w:hAnsi="Arial" w:cs="Arial"/>
        </w:rPr>
        <w:t xml:space="preserve">no art experience is needed, there are no right or wrong answers, everyone’s ideas and viewpoints are equally valid </w:t>
      </w:r>
    </w:p>
    <w:p w14:paraId="2730B653" w14:textId="77777777" w:rsidR="00BF1870" w:rsidRPr="00D41D2F" w:rsidRDefault="00BF1870" w:rsidP="00BF1870">
      <w:pPr>
        <w:pStyle w:val="ListParagraph"/>
        <w:numPr>
          <w:ilvl w:val="1"/>
          <w:numId w:val="1"/>
        </w:numPr>
        <w:spacing w:after="0" w:line="240" w:lineRule="auto"/>
        <w:ind w:left="1170" w:firstLine="0"/>
        <w:rPr>
          <w:rFonts w:ascii="Arial" w:hAnsi="Arial" w:cs="Arial"/>
        </w:rPr>
      </w:pPr>
      <w:r w:rsidRPr="00D41D2F">
        <w:rPr>
          <w:rFonts w:ascii="Arial" w:hAnsi="Arial" w:cs="Arial"/>
        </w:rPr>
        <w:t xml:space="preserve">the program has been designed to be as comfortable as possible but if you need anything please feel free to approach one of the docents </w:t>
      </w:r>
    </w:p>
    <w:p w14:paraId="12CF4680" w14:textId="77777777" w:rsidR="00BF1870" w:rsidRPr="00D41D2F" w:rsidRDefault="00BF1870" w:rsidP="00BF1870">
      <w:pPr>
        <w:pStyle w:val="ListParagraph"/>
        <w:numPr>
          <w:ilvl w:val="1"/>
          <w:numId w:val="1"/>
        </w:numPr>
        <w:spacing w:after="0" w:line="240" w:lineRule="auto"/>
        <w:ind w:left="1170" w:firstLine="0"/>
        <w:rPr>
          <w:rFonts w:ascii="Arial" w:hAnsi="Arial" w:cs="Arial"/>
        </w:rPr>
      </w:pPr>
      <w:r w:rsidRPr="00D41D2F">
        <w:rPr>
          <w:rFonts w:ascii="Arial" w:hAnsi="Arial" w:cs="Arial"/>
        </w:rPr>
        <w:t xml:space="preserve">the tour will be about 1 hour and 15 minutes and that they are free to enjoy the museum for the rest of the day </w:t>
      </w:r>
    </w:p>
    <w:p w14:paraId="34D066C1" w14:textId="77777777" w:rsidR="00BF1870" w:rsidRPr="00D41D2F" w:rsidRDefault="00BF1870" w:rsidP="00BF1870">
      <w:pPr>
        <w:pStyle w:val="ListParagraph"/>
        <w:spacing w:after="0" w:line="240" w:lineRule="auto"/>
        <w:ind w:left="218"/>
        <w:rPr>
          <w:rFonts w:ascii="Arial" w:hAnsi="Arial" w:cs="Arial"/>
        </w:rPr>
      </w:pPr>
    </w:p>
    <w:p w14:paraId="3A02D42E" w14:textId="77777777" w:rsidR="00BF1870" w:rsidRPr="00D41D2F" w:rsidRDefault="00BF1870" w:rsidP="00BF1870">
      <w:pPr>
        <w:pStyle w:val="ListParagraph"/>
        <w:numPr>
          <w:ilvl w:val="0"/>
          <w:numId w:val="1"/>
        </w:numPr>
        <w:ind w:firstLine="0"/>
        <w:rPr>
          <w:rFonts w:ascii="Arial" w:hAnsi="Arial" w:cs="Arial"/>
        </w:rPr>
      </w:pPr>
      <w:r w:rsidRPr="00D41D2F">
        <w:rPr>
          <w:rFonts w:ascii="Arial" w:hAnsi="Arial" w:cs="Arial"/>
        </w:rPr>
        <w:t>Silent looking at artwork #1:</w:t>
      </w:r>
    </w:p>
    <w:p w14:paraId="0965C02B" w14:textId="782CD630" w:rsidR="00BF1870" w:rsidRPr="00D41D2F" w:rsidRDefault="00BF1870" w:rsidP="00BF1870">
      <w:pPr>
        <w:pStyle w:val="ListParagraph"/>
        <w:numPr>
          <w:ilvl w:val="1"/>
          <w:numId w:val="1"/>
        </w:numPr>
        <w:spacing w:after="0" w:line="240" w:lineRule="auto"/>
        <w:ind w:left="1170" w:firstLine="0"/>
        <w:rPr>
          <w:rFonts w:ascii="Arial" w:hAnsi="Arial" w:cs="Arial"/>
        </w:rPr>
      </w:pPr>
      <w:r w:rsidRPr="00D41D2F">
        <w:rPr>
          <w:rFonts w:ascii="Arial" w:hAnsi="Arial" w:cs="Arial"/>
        </w:rPr>
        <w:t xml:space="preserve">Take 1 or 2 minutes to simply look at the artwork in silence; encourage participants, as needed, to come up for a closer look. </w:t>
      </w:r>
      <w:r w:rsidRPr="00D41D2F">
        <w:rPr>
          <w:rFonts w:ascii="Arial" w:hAnsi="Arial" w:cs="Arial"/>
          <w:lang w:val="en-US"/>
        </w:rPr>
        <w:t>In virtual programs, the facilitator shares an image off an artwork on their screen.</w:t>
      </w:r>
    </w:p>
    <w:p w14:paraId="7DB44FC9" w14:textId="77777777" w:rsidR="00BF1870" w:rsidRPr="00D41D2F" w:rsidRDefault="00BF1870" w:rsidP="00BF1870">
      <w:pPr>
        <w:spacing w:after="0" w:line="240" w:lineRule="auto"/>
        <w:rPr>
          <w:rFonts w:ascii="Arial" w:hAnsi="Arial" w:cs="Arial"/>
        </w:rPr>
      </w:pPr>
    </w:p>
    <w:p w14:paraId="2A675920" w14:textId="77777777" w:rsidR="00BF1870" w:rsidRPr="00D41D2F" w:rsidRDefault="00BF1870" w:rsidP="00BF1870">
      <w:pPr>
        <w:pStyle w:val="ListParagraph"/>
        <w:ind w:left="938"/>
        <w:rPr>
          <w:rFonts w:ascii="Arial" w:hAnsi="Arial" w:cs="Arial"/>
        </w:rPr>
      </w:pPr>
    </w:p>
    <w:p w14:paraId="59D2EFF9" w14:textId="77777777" w:rsidR="00BF1870" w:rsidRPr="00D41D2F" w:rsidRDefault="00BF1870" w:rsidP="00BF1870">
      <w:pPr>
        <w:pStyle w:val="ListParagraph"/>
        <w:numPr>
          <w:ilvl w:val="0"/>
          <w:numId w:val="1"/>
        </w:numPr>
        <w:ind w:firstLine="0"/>
        <w:rPr>
          <w:rFonts w:ascii="Arial" w:hAnsi="Arial" w:cs="Arial"/>
        </w:rPr>
      </w:pPr>
      <w:r w:rsidRPr="00D41D2F">
        <w:rPr>
          <w:rFonts w:ascii="Arial" w:hAnsi="Arial" w:cs="Arial"/>
        </w:rPr>
        <w:lastRenderedPageBreak/>
        <w:t>Docent-facilitated discussion:</w:t>
      </w:r>
    </w:p>
    <w:p w14:paraId="0C4D0B03" w14:textId="77777777" w:rsidR="00BF1870" w:rsidRPr="00D41D2F" w:rsidRDefault="00BF1870" w:rsidP="00BF1870">
      <w:pPr>
        <w:pStyle w:val="ListParagraph"/>
        <w:numPr>
          <w:ilvl w:val="1"/>
          <w:numId w:val="1"/>
        </w:numPr>
        <w:ind w:left="1170" w:firstLine="0"/>
        <w:rPr>
          <w:rFonts w:ascii="Arial" w:hAnsi="Arial" w:cs="Arial"/>
        </w:rPr>
      </w:pPr>
      <w:r w:rsidRPr="00D41D2F">
        <w:rPr>
          <w:rFonts w:ascii="Arial" w:hAnsi="Arial" w:cs="Arial"/>
          <w:lang w:val="en-US"/>
        </w:rPr>
        <w:t xml:space="preserve">Used open-ended questions </w:t>
      </w:r>
    </w:p>
    <w:p w14:paraId="02AC269E" w14:textId="77777777" w:rsidR="00BF1870" w:rsidRPr="00D41D2F" w:rsidRDefault="00BF1870" w:rsidP="00BF1870">
      <w:pPr>
        <w:pStyle w:val="ListParagraph"/>
        <w:numPr>
          <w:ilvl w:val="1"/>
          <w:numId w:val="1"/>
        </w:numPr>
        <w:ind w:left="1170" w:firstLine="0"/>
        <w:rPr>
          <w:rFonts w:ascii="Arial" w:hAnsi="Arial" w:cs="Arial"/>
        </w:rPr>
      </w:pPr>
      <w:r w:rsidRPr="00D41D2F">
        <w:rPr>
          <w:rFonts w:ascii="Arial" w:hAnsi="Arial" w:cs="Arial"/>
          <w:lang w:val="en-US"/>
        </w:rPr>
        <w:t>Paraphrase responses appropriately</w:t>
      </w:r>
    </w:p>
    <w:p w14:paraId="21523B8A" w14:textId="77777777" w:rsidR="00BF1870" w:rsidRPr="00D41D2F" w:rsidRDefault="00BF1870" w:rsidP="00BF1870">
      <w:pPr>
        <w:pStyle w:val="ListParagraph"/>
        <w:ind w:left="1440"/>
        <w:rPr>
          <w:rFonts w:ascii="Arial" w:hAnsi="Arial" w:cs="Arial"/>
          <w:b/>
          <w:lang w:val="en-US"/>
        </w:rPr>
      </w:pPr>
      <w:r w:rsidRPr="00D41D2F">
        <w:rPr>
          <w:rFonts w:ascii="Arial" w:hAnsi="Arial" w:cs="Arial"/>
          <w:lang w:val="en-US"/>
        </w:rPr>
        <w:t>Example: Docent: “What do you see?”</w:t>
      </w:r>
    </w:p>
    <w:p w14:paraId="6AC2E331" w14:textId="77777777" w:rsidR="00BF1870" w:rsidRPr="00D41D2F" w:rsidRDefault="00BF1870" w:rsidP="00BF1870">
      <w:pPr>
        <w:pStyle w:val="ListParagraph"/>
        <w:ind w:left="1260"/>
        <w:rPr>
          <w:rFonts w:ascii="Arial" w:hAnsi="Arial" w:cs="Arial"/>
          <w:lang w:val="en-US"/>
        </w:rPr>
      </w:pPr>
      <w:r w:rsidRPr="00D41D2F">
        <w:rPr>
          <w:rFonts w:ascii="Arial" w:hAnsi="Arial" w:cs="Arial"/>
          <w:lang w:val="en-US"/>
        </w:rPr>
        <w:t xml:space="preserve">   Participant: “I see a woman seated at a table.”</w:t>
      </w:r>
    </w:p>
    <w:p w14:paraId="5192B946" w14:textId="77777777" w:rsidR="00BF1870" w:rsidRPr="00D41D2F" w:rsidRDefault="00BF1870" w:rsidP="00BF1870">
      <w:pPr>
        <w:pStyle w:val="ListParagraph"/>
        <w:ind w:left="1440"/>
        <w:rPr>
          <w:rFonts w:ascii="Arial" w:hAnsi="Arial" w:cs="Arial"/>
          <w:lang w:val="en-US"/>
        </w:rPr>
      </w:pPr>
      <w:r w:rsidRPr="00D41D2F">
        <w:rPr>
          <w:rFonts w:ascii="Arial" w:hAnsi="Arial" w:cs="Arial"/>
          <w:lang w:val="en-US"/>
        </w:rPr>
        <w:t>Docent repeats or paraphrases the participant: “Susan sees a woman at a table.” And then states, “What else is going on?” or “What else do you see?”</w:t>
      </w:r>
    </w:p>
    <w:p w14:paraId="04DA908B" w14:textId="77777777" w:rsidR="00BF1870" w:rsidRPr="00D41D2F" w:rsidRDefault="00BF1870" w:rsidP="00BF1870">
      <w:pPr>
        <w:pStyle w:val="ListParagraph"/>
        <w:ind w:left="1440"/>
        <w:rPr>
          <w:rFonts w:ascii="Arial" w:hAnsi="Arial" w:cs="Arial"/>
          <w:lang w:val="en-US"/>
        </w:rPr>
      </w:pPr>
    </w:p>
    <w:p w14:paraId="4FE7DD5E" w14:textId="74258D8D" w:rsidR="00BF1870" w:rsidRPr="00D41D2F" w:rsidRDefault="00BF1870" w:rsidP="00BF1870">
      <w:pPr>
        <w:pStyle w:val="ListParagraph"/>
        <w:numPr>
          <w:ilvl w:val="1"/>
          <w:numId w:val="1"/>
        </w:numPr>
        <w:ind w:firstLine="0"/>
        <w:rPr>
          <w:rFonts w:ascii="Arial" w:hAnsi="Arial" w:cs="Arial"/>
          <w:lang w:val="en-US"/>
        </w:rPr>
      </w:pPr>
      <w:r w:rsidRPr="00D41D2F">
        <w:rPr>
          <w:rFonts w:ascii="Arial" w:eastAsia="Times New Roman" w:hAnsi="Arial" w:cs="Arial"/>
          <w:color w:val="26282A"/>
          <w:lang w:val="en-US"/>
        </w:rPr>
        <w:t>Break group into dyads/triads – In-person programming only</w:t>
      </w:r>
    </w:p>
    <w:p w14:paraId="0D2433D2" w14:textId="77777777" w:rsidR="00BF1870" w:rsidRPr="00D41D2F" w:rsidRDefault="00BF1870" w:rsidP="00BF1870">
      <w:pPr>
        <w:pStyle w:val="ListParagraph"/>
        <w:numPr>
          <w:ilvl w:val="2"/>
          <w:numId w:val="1"/>
        </w:numPr>
        <w:ind w:left="1890" w:hanging="90"/>
        <w:rPr>
          <w:rFonts w:ascii="Arial" w:hAnsi="Arial" w:cs="Arial"/>
          <w:lang w:val="en-US"/>
        </w:rPr>
      </w:pPr>
      <w:r w:rsidRPr="00D41D2F">
        <w:rPr>
          <w:rFonts w:ascii="Arial" w:eastAsia="Times New Roman" w:hAnsi="Arial" w:cs="Arial"/>
          <w:color w:val="26282A"/>
          <w:lang w:val="en-US"/>
        </w:rPr>
        <w:t xml:space="preserve">Docent informs participants that they will now break into groups of 2 or 3 to have a breakout discussion and then we will come back to the group space. </w:t>
      </w:r>
    </w:p>
    <w:p w14:paraId="40E4BC81" w14:textId="77777777" w:rsidR="00BF1870" w:rsidRPr="00D41D2F" w:rsidRDefault="00BF1870" w:rsidP="00BF1870">
      <w:pPr>
        <w:pStyle w:val="ListParagraph"/>
        <w:numPr>
          <w:ilvl w:val="2"/>
          <w:numId w:val="1"/>
        </w:numPr>
        <w:ind w:left="1890" w:hanging="90"/>
        <w:rPr>
          <w:rFonts w:ascii="Arial" w:hAnsi="Arial" w:cs="Arial"/>
          <w:lang w:val="en-US"/>
        </w:rPr>
      </w:pPr>
      <w:r w:rsidRPr="00D41D2F">
        <w:rPr>
          <w:rFonts w:ascii="Arial" w:eastAsia="Times New Roman" w:hAnsi="Arial" w:cs="Arial"/>
          <w:color w:val="26282A"/>
          <w:lang w:val="en-US"/>
        </w:rPr>
        <w:t>Docent asks everyone to "turn to the person on your right" to form a dyad, and adds, "groups of three are fine, too."</w:t>
      </w:r>
    </w:p>
    <w:p w14:paraId="22208A11" w14:textId="77777777" w:rsidR="00BF1870" w:rsidRPr="00D41D2F" w:rsidRDefault="00BF1870" w:rsidP="00BF1870">
      <w:pPr>
        <w:pStyle w:val="ListParagraph"/>
        <w:numPr>
          <w:ilvl w:val="2"/>
          <w:numId w:val="1"/>
        </w:numPr>
        <w:ind w:left="1890" w:hanging="90"/>
        <w:rPr>
          <w:rFonts w:ascii="Arial" w:hAnsi="Arial" w:cs="Arial"/>
          <w:lang w:val="en-US"/>
        </w:rPr>
      </w:pPr>
      <w:r w:rsidRPr="00D41D2F">
        <w:rPr>
          <w:rFonts w:ascii="Arial" w:eastAsia="Times New Roman" w:hAnsi="Arial" w:cs="Arial"/>
          <w:color w:val="201F1E"/>
          <w:shd w:val="clear" w:color="auto" w:fill="FFFFFF"/>
          <w:lang w:val="en-US"/>
        </w:rPr>
        <w:t>Docent instructs dyads/triads to take turns telling the other person (people) their response or reaction to a specific question or prompt. After the first person shares, then the other person/people reciprocate. Sample prompts include:</w:t>
      </w:r>
    </w:p>
    <w:p w14:paraId="555D628D" w14:textId="77777777" w:rsidR="00BF1870" w:rsidRPr="00D41D2F" w:rsidRDefault="00BF1870" w:rsidP="00BF1870">
      <w:pPr>
        <w:pStyle w:val="ListParagraph"/>
        <w:numPr>
          <w:ilvl w:val="3"/>
          <w:numId w:val="1"/>
        </w:numPr>
        <w:ind w:left="2520" w:hanging="90"/>
        <w:rPr>
          <w:rFonts w:ascii="Arial" w:hAnsi="Arial" w:cs="Arial"/>
          <w:lang w:val="en-US"/>
        </w:rPr>
      </w:pPr>
      <w:r w:rsidRPr="00D41D2F">
        <w:rPr>
          <w:rFonts w:ascii="Arial" w:hAnsi="Arial" w:cs="Arial"/>
          <w:color w:val="201F1E"/>
        </w:rPr>
        <w:t>“How has your experience of or reaction to this piece of art changed between when you first saw it and now?”</w:t>
      </w:r>
    </w:p>
    <w:p w14:paraId="7A9A93C9" w14:textId="77777777" w:rsidR="00BF1870" w:rsidRPr="00D41D2F" w:rsidRDefault="00BF1870" w:rsidP="00BF1870">
      <w:pPr>
        <w:pStyle w:val="ListParagraph"/>
        <w:numPr>
          <w:ilvl w:val="3"/>
          <w:numId w:val="1"/>
        </w:numPr>
        <w:ind w:left="2520" w:hanging="90"/>
        <w:rPr>
          <w:rFonts w:ascii="Arial" w:hAnsi="Arial" w:cs="Arial"/>
          <w:lang w:val="en-US"/>
        </w:rPr>
      </w:pPr>
      <w:r w:rsidRPr="00D41D2F">
        <w:rPr>
          <w:rFonts w:ascii="Arial" w:hAnsi="Arial" w:cs="Arial"/>
          <w:color w:val="201F1E"/>
        </w:rPr>
        <w:t>“Can you think of something in your life that this piece of art makes you think of - an experience, an object, maybe even a feeling it brings up for you?” </w:t>
      </w:r>
    </w:p>
    <w:p w14:paraId="17247AB0" w14:textId="77777777" w:rsidR="00BF1870" w:rsidRPr="00D41D2F" w:rsidRDefault="00BF1870" w:rsidP="00BF1870">
      <w:pPr>
        <w:pStyle w:val="ListParagraph"/>
        <w:numPr>
          <w:ilvl w:val="2"/>
          <w:numId w:val="1"/>
        </w:numPr>
        <w:ind w:left="1890" w:hanging="90"/>
        <w:rPr>
          <w:rFonts w:ascii="Arial" w:hAnsi="Arial" w:cs="Arial"/>
          <w:lang w:val="en-US"/>
        </w:rPr>
      </w:pPr>
      <w:r w:rsidRPr="00D41D2F">
        <w:rPr>
          <w:rFonts w:ascii="Arial" w:eastAsia="Times New Roman" w:hAnsi="Arial" w:cs="Arial"/>
          <w:color w:val="201F1E"/>
          <w:shd w:val="clear" w:color="auto" w:fill="FFFFFF"/>
          <w:lang w:val="en-US"/>
        </w:rPr>
        <w:t>Docent then asks people to come back together as a group, and ask if anyone would like to share some of what they had talked about.</w:t>
      </w:r>
    </w:p>
    <w:p w14:paraId="6D835E5E" w14:textId="77777777" w:rsidR="00BF1870" w:rsidRPr="00D41D2F" w:rsidRDefault="00BF1870" w:rsidP="00BF1870">
      <w:pPr>
        <w:pStyle w:val="ListParagraph"/>
        <w:numPr>
          <w:ilvl w:val="1"/>
          <w:numId w:val="1"/>
        </w:numPr>
        <w:ind w:firstLine="0"/>
        <w:rPr>
          <w:rFonts w:ascii="Arial" w:hAnsi="Arial" w:cs="Arial"/>
          <w:lang w:val="en-US"/>
        </w:rPr>
      </w:pPr>
      <w:r w:rsidRPr="00D41D2F">
        <w:rPr>
          <w:rFonts w:ascii="Arial" w:hAnsi="Arial" w:cs="Arial"/>
          <w:lang w:val="en-US"/>
        </w:rPr>
        <w:t xml:space="preserve">Conclude discussion, object #1: </w:t>
      </w:r>
    </w:p>
    <w:p w14:paraId="63C83156" w14:textId="77777777" w:rsidR="00BF1870" w:rsidRPr="00D41D2F" w:rsidRDefault="00BF1870" w:rsidP="00BF1870">
      <w:pPr>
        <w:pStyle w:val="ListParagraph"/>
        <w:numPr>
          <w:ilvl w:val="2"/>
          <w:numId w:val="1"/>
        </w:numPr>
        <w:ind w:left="1890" w:firstLine="0"/>
        <w:rPr>
          <w:rFonts w:ascii="Arial" w:hAnsi="Arial" w:cs="Arial"/>
          <w:lang w:val="en-US"/>
        </w:rPr>
      </w:pPr>
      <w:r w:rsidRPr="00D41D2F">
        <w:rPr>
          <w:rFonts w:ascii="Arial" w:hAnsi="Arial" w:cs="Arial"/>
          <w:lang w:val="en-US"/>
        </w:rPr>
        <w:t>Docent either offers some information about the object of art or the artist, or generally summarizes all the different ideas that the participants have brought up.</w:t>
      </w:r>
    </w:p>
    <w:p w14:paraId="12198D62" w14:textId="77777777" w:rsidR="00BF1870" w:rsidRPr="00D41D2F" w:rsidRDefault="00BF1870" w:rsidP="00BF1870">
      <w:pPr>
        <w:pStyle w:val="ListParagraph"/>
        <w:numPr>
          <w:ilvl w:val="1"/>
          <w:numId w:val="1"/>
        </w:numPr>
        <w:ind w:firstLine="0"/>
        <w:rPr>
          <w:rFonts w:ascii="Arial" w:hAnsi="Arial" w:cs="Arial"/>
          <w:lang w:val="en-US"/>
        </w:rPr>
      </w:pPr>
      <w:r w:rsidRPr="00D41D2F">
        <w:rPr>
          <w:rFonts w:ascii="Arial" w:hAnsi="Arial" w:cs="Arial"/>
          <w:lang w:val="en-US"/>
        </w:rPr>
        <w:t>Docent repeats steps 2 and 3 for the next art object and as many other pieces of art as may be appropriate for the group.</w:t>
      </w:r>
    </w:p>
    <w:p w14:paraId="7951939B" w14:textId="77777777" w:rsidR="00BF1870" w:rsidRPr="00D41D2F" w:rsidRDefault="00BF1870" w:rsidP="00BF1870">
      <w:pPr>
        <w:pStyle w:val="ListParagraph"/>
        <w:ind w:left="218"/>
        <w:rPr>
          <w:rFonts w:ascii="Arial" w:hAnsi="Arial" w:cs="Arial"/>
        </w:rPr>
      </w:pPr>
    </w:p>
    <w:p w14:paraId="4998AB8D" w14:textId="77777777" w:rsidR="00BF1870" w:rsidRPr="00D41D2F" w:rsidRDefault="00BF1870" w:rsidP="00BF1870">
      <w:pPr>
        <w:pStyle w:val="ListParagraph"/>
        <w:numPr>
          <w:ilvl w:val="0"/>
          <w:numId w:val="1"/>
        </w:numPr>
        <w:ind w:firstLine="0"/>
        <w:rPr>
          <w:rFonts w:ascii="Arial" w:hAnsi="Arial" w:cs="Arial"/>
        </w:rPr>
      </w:pPr>
      <w:r w:rsidRPr="00D41D2F">
        <w:rPr>
          <w:rFonts w:ascii="Arial" w:hAnsi="Arial" w:cs="Arial"/>
        </w:rPr>
        <w:t>Brief conclusion:</w:t>
      </w:r>
    </w:p>
    <w:p w14:paraId="00FA1F03" w14:textId="77777777" w:rsidR="00BF1870" w:rsidRPr="00D41D2F" w:rsidRDefault="00BF1870" w:rsidP="00BF1870">
      <w:pPr>
        <w:pStyle w:val="ListParagraph"/>
        <w:numPr>
          <w:ilvl w:val="1"/>
          <w:numId w:val="1"/>
        </w:numPr>
        <w:spacing w:after="160" w:line="259" w:lineRule="auto"/>
        <w:ind w:firstLine="0"/>
        <w:rPr>
          <w:rFonts w:ascii="Arial" w:hAnsi="Arial" w:cs="Arial"/>
        </w:rPr>
      </w:pPr>
      <w:r w:rsidRPr="00D41D2F">
        <w:rPr>
          <w:rFonts w:ascii="Arial" w:hAnsi="Arial" w:cs="Arial"/>
        </w:rPr>
        <w:t>Docent thanks everyone for coming.</w:t>
      </w:r>
    </w:p>
    <w:p w14:paraId="6F882038" w14:textId="795E42F4" w:rsidR="00BF1870" w:rsidRPr="00D41D2F" w:rsidRDefault="00BF1870" w:rsidP="003724CB">
      <w:pPr>
        <w:pStyle w:val="ListParagraph"/>
        <w:numPr>
          <w:ilvl w:val="1"/>
          <w:numId w:val="1"/>
        </w:numPr>
        <w:spacing w:after="160" w:line="259" w:lineRule="auto"/>
        <w:ind w:firstLine="0"/>
        <w:rPr>
          <w:rFonts w:ascii="Arial" w:hAnsi="Arial" w:cs="Arial"/>
        </w:rPr>
      </w:pPr>
      <w:r w:rsidRPr="00D41D2F">
        <w:rPr>
          <w:rFonts w:ascii="Arial" w:hAnsi="Arial" w:cs="Arial"/>
        </w:rPr>
        <w:t xml:space="preserve">Reminds participants of the date of the next program (if any) and encourages them to attend. </w:t>
      </w:r>
    </w:p>
    <w:p w14:paraId="5448F6CC" w14:textId="77777777" w:rsidR="00BF1870" w:rsidRPr="00D41D2F" w:rsidRDefault="00BF1870" w:rsidP="00BF1870">
      <w:pPr>
        <w:ind w:hanging="142"/>
        <w:rPr>
          <w:rFonts w:ascii="Arial" w:hAnsi="Arial" w:cs="Arial"/>
          <w:b/>
        </w:rPr>
      </w:pPr>
    </w:p>
    <w:p w14:paraId="0E30C84E" w14:textId="70A3E396" w:rsidR="00BF1870" w:rsidRPr="00D41D2F" w:rsidRDefault="00BF1870" w:rsidP="00BF1870">
      <w:pPr>
        <w:rPr>
          <w:rFonts w:ascii="Arial" w:hAnsi="Arial" w:cs="Arial"/>
          <w:b/>
        </w:rPr>
      </w:pPr>
      <w:r w:rsidRPr="00D41D2F">
        <w:rPr>
          <w:rFonts w:ascii="Arial" w:hAnsi="Arial" w:cs="Arial"/>
          <w:b/>
        </w:rPr>
        <w:t>Who Provided</w:t>
      </w:r>
      <w:r w:rsidR="00324C12" w:rsidRPr="00D41D2F">
        <w:rPr>
          <w:rFonts w:ascii="Arial" w:hAnsi="Arial" w:cs="Arial"/>
          <w:b/>
        </w:rPr>
        <w:t>?</w:t>
      </w:r>
    </w:p>
    <w:p w14:paraId="008103CC" w14:textId="77777777" w:rsidR="00BF1870" w:rsidRPr="00D41D2F" w:rsidRDefault="00BF1870" w:rsidP="00BF1870">
      <w:pPr>
        <w:rPr>
          <w:rFonts w:ascii="Arial" w:hAnsi="Arial" w:cs="Arial"/>
          <w:lang w:val="en-US"/>
        </w:rPr>
      </w:pPr>
      <w:r w:rsidRPr="00D41D2F">
        <w:rPr>
          <w:rFonts w:ascii="Arial" w:hAnsi="Arial" w:cs="Arial"/>
        </w:rPr>
        <w:t xml:space="preserve">Art Rx tours at the Crocker Art Museum have been facilitated by museum docents or museum staff </w:t>
      </w:r>
      <w:r w:rsidRPr="00D41D2F">
        <w:rPr>
          <w:rFonts w:ascii="Arial" w:hAnsi="Arial" w:cs="Arial"/>
          <w:lang w:val="en-US"/>
        </w:rPr>
        <w:t>who received additional training in the Art Rx program:</w:t>
      </w:r>
    </w:p>
    <w:p w14:paraId="707B6A12" w14:textId="77777777" w:rsidR="00BF1870" w:rsidRPr="00D41D2F" w:rsidRDefault="00BF1870" w:rsidP="00BF1870">
      <w:pPr>
        <w:pStyle w:val="ListParagraph"/>
        <w:numPr>
          <w:ilvl w:val="0"/>
          <w:numId w:val="4"/>
        </w:numPr>
        <w:rPr>
          <w:rFonts w:ascii="Arial" w:hAnsi="Arial" w:cs="Arial"/>
          <w:lang w:val="en-US"/>
        </w:rPr>
      </w:pPr>
      <w:r w:rsidRPr="00D41D2F">
        <w:rPr>
          <w:rFonts w:ascii="Arial" w:hAnsi="Arial" w:cs="Arial"/>
          <w:lang w:val="en-US"/>
        </w:rPr>
        <w:t xml:space="preserve">Observation of a minimum of two (three is preferred) Art Rx tours </w:t>
      </w:r>
    </w:p>
    <w:p w14:paraId="49A120E3" w14:textId="77777777" w:rsidR="00BF1870" w:rsidRPr="00D41D2F" w:rsidRDefault="00BF1870" w:rsidP="00BF1870">
      <w:pPr>
        <w:pStyle w:val="ListParagraph"/>
        <w:numPr>
          <w:ilvl w:val="0"/>
          <w:numId w:val="4"/>
        </w:numPr>
        <w:rPr>
          <w:rFonts w:ascii="Arial" w:hAnsi="Arial" w:cs="Arial"/>
          <w:lang w:val="en-US"/>
        </w:rPr>
      </w:pPr>
      <w:r w:rsidRPr="00D41D2F">
        <w:rPr>
          <w:rFonts w:ascii="Arial" w:hAnsi="Arial" w:cs="Arial"/>
          <w:lang w:val="en-US"/>
        </w:rPr>
        <w:t>Lead one (maximum of two) mock Art Rx tours to be evaluated by the program administrator and a minimum of two other Art Rx leaders</w:t>
      </w:r>
    </w:p>
    <w:p w14:paraId="45777C81" w14:textId="77777777" w:rsidR="00BF1870" w:rsidRPr="00D41D2F" w:rsidRDefault="00BF1870" w:rsidP="00BF1870">
      <w:pPr>
        <w:pStyle w:val="ListParagraph"/>
        <w:numPr>
          <w:ilvl w:val="2"/>
          <w:numId w:val="4"/>
        </w:numPr>
        <w:rPr>
          <w:rFonts w:ascii="Arial" w:hAnsi="Arial" w:cs="Arial"/>
          <w:lang w:val="en-US"/>
        </w:rPr>
      </w:pPr>
      <w:r w:rsidRPr="00D41D2F">
        <w:rPr>
          <w:rFonts w:ascii="Arial" w:hAnsi="Arial" w:cs="Arial"/>
          <w:lang w:val="en-US"/>
        </w:rPr>
        <w:t>Mock tours will be composed of approximately five docents standing in as Art Rx guests.</w:t>
      </w:r>
    </w:p>
    <w:p w14:paraId="13F04B1D" w14:textId="77777777" w:rsidR="00BF1870" w:rsidRPr="00D41D2F" w:rsidRDefault="00BF1870" w:rsidP="00BF1870">
      <w:pPr>
        <w:pStyle w:val="ListParagraph"/>
        <w:numPr>
          <w:ilvl w:val="2"/>
          <w:numId w:val="4"/>
        </w:numPr>
        <w:rPr>
          <w:rFonts w:ascii="Arial" w:hAnsi="Arial" w:cs="Arial"/>
          <w:lang w:val="en-US"/>
        </w:rPr>
      </w:pPr>
      <w:r w:rsidRPr="00D41D2F">
        <w:rPr>
          <w:rFonts w:ascii="Arial" w:hAnsi="Arial" w:cs="Arial"/>
          <w:lang w:val="en-US"/>
        </w:rPr>
        <w:t>Meet with evaluators after the mock tour for feedback and acceptance, rejection or contingent approval into the Art Rx program as a docent.</w:t>
      </w:r>
    </w:p>
    <w:p w14:paraId="047E60BE" w14:textId="77777777" w:rsidR="00BF1870" w:rsidRPr="00D41D2F" w:rsidRDefault="00BF1870" w:rsidP="00BF1870">
      <w:pPr>
        <w:pStyle w:val="ListParagraph"/>
        <w:numPr>
          <w:ilvl w:val="2"/>
          <w:numId w:val="4"/>
        </w:numPr>
        <w:rPr>
          <w:rFonts w:ascii="Arial" w:hAnsi="Arial" w:cs="Arial"/>
          <w:lang w:val="en-US"/>
        </w:rPr>
      </w:pPr>
      <w:r w:rsidRPr="00D41D2F">
        <w:rPr>
          <w:rFonts w:ascii="Arial" w:hAnsi="Arial" w:cs="Arial"/>
          <w:lang w:val="en-US"/>
        </w:rPr>
        <w:t xml:space="preserve">Those who receive contingent approval may be required to lead another mock tour or be able to address specific criticisms before acceptance into the program as an Art Rx docent. </w:t>
      </w:r>
    </w:p>
    <w:p w14:paraId="4B2AE589" w14:textId="51A6EDAF" w:rsidR="00BF1870" w:rsidRPr="00D41D2F" w:rsidRDefault="00BF1870" w:rsidP="00BF1870">
      <w:pPr>
        <w:rPr>
          <w:rFonts w:ascii="Arial" w:hAnsi="Arial" w:cs="Arial"/>
          <w:lang w:val="en-US"/>
        </w:rPr>
      </w:pPr>
      <w:r w:rsidRPr="00D41D2F">
        <w:rPr>
          <w:rFonts w:ascii="Arial" w:hAnsi="Arial" w:cs="Arial"/>
          <w:lang w:val="en-US"/>
        </w:rPr>
        <w:t xml:space="preserve">Generally, Art Rx facilitators should be familiar leading discussions about objects of art with diverse groups in terms of physical ability and educational background. </w:t>
      </w:r>
      <w:r w:rsidRPr="00D41D2F">
        <w:rPr>
          <w:rFonts w:ascii="Arial" w:hAnsi="Arial" w:cs="Arial"/>
        </w:rPr>
        <w:t>Facilitators leading virtual programs must be practiced in the use of the selected online forum and be able to, for example, assist participants with getting online and adjusting their audio and video settings.</w:t>
      </w:r>
    </w:p>
    <w:p w14:paraId="0BF92EAA" w14:textId="77777777" w:rsidR="00BF1870" w:rsidRPr="00D41D2F" w:rsidRDefault="00BF1870" w:rsidP="00BF1870">
      <w:pPr>
        <w:rPr>
          <w:rFonts w:ascii="Arial" w:hAnsi="Arial" w:cs="Arial"/>
          <w:lang w:val="en-US"/>
        </w:rPr>
      </w:pPr>
    </w:p>
    <w:p w14:paraId="47B49A07" w14:textId="06C10C1A" w:rsidR="00BF1870" w:rsidRPr="00D41D2F" w:rsidRDefault="00BF1870" w:rsidP="00BF1870">
      <w:pPr>
        <w:rPr>
          <w:rFonts w:ascii="Arial" w:hAnsi="Arial" w:cs="Arial"/>
          <w:b/>
        </w:rPr>
      </w:pPr>
      <w:r w:rsidRPr="00D41D2F">
        <w:rPr>
          <w:rFonts w:ascii="Arial" w:hAnsi="Arial" w:cs="Arial"/>
          <w:b/>
        </w:rPr>
        <w:t>How</w:t>
      </w:r>
      <w:r w:rsidR="00324C12" w:rsidRPr="00D41D2F">
        <w:rPr>
          <w:rFonts w:ascii="Arial" w:hAnsi="Arial" w:cs="Arial"/>
          <w:b/>
        </w:rPr>
        <w:t>?</w:t>
      </w:r>
    </w:p>
    <w:p w14:paraId="7685CF8A" w14:textId="77777777" w:rsidR="00BF1870" w:rsidRPr="00D41D2F" w:rsidRDefault="00BF1870" w:rsidP="00BF1870">
      <w:pPr>
        <w:rPr>
          <w:rFonts w:ascii="Arial" w:hAnsi="Arial" w:cs="Arial"/>
        </w:rPr>
      </w:pPr>
      <w:r w:rsidRPr="00D41D2F">
        <w:rPr>
          <w:rFonts w:ascii="Arial" w:hAnsi="Arial" w:cs="Arial"/>
        </w:rPr>
        <w:t>Art Rx tours are either in-person group experiences in a museum’s gallery space, or virtual online programs accessed via video-conferencing web-based platform. Group size varies. We recommend no less than 4 participants and no more than 20 participants in a group.</w:t>
      </w:r>
    </w:p>
    <w:p w14:paraId="0677C88A" w14:textId="77777777" w:rsidR="00BF1870" w:rsidRPr="00D41D2F" w:rsidRDefault="00BF1870" w:rsidP="00BF1870">
      <w:pPr>
        <w:ind w:hanging="142"/>
        <w:rPr>
          <w:rFonts w:ascii="Arial" w:hAnsi="Arial" w:cs="Arial"/>
          <w:b/>
        </w:rPr>
      </w:pPr>
    </w:p>
    <w:p w14:paraId="3C54FCB9" w14:textId="316ACE83" w:rsidR="00BF1870" w:rsidRPr="00D41D2F" w:rsidRDefault="00BF1870" w:rsidP="00BF1870">
      <w:pPr>
        <w:rPr>
          <w:rFonts w:ascii="Arial" w:hAnsi="Arial" w:cs="Arial"/>
          <w:b/>
        </w:rPr>
      </w:pPr>
      <w:r w:rsidRPr="00D41D2F">
        <w:rPr>
          <w:rFonts w:ascii="Arial" w:hAnsi="Arial" w:cs="Arial"/>
          <w:b/>
        </w:rPr>
        <w:t>Where</w:t>
      </w:r>
      <w:r w:rsidR="00324C12" w:rsidRPr="00D41D2F">
        <w:rPr>
          <w:rFonts w:ascii="Arial" w:hAnsi="Arial" w:cs="Arial"/>
          <w:b/>
        </w:rPr>
        <w:t>?</w:t>
      </w:r>
    </w:p>
    <w:p w14:paraId="23700D97" w14:textId="2CF57271" w:rsidR="00BF1870" w:rsidRPr="00D41D2F" w:rsidRDefault="00BF1870" w:rsidP="00BF1870">
      <w:pPr>
        <w:rPr>
          <w:rFonts w:ascii="Arial" w:hAnsi="Arial" w:cs="Arial"/>
        </w:rPr>
      </w:pPr>
      <w:r w:rsidRPr="00D41D2F">
        <w:rPr>
          <w:rFonts w:ascii="Arial" w:hAnsi="Arial" w:cs="Arial"/>
        </w:rPr>
        <w:t>Art Rx tours can take place at any type of art museum, gallery, or non-traditional art-space with objects of art, or tours can be virtual, hosted on a web-based video-conferencing platform. For virtual tours, the overall format and structure are identical to in-person programs, although the dyad/triad discussions may be omitted. Rehearsals to ensure the integrity of the technology and facilitator comfort with the chose</w:t>
      </w:r>
      <w:r w:rsidR="00324C12" w:rsidRPr="00D41D2F">
        <w:rPr>
          <w:rFonts w:ascii="Arial" w:hAnsi="Arial" w:cs="Arial"/>
        </w:rPr>
        <w:t>n</w:t>
      </w:r>
      <w:r w:rsidRPr="00D41D2F">
        <w:rPr>
          <w:rFonts w:ascii="Arial" w:hAnsi="Arial" w:cs="Arial"/>
        </w:rPr>
        <w:t xml:space="preserve"> platform are highly recommended for virtual programs.</w:t>
      </w:r>
    </w:p>
    <w:p w14:paraId="1CC61F2B" w14:textId="77777777" w:rsidR="00BF1870" w:rsidRPr="00D41D2F" w:rsidRDefault="00BF1870" w:rsidP="00BF1870">
      <w:pPr>
        <w:ind w:hanging="142"/>
        <w:rPr>
          <w:rFonts w:ascii="Arial" w:hAnsi="Arial" w:cs="Arial"/>
          <w:b/>
        </w:rPr>
      </w:pPr>
    </w:p>
    <w:p w14:paraId="77A668C5" w14:textId="4A730AAA" w:rsidR="00BF1870" w:rsidRPr="00D41D2F" w:rsidRDefault="00BF1870" w:rsidP="00BF1870">
      <w:pPr>
        <w:rPr>
          <w:rFonts w:ascii="Arial" w:hAnsi="Arial" w:cs="Arial"/>
          <w:b/>
        </w:rPr>
      </w:pPr>
      <w:r w:rsidRPr="00D41D2F">
        <w:rPr>
          <w:rFonts w:ascii="Arial" w:hAnsi="Arial" w:cs="Arial"/>
          <w:b/>
        </w:rPr>
        <w:t>When and How Much</w:t>
      </w:r>
      <w:r w:rsidR="00324C12" w:rsidRPr="00D41D2F">
        <w:rPr>
          <w:rFonts w:ascii="Arial" w:hAnsi="Arial" w:cs="Arial"/>
          <w:b/>
        </w:rPr>
        <w:t>?</w:t>
      </w:r>
    </w:p>
    <w:p w14:paraId="460E3797" w14:textId="3C774EBA" w:rsidR="00BF1870" w:rsidRPr="00D41D2F" w:rsidRDefault="00BF1870" w:rsidP="00BF1870">
      <w:pPr>
        <w:rPr>
          <w:rFonts w:ascii="Arial" w:hAnsi="Arial" w:cs="Arial"/>
        </w:rPr>
      </w:pPr>
      <w:r w:rsidRPr="00D41D2F">
        <w:rPr>
          <w:rFonts w:ascii="Arial" w:hAnsi="Arial" w:cs="Arial"/>
        </w:rPr>
        <w:t xml:space="preserve">Art Rx tours can be scheduled as frequently or as rarely as staff and resources permit. </w:t>
      </w:r>
      <w:r w:rsidR="00324C12" w:rsidRPr="00D41D2F">
        <w:rPr>
          <w:rFonts w:ascii="Arial" w:hAnsi="Arial" w:cs="Arial"/>
        </w:rPr>
        <w:t>Consider the</w:t>
      </w:r>
      <w:r w:rsidR="001C295B" w:rsidRPr="00D41D2F">
        <w:rPr>
          <w:rFonts w:ascii="Arial" w:hAnsi="Arial" w:cs="Arial"/>
        </w:rPr>
        <w:t xml:space="preserve"> needs of your participants. </w:t>
      </w:r>
      <w:r w:rsidRPr="00D41D2F">
        <w:rPr>
          <w:rFonts w:ascii="Arial" w:hAnsi="Arial" w:cs="Arial"/>
        </w:rPr>
        <w:t xml:space="preserve">Scheduling programs on both weekdays and weekends can </w:t>
      </w:r>
      <w:r w:rsidR="00191388" w:rsidRPr="00D41D2F">
        <w:rPr>
          <w:rFonts w:ascii="Arial" w:hAnsi="Arial" w:cs="Arial"/>
        </w:rPr>
        <w:t>accommodate the varying routines and obligations of participants</w:t>
      </w:r>
      <w:r w:rsidRPr="00D41D2F">
        <w:rPr>
          <w:rFonts w:ascii="Arial" w:hAnsi="Arial" w:cs="Arial"/>
        </w:rPr>
        <w:t xml:space="preserve">. Unless the demand for Art Rx programs becomes extremely high, there is typically no need to limit how many programs an individual can attend. </w:t>
      </w:r>
    </w:p>
    <w:p w14:paraId="2A777698" w14:textId="77777777" w:rsidR="00BF1870" w:rsidRPr="00D41D2F" w:rsidRDefault="00BF1870" w:rsidP="00BF1870">
      <w:pPr>
        <w:rPr>
          <w:rFonts w:ascii="Arial" w:hAnsi="Arial" w:cs="Arial"/>
          <w:b/>
        </w:rPr>
      </w:pPr>
    </w:p>
    <w:p w14:paraId="440D7DC9" w14:textId="77777777" w:rsidR="00BF1870" w:rsidRPr="00D41D2F" w:rsidRDefault="00BF1870" w:rsidP="00BF1870">
      <w:pPr>
        <w:rPr>
          <w:rFonts w:ascii="Arial" w:hAnsi="Arial" w:cs="Arial"/>
          <w:b/>
        </w:rPr>
      </w:pPr>
      <w:r w:rsidRPr="00D41D2F">
        <w:rPr>
          <w:rFonts w:ascii="Arial" w:hAnsi="Arial" w:cs="Arial"/>
          <w:b/>
        </w:rPr>
        <w:t>Modifications</w:t>
      </w:r>
    </w:p>
    <w:p w14:paraId="549F5652" w14:textId="77777777" w:rsidR="00BF1870" w:rsidRPr="00D41D2F" w:rsidRDefault="00BF1870" w:rsidP="00BF1870">
      <w:pPr>
        <w:rPr>
          <w:rFonts w:ascii="Arial" w:hAnsi="Arial" w:cs="Arial"/>
        </w:rPr>
      </w:pPr>
      <w:r w:rsidRPr="00D41D2F">
        <w:rPr>
          <w:rFonts w:ascii="Arial" w:hAnsi="Arial" w:cs="Arial"/>
        </w:rPr>
        <w:t xml:space="preserve">Art Rx docents select different art works for each Art Rx tour. Allowing Art Rx docents to choose the art works viewed facilitates their sense of agency and enthusiasm for the program. Selecting different objects of art for each tour helps to assure the diversity and inclusivity of the program by appealing to the widest possible of range of art. Tour themes should be publicized well in advance if possible (i.e., at least a month) prior to any particular tour.   </w:t>
      </w:r>
    </w:p>
    <w:p w14:paraId="7FBF5A82" w14:textId="77777777" w:rsidR="00BF1870" w:rsidRPr="00D41D2F" w:rsidRDefault="00BF1870" w:rsidP="00BF1870">
      <w:pPr>
        <w:ind w:hanging="142"/>
        <w:rPr>
          <w:rFonts w:ascii="Arial" w:hAnsi="Arial" w:cs="Arial"/>
          <w:b/>
        </w:rPr>
      </w:pPr>
    </w:p>
    <w:p w14:paraId="6B001B72" w14:textId="25B608BF" w:rsidR="00BF1870" w:rsidRPr="00D41D2F" w:rsidRDefault="00BF1870" w:rsidP="00BF1870">
      <w:pPr>
        <w:rPr>
          <w:rFonts w:ascii="Arial" w:hAnsi="Arial" w:cs="Arial"/>
          <w:b/>
        </w:rPr>
      </w:pPr>
      <w:r w:rsidRPr="00D41D2F">
        <w:rPr>
          <w:rFonts w:ascii="Arial" w:hAnsi="Arial" w:cs="Arial"/>
          <w:b/>
        </w:rPr>
        <w:t>How Well</w:t>
      </w:r>
      <w:r w:rsidR="001C295B" w:rsidRPr="00D41D2F">
        <w:rPr>
          <w:rFonts w:ascii="Arial" w:hAnsi="Arial" w:cs="Arial"/>
          <w:b/>
        </w:rPr>
        <w:t>?</w:t>
      </w:r>
    </w:p>
    <w:p w14:paraId="7E29C5BE" w14:textId="77777777" w:rsidR="00BF1870" w:rsidRPr="00D41D2F" w:rsidRDefault="00BF1870" w:rsidP="00BF1870">
      <w:pPr>
        <w:rPr>
          <w:rFonts w:ascii="Arial" w:hAnsi="Arial" w:cs="Arial"/>
        </w:rPr>
      </w:pPr>
      <w:r w:rsidRPr="00D41D2F">
        <w:rPr>
          <w:rFonts w:ascii="Arial" w:hAnsi="Arial" w:cs="Arial"/>
        </w:rPr>
        <w:t>It is recommended, but not required, that every Art Rx program be evaluated in a structured way, using a “Fidelity Checklist.” This can provide invaluable data on which to base refinements to the program, its content, and its presentation. An assistant to the facilitating docent could use the Art Rx Fidelity Checklist to record adherence to recommended steps and processes.</w:t>
      </w:r>
    </w:p>
    <w:p w14:paraId="2394086E" w14:textId="77777777" w:rsidR="00BF1870" w:rsidRPr="00D41D2F" w:rsidRDefault="00BF1870" w:rsidP="00BF1870">
      <w:pPr>
        <w:ind w:hanging="142"/>
        <w:rPr>
          <w:rFonts w:ascii="Arial" w:hAnsi="Arial" w:cs="Arial"/>
        </w:rPr>
      </w:pPr>
    </w:p>
    <w:p w14:paraId="011427ED" w14:textId="77777777" w:rsidR="00BF1870" w:rsidRPr="00D41D2F" w:rsidRDefault="00BF1870" w:rsidP="00BF1870">
      <w:pPr>
        <w:ind w:hanging="142"/>
        <w:rPr>
          <w:rFonts w:ascii="Arial" w:hAnsi="Arial" w:cs="Arial"/>
        </w:rPr>
      </w:pPr>
    </w:p>
    <w:p w14:paraId="7D4C58E7" w14:textId="77777777" w:rsidR="00BF1870" w:rsidRPr="00D41D2F" w:rsidRDefault="00BF1870" w:rsidP="00BF1870">
      <w:pPr>
        <w:ind w:hanging="142"/>
        <w:rPr>
          <w:rFonts w:ascii="Arial" w:hAnsi="Arial" w:cs="Arial"/>
        </w:rPr>
      </w:pPr>
    </w:p>
    <w:p w14:paraId="75FA016B" w14:textId="77777777" w:rsidR="003724CB" w:rsidRPr="00D41D2F" w:rsidRDefault="003724CB" w:rsidP="00BF1870">
      <w:pPr>
        <w:spacing w:after="0" w:line="240" w:lineRule="auto"/>
        <w:jc w:val="center"/>
        <w:rPr>
          <w:rFonts w:ascii="Arial" w:hAnsi="Arial" w:cs="Arial"/>
          <w:b/>
        </w:rPr>
      </w:pPr>
    </w:p>
    <w:p w14:paraId="3683DE07" w14:textId="77777777" w:rsidR="003724CB" w:rsidRPr="00D41D2F" w:rsidRDefault="003724CB" w:rsidP="00BF1870">
      <w:pPr>
        <w:spacing w:after="0" w:line="240" w:lineRule="auto"/>
        <w:jc w:val="center"/>
        <w:rPr>
          <w:rFonts w:ascii="Arial" w:hAnsi="Arial" w:cs="Arial"/>
          <w:b/>
        </w:rPr>
      </w:pPr>
    </w:p>
    <w:p w14:paraId="48540D70" w14:textId="77777777" w:rsidR="003724CB" w:rsidRPr="00D41D2F" w:rsidRDefault="003724CB" w:rsidP="00BF1870">
      <w:pPr>
        <w:spacing w:after="0" w:line="240" w:lineRule="auto"/>
        <w:jc w:val="center"/>
        <w:rPr>
          <w:rFonts w:ascii="Arial" w:hAnsi="Arial" w:cs="Arial"/>
          <w:b/>
        </w:rPr>
      </w:pPr>
    </w:p>
    <w:p w14:paraId="67EF4009" w14:textId="77777777" w:rsidR="003724CB" w:rsidRPr="00D41D2F" w:rsidRDefault="003724CB" w:rsidP="00BF1870">
      <w:pPr>
        <w:spacing w:after="0" w:line="240" w:lineRule="auto"/>
        <w:jc w:val="center"/>
        <w:rPr>
          <w:rFonts w:ascii="Arial" w:hAnsi="Arial" w:cs="Arial"/>
          <w:b/>
        </w:rPr>
      </w:pPr>
    </w:p>
    <w:p w14:paraId="0DA488A2" w14:textId="77777777" w:rsidR="003724CB" w:rsidRPr="00D41D2F" w:rsidRDefault="003724CB" w:rsidP="00BF1870">
      <w:pPr>
        <w:spacing w:after="0" w:line="240" w:lineRule="auto"/>
        <w:jc w:val="center"/>
        <w:rPr>
          <w:rFonts w:ascii="Arial" w:hAnsi="Arial" w:cs="Arial"/>
          <w:b/>
        </w:rPr>
      </w:pPr>
    </w:p>
    <w:p w14:paraId="1B29C2F7" w14:textId="77777777" w:rsidR="003724CB" w:rsidRPr="00D41D2F" w:rsidRDefault="003724CB" w:rsidP="00BF1870">
      <w:pPr>
        <w:spacing w:after="0" w:line="240" w:lineRule="auto"/>
        <w:jc w:val="center"/>
        <w:rPr>
          <w:rFonts w:ascii="Arial" w:hAnsi="Arial" w:cs="Arial"/>
          <w:b/>
        </w:rPr>
      </w:pPr>
    </w:p>
    <w:p w14:paraId="42BC4FE3" w14:textId="7C1A61E0" w:rsidR="00A629F1" w:rsidRPr="00D41D2F" w:rsidRDefault="00372FD0" w:rsidP="00BF1870">
      <w:pPr>
        <w:spacing w:after="0" w:line="240" w:lineRule="auto"/>
        <w:jc w:val="center"/>
        <w:rPr>
          <w:rFonts w:ascii="Arial" w:hAnsi="Arial" w:cs="Arial"/>
        </w:rPr>
      </w:pPr>
      <w:r w:rsidRPr="00D41D2F">
        <w:rPr>
          <w:rFonts w:ascii="Arial" w:hAnsi="Arial" w:cs="Arial"/>
          <w:b/>
        </w:rPr>
        <w:lastRenderedPageBreak/>
        <w:t>ART RX FIDELITY CHECKLIST</w:t>
      </w:r>
    </w:p>
    <w:p w14:paraId="4D518C48" w14:textId="77777777" w:rsidR="00A629F1" w:rsidRPr="00D41D2F" w:rsidRDefault="00A629F1" w:rsidP="00A629F1">
      <w:pPr>
        <w:ind w:hanging="142"/>
        <w:rPr>
          <w:rFonts w:ascii="Arial" w:hAnsi="Arial" w:cs="Arial"/>
          <w:b/>
        </w:rPr>
      </w:pPr>
      <w:r w:rsidRPr="00D41D2F">
        <w:rPr>
          <w:rFonts w:ascii="Arial" w:hAnsi="Arial" w:cs="Arial"/>
          <w:b/>
        </w:rPr>
        <w:t>Completed by:</w:t>
      </w:r>
    </w:p>
    <w:p w14:paraId="4C7F97AC" w14:textId="77777777" w:rsidR="00A629F1" w:rsidRPr="00D41D2F" w:rsidRDefault="00A629F1" w:rsidP="00A629F1">
      <w:pPr>
        <w:ind w:hanging="142"/>
        <w:rPr>
          <w:rFonts w:ascii="Arial" w:hAnsi="Arial" w:cs="Arial"/>
          <w:b/>
        </w:rPr>
      </w:pPr>
      <w:r w:rsidRPr="00D41D2F">
        <w:rPr>
          <w:rFonts w:ascii="Arial" w:hAnsi="Arial" w:cs="Arial"/>
          <w:b/>
        </w:rPr>
        <w:t xml:space="preserve">Date: </w:t>
      </w:r>
    </w:p>
    <w:p w14:paraId="55EA8271" w14:textId="77777777" w:rsidR="00A629F1" w:rsidRPr="00D41D2F" w:rsidRDefault="00A629F1" w:rsidP="00A629F1">
      <w:pPr>
        <w:pStyle w:val="ListParagraph"/>
        <w:numPr>
          <w:ilvl w:val="0"/>
          <w:numId w:val="21"/>
        </w:numPr>
        <w:rPr>
          <w:rFonts w:ascii="Arial" w:hAnsi="Arial" w:cs="Arial"/>
          <w:lang w:val="en-US"/>
        </w:rPr>
      </w:pPr>
      <w:r w:rsidRPr="00D41D2F">
        <w:rPr>
          <w:rFonts w:ascii="Arial" w:hAnsi="Arial" w:cs="Arial"/>
          <w:b/>
          <w:lang w:val="en-US"/>
        </w:rPr>
        <w:t>Welcome and Program Introduction</w:t>
      </w:r>
    </w:p>
    <w:p w14:paraId="209B048A" w14:textId="165B4F2B" w:rsidR="00A629F1" w:rsidRPr="00D41D2F" w:rsidRDefault="00210BC4" w:rsidP="00A629F1">
      <w:pPr>
        <w:numPr>
          <w:ilvl w:val="0"/>
          <w:numId w:val="2"/>
        </w:numPr>
        <w:spacing w:after="0"/>
        <w:ind w:left="576"/>
        <w:rPr>
          <w:rFonts w:ascii="Arial" w:hAnsi="Arial" w:cs="Arial"/>
          <w:lang w:val="en-US"/>
        </w:rPr>
      </w:pPr>
      <w:r w:rsidRPr="00D41D2F">
        <w:rPr>
          <w:rFonts w:ascii="Arial" w:hAnsi="Arial" w:cs="Arial"/>
          <w:lang w:val="en-US"/>
        </w:rPr>
        <w:t>I</w:t>
      </w:r>
      <w:r w:rsidR="00A629F1" w:rsidRPr="00D41D2F">
        <w:rPr>
          <w:rFonts w:ascii="Arial" w:hAnsi="Arial" w:cs="Arial"/>
          <w:lang w:val="en-US"/>
        </w:rPr>
        <w:t xml:space="preserve">ntroduced research partnership with UC Davis </w:t>
      </w:r>
    </w:p>
    <w:p w14:paraId="7609F3A7" w14:textId="67E35B44" w:rsidR="00A629F1" w:rsidRPr="00D41D2F" w:rsidRDefault="00210BC4" w:rsidP="00A629F1">
      <w:pPr>
        <w:numPr>
          <w:ilvl w:val="0"/>
          <w:numId w:val="2"/>
        </w:numPr>
        <w:spacing w:after="0"/>
        <w:ind w:left="576"/>
        <w:rPr>
          <w:rFonts w:ascii="Arial" w:hAnsi="Arial" w:cs="Arial"/>
          <w:lang w:val="en-US"/>
        </w:rPr>
      </w:pPr>
      <w:r w:rsidRPr="00D41D2F">
        <w:rPr>
          <w:rFonts w:ascii="Arial" w:hAnsi="Arial" w:cs="Arial"/>
          <w:lang w:val="en-US"/>
        </w:rPr>
        <w:t>T</w:t>
      </w:r>
      <w:r w:rsidR="00A629F1" w:rsidRPr="00D41D2F">
        <w:rPr>
          <w:rFonts w:ascii="Arial" w:hAnsi="Arial" w:cs="Arial"/>
          <w:lang w:val="en-US"/>
        </w:rPr>
        <w:t xml:space="preserve">his </w:t>
      </w:r>
      <w:r w:rsidRPr="00D41D2F">
        <w:rPr>
          <w:rFonts w:ascii="Arial" w:hAnsi="Arial" w:cs="Arial"/>
          <w:lang w:val="en-US"/>
        </w:rPr>
        <w:t>experience</w:t>
      </w:r>
      <w:r w:rsidR="00A629F1" w:rsidRPr="00D41D2F">
        <w:rPr>
          <w:rFonts w:ascii="Arial" w:hAnsi="Arial" w:cs="Arial"/>
          <w:lang w:val="en-US"/>
        </w:rPr>
        <w:t xml:space="preserve"> is for everyone: in</w:t>
      </w:r>
      <w:r w:rsidR="00A629F1" w:rsidRPr="00D41D2F">
        <w:rPr>
          <w:rFonts w:ascii="Arial" w:hAnsi="Arial" w:cs="Arial"/>
        </w:rPr>
        <w:t xml:space="preserve">form participants that </w:t>
      </w:r>
      <w:r w:rsidRPr="00D41D2F">
        <w:rPr>
          <w:rFonts w:ascii="Arial" w:hAnsi="Arial" w:cs="Arial"/>
        </w:rPr>
        <w:t>this experience is</w:t>
      </w:r>
      <w:r w:rsidR="00A629F1" w:rsidRPr="00D41D2F">
        <w:rPr>
          <w:rFonts w:ascii="Arial" w:hAnsi="Arial" w:cs="Arial"/>
        </w:rPr>
        <w:t xml:space="preserve"> for all community members and that everyone is always welcome and encouraged to enjoy this community resource </w:t>
      </w:r>
    </w:p>
    <w:p w14:paraId="76D53F7B" w14:textId="387BDFCB" w:rsidR="00A629F1" w:rsidRPr="00D41D2F" w:rsidRDefault="00210BC4" w:rsidP="00A629F1">
      <w:pPr>
        <w:numPr>
          <w:ilvl w:val="0"/>
          <w:numId w:val="2"/>
        </w:numPr>
        <w:spacing w:after="0"/>
        <w:ind w:left="576"/>
        <w:rPr>
          <w:rFonts w:ascii="Arial" w:hAnsi="Arial" w:cs="Arial"/>
          <w:lang w:val="en-US"/>
        </w:rPr>
      </w:pPr>
      <w:r w:rsidRPr="00D41D2F">
        <w:rPr>
          <w:rFonts w:ascii="Arial" w:hAnsi="Arial" w:cs="Arial"/>
          <w:lang w:val="en-US"/>
        </w:rPr>
        <w:t>T</w:t>
      </w:r>
      <w:r w:rsidR="00A629F1" w:rsidRPr="00D41D2F">
        <w:rPr>
          <w:rFonts w:ascii="Arial" w:hAnsi="Arial" w:cs="Arial"/>
          <w:lang w:val="en-US"/>
        </w:rPr>
        <w:t>he simple goal for today is to enjoy art</w:t>
      </w:r>
      <w:r w:rsidRPr="00D41D2F">
        <w:rPr>
          <w:rFonts w:ascii="Arial" w:hAnsi="Arial" w:cs="Arial"/>
          <w:lang w:val="en-US"/>
        </w:rPr>
        <w:t xml:space="preserve"> </w:t>
      </w:r>
      <w:r w:rsidR="00A629F1" w:rsidRPr="00D41D2F">
        <w:rPr>
          <w:rFonts w:ascii="Arial" w:hAnsi="Arial" w:cs="Arial"/>
          <w:lang w:val="en-US"/>
        </w:rPr>
        <w:t xml:space="preserve">and </w:t>
      </w:r>
      <w:proofErr w:type="spellStart"/>
      <w:r w:rsidR="00A629F1" w:rsidRPr="00D41D2F">
        <w:rPr>
          <w:rFonts w:ascii="Arial" w:hAnsi="Arial" w:cs="Arial"/>
          <w:lang w:val="en-US"/>
        </w:rPr>
        <w:t>each others’</w:t>
      </w:r>
      <w:proofErr w:type="spellEnd"/>
      <w:r w:rsidR="00A629F1" w:rsidRPr="00D41D2F">
        <w:rPr>
          <w:rFonts w:ascii="Arial" w:hAnsi="Arial" w:cs="Arial"/>
          <w:lang w:val="en-US"/>
        </w:rPr>
        <w:t xml:space="preserve"> company</w:t>
      </w:r>
    </w:p>
    <w:p w14:paraId="6DF14E96" w14:textId="1549054B" w:rsidR="00A629F1" w:rsidRPr="00D41D2F" w:rsidRDefault="00210BC4" w:rsidP="00A629F1">
      <w:pPr>
        <w:numPr>
          <w:ilvl w:val="0"/>
          <w:numId w:val="2"/>
        </w:numPr>
        <w:spacing w:after="0"/>
        <w:ind w:left="576"/>
        <w:rPr>
          <w:rFonts w:ascii="Arial" w:hAnsi="Arial" w:cs="Arial"/>
          <w:lang w:val="en-US"/>
        </w:rPr>
      </w:pPr>
      <w:r w:rsidRPr="00D41D2F">
        <w:rPr>
          <w:rFonts w:ascii="Arial" w:hAnsi="Arial" w:cs="Arial"/>
          <w:lang w:val="en-US"/>
        </w:rPr>
        <w:t>N</w:t>
      </w:r>
      <w:r w:rsidR="00A629F1" w:rsidRPr="00D41D2F">
        <w:rPr>
          <w:rFonts w:ascii="Arial" w:hAnsi="Arial" w:cs="Arial"/>
          <w:lang w:val="en-US"/>
        </w:rPr>
        <w:t>o art experience is needed</w:t>
      </w:r>
    </w:p>
    <w:p w14:paraId="5D60C8E7" w14:textId="5E26F4D9" w:rsidR="00A629F1" w:rsidRPr="00D41D2F" w:rsidRDefault="00210BC4" w:rsidP="00A629F1">
      <w:pPr>
        <w:numPr>
          <w:ilvl w:val="0"/>
          <w:numId w:val="2"/>
        </w:numPr>
        <w:spacing w:after="0"/>
        <w:ind w:left="576"/>
        <w:rPr>
          <w:rFonts w:ascii="Arial" w:hAnsi="Arial" w:cs="Arial"/>
          <w:lang w:val="en-US"/>
        </w:rPr>
      </w:pPr>
      <w:r w:rsidRPr="00D41D2F">
        <w:rPr>
          <w:rFonts w:ascii="Arial" w:hAnsi="Arial" w:cs="Arial"/>
          <w:lang w:val="en-US"/>
        </w:rPr>
        <w:t>T</w:t>
      </w:r>
      <w:r w:rsidR="00A629F1" w:rsidRPr="00D41D2F">
        <w:rPr>
          <w:rFonts w:ascii="Arial" w:hAnsi="Arial" w:cs="Arial"/>
          <w:lang w:val="en-US"/>
        </w:rPr>
        <w:t>here are no right or wrong answers</w:t>
      </w:r>
    </w:p>
    <w:p w14:paraId="65081BDC" w14:textId="76235A8B" w:rsidR="00A629F1" w:rsidRPr="00D41D2F" w:rsidRDefault="00210BC4" w:rsidP="00A629F1">
      <w:pPr>
        <w:numPr>
          <w:ilvl w:val="0"/>
          <w:numId w:val="2"/>
        </w:numPr>
        <w:spacing w:after="0"/>
        <w:ind w:left="576"/>
        <w:rPr>
          <w:rFonts w:ascii="Arial" w:hAnsi="Arial" w:cs="Arial"/>
          <w:lang w:val="en-US"/>
        </w:rPr>
      </w:pPr>
      <w:r w:rsidRPr="00D41D2F">
        <w:rPr>
          <w:rFonts w:ascii="Arial" w:hAnsi="Arial" w:cs="Arial"/>
          <w:lang w:val="en-US"/>
        </w:rPr>
        <w:t>E</w:t>
      </w:r>
      <w:r w:rsidR="00A629F1" w:rsidRPr="00D41D2F">
        <w:rPr>
          <w:rFonts w:ascii="Arial" w:hAnsi="Arial" w:cs="Arial"/>
          <w:lang w:val="en-US"/>
        </w:rPr>
        <w:t xml:space="preserve">veryone’s ideas and viewpoints are equally valid </w:t>
      </w:r>
    </w:p>
    <w:p w14:paraId="0321ADE1" w14:textId="00701E48" w:rsidR="00A629F1" w:rsidRPr="00D41D2F" w:rsidRDefault="00210BC4" w:rsidP="00A629F1">
      <w:pPr>
        <w:numPr>
          <w:ilvl w:val="0"/>
          <w:numId w:val="2"/>
        </w:numPr>
        <w:spacing w:after="0"/>
        <w:ind w:left="576"/>
        <w:rPr>
          <w:rFonts w:ascii="Arial" w:hAnsi="Arial" w:cs="Arial"/>
          <w:lang w:val="en-US"/>
        </w:rPr>
      </w:pPr>
      <w:r w:rsidRPr="00D41D2F">
        <w:rPr>
          <w:rFonts w:ascii="Arial" w:hAnsi="Arial" w:cs="Arial"/>
          <w:lang w:val="en-US"/>
        </w:rPr>
        <w:t>W</w:t>
      </w:r>
      <w:r w:rsidR="00A629F1" w:rsidRPr="00D41D2F">
        <w:rPr>
          <w:rFonts w:ascii="Arial" w:hAnsi="Arial" w:cs="Arial"/>
          <w:lang w:val="en-US"/>
        </w:rPr>
        <w:t xml:space="preserve">e </w:t>
      </w:r>
      <w:r w:rsidRPr="00D41D2F">
        <w:rPr>
          <w:rFonts w:ascii="Arial" w:hAnsi="Arial" w:cs="Arial"/>
          <w:lang w:val="en-US"/>
        </w:rPr>
        <w:t xml:space="preserve">want you to be as comfortable as possible so please feel free to get up and move and if you have a question or need anything </w:t>
      </w:r>
      <w:r w:rsidR="00A629F1" w:rsidRPr="00D41D2F">
        <w:rPr>
          <w:rFonts w:ascii="Arial" w:hAnsi="Arial" w:cs="Arial"/>
          <w:lang w:val="en-US"/>
        </w:rPr>
        <w:t xml:space="preserve">please feel free to </w:t>
      </w:r>
      <w:r w:rsidRPr="00D41D2F">
        <w:rPr>
          <w:rFonts w:ascii="Arial" w:hAnsi="Arial" w:cs="Arial"/>
          <w:lang w:val="en-US"/>
        </w:rPr>
        <w:t xml:space="preserve">ask or send a chat message to one of the facilitators </w:t>
      </w:r>
    </w:p>
    <w:p w14:paraId="418B1FD9" w14:textId="02E38A0E" w:rsidR="00A629F1" w:rsidRPr="00D41D2F" w:rsidRDefault="00210BC4" w:rsidP="00A629F1">
      <w:pPr>
        <w:numPr>
          <w:ilvl w:val="0"/>
          <w:numId w:val="2"/>
        </w:numPr>
        <w:spacing w:after="0"/>
        <w:ind w:left="576"/>
        <w:rPr>
          <w:rFonts w:ascii="Arial" w:hAnsi="Arial" w:cs="Arial"/>
          <w:lang w:val="en-US"/>
        </w:rPr>
      </w:pPr>
      <w:r w:rsidRPr="00D41D2F">
        <w:rPr>
          <w:rFonts w:ascii="Arial" w:hAnsi="Arial" w:cs="Arial"/>
          <w:lang w:val="en-US"/>
        </w:rPr>
        <w:t>T</w:t>
      </w:r>
      <w:r w:rsidR="00A629F1" w:rsidRPr="00D41D2F">
        <w:rPr>
          <w:rFonts w:ascii="Arial" w:hAnsi="Arial" w:cs="Arial"/>
          <w:lang w:val="en-US"/>
        </w:rPr>
        <w:t xml:space="preserve">he </w:t>
      </w:r>
      <w:r w:rsidRPr="00D41D2F">
        <w:rPr>
          <w:rFonts w:ascii="Arial" w:hAnsi="Arial" w:cs="Arial"/>
          <w:lang w:val="en-US"/>
        </w:rPr>
        <w:t>experience</w:t>
      </w:r>
      <w:r w:rsidR="00A629F1" w:rsidRPr="00D41D2F">
        <w:rPr>
          <w:rFonts w:ascii="Arial" w:hAnsi="Arial" w:cs="Arial"/>
          <w:lang w:val="en-US"/>
        </w:rPr>
        <w:t xml:space="preserve"> will be about 1 hour and 15 minutes </w:t>
      </w:r>
    </w:p>
    <w:p w14:paraId="3A838F8D" w14:textId="77777777" w:rsidR="00210BC4" w:rsidRPr="00D41D2F" w:rsidRDefault="00210BC4" w:rsidP="00210BC4">
      <w:pPr>
        <w:spacing w:after="0"/>
        <w:ind w:left="576"/>
        <w:rPr>
          <w:rFonts w:ascii="Arial" w:hAnsi="Arial" w:cs="Arial"/>
          <w:lang w:val="en-US"/>
        </w:rPr>
      </w:pPr>
    </w:p>
    <w:p w14:paraId="5EFBDCD9" w14:textId="77777777" w:rsidR="00372FD0" w:rsidRPr="00D41D2F" w:rsidRDefault="00A629F1" w:rsidP="00A629F1">
      <w:pPr>
        <w:rPr>
          <w:rFonts w:ascii="Arial" w:hAnsi="Arial" w:cs="Arial"/>
          <w:i/>
          <w:lang w:val="en-US"/>
        </w:rPr>
      </w:pPr>
      <w:r w:rsidRPr="00D41D2F">
        <w:rPr>
          <w:rFonts w:ascii="Arial" w:hAnsi="Arial" w:cs="Arial"/>
          <w:i/>
          <w:lang w:val="en-US"/>
        </w:rPr>
        <w:t xml:space="preserve">The Art Rx Docent introduced participants to </w:t>
      </w:r>
      <w:r w:rsidR="00372FD0" w:rsidRPr="00D41D2F">
        <w:rPr>
          <w:rFonts w:ascii="Arial" w:hAnsi="Arial" w:cs="Arial"/>
          <w:i/>
          <w:lang w:val="en-US"/>
        </w:rPr>
        <w:t xml:space="preserve">the </w:t>
      </w:r>
      <w:r w:rsidRPr="00D41D2F">
        <w:rPr>
          <w:rFonts w:ascii="Arial" w:hAnsi="Arial" w:cs="Arial"/>
          <w:i/>
          <w:lang w:val="en-US"/>
        </w:rPr>
        <w:t>program’s goal</w:t>
      </w:r>
      <w:r w:rsidR="00372FD0" w:rsidRPr="00D41D2F">
        <w:rPr>
          <w:rFonts w:ascii="Arial" w:hAnsi="Arial" w:cs="Arial"/>
          <w:i/>
          <w:lang w:val="en-US"/>
        </w:rPr>
        <w:t>?</w:t>
      </w:r>
    </w:p>
    <w:p w14:paraId="03BCB4C6" w14:textId="63A27240" w:rsidR="00A629F1" w:rsidRPr="00D41D2F" w:rsidRDefault="00A629F1" w:rsidP="00A629F1">
      <w:pPr>
        <w:rPr>
          <w:rFonts w:ascii="Arial" w:hAnsi="Arial" w:cs="Arial"/>
          <w:lang w:val="en-US"/>
        </w:rPr>
      </w:pPr>
      <w:r w:rsidRPr="00D41D2F">
        <w:rPr>
          <w:rFonts w:ascii="Arial" w:hAnsi="Arial" w:cs="Arial"/>
          <w:lang w:val="en-US"/>
        </w:rPr>
        <w:t>YES</w:t>
      </w:r>
      <w:r w:rsidRPr="00D41D2F">
        <w:rPr>
          <w:rFonts w:ascii="Arial" w:hAnsi="Arial" w:cs="Arial"/>
          <w:lang w:val="en-US"/>
        </w:rPr>
        <w:tab/>
        <w:t xml:space="preserve">  /</w:t>
      </w:r>
      <w:r w:rsidRPr="00D41D2F">
        <w:rPr>
          <w:rFonts w:ascii="Arial" w:hAnsi="Arial" w:cs="Arial"/>
          <w:lang w:val="en-US"/>
        </w:rPr>
        <w:tab/>
        <w:t>N</w:t>
      </w:r>
      <w:r w:rsidR="00372FD0" w:rsidRPr="00D41D2F">
        <w:rPr>
          <w:rFonts w:ascii="Arial" w:hAnsi="Arial" w:cs="Arial"/>
          <w:lang w:val="en-US"/>
        </w:rPr>
        <w:t>O</w:t>
      </w:r>
    </w:p>
    <w:p w14:paraId="60963096" w14:textId="3C58E1C2" w:rsidR="00372FD0" w:rsidRPr="00D41D2F" w:rsidRDefault="00372FD0" w:rsidP="00A629F1">
      <w:pPr>
        <w:rPr>
          <w:rFonts w:ascii="Arial" w:hAnsi="Arial" w:cs="Arial"/>
          <w:i/>
          <w:lang w:val="en-US"/>
        </w:rPr>
      </w:pPr>
      <w:r w:rsidRPr="00D41D2F">
        <w:rPr>
          <w:rFonts w:ascii="Arial" w:hAnsi="Arial" w:cs="Arial"/>
          <w:i/>
          <w:lang w:val="en-US"/>
        </w:rPr>
        <w:t>The Art Rx Docent was welcoming?</w:t>
      </w:r>
    </w:p>
    <w:p w14:paraId="0F614FB3" w14:textId="31AF8052" w:rsidR="00372FD0" w:rsidRPr="00D41D2F" w:rsidRDefault="00372FD0" w:rsidP="00372FD0">
      <w:pPr>
        <w:rPr>
          <w:rFonts w:ascii="Arial" w:hAnsi="Arial" w:cs="Arial"/>
          <w:lang w:val="en-US"/>
        </w:rPr>
      </w:pPr>
      <w:r w:rsidRPr="00D41D2F">
        <w:rPr>
          <w:rFonts w:ascii="Arial" w:hAnsi="Arial" w:cs="Arial"/>
          <w:lang w:val="en-US"/>
        </w:rPr>
        <w:t>YES</w:t>
      </w:r>
      <w:r w:rsidRPr="00D41D2F">
        <w:rPr>
          <w:rFonts w:ascii="Arial" w:hAnsi="Arial" w:cs="Arial"/>
          <w:lang w:val="en-US"/>
        </w:rPr>
        <w:tab/>
        <w:t xml:space="preserve">  /</w:t>
      </w:r>
      <w:r w:rsidRPr="00D41D2F">
        <w:rPr>
          <w:rFonts w:ascii="Arial" w:hAnsi="Arial" w:cs="Arial"/>
          <w:lang w:val="en-US"/>
        </w:rPr>
        <w:tab/>
        <w:t>NO</w:t>
      </w:r>
    </w:p>
    <w:p w14:paraId="38D99CCE" w14:textId="77777777" w:rsidR="00372FD0" w:rsidRPr="00D41D2F" w:rsidRDefault="00372FD0" w:rsidP="00A629F1">
      <w:pPr>
        <w:rPr>
          <w:rFonts w:ascii="Arial" w:hAnsi="Arial" w:cs="Arial"/>
          <w:lang w:val="en-US"/>
        </w:rPr>
      </w:pPr>
    </w:p>
    <w:p w14:paraId="796FB697" w14:textId="77777777" w:rsidR="00A629F1" w:rsidRPr="00D41D2F" w:rsidRDefault="00A629F1" w:rsidP="00A629F1">
      <w:pPr>
        <w:pStyle w:val="ListParagraph"/>
        <w:numPr>
          <w:ilvl w:val="0"/>
          <w:numId w:val="21"/>
        </w:numPr>
        <w:rPr>
          <w:rFonts w:ascii="Arial" w:hAnsi="Arial" w:cs="Arial"/>
          <w:b/>
          <w:lang w:val="en-US"/>
        </w:rPr>
      </w:pPr>
      <w:r w:rsidRPr="00D41D2F">
        <w:rPr>
          <w:rFonts w:ascii="Arial" w:hAnsi="Arial" w:cs="Arial"/>
          <w:b/>
          <w:lang w:val="en-US"/>
        </w:rPr>
        <w:t>Silent Looking at Art Work #1</w:t>
      </w:r>
    </w:p>
    <w:p w14:paraId="4DBCB491" w14:textId="035832A8" w:rsidR="00A629F1" w:rsidRPr="00D41D2F" w:rsidRDefault="00704010" w:rsidP="00A629F1">
      <w:pPr>
        <w:numPr>
          <w:ilvl w:val="0"/>
          <w:numId w:val="2"/>
        </w:numPr>
        <w:rPr>
          <w:rFonts w:ascii="Arial" w:hAnsi="Arial" w:cs="Arial"/>
          <w:lang w:val="en-US"/>
        </w:rPr>
      </w:pPr>
      <w:r w:rsidRPr="00D41D2F">
        <w:rPr>
          <w:rFonts w:ascii="Arial" w:hAnsi="Arial" w:cs="Arial"/>
          <w:lang w:val="en-US"/>
        </w:rPr>
        <w:t>T</w:t>
      </w:r>
      <w:r w:rsidR="00A629F1" w:rsidRPr="00D41D2F">
        <w:rPr>
          <w:rFonts w:ascii="Arial" w:hAnsi="Arial" w:cs="Arial"/>
          <w:lang w:val="en-US"/>
        </w:rPr>
        <w:t>ake 1 or 2 minutes to simply look at the artwork in silence.</w:t>
      </w:r>
    </w:p>
    <w:p w14:paraId="5B68064D" w14:textId="77777777" w:rsidR="00A629F1" w:rsidRPr="00D41D2F" w:rsidRDefault="00A629F1" w:rsidP="00A629F1">
      <w:pPr>
        <w:rPr>
          <w:rFonts w:ascii="Arial" w:hAnsi="Arial" w:cs="Arial"/>
          <w:i/>
          <w:lang w:val="en-US"/>
        </w:rPr>
      </w:pPr>
      <w:r w:rsidRPr="00D41D2F">
        <w:rPr>
          <w:rFonts w:ascii="Arial" w:hAnsi="Arial" w:cs="Arial"/>
          <w:i/>
          <w:lang w:val="en-US"/>
        </w:rPr>
        <w:t>The Art Rx Docent gave participants an opportunity to silently look at the first object of art</w:t>
      </w:r>
    </w:p>
    <w:p w14:paraId="40C699D4" w14:textId="231DC576" w:rsidR="00A629F1" w:rsidRPr="00D41D2F" w:rsidRDefault="00A629F1" w:rsidP="00A629F1">
      <w:pPr>
        <w:rPr>
          <w:rFonts w:ascii="Arial" w:hAnsi="Arial" w:cs="Arial"/>
          <w:lang w:val="en-US"/>
        </w:rPr>
      </w:pPr>
      <w:r w:rsidRPr="00D41D2F">
        <w:rPr>
          <w:rFonts w:ascii="Arial" w:hAnsi="Arial" w:cs="Arial"/>
          <w:lang w:val="en-US"/>
        </w:rPr>
        <w:t>YES</w:t>
      </w:r>
      <w:r w:rsidRPr="00D41D2F">
        <w:rPr>
          <w:rFonts w:ascii="Arial" w:hAnsi="Arial" w:cs="Arial"/>
          <w:lang w:val="en-US"/>
        </w:rPr>
        <w:tab/>
        <w:t xml:space="preserve">  /</w:t>
      </w:r>
      <w:r w:rsidRPr="00D41D2F">
        <w:rPr>
          <w:rFonts w:ascii="Arial" w:hAnsi="Arial" w:cs="Arial"/>
          <w:lang w:val="en-US"/>
        </w:rPr>
        <w:tab/>
        <w:t>N</w:t>
      </w:r>
      <w:r w:rsidR="00191388" w:rsidRPr="00D41D2F">
        <w:rPr>
          <w:rFonts w:ascii="Arial" w:hAnsi="Arial" w:cs="Arial"/>
          <w:lang w:val="en-US"/>
        </w:rPr>
        <w:t>O</w:t>
      </w:r>
    </w:p>
    <w:p w14:paraId="1E083C66" w14:textId="77777777" w:rsidR="00A629F1" w:rsidRPr="00D41D2F" w:rsidRDefault="00A629F1" w:rsidP="00A629F1">
      <w:pPr>
        <w:pStyle w:val="ListParagraph"/>
        <w:numPr>
          <w:ilvl w:val="0"/>
          <w:numId w:val="21"/>
        </w:numPr>
        <w:rPr>
          <w:rFonts w:ascii="Arial" w:hAnsi="Arial" w:cs="Arial"/>
          <w:lang w:val="en-US"/>
        </w:rPr>
      </w:pPr>
      <w:r w:rsidRPr="00D41D2F">
        <w:rPr>
          <w:rFonts w:ascii="Arial" w:hAnsi="Arial" w:cs="Arial"/>
          <w:b/>
          <w:lang w:val="en-US"/>
        </w:rPr>
        <w:t>Docent-facilitated discussion, Art Work #1</w:t>
      </w:r>
    </w:p>
    <w:p w14:paraId="3D01DB7D" w14:textId="77777777" w:rsidR="00A629F1" w:rsidRPr="00D41D2F" w:rsidRDefault="00A629F1" w:rsidP="00A629F1">
      <w:pPr>
        <w:numPr>
          <w:ilvl w:val="0"/>
          <w:numId w:val="2"/>
        </w:numPr>
        <w:spacing w:after="0"/>
        <w:ind w:left="576"/>
        <w:rPr>
          <w:rFonts w:ascii="Arial" w:hAnsi="Arial" w:cs="Arial"/>
          <w:lang w:val="en-US"/>
        </w:rPr>
      </w:pPr>
      <w:r w:rsidRPr="00D41D2F">
        <w:rPr>
          <w:rFonts w:ascii="Arial" w:hAnsi="Arial" w:cs="Arial"/>
          <w:lang w:val="en-US"/>
        </w:rPr>
        <w:t xml:space="preserve">Docent used open-ended questions to encourage dialogue. </w:t>
      </w:r>
    </w:p>
    <w:p w14:paraId="0B4E1A5D" w14:textId="77777777" w:rsidR="00A629F1" w:rsidRPr="00D41D2F" w:rsidRDefault="00A629F1" w:rsidP="00A629F1">
      <w:pPr>
        <w:numPr>
          <w:ilvl w:val="0"/>
          <w:numId w:val="2"/>
        </w:numPr>
        <w:spacing w:after="0"/>
        <w:ind w:left="576"/>
        <w:rPr>
          <w:rFonts w:ascii="Arial" w:hAnsi="Arial" w:cs="Arial"/>
          <w:lang w:val="en-US"/>
        </w:rPr>
      </w:pPr>
      <w:r w:rsidRPr="00D41D2F">
        <w:rPr>
          <w:rFonts w:ascii="Arial" w:hAnsi="Arial" w:cs="Arial"/>
          <w:lang w:val="en-US"/>
        </w:rPr>
        <w:t>Docent paraphrased responses appropriately.</w:t>
      </w:r>
    </w:p>
    <w:p w14:paraId="4E560DFE" w14:textId="77777777" w:rsidR="00A629F1" w:rsidRPr="00D41D2F" w:rsidRDefault="00A629F1" w:rsidP="00A629F1">
      <w:pPr>
        <w:numPr>
          <w:ilvl w:val="0"/>
          <w:numId w:val="2"/>
        </w:numPr>
        <w:spacing w:after="0"/>
        <w:ind w:left="576"/>
        <w:rPr>
          <w:rFonts w:ascii="Arial" w:hAnsi="Arial" w:cs="Arial"/>
          <w:lang w:val="en-US"/>
        </w:rPr>
      </w:pPr>
      <w:r w:rsidRPr="00D41D2F">
        <w:rPr>
          <w:rFonts w:ascii="Arial" w:hAnsi="Arial" w:cs="Arial"/>
          <w:lang w:val="en-US"/>
        </w:rPr>
        <w:t>Docent encouraged everyone to speak</w:t>
      </w:r>
    </w:p>
    <w:p w14:paraId="5663A98E" w14:textId="77777777" w:rsidR="00A629F1" w:rsidRPr="00D41D2F" w:rsidRDefault="00A629F1" w:rsidP="00A629F1">
      <w:pPr>
        <w:numPr>
          <w:ilvl w:val="0"/>
          <w:numId w:val="2"/>
        </w:numPr>
        <w:spacing w:after="0"/>
        <w:ind w:left="576"/>
        <w:rPr>
          <w:rFonts w:ascii="Arial" w:hAnsi="Arial" w:cs="Arial"/>
          <w:lang w:val="en-US"/>
        </w:rPr>
      </w:pPr>
      <w:r w:rsidRPr="00D41D2F">
        <w:rPr>
          <w:rFonts w:ascii="Arial" w:hAnsi="Arial" w:cs="Arial"/>
          <w:lang w:val="en-US"/>
        </w:rPr>
        <w:t>Docent was positive and accepting of all voiced perspectives on the art</w:t>
      </w:r>
    </w:p>
    <w:p w14:paraId="08C69A3E" w14:textId="77777777" w:rsidR="00A629F1" w:rsidRPr="00D41D2F" w:rsidRDefault="00A629F1" w:rsidP="00A629F1">
      <w:pPr>
        <w:spacing w:after="0"/>
        <w:ind w:left="576"/>
        <w:rPr>
          <w:rFonts w:ascii="Arial" w:hAnsi="Arial" w:cs="Arial"/>
          <w:lang w:val="en-US"/>
        </w:rPr>
      </w:pPr>
    </w:p>
    <w:p w14:paraId="4618049B" w14:textId="77777777" w:rsidR="00A629F1" w:rsidRPr="00D41D2F" w:rsidRDefault="00A629F1" w:rsidP="00A629F1">
      <w:pPr>
        <w:rPr>
          <w:rFonts w:ascii="Arial" w:hAnsi="Arial" w:cs="Arial"/>
          <w:i/>
          <w:lang w:val="en-US"/>
        </w:rPr>
      </w:pPr>
      <w:r w:rsidRPr="00D41D2F">
        <w:rPr>
          <w:rFonts w:ascii="Arial" w:hAnsi="Arial" w:cs="Arial"/>
          <w:i/>
          <w:lang w:val="en-US"/>
        </w:rPr>
        <w:t>The Art Rx Docent facilitated an inclusive discussion among participants about the first object of art</w:t>
      </w:r>
    </w:p>
    <w:p w14:paraId="22757E1C" w14:textId="0057DEF2" w:rsidR="00A629F1" w:rsidRPr="00D41D2F" w:rsidRDefault="00A629F1" w:rsidP="00A629F1">
      <w:pPr>
        <w:rPr>
          <w:rFonts w:ascii="Arial" w:hAnsi="Arial" w:cs="Arial"/>
          <w:lang w:val="en-US"/>
        </w:rPr>
      </w:pPr>
      <w:r w:rsidRPr="00D41D2F">
        <w:rPr>
          <w:rFonts w:ascii="Arial" w:hAnsi="Arial" w:cs="Arial"/>
          <w:lang w:val="en-US"/>
        </w:rPr>
        <w:t>YES</w:t>
      </w:r>
      <w:r w:rsidRPr="00D41D2F">
        <w:rPr>
          <w:rFonts w:ascii="Arial" w:hAnsi="Arial" w:cs="Arial"/>
          <w:lang w:val="en-US"/>
        </w:rPr>
        <w:tab/>
        <w:t xml:space="preserve">  /</w:t>
      </w:r>
      <w:r w:rsidRPr="00D41D2F">
        <w:rPr>
          <w:rFonts w:ascii="Arial" w:hAnsi="Arial" w:cs="Arial"/>
          <w:lang w:val="en-US"/>
        </w:rPr>
        <w:tab/>
        <w:t>N</w:t>
      </w:r>
      <w:r w:rsidR="00191388" w:rsidRPr="00D41D2F">
        <w:rPr>
          <w:rFonts w:ascii="Arial" w:hAnsi="Arial" w:cs="Arial"/>
          <w:lang w:val="en-US"/>
        </w:rPr>
        <w:t>O</w:t>
      </w:r>
    </w:p>
    <w:p w14:paraId="1073BCCF" w14:textId="77777777" w:rsidR="00A629F1" w:rsidRPr="00D41D2F" w:rsidRDefault="00A629F1" w:rsidP="00A629F1">
      <w:pPr>
        <w:pStyle w:val="ListParagraph"/>
        <w:numPr>
          <w:ilvl w:val="0"/>
          <w:numId w:val="21"/>
        </w:numPr>
        <w:rPr>
          <w:rFonts w:ascii="Arial" w:hAnsi="Arial" w:cs="Arial"/>
          <w:b/>
          <w:lang w:val="en-US"/>
        </w:rPr>
      </w:pPr>
      <w:r w:rsidRPr="00D41D2F">
        <w:rPr>
          <w:rFonts w:ascii="Arial" w:hAnsi="Arial" w:cs="Arial"/>
          <w:b/>
          <w:lang w:val="en-US"/>
        </w:rPr>
        <w:t xml:space="preserve">Conclude discussion on Art Work #1: </w:t>
      </w:r>
    </w:p>
    <w:p w14:paraId="431F135C" w14:textId="77777777" w:rsidR="00A629F1" w:rsidRPr="00D41D2F" w:rsidRDefault="00A629F1" w:rsidP="00A629F1">
      <w:pPr>
        <w:numPr>
          <w:ilvl w:val="0"/>
          <w:numId w:val="2"/>
        </w:numPr>
        <w:rPr>
          <w:rFonts w:ascii="Arial" w:hAnsi="Arial" w:cs="Arial"/>
          <w:lang w:val="en-US"/>
        </w:rPr>
      </w:pPr>
      <w:r w:rsidRPr="00D41D2F">
        <w:rPr>
          <w:rFonts w:ascii="Arial" w:hAnsi="Arial" w:cs="Arial"/>
          <w:lang w:val="en-US"/>
        </w:rPr>
        <w:t>Docent either offered some information about the object of art or the artist, or generally summarized the different ideas that the participants brought up during discussion.</w:t>
      </w:r>
    </w:p>
    <w:p w14:paraId="1A36992D" w14:textId="77777777" w:rsidR="00A629F1" w:rsidRPr="00D41D2F" w:rsidRDefault="00A629F1" w:rsidP="00A629F1">
      <w:pPr>
        <w:rPr>
          <w:rFonts w:ascii="Arial" w:hAnsi="Arial" w:cs="Arial"/>
          <w:i/>
          <w:lang w:val="en-US"/>
        </w:rPr>
      </w:pPr>
      <w:r w:rsidRPr="00D41D2F">
        <w:rPr>
          <w:rFonts w:ascii="Arial" w:hAnsi="Arial" w:cs="Arial"/>
          <w:i/>
          <w:lang w:val="en-US"/>
        </w:rPr>
        <w:t>The Art Rx Docent concluded discussion about object 1 by offering some information about the art work/artist and/or summarizing the comments made during the discussion</w:t>
      </w:r>
    </w:p>
    <w:p w14:paraId="3B9F0447" w14:textId="5F8EFBA8" w:rsidR="00A629F1" w:rsidRPr="00D41D2F" w:rsidRDefault="00A629F1" w:rsidP="00A629F1">
      <w:pPr>
        <w:ind w:left="218"/>
        <w:rPr>
          <w:rFonts w:ascii="Arial" w:hAnsi="Arial" w:cs="Arial"/>
          <w:lang w:val="en-US"/>
        </w:rPr>
      </w:pPr>
      <w:r w:rsidRPr="00D41D2F">
        <w:rPr>
          <w:rFonts w:ascii="Arial" w:hAnsi="Arial" w:cs="Arial"/>
          <w:lang w:val="en-US"/>
        </w:rPr>
        <w:t>YES</w:t>
      </w:r>
      <w:r w:rsidRPr="00D41D2F">
        <w:rPr>
          <w:rFonts w:ascii="Arial" w:hAnsi="Arial" w:cs="Arial"/>
          <w:lang w:val="en-US"/>
        </w:rPr>
        <w:tab/>
        <w:t xml:space="preserve">    /</w:t>
      </w:r>
      <w:r w:rsidRPr="00D41D2F">
        <w:rPr>
          <w:rFonts w:ascii="Arial" w:hAnsi="Arial" w:cs="Arial"/>
          <w:lang w:val="en-US"/>
        </w:rPr>
        <w:tab/>
      </w:r>
      <w:r w:rsidR="00191388" w:rsidRPr="00D41D2F">
        <w:rPr>
          <w:rFonts w:ascii="Arial" w:hAnsi="Arial" w:cs="Arial"/>
          <w:lang w:val="en-US"/>
        </w:rPr>
        <w:t>NO</w:t>
      </w:r>
    </w:p>
    <w:p w14:paraId="5E73E2B8" w14:textId="77777777" w:rsidR="00A629F1" w:rsidRPr="00D41D2F" w:rsidRDefault="00A629F1" w:rsidP="00A629F1">
      <w:pPr>
        <w:rPr>
          <w:rFonts w:ascii="Arial" w:hAnsi="Arial" w:cs="Arial"/>
          <w:lang w:val="en-US"/>
        </w:rPr>
      </w:pPr>
    </w:p>
    <w:p w14:paraId="1ECD9F43" w14:textId="77777777" w:rsidR="00A629F1" w:rsidRPr="00D41D2F" w:rsidRDefault="00A629F1" w:rsidP="00A629F1">
      <w:pPr>
        <w:pStyle w:val="ListParagraph"/>
        <w:numPr>
          <w:ilvl w:val="0"/>
          <w:numId w:val="21"/>
        </w:numPr>
        <w:rPr>
          <w:rFonts w:ascii="Arial" w:hAnsi="Arial" w:cs="Arial"/>
          <w:b/>
          <w:lang w:val="en-US"/>
        </w:rPr>
      </w:pPr>
      <w:r w:rsidRPr="00D41D2F">
        <w:rPr>
          <w:rFonts w:ascii="Arial" w:hAnsi="Arial" w:cs="Arial"/>
          <w:b/>
          <w:lang w:val="en-US"/>
        </w:rPr>
        <w:t>Silent Looking at Art Work #2</w:t>
      </w:r>
    </w:p>
    <w:p w14:paraId="43C0978D" w14:textId="37BF2EE8" w:rsidR="00210BC4" w:rsidRPr="00D41D2F" w:rsidRDefault="00704010" w:rsidP="00A629F1">
      <w:pPr>
        <w:numPr>
          <w:ilvl w:val="0"/>
          <w:numId w:val="2"/>
        </w:numPr>
        <w:rPr>
          <w:rFonts w:ascii="Arial" w:hAnsi="Arial" w:cs="Arial"/>
          <w:i/>
          <w:lang w:val="en-US"/>
        </w:rPr>
      </w:pPr>
      <w:r w:rsidRPr="00D41D2F">
        <w:rPr>
          <w:rFonts w:ascii="Arial" w:hAnsi="Arial" w:cs="Arial"/>
          <w:lang w:val="en-US"/>
        </w:rPr>
        <w:t>T</w:t>
      </w:r>
      <w:r w:rsidR="00A629F1" w:rsidRPr="00D41D2F">
        <w:rPr>
          <w:rFonts w:ascii="Arial" w:hAnsi="Arial" w:cs="Arial"/>
          <w:lang w:val="en-US"/>
        </w:rPr>
        <w:t>ake 1 or 2 minutes to simply look at the artwork in silence</w:t>
      </w:r>
      <w:r w:rsidR="00210BC4" w:rsidRPr="00D41D2F">
        <w:rPr>
          <w:rFonts w:ascii="Arial" w:hAnsi="Arial" w:cs="Arial"/>
          <w:lang w:val="en-US"/>
        </w:rPr>
        <w:t>.</w:t>
      </w:r>
    </w:p>
    <w:p w14:paraId="736B2B69" w14:textId="0EED6176" w:rsidR="00A629F1" w:rsidRPr="00D41D2F" w:rsidRDefault="00A629F1" w:rsidP="00210BC4">
      <w:pPr>
        <w:rPr>
          <w:rFonts w:ascii="Arial" w:hAnsi="Arial" w:cs="Arial"/>
          <w:i/>
          <w:lang w:val="en-US"/>
        </w:rPr>
      </w:pPr>
      <w:r w:rsidRPr="00D41D2F">
        <w:rPr>
          <w:rFonts w:ascii="Arial" w:hAnsi="Arial" w:cs="Arial"/>
          <w:i/>
          <w:lang w:val="en-US"/>
        </w:rPr>
        <w:t>The Art Rx Docent gave participants an opportunity to silently look at the first object of art</w:t>
      </w:r>
    </w:p>
    <w:p w14:paraId="716D5786" w14:textId="7CB8CC89" w:rsidR="00A629F1" w:rsidRPr="00D41D2F" w:rsidRDefault="00A629F1" w:rsidP="00A629F1">
      <w:pPr>
        <w:rPr>
          <w:rFonts w:ascii="Arial" w:hAnsi="Arial" w:cs="Arial"/>
          <w:lang w:val="en-US"/>
        </w:rPr>
      </w:pPr>
      <w:r w:rsidRPr="00D41D2F">
        <w:rPr>
          <w:rFonts w:ascii="Arial" w:hAnsi="Arial" w:cs="Arial"/>
          <w:lang w:val="en-US"/>
        </w:rPr>
        <w:t>YES</w:t>
      </w:r>
      <w:r w:rsidRPr="00D41D2F">
        <w:rPr>
          <w:rFonts w:ascii="Arial" w:hAnsi="Arial" w:cs="Arial"/>
          <w:lang w:val="en-US"/>
        </w:rPr>
        <w:tab/>
        <w:t xml:space="preserve">  /</w:t>
      </w:r>
      <w:r w:rsidRPr="00D41D2F">
        <w:rPr>
          <w:rFonts w:ascii="Arial" w:hAnsi="Arial" w:cs="Arial"/>
          <w:lang w:val="en-US"/>
        </w:rPr>
        <w:tab/>
        <w:t>N</w:t>
      </w:r>
      <w:r w:rsidR="00191388" w:rsidRPr="00D41D2F">
        <w:rPr>
          <w:rFonts w:ascii="Arial" w:hAnsi="Arial" w:cs="Arial"/>
          <w:lang w:val="en-US"/>
        </w:rPr>
        <w:t>O</w:t>
      </w:r>
    </w:p>
    <w:p w14:paraId="0AC39D9A" w14:textId="77777777" w:rsidR="00A629F1" w:rsidRPr="00D41D2F" w:rsidRDefault="00A629F1" w:rsidP="00A629F1">
      <w:pPr>
        <w:pStyle w:val="ListParagraph"/>
        <w:numPr>
          <w:ilvl w:val="0"/>
          <w:numId w:val="21"/>
        </w:numPr>
        <w:rPr>
          <w:rFonts w:ascii="Arial" w:hAnsi="Arial" w:cs="Arial"/>
          <w:lang w:val="en-US"/>
        </w:rPr>
      </w:pPr>
      <w:r w:rsidRPr="00D41D2F">
        <w:rPr>
          <w:rFonts w:ascii="Arial" w:hAnsi="Arial" w:cs="Arial"/>
          <w:b/>
          <w:lang w:val="en-US"/>
        </w:rPr>
        <w:t>Docent-facilitated discussion, Art Work #2</w:t>
      </w:r>
    </w:p>
    <w:p w14:paraId="0D81E268" w14:textId="77777777" w:rsidR="00A629F1" w:rsidRPr="00D41D2F" w:rsidRDefault="00A629F1" w:rsidP="00A629F1">
      <w:pPr>
        <w:numPr>
          <w:ilvl w:val="0"/>
          <w:numId w:val="2"/>
        </w:numPr>
        <w:spacing w:after="0"/>
        <w:ind w:left="576"/>
        <w:rPr>
          <w:rFonts w:ascii="Arial" w:hAnsi="Arial" w:cs="Arial"/>
          <w:lang w:val="en-US"/>
        </w:rPr>
      </w:pPr>
      <w:r w:rsidRPr="00D41D2F">
        <w:rPr>
          <w:rFonts w:ascii="Arial" w:hAnsi="Arial" w:cs="Arial"/>
          <w:lang w:val="en-US"/>
        </w:rPr>
        <w:t xml:space="preserve">Docent used open-ended questions to encourage dialogue. </w:t>
      </w:r>
    </w:p>
    <w:p w14:paraId="4AD771DE" w14:textId="588BAA6A" w:rsidR="00A629F1" w:rsidRPr="00D41D2F" w:rsidRDefault="00A629F1" w:rsidP="00A629F1">
      <w:pPr>
        <w:numPr>
          <w:ilvl w:val="0"/>
          <w:numId w:val="2"/>
        </w:numPr>
        <w:spacing w:after="0"/>
        <w:ind w:left="576"/>
        <w:rPr>
          <w:rFonts w:ascii="Arial" w:hAnsi="Arial" w:cs="Arial"/>
          <w:lang w:val="en-US"/>
        </w:rPr>
      </w:pPr>
      <w:r w:rsidRPr="00D41D2F">
        <w:rPr>
          <w:rFonts w:ascii="Arial" w:hAnsi="Arial" w:cs="Arial"/>
          <w:lang w:val="en-US"/>
        </w:rPr>
        <w:t>Docent paraphrased responses appropriately</w:t>
      </w:r>
    </w:p>
    <w:p w14:paraId="4638336E" w14:textId="77777777" w:rsidR="00A629F1" w:rsidRPr="00D41D2F" w:rsidRDefault="00A629F1" w:rsidP="00A629F1">
      <w:pPr>
        <w:numPr>
          <w:ilvl w:val="0"/>
          <w:numId w:val="2"/>
        </w:numPr>
        <w:spacing w:after="0"/>
        <w:ind w:left="576"/>
        <w:rPr>
          <w:rFonts w:ascii="Arial" w:hAnsi="Arial" w:cs="Arial"/>
          <w:lang w:val="en-US"/>
        </w:rPr>
      </w:pPr>
      <w:r w:rsidRPr="00D41D2F">
        <w:rPr>
          <w:rFonts w:ascii="Arial" w:hAnsi="Arial" w:cs="Arial"/>
          <w:lang w:val="en-US"/>
        </w:rPr>
        <w:t>Docent encouraged everyone to speak</w:t>
      </w:r>
    </w:p>
    <w:p w14:paraId="7519DE5F" w14:textId="77777777" w:rsidR="00A629F1" w:rsidRPr="00D41D2F" w:rsidRDefault="00A629F1" w:rsidP="00A629F1">
      <w:pPr>
        <w:numPr>
          <w:ilvl w:val="0"/>
          <w:numId w:val="2"/>
        </w:numPr>
        <w:spacing w:after="0"/>
        <w:ind w:left="576"/>
        <w:rPr>
          <w:rFonts w:ascii="Arial" w:hAnsi="Arial" w:cs="Arial"/>
          <w:lang w:val="en-US"/>
        </w:rPr>
      </w:pPr>
      <w:r w:rsidRPr="00D41D2F">
        <w:rPr>
          <w:rFonts w:ascii="Arial" w:hAnsi="Arial" w:cs="Arial"/>
          <w:lang w:val="en-US"/>
        </w:rPr>
        <w:t>Docent was positive and accepting of all voiced perspectives on the art</w:t>
      </w:r>
    </w:p>
    <w:p w14:paraId="28DFF29D" w14:textId="77777777" w:rsidR="00A629F1" w:rsidRPr="00D41D2F" w:rsidRDefault="00A629F1" w:rsidP="00A629F1">
      <w:pPr>
        <w:spacing w:after="0"/>
        <w:ind w:left="576"/>
        <w:rPr>
          <w:rFonts w:ascii="Arial" w:hAnsi="Arial" w:cs="Arial"/>
          <w:lang w:val="en-US"/>
        </w:rPr>
      </w:pPr>
    </w:p>
    <w:p w14:paraId="326B27CF" w14:textId="77777777" w:rsidR="00A629F1" w:rsidRPr="00D41D2F" w:rsidRDefault="00A629F1" w:rsidP="00A629F1">
      <w:pPr>
        <w:rPr>
          <w:rFonts w:ascii="Arial" w:hAnsi="Arial" w:cs="Arial"/>
          <w:i/>
          <w:lang w:val="en-US"/>
        </w:rPr>
      </w:pPr>
      <w:r w:rsidRPr="00D41D2F">
        <w:rPr>
          <w:rFonts w:ascii="Arial" w:hAnsi="Arial" w:cs="Arial"/>
          <w:i/>
          <w:lang w:val="en-US"/>
        </w:rPr>
        <w:t>The Art Rx Docent facilitated an inclusive discussion among participants about the first object of art</w:t>
      </w:r>
    </w:p>
    <w:p w14:paraId="53E30192" w14:textId="32F892D9" w:rsidR="00A629F1" w:rsidRPr="00D41D2F" w:rsidRDefault="00A629F1" w:rsidP="00A629F1">
      <w:pPr>
        <w:rPr>
          <w:rFonts w:ascii="Arial" w:hAnsi="Arial" w:cs="Arial"/>
          <w:lang w:val="en-US"/>
        </w:rPr>
      </w:pPr>
      <w:r w:rsidRPr="00D41D2F">
        <w:rPr>
          <w:rFonts w:ascii="Arial" w:hAnsi="Arial" w:cs="Arial"/>
          <w:lang w:val="en-US"/>
        </w:rPr>
        <w:t>YES</w:t>
      </w:r>
      <w:r w:rsidRPr="00D41D2F">
        <w:rPr>
          <w:rFonts w:ascii="Arial" w:hAnsi="Arial" w:cs="Arial"/>
          <w:lang w:val="en-US"/>
        </w:rPr>
        <w:tab/>
        <w:t xml:space="preserve">  /</w:t>
      </w:r>
      <w:r w:rsidRPr="00D41D2F">
        <w:rPr>
          <w:rFonts w:ascii="Arial" w:hAnsi="Arial" w:cs="Arial"/>
          <w:lang w:val="en-US"/>
        </w:rPr>
        <w:tab/>
        <w:t>N</w:t>
      </w:r>
      <w:r w:rsidR="00191388" w:rsidRPr="00D41D2F">
        <w:rPr>
          <w:rFonts w:ascii="Arial" w:hAnsi="Arial" w:cs="Arial"/>
          <w:lang w:val="en-US"/>
        </w:rPr>
        <w:t>O</w:t>
      </w:r>
    </w:p>
    <w:p w14:paraId="46C021EB" w14:textId="77777777" w:rsidR="00A629F1" w:rsidRPr="00D41D2F" w:rsidRDefault="00A629F1" w:rsidP="00A629F1">
      <w:pPr>
        <w:pStyle w:val="ListParagraph"/>
        <w:numPr>
          <w:ilvl w:val="0"/>
          <w:numId w:val="21"/>
        </w:numPr>
        <w:rPr>
          <w:rFonts w:ascii="Arial" w:hAnsi="Arial" w:cs="Arial"/>
          <w:b/>
          <w:lang w:val="en-US"/>
        </w:rPr>
      </w:pPr>
      <w:r w:rsidRPr="00D41D2F">
        <w:rPr>
          <w:rFonts w:ascii="Arial" w:hAnsi="Arial" w:cs="Arial"/>
          <w:b/>
          <w:lang w:val="en-US"/>
        </w:rPr>
        <w:t xml:space="preserve">Conclude discussion on Art Work #2: </w:t>
      </w:r>
    </w:p>
    <w:p w14:paraId="53E21314" w14:textId="77777777" w:rsidR="00A629F1" w:rsidRPr="00D41D2F" w:rsidRDefault="00A629F1" w:rsidP="00A629F1">
      <w:pPr>
        <w:numPr>
          <w:ilvl w:val="0"/>
          <w:numId w:val="2"/>
        </w:numPr>
        <w:rPr>
          <w:rFonts w:ascii="Arial" w:hAnsi="Arial" w:cs="Arial"/>
          <w:lang w:val="en-US"/>
        </w:rPr>
      </w:pPr>
      <w:r w:rsidRPr="00D41D2F">
        <w:rPr>
          <w:rFonts w:ascii="Arial" w:hAnsi="Arial" w:cs="Arial"/>
          <w:lang w:val="en-US"/>
        </w:rPr>
        <w:t>Docent either offered some information about the object of art or the artist, or generally summarized the different ideas that the participants brought up during discussion.</w:t>
      </w:r>
    </w:p>
    <w:p w14:paraId="2302D6E3" w14:textId="77777777" w:rsidR="00A629F1" w:rsidRPr="00D41D2F" w:rsidRDefault="00A629F1" w:rsidP="00A629F1">
      <w:pPr>
        <w:rPr>
          <w:rFonts w:ascii="Arial" w:hAnsi="Arial" w:cs="Arial"/>
          <w:i/>
          <w:lang w:val="en-US"/>
        </w:rPr>
      </w:pPr>
      <w:r w:rsidRPr="00D41D2F">
        <w:rPr>
          <w:rFonts w:ascii="Arial" w:hAnsi="Arial" w:cs="Arial"/>
          <w:i/>
          <w:lang w:val="en-US"/>
        </w:rPr>
        <w:t>The Art Rx Docent concluded discussion about object 2 by offering some information about the art work/artist and/or summarizing the comments made during the discussion</w:t>
      </w:r>
    </w:p>
    <w:p w14:paraId="3EFA762A" w14:textId="2A43116C" w:rsidR="00A629F1" w:rsidRPr="00D41D2F" w:rsidRDefault="00A629F1" w:rsidP="00A629F1">
      <w:pPr>
        <w:ind w:left="218"/>
        <w:rPr>
          <w:rFonts w:ascii="Arial" w:hAnsi="Arial" w:cs="Arial"/>
          <w:lang w:val="en-US"/>
        </w:rPr>
      </w:pPr>
      <w:r w:rsidRPr="00D41D2F">
        <w:rPr>
          <w:rFonts w:ascii="Arial" w:hAnsi="Arial" w:cs="Arial"/>
          <w:lang w:val="en-US"/>
        </w:rPr>
        <w:t>YES</w:t>
      </w:r>
      <w:r w:rsidRPr="00D41D2F">
        <w:rPr>
          <w:rFonts w:ascii="Arial" w:hAnsi="Arial" w:cs="Arial"/>
          <w:lang w:val="en-US"/>
        </w:rPr>
        <w:tab/>
        <w:t xml:space="preserve">    /</w:t>
      </w:r>
      <w:r w:rsidRPr="00D41D2F">
        <w:rPr>
          <w:rFonts w:ascii="Arial" w:hAnsi="Arial" w:cs="Arial"/>
          <w:lang w:val="en-US"/>
        </w:rPr>
        <w:tab/>
        <w:t>N</w:t>
      </w:r>
      <w:r w:rsidR="00191388" w:rsidRPr="00D41D2F">
        <w:rPr>
          <w:rFonts w:ascii="Arial" w:hAnsi="Arial" w:cs="Arial"/>
          <w:lang w:val="en-US"/>
        </w:rPr>
        <w:t>O</w:t>
      </w:r>
    </w:p>
    <w:p w14:paraId="29940FD6" w14:textId="77777777" w:rsidR="00A629F1" w:rsidRPr="00D41D2F" w:rsidRDefault="00A629F1" w:rsidP="00A629F1">
      <w:pPr>
        <w:pStyle w:val="ListParagraph"/>
        <w:numPr>
          <w:ilvl w:val="0"/>
          <w:numId w:val="21"/>
        </w:numPr>
        <w:rPr>
          <w:rFonts w:ascii="Arial" w:hAnsi="Arial" w:cs="Arial"/>
          <w:lang w:val="en-US"/>
        </w:rPr>
      </w:pPr>
      <w:r w:rsidRPr="00D41D2F">
        <w:rPr>
          <w:rFonts w:ascii="Arial" w:hAnsi="Arial" w:cs="Arial"/>
          <w:b/>
          <w:lang w:val="en-US"/>
        </w:rPr>
        <w:t>Program Conclusion</w:t>
      </w:r>
      <w:r w:rsidRPr="00D41D2F">
        <w:rPr>
          <w:rFonts w:ascii="Arial" w:hAnsi="Arial" w:cs="Arial"/>
          <w:lang w:val="en-US"/>
        </w:rPr>
        <w:t xml:space="preserve"> </w:t>
      </w:r>
    </w:p>
    <w:p w14:paraId="303051C5" w14:textId="06BDEA91" w:rsidR="00A629F1" w:rsidRPr="00D41D2F" w:rsidRDefault="00A629F1" w:rsidP="00A629F1">
      <w:pPr>
        <w:numPr>
          <w:ilvl w:val="0"/>
          <w:numId w:val="2"/>
        </w:numPr>
        <w:spacing w:after="0"/>
        <w:ind w:left="576"/>
        <w:rPr>
          <w:rFonts w:ascii="Arial" w:hAnsi="Arial" w:cs="Arial"/>
          <w:lang w:val="en-US"/>
        </w:rPr>
      </w:pPr>
      <w:r w:rsidRPr="00D41D2F">
        <w:rPr>
          <w:rFonts w:ascii="Arial" w:hAnsi="Arial" w:cs="Arial"/>
          <w:lang w:val="en-US"/>
        </w:rPr>
        <w:t>Docent thank</w:t>
      </w:r>
      <w:r w:rsidR="003724CB" w:rsidRPr="00D41D2F">
        <w:rPr>
          <w:rFonts w:ascii="Arial" w:hAnsi="Arial" w:cs="Arial"/>
          <w:lang w:val="en-US"/>
        </w:rPr>
        <w:t>ed</w:t>
      </w:r>
      <w:r w:rsidRPr="00D41D2F">
        <w:rPr>
          <w:rFonts w:ascii="Arial" w:hAnsi="Arial" w:cs="Arial"/>
          <w:lang w:val="en-US"/>
        </w:rPr>
        <w:t xml:space="preserve"> everyone for coming </w:t>
      </w:r>
    </w:p>
    <w:p w14:paraId="48BDC1EA" w14:textId="461BE8CF" w:rsidR="00A629F1" w:rsidRPr="00D41D2F" w:rsidRDefault="00A629F1" w:rsidP="00A629F1">
      <w:pPr>
        <w:numPr>
          <w:ilvl w:val="0"/>
          <w:numId w:val="2"/>
        </w:numPr>
        <w:spacing w:after="0"/>
        <w:ind w:left="576"/>
        <w:rPr>
          <w:rFonts w:ascii="Arial" w:hAnsi="Arial" w:cs="Arial"/>
          <w:lang w:val="en-US"/>
        </w:rPr>
      </w:pPr>
      <w:r w:rsidRPr="00D41D2F">
        <w:rPr>
          <w:rFonts w:ascii="Arial" w:hAnsi="Arial" w:cs="Arial"/>
          <w:lang w:val="en-US"/>
        </w:rPr>
        <w:t>Docent remind</w:t>
      </w:r>
      <w:r w:rsidR="003724CB" w:rsidRPr="00D41D2F">
        <w:rPr>
          <w:rFonts w:ascii="Arial" w:hAnsi="Arial" w:cs="Arial"/>
          <w:lang w:val="en-US"/>
        </w:rPr>
        <w:t>ed</w:t>
      </w:r>
      <w:r w:rsidRPr="00D41D2F">
        <w:rPr>
          <w:rFonts w:ascii="Arial" w:hAnsi="Arial" w:cs="Arial"/>
          <w:lang w:val="en-US"/>
        </w:rPr>
        <w:t xml:space="preserve"> participants of the date of the next program and encourage</w:t>
      </w:r>
      <w:r w:rsidR="00704010" w:rsidRPr="00D41D2F">
        <w:rPr>
          <w:rFonts w:ascii="Arial" w:hAnsi="Arial" w:cs="Arial"/>
          <w:lang w:val="en-US"/>
        </w:rPr>
        <w:t>s</w:t>
      </w:r>
      <w:r w:rsidRPr="00D41D2F">
        <w:rPr>
          <w:rFonts w:ascii="Arial" w:hAnsi="Arial" w:cs="Arial"/>
          <w:lang w:val="en-US"/>
        </w:rPr>
        <w:t xml:space="preserve"> them to attend </w:t>
      </w:r>
    </w:p>
    <w:p w14:paraId="4DD8E9D6" w14:textId="77777777" w:rsidR="00A629F1" w:rsidRPr="00D41D2F" w:rsidRDefault="00A629F1" w:rsidP="00A629F1">
      <w:pPr>
        <w:spacing w:after="0"/>
        <w:ind w:left="576"/>
        <w:rPr>
          <w:rFonts w:ascii="Arial" w:hAnsi="Arial" w:cs="Arial"/>
          <w:lang w:val="en-US"/>
        </w:rPr>
      </w:pPr>
    </w:p>
    <w:p w14:paraId="158F9D3F" w14:textId="77777777" w:rsidR="00A629F1" w:rsidRPr="00D41D2F" w:rsidRDefault="00A629F1" w:rsidP="00A629F1">
      <w:pPr>
        <w:rPr>
          <w:rFonts w:ascii="Arial" w:hAnsi="Arial" w:cs="Arial"/>
          <w:lang w:val="en-US"/>
        </w:rPr>
      </w:pPr>
      <w:r w:rsidRPr="00D41D2F">
        <w:rPr>
          <w:rFonts w:ascii="Arial" w:hAnsi="Arial" w:cs="Arial"/>
          <w:lang w:val="en-US"/>
        </w:rPr>
        <w:t>The Art Rx Docent(s) concluded the program and encouraged participants to enjoy the museum</w:t>
      </w:r>
    </w:p>
    <w:p w14:paraId="41903FF2" w14:textId="23A4A9F8" w:rsidR="00A629F1" w:rsidRPr="00D41D2F" w:rsidRDefault="00A629F1" w:rsidP="00A629F1">
      <w:pPr>
        <w:rPr>
          <w:rFonts w:ascii="Arial" w:hAnsi="Arial" w:cs="Arial"/>
          <w:lang w:val="en-US"/>
        </w:rPr>
      </w:pPr>
      <w:r w:rsidRPr="00D41D2F">
        <w:rPr>
          <w:rFonts w:ascii="Arial" w:hAnsi="Arial" w:cs="Arial"/>
          <w:lang w:val="en-US"/>
        </w:rPr>
        <w:t>YES</w:t>
      </w:r>
      <w:r w:rsidRPr="00D41D2F">
        <w:rPr>
          <w:rFonts w:ascii="Arial" w:hAnsi="Arial" w:cs="Arial"/>
          <w:lang w:val="en-US"/>
        </w:rPr>
        <w:tab/>
        <w:t xml:space="preserve">  /</w:t>
      </w:r>
      <w:r w:rsidRPr="00D41D2F">
        <w:rPr>
          <w:rFonts w:ascii="Arial" w:hAnsi="Arial" w:cs="Arial"/>
          <w:lang w:val="en-US"/>
        </w:rPr>
        <w:tab/>
        <w:t>N</w:t>
      </w:r>
      <w:r w:rsidR="00191388" w:rsidRPr="00D41D2F">
        <w:rPr>
          <w:rFonts w:ascii="Arial" w:hAnsi="Arial" w:cs="Arial"/>
          <w:lang w:val="en-US"/>
        </w:rPr>
        <w:t>O</w:t>
      </w:r>
    </w:p>
    <w:p w14:paraId="55F1FA62" w14:textId="77777777" w:rsidR="00A629F1" w:rsidRPr="00D41D2F" w:rsidRDefault="00A629F1" w:rsidP="00A629F1">
      <w:pPr>
        <w:ind w:hanging="142"/>
        <w:rPr>
          <w:rFonts w:ascii="Arial" w:hAnsi="Arial" w:cs="Arial"/>
          <w:b/>
        </w:rPr>
      </w:pPr>
    </w:p>
    <w:p w14:paraId="6FDF62F2" w14:textId="41E89701" w:rsidR="00A629F1" w:rsidRPr="00D41D2F" w:rsidRDefault="00A629F1" w:rsidP="008A31AF">
      <w:pPr>
        <w:spacing w:after="0" w:line="240" w:lineRule="auto"/>
        <w:rPr>
          <w:rFonts w:ascii="Arial" w:hAnsi="Arial" w:cs="Arial"/>
          <w:b/>
        </w:rPr>
        <w:sectPr w:rsidR="00A629F1" w:rsidRPr="00D41D2F" w:rsidSect="00372FD0">
          <w:footerReference w:type="even" r:id="rId7"/>
          <w:footerReference w:type="default" r:id="rId8"/>
          <w:type w:val="continuous"/>
          <w:pgSz w:w="11906" w:h="16838"/>
          <w:pgMar w:top="720" w:right="720" w:bottom="720" w:left="720" w:header="567" w:footer="283" w:gutter="0"/>
          <w:cols w:space="708"/>
          <w:docGrid w:linePitch="360"/>
        </w:sectPr>
      </w:pPr>
      <w:r w:rsidRPr="00D41D2F">
        <w:rPr>
          <w:rFonts w:ascii="Arial" w:hAnsi="Arial" w:cs="Arial"/>
          <w:b/>
        </w:rPr>
        <w:br w:type="page"/>
      </w:r>
    </w:p>
    <w:p w14:paraId="54ACE28D" w14:textId="499335B7" w:rsidR="00DA023B" w:rsidRPr="00D41D2F" w:rsidRDefault="00DA023B" w:rsidP="00BF1870">
      <w:pPr>
        <w:jc w:val="center"/>
        <w:rPr>
          <w:rFonts w:ascii="Arial" w:hAnsi="Arial" w:cs="Arial"/>
          <w:b/>
        </w:rPr>
      </w:pPr>
      <w:r w:rsidRPr="00D41D2F">
        <w:rPr>
          <w:rFonts w:ascii="Arial" w:hAnsi="Arial" w:cs="Arial"/>
          <w:b/>
        </w:rPr>
        <w:lastRenderedPageBreak/>
        <w:t>ARTFUL MEDITATION – USER GUIDE</w:t>
      </w:r>
    </w:p>
    <w:p w14:paraId="187DF8BA" w14:textId="2BB4DDC7" w:rsidR="00DA023B" w:rsidRPr="00D41D2F" w:rsidRDefault="00DA023B" w:rsidP="00DA023B">
      <w:pPr>
        <w:rPr>
          <w:rFonts w:ascii="Arial" w:hAnsi="Arial" w:cs="Arial"/>
          <w:b/>
        </w:rPr>
      </w:pPr>
      <w:r w:rsidRPr="00D41D2F">
        <w:rPr>
          <w:rFonts w:ascii="Arial" w:hAnsi="Arial" w:cs="Arial"/>
          <w:b/>
        </w:rPr>
        <w:t>Brief Name</w:t>
      </w:r>
    </w:p>
    <w:p w14:paraId="33BBA79A" w14:textId="251B3457" w:rsidR="00DA023B" w:rsidRPr="00D41D2F" w:rsidRDefault="00DA023B" w:rsidP="00DA023B">
      <w:pPr>
        <w:rPr>
          <w:rFonts w:ascii="Arial" w:hAnsi="Arial" w:cs="Arial"/>
        </w:rPr>
      </w:pPr>
      <w:r w:rsidRPr="00D41D2F">
        <w:rPr>
          <w:rFonts w:ascii="Arial" w:hAnsi="Arial" w:cs="Arial"/>
        </w:rPr>
        <w:t xml:space="preserve">Artful Meditation: Meditation and Art Appreciation </w:t>
      </w:r>
      <w:r w:rsidR="00191388" w:rsidRPr="00D41D2F">
        <w:rPr>
          <w:rFonts w:ascii="Arial" w:hAnsi="Arial" w:cs="Arial"/>
        </w:rPr>
        <w:t>For I</w:t>
      </w:r>
      <w:r w:rsidRPr="00D41D2F">
        <w:rPr>
          <w:rFonts w:ascii="Arial" w:hAnsi="Arial" w:cs="Arial"/>
        </w:rPr>
        <w:t xml:space="preserve">ndividuals </w:t>
      </w:r>
      <w:r w:rsidR="00191388" w:rsidRPr="00D41D2F">
        <w:rPr>
          <w:rFonts w:ascii="Arial" w:hAnsi="Arial" w:cs="Arial"/>
        </w:rPr>
        <w:t>L</w:t>
      </w:r>
      <w:r w:rsidRPr="00D41D2F">
        <w:rPr>
          <w:rFonts w:ascii="Arial" w:hAnsi="Arial" w:cs="Arial"/>
        </w:rPr>
        <w:t>iving</w:t>
      </w:r>
      <w:r w:rsidR="00191388" w:rsidRPr="00D41D2F">
        <w:rPr>
          <w:rFonts w:ascii="Arial" w:hAnsi="Arial" w:cs="Arial"/>
        </w:rPr>
        <w:t xml:space="preserve"> W</w:t>
      </w:r>
      <w:r w:rsidRPr="00D41D2F">
        <w:rPr>
          <w:rFonts w:ascii="Arial" w:hAnsi="Arial" w:cs="Arial"/>
        </w:rPr>
        <w:t xml:space="preserve">ith </w:t>
      </w:r>
      <w:r w:rsidR="00191388" w:rsidRPr="00D41D2F">
        <w:rPr>
          <w:rFonts w:ascii="Arial" w:hAnsi="Arial" w:cs="Arial"/>
        </w:rPr>
        <w:t>C</w:t>
      </w:r>
      <w:r w:rsidRPr="00D41D2F">
        <w:rPr>
          <w:rFonts w:ascii="Arial" w:hAnsi="Arial" w:cs="Arial"/>
        </w:rPr>
        <w:t xml:space="preserve">hronic </w:t>
      </w:r>
      <w:r w:rsidR="00191388" w:rsidRPr="00D41D2F">
        <w:rPr>
          <w:rFonts w:ascii="Arial" w:hAnsi="Arial" w:cs="Arial"/>
        </w:rPr>
        <w:t>P</w:t>
      </w:r>
      <w:r w:rsidRPr="00D41D2F">
        <w:rPr>
          <w:rFonts w:ascii="Arial" w:hAnsi="Arial" w:cs="Arial"/>
        </w:rPr>
        <w:t>ain</w:t>
      </w:r>
    </w:p>
    <w:p w14:paraId="411982FB" w14:textId="77777777" w:rsidR="00DA023B" w:rsidRPr="00D41D2F" w:rsidRDefault="00DA023B" w:rsidP="00DA023B">
      <w:pPr>
        <w:rPr>
          <w:rFonts w:ascii="Arial" w:hAnsi="Arial" w:cs="Arial"/>
        </w:rPr>
      </w:pPr>
    </w:p>
    <w:p w14:paraId="0AC2AE54" w14:textId="1FB3AD12" w:rsidR="00DA023B" w:rsidRPr="00D41D2F" w:rsidRDefault="00DA023B" w:rsidP="00DA023B">
      <w:pPr>
        <w:rPr>
          <w:rFonts w:ascii="Arial" w:hAnsi="Arial" w:cs="Arial"/>
          <w:b/>
        </w:rPr>
      </w:pPr>
      <w:r w:rsidRPr="00D41D2F">
        <w:rPr>
          <w:rFonts w:ascii="Arial" w:hAnsi="Arial" w:cs="Arial"/>
          <w:b/>
        </w:rPr>
        <w:t>Why</w:t>
      </w:r>
      <w:r w:rsidR="00191388" w:rsidRPr="00D41D2F">
        <w:rPr>
          <w:rFonts w:ascii="Arial" w:hAnsi="Arial" w:cs="Arial"/>
          <w:b/>
        </w:rPr>
        <w:t>?</w:t>
      </w:r>
    </w:p>
    <w:p w14:paraId="69A68981" w14:textId="77777777" w:rsidR="00DA023B" w:rsidRPr="00D41D2F" w:rsidRDefault="00DA023B" w:rsidP="00DA023B">
      <w:pPr>
        <w:rPr>
          <w:rFonts w:ascii="Arial" w:hAnsi="Arial" w:cs="Arial"/>
        </w:rPr>
      </w:pPr>
      <w:r w:rsidRPr="00D41D2F">
        <w:rPr>
          <w:rFonts w:ascii="Arial" w:hAnsi="Arial" w:cs="Arial"/>
        </w:rPr>
        <w:t xml:space="preserve">Chronic pain is a complex biopsychosocial phenomenon. Individuals with chronic pain often experience loneliness, social disconnection and stigmatization. Museums and arts engagement can facilitate a sense of social connection as well as meaningful cognitive, emotional and social experiences that may reduce the burden of chronic pain. In addition, </w:t>
      </w:r>
      <w:r w:rsidRPr="00D41D2F">
        <w:rPr>
          <w:rFonts w:ascii="Arial" w:hAnsi="Arial" w:cs="Arial"/>
          <w:lang w:val="en-US"/>
        </w:rPr>
        <w:t>even brief training in mindful meditation has been shown to reduce the burden of pain.</w:t>
      </w:r>
    </w:p>
    <w:p w14:paraId="34F61486" w14:textId="77777777" w:rsidR="00DA023B" w:rsidRPr="00D41D2F" w:rsidRDefault="00DA023B" w:rsidP="00DA023B">
      <w:pPr>
        <w:rPr>
          <w:rFonts w:ascii="Arial" w:hAnsi="Arial" w:cs="Arial"/>
          <w:lang w:val="en-US"/>
        </w:rPr>
      </w:pPr>
      <w:r w:rsidRPr="00D41D2F">
        <w:rPr>
          <w:rFonts w:ascii="Arial" w:hAnsi="Arial" w:cs="Arial"/>
        </w:rPr>
        <w:t>The Artful Meditation</w:t>
      </w:r>
      <w:r w:rsidRPr="00D41D2F">
        <w:rPr>
          <w:rFonts w:ascii="Arial" w:hAnsi="Arial" w:cs="Arial"/>
          <w:b/>
        </w:rPr>
        <w:t xml:space="preserve"> </w:t>
      </w:r>
      <w:r w:rsidRPr="00D41D2F">
        <w:rPr>
          <w:rFonts w:ascii="Arial" w:hAnsi="Arial" w:cs="Arial"/>
          <w:lang w:val="en-US"/>
        </w:rPr>
        <w:t>program combines skill development in mindfulness meditation and art appreciation</w:t>
      </w:r>
      <w:r w:rsidRPr="00D41D2F">
        <w:rPr>
          <w:rFonts w:ascii="Arial" w:hAnsi="Arial" w:cs="Arial"/>
        </w:rPr>
        <w:t xml:space="preserve"> in the beautiful and intimate context of an art gallery</w:t>
      </w:r>
      <w:r w:rsidRPr="00D41D2F">
        <w:rPr>
          <w:rFonts w:ascii="Arial" w:hAnsi="Arial" w:cs="Arial"/>
          <w:lang w:val="en-US"/>
        </w:rPr>
        <w:t xml:space="preserve">. Mindfulness meditation has two interrelated components: self-regulation of attention and the cultivation of attention that is non-judgmental, curious, and focused on the present moment. </w:t>
      </w:r>
    </w:p>
    <w:p w14:paraId="5F7E196B" w14:textId="77777777" w:rsidR="00DA023B" w:rsidRPr="00D41D2F" w:rsidRDefault="00DA023B" w:rsidP="00DA023B">
      <w:pPr>
        <w:rPr>
          <w:rFonts w:ascii="Arial" w:hAnsi="Arial" w:cs="Arial"/>
          <w:lang w:val="en-US"/>
        </w:rPr>
      </w:pPr>
      <w:r w:rsidRPr="00D41D2F">
        <w:rPr>
          <w:rFonts w:ascii="Arial" w:hAnsi="Arial" w:cs="Arial"/>
          <w:lang w:val="en-US"/>
        </w:rPr>
        <w:t xml:space="preserve">Participants are first offered meditation instruction and taken through a guided meditation. Participants are then guided through a series of meditative art appreciation exercises detailed in Section 4 of this implementation guide in which the object of meditation shifts from their breath to an object of art in the gallery. The program closes with discussion and another brief period of mindful meditation. </w:t>
      </w:r>
    </w:p>
    <w:p w14:paraId="03A1F551" w14:textId="7BA209F9" w:rsidR="00DA023B" w:rsidRPr="00D41D2F" w:rsidRDefault="00DA023B" w:rsidP="00DA023B">
      <w:pPr>
        <w:rPr>
          <w:rFonts w:ascii="Arial" w:hAnsi="Arial" w:cs="Arial"/>
        </w:rPr>
      </w:pPr>
      <w:r w:rsidRPr="00D41D2F">
        <w:rPr>
          <w:rFonts w:ascii="Arial" w:hAnsi="Arial" w:cs="Arial"/>
          <w:lang w:val="en-US"/>
        </w:rPr>
        <w:t xml:space="preserve">There are five main components of the Artful Meditation program: (1) </w:t>
      </w:r>
      <w:r w:rsidR="00226CD9" w:rsidRPr="00D41D2F">
        <w:rPr>
          <w:rFonts w:ascii="Arial" w:hAnsi="Arial" w:cs="Arial"/>
          <w:lang w:val="en-US"/>
        </w:rPr>
        <w:t>w</w:t>
      </w:r>
      <w:r w:rsidRPr="00D41D2F">
        <w:rPr>
          <w:rFonts w:ascii="Arial" w:hAnsi="Arial" w:cs="Arial"/>
          <w:lang w:val="en-US"/>
        </w:rPr>
        <w:t xml:space="preserve">elcome and introduction; (2) mindful meditation; (3) meditative art appreciation; (4) discussion; (5) conclusion and mindful meditation. The program is about 1 hour and 15 minutes in duration. </w:t>
      </w:r>
    </w:p>
    <w:p w14:paraId="774CD6ED" w14:textId="77777777" w:rsidR="00DA023B" w:rsidRPr="00D41D2F" w:rsidRDefault="00DA023B" w:rsidP="00DA023B">
      <w:pPr>
        <w:ind w:hanging="142"/>
        <w:rPr>
          <w:rFonts w:ascii="Arial" w:hAnsi="Arial" w:cs="Arial"/>
          <w:b/>
        </w:rPr>
      </w:pPr>
    </w:p>
    <w:p w14:paraId="59DE2C45" w14:textId="2F69702D" w:rsidR="00DA023B" w:rsidRPr="00D41D2F" w:rsidRDefault="00DA023B" w:rsidP="00DA023B">
      <w:pPr>
        <w:rPr>
          <w:rFonts w:ascii="Arial" w:hAnsi="Arial" w:cs="Arial"/>
          <w:b/>
        </w:rPr>
      </w:pPr>
      <w:r w:rsidRPr="00D41D2F">
        <w:rPr>
          <w:rFonts w:ascii="Arial" w:hAnsi="Arial" w:cs="Arial"/>
          <w:b/>
        </w:rPr>
        <w:t>What</w:t>
      </w:r>
      <w:r w:rsidR="00226CD9" w:rsidRPr="00D41D2F">
        <w:rPr>
          <w:rFonts w:ascii="Arial" w:hAnsi="Arial" w:cs="Arial"/>
          <w:b/>
        </w:rPr>
        <w:t>?</w:t>
      </w:r>
    </w:p>
    <w:p w14:paraId="3B553BBE" w14:textId="77777777" w:rsidR="00DA023B" w:rsidRPr="00D41D2F" w:rsidRDefault="00DA023B" w:rsidP="00DA023B">
      <w:pPr>
        <w:rPr>
          <w:rFonts w:ascii="Arial" w:hAnsi="Arial" w:cs="Arial"/>
        </w:rPr>
      </w:pPr>
      <w:r w:rsidRPr="00D41D2F">
        <w:rPr>
          <w:rFonts w:ascii="Arial" w:hAnsi="Arial" w:cs="Arial"/>
        </w:rPr>
        <w:t>Materials</w:t>
      </w:r>
    </w:p>
    <w:p w14:paraId="0CA566D1" w14:textId="77777777" w:rsidR="00226CD9" w:rsidRPr="00D41D2F" w:rsidRDefault="00DA023B" w:rsidP="00DA023B">
      <w:pPr>
        <w:rPr>
          <w:rFonts w:ascii="Arial" w:hAnsi="Arial" w:cs="Arial"/>
          <w:color w:val="333333"/>
          <w:shd w:val="clear" w:color="auto" w:fill="FFFFFF"/>
          <w:lang w:val="en-US"/>
        </w:rPr>
      </w:pPr>
      <w:r w:rsidRPr="00D41D2F">
        <w:rPr>
          <w:rFonts w:ascii="Arial" w:hAnsi="Arial" w:cs="Arial"/>
          <w:color w:val="333333"/>
          <w:shd w:val="clear" w:color="auto" w:fill="FFFFFF"/>
          <w:lang w:val="en-US"/>
        </w:rPr>
        <w:t xml:space="preserve">Artful Meditation should take place in a gallery, either in-person or online. </w:t>
      </w:r>
    </w:p>
    <w:p w14:paraId="4FE1B859" w14:textId="20C6FB5A" w:rsidR="00DA023B" w:rsidRPr="00D41D2F" w:rsidRDefault="00DA023B" w:rsidP="00DA023B">
      <w:pPr>
        <w:rPr>
          <w:rFonts w:ascii="Arial" w:hAnsi="Arial" w:cs="Arial"/>
          <w:color w:val="333333"/>
          <w:shd w:val="clear" w:color="auto" w:fill="FFFFFF"/>
          <w:lang w:val="en-US"/>
        </w:rPr>
      </w:pPr>
      <w:r w:rsidRPr="00D41D2F">
        <w:rPr>
          <w:rFonts w:ascii="Arial" w:hAnsi="Arial" w:cs="Arial"/>
          <w:color w:val="333333"/>
          <w:shd w:val="clear" w:color="auto" w:fill="FFFFFF"/>
          <w:lang w:val="en-US"/>
        </w:rPr>
        <w:t xml:space="preserve">If in-person it should </w:t>
      </w:r>
      <w:r w:rsidR="00226CD9" w:rsidRPr="00D41D2F">
        <w:rPr>
          <w:rFonts w:ascii="Arial" w:hAnsi="Arial" w:cs="Arial"/>
          <w:color w:val="333333"/>
          <w:shd w:val="clear" w:color="auto" w:fill="FFFFFF"/>
          <w:lang w:val="en-US"/>
        </w:rPr>
        <w:t xml:space="preserve">be </w:t>
      </w:r>
      <w:r w:rsidRPr="00D41D2F">
        <w:rPr>
          <w:rFonts w:ascii="Arial" w:hAnsi="Arial" w:cs="Arial"/>
          <w:color w:val="333333"/>
          <w:shd w:val="clear" w:color="auto" w:fill="FFFFFF"/>
          <w:lang w:val="en-US"/>
        </w:rPr>
        <w:t xml:space="preserve">closed to other visitors when possible to reduce distractions. The program involves two interconnected components that require two separate seating set ups: </w:t>
      </w:r>
    </w:p>
    <w:p w14:paraId="2169FD62" w14:textId="77777777" w:rsidR="00DA023B" w:rsidRPr="00D41D2F" w:rsidRDefault="00DA023B" w:rsidP="00DA023B">
      <w:pPr>
        <w:rPr>
          <w:rFonts w:ascii="Arial" w:hAnsi="Arial" w:cs="Arial"/>
          <w:color w:val="333333"/>
          <w:shd w:val="clear" w:color="auto" w:fill="FFFFFF"/>
          <w:lang w:val="en-US"/>
        </w:rPr>
      </w:pPr>
      <w:r w:rsidRPr="00D41D2F">
        <w:rPr>
          <w:rFonts w:ascii="Arial" w:hAnsi="Arial" w:cs="Arial"/>
          <w:b/>
          <w:color w:val="333333"/>
          <w:shd w:val="clear" w:color="auto" w:fill="FFFFFF"/>
          <w:lang w:val="en-US"/>
        </w:rPr>
        <w:t>(1) Mindful meditation</w:t>
      </w:r>
      <w:r w:rsidRPr="00D41D2F">
        <w:rPr>
          <w:rFonts w:ascii="Arial" w:hAnsi="Arial" w:cs="Arial"/>
          <w:color w:val="333333"/>
          <w:shd w:val="clear" w:color="auto" w:fill="FFFFFF"/>
          <w:lang w:val="en-US"/>
        </w:rPr>
        <w:t xml:space="preserve">: a large circle of seating should be created that consists of several different seating options to accommodate participants’ differing comfort levels including chairs, </w:t>
      </w:r>
      <w:r w:rsidRPr="00D41D2F">
        <w:rPr>
          <w:rFonts w:ascii="Arial" w:hAnsi="Arial" w:cs="Arial"/>
          <w:i/>
          <w:color w:val="333333"/>
          <w:shd w:val="clear" w:color="auto" w:fill="FFFFFF"/>
          <w:lang w:val="en-US"/>
        </w:rPr>
        <w:t>zabutons</w:t>
      </w:r>
      <w:r w:rsidRPr="00D41D2F">
        <w:rPr>
          <w:rFonts w:ascii="Arial" w:hAnsi="Arial" w:cs="Arial"/>
          <w:color w:val="333333"/>
          <w:shd w:val="clear" w:color="auto" w:fill="FFFFFF"/>
          <w:lang w:val="en-US"/>
        </w:rPr>
        <w:t xml:space="preserve"> (or large square cushions that protect one’s buttock, knees, and ankles when sitting on the floor), and </w:t>
      </w:r>
      <w:r w:rsidRPr="00D41D2F">
        <w:rPr>
          <w:rFonts w:ascii="Arial" w:hAnsi="Arial" w:cs="Arial"/>
          <w:i/>
          <w:color w:val="333333"/>
          <w:shd w:val="clear" w:color="auto" w:fill="FFFFFF"/>
          <w:lang w:val="en-US"/>
        </w:rPr>
        <w:t xml:space="preserve">zafus </w:t>
      </w:r>
      <w:r w:rsidRPr="00D41D2F">
        <w:rPr>
          <w:rFonts w:ascii="Arial" w:hAnsi="Arial" w:cs="Arial"/>
          <w:color w:val="333333"/>
          <w:shd w:val="clear" w:color="auto" w:fill="FFFFFF"/>
          <w:lang w:val="en-US"/>
        </w:rPr>
        <w:t xml:space="preserve">(smaller circular cushions that are placed on top of the </w:t>
      </w:r>
      <w:r w:rsidRPr="00D41D2F">
        <w:rPr>
          <w:rFonts w:ascii="Arial" w:hAnsi="Arial" w:cs="Arial"/>
          <w:i/>
          <w:color w:val="333333"/>
          <w:shd w:val="clear" w:color="auto" w:fill="FFFFFF"/>
          <w:lang w:val="en-US"/>
        </w:rPr>
        <w:t>zabutons</w:t>
      </w:r>
      <w:r w:rsidRPr="00D41D2F">
        <w:rPr>
          <w:rFonts w:ascii="Arial" w:hAnsi="Arial" w:cs="Arial"/>
          <w:color w:val="333333"/>
          <w:shd w:val="clear" w:color="auto" w:fill="FFFFFF"/>
          <w:lang w:val="en-US"/>
        </w:rPr>
        <w:t xml:space="preserve">, and that can be stacked as needed to create enough height to sit comfortably on the floor). </w:t>
      </w:r>
    </w:p>
    <w:p w14:paraId="7A2A6447" w14:textId="77777777" w:rsidR="00DA023B" w:rsidRPr="00D41D2F" w:rsidRDefault="00DA023B" w:rsidP="00DA023B">
      <w:pPr>
        <w:rPr>
          <w:rFonts w:ascii="Arial" w:hAnsi="Arial" w:cs="Arial"/>
          <w:color w:val="333333"/>
          <w:shd w:val="clear" w:color="auto" w:fill="FFFFFF"/>
          <w:lang w:val="en-US"/>
        </w:rPr>
      </w:pPr>
      <w:r w:rsidRPr="00D41D2F">
        <w:rPr>
          <w:rFonts w:ascii="Arial" w:hAnsi="Arial" w:cs="Arial"/>
          <w:b/>
          <w:color w:val="333333"/>
          <w:shd w:val="clear" w:color="auto" w:fill="FFFFFF"/>
          <w:lang w:val="en-US"/>
        </w:rPr>
        <w:t>(2) Meditative art appreciation</w:t>
      </w:r>
      <w:r w:rsidRPr="00D41D2F">
        <w:rPr>
          <w:rFonts w:ascii="Arial" w:hAnsi="Arial" w:cs="Arial"/>
          <w:color w:val="333333"/>
          <w:shd w:val="clear" w:color="auto" w:fill="FFFFFF"/>
          <w:lang w:val="en-US"/>
        </w:rPr>
        <w:t xml:space="preserve">: A museum stool for each participant (e.g., 20 stools required for 20 participants) should be placed in front of a work of art at a distance appropriate for the size of the work (i.e., closer for smaller objects, farther for larger objects/paintings). If there are not enough objects of art for each participant to have their own, then multiple stools can be placed around a single object of art. </w:t>
      </w:r>
    </w:p>
    <w:p w14:paraId="4755E32A" w14:textId="77777777" w:rsidR="00DA023B" w:rsidRPr="00D41D2F" w:rsidRDefault="00DA023B" w:rsidP="00DA023B">
      <w:pPr>
        <w:rPr>
          <w:rFonts w:ascii="Arial" w:hAnsi="Arial" w:cs="Arial"/>
          <w:color w:val="333333"/>
          <w:shd w:val="clear" w:color="auto" w:fill="FFFFFF"/>
          <w:lang w:val="en-US"/>
        </w:rPr>
      </w:pPr>
      <w:r w:rsidRPr="00D41D2F">
        <w:rPr>
          <w:rFonts w:ascii="Arial" w:hAnsi="Arial" w:cs="Arial"/>
          <w:color w:val="333333"/>
          <w:shd w:val="clear" w:color="auto" w:fill="FFFFFF"/>
          <w:lang w:val="en-US"/>
        </w:rPr>
        <w:t xml:space="preserve">In addition to these seating arrangements it can be helpful to have a meditation bell to start and conclude each activity. </w:t>
      </w:r>
    </w:p>
    <w:p w14:paraId="44F8A756" w14:textId="77777777" w:rsidR="00DA023B" w:rsidRPr="00D41D2F" w:rsidRDefault="00DA023B" w:rsidP="00DA023B">
      <w:pPr>
        <w:rPr>
          <w:rFonts w:ascii="Arial" w:hAnsi="Arial" w:cs="Arial"/>
          <w:color w:val="333333"/>
          <w:shd w:val="clear" w:color="auto" w:fill="FFFFFF"/>
          <w:lang w:val="en-US"/>
        </w:rPr>
      </w:pPr>
      <w:r w:rsidRPr="00D41D2F">
        <w:rPr>
          <w:rFonts w:ascii="Arial" w:hAnsi="Arial" w:cs="Arial"/>
          <w:color w:val="333333"/>
          <w:shd w:val="clear" w:color="auto" w:fill="FFFFFF"/>
          <w:lang w:val="en-US"/>
        </w:rPr>
        <w:lastRenderedPageBreak/>
        <w:t xml:space="preserve">If a virtual, or online, version of the Artful Meditation program is chosen, the facilitator should advise participants ahead of time to find a comfortable way to engage with the program on-screen, be that a chair, meditation cushion, or some other preferred seating. An upright, but comfortable, posture is desired. </w:t>
      </w:r>
    </w:p>
    <w:p w14:paraId="1238695C" w14:textId="0C064034" w:rsidR="00DA023B" w:rsidRPr="00D41D2F" w:rsidRDefault="00DA023B" w:rsidP="00DA023B">
      <w:pPr>
        <w:rPr>
          <w:rFonts w:ascii="Arial" w:hAnsi="Arial" w:cs="Arial"/>
        </w:rPr>
      </w:pPr>
      <w:r w:rsidRPr="00D41D2F">
        <w:rPr>
          <w:rFonts w:ascii="Arial" w:hAnsi="Arial" w:cs="Arial"/>
          <w:color w:val="333333"/>
          <w:shd w:val="clear" w:color="auto" w:fill="FFFFFF"/>
          <w:lang w:val="en-US"/>
        </w:rPr>
        <w:t xml:space="preserve">In a virtual environment, the facilitator(s) will select an image of a piece of art and display it at the appropriate points in the program (detailed below). </w:t>
      </w:r>
      <w:r w:rsidRPr="00D41D2F">
        <w:rPr>
          <w:rFonts w:ascii="Arial" w:hAnsi="Arial" w:cs="Arial"/>
        </w:rPr>
        <w:t>Rehearsals to ensure the integrity of the technology and facilitator comfort with the chosen platform are highly recommended for virtual programs.</w:t>
      </w:r>
    </w:p>
    <w:p w14:paraId="192E9D1B" w14:textId="77777777" w:rsidR="00DA023B" w:rsidRPr="00D41D2F" w:rsidRDefault="00DA023B" w:rsidP="00DA023B">
      <w:pPr>
        <w:rPr>
          <w:rFonts w:ascii="Arial" w:hAnsi="Arial" w:cs="Arial"/>
        </w:rPr>
      </w:pPr>
      <w:r w:rsidRPr="00D41D2F">
        <w:rPr>
          <w:rFonts w:ascii="Arial" w:hAnsi="Arial" w:cs="Arial"/>
        </w:rPr>
        <w:t>Procedures</w:t>
      </w:r>
    </w:p>
    <w:p w14:paraId="2C4DCE81" w14:textId="77777777" w:rsidR="00DA023B" w:rsidRPr="00D41D2F" w:rsidRDefault="00DA023B" w:rsidP="00DA023B">
      <w:pPr>
        <w:pStyle w:val="ListParagraph"/>
        <w:ind w:left="0"/>
        <w:rPr>
          <w:rFonts w:ascii="Arial" w:hAnsi="Arial" w:cs="Arial"/>
        </w:rPr>
      </w:pPr>
      <w:r w:rsidRPr="00D41D2F">
        <w:rPr>
          <w:rFonts w:ascii="Arial" w:hAnsi="Arial" w:cs="Arial"/>
          <w:lang w:val="en-US"/>
        </w:rPr>
        <w:t xml:space="preserve">The five main components of the Artful Meditation program are detailed below. </w:t>
      </w:r>
    </w:p>
    <w:p w14:paraId="3FF7FF75" w14:textId="77777777" w:rsidR="00DA023B" w:rsidRPr="00D41D2F" w:rsidRDefault="00DA023B" w:rsidP="00DA023B">
      <w:pPr>
        <w:pStyle w:val="ListParagraph"/>
        <w:numPr>
          <w:ilvl w:val="0"/>
          <w:numId w:val="14"/>
        </w:numPr>
        <w:rPr>
          <w:rFonts w:ascii="Arial" w:hAnsi="Arial" w:cs="Arial"/>
          <w:b/>
        </w:rPr>
      </w:pPr>
      <w:r w:rsidRPr="00D41D2F">
        <w:rPr>
          <w:rFonts w:ascii="Arial" w:hAnsi="Arial" w:cs="Arial"/>
          <w:b/>
        </w:rPr>
        <w:t xml:space="preserve">Welcome and introduction: </w:t>
      </w:r>
    </w:p>
    <w:p w14:paraId="2810081E" w14:textId="77777777" w:rsidR="00DA023B" w:rsidRPr="00D41D2F" w:rsidRDefault="00DA023B" w:rsidP="003F5F2C">
      <w:pPr>
        <w:pStyle w:val="ListParagraph"/>
        <w:numPr>
          <w:ilvl w:val="0"/>
          <w:numId w:val="40"/>
        </w:numPr>
        <w:rPr>
          <w:rFonts w:ascii="Arial" w:hAnsi="Arial" w:cs="Arial"/>
        </w:rPr>
      </w:pPr>
      <w:r w:rsidRPr="00D41D2F">
        <w:rPr>
          <w:rFonts w:ascii="Arial" w:hAnsi="Arial" w:cs="Arial"/>
        </w:rPr>
        <w:t>Initial welcome (in the lobby or onscreen in a virtual program):</w:t>
      </w:r>
    </w:p>
    <w:p w14:paraId="0A142DDC" w14:textId="77777777" w:rsidR="00DA023B" w:rsidRPr="00D41D2F" w:rsidRDefault="00DA023B" w:rsidP="00DA023B">
      <w:pPr>
        <w:pStyle w:val="ListParagraph"/>
        <w:numPr>
          <w:ilvl w:val="2"/>
          <w:numId w:val="1"/>
        </w:numPr>
        <w:rPr>
          <w:rFonts w:ascii="Arial" w:hAnsi="Arial" w:cs="Arial"/>
        </w:rPr>
      </w:pPr>
      <w:r w:rsidRPr="00D41D2F">
        <w:rPr>
          <w:rFonts w:ascii="Arial" w:hAnsi="Arial" w:cs="Arial"/>
        </w:rPr>
        <w:t>For a live event, a welcome/check-in table can be placed near the front desk, and a sign placed near the main entrance informing Artful Meditation participants that they may bypass the front desk and proceed directly to the check-in table.</w:t>
      </w:r>
    </w:p>
    <w:p w14:paraId="433004EC" w14:textId="77777777" w:rsidR="00DA023B" w:rsidRPr="00D41D2F" w:rsidRDefault="00DA023B" w:rsidP="00DA023B">
      <w:pPr>
        <w:pStyle w:val="ListParagraph"/>
        <w:numPr>
          <w:ilvl w:val="2"/>
          <w:numId w:val="1"/>
        </w:numPr>
        <w:rPr>
          <w:rFonts w:ascii="Arial" w:hAnsi="Arial" w:cs="Arial"/>
        </w:rPr>
      </w:pPr>
      <w:r w:rsidRPr="00D41D2F">
        <w:rPr>
          <w:rFonts w:ascii="Arial" w:hAnsi="Arial" w:cs="Arial"/>
        </w:rPr>
        <w:t>Participants are greeted and given an Artful Meditation sticker, which gives them full access to the museum for the day. Participants gather as a group before being led together to the chosen gallery.</w:t>
      </w:r>
    </w:p>
    <w:p w14:paraId="2439ADD3" w14:textId="77777777" w:rsidR="00DA023B" w:rsidRPr="00D41D2F" w:rsidRDefault="00DA023B" w:rsidP="00DA023B">
      <w:pPr>
        <w:pStyle w:val="ListParagraph"/>
        <w:numPr>
          <w:ilvl w:val="2"/>
          <w:numId w:val="1"/>
        </w:numPr>
        <w:rPr>
          <w:rFonts w:ascii="Arial" w:hAnsi="Arial" w:cs="Arial"/>
        </w:rPr>
      </w:pPr>
      <w:r w:rsidRPr="00D41D2F">
        <w:rPr>
          <w:rFonts w:ascii="Arial" w:hAnsi="Arial" w:cs="Arial"/>
        </w:rPr>
        <w:t>Participants are asked to turn off or silence cell phones.</w:t>
      </w:r>
    </w:p>
    <w:p w14:paraId="53CE3432" w14:textId="77777777" w:rsidR="00DA023B" w:rsidRPr="00D41D2F" w:rsidRDefault="00DA023B" w:rsidP="003F5F2C">
      <w:pPr>
        <w:pStyle w:val="ListParagraph"/>
        <w:numPr>
          <w:ilvl w:val="0"/>
          <w:numId w:val="40"/>
        </w:numPr>
        <w:rPr>
          <w:rFonts w:ascii="Arial" w:hAnsi="Arial" w:cs="Arial"/>
        </w:rPr>
      </w:pPr>
      <w:r w:rsidRPr="00D41D2F">
        <w:rPr>
          <w:rFonts w:ascii="Arial" w:hAnsi="Arial" w:cs="Arial"/>
        </w:rPr>
        <w:t>Once in the gallery space, seated together, (or after introductory guidance in a virtual program) the facilitator invites everyone to first take a few breaths together.</w:t>
      </w:r>
    </w:p>
    <w:p w14:paraId="28B53303" w14:textId="77777777" w:rsidR="00DA023B" w:rsidRPr="00D41D2F" w:rsidRDefault="00DA023B" w:rsidP="003F5F2C">
      <w:pPr>
        <w:pStyle w:val="ListParagraph"/>
        <w:numPr>
          <w:ilvl w:val="0"/>
          <w:numId w:val="40"/>
        </w:numPr>
        <w:spacing w:after="0" w:line="240" w:lineRule="auto"/>
        <w:rPr>
          <w:rFonts w:ascii="Arial" w:hAnsi="Arial" w:cs="Arial"/>
        </w:rPr>
      </w:pPr>
      <w:r w:rsidRPr="00D41D2F">
        <w:rPr>
          <w:rFonts w:ascii="Arial" w:hAnsi="Arial" w:cs="Arial"/>
        </w:rPr>
        <w:t xml:space="preserve">Participants are told that the program has been designed to be as comfortable as possible but that if they need anything (e.g., a restroom) they should feel free to let the facilitator(s) know. </w:t>
      </w:r>
    </w:p>
    <w:p w14:paraId="4A72D38E" w14:textId="77777777" w:rsidR="00DA023B" w:rsidRPr="00D41D2F" w:rsidRDefault="00DA023B" w:rsidP="003F5F2C">
      <w:pPr>
        <w:pStyle w:val="ListParagraph"/>
        <w:numPr>
          <w:ilvl w:val="0"/>
          <w:numId w:val="40"/>
        </w:numPr>
        <w:spacing w:after="0" w:line="240" w:lineRule="auto"/>
        <w:rPr>
          <w:rFonts w:ascii="Arial" w:hAnsi="Arial" w:cs="Arial"/>
        </w:rPr>
      </w:pPr>
      <w:r w:rsidRPr="00D41D2F">
        <w:rPr>
          <w:rFonts w:ascii="Arial" w:hAnsi="Arial" w:cs="Arial"/>
        </w:rPr>
        <w:t xml:space="preserve">Encourage participants to experiment with different seating options in order to find an upright, yet comfortable position. </w:t>
      </w:r>
    </w:p>
    <w:p w14:paraId="322AC3C8" w14:textId="77777777" w:rsidR="00DA023B" w:rsidRPr="00D41D2F" w:rsidRDefault="00DA023B" w:rsidP="003F5F2C">
      <w:pPr>
        <w:pStyle w:val="ListParagraph"/>
        <w:numPr>
          <w:ilvl w:val="0"/>
          <w:numId w:val="40"/>
        </w:numPr>
        <w:rPr>
          <w:rFonts w:ascii="Arial" w:hAnsi="Arial" w:cs="Arial"/>
        </w:rPr>
      </w:pPr>
      <w:r w:rsidRPr="00D41D2F">
        <w:rPr>
          <w:rFonts w:ascii="Arial" w:hAnsi="Arial" w:cs="Arial"/>
        </w:rPr>
        <w:t xml:space="preserve">Offer a brief overview and introduction to the program </w:t>
      </w:r>
    </w:p>
    <w:p w14:paraId="2DA5974A" w14:textId="77777777" w:rsidR="00DA023B" w:rsidRPr="00D41D2F" w:rsidRDefault="00DA023B" w:rsidP="00DA023B">
      <w:pPr>
        <w:pStyle w:val="ListParagraph"/>
        <w:numPr>
          <w:ilvl w:val="1"/>
          <w:numId w:val="31"/>
        </w:numPr>
        <w:rPr>
          <w:rFonts w:ascii="Arial" w:hAnsi="Arial" w:cs="Arial"/>
        </w:rPr>
      </w:pPr>
      <w:r w:rsidRPr="00D41D2F">
        <w:rPr>
          <w:rFonts w:ascii="Arial" w:hAnsi="Arial" w:cs="Arial"/>
        </w:rPr>
        <w:t xml:space="preserve">The goal of the program is to enjoy art, the museum space, and each other’s company while developing skills in mindful meditation and art appreciation  </w:t>
      </w:r>
    </w:p>
    <w:p w14:paraId="44A9BE3C" w14:textId="77777777" w:rsidR="00DA023B" w:rsidRPr="00D41D2F" w:rsidRDefault="00DA023B" w:rsidP="00DA023B">
      <w:pPr>
        <w:pStyle w:val="ListParagraph"/>
        <w:numPr>
          <w:ilvl w:val="1"/>
          <w:numId w:val="31"/>
        </w:numPr>
        <w:rPr>
          <w:rFonts w:ascii="Arial" w:hAnsi="Arial" w:cs="Arial"/>
        </w:rPr>
      </w:pPr>
      <w:r w:rsidRPr="00D41D2F">
        <w:rPr>
          <w:rFonts w:ascii="Arial" w:hAnsi="Arial" w:cs="Arial"/>
        </w:rPr>
        <w:t xml:space="preserve">No art experience is needed, there are no right or wrong answers, and everyone’s ideas and viewpoints are equally valid </w:t>
      </w:r>
    </w:p>
    <w:p w14:paraId="3EF3E128" w14:textId="77777777" w:rsidR="00DA023B" w:rsidRPr="00D41D2F" w:rsidRDefault="00DA023B" w:rsidP="00DA023B">
      <w:pPr>
        <w:pStyle w:val="ListParagraph"/>
        <w:numPr>
          <w:ilvl w:val="1"/>
          <w:numId w:val="31"/>
        </w:numPr>
        <w:spacing w:after="0" w:line="240" w:lineRule="auto"/>
        <w:rPr>
          <w:rFonts w:ascii="Arial" w:hAnsi="Arial" w:cs="Arial"/>
        </w:rPr>
      </w:pPr>
      <w:r w:rsidRPr="00D41D2F">
        <w:rPr>
          <w:rFonts w:ascii="Arial" w:hAnsi="Arial" w:cs="Arial"/>
        </w:rPr>
        <w:t xml:space="preserve">Review the program’s schedule/components and a brief explanation of the “slow looking” portion of the program - shifting one’s attention from focusing on the breath to focusing on a work of art. </w:t>
      </w:r>
    </w:p>
    <w:p w14:paraId="2D11A1CF" w14:textId="77777777" w:rsidR="00DA023B" w:rsidRPr="00D41D2F" w:rsidRDefault="00DA023B" w:rsidP="003F5F2C">
      <w:pPr>
        <w:pStyle w:val="ListParagraph"/>
        <w:numPr>
          <w:ilvl w:val="0"/>
          <w:numId w:val="40"/>
        </w:numPr>
        <w:spacing w:after="0" w:line="240" w:lineRule="auto"/>
        <w:rPr>
          <w:rFonts w:ascii="Arial" w:hAnsi="Arial" w:cs="Arial"/>
        </w:rPr>
      </w:pPr>
      <w:r w:rsidRPr="00D41D2F">
        <w:rPr>
          <w:rFonts w:ascii="Arial" w:hAnsi="Arial" w:cs="Arial"/>
        </w:rPr>
        <w:t>Offer reminders about how to keep the art safe during the program (e.g., no pens, no water, be aware of your surroundings).</w:t>
      </w:r>
    </w:p>
    <w:p w14:paraId="0273A151" w14:textId="18692D27" w:rsidR="00DA023B" w:rsidRPr="00D41D2F" w:rsidRDefault="00DA023B" w:rsidP="003F5F2C">
      <w:pPr>
        <w:pStyle w:val="ListParagraph"/>
        <w:numPr>
          <w:ilvl w:val="0"/>
          <w:numId w:val="40"/>
        </w:numPr>
        <w:spacing w:after="0" w:line="240" w:lineRule="auto"/>
        <w:rPr>
          <w:rFonts w:ascii="Arial" w:hAnsi="Arial" w:cs="Arial"/>
        </w:rPr>
      </w:pPr>
      <w:r w:rsidRPr="00D41D2F">
        <w:rPr>
          <w:rFonts w:ascii="Arial" w:hAnsi="Arial" w:cs="Arial"/>
        </w:rPr>
        <w:t>Inform participants that the program lasts about 1 hour and 15 minutes and that they are free to enjoy the museum on their own for the rest of the day as part of the program.</w:t>
      </w:r>
    </w:p>
    <w:p w14:paraId="0E742184" w14:textId="4593AC85" w:rsidR="00DA023B" w:rsidRPr="00D41D2F" w:rsidRDefault="00DA023B" w:rsidP="003F5F2C">
      <w:pPr>
        <w:pStyle w:val="ListParagraph"/>
        <w:numPr>
          <w:ilvl w:val="0"/>
          <w:numId w:val="40"/>
        </w:numPr>
        <w:spacing w:line="240" w:lineRule="auto"/>
        <w:rPr>
          <w:rFonts w:ascii="Arial" w:hAnsi="Arial" w:cs="Arial"/>
          <w:lang w:val="en-US"/>
        </w:rPr>
      </w:pPr>
      <w:r w:rsidRPr="00D41D2F">
        <w:rPr>
          <w:rFonts w:ascii="Arial" w:hAnsi="Arial" w:cs="Arial"/>
        </w:rPr>
        <w:t xml:space="preserve">The Art Appreciation facilitator then offers </w:t>
      </w:r>
      <w:r w:rsidRPr="00D41D2F">
        <w:rPr>
          <w:rFonts w:ascii="Arial" w:hAnsi="Arial" w:cs="Arial"/>
          <w:lang w:val="en-US"/>
        </w:rPr>
        <w:t xml:space="preserve">a brief overview of the art on view in the gallery space. This overview should include some history of the artist or artists on view, some highlights of the art, information on what makes this art special, and some keys on what they might look for when they regard the art. </w:t>
      </w:r>
    </w:p>
    <w:p w14:paraId="18367B6E" w14:textId="77777777" w:rsidR="00DA023B" w:rsidRPr="00D41D2F" w:rsidRDefault="00DA023B" w:rsidP="003F5F2C">
      <w:pPr>
        <w:pStyle w:val="ListParagraph"/>
        <w:numPr>
          <w:ilvl w:val="0"/>
          <w:numId w:val="40"/>
        </w:numPr>
        <w:spacing w:line="240" w:lineRule="auto"/>
        <w:rPr>
          <w:rFonts w:ascii="Arial" w:hAnsi="Arial" w:cs="Arial"/>
          <w:lang w:val="en-US"/>
        </w:rPr>
      </w:pPr>
      <w:r w:rsidRPr="00D41D2F">
        <w:rPr>
          <w:rFonts w:ascii="Arial" w:hAnsi="Arial" w:cs="Arial"/>
          <w:lang w:val="en-US"/>
        </w:rPr>
        <w:t xml:space="preserve">If a separate Meditation Facilitator is used, they can introduce themself and invite participants to do the same: </w:t>
      </w:r>
    </w:p>
    <w:p w14:paraId="7D29E075" w14:textId="77777777" w:rsidR="00DA023B" w:rsidRPr="00D41D2F" w:rsidRDefault="00DA023B" w:rsidP="00DA023B">
      <w:pPr>
        <w:pStyle w:val="ListParagraph"/>
        <w:numPr>
          <w:ilvl w:val="2"/>
          <w:numId w:val="1"/>
        </w:numPr>
        <w:spacing w:line="240" w:lineRule="auto"/>
        <w:rPr>
          <w:rFonts w:ascii="Arial" w:hAnsi="Arial" w:cs="Arial"/>
          <w:lang w:val="en-US"/>
        </w:rPr>
      </w:pPr>
      <w:r w:rsidRPr="00D41D2F">
        <w:rPr>
          <w:rFonts w:ascii="Arial" w:hAnsi="Arial" w:cs="Arial"/>
          <w:lang w:val="en-US"/>
        </w:rPr>
        <w:t xml:space="preserve">Each participant is invited to say their name and preferred pronouns, their experience with meditation, and what they hope to get out of the program. </w:t>
      </w:r>
    </w:p>
    <w:p w14:paraId="4A94DCDE" w14:textId="2E264576" w:rsidR="00DA023B" w:rsidRPr="00D41D2F" w:rsidRDefault="00DA023B" w:rsidP="00DA023B">
      <w:pPr>
        <w:pStyle w:val="ListParagraph"/>
        <w:numPr>
          <w:ilvl w:val="2"/>
          <w:numId w:val="1"/>
        </w:numPr>
        <w:spacing w:line="240" w:lineRule="auto"/>
        <w:rPr>
          <w:rFonts w:ascii="Arial" w:hAnsi="Arial" w:cs="Arial"/>
          <w:lang w:val="en-US"/>
        </w:rPr>
      </w:pPr>
      <w:r w:rsidRPr="00D41D2F">
        <w:rPr>
          <w:rFonts w:ascii="Arial" w:hAnsi="Arial" w:cs="Arial"/>
          <w:lang w:val="en-US"/>
        </w:rPr>
        <w:t xml:space="preserve">Participants should be told before starting how much time they </w:t>
      </w:r>
      <w:r w:rsidR="004572D3" w:rsidRPr="00D41D2F">
        <w:rPr>
          <w:rFonts w:ascii="Arial" w:hAnsi="Arial" w:cs="Arial"/>
          <w:lang w:val="en-US"/>
        </w:rPr>
        <w:t xml:space="preserve">will </w:t>
      </w:r>
      <w:r w:rsidRPr="00D41D2F">
        <w:rPr>
          <w:rFonts w:ascii="Arial" w:hAnsi="Arial" w:cs="Arial"/>
          <w:lang w:val="en-US"/>
        </w:rPr>
        <w:t xml:space="preserve">have to respond to these prompts. We recommend no more than 15-30 seconds. We have found that this is enough time for everyone to have a chance to express themselves but also assures that other aspects of the program are not cut short. </w:t>
      </w:r>
    </w:p>
    <w:p w14:paraId="4BEA0DEF" w14:textId="77777777" w:rsidR="00DA023B" w:rsidRPr="00D41D2F" w:rsidRDefault="00DA023B" w:rsidP="00DA023B">
      <w:pPr>
        <w:pStyle w:val="ListParagraph"/>
        <w:numPr>
          <w:ilvl w:val="0"/>
          <w:numId w:val="14"/>
        </w:numPr>
        <w:spacing w:line="240" w:lineRule="auto"/>
        <w:rPr>
          <w:rFonts w:ascii="Arial" w:hAnsi="Arial" w:cs="Arial"/>
          <w:lang w:val="en-US"/>
        </w:rPr>
      </w:pPr>
      <w:r w:rsidRPr="00D41D2F">
        <w:rPr>
          <w:rFonts w:ascii="Arial" w:hAnsi="Arial" w:cs="Arial"/>
          <w:b/>
          <w:lang w:val="en-US"/>
        </w:rPr>
        <w:t>Mindful meditation instruction:</w:t>
      </w:r>
    </w:p>
    <w:p w14:paraId="6D256921" w14:textId="77777777" w:rsidR="00DA023B" w:rsidRPr="00D41D2F" w:rsidRDefault="00DA023B" w:rsidP="003F5F2C">
      <w:pPr>
        <w:pStyle w:val="ListParagraph"/>
        <w:numPr>
          <w:ilvl w:val="1"/>
          <w:numId w:val="12"/>
        </w:numPr>
        <w:spacing w:line="240" w:lineRule="auto"/>
        <w:ind w:left="1080"/>
        <w:rPr>
          <w:rFonts w:ascii="Arial" w:hAnsi="Arial" w:cs="Arial"/>
          <w:lang w:val="en-US"/>
        </w:rPr>
      </w:pPr>
      <w:r w:rsidRPr="00D41D2F">
        <w:rPr>
          <w:rFonts w:ascii="Arial" w:hAnsi="Arial" w:cs="Arial"/>
          <w:lang w:val="en-US"/>
        </w:rPr>
        <w:t>The facilitator provides an overview of mindful meditation and beginning meditation instruction:</w:t>
      </w:r>
    </w:p>
    <w:p w14:paraId="4F3F18FD" w14:textId="77777777" w:rsidR="00DA023B" w:rsidRPr="00D41D2F" w:rsidRDefault="00DA023B" w:rsidP="00DA023B">
      <w:pPr>
        <w:pStyle w:val="ListParagraph"/>
        <w:numPr>
          <w:ilvl w:val="2"/>
          <w:numId w:val="12"/>
        </w:numPr>
        <w:spacing w:line="240" w:lineRule="auto"/>
        <w:rPr>
          <w:rFonts w:ascii="Arial" w:hAnsi="Arial" w:cs="Arial"/>
          <w:lang w:val="en-US"/>
        </w:rPr>
      </w:pPr>
      <w:r w:rsidRPr="00D41D2F">
        <w:rPr>
          <w:rFonts w:ascii="Arial" w:hAnsi="Arial" w:cs="Arial"/>
          <w:lang w:val="en-US"/>
        </w:rPr>
        <w:t xml:space="preserve">Mindful meditation involves two interconnected skills – self-regulation of attention and the cultivation of attention that is non-judgmental, curious, and focused on the present moment. </w:t>
      </w:r>
    </w:p>
    <w:p w14:paraId="42AE8172" w14:textId="77777777" w:rsidR="00DA023B" w:rsidRPr="00D41D2F" w:rsidRDefault="00DA023B" w:rsidP="00DA023B">
      <w:pPr>
        <w:pStyle w:val="ListParagraph"/>
        <w:numPr>
          <w:ilvl w:val="2"/>
          <w:numId w:val="12"/>
        </w:numPr>
        <w:spacing w:line="240" w:lineRule="auto"/>
        <w:rPr>
          <w:rFonts w:ascii="Arial" w:hAnsi="Arial" w:cs="Arial"/>
          <w:lang w:val="en-US"/>
        </w:rPr>
      </w:pPr>
      <w:r w:rsidRPr="00D41D2F">
        <w:rPr>
          <w:rFonts w:ascii="Arial" w:hAnsi="Arial" w:cs="Arial"/>
          <w:lang w:val="en-US"/>
        </w:rPr>
        <w:lastRenderedPageBreak/>
        <w:t xml:space="preserve">Participants are again invited to find a </w:t>
      </w:r>
      <w:r w:rsidRPr="00D41D2F">
        <w:rPr>
          <w:rFonts w:ascii="Arial" w:hAnsi="Arial" w:cs="Arial"/>
          <w:i/>
          <w:lang w:val="en-US"/>
        </w:rPr>
        <w:t>comfortable</w:t>
      </w:r>
      <w:r w:rsidRPr="00D41D2F">
        <w:rPr>
          <w:rFonts w:ascii="Arial" w:hAnsi="Arial" w:cs="Arial"/>
          <w:lang w:val="en-US"/>
        </w:rPr>
        <w:t xml:space="preserve"> and </w:t>
      </w:r>
      <w:r w:rsidRPr="00D41D2F">
        <w:rPr>
          <w:rFonts w:ascii="Arial" w:hAnsi="Arial" w:cs="Arial"/>
          <w:i/>
          <w:lang w:val="en-US"/>
        </w:rPr>
        <w:t>upright</w:t>
      </w:r>
      <w:r w:rsidRPr="00D41D2F">
        <w:rPr>
          <w:rFonts w:ascii="Arial" w:hAnsi="Arial" w:cs="Arial"/>
          <w:lang w:val="en-US"/>
        </w:rPr>
        <w:t xml:space="preserve"> sitting posture. The sitting posture should ideally allow the participants’ hips to be higher, even if slightly, than their knees which will facilitate an upright spine that preserves its natural shape. In addition, individuals should sit such that they have a ‘tripod’ of support – either their buttock and knees if sitting on a cushion on the floor or their buttock and their feet if they are sitting on a chair. </w:t>
      </w:r>
    </w:p>
    <w:p w14:paraId="3BA8BC98" w14:textId="77777777" w:rsidR="00DA023B" w:rsidRPr="00D41D2F" w:rsidRDefault="00DA023B" w:rsidP="00DA023B">
      <w:pPr>
        <w:pStyle w:val="ListParagraph"/>
        <w:numPr>
          <w:ilvl w:val="2"/>
          <w:numId w:val="12"/>
        </w:numPr>
        <w:spacing w:line="240" w:lineRule="auto"/>
        <w:rPr>
          <w:rFonts w:ascii="Arial" w:hAnsi="Arial" w:cs="Arial"/>
          <w:lang w:val="en-US"/>
        </w:rPr>
      </w:pPr>
      <w:r w:rsidRPr="00D41D2F">
        <w:rPr>
          <w:rFonts w:ascii="Arial" w:hAnsi="Arial" w:cs="Arial"/>
          <w:lang w:val="en-US"/>
        </w:rPr>
        <w:t xml:space="preserve">Participants are invited to either close their eyes or adopt a ‘gentle gaze’ at nothing in particular at about a 45-degree angle downwards. Keeping eyes open can be helpful if a person feels tired and closing one’s eyes can be helpful if one is feeling distracted or unsettled. </w:t>
      </w:r>
    </w:p>
    <w:p w14:paraId="5357E650" w14:textId="77777777" w:rsidR="00DA023B" w:rsidRPr="00D41D2F" w:rsidRDefault="00DA023B" w:rsidP="00DA023B">
      <w:pPr>
        <w:pStyle w:val="ListParagraph"/>
        <w:numPr>
          <w:ilvl w:val="2"/>
          <w:numId w:val="12"/>
        </w:numPr>
        <w:spacing w:line="240" w:lineRule="auto"/>
        <w:rPr>
          <w:rFonts w:ascii="Arial" w:hAnsi="Arial" w:cs="Arial"/>
          <w:lang w:val="en-US"/>
        </w:rPr>
      </w:pPr>
      <w:r w:rsidRPr="00D41D2F">
        <w:rPr>
          <w:rFonts w:ascii="Arial" w:hAnsi="Arial" w:cs="Arial"/>
          <w:lang w:val="en-US"/>
        </w:rPr>
        <w:t xml:space="preserve">Once participants have found a comfortable seated position they are offered basic meditation instruction: </w:t>
      </w:r>
      <w:r w:rsidRPr="00D41D2F">
        <w:rPr>
          <w:rFonts w:ascii="Arial" w:hAnsi="Arial" w:cs="Arial"/>
          <w:i/>
          <w:lang w:val="en-US"/>
        </w:rPr>
        <w:t xml:space="preserve">rest one’s attention on the sensations of breathing; </w:t>
      </w:r>
      <w:r w:rsidRPr="00D41D2F">
        <w:rPr>
          <w:rFonts w:ascii="Arial" w:hAnsi="Arial" w:cs="Arial"/>
          <w:lang w:val="en-US"/>
        </w:rPr>
        <w:t xml:space="preserve">allow one’s attention to follow the rhythmic sensations of each inhalation and exhalation. The </w:t>
      </w:r>
      <w:r w:rsidRPr="00D41D2F">
        <w:rPr>
          <w:rFonts w:ascii="Arial" w:hAnsi="Arial" w:cs="Arial"/>
          <w:i/>
          <w:lang w:val="en-US"/>
        </w:rPr>
        <w:t>breath, therefore, becomes the object of meditation</w:t>
      </w:r>
      <w:r w:rsidRPr="00D41D2F">
        <w:rPr>
          <w:rFonts w:ascii="Arial" w:hAnsi="Arial" w:cs="Arial"/>
          <w:lang w:val="en-US"/>
        </w:rPr>
        <w:t xml:space="preserve">. </w:t>
      </w:r>
    </w:p>
    <w:p w14:paraId="6E2B75C2" w14:textId="77777777" w:rsidR="00DA023B" w:rsidRPr="00D41D2F" w:rsidRDefault="00DA023B" w:rsidP="00DA023B">
      <w:pPr>
        <w:pStyle w:val="ListParagraph"/>
        <w:numPr>
          <w:ilvl w:val="2"/>
          <w:numId w:val="12"/>
        </w:numPr>
        <w:spacing w:line="240" w:lineRule="auto"/>
        <w:rPr>
          <w:rFonts w:ascii="Arial" w:hAnsi="Arial" w:cs="Arial"/>
          <w:lang w:val="en-US"/>
        </w:rPr>
      </w:pPr>
      <w:r w:rsidRPr="00D41D2F">
        <w:rPr>
          <w:rFonts w:ascii="Arial" w:hAnsi="Arial" w:cs="Arial"/>
          <w:lang w:val="en-US"/>
        </w:rPr>
        <w:t xml:space="preserve">It is important to normalize the fact that it is natural for the mind to wander from this object of meditation to other aspects of one’s lived experience – physical sensations, emotions, sounds, etc. This is the reality of the human condition – we think, we feel, we touch, we hear, we taste, we smell, we see…in short, we are alive – it is not an indicator of being a ‘bad’ meditator or of being ‘unable to do it.’ Meditation is not about slipping away into a void. On the contrary, slowing down and paying attention to one’s life makes it more vivid. Emphasize that thinking and feeling are natural parts of the meditation experience. </w:t>
      </w:r>
    </w:p>
    <w:p w14:paraId="1451867F" w14:textId="77777777" w:rsidR="00DA023B" w:rsidRPr="00D41D2F" w:rsidRDefault="00DA023B" w:rsidP="00DA023B">
      <w:pPr>
        <w:pStyle w:val="ListParagraph"/>
        <w:numPr>
          <w:ilvl w:val="2"/>
          <w:numId w:val="12"/>
        </w:numPr>
        <w:spacing w:line="240" w:lineRule="auto"/>
        <w:rPr>
          <w:rFonts w:ascii="Arial" w:hAnsi="Arial" w:cs="Arial"/>
          <w:lang w:val="en-US"/>
        </w:rPr>
      </w:pPr>
      <w:r w:rsidRPr="00D41D2F">
        <w:rPr>
          <w:rFonts w:ascii="Arial" w:hAnsi="Arial" w:cs="Arial"/>
          <w:lang w:val="en-US"/>
        </w:rPr>
        <w:t xml:space="preserve">Instruct participants to simply note when they have left the breath and then gently and precisely return to it over and over again as needed. It can also be helpful to remind participants that self-regulation or concentration is only one part of meditation; the other part is cultivating a non-judgmental and curious quality of mind. ‘Distractions,’ whether they be pleasant, unpleasant, or neutral are a perfect opportunity to practice this critical element to meditation. </w:t>
      </w:r>
    </w:p>
    <w:p w14:paraId="16A162B9" w14:textId="77777777" w:rsidR="00DA023B" w:rsidRPr="00D41D2F" w:rsidRDefault="00DA023B" w:rsidP="00DA023B">
      <w:pPr>
        <w:pStyle w:val="ListParagraph"/>
        <w:numPr>
          <w:ilvl w:val="2"/>
          <w:numId w:val="12"/>
        </w:numPr>
        <w:spacing w:line="240" w:lineRule="auto"/>
        <w:rPr>
          <w:rFonts w:ascii="Arial" w:hAnsi="Arial" w:cs="Arial"/>
          <w:lang w:val="en-US"/>
        </w:rPr>
      </w:pPr>
      <w:r w:rsidRPr="00D41D2F">
        <w:rPr>
          <w:rFonts w:ascii="Arial" w:hAnsi="Arial" w:cs="Arial"/>
          <w:lang w:val="en-US"/>
        </w:rPr>
        <w:t xml:space="preserve">Once you’ve given the basic meditation instruction ask if anyone has questions. </w:t>
      </w:r>
    </w:p>
    <w:p w14:paraId="4855099B" w14:textId="77777777" w:rsidR="00DA023B" w:rsidRPr="00D41D2F" w:rsidRDefault="00DA023B" w:rsidP="00DA023B">
      <w:pPr>
        <w:pStyle w:val="ListParagraph"/>
        <w:numPr>
          <w:ilvl w:val="1"/>
          <w:numId w:val="12"/>
        </w:numPr>
        <w:spacing w:line="240" w:lineRule="auto"/>
        <w:rPr>
          <w:rFonts w:ascii="Arial" w:hAnsi="Arial" w:cs="Arial"/>
          <w:lang w:val="en-US"/>
        </w:rPr>
      </w:pPr>
      <w:r w:rsidRPr="00D41D2F">
        <w:rPr>
          <w:rFonts w:ascii="Arial" w:hAnsi="Arial" w:cs="Arial"/>
          <w:lang w:val="en-US"/>
        </w:rPr>
        <w:t xml:space="preserve">Guided mindful meditation experience: The facilitator leads the group in a 10- to 15-minute guided meditation. </w:t>
      </w:r>
    </w:p>
    <w:p w14:paraId="015E5435" w14:textId="77777777" w:rsidR="00DA023B" w:rsidRPr="00D41D2F" w:rsidRDefault="00DA023B" w:rsidP="00DA023B">
      <w:pPr>
        <w:pStyle w:val="ListParagraph"/>
        <w:numPr>
          <w:ilvl w:val="2"/>
          <w:numId w:val="12"/>
        </w:numPr>
        <w:spacing w:line="240" w:lineRule="auto"/>
        <w:rPr>
          <w:rFonts w:ascii="Arial" w:hAnsi="Arial" w:cs="Arial"/>
          <w:lang w:val="en-US"/>
        </w:rPr>
      </w:pPr>
      <w:r w:rsidRPr="00D41D2F">
        <w:rPr>
          <w:rFonts w:ascii="Arial" w:hAnsi="Arial" w:cs="Arial"/>
          <w:lang w:val="en-US"/>
        </w:rPr>
        <w:t xml:space="preserve">Strike the bell three times to start the meditation and two times to conclude it offering encouraging prompts as needed. Prompts may include reminders to return to the breath, that nothing needs to be done, that all that is required in meditation is to simply rest one’s attention on the natural rhythm of the breath. </w:t>
      </w:r>
    </w:p>
    <w:p w14:paraId="1AD12104" w14:textId="77777777" w:rsidR="00DA023B" w:rsidRPr="00D41D2F" w:rsidRDefault="00DA023B" w:rsidP="00DA023B">
      <w:pPr>
        <w:pStyle w:val="ListParagraph"/>
        <w:numPr>
          <w:ilvl w:val="0"/>
          <w:numId w:val="14"/>
        </w:numPr>
        <w:spacing w:line="240" w:lineRule="auto"/>
        <w:rPr>
          <w:rFonts w:ascii="Arial" w:hAnsi="Arial" w:cs="Arial"/>
          <w:lang w:val="en-US"/>
        </w:rPr>
      </w:pPr>
      <w:r w:rsidRPr="00D41D2F">
        <w:rPr>
          <w:rFonts w:ascii="Arial" w:hAnsi="Arial" w:cs="Arial"/>
          <w:b/>
          <w:lang w:val="en-US"/>
        </w:rPr>
        <w:t xml:space="preserve">Meditative art appreciation </w:t>
      </w:r>
    </w:p>
    <w:p w14:paraId="63EC4CED" w14:textId="77777777" w:rsidR="00DA023B" w:rsidRPr="00D41D2F" w:rsidRDefault="00DA023B" w:rsidP="00DA023B">
      <w:pPr>
        <w:pStyle w:val="ListParagraph"/>
        <w:numPr>
          <w:ilvl w:val="0"/>
          <w:numId w:val="33"/>
        </w:numPr>
        <w:spacing w:line="240" w:lineRule="auto"/>
        <w:rPr>
          <w:rFonts w:ascii="Arial" w:hAnsi="Arial" w:cs="Arial"/>
          <w:lang w:val="en-US"/>
        </w:rPr>
      </w:pPr>
      <w:r w:rsidRPr="00D41D2F">
        <w:rPr>
          <w:rFonts w:ascii="Arial" w:hAnsi="Arial" w:cs="Arial"/>
          <w:lang w:val="en-US"/>
        </w:rPr>
        <w:t>At the conclusion of the 2</w:t>
      </w:r>
      <w:r w:rsidRPr="00D41D2F">
        <w:rPr>
          <w:rFonts w:ascii="Arial" w:hAnsi="Arial" w:cs="Arial"/>
          <w:vertAlign w:val="superscript"/>
          <w:lang w:val="en-US"/>
        </w:rPr>
        <w:t>nd</w:t>
      </w:r>
      <w:r w:rsidRPr="00D41D2F">
        <w:rPr>
          <w:rFonts w:ascii="Arial" w:hAnsi="Arial" w:cs="Arial"/>
          <w:lang w:val="en-US"/>
        </w:rPr>
        <w:t xml:space="preserve"> bell the facilitator invites participants to carefully come to a standing position and slowly walk to one of the available stools positioned in front of an object of art. (In virtual programs, the facilitator invites participants to slowly come out of the meditation to rest their attention on the art object that is now being presented on their screens.</w:t>
      </w:r>
    </w:p>
    <w:p w14:paraId="7B500775" w14:textId="77777777" w:rsidR="00DA023B" w:rsidRPr="00D41D2F" w:rsidRDefault="00DA023B" w:rsidP="00DA023B">
      <w:pPr>
        <w:pStyle w:val="ListParagraph"/>
        <w:numPr>
          <w:ilvl w:val="0"/>
          <w:numId w:val="33"/>
        </w:numPr>
        <w:spacing w:line="240" w:lineRule="auto"/>
        <w:rPr>
          <w:rFonts w:ascii="Arial" w:hAnsi="Arial" w:cs="Arial"/>
          <w:lang w:val="en-US"/>
        </w:rPr>
      </w:pPr>
      <w:r w:rsidRPr="00D41D2F">
        <w:rPr>
          <w:rFonts w:ascii="Arial" w:hAnsi="Arial" w:cs="Arial"/>
          <w:lang w:val="en-US"/>
        </w:rPr>
        <w:t xml:space="preserve">As participants are walking to the stools, in a live program, the facilitator suggests they not focus on what artwork to sit in front of, but instead to simply select a stool; the facilitator also suggests participants may want to keep their gaze lowered once they have taken their seat. </w:t>
      </w:r>
    </w:p>
    <w:p w14:paraId="483B167A" w14:textId="77777777" w:rsidR="00DA023B" w:rsidRPr="00D41D2F" w:rsidRDefault="00DA023B" w:rsidP="00DA023B">
      <w:pPr>
        <w:pStyle w:val="ListParagraph"/>
        <w:numPr>
          <w:ilvl w:val="0"/>
          <w:numId w:val="33"/>
        </w:numPr>
        <w:spacing w:line="240" w:lineRule="auto"/>
        <w:rPr>
          <w:rFonts w:ascii="Arial" w:hAnsi="Arial" w:cs="Arial"/>
          <w:bCs/>
          <w:lang w:val="en-US"/>
        </w:rPr>
      </w:pPr>
      <w:r w:rsidRPr="00D41D2F">
        <w:rPr>
          <w:rFonts w:ascii="Arial" w:hAnsi="Arial" w:cs="Arial"/>
          <w:bCs/>
          <w:lang w:val="en-US"/>
        </w:rPr>
        <w:t>Once everyone is seated in front of an artwork, the facilitator invites them to look up at the artwork and to shift the focus of their attention from their breath to the object in front of them.</w:t>
      </w:r>
    </w:p>
    <w:p w14:paraId="1DDA33A5" w14:textId="77777777" w:rsidR="00DA023B" w:rsidRPr="00D41D2F" w:rsidRDefault="00DA023B" w:rsidP="00DA023B">
      <w:pPr>
        <w:pStyle w:val="ListParagraph"/>
        <w:numPr>
          <w:ilvl w:val="0"/>
          <w:numId w:val="33"/>
        </w:numPr>
        <w:spacing w:line="240" w:lineRule="auto"/>
        <w:rPr>
          <w:rFonts w:ascii="Arial" w:hAnsi="Arial" w:cs="Arial"/>
          <w:bCs/>
          <w:lang w:val="en-US"/>
        </w:rPr>
      </w:pPr>
      <w:r w:rsidRPr="00D41D2F">
        <w:rPr>
          <w:rFonts w:ascii="Arial" w:hAnsi="Arial" w:cs="Arial"/>
          <w:bCs/>
          <w:lang w:val="en-US"/>
        </w:rPr>
        <w:t>The facilitator then guides the group in a “slow-looking” exercise with the artwork for the next 12-15 minutes. Instructions are given slowly, with time in between for looking in silence. A quote either from an art critic or the artist is usually offered as a way to provide context and additional information about the intent behind the artwork. The goal is to help people give themselves permission to just focus on this one work of art and to notice all the details that the artist put into the work.</w:t>
      </w:r>
    </w:p>
    <w:p w14:paraId="56FBF4F1" w14:textId="77777777" w:rsidR="00DA023B" w:rsidRPr="00D41D2F" w:rsidRDefault="00DA023B" w:rsidP="00DA023B">
      <w:pPr>
        <w:pStyle w:val="ListParagraph"/>
        <w:numPr>
          <w:ilvl w:val="0"/>
          <w:numId w:val="33"/>
        </w:numPr>
        <w:spacing w:line="240" w:lineRule="auto"/>
        <w:rPr>
          <w:rFonts w:ascii="Arial" w:hAnsi="Arial" w:cs="Arial"/>
          <w:lang w:val="en-US"/>
        </w:rPr>
      </w:pPr>
      <w:r w:rsidRPr="00D41D2F">
        <w:rPr>
          <w:rFonts w:ascii="Arial" w:hAnsi="Arial" w:cs="Arial"/>
          <w:lang w:val="en-US"/>
        </w:rPr>
        <w:t>Invite participants to return to the circle (or, in a virtual program) remove the view of the object, return the facilitator to the screen, and request that everyone re-focus for discussion).</w:t>
      </w:r>
    </w:p>
    <w:p w14:paraId="1AF09DA4" w14:textId="77777777" w:rsidR="00DA023B" w:rsidRPr="00D41D2F" w:rsidRDefault="00DA023B" w:rsidP="00DA023B">
      <w:pPr>
        <w:pStyle w:val="ListParagraph"/>
        <w:numPr>
          <w:ilvl w:val="0"/>
          <w:numId w:val="14"/>
        </w:numPr>
        <w:spacing w:line="240" w:lineRule="auto"/>
        <w:rPr>
          <w:rFonts w:ascii="Arial" w:hAnsi="Arial" w:cs="Arial"/>
          <w:b/>
          <w:lang w:val="en-US"/>
        </w:rPr>
      </w:pPr>
      <w:r w:rsidRPr="00D41D2F">
        <w:rPr>
          <w:rFonts w:ascii="Arial" w:hAnsi="Arial" w:cs="Arial"/>
          <w:b/>
          <w:lang w:val="en-US"/>
        </w:rPr>
        <w:t>Discussion</w:t>
      </w:r>
    </w:p>
    <w:p w14:paraId="1BDC591F" w14:textId="3C06EB55" w:rsidR="00DA023B" w:rsidRPr="00D41D2F" w:rsidRDefault="00DA023B" w:rsidP="00DA023B">
      <w:pPr>
        <w:pStyle w:val="ListParagraph"/>
        <w:numPr>
          <w:ilvl w:val="0"/>
          <w:numId w:val="34"/>
        </w:numPr>
        <w:spacing w:line="240" w:lineRule="auto"/>
        <w:rPr>
          <w:rFonts w:ascii="Arial" w:hAnsi="Arial" w:cs="Arial"/>
          <w:lang w:val="en-US"/>
        </w:rPr>
      </w:pPr>
      <w:r w:rsidRPr="00D41D2F">
        <w:rPr>
          <w:rFonts w:ascii="Arial" w:hAnsi="Arial" w:cs="Arial"/>
          <w:lang w:val="en-US"/>
        </w:rPr>
        <w:t xml:space="preserve">Once seated again in the circle, participants are invited to form groups of 2 or 3 and share with their group one thing that surprised them during the guided looking exercise. Give participants approximately 5 minutes for this discussion. (Note: this step </w:t>
      </w:r>
      <w:r w:rsidR="003F5F2C" w:rsidRPr="00D41D2F">
        <w:rPr>
          <w:rFonts w:ascii="Arial" w:hAnsi="Arial" w:cs="Arial"/>
          <w:lang w:val="en-US"/>
        </w:rPr>
        <w:t>can be</w:t>
      </w:r>
      <w:r w:rsidRPr="00D41D2F">
        <w:rPr>
          <w:rFonts w:ascii="Arial" w:hAnsi="Arial" w:cs="Arial"/>
          <w:lang w:val="en-US"/>
        </w:rPr>
        <w:t xml:space="preserve"> omitted in virtual programs.)</w:t>
      </w:r>
    </w:p>
    <w:p w14:paraId="6F53CB1B" w14:textId="77777777" w:rsidR="00DA023B" w:rsidRPr="00D41D2F" w:rsidRDefault="00DA023B" w:rsidP="00DA023B">
      <w:pPr>
        <w:pStyle w:val="ListParagraph"/>
        <w:numPr>
          <w:ilvl w:val="0"/>
          <w:numId w:val="34"/>
        </w:numPr>
        <w:spacing w:line="240" w:lineRule="auto"/>
        <w:rPr>
          <w:rFonts w:ascii="Arial" w:hAnsi="Arial" w:cs="Arial"/>
          <w:lang w:val="en-US"/>
        </w:rPr>
      </w:pPr>
      <w:r w:rsidRPr="00D41D2F">
        <w:rPr>
          <w:rFonts w:ascii="Arial" w:hAnsi="Arial" w:cs="Arial"/>
          <w:lang w:val="en-US"/>
        </w:rPr>
        <w:t>The facilitator(s) then lead a whole-group discussion by saying, “We now want to take some time for discussion. This is a chance to share anything you would like about your experience in either the meditation or art appreciation components of today’s program.”</w:t>
      </w:r>
    </w:p>
    <w:p w14:paraId="7CA3CAA2" w14:textId="77777777" w:rsidR="00DA023B" w:rsidRPr="00D41D2F" w:rsidRDefault="00DA023B" w:rsidP="00DA023B">
      <w:pPr>
        <w:pStyle w:val="ListParagraph"/>
        <w:numPr>
          <w:ilvl w:val="0"/>
          <w:numId w:val="14"/>
        </w:numPr>
        <w:spacing w:line="240" w:lineRule="auto"/>
        <w:rPr>
          <w:rFonts w:ascii="Arial" w:hAnsi="Arial" w:cs="Arial"/>
          <w:b/>
          <w:lang w:val="en-US"/>
        </w:rPr>
      </w:pPr>
      <w:r w:rsidRPr="00D41D2F">
        <w:rPr>
          <w:rFonts w:ascii="Arial" w:hAnsi="Arial" w:cs="Arial"/>
          <w:b/>
          <w:lang w:val="en-US"/>
        </w:rPr>
        <w:lastRenderedPageBreak/>
        <w:t>Conclusion and mindful meditation</w:t>
      </w:r>
    </w:p>
    <w:p w14:paraId="32A1A48F" w14:textId="77777777" w:rsidR="00DA023B" w:rsidRPr="00D41D2F" w:rsidRDefault="00DA023B" w:rsidP="00DA023B">
      <w:pPr>
        <w:pStyle w:val="ListParagraph"/>
        <w:numPr>
          <w:ilvl w:val="0"/>
          <w:numId w:val="32"/>
        </w:numPr>
        <w:spacing w:after="160" w:line="259" w:lineRule="auto"/>
        <w:rPr>
          <w:rFonts w:ascii="Arial" w:hAnsi="Arial" w:cs="Arial"/>
        </w:rPr>
      </w:pPr>
      <w:r w:rsidRPr="00D41D2F">
        <w:rPr>
          <w:rFonts w:ascii="Arial" w:hAnsi="Arial" w:cs="Arial"/>
        </w:rPr>
        <w:t xml:space="preserve">Thank everyone for coming. </w:t>
      </w:r>
    </w:p>
    <w:p w14:paraId="7E32D797" w14:textId="77777777" w:rsidR="00DA023B" w:rsidRPr="00D41D2F" w:rsidRDefault="00DA023B" w:rsidP="00DA023B">
      <w:pPr>
        <w:pStyle w:val="ListParagraph"/>
        <w:numPr>
          <w:ilvl w:val="0"/>
          <w:numId w:val="32"/>
        </w:numPr>
        <w:spacing w:after="160" w:line="259" w:lineRule="auto"/>
        <w:rPr>
          <w:rFonts w:ascii="Arial" w:hAnsi="Arial" w:cs="Arial"/>
        </w:rPr>
      </w:pPr>
      <w:r w:rsidRPr="00D41D2F">
        <w:rPr>
          <w:rFonts w:ascii="Arial" w:hAnsi="Arial" w:cs="Arial"/>
        </w:rPr>
        <w:t xml:space="preserve">Encourage everyone to try the “slow looking” exercise on their own whenever they like at the museum or in daily life. </w:t>
      </w:r>
    </w:p>
    <w:p w14:paraId="7F85AD4B" w14:textId="77777777" w:rsidR="00DA023B" w:rsidRPr="00D41D2F" w:rsidRDefault="00DA023B" w:rsidP="00DA023B">
      <w:pPr>
        <w:pStyle w:val="ListParagraph"/>
        <w:numPr>
          <w:ilvl w:val="0"/>
          <w:numId w:val="32"/>
        </w:numPr>
        <w:spacing w:after="160" w:line="259" w:lineRule="auto"/>
        <w:rPr>
          <w:rFonts w:ascii="Arial" w:hAnsi="Arial" w:cs="Arial"/>
        </w:rPr>
      </w:pPr>
      <w:r w:rsidRPr="00D41D2F">
        <w:rPr>
          <w:rFonts w:ascii="Arial" w:hAnsi="Arial" w:cs="Arial"/>
        </w:rPr>
        <w:t>Remind participants of the date of the next program (if relevant) and encourage them to attend.</w:t>
      </w:r>
    </w:p>
    <w:p w14:paraId="465616C0" w14:textId="77777777" w:rsidR="00DA023B" w:rsidRPr="00D41D2F" w:rsidRDefault="00DA023B" w:rsidP="00DA023B">
      <w:pPr>
        <w:pStyle w:val="ListParagraph"/>
        <w:numPr>
          <w:ilvl w:val="0"/>
          <w:numId w:val="32"/>
        </w:numPr>
        <w:spacing w:after="160" w:line="259" w:lineRule="auto"/>
        <w:rPr>
          <w:rFonts w:ascii="Arial" w:hAnsi="Arial" w:cs="Arial"/>
        </w:rPr>
      </w:pPr>
      <w:r w:rsidRPr="00D41D2F">
        <w:rPr>
          <w:rFonts w:ascii="Arial" w:hAnsi="Arial" w:cs="Arial"/>
        </w:rPr>
        <w:t xml:space="preserve">If time remains the facilitator can lead the group in another period of mindful meditation practice, again starting it with three strikes of the bell and concluding it with two. </w:t>
      </w:r>
    </w:p>
    <w:p w14:paraId="6FB38B01" w14:textId="77777777" w:rsidR="00DA023B" w:rsidRPr="00D41D2F" w:rsidRDefault="00DA023B" w:rsidP="00DA023B">
      <w:pPr>
        <w:pStyle w:val="ListParagraph"/>
        <w:ind w:left="0"/>
        <w:rPr>
          <w:rFonts w:ascii="Arial" w:hAnsi="Arial" w:cs="Arial"/>
        </w:rPr>
      </w:pPr>
    </w:p>
    <w:p w14:paraId="57A62EB2" w14:textId="12658C4C" w:rsidR="00DA023B" w:rsidRPr="00D41D2F" w:rsidRDefault="00DA023B" w:rsidP="00D41D2F">
      <w:pPr>
        <w:rPr>
          <w:rFonts w:ascii="Arial" w:hAnsi="Arial" w:cs="Arial"/>
          <w:b/>
        </w:rPr>
      </w:pPr>
      <w:r w:rsidRPr="00D41D2F">
        <w:rPr>
          <w:rFonts w:ascii="Arial" w:hAnsi="Arial" w:cs="Arial"/>
          <w:b/>
        </w:rPr>
        <w:t>Who Provided</w:t>
      </w:r>
      <w:r w:rsidR="004572D3" w:rsidRPr="00D41D2F">
        <w:rPr>
          <w:rFonts w:ascii="Arial" w:hAnsi="Arial" w:cs="Arial"/>
          <w:b/>
        </w:rPr>
        <w:t>?</w:t>
      </w:r>
    </w:p>
    <w:p w14:paraId="1D5A5502" w14:textId="77777777" w:rsidR="00DA023B" w:rsidRPr="00D41D2F" w:rsidRDefault="00DA023B" w:rsidP="00DA023B">
      <w:pPr>
        <w:rPr>
          <w:rFonts w:ascii="Arial" w:hAnsi="Arial" w:cs="Arial"/>
          <w:lang w:val="en-US"/>
        </w:rPr>
      </w:pPr>
      <w:r w:rsidRPr="00D41D2F">
        <w:rPr>
          <w:rFonts w:ascii="Arial" w:hAnsi="Arial" w:cs="Arial"/>
          <w:lang w:val="en-US"/>
        </w:rPr>
        <w:t xml:space="preserve">This program can be facilitated by either a solo leader or by two co-facilitators, depending on the skills and experiences of the leader(s).  Whether facilitated solo or in tandem, the following are suggestions for knowledge and skills required to effectively lead an Artful Meditation program. </w:t>
      </w:r>
    </w:p>
    <w:p w14:paraId="2D7BE83F" w14:textId="77777777" w:rsidR="00DA023B" w:rsidRPr="00D41D2F" w:rsidRDefault="00DA023B" w:rsidP="00DA023B">
      <w:pPr>
        <w:rPr>
          <w:rFonts w:ascii="Arial" w:hAnsi="Arial" w:cs="Arial"/>
          <w:lang w:val="en-US"/>
        </w:rPr>
      </w:pPr>
      <w:r w:rsidRPr="00D41D2F">
        <w:rPr>
          <w:rFonts w:ascii="Arial" w:hAnsi="Arial" w:cs="Arial"/>
          <w:b/>
          <w:lang w:val="en-US"/>
        </w:rPr>
        <w:t>Art Appreciation:</w:t>
      </w:r>
      <w:r w:rsidRPr="00D41D2F">
        <w:rPr>
          <w:rFonts w:ascii="Arial" w:hAnsi="Arial" w:cs="Arial"/>
          <w:lang w:val="en-US"/>
        </w:rPr>
        <w:t xml:space="preserve"> The facilitator should be familiar with the museum’s art collection, have formal training in art or museum studies, and be at least somewhat familiar with mindful meditation. </w:t>
      </w:r>
    </w:p>
    <w:p w14:paraId="05898D69" w14:textId="1952BA8A" w:rsidR="00DA023B" w:rsidRPr="00D41D2F" w:rsidRDefault="00DA023B" w:rsidP="00DA023B">
      <w:pPr>
        <w:rPr>
          <w:rFonts w:ascii="Arial" w:hAnsi="Arial" w:cs="Arial"/>
          <w:lang w:val="en-US"/>
        </w:rPr>
      </w:pPr>
      <w:r w:rsidRPr="00D41D2F">
        <w:rPr>
          <w:rFonts w:ascii="Arial" w:hAnsi="Arial" w:cs="Arial"/>
          <w:b/>
          <w:lang w:val="en-US"/>
        </w:rPr>
        <w:t>Meditation:</w:t>
      </w:r>
      <w:r w:rsidRPr="00D41D2F">
        <w:rPr>
          <w:rFonts w:ascii="Arial" w:hAnsi="Arial" w:cs="Arial"/>
          <w:lang w:val="en-US"/>
        </w:rPr>
        <w:t xml:space="preserve"> </w:t>
      </w:r>
      <w:r w:rsidR="003F5F2C" w:rsidRPr="00D41D2F">
        <w:rPr>
          <w:rFonts w:ascii="Arial" w:hAnsi="Arial" w:cs="Arial"/>
          <w:lang w:val="en-US"/>
        </w:rPr>
        <w:t>It is recommended that t</w:t>
      </w:r>
      <w:r w:rsidRPr="00D41D2F">
        <w:rPr>
          <w:rFonts w:ascii="Arial" w:hAnsi="Arial" w:cs="Arial"/>
          <w:lang w:val="en-US"/>
        </w:rPr>
        <w:t xml:space="preserve">he facilitator </w:t>
      </w:r>
      <w:r w:rsidR="003F5F2C" w:rsidRPr="00D41D2F">
        <w:rPr>
          <w:rFonts w:ascii="Arial" w:hAnsi="Arial" w:cs="Arial"/>
          <w:lang w:val="en-US"/>
        </w:rPr>
        <w:t>has</w:t>
      </w:r>
      <w:r w:rsidRPr="00D41D2F">
        <w:rPr>
          <w:rFonts w:ascii="Arial" w:hAnsi="Arial" w:cs="Arial"/>
          <w:lang w:val="en-US"/>
        </w:rPr>
        <w:t xml:space="preserve"> over 5 years of experience teaching mindful meditation practices to diverse groups in varied settings and have at least 10 years of an ongoing personal meditation practice. </w:t>
      </w:r>
    </w:p>
    <w:p w14:paraId="0902A46E" w14:textId="5CC3F661" w:rsidR="00DA023B" w:rsidRPr="00D41D2F" w:rsidRDefault="00BF1870" w:rsidP="00DA023B">
      <w:pPr>
        <w:rPr>
          <w:rFonts w:ascii="Arial" w:hAnsi="Arial" w:cs="Arial"/>
          <w:lang w:val="en-US"/>
        </w:rPr>
      </w:pPr>
      <w:r w:rsidRPr="00D41D2F">
        <w:rPr>
          <w:rFonts w:ascii="Arial" w:hAnsi="Arial" w:cs="Arial"/>
        </w:rPr>
        <w:t>Facilitators leading virtual programs must be practiced in the use of the selected online forum and be able to, for example, assist participants with getting online and adjusting their audio and video settings.</w:t>
      </w:r>
      <w:r w:rsidRPr="00D41D2F">
        <w:rPr>
          <w:rFonts w:ascii="Arial" w:hAnsi="Arial" w:cs="Arial"/>
          <w:lang w:val="en-US"/>
        </w:rPr>
        <w:t xml:space="preserve"> </w:t>
      </w:r>
      <w:r w:rsidR="00DA023B" w:rsidRPr="00D41D2F">
        <w:rPr>
          <w:rFonts w:ascii="Arial" w:hAnsi="Arial" w:cs="Arial"/>
          <w:lang w:val="en-US"/>
        </w:rPr>
        <w:t xml:space="preserve">Prior to leading their first Artful Meditation program it is suggested that facilitators, or co-facilitators, </w:t>
      </w:r>
      <w:r w:rsidR="004572D3" w:rsidRPr="00D41D2F">
        <w:rPr>
          <w:rFonts w:ascii="Arial" w:hAnsi="Arial" w:cs="Arial"/>
          <w:lang w:val="en-US"/>
        </w:rPr>
        <w:t>o</w:t>
      </w:r>
      <w:r w:rsidR="00DA023B" w:rsidRPr="00D41D2F">
        <w:rPr>
          <w:rFonts w:ascii="Arial" w:hAnsi="Arial" w:cs="Arial"/>
          <w:lang w:val="en-US"/>
        </w:rPr>
        <w:t>bserve a minimum of one (two is preferred) Artful Meditation programs, either live or online, and that they lead one (two is preferred) mock Artful Meditation programs to be evaluated by the program administrator and a minimum of one other museum staff.</w:t>
      </w:r>
    </w:p>
    <w:p w14:paraId="456AB4AD" w14:textId="77777777" w:rsidR="00DA023B" w:rsidRPr="00D41D2F" w:rsidRDefault="00DA023B" w:rsidP="00DA023B">
      <w:pPr>
        <w:pStyle w:val="ListParagraph"/>
        <w:numPr>
          <w:ilvl w:val="0"/>
          <w:numId w:val="35"/>
        </w:numPr>
        <w:ind w:left="720"/>
        <w:rPr>
          <w:rFonts w:ascii="Arial" w:hAnsi="Arial" w:cs="Arial"/>
          <w:lang w:val="en-US"/>
        </w:rPr>
      </w:pPr>
      <w:r w:rsidRPr="00D41D2F">
        <w:rPr>
          <w:rFonts w:ascii="Arial" w:hAnsi="Arial" w:cs="Arial"/>
          <w:lang w:val="en-US"/>
        </w:rPr>
        <w:t>Mock tours will be composed of approximately five to ten individuals standing in as Artful Meditation guests.</w:t>
      </w:r>
    </w:p>
    <w:p w14:paraId="29A22AD7" w14:textId="628A58E8" w:rsidR="00DA023B" w:rsidRPr="00D41D2F" w:rsidRDefault="00DA023B" w:rsidP="00DA023B">
      <w:pPr>
        <w:pStyle w:val="ListParagraph"/>
        <w:numPr>
          <w:ilvl w:val="0"/>
          <w:numId w:val="35"/>
        </w:numPr>
        <w:ind w:left="720"/>
        <w:rPr>
          <w:rFonts w:ascii="Arial" w:hAnsi="Arial" w:cs="Arial"/>
          <w:lang w:val="en-US"/>
        </w:rPr>
      </w:pPr>
      <w:r w:rsidRPr="00D41D2F">
        <w:rPr>
          <w:rFonts w:ascii="Arial" w:hAnsi="Arial" w:cs="Arial"/>
          <w:lang w:val="en-US"/>
        </w:rPr>
        <w:t>Meet with evaluators after the mock program for feedback and acceptance, rejection or contingent approval as a</w:t>
      </w:r>
      <w:r w:rsidR="004572D3" w:rsidRPr="00D41D2F">
        <w:rPr>
          <w:rFonts w:ascii="Arial" w:hAnsi="Arial" w:cs="Arial"/>
          <w:lang w:val="en-US"/>
        </w:rPr>
        <w:t>n</w:t>
      </w:r>
      <w:r w:rsidRPr="00D41D2F">
        <w:rPr>
          <w:rFonts w:ascii="Arial" w:hAnsi="Arial" w:cs="Arial"/>
          <w:lang w:val="en-US"/>
        </w:rPr>
        <w:t xml:space="preserve"> Artful Meditation facilitator. </w:t>
      </w:r>
    </w:p>
    <w:p w14:paraId="4D52335A" w14:textId="77777777" w:rsidR="00DA023B" w:rsidRPr="00D41D2F" w:rsidRDefault="00DA023B" w:rsidP="00DA023B">
      <w:pPr>
        <w:pStyle w:val="ListParagraph"/>
        <w:numPr>
          <w:ilvl w:val="0"/>
          <w:numId w:val="35"/>
        </w:numPr>
        <w:ind w:left="720"/>
        <w:rPr>
          <w:rFonts w:ascii="Arial" w:hAnsi="Arial" w:cs="Arial"/>
          <w:lang w:val="en-US"/>
        </w:rPr>
      </w:pPr>
      <w:r w:rsidRPr="00D41D2F">
        <w:rPr>
          <w:rFonts w:ascii="Arial" w:hAnsi="Arial" w:cs="Arial"/>
          <w:lang w:val="en-US"/>
        </w:rPr>
        <w:t xml:space="preserve">Those who receive contingent approval may be required to lead another mock Artful Meditation program or be able to address specific criticisms before acceptance into the program as an Artful Meditation facilitator. </w:t>
      </w:r>
    </w:p>
    <w:p w14:paraId="6588D4D7" w14:textId="77777777" w:rsidR="00DA023B" w:rsidRPr="00D41D2F" w:rsidRDefault="00DA023B" w:rsidP="00DA023B">
      <w:pPr>
        <w:rPr>
          <w:rFonts w:ascii="Arial" w:hAnsi="Arial" w:cs="Arial"/>
          <w:lang w:val="en-US"/>
        </w:rPr>
      </w:pPr>
    </w:p>
    <w:p w14:paraId="4D5A3171" w14:textId="6817A11A" w:rsidR="00DA023B" w:rsidRPr="00D41D2F" w:rsidRDefault="00DA023B" w:rsidP="00DA023B">
      <w:pPr>
        <w:rPr>
          <w:rFonts w:ascii="Arial" w:hAnsi="Arial" w:cs="Arial"/>
          <w:b/>
        </w:rPr>
      </w:pPr>
      <w:r w:rsidRPr="00D41D2F">
        <w:rPr>
          <w:rFonts w:ascii="Arial" w:hAnsi="Arial" w:cs="Arial"/>
          <w:b/>
        </w:rPr>
        <w:t>How</w:t>
      </w:r>
      <w:r w:rsidR="004572D3" w:rsidRPr="00D41D2F">
        <w:rPr>
          <w:rFonts w:ascii="Arial" w:hAnsi="Arial" w:cs="Arial"/>
          <w:b/>
        </w:rPr>
        <w:t>?</w:t>
      </w:r>
    </w:p>
    <w:p w14:paraId="1827A720" w14:textId="77777777" w:rsidR="00DA023B" w:rsidRPr="00D41D2F" w:rsidRDefault="00DA023B" w:rsidP="00DA023B">
      <w:pPr>
        <w:rPr>
          <w:rFonts w:ascii="Arial" w:hAnsi="Arial" w:cs="Arial"/>
        </w:rPr>
      </w:pPr>
      <w:r w:rsidRPr="00D41D2F">
        <w:rPr>
          <w:rFonts w:ascii="Arial" w:hAnsi="Arial" w:cs="Arial"/>
        </w:rPr>
        <w:t>Artful Meditation programs are either in-person group experiences in a museum’s gallery space, or virtual online programs accessed via a museum or institutional web platform. Group size varies. We recommend no less than 4 participants and no more than 20 participants in a group.</w:t>
      </w:r>
    </w:p>
    <w:p w14:paraId="12616617" w14:textId="77777777" w:rsidR="00DA023B" w:rsidRPr="00D41D2F" w:rsidRDefault="00DA023B" w:rsidP="00DA023B">
      <w:pPr>
        <w:rPr>
          <w:rFonts w:ascii="Arial" w:hAnsi="Arial" w:cs="Arial"/>
          <w:b/>
        </w:rPr>
      </w:pPr>
    </w:p>
    <w:p w14:paraId="44433FC1" w14:textId="21730301" w:rsidR="00DA023B" w:rsidRPr="00D41D2F" w:rsidRDefault="00DA023B" w:rsidP="00DA023B">
      <w:pPr>
        <w:rPr>
          <w:rFonts w:ascii="Arial" w:hAnsi="Arial" w:cs="Arial"/>
          <w:b/>
        </w:rPr>
      </w:pPr>
      <w:r w:rsidRPr="00D41D2F">
        <w:rPr>
          <w:rFonts w:ascii="Arial" w:hAnsi="Arial" w:cs="Arial"/>
          <w:b/>
        </w:rPr>
        <w:t>Where</w:t>
      </w:r>
      <w:r w:rsidR="004572D3" w:rsidRPr="00D41D2F">
        <w:rPr>
          <w:rFonts w:ascii="Arial" w:hAnsi="Arial" w:cs="Arial"/>
          <w:b/>
        </w:rPr>
        <w:t>?</w:t>
      </w:r>
      <w:r w:rsidRPr="00D41D2F">
        <w:rPr>
          <w:rFonts w:ascii="Arial" w:hAnsi="Arial" w:cs="Arial"/>
          <w:b/>
        </w:rPr>
        <w:t xml:space="preserve"> </w:t>
      </w:r>
    </w:p>
    <w:p w14:paraId="62F1B3BD" w14:textId="77777777" w:rsidR="00DA023B" w:rsidRPr="00D41D2F" w:rsidRDefault="00DA023B" w:rsidP="00DA023B">
      <w:pPr>
        <w:rPr>
          <w:rFonts w:ascii="Arial" w:hAnsi="Arial" w:cs="Arial"/>
        </w:rPr>
      </w:pPr>
      <w:r w:rsidRPr="00D41D2F">
        <w:rPr>
          <w:rFonts w:ascii="Arial" w:hAnsi="Arial" w:cs="Arial"/>
        </w:rPr>
        <w:t>Artful Meditation programs can take place at any type of art museum, gallery, or institution, or programs can be virtual, hosted on a platform such as Zoom, Google Groups, or another online forum. Facilitators leading virtual programs must be practiced in the use of the selected online forum and aware of the importance of good lighting and audio fidelity. Rehearsals to ensure the integrity of the technology and all audio/visual issues are highly recommended for virtual programs.</w:t>
      </w:r>
    </w:p>
    <w:p w14:paraId="6D8957B0" w14:textId="77777777" w:rsidR="00DA023B" w:rsidRPr="00D41D2F" w:rsidRDefault="00DA023B" w:rsidP="00DA023B">
      <w:pPr>
        <w:ind w:hanging="142"/>
        <w:rPr>
          <w:rFonts w:ascii="Arial" w:hAnsi="Arial" w:cs="Arial"/>
        </w:rPr>
      </w:pPr>
    </w:p>
    <w:p w14:paraId="48F5E8B5" w14:textId="5147C1F5" w:rsidR="00DA023B" w:rsidRPr="00D41D2F" w:rsidRDefault="00DA023B" w:rsidP="00DA023B">
      <w:pPr>
        <w:rPr>
          <w:rFonts w:ascii="Arial" w:hAnsi="Arial" w:cs="Arial"/>
          <w:b/>
        </w:rPr>
      </w:pPr>
      <w:r w:rsidRPr="00D41D2F">
        <w:rPr>
          <w:rFonts w:ascii="Arial" w:hAnsi="Arial" w:cs="Arial"/>
          <w:b/>
        </w:rPr>
        <w:lastRenderedPageBreak/>
        <w:t>When and How Much</w:t>
      </w:r>
      <w:r w:rsidR="004572D3" w:rsidRPr="00D41D2F">
        <w:rPr>
          <w:rFonts w:ascii="Arial" w:hAnsi="Arial" w:cs="Arial"/>
          <w:b/>
        </w:rPr>
        <w:t>?</w:t>
      </w:r>
    </w:p>
    <w:p w14:paraId="55956EE8" w14:textId="3D6575E2" w:rsidR="00DA023B" w:rsidRPr="00D41D2F" w:rsidRDefault="003724CB" w:rsidP="00DA023B">
      <w:pPr>
        <w:rPr>
          <w:rFonts w:ascii="Arial" w:hAnsi="Arial" w:cs="Arial"/>
          <w:b/>
        </w:rPr>
      </w:pPr>
      <w:r w:rsidRPr="00D41D2F">
        <w:rPr>
          <w:rFonts w:ascii="Arial" w:hAnsi="Arial" w:cs="Arial"/>
        </w:rPr>
        <w:t>Artful Meditation programs can be scheduled as frequently or as rarely as staff and resources permit. Consider the needs of your participants. Scheduling programs on both weekdays and weekends can accommodate the varying routines and obligations of participants. Unless the demand for Artful Meditation programs becomes extremely high, there is typically no need to limit how many programs an individual can attend.</w:t>
      </w:r>
    </w:p>
    <w:p w14:paraId="60CC9B50" w14:textId="77777777" w:rsidR="00DA023B" w:rsidRPr="00D41D2F" w:rsidRDefault="00DA023B" w:rsidP="00DA023B">
      <w:pPr>
        <w:rPr>
          <w:rFonts w:ascii="Arial" w:hAnsi="Arial" w:cs="Arial"/>
          <w:b/>
        </w:rPr>
      </w:pPr>
      <w:r w:rsidRPr="00D41D2F">
        <w:rPr>
          <w:rFonts w:ascii="Arial" w:hAnsi="Arial" w:cs="Arial"/>
          <w:b/>
        </w:rPr>
        <w:t>Modifications</w:t>
      </w:r>
    </w:p>
    <w:p w14:paraId="246F2E85" w14:textId="77777777" w:rsidR="00DA023B" w:rsidRPr="00D41D2F" w:rsidRDefault="00DA023B" w:rsidP="00DA023B">
      <w:pPr>
        <w:rPr>
          <w:rFonts w:ascii="Arial" w:hAnsi="Arial" w:cs="Arial"/>
        </w:rPr>
      </w:pPr>
      <w:r w:rsidRPr="00D41D2F">
        <w:rPr>
          <w:rFonts w:ascii="Arial" w:hAnsi="Arial" w:cs="Arial"/>
        </w:rPr>
        <w:t xml:space="preserve">Each Artful Meditation program takes place in a different gallery with different art works selected by the facilitator. Selecting different objects of art for each program helps assure the program’s diversity and inclusivity by appealing to the widest possible range of art. Artful Meditation programs should be publicized well in advance (i.e., at least a month) prior to any particular program.   </w:t>
      </w:r>
    </w:p>
    <w:p w14:paraId="1520D3C8" w14:textId="77777777" w:rsidR="00DA023B" w:rsidRPr="00D41D2F" w:rsidRDefault="00DA023B" w:rsidP="00DA023B">
      <w:pPr>
        <w:rPr>
          <w:rFonts w:ascii="Arial" w:hAnsi="Arial" w:cs="Arial"/>
          <w:b/>
        </w:rPr>
      </w:pPr>
    </w:p>
    <w:p w14:paraId="585871B7" w14:textId="4576EC9B" w:rsidR="00DA023B" w:rsidRPr="00D41D2F" w:rsidRDefault="00DA023B" w:rsidP="00DA023B">
      <w:pPr>
        <w:rPr>
          <w:rFonts w:ascii="Arial" w:hAnsi="Arial" w:cs="Arial"/>
          <w:b/>
        </w:rPr>
      </w:pPr>
      <w:r w:rsidRPr="00D41D2F">
        <w:rPr>
          <w:rFonts w:ascii="Arial" w:hAnsi="Arial" w:cs="Arial"/>
          <w:b/>
        </w:rPr>
        <w:t>How Well</w:t>
      </w:r>
      <w:r w:rsidR="004572D3" w:rsidRPr="00D41D2F">
        <w:rPr>
          <w:rFonts w:ascii="Arial" w:hAnsi="Arial" w:cs="Arial"/>
          <w:b/>
        </w:rPr>
        <w:t>?</w:t>
      </w:r>
    </w:p>
    <w:p w14:paraId="540F6BAC" w14:textId="77777777" w:rsidR="00DA023B" w:rsidRPr="00D41D2F" w:rsidRDefault="00DA023B" w:rsidP="00DA023B">
      <w:pPr>
        <w:rPr>
          <w:rFonts w:ascii="Arial" w:hAnsi="Arial" w:cs="Arial"/>
        </w:rPr>
      </w:pPr>
      <w:r w:rsidRPr="00D41D2F">
        <w:rPr>
          <w:rFonts w:ascii="Arial" w:hAnsi="Arial" w:cs="Arial"/>
        </w:rPr>
        <w:t>It is recommended, but not required, that every Artful Meditation program be evaluated in a structured way, using a “Fidelity Checklist.” This can provide invaluable data on which to base refinements to the program, its content, and its presentation. An assistant to the facilitator, or facilitators, could use the Artful Meditation Fidelity Checklist to record adherence to recommended steps and processes.</w:t>
      </w:r>
    </w:p>
    <w:p w14:paraId="46DFF31A" w14:textId="77777777" w:rsidR="00DA023B" w:rsidRPr="00D41D2F" w:rsidRDefault="00DA023B">
      <w:pPr>
        <w:spacing w:after="0" w:line="240" w:lineRule="auto"/>
        <w:rPr>
          <w:rFonts w:ascii="Arial" w:hAnsi="Arial" w:cs="Arial"/>
          <w:b/>
        </w:rPr>
      </w:pPr>
    </w:p>
    <w:p w14:paraId="6642931B" w14:textId="77777777" w:rsidR="00DA023B" w:rsidRPr="00D41D2F" w:rsidRDefault="00DA023B">
      <w:pPr>
        <w:spacing w:after="0" w:line="240" w:lineRule="auto"/>
        <w:rPr>
          <w:rFonts w:ascii="Arial" w:hAnsi="Arial" w:cs="Arial"/>
          <w:b/>
        </w:rPr>
      </w:pPr>
      <w:r w:rsidRPr="00D41D2F">
        <w:rPr>
          <w:rFonts w:ascii="Arial" w:hAnsi="Arial" w:cs="Arial"/>
          <w:b/>
        </w:rPr>
        <w:br w:type="page"/>
      </w:r>
    </w:p>
    <w:p w14:paraId="67E3E143" w14:textId="04B31BEA" w:rsidR="00A629F1" w:rsidRPr="00D41D2F" w:rsidRDefault="00372FD0" w:rsidP="008A31AF">
      <w:pPr>
        <w:spacing w:after="0" w:line="240" w:lineRule="auto"/>
        <w:jc w:val="center"/>
        <w:rPr>
          <w:rFonts w:ascii="Arial" w:hAnsi="Arial" w:cs="Arial"/>
          <w:b/>
        </w:rPr>
      </w:pPr>
      <w:r w:rsidRPr="00D41D2F">
        <w:rPr>
          <w:rFonts w:ascii="Arial" w:hAnsi="Arial" w:cs="Arial"/>
          <w:b/>
        </w:rPr>
        <w:lastRenderedPageBreak/>
        <w:t>ARTFUL MEDITATION – FIDELITY CHECKLIST</w:t>
      </w:r>
    </w:p>
    <w:p w14:paraId="2C45B137" w14:textId="77777777" w:rsidR="00A629F1" w:rsidRPr="00D41D2F" w:rsidRDefault="00A629F1" w:rsidP="00A629F1">
      <w:pPr>
        <w:ind w:hanging="142"/>
        <w:rPr>
          <w:rFonts w:ascii="Arial" w:hAnsi="Arial" w:cs="Arial"/>
          <w:b/>
        </w:rPr>
      </w:pPr>
      <w:r w:rsidRPr="00D41D2F">
        <w:rPr>
          <w:rFonts w:ascii="Arial" w:hAnsi="Arial" w:cs="Arial"/>
          <w:b/>
        </w:rPr>
        <w:t>Completed by:</w:t>
      </w:r>
    </w:p>
    <w:p w14:paraId="08AC57B6" w14:textId="77777777" w:rsidR="00A629F1" w:rsidRPr="00D41D2F" w:rsidRDefault="00A629F1" w:rsidP="00A629F1">
      <w:pPr>
        <w:ind w:hanging="142"/>
        <w:rPr>
          <w:rFonts w:ascii="Arial" w:hAnsi="Arial" w:cs="Arial"/>
          <w:b/>
        </w:rPr>
      </w:pPr>
      <w:r w:rsidRPr="00D41D2F">
        <w:rPr>
          <w:rFonts w:ascii="Arial" w:hAnsi="Arial" w:cs="Arial"/>
          <w:b/>
        </w:rPr>
        <w:t xml:space="preserve">Date: </w:t>
      </w:r>
    </w:p>
    <w:p w14:paraId="56AD9498" w14:textId="77777777" w:rsidR="00A629F1" w:rsidRPr="00D41D2F" w:rsidRDefault="00A629F1" w:rsidP="00A629F1">
      <w:pPr>
        <w:pStyle w:val="ListParagraph"/>
        <w:numPr>
          <w:ilvl w:val="0"/>
          <w:numId w:val="22"/>
        </w:numPr>
        <w:rPr>
          <w:rFonts w:ascii="Arial" w:hAnsi="Arial" w:cs="Arial"/>
          <w:lang w:val="en-US"/>
        </w:rPr>
      </w:pPr>
      <w:r w:rsidRPr="00D41D2F">
        <w:rPr>
          <w:rFonts w:ascii="Arial" w:hAnsi="Arial" w:cs="Arial"/>
          <w:b/>
          <w:lang w:val="en-US"/>
        </w:rPr>
        <w:t xml:space="preserve">Welcome </w:t>
      </w:r>
    </w:p>
    <w:p w14:paraId="5C2A5CE4" w14:textId="77777777" w:rsidR="00A629F1" w:rsidRPr="00D41D2F" w:rsidRDefault="00A629F1" w:rsidP="00A629F1">
      <w:pPr>
        <w:numPr>
          <w:ilvl w:val="0"/>
          <w:numId w:val="2"/>
        </w:numPr>
        <w:spacing w:after="0"/>
        <w:ind w:left="576"/>
        <w:rPr>
          <w:rFonts w:ascii="Arial" w:hAnsi="Arial" w:cs="Arial"/>
          <w:lang w:val="en-US"/>
        </w:rPr>
      </w:pPr>
      <w:r w:rsidRPr="00D41D2F">
        <w:rPr>
          <w:rFonts w:ascii="Arial" w:hAnsi="Arial" w:cs="Arial"/>
          <w:lang w:val="en-US"/>
        </w:rPr>
        <w:t>Research partnership with UC Davis introduced</w:t>
      </w:r>
    </w:p>
    <w:p w14:paraId="3CEFE292" w14:textId="77777777" w:rsidR="00A629F1" w:rsidRPr="00D41D2F" w:rsidRDefault="00A629F1" w:rsidP="00A629F1">
      <w:pPr>
        <w:pStyle w:val="ListParagraph"/>
        <w:numPr>
          <w:ilvl w:val="0"/>
          <w:numId w:val="26"/>
        </w:numPr>
        <w:ind w:left="578"/>
        <w:rPr>
          <w:rFonts w:ascii="Arial" w:hAnsi="Arial" w:cs="Arial"/>
        </w:rPr>
      </w:pPr>
      <w:r w:rsidRPr="00D41D2F">
        <w:rPr>
          <w:rFonts w:ascii="Arial" w:hAnsi="Arial" w:cs="Arial"/>
          <w:lang w:val="en-US"/>
        </w:rPr>
        <w:t>Program goal reviewed</w:t>
      </w:r>
    </w:p>
    <w:p w14:paraId="59D3C6CA" w14:textId="77777777" w:rsidR="00A629F1" w:rsidRPr="00D41D2F" w:rsidRDefault="00A629F1" w:rsidP="00A629F1">
      <w:pPr>
        <w:pStyle w:val="ListParagraph"/>
        <w:numPr>
          <w:ilvl w:val="0"/>
          <w:numId w:val="26"/>
        </w:numPr>
        <w:ind w:left="578"/>
        <w:rPr>
          <w:rFonts w:ascii="Arial" w:hAnsi="Arial" w:cs="Arial"/>
        </w:rPr>
      </w:pPr>
      <w:r w:rsidRPr="00D41D2F">
        <w:rPr>
          <w:rFonts w:ascii="Arial" w:hAnsi="Arial" w:cs="Arial"/>
        </w:rPr>
        <w:t>Program schedule/components reviewed</w:t>
      </w:r>
    </w:p>
    <w:p w14:paraId="2C7E25BA" w14:textId="0BC29C58" w:rsidR="00A629F1" w:rsidRPr="00D41D2F" w:rsidRDefault="00210BC4" w:rsidP="00A629F1">
      <w:pPr>
        <w:pStyle w:val="ListParagraph"/>
        <w:numPr>
          <w:ilvl w:val="0"/>
          <w:numId w:val="26"/>
        </w:numPr>
        <w:ind w:left="578"/>
        <w:rPr>
          <w:rFonts w:ascii="Arial" w:hAnsi="Arial" w:cs="Arial"/>
        </w:rPr>
      </w:pPr>
      <w:r w:rsidRPr="00D41D2F">
        <w:rPr>
          <w:rFonts w:ascii="Arial" w:hAnsi="Arial" w:cs="Arial"/>
        </w:rPr>
        <w:t>T</w:t>
      </w:r>
      <w:r w:rsidR="00A629F1" w:rsidRPr="00D41D2F">
        <w:rPr>
          <w:rFonts w:ascii="Arial" w:hAnsi="Arial" w:cs="Arial"/>
        </w:rPr>
        <w:t>here are no right or wrong answers</w:t>
      </w:r>
    </w:p>
    <w:p w14:paraId="0C548864" w14:textId="77777777" w:rsidR="00210BC4" w:rsidRPr="00D41D2F" w:rsidRDefault="00A629F1" w:rsidP="00210BC4">
      <w:pPr>
        <w:pStyle w:val="ListParagraph"/>
        <w:numPr>
          <w:ilvl w:val="0"/>
          <w:numId w:val="26"/>
        </w:numPr>
        <w:ind w:left="578"/>
        <w:rPr>
          <w:rFonts w:ascii="Arial" w:hAnsi="Arial" w:cs="Arial"/>
        </w:rPr>
      </w:pPr>
      <w:r w:rsidRPr="00D41D2F">
        <w:rPr>
          <w:rFonts w:ascii="Arial" w:hAnsi="Arial" w:cs="Arial"/>
        </w:rPr>
        <w:t>Participants are encouraged to find a comfortable sitting position</w:t>
      </w:r>
      <w:r w:rsidR="00210BC4" w:rsidRPr="00D41D2F">
        <w:rPr>
          <w:rFonts w:ascii="Arial" w:hAnsi="Arial" w:cs="Arial"/>
        </w:rPr>
        <w:t xml:space="preserve">. </w:t>
      </w:r>
      <w:r w:rsidR="00210BC4" w:rsidRPr="00D41D2F">
        <w:rPr>
          <w:rFonts w:ascii="Arial" w:hAnsi="Arial" w:cs="Arial"/>
          <w:lang w:val="en-US"/>
        </w:rPr>
        <w:t xml:space="preserve">We want you to be as comfortable as possible so please feel free to get up and move if you need to during the program. </w:t>
      </w:r>
    </w:p>
    <w:p w14:paraId="2B0845E0" w14:textId="77777777" w:rsidR="00A629F1" w:rsidRPr="00D41D2F" w:rsidRDefault="00A629F1" w:rsidP="00A629F1">
      <w:pPr>
        <w:pStyle w:val="ListParagraph"/>
        <w:numPr>
          <w:ilvl w:val="0"/>
          <w:numId w:val="26"/>
        </w:numPr>
        <w:ind w:left="578"/>
        <w:rPr>
          <w:rFonts w:ascii="Arial" w:hAnsi="Arial" w:cs="Arial"/>
        </w:rPr>
      </w:pPr>
      <w:r w:rsidRPr="00D41D2F">
        <w:rPr>
          <w:rFonts w:ascii="Arial" w:hAnsi="Arial" w:cs="Arial"/>
        </w:rPr>
        <w:t>Participants are encouraged to ask for help if needed</w:t>
      </w:r>
    </w:p>
    <w:p w14:paraId="776D7804" w14:textId="77777777" w:rsidR="00A629F1" w:rsidRPr="00D41D2F" w:rsidRDefault="00A629F1" w:rsidP="00A629F1">
      <w:pPr>
        <w:pStyle w:val="ListParagraph"/>
        <w:numPr>
          <w:ilvl w:val="0"/>
          <w:numId w:val="26"/>
        </w:numPr>
        <w:ind w:left="578"/>
        <w:rPr>
          <w:rFonts w:ascii="Arial" w:hAnsi="Arial" w:cs="Arial"/>
        </w:rPr>
      </w:pPr>
      <w:r w:rsidRPr="00D41D2F">
        <w:rPr>
          <w:rFonts w:ascii="Arial" w:hAnsi="Arial" w:cs="Arial"/>
        </w:rPr>
        <w:t xml:space="preserve">Participants informed that the program lasts about 1 hour and 15 minutes </w:t>
      </w:r>
    </w:p>
    <w:p w14:paraId="10218555" w14:textId="77777777" w:rsidR="00A629F1" w:rsidRPr="00D41D2F" w:rsidRDefault="00A629F1" w:rsidP="00A629F1">
      <w:pPr>
        <w:pStyle w:val="ListParagraph"/>
        <w:ind w:left="578"/>
        <w:rPr>
          <w:rFonts w:ascii="Arial" w:hAnsi="Arial" w:cs="Arial"/>
        </w:rPr>
      </w:pPr>
    </w:p>
    <w:p w14:paraId="7104D50F" w14:textId="77777777" w:rsidR="00A629F1" w:rsidRPr="00D41D2F" w:rsidRDefault="00A629F1" w:rsidP="00A629F1">
      <w:pPr>
        <w:pStyle w:val="ListParagraph"/>
        <w:ind w:left="218"/>
        <w:rPr>
          <w:rFonts w:ascii="Arial" w:hAnsi="Arial" w:cs="Arial"/>
        </w:rPr>
      </w:pPr>
      <w:r w:rsidRPr="00D41D2F">
        <w:rPr>
          <w:rFonts w:ascii="Arial" w:hAnsi="Arial" w:cs="Arial"/>
          <w:b/>
          <w:lang w:val="en-US"/>
        </w:rPr>
        <w:t>Program Introduction</w:t>
      </w:r>
    </w:p>
    <w:p w14:paraId="616E8FB7" w14:textId="5C70F9AB" w:rsidR="00A629F1" w:rsidRPr="00D41D2F" w:rsidRDefault="003F5F2C" w:rsidP="00A629F1">
      <w:pPr>
        <w:pStyle w:val="ListParagraph"/>
        <w:numPr>
          <w:ilvl w:val="0"/>
          <w:numId w:val="26"/>
        </w:numPr>
        <w:ind w:left="578"/>
        <w:rPr>
          <w:rFonts w:ascii="Arial" w:hAnsi="Arial" w:cs="Arial"/>
          <w:lang w:val="en-US"/>
        </w:rPr>
      </w:pPr>
      <w:r w:rsidRPr="00D41D2F">
        <w:rPr>
          <w:rFonts w:ascii="Arial" w:hAnsi="Arial" w:cs="Arial"/>
        </w:rPr>
        <w:t>T</w:t>
      </w:r>
      <w:r w:rsidR="00A629F1" w:rsidRPr="00D41D2F">
        <w:rPr>
          <w:rFonts w:ascii="Arial" w:hAnsi="Arial" w:cs="Arial"/>
        </w:rPr>
        <w:t>he Art Appreciation facilitator offer</w:t>
      </w:r>
      <w:r w:rsidR="003724CB" w:rsidRPr="00D41D2F">
        <w:rPr>
          <w:rFonts w:ascii="Arial" w:hAnsi="Arial" w:cs="Arial"/>
        </w:rPr>
        <w:t>ed an</w:t>
      </w:r>
      <w:r w:rsidR="00A629F1" w:rsidRPr="00D41D2F">
        <w:rPr>
          <w:rFonts w:ascii="Arial" w:hAnsi="Arial" w:cs="Arial"/>
        </w:rPr>
        <w:t xml:space="preserve"> </w:t>
      </w:r>
      <w:r w:rsidR="00A629F1" w:rsidRPr="00D41D2F">
        <w:rPr>
          <w:rFonts w:ascii="Arial" w:hAnsi="Arial" w:cs="Arial"/>
          <w:lang w:val="en-US"/>
        </w:rPr>
        <w:t xml:space="preserve">overview of the program and a short 5-10 minute presentation on the art/artists that </w:t>
      </w:r>
      <w:r w:rsidR="003724CB" w:rsidRPr="00D41D2F">
        <w:rPr>
          <w:rFonts w:ascii="Arial" w:hAnsi="Arial" w:cs="Arial"/>
          <w:lang w:val="en-US"/>
        </w:rPr>
        <w:t>were</w:t>
      </w:r>
      <w:r w:rsidR="00A629F1" w:rsidRPr="00D41D2F">
        <w:rPr>
          <w:rFonts w:ascii="Arial" w:hAnsi="Arial" w:cs="Arial"/>
          <w:lang w:val="en-US"/>
        </w:rPr>
        <w:t xml:space="preserve"> the focus of the day’s program.  </w:t>
      </w:r>
    </w:p>
    <w:p w14:paraId="698C55A4" w14:textId="15F25CC2" w:rsidR="00A629F1" w:rsidRPr="00D41D2F" w:rsidRDefault="003F5F2C" w:rsidP="00A629F1">
      <w:pPr>
        <w:pStyle w:val="ListParagraph"/>
        <w:numPr>
          <w:ilvl w:val="0"/>
          <w:numId w:val="26"/>
        </w:numPr>
        <w:ind w:left="578"/>
        <w:rPr>
          <w:rFonts w:ascii="Arial" w:hAnsi="Arial" w:cs="Arial"/>
          <w:lang w:val="en-US"/>
        </w:rPr>
      </w:pPr>
      <w:r w:rsidRPr="00D41D2F">
        <w:rPr>
          <w:rFonts w:ascii="Arial" w:hAnsi="Arial" w:cs="Arial"/>
          <w:lang w:val="en-US"/>
        </w:rPr>
        <w:t>T</w:t>
      </w:r>
      <w:r w:rsidR="00A629F1" w:rsidRPr="00D41D2F">
        <w:rPr>
          <w:rFonts w:ascii="Arial" w:hAnsi="Arial" w:cs="Arial"/>
          <w:lang w:val="en-US"/>
        </w:rPr>
        <w:t>he Meditation Facilitator creat</w:t>
      </w:r>
      <w:r w:rsidR="003724CB" w:rsidRPr="00D41D2F">
        <w:rPr>
          <w:rFonts w:ascii="Arial" w:hAnsi="Arial" w:cs="Arial"/>
          <w:lang w:val="en-US"/>
        </w:rPr>
        <w:t>ed</w:t>
      </w:r>
      <w:r w:rsidR="00A629F1" w:rsidRPr="00D41D2F">
        <w:rPr>
          <w:rFonts w:ascii="Arial" w:hAnsi="Arial" w:cs="Arial"/>
          <w:lang w:val="en-US"/>
        </w:rPr>
        <w:t xml:space="preserve"> an opportunity for everyone to introduce themselves: </w:t>
      </w:r>
    </w:p>
    <w:p w14:paraId="6D6572ED" w14:textId="23151597" w:rsidR="00A629F1" w:rsidRPr="00D41D2F" w:rsidRDefault="00A629F1" w:rsidP="00210BC4">
      <w:pPr>
        <w:pStyle w:val="ListParagraph"/>
        <w:numPr>
          <w:ilvl w:val="1"/>
          <w:numId w:val="26"/>
        </w:numPr>
        <w:ind w:left="900"/>
        <w:rPr>
          <w:rFonts w:ascii="Arial" w:hAnsi="Arial" w:cs="Arial"/>
          <w:lang w:val="en-US"/>
        </w:rPr>
      </w:pPr>
      <w:r w:rsidRPr="00D41D2F">
        <w:rPr>
          <w:rFonts w:ascii="Arial" w:hAnsi="Arial" w:cs="Arial"/>
          <w:lang w:val="en-US"/>
        </w:rPr>
        <w:t xml:space="preserve">15-30 seconds per participant: (1) their name, (2) their experience with meditation and (3) what they hope to get out of the program </w:t>
      </w:r>
    </w:p>
    <w:p w14:paraId="7AE9FCBF" w14:textId="77777777" w:rsidR="00210BC4" w:rsidRPr="00D41D2F" w:rsidRDefault="00210BC4" w:rsidP="00210BC4">
      <w:pPr>
        <w:pStyle w:val="ListParagraph"/>
        <w:ind w:left="900"/>
        <w:rPr>
          <w:rFonts w:ascii="Arial" w:hAnsi="Arial" w:cs="Arial"/>
          <w:lang w:val="en-US"/>
        </w:rPr>
      </w:pPr>
    </w:p>
    <w:p w14:paraId="5528D2FC" w14:textId="715036F0" w:rsidR="00372FD0" w:rsidRPr="00D41D2F" w:rsidRDefault="00372FD0" w:rsidP="00372FD0">
      <w:pPr>
        <w:pStyle w:val="ListParagraph"/>
        <w:ind w:left="218"/>
        <w:rPr>
          <w:rFonts w:ascii="Arial" w:hAnsi="Arial" w:cs="Arial"/>
          <w:i/>
          <w:lang w:val="en-US"/>
        </w:rPr>
      </w:pPr>
      <w:r w:rsidRPr="00D41D2F">
        <w:rPr>
          <w:rFonts w:ascii="Arial" w:hAnsi="Arial" w:cs="Arial"/>
          <w:i/>
          <w:lang w:val="en-US"/>
        </w:rPr>
        <w:t>The Artful Meditation facilitator(s) introduced participants to the program’s goal?</w:t>
      </w:r>
    </w:p>
    <w:p w14:paraId="0D088DDF" w14:textId="77777777" w:rsidR="00372FD0" w:rsidRPr="00D41D2F" w:rsidRDefault="00372FD0" w:rsidP="00372FD0">
      <w:pPr>
        <w:pStyle w:val="ListParagraph"/>
        <w:ind w:left="218"/>
        <w:rPr>
          <w:rFonts w:ascii="Arial" w:hAnsi="Arial" w:cs="Arial"/>
          <w:lang w:val="en-US"/>
        </w:rPr>
      </w:pPr>
    </w:p>
    <w:p w14:paraId="1A32FD0B" w14:textId="3AD80A1B" w:rsidR="00372FD0" w:rsidRPr="00D41D2F" w:rsidRDefault="00372FD0" w:rsidP="00372FD0">
      <w:pPr>
        <w:pStyle w:val="ListParagraph"/>
        <w:ind w:left="218"/>
        <w:rPr>
          <w:rFonts w:ascii="Arial" w:hAnsi="Arial" w:cs="Arial"/>
          <w:lang w:val="en-US"/>
        </w:rPr>
      </w:pPr>
      <w:r w:rsidRPr="00D41D2F">
        <w:rPr>
          <w:rFonts w:ascii="Arial" w:hAnsi="Arial" w:cs="Arial"/>
          <w:lang w:val="en-US"/>
        </w:rPr>
        <w:t>YES</w:t>
      </w:r>
      <w:r w:rsidRPr="00D41D2F">
        <w:rPr>
          <w:rFonts w:ascii="Arial" w:hAnsi="Arial" w:cs="Arial"/>
          <w:lang w:val="en-US"/>
        </w:rPr>
        <w:tab/>
        <w:t xml:space="preserve">  /</w:t>
      </w:r>
      <w:r w:rsidRPr="00D41D2F">
        <w:rPr>
          <w:rFonts w:ascii="Arial" w:hAnsi="Arial" w:cs="Arial"/>
          <w:lang w:val="en-US"/>
        </w:rPr>
        <w:tab/>
        <w:t>NO</w:t>
      </w:r>
    </w:p>
    <w:p w14:paraId="115AF123" w14:textId="77777777" w:rsidR="00372FD0" w:rsidRPr="00D41D2F" w:rsidRDefault="00372FD0" w:rsidP="00372FD0">
      <w:pPr>
        <w:pStyle w:val="ListParagraph"/>
        <w:ind w:left="218"/>
        <w:rPr>
          <w:rFonts w:ascii="Arial" w:hAnsi="Arial" w:cs="Arial"/>
          <w:i/>
          <w:lang w:val="en-US"/>
        </w:rPr>
      </w:pPr>
    </w:p>
    <w:p w14:paraId="31224D43" w14:textId="381B5B82" w:rsidR="00372FD0" w:rsidRPr="00D41D2F" w:rsidRDefault="00372FD0" w:rsidP="00372FD0">
      <w:pPr>
        <w:pStyle w:val="ListParagraph"/>
        <w:ind w:left="218"/>
        <w:rPr>
          <w:rFonts w:ascii="Arial" w:hAnsi="Arial" w:cs="Arial"/>
          <w:i/>
          <w:lang w:val="en-US"/>
        </w:rPr>
      </w:pPr>
      <w:r w:rsidRPr="00D41D2F">
        <w:rPr>
          <w:rFonts w:ascii="Arial" w:hAnsi="Arial" w:cs="Arial"/>
          <w:i/>
          <w:lang w:val="en-US"/>
        </w:rPr>
        <w:t>The Artful Meditation facilitator(s) was welcoming?</w:t>
      </w:r>
    </w:p>
    <w:p w14:paraId="08D77448" w14:textId="77777777" w:rsidR="00372FD0" w:rsidRPr="00D41D2F" w:rsidRDefault="00372FD0" w:rsidP="00372FD0">
      <w:pPr>
        <w:pStyle w:val="ListParagraph"/>
        <w:ind w:left="218"/>
        <w:rPr>
          <w:rFonts w:ascii="Arial" w:hAnsi="Arial" w:cs="Arial"/>
          <w:lang w:val="en-US"/>
        </w:rPr>
      </w:pPr>
    </w:p>
    <w:p w14:paraId="0BFADB02" w14:textId="0C925D8D" w:rsidR="00372FD0" w:rsidRPr="00D41D2F" w:rsidRDefault="00372FD0" w:rsidP="00372FD0">
      <w:pPr>
        <w:pStyle w:val="ListParagraph"/>
        <w:ind w:left="218"/>
        <w:rPr>
          <w:rFonts w:ascii="Arial" w:hAnsi="Arial" w:cs="Arial"/>
          <w:lang w:val="en-US"/>
        </w:rPr>
      </w:pPr>
      <w:r w:rsidRPr="00D41D2F">
        <w:rPr>
          <w:rFonts w:ascii="Arial" w:hAnsi="Arial" w:cs="Arial"/>
          <w:lang w:val="en-US"/>
        </w:rPr>
        <w:t>YES</w:t>
      </w:r>
      <w:r w:rsidRPr="00D41D2F">
        <w:rPr>
          <w:rFonts w:ascii="Arial" w:hAnsi="Arial" w:cs="Arial"/>
          <w:lang w:val="en-US"/>
        </w:rPr>
        <w:tab/>
        <w:t xml:space="preserve">  /</w:t>
      </w:r>
      <w:r w:rsidRPr="00D41D2F">
        <w:rPr>
          <w:rFonts w:ascii="Arial" w:hAnsi="Arial" w:cs="Arial"/>
          <w:lang w:val="en-US"/>
        </w:rPr>
        <w:tab/>
        <w:t>NO</w:t>
      </w:r>
    </w:p>
    <w:p w14:paraId="661B9D19" w14:textId="77777777" w:rsidR="00372FD0" w:rsidRPr="00D41D2F" w:rsidRDefault="00372FD0" w:rsidP="00372FD0">
      <w:pPr>
        <w:pStyle w:val="ListParagraph"/>
        <w:ind w:left="218"/>
        <w:rPr>
          <w:rFonts w:ascii="Arial" w:hAnsi="Arial" w:cs="Arial"/>
          <w:lang w:val="en-US"/>
        </w:rPr>
      </w:pPr>
    </w:p>
    <w:p w14:paraId="3D05C84C" w14:textId="77777777" w:rsidR="00A629F1" w:rsidRPr="00D41D2F" w:rsidRDefault="00A629F1" w:rsidP="00A629F1">
      <w:pPr>
        <w:pStyle w:val="ListParagraph"/>
        <w:numPr>
          <w:ilvl w:val="0"/>
          <w:numId w:val="22"/>
        </w:numPr>
        <w:rPr>
          <w:rFonts w:ascii="Arial" w:hAnsi="Arial" w:cs="Arial"/>
          <w:b/>
          <w:lang w:val="en-US"/>
        </w:rPr>
      </w:pPr>
      <w:r w:rsidRPr="00D41D2F">
        <w:rPr>
          <w:rFonts w:ascii="Arial" w:hAnsi="Arial" w:cs="Arial"/>
          <w:b/>
          <w:lang w:val="en-US"/>
        </w:rPr>
        <w:t>Mindful meditation instruction:</w:t>
      </w:r>
    </w:p>
    <w:p w14:paraId="21E1CF6C" w14:textId="0E40ABA5" w:rsidR="00A629F1" w:rsidRPr="00D41D2F" w:rsidRDefault="003F5F2C" w:rsidP="00A629F1">
      <w:pPr>
        <w:pStyle w:val="ListParagraph"/>
        <w:numPr>
          <w:ilvl w:val="0"/>
          <w:numId w:val="27"/>
        </w:numPr>
        <w:rPr>
          <w:rFonts w:ascii="Arial" w:hAnsi="Arial" w:cs="Arial"/>
          <w:lang w:val="en-US"/>
        </w:rPr>
      </w:pPr>
      <w:r w:rsidRPr="00D41D2F">
        <w:rPr>
          <w:rFonts w:ascii="Arial" w:hAnsi="Arial" w:cs="Arial"/>
          <w:lang w:val="en-US"/>
        </w:rPr>
        <w:t>O</w:t>
      </w:r>
      <w:r w:rsidR="00A629F1" w:rsidRPr="00D41D2F">
        <w:rPr>
          <w:rFonts w:ascii="Arial" w:hAnsi="Arial" w:cs="Arial"/>
          <w:lang w:val="en-US"/>
        </w:rPr>
        <w:t xml:space="preserve">verview of mindful meditation: self-regulation of attention and the cultivation of attention that is non-judgmental, curious and focused on the present-moment. </w:t>
      </w:r>
    </w:p>
    <w:p w14:paraId="6EDF2478" w14:textId="08256ADA" w:rsidR="00A629F1" w:rsidRPr="00D41D2F" w:rsidRDefault="003F5F2C" w:rsidP="00A629F1">
      <w:pPr>
        <w:pStyle w:val="ListParagraph"/>
        <w:numPr>
          <w:ilvl w:val="0"/>
          <w:numId w:val="27"/>
        </w:numPr>
        <w:rPr>
          <w:rFonts w:ascii="Arial" w:hAnsi="Arial" w:cs="Arial"/>
          <w:lang w:val="en-US"/>
        </w:rPr>
      </w:pPr>
      <w:r w:rsidRPr="00D41D2F">
        <w:rPr>
          <w:rFonts w:ascii="Arial" w:hAnsi="Arial" w:cs="Arial"/>
          <w:lang w:val="en-US"/>
        </w:rPr>
        <w:t>B</w:t>
      </w:r>
      <w:r w:rsidR="00A629F1" w:rsidRPr="00D41D2F">
        <w:rPr>
          <w:rFonts w:ascii="Arial" w:hAnsi="Arial" w:cs="Arial"/>
          <w:lang w:val="en-US"/>
        </w:rPr>
        <w:t>ody position: comfortable seated position; eyes closed or at 45-degree angle with gentle gaze</w:t>
      </w:r>
    </w:p>
    <w:p w14:paraId="0186FF51" w14:textId="0EBD9136" w:rsidR="00A629F1" w:rsidRPr="00D41D2F" w:rsidRDefault="003F5F2C" w:rsidP="00A629F1">
      <w:pPr>
        <w:pStyle w:val="ListParagraph"/>
        <w:numPr>
          <w:ilvl w:val="0"/>
          <w:numId w:val="27"/>
        </w:numPr>
        <w:rPr>
          <w:rFonts w:ascii="Arial" w:hAnsi="Arial" w:cs="Arial"/>
          <w:lang w:val="en-US"/>
        </w:rPr>
      </w:pPr>
      <w:r w:rsidRPr="00D41D2F">
        <w:rPr>
          <w:rFonts w:ascii="Arial" w:hAnsi="Arial" w:cs="Arial"/>
          <w:lang w:val="en-US"/>
        </w:rPr>
        <w:t>M</w:t>
      </w:r>
      <w:r w:rsidR="00A629F1" w:rsidRPr="00D41D2F">
        <w:rPr>
          <w:rFonts w:ascii="Arial" w:hAnsi="Arial" w:cs="Arial"/>
          <w:lang w:val="en-US"/>
        </w:rPr>
        <w:t xml:space="preserve">editation instruction: rest one’s attention on the sensations of breathing; the breath becomes the object of meditation </w:t>
      </w:r>
    </w:p>
    <w:p w14:paraId="32FD734F" w14:textId="77777777" w:rsidR="00A629F1" w:rsidRPr="00D41D2F" w:rsidRDefault="00A629F1" w:rsidP="00A629F1">
      <w:pPr>
        <w:pStyle w:val="ListParagraph"/>
        <w:numPr>
          <w:ilvl w:val="1"/>
          <w:numId w:val="27"/>
        </w:numPr>
        <w:rPr>
          <w:rFonts w:ascii="Arial" w:hAnsi="Arial" w:cs="Arial"/>
          <w:lang w:val="en-US"/>
        </w:rPr>
      </w:pPr>
      <w:r w:rsidRPr="00D41D2F">
        <w:rPr>
          <w:rFonts w:ascii="Arial" w:hAnsi="Arial" w:cs="Arial"/>
          <w:lang w:val="en-US"/>
        </w:rPr>
        <w:t>natural for the mind to wander and to continue to experience physical sensations, emotions, sounds, etc.</w:t>
      </w:r>
    </w:p>
    <w:p w14:paraId="403D6FF9" w14:textId="77777777" w:rsidR="00A629F1" w:rsidRPr="00D41D2F" w:rsidRDefault="00A629F1" w:rsidP="00A629F1">
      <w:pPr>
        <w:pStyle w:val="ListParagraph"/>
        <w:numPr>
          <w:ilvl w:val="1"/>
          <w:numId w:val="27"/>
        </w:numPr>
        <w:rPr>
          <w:rFonts w:ascii="Arial" w:hAnsi="Arial" w:cs="Arial"/>
          <w:lang w:val="en-US"/>
        </w:rPr>
      </w:pPr>
      <w:r w:rsidRPr="00D41D2F">
        <w:rPr>
          <w:rFonts w:ascii="Arial" w:hAnsi="Arial" w:cs="Arial"/>
          <w:lang w:val="en-US"/>
        </w:rPr>
        <w:t xml:space="preserve">this awareness of the lived experience is not an indicator of being a ‘bad’ meditator or of being ‘unable to do it.’ </w:t>
      </w:r>
    </w:p>
    <w:p w14:paraId="0FFD735F" w14:textId="4E36D2A9" w:rsidR="00A629F1" w:rsidRPr="00D41D2F" w:rsidRDefault="00A629F1" w:rsidP="00A629F1">
      <w:pPr>
        <w:pStyle w:val="ListParagraph"/>
        <w:numPr>
          <w:ilvl w:val="1"/>
          <w:numId w:val="27"/>
        </w:numPr>
        <w:rPr>
          <w:rFonts w:ascii="Arial" w:hAnsi="Arial" w:cs="Arial"/>
          <w:lang w:val="en-US"/>
        </w:rPr>
      </w:pPr>
      <w:r w:rsidRPr="00D41D2F">
        <w:rPr>
          <w:rFonts w:ascii="Arial" w:hAnsi="Arial" w:cs="Arial"/>
          <w:lang w:val="en-US"/>
        </w:rPr>
        <w:t xml:space="preserve">emphasize that thinking and feeling </w:t>
      </w:r>
      <w:r w:rsidR="00E95A13" w:rsidRPr="00D41D2F">
        <w:rPr>
          <w:rFonts w:ascii="Arial" w:hAnsi="Arial" w:cs="Arial"/>
          <w:lang w:val="en-US"/>
        </w:rPr>
        <w:t>are</w:t>
      </w:r>
      <w:r w:rsidRPr="00D41D2F">
        <w:rPr>
          <w:rFonts w:ascii="Arial" w:hAnsi="Arial" w:cs="Arial"/>
          <w:lang w:val="en-US"/>
        </w:rPr>
        <w:t xml:space="preserve"> a natural part of the meditation experience </w:t>
      </w:r>
    </w:p>
    <w:p w14:paraId="093FBF75" w14:textId="3DD20052" w:rsidR="00A629F1" w:rsidRPr="00D41D2F" w:rsidRDefault="003F5F2C" w:rsidP="00A629F1">
      <w:pPr>
        <w:pStyle w:val="ListParagraph"/>
        <w:numPr>
          <w:ilvl w:val="0"/>
          <w:numId w:val="27"/>
        </w:numPr>
        <w:rPr>
          <w:rFonts w:ascii="Arial" w:hAnsi="Arial" w:cs="Arial"/>
          <w:lang w:val="en-US"/>
        </w:rPr>
      </w:pPr>
      <w:r w:rsidRPr="00D41D2F">
        <w:rPr>
          <w:rFonts w:ascii="Arial" w:hAnsi="Arial" w:cs="Arial"/>
          <w:lang w:val="en-US"/>
        </w:rPr>
        <w:t>I</w:t>
      </w:r>
      <w:r w:rsidR="00A629F1" w:rsidRPr="00D41D2F">
        <w:rPr>
          <w:rFonts w:ascii="Arial" w:hAnsi="Arial" w:cs="Arial"/>
          <w:lang w:val="en-US"/>
        </w:rPr>
        <w:t xml:space="preserve">nstruct the participants to simply note when they have left the breath and then to gently and precisely return to it over and over again as needed. </w:t>
      </w:r>
    </w:p>
    <w:p w14:paraId="47CBC02A" w14:textId="3DAAE80C" w:rsidR="00A629F1" w:rsidRPr="00D41D2F" w:rsidRDefault="003F5F2C" w:rsidP="003F5F2C">
      <w:pPr>
        <w:pStyle w:val="ListParagraph"/>
        <w:numPr>
          <w:ilvl w:val="0"/>
          <w:numId w:val="27"/>
        </w:numPr>
        <w:rPr>
          <w:rFonts w:ascii="Arial" w:hAnsi="Arial" w:cs="Arial"/>
          <w:lang w:val="en-US"/>
        </w:rPr>
      </w:pPr>
      <w:r w:rsidRPr="00D41D2F">
        <w:rPr>
          <w:rFonts w:ascii="Arial" w:hAnsi="Arial" w:cs="Arial"/>
          <w:lang w:val="en-US"/>
        </w:rPr>
        <w:t>S</w:t>
      </w:r>
      <w:r w:rsidR="00A629F1" w:rsidRPr="00D41D2F">
        <w:rPr>
          <w:rFonts w:ascii="Arial" w:hAnsi="Arial" w:cs="Arial"/>
          <w:lang w:val="en-US"/>
        </w:rPr>
        <w:t xml:space="preserve">ee if anyone has questions </w:t>
      </w:r>
    </w:p>
    <w:p w14:paraId="531D4EB0" w14:textId="7E27BD64" w:rsidR="00A629F1" w:rsidRPr="00D41D2F" w:rsidRDefault="00A629F1" w:rsidP="003F5F2C">
      <w:pPr>
        <w:pStyle w:val="ListParagraph"/>
        <w:numPr>
          <w:ilvl w:val="0"/>
          <w:numId w:val="27"/>
        </w:numPr>
        <w:rPr>
          <w:rFonts w:ascii="Arial" w:hAnsi="Arial" w:cs="Arial"/>
          <w:lang w:val="en-US"/>
        </w:rPr>
      </w:pPr>
      <w:r w:rsidRPr="00D41D2F">
        <w:rPr>
          <w:rFonts w:ascii="Arial" w:hAnsi="Arial" w:cs="Arial"/>
          <w:lang w:val="en-US"/>
        </w:rPr>
        <w:t xml:space="preserve">Guided mindful meditation experience: The meditation facilitator led the group in a 10-15-minute guided meditation. </w:t>
      </w:r>
    </w:p>
    <w:p w14:paraId="26608597" w14:textId="44522382" w:rsidR="00A629F1" w:rsidRPr="00D41D2F" w:rsidRDefault="003F5F2C" w:rsidP="00A629F1">
      <w:pPr>
        <w:pStyle w:val="ListParagraph"/>
        <w:numPr>
          <w:ilvl w:val="0"/>
          <w:numId w:val="27"/>
        </w:numPr>
        <w:rPr>
          <w:rFonts w:ascii="Arial" w:hAnsi="Arial" w:cs="Arial"/>
          <w:lang w:val="en-US"/>
        </w:rPr>
      </w:pPr>
      <w:r w:rsidRPr="00D41D2F">
        <w:rPr>
          <w:rFonts w:ascii="Arial" w:hAnsi="Arial" w:cs="Arial"/>
          <w:lang w:val="en-US"/>
        </w:rPr>
        <w:t>E</w:t>
      </w:r>
      <w:r w:rsidR="00A629F1" w:rsidRPr="00D41D2F">
        <w:rPr>
          <w:rFonts w:ascii="Arial" w:hAnsi="Arial" w:cs="Arial"/>
          <w:lang w:val="en-US"/>
        </w:rPr>
        <w:t xml:space="preserve">ncouraging prompts offered as needed – e.g. return to the breath, nothing needs to be done, all that is required in meditation is to simply rest one’s attention on the natural rhythm of the breath. </w:t>
      </w:r>
    </w:p>
    <w:p w14:paraId="5FF1A88D" w14:textId="77777777" w:rsidR="00A629F1" w:rsidRPr="00D41D2F" w:rsidRDefault="00A629F1" w:rsidP="00A629F1">
      <w:pPr>
        <w:rPr>
          <w:rFonts w:ascii="Arial" w:hAnsi="Arial" w:cs="Arial"/>
          <w:i/>
          <w:lang w:val="en-US"/>
        </w:rPr>
      </w:pPr>
      <w:r w:rsidRPr="00D41D2F">
        <w:rPr>
          <w:rFonts w:ascii="Arial" w:hAnsi="Arial" w:cs="Arial"/>
          <w:i/>
          <w:lang w:val="en-US"/>
        </w:rPr>
        <w:t>The Meditation Facilitator introduced participants to mindful meditation in a friendly and encouraging manner that included responding to participants’ questions.</w:t>
      </w:r>
    </w:p>
    <w:p w14:paraId="54DC19FD" w14:textId="29DD2189" w:rsidR="00A629F1" w:rsidRPr="00D41D2F" w:rsidRDefault="00A629F1" w:rsidP="00A629F1">
      <w:pPr>
        <w:rPr>
          <w:rFonts w:ascii="Arial" w:hAnsi="Arial" w:cs="Arial"/>
          <w:lang w:val="en-US"/>
        </w:rPr>
      </w:pPr>
      <w:r w:rsidRPr="00D41D2F">
        <w:rPr>
          <w:rFonts w:ascii="Arial" w:hAnsi="Arial" w:cs="Arial"/>
          <w:lang w:val="en-US"/>
        </w:rPr>
        <w:lastRenderedPageBreak/>
        <w:t>YES</w:t>
      </w:r>
      <w:r w:rsidRPr="00D41D2F">
        <w:rPr>
          <w:rFonts w:ascii="Arial" w:hAnsi="Arial" w:cs="Arial"/>
          <w:lang w:val="en-US"/>
        </w:rPr>
        <w:tab/>
        <w:t xml:space="preserve">  /</w:t>
      </w:r>
      <w:r w:rsidRPr="00D41D2F">
        <w:rPr>
          <w:rFonts w:ascii="Arial" w:hAnsi="Arial" w:cs="Arial"/>
          <w:lang w:val="en-US"/>
        </w:rPr>
        <w:tab/>
        <w:t>N</w:t>
      </w:r>
      <w:r w:rsidR="003F5F2C" w:rsidRPr="00D41D2F">
        <w:rPr>
          <w:rFonts w:ascii="Arial" w:hAnsi="Arial" w:cs="Arial"/>
          <w:lang w:val="en-US"/>
        </w:rPr>
        <w:t>O</w:t>
      </w:r>
    </w:p>
    <w:p w14:paraId="1ADDE6EA" w14:textId="77777777" w:rsidR="00A629F1" w:rsidRPr="00D41D2F" w:rsidRDefault="00A629F1" w:rsidP="00A629F1">
      <w:pPr>
        <w:pStyle w:val="ListParagraph"/>
        <w:numPr>
          <w:ilvl w:val="0"/>
          <w:numId w:val="22"/>
        </w:numPr>
        <w:rPr>
          <w:rFonts w:ascii="Arial" w:hAnsi="Arial" w:cs="Arial"/>
          <w:lang w:val="en-US"/>
        </w:rPr>
      </w:pPr>
      <w:r w:rsidRPr="00D41D2F">
        <w:rPr>
          <w:rFonts w:ascii="Arial" w:hAnsi="Arial" w:cs="Arial"/>
          <w:b/>
          <w:lang w:val="en-US"/>
        </w:rPr>
        <w:t xml:space="preserve">Meditative art appreciation </w:t>
      </w:r>
    </w:p>
    <w:p w14:paraId="4DF056FB" w14:textId="77777777" w:rsidR="00A629F1" w:rsidRPr="00D41D2F" w:rsidRDefault="00A629F1" w:rsidP="00A629F1">
      <w:pPr>
        <w:pStyle w:val="ListParagraph"/>
        <w:ind w:left="218"/>
        <w:rPr>
          <w:rFonts w:ascii="Arial" w:hAnsi="Arial" w:cs="Arial"/>
          <w:lang w:val="en-US"/>
        </w:rPr>
      </w:pPr>
    </w:p>
    <w:p w14:paraId="436FADAC" w14:textId="7FB2C3B4" w:rsidR="00A629F1" w:rsidRPr="00D41D2F" w:rsidRDefault="00A629F1" w:rsidP="00A629F1">
      <w:pPr>
        <w:pStyle w:val="ListParagraph"/>
        <w:numPr>
          <w:ilvl w:val="0"/>
          <w:numId w:val="28"/>
        </w:numPr>
        <w:ind w:left="720"/>
        <w:rPr>
          <w:rFonts w:ascii="Arial" w:hAnsi="Arial" w:cs="Arial"/>
          <w:lang w:val="en-US"/>
        </w:rPr>
      </w:pPr>
      <w:r w:rsidRPr="00D41D2F">
        <w:rPr>
          <w:rFonts w:ascii="Arial" w:hAnsi="Arial" w:cs="Arial"/>
          <w:bCs/>
          <w:lang w:val="en-US"/>
        </w:rPr>
        <w:t>The Art Appreciation facilitator invite</w:t>
      </w:r>
      <w:r w:rsidR="003724CB" w:rsidRPr="00D41D2F">
        <w:rPr>
          <w:rFonts w:ascii="Arial" w:hAnsi="Arial" w:cs="Arial"/>
          <w:bCs/>
          <w:lang w:val="en-US"/>
        </w:rPr>
        <w:t>d</w:t>
      </w:r>
      <w:r w:rsidRPr="00D41D2F">
        <w:rPr>
          <w:rFonts w:ascii="Arial" w:hAnsi="Arial" w:cs="Arial"/>
          <w:bCs/>
          <w:lang w:val="en-US"/>
        </w:rPr>
        <w:t xml:space="preserve"> participants to shift the focus of their attention from their breath to the artwork in front of them</w:t>
      </w:r>
    </w:p>
    <w:p w14:paraId="2E668430" w14:textId="2421AFD3" w:rsidR="00A629F1" w:rsidRPr="00D41D2F" w:rsidRDefault="00A629F1" w:rsidP="00A629F1">
      <w:pPr>
        <w:pStyle w:val="ListParagraph"/>
        <w:numPr>
          <w:ilvl w:val="0"/>
          <w:numId w:val="28"/>
        </w:numPr>
        <w:ind w:left="720"/>
        <w:rPr>
          <w:rFonts w:ascii="Arial" w:hAnsi="Arial" w:cs="Arial"/>
          <w:lang w:val="en-US"/>
        </w:rPr>
      </w:pPr>
      <w:r w:rsidRPr="00D41D2F">
        <w:rPr>
          <w:rFonts w:ascii="Arial" w:hAnsi="Arial" w:cs="Arial"/>
          <w:bCs/>
          <w:lang w:val="en-US"/>
        </w:rPr>
        <w:t xml:space="preserve">The facilitator led participants in a 12-15 minute guided slow-looking exercise </w:t>
      </w:r>
    </w:p>
    <w:p w14:paraId="2DEA0413" w14:textId="5E4FF9E3" w:rsidR="00A629F1" w:rsidRPr="00D41D2F" w:rsidRDefault="00A629F1" w:rsidP="00A629F1">
      <w:pPr>
        <w:pStyle w:val="ListParagraph"/>
        <w:numPr>
          <w:ilvl w:val="0"/>
          <w:numId w:val="28"/>
        </w:numPr>
        <w:ind w:left="720"/>
        <w:rPr>
          <w:rFonts w:ascii="Arial" w:hAnsi="Arial" w:cs="Arial"/>
          <w:lang w:val="en-US"/>
        </w:rPr>
      </w:pPr>
      <w:r w:rsidRPr="00D41D2F">
        <w:rPr>
          <w:rFonts w:ascii="Arial" w:hAnsi="Arial" w:cs="Arial"/>
          <w:bCs/>
          <w:lang w:val="en-US"/>
        </w:rPr>
        <w:t>The slow-looking exercise note</w:t>
      </w:r>
      <w:r w:rsidR="003724CB" w:rsidRPr="00D41D2F">
        <w:rPr>
          <w:rFonts w:ascii="Arial" w:hAnsi="Arial" w:cs="Arial"/>
          <w:bCs/>
          <w:lang w:val="en-US"/>
        </w:rPr>
        <w:t>d</w:t>
      </w:r>
      <w:r w:rsidRPr="00D41D2F">
        <w:rPr>
          <w:rFonts w:ascii="Arial" w:hAnsi="Arial" w:cs="Arial"/>
          <w:bCs/>
          <w:lang w:val="en-US"/>
        </w:rPr>
        <w:t xml:space="preserve"> particular aspects of the artworks</w:t>
      </w:r>
    </w:p>
    <w:p w14:paraId="05AB1031" w14:textId="77777777" w:rsidR="00A629F1" w:rsidRPr="00D41D2F" w:rsidRDefault="00A629F1" w:rsidP="00A629F1">
      <w:pPr>
        <w:pStyle w:val="ListParagraph"/>
        <w:numPr>
          <w:ilvl w:val="0"/>
          <w:numId w:val="28"/>
        </w:numPr>
        <w:ind w:left="720"/>
        <w:rPr>
          <w:rFonts w:ascii="Arial" w:hAnsi="Arial" w:cs="Arial"/>
          <w:lang w:val="en-US"/>
        </w:rPr>
      </w:pPr>
      <w:r w:rsidRPr="00D41D2F">
        <w:rPr>
          <w:rFonts w:ascii="Arial" w:hAnsi="Arial" w:cs="Arial"/>
          <w:bCs/>
          <w:lang w:val="en-US"/>
        </w:rPr>
        <w:t>A quote from a critic or artist is offered to add information and context</w:t>
      </w:r>
    </w:p>
    <w:p w14:paraId="0E98DFA0" w14:textId="77777777" w:rsidR="00A629F1" w:rsidRPr="00D41D2F" w:rsidRDefault="00A629F1" w:rsidP="00A629F1">
      <w:pPr>
        <w:pStyle w:val="ListParagraph"/>
        <w:numPr>
          <w:ilvl w:val="0"/>
          <w:numId w:val="28"/>
        </w:numPr>
        <w:ind w:left="720"/>
        <w:rPr>
          <w:rFonts w:ascii="Arial" w:hAnsi="Arial" w:cs="Arial"/>
          <w:lang w:val="en-US"/>
        </w:rPr>
      </w:pPr>
      <w:r w:rsidRPr="00D41D2F">
        <w:rPr>
          <w:rFonts w:ascii="Arial" w:hAnsi="Arial" w:cs="Arial"/>
          <w:lang w:val="en-US"/>
        </w:rPr>
        <w:t>Time is offered between instructions for silent exploration of the artwork</w:t>
      </w:r>
    </w:p>
    <w:p w14:paraId="1EA92048" w14:textId="2D13A39C" w:rsidR="00A629F1" w:rsidRPr="00D41D2F" w:rsidRDefault="00A629F1" w:rsidP="00A629F1">
      <w:pPr>
        <w:rPr>
          <w:rFonts w:ascii="Arial" w:hAnsi="Arial" w:cs="Arial"/>
          <w:i/>
          <w:lang w:val="en-US"/>
        </w:rPr>
      </w:pPr>
      <w:r w:rsidRPr="00D41D2F">
        <w:rPr>
          <w:rFonts w:ascii="Arial" w:hAnsi="Arial" w:cs="Arial"/>
          <w:i/>
          <w:lang w:val="en-US"/>
        </w:rPr>
        <w:t>The Art Appreciation Facilitator offered a guided slow-looking exercise in a friendly and encouraging</w:t>
      </w:r>
      <w:r w:rsidR="00E95A13" w:rsidRPr="00D41D2F">
        <w:rPr>
          <w:rFonts w:ascii="Arial" w:hAnsi="Arial" w:cs="Arial"/>
          <w:i/>
          <w:lang w:val="en-US"/>
        </w:rPr>
        <w:t xml:space="preserve"> way</w:t>
      </w:r>
      <w:r w:rsidRPr="00D41D2F">
        <w:rPr>
          <w:rFonts w:ascii="Arial" w:hAnsi="Arial" w:cs="Arial"/>
          <w:i/>
          <w:lang w:val="en-US"/>
        </w:rPr>
        <w:t xml:space="preserve"> </w:t>
      </w:r>
    </w:p>
    <w:p w14:paraId="594827BF" w14:textId="2875A60E" w:rsidR="00A629F1" w:rsidRPr="00D41D2F" w:rsidRDefault="00A629F1" w:rsidP="00A629F1">
      <w:pPr>
        <w:rPr>
          <w:rFonts w:ascii="Arial" w:hAnsi="Arial" w:cs="Arial"/>
          <w:lang w:val="en-US"/>
        </w:rPr>
      </w:pPr>
      <w:r w:rsidRPr="00D41D2F">
        <w:rPr>
          <w:rFonts w:ascii="Arial" w:hAnsi="Arial" w:cs="Arial"/>
          <w:lang w:val="en-US"/>
        </w:rPr>
        <w:t>YES</w:t>
      </w:r>
      <w:r w:rsidRPr="00D41D2F">
        <w:rPr>
          <w:rFonts w:ascii="Arial" w:hAnsi="Arial" w:cs="Arial"/>
          <w:lang w:val="en-US"/>
        </w:rPr>
        <w:tab/>
        <w:t xml:space="preserve">  /</w:t>
      </w:r>
      <w:r w:rsidRPr="00D41D2F">
        <w:rPr>
          <w:rFonts w:ascii="Arial" w:hAnsi="Arial" w:cs="Arial"/>
          <w:lang w:val="en-US"/>
        </w:rPr>
        <w:tab/>
        <w:t>N</w:t>
      </w:r>
      <w:r w:rsidR="003F5F2C" w:rsidRPr="00D41D2F">
        <w:rPr>
          <w:rFonts w:ascii="Arial" w:hAnsi="Arial" w:cs="Arial"/>
          <w:lang w:val="en-US"/>
        </w:rPr>
        <w:t>O</w:t>
      </w:r>
    </w:p>
    <w:p w14:paraId="4029B011" w14:textId="77777777" w:rsidR="00A629F1" w:rsidRPr="00D41D2F" w:rsidRDefault="00A629F1" w:rsidP="00A629F1">
      <w:pPr>
        <w:pStyle w:val="ListParagraph"/>
        <w:numPr>
          <w:ilvl w:val="0"/>
          <w:numId w:val="22"/>
        </w:numPr>
        <w:rPr>
          <w:rFonts w:ascii="Arial" w:hAnsi="Arial" w:cs="Arial"/>
          <w:lang w:val="en-US"/>
        </w:rPr>
      </w:pPr>
      <w:r w:rsidRPr="00D41D2F">
        <w:rPr>
          <w:rFonts w:ascii="Arial" w:hAnsi="Arial" w:cs="Arial"/>
          <w:b/>
          <w:lang w:val="en-US"/>
        </w:rPr>
        <w:t>Discussion</w:t>
      </w:r>
    </w:p>
    <w:p w14:paraId="1A544250" w14:textId="1DDFBF28" w:rsidR="00A629F1" w:rsidRPr="00D41D2F" w:rsidRDefault="003F5F2C" w:rsidP="00A629F1">
      <w:pPr>
        <w:pStyle w:val="ListParagraph"/>
        <w:numPr>
          <w:ilvl w:val="0"/>
          <w:numId w:val="29"/>
        </w:numPr>
        <w:ind w:left="720"/>
        <w:rPr>
          <w:rFonts w:ascii="Arial" w:hAnsi="Arial" w:cs="Arial"/>
          <w:lang w:val="en-US"/>
        </w:rPr>
      </w:pPr>
      <w:r w:rsidRPr="00D41D2F">
        <w:rPr>
          <w:rFonts w:ascii="Arial" w:hAnsi="Arial" w:cs="Arial"/>
          <w:lang w:val="en-US"/>
        </w:rPr>
        <w:t>T</w:t>
      </w:r>
      <w:r w:rsidR="00A629F1" w:rsidRPr="00D41D2F">
        <w:rPr>
          <w:rFonts w:ascii="Arial" w:hAnsi="Arial" w:cs="Arial"/>
          <w:lang w:val="en-US"/>
        </w:rPr>
        <w:t xml:space="preserve">he Art Appreciation and Meditation Facilitators led the group in a discussion </w:t>
      </w:r>
    </w:p>
    <w:p w14:paraId="2D80AB24" w14:textId="5F0A6758" w:rsidR="00A629F1" w:rsidRPr="00D41D2F" w:rsidRDefault="003F5F2C" w:rsidP="00A629F1">
      <w:pPr>
        <w:pStyle w:val="ListParagraph"/>
        <w:numPr>
          <w:ilvl w:val="0"/>
          <w:numId w:val="29"/>
        </w:numPr>
        <w:ind w:left="720"/>
        <w:rPr>
          <w:rFonts w:ascii="Arial" w:hAnsi="Arial" w:cs="Arial"/>
          <w:lang w:val="en-US"/>
        </w:rPr>
      </w:pPr>
      <w:r w:rsidRPr="00D41D2F">
        <w:rPr>
          <w:rFonts w:ascii="Arial" w:hAnsi="Arial" w:cs="Arial"/>
          <w:lang w:val="en-US"/>
        </w:rPr>
        <w:t>P</w:t>
      </w:r>
      <w:r w:rsidR="00A629F1" w:rsidRPr="00D41D2F">
        <w:rPr>
          <w:rFonts w:ascii="Arial" w:hAnsi="Arial" w:cs="Arial"/>
          <w:lang w:val="en-US"/>
        </w:rPr>
        <w:t xml:space="preserve">articipants were encouraged to </w:t>
      </w:r>
      <w:r w:rsidR="00E95A13" w:rsidRPr="00D41D2F">
        <w:rPr>
          <w:rFonts w:ascii="Arial" w:hAnsi="Arial" w:cs="Arial"/>
          <w:lang w:val="en-US"/>
        </w:rPr>
        <w:t xml:space="preserve">say </w:t>
      </w:r>
      <w:r w:rsidR="00A629F1" w:rsidRPr="00D41D2F">
        <w:rPr>
          <w:rFonts w:ascii="Arial" w:hAnsi="Arial" w:cs="Arial"/>
          <w:lang w:val="en-US"/>
        </w:rPr>
        <w:t xml:space="preserve">anything they would like </w:t>
      </w:r>
      <w:r w:rsidR="00E95A13" w:rsidRPr="00D41D2F">
        <w:rPr>
          <w:rFonts w:ascii="Arial" w:hAnsi="Arial" w:cs="Arial"/>
          <w:lang w:val="en-US"/>
        </w:rPr>
        <w:t xml:space="preserve">to </w:t>
      </w:r>
      <w:r w:rsidR="00A629F1" w:rsidRPr="00D41D2F">
        <w:rPr>
          <w:rFonts w:ascii="Arial" w:hAnsi="Arial" w:cs="Arial"/>
          <w:lang w:val="en-US"/>
        </w:rPr>
        <w:t>about their experience during either the meditation and/or art appreciation components of the program</w:t>
      </w:r>
    </w:p>
    <w:p w14:paraId="3C3240C5" w14:textId="77387A5A" w:rsidR="00A629F1" w:rsidRPr="00D41D2F" w:rsidRDefault="003F5F2C" w:rsidP="00A629F1">
      <w:pPr>
        <w:pStyle w:val="ListParagraph"/>
        <w:numPr>
          <w:ilvl w:val="0"/>
          <w:numId w:val="29"/>
        </w:numPr>
        <w:ind w:left="720"/>
        <w:rPr>
          <w:rFonts w:ascii="Arial" w:hAnsi="Arial" w:cs="Arial"/>
          <w:lang w:val="en-US"/>
        </w:rPr>
      </w:pPr>
      <w:r w:rsidRPr="00D41D2F">
        <w:rPr>
          <w:rFonts w:ascii="Arial" w:hAnsi="Arial" w:cs="Arial"/>
          <w:lang w:val="en-US"/>
        </w:rPr>
        <w:t>F</w:t>
      </w:r>
      <w:r w:rsidR="00A629F1" w:rsidRPr="00D41D2F">
        <w:rPr>
          <w:rFonts w:ascii="Arial" w:hAnsi="Arial" w:cs="Arial"/>
          <w:lang w:val="en-US"/>
        </w:rPr>
        <w:t xml:space="preserve">acilitators acknowledged and responded to each participant comment </w:t>
      </w:r>
    </w:p>
    <w:p w14:paraId="6EEBA459" w14:textId="7FAE1DE0" w:rsidR="00A629F1" w:rsidRPr="00D41D2F" w:rsidRDefault="00A629F1" w:rsidP="00A629F1">
      <w:pPr>
        <w:rPr>
          <w:rFonts w:ascii="Arial" w:hAnsi="Arial" w:cs="Arial"/>
          <w:i/>
          <w:lang w:val="en-US"/>
        </w:rPr>
      </w:pPr>
      <w:r w:rsidRPr="00D41D2F">
        <w:rPr>
          <w:rFonts w:ascii="Arial" w:hAnsi="Arial" w:cs="Arial"/>
          <w:i/>
          <w:lang w:val="en-US"/>
        </w:rPr>
        <w:t>The facilitators led a group discussion</w:t>
      </w:r>
      <w:r w:rsidR="00E95A13" w:rsidRPr="00D41D2F">
        <w:rPr>
          <w:rFonts w:ascii="Arial" w:hAnsi="Arial" w:cs="Arial"/>
          <w:i/>
          <w:lang w:val="en-US"/>
        </w:rPr>
        <w:t>,</w:t>
      </w:r>
      <w:r w:rsidRPr="00D41D2F">
        <w:rPr>
          <w:rFonts w:ascii="Arial" w:hAnsi="Arial" w:cs="Arial"/>
          <w:i/>
          <w:lang w:val="en-US"/>
        </w:rPr>
        <w:t xml:space="preserve"> encouraging participation and validating all comments </w:t>
      </w:r>
    </w:p>
    <w:p w14:paraId="610CE1EA" w14:textId="33167C88" w:rsidR="00A629F1" w:rsidRPr="00D41D2F" w:rsidRDefault="00A629F1" w:rsidP="00A629F1">
      <w:pPr>
        <w:rPr>
          <w:rFonts w:ascii="Arial" w:hAnsi="Arial" w:cs="Arial"/>
          <w:lang w:val="en-US"/>
        </w:rPr>
      </w:pPr>
      <w:r w:rsidRPr="00D41D2F">
        <w:rPr>
          <w:rFonts w:ascii="Arial" w:hAnsi="Arial" w:cs="Arial"/>
          <w:lang w:val="en-US"/>
        </w:rPr>
        <w:t>YES</w:t>
      </w:r>
      <w:r w:rsidRPr="00D41D2F">
        <w:rPr>
          <w:rFonts w:ascii="Arial" w:hAnsi="Arial" w:cs="Arial"/>
          <w:lang w:val="en-US"/>
        </w:rPr>
        <w:tab/>
        <w:t xml:space="preserve">  /</w:t>
      </w:r>
      <w:r w:rsidRPr="00D41D2F">
        <w:rPr>
          <w:rFonts w:ascii="Arial" w:hAnsi="Arial" w:cs="Arial"/>
          <w:lang w:val="en-US"/>
        </w:rPr>
        <w:tab/>
        <w:t>N</w:t>
      </w:r>
      <w:r w:rsidR="003F5F2C" w:rsidRPr="00D41D2F">
        <w:rPr>
          <w:rFonts w:ascii="Arial" w:hAnsi="Arial" w:cs="Arial"/>
          <w:lang w:val="en-US"/>
        </w:rPr>
        <w:t>O</w:t>
      </w:r>
    </w:p>
    <w:p w14:paraId="4643CA50" w14:textId="77777777" w:rsidR="00A629F1" w:rsidRPr="00D41D2F" w:rsidRDefault="00A629F1" w:rsidP="00A629F1">
      <w:pPr>
        <w:pStyle w:val="ListParagraph"/>
        <w:numPr>
          <w:ilvl w:val="0"/>
          <w:numId w:val="22"/>
        </w:numPr>
        <w:rPr>
          <w:rFonts w:ascii="Arial" w:hAnsi="Arial" w:cs="Arial"/>
          <w:lang w:val="en-US"/>
        </w:rPr>
      </w:pPr>
      <w:r w:rsidRPr="00D41D2F">
        <w:rPr>
          <w:rFonts w:ascii="Arial" w:hAnsi="Arial" w:cs="Arial"/>
          <w:b/>
          <w:lang w:val="en-US"/>
        </w:rPr>
        <w:t>Conclusion and mindful meditation</w:t>
      </w:r>
    </w:p>
    <w:p w14:paraId="31B54604" w14:textId="53055737" w:rsidR="00A629F1" w:rsidRPr="00D41D2F" w:rsidRDefault="003F5F2C" w:rsidP="00A629F1">
      <w:pPr>
        <w:numPr>
          <w:ilvl w:val="0"/>
          <w:numId w:val="2"/>
        </w:numPr>
        <w:spacing w:after="0"/>
        <w:ind w:left="576"/>
        <w:rPr>
          <w:rFonts w:ascii="Arial" w:hAnsi="Arial" w:cs="Arial"/>
          <w:lang w:val="en-US"/>
        </w:rPr>
      </w:pPr>
      <w:r w:rsidRPr="00D41D2F">
        <w:rPr>
          <w:rFonts w:ascii="Arial" w:hAnsi="Arial" w:cs="Arial"/>
          <w:lang w:val="en-US"/>
        </w:rPr>
        <w:t>F</w:t>
      </w:r>
      <w:r w:rsidR="00A629F1" w:rsidRPr="00D41D2F">
        <w:rPr>
          <w:rFonts w:ascii="Arial" w:hAnsi="Arial" w:cs="Arial"/>
          <w:lang w:val="en-US"/>
        </w:rPr>
        <w:t>acilitator(s) thank</w:t>
      </w:r>
      <w:r w:rsidR="003724CB" w:rsidRPr="00D41D2F">
        <w:rPr>
          <w:rFonts w:ascii="Arial" w:hAnsi="Arial" w:cs="Arial"/>
          <w:lang w:val="en-US"/>
        </w:rPr>
        <w:t>ed</w:t>
      </w:r>
      <w:r w:rsidR="00A629F1" w:rsidRPr="00D41D2F">
        <w:rPr>
          <w:rFonts w:ascii="Arial" w:hAnsi="Arial" w:cs="Arial"/>
          <w:lang w:val="en-US"/>
        </w:rPr>
        <w:t xml:space="preserve"> everyone for coming </w:t>
      </w:r>
    </w:p>
    <w:p w14:paraId="124BD0F6" w14:textId="2E929871" w:rsidR="00A629F1" w:rsidRPr="00D41D2F" w:rsidRDefault="003F5F2C" w:rsidP="00A629F1">
      <w:pPr>
        <w:numPr>
          <w:ilvl w:val="0"/>
          <w:numId w:val="2"/>
        </w:numPr>
        <w:spacing w:after="0"/>
        <w:ind w:left="576"/>
        <w:rPr>
          <w:rFonts w:ascii="Arial" w:hAnsi="Arial" w:cs="Arial"/>
          <w:lang w:val="en-US"/>
        </w:rPr>
      </w:pPr>
      <w:r w:rsidRPr="00D41D2F">
        <w:rPr>
          <w:rFonts w:ascii="Arial" w:hAnsi="Arial" w:cs="Arial"/>
          <w:lang w:val="en-US"/>
        </w:rPr>
        <w:t>F</w:t>
      </w:r>
      <w:r w:rsidR="00A629F1" w:rsidRPr="00D41D2F">
        <w:rPr>
          <w:rFonts w:ascii="Arial" w:hAnsi="Arial" w:cs="Arial"/>
          <w:lang w:val="en-US"/>
        </w:rPr>
        <w:t>acilitator(s) remind</w:t>
      </w:r>
      <w:r w:rsidR="003724CB" w:rsidRPr="00D41D2F">
        <w:rPr>
          <w:rFonts w:ascii="Arial" w:hAnsi="Arial" w:cs="Arial"/>
          <w:lang w:val="en-US"/>
        </w:rPr>
        <w:t>ed</w:t>
      </w:r>
      <w:r w:rsidR="00A629F1" w:rsidRPr="00D41D2F">
        <w:rPr>
          <w:rFonts w:ascii="Arial" w:hAnsi="Arial" w:cs="Arial"/>
          <w:lang w:val="en-US"/>
        </w:rPr>
        <w:t xml:space="preserve"> participants of the date of the next program and encourage</w:t>
      </w:r>
      <w:r w:rsidR="003724CB" w:rsidRPr="00D41D2F">
        <w:rPr>
          <w:rFonts w:ascii="Arial" w:hAnsi="Arial" w:cs="Arial"/>
          <w:lang w:val="en-US"/>
        </w:rPr>
        <w:t>d</w:t>
      </w:r>
      <w:r w:rsidR="00A629F1" w:rsidRPr="00D41D2F">
        <w:rPr>
          <w:rFonts w:ascii="Arial" w:hAnsi="Arial" w:cs="Arial"/>
          <w:lang w:val="en-US"/>
        </w:rPr>
        <w:t xml:space="preserve"> them to attend </w:t>
      </w:r>
    </w:p>
    <w:p w14:paraId="5EBBA398" w14:textId="13278655" w:rsidR="00A629F1" w:rsidRPr="00D41D2F" w:rsidRDefault="00A629F1" w:rsidP="00A629F1">
      <w:pPr>
        <w:pStyle w:val="ListParagraph"/>
        <w:numPr>
          <w:ilvl w:val="0"/>
          <w:numId w:val="2"/>
        </w:numPr>
        <w:rPr>
          <w:rFonts w:ascii="Arial" w:hAnsi="Arial" w:cs="Arial"/>
        </w:rPr>
      </w:pPr>
      <w:r w:rsidRPr="00D41D2F">
        <w:rPr>
          <w:rFonts w:ascii="Arial" w:hAnsi="Arial" w:cs="Arial"/>
        </w:rPr>
        <w:t>Meditation Facilitator led the group in another period of mindful meditation, time permitting</w:t>
      </w:r>
    </w:p>
    <w:p w14:paraId="5F7FEDDD" w14:textId="77777777" w:rsidR="00A629F1" w:rsidRPr="00D41D2F" w:rsidRDefault="00A629F1" w:rsidP="00A629F1">
      <w:pPr>
        <w:spacing w:after="0"/>
        <w:ind w:left="576"/>
        <w:rPr>
          <w:rFonts w:ascii="Arial" w:hAnsi="Arial" w:cs="Arial"/>
          <w:lang w:val="en-US"/>
        </w:rPr>
      </w:pPr>
    </w:p>
    <w:p w14:paraId="49D50EF3" w14:textId="7D9222BE" w:rsidR="00A629F1" w:rsidRPr="00D41D2F" w:rsidRDefault="00A629F1" w:rsidP="00A629F1">
      <w:pPr>
        <w:rPr>
          <w:rFonts w:ascii="Arial" w:hAnsi="Arial" w:cs="Arial"/>
          <w:lang w:val="en-US"/>
        </w:rPr>
      </w:pPr>
      <w:r w:rsidRPr="00D41D2F">
        <w:rPr>
          <w:rFonts w:ascii="Arial" w:hAnsi="Arial" w:cs="Arial"/>
          <w:lang w:val="en-US"/>
        </w:rPr>
        <w:t xml:space="preserve">The facilitator(s) concluded the program </w:t>
      </w:r>
    </w:p>
    <w:p w14:paraId="0DAB6E0D" w14:textId="6A9705D4" w:rsidR="00A629F1" w:rsidRPr="00D41D2F" w:rsidRDefault="00A629F1" w:rsidP="00A629F1">
      <w:pPr>
        <w:rPr>
          <w:rFonts w:ascii="Arial" w:hAnsi="Arial" w:cs="Arial"/>
          <w:lang w:val="en-US"/>
        </w:rPr>
      </w:pPr>
      <w:r w:rsidRPr="00D41D2F">
        <w:rPr>
          <w:rFonts w:ascii="Arial" w:hAnsi="Arial" w:cs="Arial"/>
          <w:lang w:val="en-US"/>
        </w:rPr>
        <w:t>YES</w:t>
      </w:r>
      <w:r w:rsidRPr="00D41D2F">
        <w:rPr>
          <w:rFonts w:ascii="Arial" w:hAnsi="Arial" w:cs="Arial"/>
          <w:lang w:val="en-US"/>
        </w:rPr>
        <w:tab/>
        <w:t xml:space="preserve">  /</w:t>
      </w:r>
      <w:r w:rsidRPr="00D41D2F">
        <w:rPr>
          <w:rFonts w:ascii="Arial" w:hAnsi="Arial" w:cs="Arial"/>
          <w:lang w:val="en-US"/>
        </w:rPr>
        <w:tab/>
        <w:t>N</w:t>
      </w:r>
      <w:r w:rsidR="003F5F2C" w:rsidRPr="00D41D2F">
        <w:rPr>
          <w:rFonts w:ascii="Arial" w:hAnsi="Arial" w:cs="Arial"/>
          <w:lang w:val="en-US"/>
        </w:rPr>
        <w:t>O</w:t>
      </w:r>
    </w:p>
    <w:p w14:paraId="7A727B57" w14:textId="77777777" w:rsidR="00A629F1" w:rsidRPr="00D41D2F" w:rsidRDefault="00A629F1" w:rsidP="00A629F1">
      <w:pPr>
        <w:ind w:hanging="142"/>
        <w:rPr>
          <w:rFonts w:ascii="Arial" w:hAnsi="Arial" w:cs="Arial"/>
        </w:rPr>
        <w:sectPr w:rsidR="00A629F1" w:rsidRPr="00D41D2F" w:rsidSect="00372FD0">
          <w:type w:val="continuous"/>
          <w:pgSz w:w="11906" w:h="16838"/>
          <w:pgMar w:top="720" w:right="720" w:bottom="720" w:left="720" w:header="567" w:footer="283" w:gutter="0"/>
          <w:cols w:space="708"/>
          <w:docGrid w:linePitch="360"/>
        </w:sectPr>
      </w:pPr>
    </w:p>
    <w:p w14:paraId="14F2C420" w14:textId="77777777" w:rsidR="00A629F1" w:rsidRPr="00D41D2F" w:rsidRDefault="00A629F1" w:rsidP="00A629F1">
      <w:pPr>
        <w:ind w:hanging="142"/>
        <w:rPr>
          <w:rFonts w:ascii="Arial" w:hAnsi="Arial" w:cs="Arial"/>
        </w:rPr>
      </w:pPr>
    </w:p>
    <w:p w14:paraId="405ABB7E" w14:textId="55294918" w:rsidR="00A629F1" w:rsidRPr="00D41D2F" w:rsidRDefault="00A629F1" w:rsidP="00A629F1">
      <w:pPr>
        <w:ind w:hanging="142"/>
        <w:rPr>
          <w:rFonts w:ascii="Arial" w:hAnsi="Arial" w:cs="Arial"/>
        </w:rPr>
      </w:pPr>
    </w:p>
    <w:p w14:paraId="2BE5F157" w14:textId="2F68655B" w:rsidR="00FB2B0C" w:rsidRPr="00D41D2F" w:rsidRDefault="00FB2B0C" w:rsidP="00A629F1">
      <w:pPr>
        <w:ind w:hanging="142"/>
        <w:rPr>
          <w:rFonts w:ascii="Arial" w:hAnsi="Arial" w:cs="Arial"/>
        </w:rPr>
      </w:pPr>
    </w:p>
    <w:p w14:paraId="53052A3A" w14:textId="0831C891" w:rsidR="00FB2B0C" w:rsidRPr="00D41D2F" w:rsidRDefault="00FB2B0C" w:rsidP="00A629F1">
      <w:pPr>
        <w:ind w:hanging="142"/>
        <w:rPr>
          <w:rFonts w:ascii="Arial" w:hAnsi="Arial" w:cs="Arial"/>
        </w:rPr>
      </w:pPr>
    </w:p>
    <w:p w14:paraId="78E81FD0" w14:textId="7C197727" w:rsidR="00FB2B0C" w:rsidRPr="00D41D2F" w:rsidRDefault="00FB2B0C" w:rsidP="00A629F1">
      <w:pPr>
        <w:ind w:hanging="142"/>
        <w:rPr>
          <w:rFonts w:ascii="Arial" w:hAnsi="Arial" w:cs="Arial"/>
        </w:rPr>
      </w:pPr>
    </w:p>
    <w:p w14:paraId="77FD1876" w14:textId="77777777" w:rsidR="00FB2B0C" w:rsidRPr="00D41D2F" w:rsidRDefault="00FB2B0C" w:rsidP="00A629F1">
      <w:pPr>
        <w:ind w:hanging="142"/>
        <w:rPr>
          <w:rFonts w:ascii="Arial" w:hAnsi="Arial" w:cs="Arial"/>
        </w:rPr>
      </w:pPr>
    </w:p>
    <w:p w14:paraId="46F4E606" w14:textId="77777777" w:rsidR="003724CB" w:rsidRPr="00D41D2F" w:rsidRDefault="003724CB" w:rsidP="003724CB">
      <w:pPr>
        <w:ind w:hanging="142"/>
        <w:rPr>
          <w:rFonts w:ascii="Arial" w:hAnsi="Arial" w:cs="Arial"/>
          <w:b/>
        </w:rPr>
      </w:pPr>
    </w:p>
    <w:p w14:paraId="18B11B56" w14:textId="77777777" w:rsidR="003724CB" w:rsidRPr="00D41D2F" w:rsidRDefault="003724CB" w:rsidP="003724CB">
      <w:pPr>
        <w:ind w:hanging="142"/>
        <w:rPr>
          <w:rFonts w:ascii="Arial" w:hAnsi="Arial" w:cs="Arial"/>
          <w:b/>
        </w:rPr>
      </w:pPr>
    </w:p>
    <w:p w14:paraId="08141CC3" w14:textId="77777777" w:rsidR="003724CB" w:rsidRPr="00D41D2F" w:rsidRDefault="003724CB" w:rsidP="003724CB">
      <w:pPr>
        <w:ind w:hanging="142"/>
        <w:rPr>
          <w:rFonts w:ascii="Arial" w:hAnsi="Arial" w:cs="Arial"/>
          <w:b/>
        </w:rPr>
      </w:pPr>
    </w:p>
    <w:p w14:paraId="46D76CD7" w14:textId="77777777" w:rsidR="003724CB" w:rsidRPr="00D41D2F" w:rsidRDefault="003724CB" w:rsidP="003724CB">
      <w:pPr>
        <w:ind w:hanging="142"/>
        <w:rPr>
          <w:rFonts w:ascii="Arial" w:hAnsi="Arial" w:cs="Arial"/>
          <w:b/>
        </w:rPr>
      </w:pPr>
    </w:p>
    <w:p w14:paraId="67A89D96" w14:textId="77777777" w:rsidR="003724CB" w:rsidRPr="00D41D2F" w:rsidRDefault="003724CB" w:rsidP="003724CB">
      <w:pPr>
        <w:ind w:hanging="142"/>
        <w:rPr>
          <w:rFonts w:ascii="Arial" w:hAnsi="Arial" w:cs="Arial"/>
          <w:b/>
        </w:rPr>
      </w:pPr>
    </w:p>
    <w:p w14:paraId="113C1695" w14:textId="51774541" w:rsidR="00FB2B0C" w:rsidRPr="00D41D2F" w:rsidRDefault="003724CB" w:rsidP="003724CB">
      <w:pPr>
        <w:ind w:hanging="142"/>
        <w:rPr>
          <w:rFonts w:ascii="Arial" w:hAnsi="Arial" w:cs="Arial"/>
          <w:b/>
        </w:rPr>
      </w:pPr>
      <w:r w:rsidRPr="00D41D2F">
        <w:rPr>
          <w:rFonts w:ascii="Arial" w:hAnsi="Arial" w:cs="Arial"/>
          <w:b/>
        </w:rPr>
        <w:lastRenderedPageBreak/>
        <w:t>References</w:t>
      </w:r>
    </w:p>
    <w:p w14:paraId="4B9E81C2" w14:textId="77777777" w:rsidR="00FB2B0C" w:rsidRPr="00D41D2F" w:rsidRDefault="00FB2B0C" w:rsidP="00FB2B0C">
      <w:pPr>
        <w:pStyle w:val="EndNoteBibliography"/>
        <w:spacing w:after="0"/>
        <w:ind w:left="720" w:hanging="720"/>
        <w:rPr>
          <w:rFonts w:ascii="Arial" w:hAnsi="Arial" w:cs="Arial"/>
          <w:noProof/>
        </w:rPr>
      </w:pPr>
      <w:r w:rsidRPr="00D41D2F">
        <w:rPr>
          <w:rFonts w:ascii="Arial" w:hAnsi="Arial" w:cs="Arial"/>
        </w:rPr>
        <w:fldChar w:fldCharType="begin"/>
      </w:r>
      <w:r w:rsidRPr="00D41D2F">
        <w:rPr>
          <w:rFonts w:ascii="Arial" w:hAnsi="Arial" w:cs="Arial"/>
        </w:rPr>
        <w:instrText xml:space="preserve"> ADDIN EN.REFLIST </w:instrText>
      </w:r>
      <w:r w:rsidRPr="00D41D2F">
        <w:rPr>
          <w:rFonts w:ascii="Arial" w:hAnsi="Arial" w:cs="Arial"/>
        </w:rPr>
        <w:fldChar w:fldCharType="separate"/>
      </w:r>
      <w:r w:rsidRPr="00D41D2F">
        <w:rPr>
          <w:rFonts w:ascii="Arial" w:hAnsi="Arial" w:cs="Arial"/>
          <w:noProof/>
        </w:rPr>
        <w:t>1.</w:t>
      </w:r>
      <w:r w:rsidRPr="00D41D2F">
        <w:rPr>
          <w:rFonts w:ascii="Arial" w:hAnsi="Arial" w:cs="Arial"/>
          <w:noProof/>
        </w:rPr>
        <w:tab/>
        <w:t xml:space="preserve">Clift S, Camic PM. </w:t>
      </w:r>
      <w:r w:rsidRPr="00D41D2F">
        <w:rPr>
          <w:rFonts w:ascii="Arial" w:hAnsi="Arial" w:cs="Arial"/>
          <w:i/>
          <w:noProof/>
        </w:rPr>
        <w:t>Oxford Textbook of Creative Arts, Health, and Wellbeing.</w:t>
      </w:r>
      <w:r w:rsidRPr="00D41D2F">
        <w:rPr>
          <w:rFonts w:ascii="Arial" w:hAnsi="Arial" w:cs="Arial"/>
          <w:noProof/>
        </w:rPr>
        <w:t xml:space="preserve"> Oxford University Press; 2016.</w:t>
      </w:r>
    </w:p>
    <w:p w14:paraId="580A82F3" w14:textId="77777777" w:rsidR="00FB2B0C" w:rsidRPr="00D41D2F" w:rsidRDefault="00FB2B0C" w:rsidP="00FB2B0C">
      <w:pPr>
        <w:pStyle w:val="EndNoteBibliography"/>
        <w:spacing w:after="0"/>
        <w:ind w:left="720" w:hanging="720"/>
        <w:rPr>
          <w:rFonts w:ascii="Arial" w:hAnsi="Arial" w:cs="Arial"/>
          <w:noProof/>
        </w:rPr>
      </w:pPr>
      <w:r w:rsidRPr="00D41D2F">
        <w:rPr>
          <w:rFonts w:ascii="Arial" w:hAnsi="Arial" w:cs="Arial"/>
          <w:noProof/>
        </w:rPr>
        <w:t>2.</w:t>
      </w:r>
      <w:r w:rsidRPr="00D41D2F">
        <w:rPr>
          <w:rFonts w:ascii="Arial" w:hAnsi="Arial" w:cs="Arial"/>
          <w:noProof/>
        </w:rPr>
        <w:tab/>
        <w:t xml:space="preserve">Fancourt D, Finn S. What is the evidence on the role of the arts in improving health and well-being? A scoping review. </w:t>
      </w:r>
      <w:r w:rsidRPr="00D41D2F">
        <w:rPr>
          <w:rFonts w:ascii="Arial" w:hAnsi="Arial" w:cs="Arial"/>
          <w:i/>
          <w:noProof/>
        </w:rPr>
        <w:t xml:space="preserve">Copenhagen: WHO Regional Office for Europe. </w:t>
      </w:r>
      <w:r w:rsidRPr="00D41D2F">
        <w:rPr>
          <w:rFonts w:ascii="Arial" w:hAnsi="Arial" w:cs="Arial"/>
          <w:noProof/>
        </w:rPr>
        <w:t>2019.</w:t>
      </w:r>
    </w:p>
    <w:p w14:paraId="2C8E1378" w14:textId="77777777" w:rsidR="00FB2B0C" w:rsidRPr="00D41D2F" w:rsidRDefault="00FB2B0C" w:rsidP="00FB2B0C">
      <w:pPr>
        <w:pStyle w:val="EndNoteBibliography"/>
        <w:spacing w:after="0"/>
        <w:ind w:left="720" w:hanging="720"/>
        <w:rPr>
          <w:rFonts w:ascii="Arial" w:hAnsi="Arial" w:cs="Arial"/>
          <w:noProof/>
        </w:rPr>
      </w:pPr>
      <w:r w:rsidRPr="00D41D2F">
        <w:rPr>
          <w:rFonts w:ascii="Arial" w:hAnsi="Arial" w:cs="Arial"/>
          <w:noProof/>
        </w:rPr>
        <w:t>3.</w:t>
      </w:r>
      <w:r w:rsidRPr="00D41D2F">
        <w:rPr>
          <w:rFonts w:ascii="Arial" w:hAnsi="Arial" w:cs="Arial"/>
          <w:noProof/>
        </w:rPr>
        <w:tab/>
        <w:t xml:space="preserve">Rice AS, Smith BH, Blyth FM. Pain and the global burden of disease. </w:t>
      </w:r>
      <w:r w:rsidRPr="00D41D2F">
        <w:rPr>
          <w:rFonts w:ascii="Arial" w:hAnsi="Arial" w:cs="Arial"/>
          <w:i/>
          <w:noProof/>
        </w:rPr>
        <w:t xml:space="preserve">Pain. </w:t>
      </w:r>
      <w:r w:rsidRPr="00D41D2F">
        <w:rPr>
          <w:rFonts w:ascii="Arial" w:hAnsi="Arial" w:cs="Arial"/>
          <w:noProof/>
        </w:rPr>
        <w:t>2016;157(4):791-796.</w:t>
      </w:r>
    </w:p>
    <w:p w14:paraId="3CFB880C" w14:textId="77777777" w:rsidR="00FB2B0C" w:rsidRPr="00D41D2F" w:rsidRDefault="00FB2B0C" w:rsidP="00FB2B0C">
      <w:pPr>
        <w:pStyle w:val="EndNoteBibliography"/>
        <w:spacing w:after="0"/>
        <w:ind w:left="720" w:hanging="720"/>
        <w:rPr>
          <w:rFonts w:ascii="Arial" w:hAnsi="Arial" w:cs="Arial"/>
          <w:noProof/>
        </w:rPr>
      </w:pPr>
      <w:r w:rsidRPr="00D41D2F">
        <w:rPr>
          <w:rFonts w:ascii="Arial" w:hAnsi="Arial" w:cs="Arial"/>
          <w:noProof/>
        </w:rPr>
        <w:t>4.</w:t>
      </w:r>
      <w:r w:rsidRPr="00D41D2F">
        <w:rPr>
          <w:rFonts w:ascii="Arial" w:hAnsi="Arial" w:cs="Arial"/>
          <w:noProof/>
        </w:rPr>
        <w:tab/>
        <w:t xml:space="preserve">Institute of Medicine. </w:t>
      </w:r>
      <w:r w:rsidRPr="00D41D2F">
        <w:rPr>
          <w:rFonts w:ascii="Arial" w:hAnsi="Arial" w:cs="Arial"/>
          <w:i/>
          <w:noProof/>
        </w:rPr>
        <w:t>Relieving pain in America: A blueprint for transforming prevention, care, education, and research.</w:t>
      </w:r>
      <w:r w:rsidRPr="00D41D2F">
        <w:rPr>
          <w:rFonts w:ascii="Arial" w:hAnsi="Arial" w:cs="Arial"/>
          <w:noProof/>
        </w:rPr>
        <w:t xml:space="preserve"> National Academies </w:t>
      </w:r>
      <w:r w:rsidRPr="00D41D2F">
        <w:rPr>
          <w:rFonts w:ascii="Arial" w:hAnsi="Arial" w:cs="Arial"/>
          <w:noProof/>
          <w:color w:val="000000" w:themeColor="text1"/>
        </w:rPr>
        <w:t>Press</w:t>
      </w:r>
      <w:r w:rsidRPr="00D41D2F">
        <w:rPr>
          <w:rFonts w:ascii="Arial" w:hAnsi="Arial" w:cs="Arial"/>
          <w:noProof/>
        </w:rPr>
        <w:t>;2011.</w:t>
      </w:r>
    </w:p>
    <w:p w14:paraId="1DC3FE06" w14:textId="77777777" w:rsidR="00FB2B0C" w:rsidRPr="00D41D2F" w:rsidRDefault="00FB2B0C" w:rsidP="00FB2B0C">
      <w:pPr>
        <w:pStyle w:val="EndNoteBibliography"/>
        <w:spacing w:after="0"/>
        <w:ind w:left="720" w:hanging="720"/>
        <w:rPr>
          <w:rFonts w:ascii="Arial" w:hAnsi="Arial" w:cs="Arial"/>
          <w:noProof/>
        </w:rPr>
      </w:pPr>
      <w:r w:rsidRPr="00D41D2F">
        <w:rPr>
          <w:rFonts w:ascii="Arial" w:hAnsi="Arial" w:cs="Arial"/>
          <w:noProof/>
        </w:rPr>
        <w:t>5.</w:t>
      </w:r>
      <w:r w:rsidRPr="00D41D2F">
        <w:rPr>
          <w:rFonts w:ascii="Arial" w:hAnsi="Arial" w:cs="Arial"/>
          <w:noProof/>
        </w:rPr>
        <w:tab/>
        <w:t>Merskey H, Bogduk N. Task force on taxonomy of the International Association for the Study of Pain: Classification of chronic pain. Description of pain syndromes and definitions of pain terms. In: IASP Press, Seattle, WA; 1994.</w:t>
      </w:r>
    </w:p>
    <w:p w14:paraId="09B8E4BD" w14:textId="77777777" w:rsidR="00FB2B0C" w:rsidRPr="00D41D2F" w:rsidRDefault="00FB2B0C" w:rsidP="00FB2B0C">
      <w:pPr>
        <w:pStyle w:val="EndNoteBibliography"/>
        <w:spacing w:after="0"/>
        <w:ind w:left="720" w:hanging="720"/>
        <w:rPr>
          <w:rFonts w:ascii="Arial" w:hAnsi="Arial" w:cs="Arial"/>
          <w:noProof/>
        </w:rPr>
      </w:pPr>
      <w:r w:rsidRPr="00D41D2F">
        <w:rPr>
          <w:rFonts w:ascii="Arial" w:hAnsi="Arial" w:cs="Arial"/>
          <w:noProof/>
        </w:rPr>
        <w:t>6.</w:t>
      </w:r>
      <w:r w:rsidRPr="00D41D2F">
        <w:rPr>
          <w:rFonts w:ascii="Arial" w:hAnsi="Arial" w:cs="Arial"/>
          <w:noProof/>
        </w:rPr>
        <w:tab/>
        <w:t xml:space="preserve">Turk DC, Monarch ES. Biopsychosocial perspective on chronic pain. </w:t>
      </w:r>
      <w:r w:rsidRPr="00D41D2F">
        <w:rPr>
          <w:rFonts w:ascii="Arial" w:hAnsi="Arial" w:cs="Arial"/>
          <w:i/>
          <w:noProof/>
        </w:rPr>
        <w:t xml:space="preserve">Psychological approaches to pain management: A practitioner’s handbook. </w:t>
      </w:r>
      <w:r w:rsidRPr="00D41D2F">
        <w:rPr>
          <w:rFonts w:ascii="Arial" w:hAnsi="Arial" w:cs="Arial"/>
          <w:noProof/>
        </w:rPr>
        <w:t>1996:3-32.</w:t>
      </w:r>
    </w:p>
    <w:p w14:paraId="696A0DD4" w14:textId="77777777" w:rsidR="00FB2B0C" w:rsidRPr="00D41D2F" w:rsidRDefault="00FB2B0C" w:rsidP="00FB2B0C">
      <w:pPr>
        <w:pStyle w:val="EndNoteBibliography"/>
        <w:spacing w:after="0"/>
        <w:ind w:left="720" w:hanging="720"/>
        <w:rPr>
          <w:rFonts w:ascii="Arial" w:hAnsi="Arial" w:cs="Arial"/>
          <w:noProof/>
        </w:rPr>
      </w:pPr>
      <w:r w:rsidRPr="00D41D2F">
        <w:rPr>
          <w:rFonts w:ascii="Arial" w:hAnsi="Arial" w:cs="Arial"/>
          <w:noProof/>
        </w:rPr>
        <w:t>7.</w:t>
      </w:r>
      <w:r w:rsidRPr="00D41D2F">
        <w:rPr>
          <w:rFonts w:ascii="Arial" w:hAnsi="Arial" w:cs="Arial"/>
          <w:noProof/>
        </w:rPr>
        <w:tab/>
        <w:t xml:space="preserve">Gatchel RJ, Peng YB, Peters ML, Fuchs PN, Turk DC. The biopsychosocial approach to chronic pain: scientific advances and future directions. </w:t>
      </w:r>
      <w:r w:rsidRPr="00D41D2F">
        <w:rPr>
          <w:rFonts w:ascii="Arial" w:hAnsi="Arial" w:cs="Arial"/>
          <w:i/>
          <w:noProof/>
        </w:rPr>
        <w:t xml:space="preserve">Psychological bulletin. </w:t>
      </w:r>
      <w:r w:rsidRPr="00D41D2F">
        <w:rPr>
          <w:rFonts w:ascii="Arial" w:hAnsi="Arial" w:cs="Arial"/>
          <w:noProof/>
        </w:rPr>
        <w:t>2007;133(4):581.</w:t>
      </w:r>
    </w:p>
    <w:p w14:paraId="2C5D974C" w14:textId="77777777" w:rsidR="00FB2B0C" w:rsidRPr="00D41D2F" w:rsidRDefault="00FB2B0C" w:rsidP="00FB2B0C">
      <w:pPr>
        <w:pStyle w:val="EndNoteBibliography"/>
        <w:spacing w:after="0"/>
        <w:ind w:left="720" w:hanging="720"/>
        <w:rPr>
          <w:rFonts w:ascii="Arial" w:hAnsi="Arial" w:cs="Arial"/>
          <w:noProof/>
        </w:rPr>
      </w:pPr>
      <w:r w:rsidRPr="00D41D2F">
        <w:rPr>
          <w:rFonts w:ascii="Arial" w:hAnsi="Arial" w:cs="Arial"/>
          <w:noProof/>
        </w:rPr>
        <w:t>8.</w:t>
      </w:r>
      <w:r w:rsidRPr="00D41D2F">
        <w:rPr>
          <w:rFonts w:ascii="Arial" w:hAnsi="Arial" w:cs="Arial"/>
          <w:noProof/>
        </w:rPr>
        <w:tab/>
        <w:t xml:space="preserve">Blyth FM, Macfarlane GJ, Nicholas MK. The contribution of psychosocial factors to the development of chronic pain: The key to better outcomes for patients? </w:t>
      </w:r>
      <w:r w:rsidRPr="00D41D2F">
        <w:rPr>
          <w:rFonts w:ascii="Arial" w:hAnsi="Arial" w:cs="Arial"/>
          <w:i/>
          <w:noProof/>
        </w:rPr>
        <w:t xml:space="preserve">Pain. </w:t>
      </w:r>
      <w:r w:rsidRPr="00D41D2F">
        <w:rPr>
          <w:rFonts w:ascii="Arial" w:hAnsi="Arial" w:cs="Arial"/>
          <w:noProof/>
        </w:rPr>
        <w:t>2007;129(1):8-11.</w:t>
      </w:r>
    </w:p>
    <w:p w14:paraId="1DE33FA6" w14:textId="77777777" w:rsidR="00FB2B0C" w:rsidRPr="00D41D2F" w:rsidRDefault="00FB2B0C" w:rsidP="00FB2B0C">
      <w:pPr>
        <w:pStyle w:val="EndNoteBibliography"/>
        <w:spacing w:after="0"/>
        <w:ind w:left="720" w:hanging="720"/>
        <w:rPr>
          <w:rFonts w:ascii="Arial" w:hAnsi="Arial" w:cs="Arial"/>
          <w:noProof/>
        </w:rPr>
      </w:pPr>
      <w:r w:rsidRPr="00D41D2F">
        <w:rPr>
          <w:rFonts w:ascii="Arial" w:hAnsi="Arial" w:cs="Arial"/>
          <w:noProof/>
        </w:rPr>
        <w:t>9.</w:t>
      </w:r>
      <w:r w:rsidRPr="00D41D2F">
        <w:rPr>
          <w:rFonts w:ascii="Arial" w:hAnsi="Arial" w:cs="Arial"/>
          <w:noProof/>
        </w:rPr>
        <w:tab/>
        <w:t xml:space="preserve">Hadjistavropoulos T, Craig KD, Duck S, et al. A biopsychosocial formulation of pain communication. </w:t>
      </w:r>
      <w:r w:rsidRPr="00D41D2F">
        <w:rPr>
          <w:rFonts w:ascii="Arial" w:hAnsi="Arial" w:cs="Arial"/>
          <w:i/>
          <w:noProof/>
        </w:rPr>
        <w:t xml:space="preserve">Psychological bulletin. </w:t>
      </w:r>
      <w:r w:rsidRPr="00D41D2F">
        <w:rPr>
          <w:rFonts w:ascii="Arial" w:hAnsi="Arial" w:cs="Arial"/>
          <w:noProof/>
        </w:rPr>
        <w:t>2011;137(6):910.</w:t>
      </w:r>
    </w:p>
    <w:p w14:paraId="7885F589" w14:textId="77777777" w:rsidR="00FB2B0C" w:rsidRPr="00D41D2F" w:rsidRDefault="00FB2B0C" w:rsidP="00FB2B0C">
      <w:pPr>
        <w:pStyle w:val="EndNoteBibliography"/>
        <w:spacing w:after="0"/>
        <w:ind w:left="720" w:hanging="720"/>
        <w:rPr>
          <w:rFonts w:ascii="Arial" w:hAnsi="Arial" w:cs="Arial"/>
          <w:noProof/>
        </w:rPr>
      </w:pPr>
      <w:r w:rsidRPr="00D41D2F">
        <w:rPr>
          <w:rFonts w:ascii="Arial" w:hAnsi="Arial" w:cs="Arial"/>
          <w:noProof/>
        </w:rPr>
        <w:t>10.</w:t>
      </w:r>
      <w:r w:rsidRPr="00D41D2F">
        <w:rPr>
          <w:rFonts w:ascii="Arial" w:hAnsi="Arial" w:cs="Arial"/>
          <w:noProof/>
        </w:rPr>
        <w:tab/>
        <w:t xml:space="preserve">Raja SN, Carr DB, Cohen M, et al. The revised International Association for the Study of Pain definition of pain: concepts, challenges, and compromises. </w:t>
      </w:r>
      <w:r w:rsidRPr="00D41D2F">
        <w:rPr>
          <w:rFonts w:ascii="Arial" w:hAnsi="Arial" w:cs="Arial"/>
          <w:i/>
          <w:noProof/>
        </w:rPr>
        <w:t xml:space="preserve">Pain. </w:t>
      </w:r>
      <w:r w:rsidRPr="00D41D2F">
        <w:rPr>
          <w:rFonts w:ascii="Arial" w:hAnsi="Arial" w:cs="Arial"/>
          <w:noProof/>
        </w:rPr>
        <w:t>2020;161(9):1976-1982.</w:t>
      </w:r>
    </w:p>
    <w:p w14:paraId="1E19B472" w14:textId="77777777" w:rsidR="00FB2B0C" w:rsidRPr="00D41D2F" w:rsidRDefault="00FB2B0C" w:rsidP="00FB2B0C">
      <w:pPr>
        <w:pStyle w:val="EndNoteBibliography"/>
        <w:spacing w:after="0"/>
        <w:ind w:left="720" w:hanging="720"/>
        <w:rPr>
          <w:rFonts w:ascii="Arial" w:hAnsi="Arial" w:cs="Arial"/>
          <w:noProof/>
        </w:rPr>
      </w:pPr>
      <w:r w:rsidRPr="00D41D2F">
        <w:rPr>
          <w:rFonts w:ascii="Arial" w:hAnsi="Arial" w:cs="Arial"/>
          <w:noProof/>
        </w:rPr>
        <w:t>11.</w:t>
      </w:r>
      <w:r w:rsidRPr="00D41D2F">
        <w:rPr>
          <w:rFonts w:ascii="Arial" w:hAnsi="Arial" w:cs="Arial"/>
          <w:noProof/>
        </w:rPr>
        <w:tab/>
        <w:t xml:space="preserve">Master SL, Eisenberger NI, Taylor SE, Naliboff BD, Shirinyan D, Lieberman MD. A Picture's Worth Partner Photographs Reduce Experimentally Induced Pain. </w:t>
      </w:r>
      <w:r w:rsidRPr="00D41D2F">
        <w:rPr>
          <w:rFonts w:ascii="Arial" w:hAnsi="Arial" w:cs="Arial"/>
          <w:i/>
          <w:noProof/>
        </w:rPr>
        <w:t xml:space="preserve">Psychol Sci. </w:t>
      </w:r>
      <w:r w:rsidRPr="00D41D2F">
        <w:rPr>
          <w:rFonts w:ascii="Arial" w:hAnsi="Arial" w:cs="Arial"/>
          <w:noProof/>
        </w:rPr>
        <w:t>2009;20(11):1316-1318.</w:t>
      </w:r>
    </w:p>
    <w:p w14:paraId="4AFC1EE5" w14:textId="77777777" w:rsidR="00FB2B0C" w:rsidRPr="00D41D2F" w:rsidRDefault="00FB2B0C" w:rsidP="00FB2B0C">
      <w:pPr>
        <w:pStyle w:val="EndNoteBibliography"/>
        <w:spacing w:after="0"/>
        <w:ind w:left="720" w:hanging="720"/>
        <w:rPr>
          <w:rFonts w:ascii="Arial" w:hAnsi="Arial" w:cs="Arial"/>
          <w:noProof/>
        </w:rPr>
      </w:pPr>
      <w:r w:rsidRPr="00D41D2F">
        <w:rPr>
          <w:rFonts w:ascii="Arial" w:hAnsi="Arial" w:cs="Arial"/>
          <w:noProof/>
        </w:rPr>
        <w:t>12.</w:t>
      </w:r>
      <w:r w:rsidRPr="00D41D2F">
        <w:rPr>
          <w:rFonts w:ascii="Arial" w:hAnsi="Arial" w:cs="Arial"/>
          <w:noProof/>
        </w:rPr>
        <w:tab/>
        <w:t xml:space="preserve">Younger J, Aron A, Parke S, Chatterjee N, Mackey S. Viewing pictures of a romantic partner reduces experimental pain: Involvement of neural reward systems. </w:t>
      </w:r>
      <w:r w:rsidRPr="00D41D2F">
        <w:rPr>
          <w:rFonts w:ascii="Arial" w:hAnsi="Arial" w:cs="Arial"/>
          <w:i/>
          <w:noProof/>
        </w:rPr>
        <w:t xml:space="preserve">PLoS One. </w:t>
      </w:r>
      <w:r w:rsidRPr="00D41D2F">
        <w:rPr>
          <w:rFonts w:ascii="Arial" w:hAnsi="Arial" w:cs="Arial"/>
          <w:noProof/>
        </w:rPr>
        <w:t>2010;5(10):e13309.</w:t>
      </w:r>
    </w:p>
    <w:p w14:paraId="645B43E6" w14:textId="77777777" w:rsidR="00FB2B0C" w:rsidRPr="00D41D2F" w:rsidRDefault="00FB2B0C" w:rsidP="00FB2B0C">
      <w:pPr>
        <w:pStyle w:val="EndNoteBibliography"/>
        <w:spacing w:after="0"/>
        <w:ind w:left="720" w:hanging="720"/>
        <w:rPr>
          <w:rFonts w:ascii="Arial" w:hAnsi="Arial" w:cs="Arial"/>
          <w:noProof/>
        </w:rPr>
      </w:pPr>
      <w:r w:rsidRPr="00D41D2F">
        <w:rPr>
          <w:rFonts w:ascii="Arial" w:hAnsi="Arial" w:cs="Arial"/>
          <w:noProof/>
        </w:rPr>
        <w:t>13.</w:t>
      </w:r>
      <w:r w:rsidRPr="00D41D2F">
        <w:rPr>
          <w:rFonts w:ascii="Arial" w:hAnsi="Arial" w:cs="Arial"/>
          <w:noProof/>
        </w:rPr>
        <w:tab/>
        <w:t xml:space="preserve">Eisenberger NI, Master SL, Inagaki TK, et al. Attachment figures activate a safety signal-related neural region and reduce pain experience. </w:t>
      </w:r>
      <w:r w:rsidRPr="00D41D2F">
        <w:rPr>
          <w:rFonts w:ascii="Arial" w:hAnsi="Arial" w:cs="Arial"/>
          <w:i/>
          <w:noProof/>
        </w:rPr>
        <w:t xml:space="preserve">Proceedings of the National Academy of Sciences. </w:t>
      </w:r>
      <w:r w:rsidRPr="00D41D2F">
        <w:rPr>
          <w:rFonts w:ascii="Arial" w:hAnsi="Arial" w:cs="Arial"/>
          <w:noProof/>
        </w:rPr>
        <w:t>2011;108(28):11721-11726.</w:t>
      </w:r>
    </w:p>
    <w:p w14:paraId="7A89F6E1" w14:textId="77777777" w:rsidR="00FB2B0C" w:rsidRPr="00D41D2F" w:rsidRDefault="00FB2B0C" w:rsidP="00FB2B0C">
      <w:pPr>
        <w:pStyle w:val="EndNoteBibliography"/>
        <w:spacing w:after="0"/>
        <w:ind w:left="720" w:hanging="720"/>
        <w:rPr>
          <w:rFonts w:ascii="Arial" w:hAnsi="Arial" w:cs="Arial"/>
          <w:noProof/>
        </w:rPr>
      </w:pPr>
      <w:r w:rsidRPr="00D41D2F">
        <w:rPr>
          <w:rFonts w:ascii="Arial" w:hAnsi="Arial" w:cs="Arial"/>
          <w:noProof/>
        </w:rPr>
        <w:t>14.</w:t>
      </w:r>
      <w:r w:rsidRPr="00D41D2F">
        <w:rPr>
          <w:rFonts w:ascii="Arial" w:hAnsi="Arial" w:cs="Arial"/>
          <w:noProof/>
        </w:rPr>
        <w:tab/>
        <w:t xml:space="preserve">Hadjistavropoulos T, Craig KD, Duck S, et al. A biopsychosocial formulation of pain communication. </w:t>
      </w:r>
      <w:r w:rsidRPr="00D41D2F">
        <w:rPr>
          <w:rFonts w:ascii="Arial" w:hAnsi="Arial" w:cs="Arial"/>
          <w:i/>
          <w:noProof/>
        </w:rPr>
        <w:t xml:space="preserve">Psychol Bull. </w:t>
      </w:r>
      <w:r w:rsidRPr="00D41D2F">
        <w:rPr>
          <w:rFonts w:ascii="Arial" w:hAnsi="Arial" w:cs="Arial"/>
          <w:noProof/>
        </w:rPr>
        <w:t>2011;137(6):910-939.</w:t>
      </w:r>
    </w:p>
    <w:p w14:paraId="0623C637" w14:textId="77777777" w:rsidR="00FB2B0C" w:rsidRPr="00D41D2F" w:rsidRDefault="00FB2B0C" w:rsidP="00FB2B0C">
      <w:pPr>
        <w:pStyle w:val="EndNoteBibliography"/>
        <w:spacing w:after="0"/>
        <w:ind w:left="720" w:hanging="720"/>
        <w:rPr>
          <w:rFonts w:ascii="Arial" w:hAnsi="Arial" w:cs="Arial"/>
          <w:noProof/>
        </w:rPr>
      </w:pPr>
      <w:r w:rsidRPr="00D41D2F">
        <w:rPr>
          <w:rFonts w:ascii="Arial" w:hAnsi="Arial" w:cs="Arial"/>
          <w:noProof/>
        </w:rPr>
        <w:t>15.</w:t>
      </w:r>
      <w:r w:rsidRPr="00D41D2F">
        <w:rPr>
          <w:rFonts w:ascii="Arial" w:hAnsi="Arial" w:cs="Arial"/>
          <w:noProof/>
        </w:rPr>
        <w:tab/>
        <w:t xml:space="preserve">Camic PM, Chatterjee HJ. Museums and art galleries as partners for public health interventions. </w:t>
      </w:r>
      <w:r w:rsidRPr="00D41D2F">
        <w:rPr>
          <w:rFonts w:ascii="Arial" w:hAnsi="Arial" w:cs="Arial"/>
          <w:i/>
          <w:noProof/>
        </w:rPr>
        <w:t xml:space="preserve">Perspectives in public health. </w:t>
      </w:r>
      <w:r w:rsidRPr="00D41D2F">
        <w:rPr>
          <w:rFonts w:ascii="Arial" w:hAnsi="Arial" w:cs="Arial"/>
          <w:noProof/>
        </w:rPr>
        <w:t>2013;133(1):66-71.</w:t>
      </w:r>
    </w:p>
    <w:p w14:paraId="2AC91E70" w14:textId="77777777" w:rsidR="00FB2B0C" w:rsidRPr="00D41D2F" w:rsidRDefault="00FB2B0C" w:rsidP="00FB2B0C">
      <w:pPr>
        <w:pStyle w:val="EndNoteBibliography"/>
        <w:spacing w:after="0"/>
        <w:ind w:left="720" w:hanging="720"/>
        <w:rPr>
          <w:rFonts w:ascii="Arial" w:hAnsi="Arial" w:cs="Arial"/>
          <w:noProof/>
        </w:rPr>
      </w:pPr>
      <w:r w:rsidRPr="00D41D2F">
        <w:rPr>
          <w:rFonts w:ascii="Arial" w:hAnsi="Arial" w:cs="Arial"/>
          <w:noProof/>
        </w:rPr>
        <w:t>16.</w:t>
      </w:r>
      <w:r w:rsidRPr="00D41D2F">
        <w:rPr>
          <w:rFonts w:ascii="Arial" w:hAnsi="Arial" w:cs="Arial"/>
          <w:noProof/>
        </w:rPr>
        <w:tab/>
        <w:t xml:space="preserve">Fancourt D, Steptoe A. Physical and Psychosocial Factors in the Prevention of Chronic Pain in Older Age. </w:t>
      </w:r>
      <w:r w:rsidRPr="00D41D2F">
        <w:rPr>
          <w:rFonts w:ascii="Arial" w:hAnsi="Arial" w:cs="Arial"/>
          <w:i/>
          <w:noProof/>
        </w:rPr>
        <w:t xml:space="preserve">The Journal of Pain. </w:t>
      </w:r>
      <w:r w:rsidRPr="00D41D2F">
        <w:rPr>
          <w:rFonts w:ascii="Arial" w:hAnsi="Arial" w:cs="Arial"/>
          <w:noProof/>
        </w:rPr>
        <w:t>2018.</w:t>
      </w:r>
    </w:p>
    <w:p w14:paraId="4DFFD73C" w14:textId="77777777" w:rsidR="00FB2B0C" w:rsidRPr="00D41D2F" w:rsidRDefault="00FB2B0C" w:rsidP="00FB2B0C">
      <w:pPr>
        <w:pStyle w:val="EndNoteBibliography"/>
        <w:spacing w:after="0"/>
        <w:ind w:left="720" w:hanging="720"/>
        <w:rPr>
          <w:rFonts w:ascii="Arial" w:hAnsi="Arial" w:cs="Arial"/>
          <w:noProof/>
        </w:rPr>
      </w:pPr>
      <w:r w:rsidRPr="00D41D2F">
        <w:rPr>
          <w:rFonts w:ascii="Arial" w:hAnsi="Arial" w:cs="Arial"/>
          <w:noProof/>
        </w:rPr>
        <w:t>17.</w:t>
      </w:r>
      <w:r w:rsidRPr="00D41D2F">
        <w:rPr>
          <w:rFonts w:ascii="Arial" w:hAnsi="Arial" w:cs="Arial"/>
          <w:noProof/>
        </w:rPr>
        <w:tab/>
        <w:t xml:space="preserve">Slayton SC, D’Archer J, Kaplan F. Outcome studies on the efficacy of art therapy: A review of findings. </w:t>
      </w:r>
      <w:r w:rsidRPr="00D41D2F">
        <w:rPr>
          <w:rFonts w:ascii="Arial" w:hAnsi="Arial" w:cs="Arial"/>
          <w:i/>
          <w:noProof/>
        </w:rPr>
        <w:t xml:space="preserve">Art Ther. </w:t>
      </w:r>
      <w:r w:rsidRPr="00D41D2F">
        <w:rPr>
          <w:rFonts w:ascii="Arial" w:hAnsi="Arial" w:cs="Arial"/>
          <w:noProof/>
        </w:rPr>
        <w:t>2010;27(3):108-118.</w:t>
      </w:r>
    </w:p>
    <w:p w14:paraId="3EA8A994" w14:textId="77777777" w:rsidR="00FB2B0C" w:rsidRPr="00D41D2F" w:rsidRDefault="00FB2B0C" w:rsidP="00FB2B0C">
      <w:pPr>
        <w:pStyle w:val="EndNoteBibliography"/>
        <w:spacing w:after="0"/>
        <w:ind w:left="720" w:hanging="720"/>
        <w:rPr>
          <w:rFonts w:ascii="Arial" w:hAnsi="Arial" w:cs="Arial"/>
          <w:noProof/>
        </w:rPr>
      </w:pPr>
      <w:r w:rsidRPr="00D41D2F">
        <w:rPr>
          <w:rFonts w:ascii="Arial" w:hAnsi="Arial" w:cs="Arial"/>
          <w:noProof/>
        </w:rPr>
        <w:t>18.</w:t>
      </w:r>
      <w:r w:rsidRPr="00D41D2F">
        <w:rPr>
          <w:rFonts w:ascii="Arial" w:hAnsi="Arial" w:cs="Arial"/>
          <w:noProof/>
        </w:rPr>
        <w:tab/>
        <w:t xml:space="preserve">Craig P, Dieppe P, Macintyre S, Michie S, Nazareth I, Petticrew M. Developing and evaluating complex interventions: the new Medical Research Council guidance. </w:t>
      </w:r>
      <w:r w:rsidRPr="00D41D2F">
        <w:rPr>
          <w:rFonts w:ascii="Arial" w:hAnsi="Arial" w:cs="Arial"/>
          <w:i/>
          <w:noProof/>
        </w:rPr>
        <w:t xml:space="preserve">BMJ. </w:t>
      </w:r>
      <w:r w:rsidRPr="00D41D2F">
        <w:rPr>
          <w:rFonts w:ascii="Arial" w:hAnsi="Arial" w:cs="Arial"/>
          <w:noProof/>
        </w:rPr>
        <w:t>2008;337:a1655.</w:t>
      </w:r>
    </w:p>
    <w:p w14:paraId="3B9A7839" w14:textId="77777777" w:rsidR="00FB2B0C" w:rsidRPr="00D41D2F" w:rsidRDefault="00FB2B0C" w:rsidP="00FB2B0C">
      <w:pPr>
        <w:pStyle w:val="EndNoteBibliography"/>
        <w:ind w:left="720" w:hanging="720"/>
        <w:rPr>
          <w:rFonts w:ascii="Arial" w:hAnsi="Arial" w:cs="Arial"/>
          <w:noProof/>
        </w:rPr>
      </w:pPr>
      <w:r w:rsidRPr="00D41D2F">
        <w:rPr>
          <w:rFonts w:ascii="Arial" w:hAnsi="Arial" w:cs="Arial"/>
          <w:noProof/>
        </w:rPr>
        <w:t>19.</w:t>
      </w:r>
      <w:r w:rsidRPr="00D41D2F">
        <w:rPr>
          <w:rFonts w:ascii="Arial" w:hAnsi="Arial" w:cs="Arial"/>
          <w:noProof/>
        </w:rPr>
        <w:tab/>
        <w:t xml:space="preserve">Hoffmann TC, Glasziou PP, Boutron I, et al. Better reporting of interventions: template for intervention description and replication (TIDieR) checklist and guide. </w:t>
      </w:r>
      <w:r w:rsidRPr="00D41D2F">
        <w:rPr>
          <w:rFonts w:ascii="Arial" w:hAnsi="Arial" w:cs="Arial"/>
          <w:i/>
          <w:noProof/>
        </w:rPr>
        <w:t xml:space="preserve">BMJ. </w:t>
      </w:r>
      <w:r w:rsidRPr="00D41D2F">
        <w:rPr>
          <w:rFonts w:ascii="Arial" w:hAnsi="Arial" w:cs="Arial"/>
          <w:noProof/>
        </w:rPr>
        <w:t>2014;348:g1687.</w:t>
      </w:r>
    </w:p>
    <w:p w14:paraId="48ED2B67" w14:textId="7A161116" w:rsidR="00C338A8" w:rsidRPr="00D41D2F" w:rsidRDefault="00FB2B0C">
      <w:pPr>
        <w:rPr>
          <w:rFonts w:ascii="Arial" w:hAnsi="Arial" w:cs="Arial"/>
        </w:rPr>
      </w:pPr>
      <w:r w:rsidRPr="00D41D2F">
        <w:rPr>
          <w:rFonts w:ascii="Arial" w:hAnsi="Arial" w:cs="Arial"/>
        </w:rPr>
        <w:fldChar w:fldCharType="end"/>
      </w:r>
    </w:p>
    <w:sectPr w:rsidR="00C338A8" w:rsidRPr="00D41D2F" w:rsidSect="00372FD0">
      <w:type w:val="continuous"/>
      <w:pgSz w:w="11906" w:h="16838"/>
      <w:pgMar w:top="720" w:right="720" w:bottom="720" w:left="720" w:header="567" w:footer="283"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01829" w16cex:dateUtc="2022-03-31T10:08:00Z"/>
  <w16cex:commentExtensible w16cex:durableId="25F01990" w16cex:dateUtc="2022-03-31T10:14:00Z"/>
  <w16cex:commentExtensible w16cex:durableId="25F019DC" w16cex:dateUtc="2022-03-31T10:15:00Z"/>
  <w16cex:commentExtensible w16cex:durableId="25F01A43" w16cex:dateUtc="2022-03-31T10:17:00Z"/>
  <w16cex:commentExtensible w16cex:durableId="25F01A75" w16cex:dateUtc="2022-03-31T10:17:00Z"/>
  <w16cex:commentExtensible w16cex:durableId="25F01B2A" w16cex:dateUtc="2022-03-31T10:20:00Z"/>
  <w16cex:commentExtensible w16cex:durableId="25F01BF1" w16cex:dateUtc="2022-03-31T10:24:00Z"/>
  <w16cex:commentExtensible w16cex:durableId="25F01C79" w16cex:dateUtc="2022-03-31T10:26:00Z"/>
  <w16cex:commentExtensible w16cex:durableId="25F01CAE" w16cex:dateUtc="2022-03-31T10:27:00Z"/>
  <w16cex:commentExtensible w16cex:durableId="25F01D2D" w16cex:dateUtc="2022-03-31T10:29:00Z"/>
  <w16cex:commentExtensible w16cex:durableId="25F01DA3" w16cex:dateUtc="2022-03-31T10:31:00Z"/>
  <w16cex:commentExtensible w16cex:durableId="25F01DBF" w16cex:dateUtc="2022-03-31T10:31:00Z"/>
  <w16cex:commentExtensible w16cex:durableId="25F01DE9" w16cex:dateUtc="2022-03-31T10:3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97644" w14:textId="77777777" w:rsidR="00FF4D69" w:rsidRDefault="00FF4D69" w:rsidP="00372FD0">
      <w:pPr>
        <w:spacing w:after="0" w:line="240" w:lineRule="auto"/>
      </w:pPr>
      <w:r>
        <w:separator/>
      </w:r>
    </w:p>
  </w:endnote>
  <w:endnote w:type="continuationSeparator" w:id="0">
    <w:p w14:paraId="26C7A374" w14:textId="77777777" w:rsidR="00FF4D69" w:rsidRDefault="00FF4D69" w:rsidP="00372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12232937"/>
      <w:docPartObj>
        <w:docPartGallery w:val="Page Numbers (Bottom of Page)"/>
        <w:docPartUnique/>
      </w:docPartObj>
    </w:sdtPr>
    <w:sdtEndPr>
      <w:rPr>
        <w:rStyle w:val="PageNumber"/>
      </w:rPr>
    </w:sdtEndPr>
    <w:sdtContent>
      <w:p w14:paraId="49D840FC" w14:textId="6083BFE5" w:rsidR="00372FD0" w:rsidRDefault="00372FD0" w:rsidP="005965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C02F02" w14:textId="77777777" w:rsidR="00372FD0" w:rsidRDefault="00372FD0" w:rsidP="00372F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89151261"/>
      <w:docPartObj>
        <w:docPartGallery w:val="Page Numbers (Bottom of Page)"/>
        <w:docPartUnique/>
      </w:docPartObj>
    </w:sdtPr>
    <w:sdtEndPr>
      <w:rPr>
        <w:rStyle w:val="PageNumber"/>
      </w:rPr>
    </w:sdtEndPr>
    <w:sdtContent>
      <w:p w14:paraId="637C2B6D" w14:textId="2A66E8CC" w:rsidR="00372FD0" w:rsidRDefault="00372FD0" w:rsidP="005965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2BC33AF" w14:textId="2FE19B38" w:rsidR="00AF742A" w:rsidRDefault="00344DFF" w:rsidP="00372FD0">
    <w:pPr>
      <w:pStyle w:val="Footer"/>
      <w:ind w:right="360"/>
    </w:pPr>
    <w:r>
      <w:tab/>
    </w:r>
    <w:r>
      <w:tab/>
    </w:r>
    <w:r>
      <w:tab/>
    </w:r>
    <w:r>
      <w:tab/>
    </w:r>
    <w:r>
      <w:tab/>
    </w:r>
    <w:r>
      <w:tab/>
    </w:r>
    <w:r>
      <w:tab/>
    </w:r>
    <w:r>
      <w:tab/>
    </w:r>
  </w:p>
  <w:p w14:paraId="491797B7" w14:textId="77777777" w:rsidR="00AF742A" w:rsidRDefault="00FF4D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3FCDC" w14:textId="77777777" w:rsidR="00FF4D69" w:rsidRDefault="00FF4D69" w:rsidP="00372FD0">
      <w:pPr>
        <w:spacing w:after="0" w:line="240" w:lineRule="auto"/>
      </w:pPr>
      <w:r>
        <w:separator/>
      </w:r>
    </w:p>
  </w:footnote>
  <w:footnote w:type="continuationSeparator" w:id="0">
    <w:p w14:paraId="48417C91" w14:textId="77777777" w:rsidR="00FF4D69" w:rsidRDefault="00FF4D69" w:rsidP="00372F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064BA"/>
    <w:multiLevelType w:val="hybridMultilevel"/>
    <w:tmpl w:val="FA12504C"/>
    <w:lvl w:ilvl="0" w:tplc="0409001B">
      <w:start w:val="1"/>
      <w:numFmt w:val="lowerRoman"/>
      <w:lvlText w:val="%1."/>
      <w:lvlJc w:val="right"/>
      <w:pPr>
        <w:ind w:left="180" w:hanging="180"/>
      </w:pPr>
    </w:lvl>
    <w:lvl w:ilvl="1" w:tplc="04090019" w:tentative="1">
      <w:start w:val="1"/>
      <w:numFmt w:val="lowerLetter"/>
      <w:lvlText w:val="%2."/>
      <w:lvlJc w:val="left"/>
      <w:pPr>
        <w:ind w:left="-38" w:hanging="360"/>
      </w:pPr>
    </w:lvl>
    <w:lvl w:ilvl="2" w:tplc="0409001B" w:tentative="1">
      <w:start w:val="1"/>
      <w:numFmt w:val="lowerRoman"/>
      <w:lvlText w:val="%3."/>
      <w:lvlJc w:val="right"/>
      <w:pPr>
        <w:ind w:left="682" w:hanging="180"/>
      </w:pPr>
    </w:lvl>
    <w:lvl w:ilvl="3" w:tplc="0409000F" w:tentative="1">
      <w:start w:val="1"/>
      <w:numFmt w:val="decimal"/>
      <w:lvlText w:val="%4."/>
      <w:lvlJc w:val="left"/>
      <w:pPr>
        <w:ind w:left="1402" w:hanging="360"/>
      </w:pPr>
    </w:lvl>
    <w:lvl w:ilvl="4" w:tplc="04090019" w:tentative="1">
      <w:start w:val="1"/>
      <w:numFmt w:val="lowerLetter"/>
      <w:lvlText w:val="%5."/>
      <w:lvlJc w:val="left"/>
      <w:pPr>
        <w:ind w:left="2122" w:hanging="360"/>
      </w:pPr>
    </w:lvl>
    <w:lvl w:ilvl="5" w:tplc="0409001B" w:tentative="1">
      <w:start w:val="1"/>
      <w:numFmt w:val="lowerRoman"/>
      <w:lvlText w:val="%6."/>
      <w:lvlJc w:val="right"/>
      <w:pPr>
        <w:ind w:left="2842" w:hanging="180"/>
      </w:pPr>
    </w:lvl>
    <w:lvl w:ilvl="6" w:tplc="0409000F" w:tentative="1">
      <w:start w:val="1"/>
      <w:numFmt w:val="decimal"/>
      <w:lvlText w:val="%7."/>
      <w:lvlJc w:val="left"/>
      <w:pPr>
        <w:ind w:left="3562" w:hanging="360"/>
      </w:pPr>
    </w:lvl>
    <w:lvl w:ilvl="7" w:tplc="04090019" w:tentative="1">
      <w:start w:val="1"/>
      <w:numFmt w:val="lowerLetter"/>
      <w:lvlText w:val="%8."/>
      <w:lvlJc w:val="left"/>
      <w:pPr>
        <w:ind w:left="4282" w:hanging="360"/>
      </w:pPr>
    </w:lvl>
    <w:lvl w:ilvl="8" w:tplc="0409001B" w:tentative="1">
      <w:start w:val="1"/>
      <w:numFmt w:val="lowerRoman"/>
      <w:lvlText w:val="%9."/>
      <w:lvlJc w:val="right"/>
      <w:pPr>
        <w:ind w:left="5002" w:hanging="180"/>
      </w:pPr>
    </w:lvl>
  </w:abstractNum>
  <w:abstractNum w:abstractNumId="1" w15:restartNumberingAfterBreak="0">
    <w:nsid w:val="0AC43D55"/>
    <w:multiLevelType w:val="hybridMultilevel"/>
    <w:tmpl w:val="951E037C"/>
    <w:lvl w:ilvl="0" w:tplc="0409000F">
      <w:start w:val="1"/>
      <w:numFmt w:val="decimal"/>
      <w:lvlText w:val="%1."/>
      <w:lvlJc w:val="left"/>
      <w:pPr>
        <w:ind w:left="360" w:hanging="360"/>
      </w:pPr>
    </w:lvl>
    <w:lvl w:ilvl="1" w:tplc="04090019">
      <w:start w:val="1"/>
      <w:numFmt w:val="lowerLetter"/>
      <w:lvlText w:val="%2."/>
      <w:lvlJc w:val="left"/>
      <w:pPr>
        <w:ind w:left="-38" w:hanging="360"/>
      </w:pPr>
    </w:lvl>
    <w:lvl w:ilvl="2" w:tplc="0409001B">
      <w:start w:val="1"/>
      <w:numFmt w:val="lowerRoman"/>
      <w:lvlText w:val="%3."/>
      <w:lvlJc w:val="right"/>
      <w:pPr>
        <w:ind w:left="682" w:hanging="180"/>
      </w:pPr>
    </w:lvl>
    <w:lvl w:ilvl="3" w:tplc="0409000F" w:tentative="1">
      <w:start w:val="1"/>
      <w:numFmt w:val="decimal"/>
      <w:lvlText w:val="%4."/>
      <w:lvlJc w:val="left"/>
      <w:pPr>
        <w:ind w:left="1402" w:hanging="360"/>
      </w:pPr>
    </w:lvl>
    <w:lvl w:ilvl="4" w:tplc="04090019" w:tentative="1">
      <w:start w:val="1"/>
      <w:numFmt w:val="lowerLetter"/>
      <w:lvlText w:val="%5."/>
      <w:lvlJc w:val="left"/>
      <w:pPr>
        <w:ind w:left="2122" w:hanging="360"/>
      </w:pPr>
    </w:lvl>
    <w:lvl w:ilvl="5" w:tplc="0409001B" w:tentative="1">
      <w:start w:val="1"/>
      <w:numFmt w:val="lowerRoman"/>
      <w:lvlText w:val="%6."/>
      <w:lvlJc w:val="right"/>
      <w:pPr>
        <w:ind w:left="2842" w:hanging="180"/>
      </w:pPr>
    </w:lvl>
    <w:lvl w:ilvl="6" w:tplc="0409000F" w:tentative="1">
      <w:start w:val="1"/>
      <w:numFmt w:val="decimal"/>
      <w:lvlText w:val="%7."/>
      <w:lvlJc w:val="left"/>
      <w:pPr>
        <w:ind w:left="3562" w:hanging="360"/>
      </w:pPr>
    </w:lvl>
    <w:lvl w:ilvl="7" w:tplc="04090019" w:tentative="1">
      <w:start w:val="1"/>
      <w:numFmt w:val="lowerLetter"/>
      <w:lvlText w:val="%8."/>
      <w:lvlJc w:val="left"/>
      <w:pPr>
        <w:ind w:left="4282" w:hanging="360"/>
      </w:pPr>
    </w:lvl>
    <w:lvl w:ilvl="8" w:tplc="0409001B" w:tentative="1">
      <w:start w:val="1"/>
      <w:numFmt w:val="lowerRoman"/>
      <w:lvlText w:val="%9."/>
      <w:lvlJc w:val="right"/>
      <w:pPr>
        <w:ind w:left="5002" w:hanging="180"/>
      </w:pPr>
    </w:lvl>
  </w:abstractNum>
  <w:abstractNum w:abstractNumId="2" w15:restartNumberingAfterBreak="0">
    <w:nsid w:val="14DD25BF"/>
    <w:multiLevelType w:val="hybridMultilevel"/>
    <w:tmpl w:val="7D0CAB54"/>
    <w:lvl w:ilvl="0" w:tplc="04090019">
      <w:start w:val="1"/>
      <w:numFmt w:val="lowerLetter"/>
      <w:lvlText w:val="%1."/>
      <w:lvlJc w:val="left"/>
      <w:pPr>
        <w:ind w:left="938" w:hanging="360"/>
      </w:p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3" w15:restartNumberingAfterBreak="0">
    <w:nsid w:val="196F625C"/>
    <w:multiLevelType w:val="hybridMultilevel"/>
    <w:tmpl w:val="2FAE974E"/>
    <w:lvl w:ilvl="0" w:tplc="0409000F">
      <w:start w:val="1"/>
      <w:numFmt w:val="decimal"/>
      <w:lvlText w:val="%1."/>
      <w:lvlJc w:val="left"/>
      <w:pPr>
        <w:ind w:left="360" w:hanging="360"/>
      </w:pPr>
    </w:lvl>
    <w:lvl w:ilvl="1" w:tplc="04090019">
      <w:start w:val="1"/>
      <w:numFmt w:val="lowerLetter"/>
      <w:lvlText w:val="%2."/>
      <w:lvlJc w:val="left"/>
      <w:pPr>
        <w:ind w:left="-38" w:hanging="360"/>
      </w:pPr>
    </w:lvl>
    <w:lvl w:ilvl="2" w:tplc="0409001B">
      <w:start w:val="1"/>
      <w:numFmt w:val="lowerRoman"/>
      <w:lvlText w:val="%3."/>
      <w:lvlJc w:val="right"/>
      <w:pPr>
        <w:ind w:left="682" w:hanging="180"/>
      </w:pPr>
    </w:lvl>
    <w:lvl w:ilvl="3" w:tplc="0409000F" w:tentative="1">
      <w:start w:val="1"/>
      <w:numFmt w:val="decimal"/>
      <w:lvlText w:val="%4."/>
      <w:lvlJc w:val="left"/>
      <w:pPr>
        <w:ind w:left="1402" w:hanging="360"/>
      </w:pPr>
    </w:lvl>
    <w:lvl w:ilvl="4" w:tplc="04090019" w:tentative="1">
      <w:start w:val="1"/>
      <w:numFmt w:val="lowerLetter"/>
      <w:lvlText w:val="%5."/>
      <w:lvlJc w:val="left"/>
      <w:pPr>
        <w:ind w:left="2122" w:hanging="360"/>
      </w:pPr>
    </w:lvl>
    <w:lvl w:ilvl="5" w:tplc="0409001B" w:tentative="1">
      <w:start w:val="1"/>
      <w:numFmt w:val="lowerRoman"/>
      <w:lvlText w:val="%6."/>
      <w:lvlJc w:val="right"/>
      <w:pPr>
        <w:ind w:left="2842" w:hanging="180"/>
      </w:pPr>
    </w:lvl>
    <w:lvl w:ilvl="6" w:tplc="0409000F" w:tentative="1">
      <w:start w:val="1"/>
      <w:numFmt w:val="decimal"/>
      <w:lvlText w:val="%7."/>
      <w:lvlJc w:val="left"/>
      <w:pPr>
        <w:ind w:left="3562" w:hanging="360"/>
      </w:pPr>
    </w:lvl>
    <w:lvl w:ilvl="7" w:tplc="04090019" w:tentative="1">
      <w:start w:val="1"/>
      <w:numFmt w:val="lowerLetter"/>
      <w:lvlText w:val="%8."/>
      <w:lvlJc w:val="left"/>
      <w:pPr>
        <w:ind w:left="4282" w:hanging="360"/>
      </w:pPr>
    </w:lvl>
    <w:lvl w:ilvl="8" w:tplc="0409001B" w:tentative="1">
      <w:start w:val="1"/>
      <w:numFmt w:val="lowerRoman"/>
      <w:lvlText w:val="%9."/>
      <w:lvlJc w:val="right"/>
      <w:pPr>
        <w:ind w:left="5002" w:hanging="180"/>
      </w:pPr>
    </w:lvl>
  </w:abstractNum>
  <w:abstractNum w:abstractNumId="4" w15:restartNumberingAfterBreak="0">
    <w:nsid w:val="1B2C2112"/>
    <w:multiLevelType w:val="hybridMultilevel"/>
    <w:tmpl w:val="B8286640"/>
    <w:lvl w:ilvl="0" w:tplc="B752621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FD3106"/>
    <w:multiLevelType w:val="hybridMultilevel"/>
    <w:tmpl w:val="C43E22A2"/>
    <w:lvl w:ilvl="0" w:tplc="04090019">
      <w:start w:val="1"/>
      <w:numFmt w:val="lowerLetter"/>
      <w:lvlText w:val="%1."/>
      <w:lvlJc w:val="left"/>
      <w:pPr>
        <w:ind w:left="938" w:hanging="360"/>
      </w:p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6" w15:restartNumberingAfterBreak="0">
    <w:nsid w:val="2B7F5EE3"/>
    <w:multiLevelType w:val="multilevel"/>
    <w:tmpl w:val="59847D00"/>
    <w:lvl w:ilvl="0">
      <w:start w:val="1"/>
      <w:numFmt w:val="none"/>
      <w:lvlText w:val="2."/>
      <w:lvlJc w:val="left"/>
      <w:pPr>
        <w:ind w:left="218" w:hanging="360"/>
      </w:pPr>
      <w:rPr>
        <w:rFonts w:hint="default"/>
      </w:rPr>
    </w:lvl>
    <w:lvl w:ilvl="1">
      <w:start w:val="1"/>
      <w:numFmt w:val="lowerLetter"/>
      <w:lvlText w:val="%2."/>
      <w:lvlJc w:val="left"/>
      <w:pPr>
        <w:ind w:left="938" w:hanging="360"/>
      </w:pPr>
    </w:lvl>
    <w:lvl w:ilvl="2">
      <w:start w:val="1"/>
      <w:numFmt w:val="lowerRoman"/>
      <w:lvlText w:val="%3."/>
      <w:lvlJc w:val="right"/>
      <w:pPr>
        <w:ind w:left="1658" w:hanging="180"/>
      </w:pPr>
    </w:lvl>
    <w:lvl w:ilvl="3">
      <w:start w:val="1"/>
      <w:numFmt w:val="decimal"/>
      <w:lvlText w:val="%4."/>
      <w:lvlJc w:val="left"/>
      <w:pPr>
        <w:ind w:left="2378" w:hanging="360"/>
      </w:pPr>
    </w:lvl>
    <w:lvl w:ilvl="4">
      <w:start w:val="1"/>
      <w:numFmt w:val="lowerLetter"/>
      <w:lvlText w:val="%5."/>
      <w:lvlJc w:val="left"/>
      <w:pPr>
        <w:ind w:left="3098" w:hanging="360"/>
      </w:pPr>
    </w:lvl>
    <w:lvl w:ilvl="5">
      <w:start w:val="1"/>
      <w:numFmt w:val="lowerRoman"/>
      <w:lvlText w:val="%6."/>
      <w:lvlJc w:val="right"/>
      <w:pPr>
        <w:ind w:left="3818" w:hanging="180"/>
      </w:pPr>
    </w:lvl>
    <w:lvl w:ilvl="6">
      <w:start w:val="1"/>
      <w:numFmt w:val="decimal"/>
      <w:lvlText w:val="%7."/>
      <w:lvlJc w:val="left"/>
      <w:pPr>
        <w:ind w:left="4538" w:hanging="360"/>
      </w:pPr>
    </w:lvl>
    <w:lvl w:ilvl="7">
      <w:start w:val="1"/>
      <w:numFmt w:val="lowerLetter"/>
      <w:lvlText w:val="%8."/>
      <w:lvlJc w:val="left"/>
      <w:pPr>
        <w:ind w:left="5258" w:hanging="360"/>
      </w:pPr>
    </w:lvl>
    <w:lvl w:ilvl="8">
      <w:start w:val="1"/>
      <w:numFmt w:val="lowerRoman"/>
      <w:lvlText w:val="%9."/>
      <w:lvlJc w:val="right"/>
      <w:pPr>
        <w:ind w:left="5978" w:hanging="180"/>
      </w:pPr>
    </w:lvl>
  </w:abstractNum>
  <w:abstractNum w:abstractNumId="7" w15:restartNumberingAfterBreak="0">
    <w:nsid w:val="2ECE5402"/>
    <w:multiLevelType w:val="hybridMultilevel"/>
    <w:tmpl w:val="0256E3A4"/>
    <w:lvl w:ilvl="0" w:tplc="946803DA">
      <w:start w:val="1"/>
      <w:numFmt w:val="decimal"/>
      <w:lvlText w:val="%1."/>
      <w:lvlJc w:val="left"/>
      <w:pPr>
        <w:ind w:left="218" w:hanging="360"/>
      </w:pPr>
      <w:rPr>
        <w:rFonts w:hint="default"/>
        <w:b/>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8" w15:restartNumberingAfterBreak="0">
    <w:nsid w:val="34DD3764"/>
    <w:multiLevelType w:val="hybridMultilevel"/>
    <w:tmpl w:val="4AE48562"/>
    <w:lvl w:ilvl="0" w:tplc="B752621A">
      <w:start w:val="1"/>
      <w:numFmt w:val="bullet"/>
      <w:lvlText w:val=""/>
      <w:lvlJc w:val="left"/>
      <w:pPr>
        <w:ind w:left="578" w:hanging="360"/>
      </w:pPr>
      <w:rPr>
        <w:rFonts w:ascii="Symbol" w:hAnsi="Symbol" w:hint="default"/>
      </w:rPr>
    </w:lvl>
    <w:lvl w:ilvl="1" w:tplc="04090003">
      <w:start w:val="1"/>
      <w:numFmt w:val="bullet"/>
      <w:lvlText w:val="o"/>
      <w:lvlJc w:val="left"/>
      <w:pPr>
        <w:ind w:left="758" w:hanging="360"/>
      </w:pPr>
      <w:rPr>
        <w:rFonts w:ascii="Courier New" w:hAnsi="Courier New" w:cs="Courier New" w:hint="default"/>
      </w:rPr>
    </w:lvl>
    <w:lvl w:ilvl="2" w:tplc="04090005">
      <w:start w:val="1"/>
      <w:numFmt w:val="bullet"/>
      <w:lvlText w:val=""/>
      <w:lvlJc w:val="left"/>
      <w:pPr>
        <w:ind w:left="1478" w:hanging="360"/>
      </w:pPr>
      <w:rPr>
        <w:rFonts w:ascii="Wingdings" w:hAnsi="Wingdings" w:hint="default"/>
      </w:rPr>
    </w:lvl>
    <w:lvl w:ilvl="3" w:tplc="04090001" w:tentative="1">
      <w:start w:val="1"/>
      <w:numFmt w:val="bullet"/>
      <w:lvlText w:val=""/>
      <w:lvlJc w:val="left"/>
      <w:pPr>
        <w:ind w:left="2198" w:hanging="360"/>
      </w:pPr>
      <w:rPr>
        <w:rFonts w:ascii="Symbol" w:hAnsi="Symbol" w:hint="default"/>
      </w:rPr>
    </w:lvl>
    <w:lvl w:ilvl="4" w:tplc="04090003" w:tentative="1">
      <w:start w:val="1"/>
      <w:numFmt w:val="bullet"/>
      <w:lvlText w:val="o"/>
      <w:lvlJc w:val="left"/>
      <w:pPr>
        <w:ind w:left="2918" w:hanging="360"/>
      </w:pPr>
      <w:rPr>
        <w:rFonts w:ascii="Courier New" w:hAnsi="Courier New" w:cs="Courier New" w:hint="default"/>
      </w:rPr>
    </w:lvl>
    <w:lvl w:ilvl="5" w:tplc="04090005" w:tentative="1">
      <w:start w:val="1"/>
      <w:numFmt w:val="bullet"/>
      <w:lvlText w:val=""/>
      <w:lvlJc w:val="left"/>
      <w:pPr>
        <w:ind w:left="3638" w:hanging="360"/>
      </w:pPr>
      <w:rPr>
        <w:rFonts w:ascii="Wingdings" w:hAnsi="Wingdings" w:hint="default"/>
      </w:rPr>
    </w:lvl>
    <w:lvl w:ilvl="6" w:tplc="04090001" w:tentative="1">
      <w:start w:val="1"/>
      <w:numFmt w:val="bullet"/>
      <w:lvlText w:val=""/>
      <w:lvlJc w:val="left"/>
      <w:pPr>
        <w:ind w:left="4358" w:hanging="360"/>
      </w:pPr>
      <w:rPr>
        <w:rFonts w:ascii="Symbol" w:hAnsi="Symbol" w:hint="default"/>
      </w:rPr>
    </w:lvl>
    <w:lvl w:ilvl="7" w:tplc="04090003" w:tentative="1">
      <w:start w:val="1"/>
      <w:numFmt w:val="bullet"/>
      <w:lvlText w:val="o"/>
      <w:lvlJc w:val="left"/>
      <w:pPr>
        <w:ind w:left="5078" w:hanging="360"/>
      </w:pPr>
      <w:rPr>
        <w:rFonts w:ascii="Courier New" w:hAnsi="Courier New" w:cs="Courier New" w:hint="default"/>
      </w:rPr>
    </w:lvl>
    <w:lvl w:ilvl="8" w:tplc="04090005" w:tentative="1">
      <w:start w:val="1"/>
      <w:numFmt w:val="bullet"/>
      <w:lvlText w:val=""/>
      <w:lvlJc w:val="left"/>
      <w:pPr>
        <w:ind w:left="5798" w:hanging="360"/>
      </w:pPr>
      <w:rPr>
        <w:rFonts w:ascii="Wingdings" w:hAnsi="Wingdings" w:hint="default"/>
      </w:rPr>
    </w:lvl>
  </w:abstractNum>
  <w:abstractNum w:abstractNumId="9" w15:restartNumberingAfterBreak="0">
    <w:nsid w:val="35BD5D16"/>
    <w:multiLevelType w:val="hybridMultilevel"/>
    <w:tmpl w:val="6CA68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426997"/>
    <w:multiLevelType w:val="hybridMultilevel"/>
    <w:tmpl w:val="0256E3A4"/>
    <w:lvl w:ilvl="0" w:tplc="946803DA">
      <w:start w:val="1"/>
      <w:numFmt w:val="decimal"/>
      <w:lvlText w:val="%1."/>
      <w:lvlJc w:val="left"/>
      <w:pPr>
        <w:ind w:left="218" w:hanging="360"/>
      </w:pPr>
      <w:rPr>
        <w:rFonts w:hint="default"/>
        <w:b/>
      </w:rPr>
    </w:lvl>
    <w:lvl w:ilvl="1" w:tplc="04090019">
      <w:start w:val="1"/>
      <w:numFmt w:val="lowerLetter"/>
      <w:lvlText w:val="%2."/>
      <w:lvlJc w:val="left"/>
      <w:pPr>
        <w:ind w:left="938" w:hanging="360"/>
      </w:pPr>
    </w:lvl>
    <w:lvl w:ilvl="2" w:tplc="0409001B">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1" w15:restartNumberingAfterBreak="0">
    <w:nsid w:val="3B4E4F9B"/>
    <w:multiLevelType w:val="hybridMultilevel"/>
    <w:tmpl w:val="AE489F20"/>
    <w:lvl w:ilvl="0" w:tplc="04090019">
      <w:start w:val="1"/>
      <w:numFmt w:val="lowerLetter"/>
      <w:lvlText w:val="%1."/>
      <w:lvlJc w:val="left"/>
      <w:pPr>
        <w:ind w:left="938" w:hanging="360"/>
      </w:pPr>
    </w:lvl>
    <w:lvl w:ilvl="1" w:tplc="0409001B">
      <w:start w:val="1"/>
      <w:numFmt w:val="lowerRoman"/>
      <w:lvlText w:val="%2."/>
      <w:lvlJc w:val="right"/>
      <w:pPr>
        <w:ind w:left="183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12" w15:restartNumberingAfterBreak="0">
    <w:nsid w:val="40205BB3"/>
    <w:multiLevelType w:val="hybridMultilevel"/>
    <w:tmpl w:val="90F8E940"/>
    <w:lvl w:ilvl="0" w:tplc="0409000F">
      <w:start w:val="1"/>
      <w:numFmt w:val="decimal"/>
      <w:lvlText w:val="%1."/>
      <w:lvlJc w:val="left"/>
      <w:pPr>
        <w:ind w:left="218" w:hanging="360"/>
      </w:pPr>
      <w:rPr>
        <w:rFonts w:hint="default"/>
      </w:rPr>
    </w:lvl>
    <w:lvl w:ilvl="1" w:tplc="04090019">
      <w:start w:val="1"/>
      <w:numFmt w:val="lowerLetter"/>
      <w:lvlText w:val="%2."/>
      <w:lvlJc w:val="left"/>
      <w:pPr>
        <w:ind w:left="938" w:hanging="360"/>
      </w:pPr>
    </w:lvl>
    <w:lvl w:ilvl="2" w:tplc="0409001B">
      <w:start w:val="1"/>
      <w:numFmt w:val="lowerRoman"/>
      <w:lvlText w:val="%3."/>
      <w:lvlJc w:val="right"/>
      <w:pPr>
        <w:ind w:left="1658" w:hanging="180"/>
      </w:pPr>
    </w:lvl>
    <w:lvl w:ilvl="3" w:tplc="0409000F">
      <w:start w:val="1"/>
      <w:numFmt w:val="decimal"/>
      <w:lvlText w:val="%4."/>
      <w:lvlJc w:val="left"/>
      <w:pPr>
        <w:ind w:left="2378" w:hanging="360"/>
      </w:pPr>
      <w:rPr>
        <w:rFonts w:hint="default"/>
      </w:r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3" w15:restartNumberingAfterBreak="0">
    <w:nsid w:val="53CA2E07"/>
    <w:multiLevelType w:val="hybridMultilevel"/>
    <w:tmpl w:val="DCD8F552"/>
    <w:lvl w:ilvl="0" w:tplc="B752621A">
      <w:start w:val="1"/>
      <w:numFmt w:val="bullet"/>
      <w:lvlText w:val=""/>
      <w:lvlJc w:val="left"/>
      <w:pPr>
        <w:ind w:left="578" w:hanging="360"/>
      </w:pPr>
      <w:rPr>
        <w:rFonts w:ascii="Symbol" w:hAnsi="Symbol" w:hint="default"/>
      </w:rPr>
    </w:lvl>
    <w:lvl w:ilvl="1" w:tplc="04090003">
      <w:start w:val="1"/>
      <w:numFmt w:val="bullet"/>
      <w:lvlText w:val="o"/>
      <w:lvlJc w:val="left"/>
      <w:pPr>
        <w:ind w:left="1298" w:hanging="360"/>
      </w:pPr>
      <w:rPr>
        <w:rFonts w:ascii="Courier New" w:hAnsi="Courier New" w:cs="Courier New" w:hint="default"/>
      </w:rPr>
    </w:lvl>
    <w:lvl w:ilvl="2" w:tplc="04090005">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4" w15:restartNumberingAfterBreak="0">
    <w:nsid w:val="57157B68"/>
    <w:multiLevelType w:val="multilevel"/>
    <w:tmpl w:val="08B2E952"/>
    <w:lvl w:ilvl="0">
      <w:start w:val="1"/>
      <w:numFmt w:val="none"/>
      <w:lvlText w:val="3."/>
      <w:lvlJc w:val="left"/>
      <w:pPr>
        <w:ind w:left="218" w:hanging="360"/>
      </w:pPr>
      <w:rPr>
        <w:rFonts w:hint="default"/>
      </w:rPr>
    </w:lvl>
    <w:lvl w:ilvl="1">
      <w:start w:val="1"/>
      <w:numFmt w:val="lowerLetter"/>
      <w:lvlText w:val="%2."/>
      <w:lvlJc w:val="left"/>
      <w:pPr>
        <w:ind w:left="938" w:hanging="360"/>
      </w:pPr>
    </w:lvl>
    <w:lvl w:ilvl="2">
      <w:start w:val="1"/>
      <w:numFmt w:val="lowerRoman"/>
      <w:lvlText w:val="%3."/>
      <w:lvlJc w:val="right"/>
      <w:pPr>
        <w:ind w:left="1658" w:hanging="180"/>
      </w:pPr>
    </w:lvl>
    <w:lvl w:ilvl="3">
      <w:start w:val="1"/>
      <w:numFmt w:val="decimal"/>
      <w:lvlText w:val="%4."/>
      <w:lvlJc w:val="left"/>
      <w:pPr>
        <w:ind w:left="2378" w:hanging="360"/>
      </w:pPr>
    </w:lvl>
    <w:lvl w:ilvl="4">
      <w:start w:val="1"/>
      <w:numFmt w:val="lowerLetter"/>
      <w:lvlText w:val="%5."/>
      <w:lvlJc w:val="left"/>
      <w:pPr>
        <w:ind w:left="3098" w:hanging="360"/>
      </w:pPr>
    </w:lvl>
    <w:lvl w:ilvl="5">
      <w:start w:val="1"/>
      <w:numFmt w:val="lowerRoman"/>
      <w:lvlText w:val="%6."/>
      <w:lvlJc w:val="right"/>
      <w:pPr>
        <w:ind w:left="3818" w:hanging="180"/>
      </w:pPr>
    </w:lvl>
    <w:lvl w:ilvl="6">
      <w:start w:val="1"/>
      <w:numFmt w:val="decimal"/>
      <w:lvlText w:val="%7."/>
      <w:lvlJc w:val="left"/>
      <w:pPr>
        <w:ind w:left="4538" w:hanging="360"/>
      </w:pPr>
    </w:lvl>
    <w:lvl w:ilvl="7">
      <w:start w:val="1"/>
      <w:numFmt w:val="lowerLetter"/>
      <w:lvlText w:val="%8."/>
      <w:lvlJc w:val="left"/>
      <w:pPr>
        <w:ind w:left="5258" w:hanging="360"/>
      </w:pPr>
    </w:lvl>
    <w:lvl w:ilvl="8">
      <w:start w:val="1"/>
      <w:numFmt w:val="lowerRoman"/>
      <w:lvlText w:val="%9."/>
      <w:lvlJc w:val="right"/>
      <w:pPr>
        <w:ind w:left="5978" w:hanging="180"/>
      </w:pPr>
    </w:lvl>
  </w:abstractNum>
  <w:abstractNum w:abstractNumId="15" w15:restartNumberingAfterBreak="0">
    <w:nsid w:val="60933049"/>
    <w:multiLevelType w:val="multilevel"/>
    <w:tmpl w:val="808034D0"/>
    <w:lvl w:ilvl="0">
      <w:start w:val="1"/>
      <w:numFmt w:val="none"/>
      <w:lvlText w:val="6."/>
      <w:lvlJc w:val="left"/>
      <w:pPr>
        <w:ind w:left="218" w:hanging="360"/>
      </w:pPr>
      <w:rPr>
        <w:rFonts w:hint="default"/>
      </w:rPr>
    </w:lvl>
    <w:lvl w:ilvl="1">
      <w:start w:val="1"/>
      <w:numFmt w:val="lowerLetter"/>
      <w:lvlText w:val="%2."/>
      <w:lvlJc w:val="left"/>
      <w:pPr>
        <w:ind w:left="938" w:hanging="360"/>
      </w:pPr>
    </w:lvl>
    <w:lvl w:ilvl="2">
      <w:start w:val="1"/>
      <w:numFmt w:val="lowerRoman"/>
      <w:lvlText w:val="%3."/>
      <w:lvlJc w:val="right"/>
      <w:pPr>
        <w:ind w:left="1658" w:hanging="180"/>
      </w:pPr>
    </w:lvl>
    <w:lvl w:ilvl="3">
      <w:start w:val="1"/>
      <w:numFmt w:val="decimal"/>
      <w:lvlText w:val="%4."/>
      <w:lvlJc w:val="left"/>
      <w:pPr>
        <w:ind w:left="2378" w:hanging="360"/>
      </w:pPr>
    </w:lvl>
    <w:lvl w:ilvl="4">
      <w:start w:val="1"/>
      <w:numFmt w:val="lowerLetter"/>
      <w:lvlText w:val="%5."/>
      <w:lvlJc w:val="left"/>
      <w:pPr>
        <w:ind w:left="3098" w:hanging="360"/>
      </w:pPr>
    </w:lvl>
    <w:lvl w:ilvl="5">
      <w:start w:val="1"/>
      <w:numFmt w:val="lowerRoman"/>
      <w:lvlText w:val="%6."/>
      <w:lvlJc w:val="right"/>
      <w:pPr>
        <w:ind w:left="3818" w:hanging="180"/>
      </w:pPr>
    </w:lvl>
    <w:lvl w:ilvl="6">
      <w:start w:val="1"/>
      <w:numFmt w:val="decimal"/>
      <w:lvlText w:val="%7."/>
      <w:lvlJc w:val="left"/>
      <w:pPr>
        <w:ind w:left="4538" w:hanging="360"/>
      </w:pPr>
    </w:lvl>
    <w:lvl w:ilvl="7">
      <w:start w:val="1"/>
      <w:numFmt w:val="lowerLetter"/>
      <w:lvlText w:val="%8."/>
      <w:lvlJc w:val="left"/>
      <w:pPr>
        <w:ind w:left="5258" w:hanging="360"/>
      </w:pPr>
    </w:lvl>
    <w:lvl w:ilvl="8">
      <w:start w:val="1"/>
      <w:numFmt w:val="lowerRoman"/>
      <w:lvlText w:val="%9."/>
      <w:lvlJc w:val="right"/>
      <w:pPr>
        <w:ind w:left="5978" w:hanging="180"/>
      </w:pPr>
    </w:lvl>
  </w:abstractNum>
  <w:abstractNum w:abstractNumId="16" w15:restartNumberingAfterBreak="0">
    <w:nsid w:val="60C83072"/>
    <w:multiLevelType w:val="hybridMultilevel"/>
    <w:tmpl w:val="707229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9A107B"/>
    <w:multiLevelType w:val="hybridMultilevel"/>
    <w:tmpl w:val="E7CAB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1F180D"/>
    <w:multiLevelType w:val="multilevel"/>
    <w:tmpl w:val="2F204F18"/>
    <w:lvl w:ilvl="0">
      <w:start w:val="1"/>
      <w:numFmt w:val="decimal"/>
      <w:lvlText w:val="%1."/>
      <w:lvlJc w:val="left"/>
      <w:pPr>
        <w:ind w:left="218" w:hanging="360"/>
      </w:pPr>
      <w:rPr>
        <w:rFonts w:hint="default"/>
      </w:rPr>
    </w:lvl>
    <w:lvl w:ilvl="1">
      <w:start w:val="1"/>
      <w:numFmt w:val="lowerLetter"/>
      <w:lvlText w:val="%2."/>
      <w:lvlJc w:val="left"/>
      <w:pPr>
        <w:ind w:left="938" w:hanging="360"/>
      </w:pPr>
    </w:lvl>
    <w:lvl w:ilvl="2">
      <w:start w:val="1"/>
      <w:numFmt w:val="lowerRoman"/>
      <w:lvlText w:val="%3."/>
      <w:lvlJc w:val="right"/>
      <w:pPr>
        <w:ind w:left="1658" w:hanging="180"/>
      </w:pPr>
    </w:lvl>
    <w:lvl w:ilvl="3">
      <w:start w:val="1"/>
      <w:numFmt w:val="decimal"/>
      <w:lvlText w:val="%4."/>
      <w:lvlJc w:val="left"/>
      <w:pPr>
        <w:ind w:left="2378" w:hanging="360"/>
      </w:pPr>
    </w:lvl>
    <w:lvl w:ilvl="4">
      <w:start w:val="1"/>
      <w:numFmt w:val="lowerLetter"/>
      <w:lvlText w:val="%5."/>
      <w:lvlJc w:val="left"/>
      <w:pPr>
        <w:ind w:left="3098" w:hanging="360"/>
      </w:pPr>
    </w:lvl>
    <w:lvl w:ilvl="5">
      <w:start w:val="1"/>
      <w:numFmt w:val="lowerRoman"/>
      <w:lvlText w:val="%6."/>
      <w:lvlJc w:val="right"/>
      <w:pPr>
        <w:ind w:left="3818" w:hanging="180"/>
      </w:pPr>
    </w:lvl>
    <w:lvl w:ilvl="6">
      <w:start w:val="1"/>
      <w:numFmt w:val="decimal"/>
      <w:lvlText w:val="%7."/>
      <w:lvlJc w:val="left"/>
      <w:pPr>
        <w:ind w:left="4538" w:hanging="360"/>
      </w:pPr>
    </w:lvl>
    <w:lvl w:ilvl="7">
      <w:start w:val="1"/>
      <w:numFmt w:val="lowerLetter"/>
      <w:lvlText w:val="%8."/>
      <w:lvlJc w:val="left"/>
      <w:pPr>
        <w:ind w:left="5258" w:hanging="360"/>
      </w:pPr>
    </w:lvl>
    <w:lvl w:ilvl="8">
      <w:start w:val="1"/>
      <w:numFmt w:val="lowerRoman"/>
      <w:lvlText w:val="%9."/>
      <w:lvlJc w:val="right"/>
      <w:pPr>
        <w:ind w:left="5978" w:hanging="180"/>
      </w:pPr>
    </w:lvl>
  </w:abstractNum>
  <w:abstractNum w:abstractNumId="19" w15:restartNumberingAfterBreak="0">
    <w:nsid w:val="63591731"/>
    <w:multiLevelType w:val="multilevel"/>
    <w:tmpl w:val="7ADA887A"/>
    <w:lvl w:ilvl="0">
      <w:start w:val="1"/>
      <w:numFmt w:val="decimal"/>
      <w:lvlText w:val="%1)"/>
      <w:lvlJc w:val="left"/>
      <w:pPr>
        <w:ind w:left="360" w:hanging="360"/>
      </w:pPr>
    </w:lvl>
    <w:lvl w:ilvl="1">
      <w:start w:val="1"/>
      <w:numFmt w:val="lowerLetter"/>
      <w:lvlText w:val="%2."/>
      <w:lvlJc w:val="left"/>
      <w:pPr>
        <w:ind w:left="-38" w:hanging="360"/>
      </w:pPr>
    </w:lvl>
    <w:lvl w:ilvl="2">
      <w:start w:val="1"/>
      <w:numFmt w:val="lowerRoman"/>
      <w:lvlText w:val="%3."/>
      <w:lvlJc w:val="right"/>
      <w:pPr>
        <w:ind w:left="682" w:hanging="180"/>
      </w:pPr>
    </w:lvl>
    <w:lvl w:ilvl="3">
      <w:start w:val="1"/>
      <w:numFmt w:val="decimal"/>
      <w:lvlText w:val="%4."/>
      <w:lvlJc w:val="left"/>
      <w:pPr>
        <w:ind w:left="1402" w:hanging="360"/>
      </w:pPr>
    </w:lvl>
    <w:lvl w:ilvl="4">
      <w:start w:val="1"/>
      <w:numFmt w:val="lowerLetter"/>
      <w:lvlText w:val="%5."/>
      <w:lvlJc w:val="left"/>
      <w:pPr>
        <w:ind w:left="2122" w:hanging="360"/>
      </w:pPr>
    </w:lvl>
    <w:lvl w:ilvl="5">
      <w:start w:val="1"/>
      <w:numFmt w:val="lowerRoman"/>
      <w:lvlText w:val="%6."/>
      <w:lvlJc w:val="right"/>
      <w:pPr>
        <w:ind w:left="2842" w:hanging="180"/>
      </w:pPr>
    </w:lvl>
    <w:lvl w:ilvl="6">
      <w:start w:val="1"/>
      <w:numFmt w:val="decimal"/>
      <w:lvlText w:val="%7."/>
      <w:lvlJc w:val="left"/>
      <w:pPr>
        <w:ind w:left="3562" w:hanging="360"/>
      </w:pPr>
    </w:lvl>
    <w:lvl w:ilvl="7">
      <w:start w:val="1"/>
      <w:numFmt w:val="lowerLetter"/>
      <w:lvlText w:val="%8."/>
      <w:lvlJc w:val="left"/>
      <w:pPr>
        <w:ind w:left="4282" w:hanging="360"/>
      </w:pPr>
    </w:lvl>
    <w:lvl w:ilvl="8">
      <w:start w:val="1"/>
      <w:numFmt w:val="lowerRoman"/>
      <w:lvlText w:val="%9."/>
      <w:lvlJc w:val="right"/>
      <w:pPr>
        <w:ind w:left="5002" w:hanging="180"/>
      </w:pPr>
    </w:lvl>
  </w:abstractNum>
  <w:abstractNum w:abstractNumId="20" w15:restartNumberingAfterBreak="0">
    <w:nsid w:val="638A7F58"/>
    <w:multiLevelType w:val="hybridMultilevel"/>
    <w:tmpl w:val="3A146472"/>
    <w:lvl w:ilvl="0" w:tplc="B752621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99088D"/>
    <w:multiLevelType w:val="hybridMultilevel"/>
    <w:tmpl w:val="FFE8FC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8B53C5B"/>
    <w:multiLevelType w:val="hybridMultilevel"/>
    <w:tmpl w:val="3C227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CE0544"/>
    <w:multiLevelType w:val="multilevel"/>
    <w:tmpl w:val="FA12504C"/>
    <w:lvl w:ilvl="0">
      <w:start w:val="1"/>
      <w:numFmt w:val="lowerRoman"/>
      <w:lvlText w:val="%1."/>
      <w:lvlJc w:val="right"/>
      <w:pPr>
        <w:ind w:left="180" w:hanging="180"/>
      </w:pPr>
    </w:lvl>
    <w:lvl w:ilvl="1">
      <w:start w:val="1"/>
      <w:numFmt w:val="lowerLetter"/>
      <w:lvlText w:val="%2."/>
      <w:lvlJc w:val="left"/>
      <w:pPr>
        <w:ind w:left="-38" w:hanging="360"/>
      </w:pPr>
    </w:lvl>
    <w:lvl w:ilvl="2">
      <w:start w:val="1"/>
      <w:numFmt w:val="lowerRoman"/>
      <w:lvlText w:val="%3."/>
      <w:lvlJc w:val="right"/>
      <w:pPr>
        <w:ind w:left="682" w:hanging="180"/>
      </w:pPr>
    </w:lvl>
    <w:lvl w:ilvl="3">
      <w:start w:val="1"/>
      <w:numFmt w:val="decimal"/>
      <w:lvlText w:val="%4."/>
      <w:lvlJc w:val="left"/>
      <w:pPr>
        <w:ind w:left="1402" w:hanging="360"/>
      </w:pPr>
    </w:lvl>
    <w:lvl w:ilvl="4">
      <w:start w:val="1"/>
      <w:numFmt w:val="lowerLetter"/>
      <w:lvlText w:val="%5."/>
      <w:lvlJc w:val="left"/>
      <w:pPr>
        <w:ind w:left="2122" w:hanging="360"/>
      </w:pPr>
    </w:lvl>
    <w:lvl w:ilvl="5">
      <w:start w:val="1"/>
      <w:numFmt w:val="lowerRoman"/>
      <w:lvlText w:val="%6."/>
      <w:lvlJc w:val="right"/>
      <w:pPr>
        <w:ind w:left="2842" w:hanging="180"/>
      </w:pPr>
    </w:lvl>
    <w:lvl w:ilvl="6">
      <w:start w:val="1"/>
      <w:numFmt w:val="decimal"/>
      <w:lvlText w:val="%7."/>
      <w:lvlJc w:val="left"/>
      <w:pPr>
        <w:ind w:left="3562" w:hanging="360"/>
      </w:pPr>
    </w:lvl>
    <w:lvl w:ilvl="7">
      <w:start w:val="1"/>
      <w:numFmt w:val="lowerLetter"/>
      <w:lvlText w:val="%8."/>
      <w:lvlJc w:val="left"/>
      <w:pPr>
        <w:ind w:left="4282" w:hanging="360"/>
      </w:pPr>
    </w:lvl>
    <w:lvl w:ilvl="8">
      <w:start w:val="1"/>
      <w:numFmt w:val="lowerRoman"/>
      <w:lvlText w:val="%9."/>
      <w:lvlJc w:val="right"/>
      <w:pPr>
        <w:ind w:left="5002" w:hanging="180"/>
      </w:pPr>
    </w:lvl>
  </w:abstractNum>
  <w:abstractNum w:abstractNumId="24" w15:restartNumberingAfterBreak="0">
    <w:nsid w:val="6D4A1059"/>
    <w:multiLevelType w:val="hybridMultilevel"/>
    <w:tmpl w:val="D21050C2"/>
    <w:lvl w:ilvl="0" w:tplc="F508F73A">
      <w:start w:val="1"/>
      <w:numFmt w:val="none"/>
      <w:lvlText w:val="5."/>
      <w:lvlJc w:val="left"/>
      <w:pPr>
        <w:ind w:left="218" w:hanging="360"/>
      </w:pPr>
      <w:rPr>
        <w:rFonts w:hint="default"/>
      </w:rPr>
    </w:lvl>
    <w:lvl w:ilvl="1" w:tplc="04090019">
      <w:start w:val="1"/>
      <w:numFmt w:val="lowerLetter"/>
      <w:lvlText w:val="%2."/>
      <w:lvlJc w:val="left"/>
      <w:pPr>
        <w:ind w:left="938" w:hanging="360"/>
      </w:pPr>
    </w:lvl>
    <w:lvl w:ilvl="2" w:tplc="0409001B">
      <w:start w:val="1"/>
      <w:numFmt w:val="lowerRoman"/>
      <w:lvlText w:val="%3."/>
      <w:lvlJc w:val="right"/>
      <w:pPr>
        <w:ind w:left="1658" w:hanging="180"/>
      </w:pPr>
    </w:lvl>
    <w:lvl w:ilvl="3" w:tplc="0409000F">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25" w15:restartNumberingAfterBreak="0">
    <w:nsid w:val="6ED95611"/>
    <w:multiLevelType w:val="hybridMultilevel"/>
    <w:tmpl w:val="2AC65D00"/>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6" w15:restartNumberingAfterBreak="0">
    <w:nsid w:val="705F3AE1"/>
    <w:multiLevelType w:val="hybridMultilevel"/>
    <w:tmpl w:val="D4BE0B28"/>
    <w:lvl w:ilvl="0" w:tplc="0BBC70A4">
      <w:start w:val="1"/>
      <w:numFmt w:val="decimal"/>
      <w:lvlText w:val="%1."/>
      <w:lvlJc w:val="left"/>
      <w:pPr>
        <w:ind w:left="578"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7" w15:restartNumberingAfterBreak="0">
    <w:nsid w:val="70E72C25"/>
    <w:multiLevelType w:val="hybridMultilevel"/>
    <w:tmpl w:val="61EABF3E"/>
    <w:lvl w:ilvl="0" w:tplc="B752621A">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28" w15:restartNumberingAfterBreak="0">
    <w:nsid w:val="7432050A"/>
    <w:multiLevelType w:val="hybridMultilevel"/>
    <w:tmpl w:val="EAE6000C"/>
    <w:lvl w:ilvl="0" w:tplc="A244B69E">
      <w:start w:val="1"/>
      <w:numFmt w:val="decimal"/>
      <w:lvlText w:val="%1."/>
      <w:lvlJc w:val="left"/>
      <w:pPr>
        <w:ind w:left="21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C0486C"/>
    <w:multiLevelType w:val="hybridMultilevel"/>
    <w:tmpl w:val="29F03694"/>
    <w:lvl w:ilvl="0" w:tplc="B752621A">
      <w:start w:val="1"/>
      <w:numFmt w:val="bullet"/>
      <w:lvlText w:val=""/>
      <w:lvlJc w:val="left"/>
      <w:pPr>
        <w:ind w:left="578" w:hanging="360"/>
      </w:pPr>
      <w:rPr>
        <w:rFonts w:ascii="Symbol" w:hAnsi="Symbol" w:hint="default"/>
      </w:rPr>
    </w:lvl>
    <w:lvl w:ilvl="1" w:tplc="04090003">
      <w:start w:val="1"/>
      <w:numFmt w:val="bullet"/>
      <w:lvlText w:val="o"/>
      <w:lvlJc w:val="left"/>
      <w:pPr>
        <w:ind w:left="1298" w:hanging="360"/>
      </w:pPr>
      <w:rPr>
        <w:rFonts w:ascii="Courier New" w:hAnsi="Courier New" w:cs="Courier New" w:hint="default"/>
      </w:rPr>
    </w:lvl>
    <w:lvl w:ilvl="2" w:tplc="04090005">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30" w15:restartNumberingAfterBreak="0">
    <w:nsid w:val="74DF61AE"/>
    <w:multiLevelType w:val="hybridMultilevel"/>
    <w:tmpl w:val="C43E22A2"/>
    <w:lvl w:ilvl="0" w:tplc="04090019">
      <w:start w:val="1"/>
      <w:numFmt w:val="lowerLetter"/>
      <w:lvlText w:val="%1."/>
      <w:lvlJc w:val="left"/>
      <w:pPr>
        <w:ind w:left="938" w:hanging="360"/>
      </w:p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31" w15:restartNumberingAfterBreak="0">
    <w:nsid w:val="781457BE"/>
    <w:multiLevelType w:val="multilevel"/>
    <w:tmpl w:val="D21050C2"/>
    <w:lvl w:ilvl="0">
      <w:start w:val="1"/>
      <w:numFmt w:val="none"/>
      <w:lvlText w:val="5."/>
      <w:lvlJc w:val="left"/>
      <w:pPr>
        <w:ind w:left="218" w:hanging="360"/>
      </w:pPr>
      <w:rPr>
        <w:rFonts w:hint="default"/>
      </w:rPr>
    </w:lvl>
    <w:lvl w:ilvl="1">
      <w:start w:val="1"/>
      <w:numFmt w:val="lowerLetter"/>
      <w:lvlText w:val="%2."/>
      <w:lvlJc w:val="left"/>
      <w:pPr>
        <w:ind w:left="938" w:hanging="360"/>
      </w:pPr>
    </w:lvl>
    <w:lvl w:ilvl="2">
      <w:start w:val="1"/>
      <w:numFmt w:val="lowerRoman"/>
      <w:lvlText w:val="%3."/>
      <w:lvlJc w:val="right"/>
      <w:pPr>
        <w:ind w:left="1658" w:hanging="180"/>
      </w:pPr>
    </w:lvl>
    <w:lvl w:ilvl="3">
      <w:start w:val="1"/>
      <w:numFmt w:val="decimal"/>
      <w:lvlText w:val="%4."/>
      <w:lvlJc w:val="left"/>
      <w:pPr>
        <w:ind w:left="2378" w:hanging="360"/>
      </w:pPr>
    </w:lvl>
    <w:lvl w:ilvl="4">
      <w:start w:val="1"/>
      <w:numFmt w:val="lowerLetter"/>
      <w:lvlText w:val="%5."/>
      <w:lvlJc w:val="left"/>
      <w:pPr>
        <w:ind w:left="3098" w:hanging="360"/>
      </w:pPr>
    </w:lvl>
    <w:lvl w:ilvl="5">
      <w:start w:val="1"/>
      <w:numFmt w:val="lowerRoman"/>
      <w:lvlText w:val="%6."/>
      <w:lvlJc w:val="right"/>
      <w:pPr>
        <w:ind w:left="3818" w:hanging="180"/>
      </w:pPr>
    </w:lvl>
    <w:lvl w:ilvl="6">
      <w:start w:val="1"/>
      <w:numFmt w:val="decimal"/>
      <w:lvlText w:val="%7."/>
      <w:lvlJc w:val="left"/>
      <w:pPr>
        <w:ind w:left="4538" w:hanging="360"/>
      </w:pPr>
    </w:lvl>
    <w:lvl w:ilvl="7">
      <w:start w:val="1"/>
      <w:numFmt w:val="lowerLetter"/>
      <w:lvlText w:val="%8."/>
      <w:lvlJc w:val="left"/>
      <w:pPr>
        <w:ind w:left="5258" w:hanging="360"/>
      </w:pPr>
    </w:lvl>
    <w:lvl w:ilvl="8">
      <w:start w:val="1"/>
      <w:numFmt w:val="lowerRoman"/>
      <w:lvlText w:val="%9."/>
      <w:lvlJc w:val="right"/>
      <w:pPr>
        <w:ind w:left="5978" w:hanging="180"/>
      </w:pPr>
    </w:lvl>
  </w:abstractNum>
  <w:abstractNum w:abstractNumId="32" w15:restartNumberingAfterBreak="0">
    <w:nsid w:val="78176E64"/>
    <w:multiLevelType w:val="hybridMultilevel"/>
    <w:tmpl w:val="65643E8C"/>
    <w:lvl w:ilvl="0" w:tplc="B752621A">
      <w:start w:val="1"/>
      <w:numFmt w:val="bullet"/>
      <w:lvlText w:val=""/>
      <w:lvlJc w:val="left"/>
      <w:pPr>
        <w:ind w:left="1298" w:hanging="360"/>
      </w:pPr>
      <w:rPr>
        <w:rFonts w:ascii="Symbol" w:hAnsi="Symbol" w:hint="default"/>
      </w:rPr>
    </w:lvl>
    <w:lvl w:ilvl="1" w:tplc="04090003" w:tentative="1">
      <w:start w:val="1"/>
      <w:numFmt w:val="bullet"/>
      <w:lvlText w:val="o"/>
      <w:lvlJc w:val="left"/>
      <w:pPr>
        <w:ind w:left="2018" w:hanging="360"/>
      </w:pPr>
      <w:rPr>
        <w:rFonts w:ascii="Courier New" w:hAnsi="Courier New" w:cs="Courier New" w:hint="default"/>
      </w:rPr>
    </w:lvl>
    <w:lvl w:ilvl="2" w:tplc="04090005" w:tentative="1">
      <w:start w:val="1"/>
      <w:numFmt w:val="bullet"/>
      <w:lvlText w:val=""/>
      <w:lvlJc w:val="left"/>
      <w:pPr>
        <w:ind w:left="2738" w:hanging="360"/>
      </w:pPr>
      <w:rPr>
        <w:rFonts w:ascii="Wingdings" w:hAnsi="Wingdings" w:hint="default"/>
      </w:rPr>
    </w:lvl>
    <w:lvl w:ilvl="3" w:tplc="04090001" w:tentative="1">
      <w:start w:val="1"/>
      <w:numFmt w:val="bullet"/>
      <w:lvlText w:val=""/>
      <w:lvlJc w:val="left"/>
      <w:pPr>
        <w:ind w:left="3458" w:hanging="360"/>
      </w:pPr>
      <w:rPr>
        <w:rFonts w:ascii="Symbol" w:hAnsi="Symbol" w:hint="default"/>
      </w:rPr>
    </w:lvl>
    <w:lvl w:ilvl="4" w:tplc="04090003" w:tentative="1">
      <w:start w:val="1"/>
      <w:numFmt w:val="bullet"/>
      <w:lvlText w:val="o"/>
      <w:lvlJc w:val="left"/>
      <w:pPr>
        <w:ind w:left="4178" w:hanging="360"/>
      </w:pPr>
      <w:rPr>
        <w:rFonts w:ascii="Courier New" w:hAnsi="Courier New" w:cs="Courier New" w:hint="default"/>
      </w:rPr>
    </w:lvl>
    <w:lvl w:ilvl="5" w:tplc="04090005" w:tentative="1">
      <w:start w:val="1"/>
      <w:numFmt w:val="bullet"/>
      <w:lvlText w:val=""/>
      <w:lvlJc w:val="left"/>
      <w:pPr>
        <w:ind w:left="4898" w:hanging="360"/>
      </w:pPr>
      <w:rPr>
        <w:rFonts w:ascii="Wingdings" w:hAnsi="Wingdings" w:hint="default"/>
      </w:rPr>
    </w:lvl>
    <w:lvl w:ilvl="6" w:tplc="04090001" w:tentative="1">
      <w:start w:val="1"/>
      <w:numFmt w:val="bullet"/>
      <w:lvlText w:val=""/>
      <w:lvlJc w:val="left"/>
      <w:pPr>
        <w:ind w:left="5618" w:hanging="360"/>
      </w:pPr>
      <w:rPr>
        <w:rFonts w:ascii="Symbol" w:hAnsi="Symbol" w:hint="default"/>
      </w:rPr>
    </w:lvl>
    <w:lvl w:ilvl="7" w:tplc="04090003" w:tentative="1">
      <w:start w:val="1"/>
      <w:numFmt w:val="bullet"/>
      <w:lvlText w:val="o"/>
      <w:lvlJc w:val="left"/>
      <w:pPr>
        <w:ind w:left="6338" w:hanging="360"/>
      </w:pPr>
      <w:rPr>
        <w:rFonts w:ascii="Courier New" w:hAnsi="Courier New" w:cs="Courier New" w:hint="default"/>
      </w:rPr>
    </w:lvl>
    <w:lvl w:ilvl="8" w:tplc="04090005" w:tentative="1">
      <w:start w:val="1"/>
      <w:numFmt w:val="bullet"/>
      <w:lvlText w:val=""/>
      <w:lvlJc w:val="left"/>
      <w:pPr>
        <w:ind w:left="7058" w:hanging="360"/>
      </w:pPr>
      <w:rPr>
        <w:rFonts w:ascii="Wingdings" w:hAnsi="Wingdings" w:hint="default"/>
      </w:rPr>
    </w:lvl>
  </w:abstractNum>
  <w:abstractNum w:abstractNumId="33" w15:restartNumberingAfterBreak="0">
    <w:nsid w:val="781C10FB"/>
    <w:multiLevelType w:val="multilevel"/>
    <w:tmpl w:val="1B1EBF30"/>
    <w:lvl w:ilvl="0">
      <w:start w:val="1"/>
      <w:numFmt w:val="none"/>
      <w:lvlText w:val="4."/>
      <w:lvlJc w:val="left"/>
      <w:pPr>
        <w:ind w:left="218" w:hanging="360"/>
      </w:pPr>
      <w:rPr>
        <w:rFonts w:hint="default"/>
      </w:rPr>
    </w:lvl>
    <w:lvl w:ilvl="1">
      <w:start w:val="1"/>
      <w:numFmt w:val="lowerLetter"/>
      <w:lvlText w:val="%2."/>
      <w:lvlJc w:val="left"/>
      <w:pPr>
        <w:ind w:left="938" w:hanging="360"/>
      </w:pPr>
    </w:lvl>
    <w:lvl w:ilvl="2">
      <w:start w:val="1"/>
      <w:numFmt w:val="lowerRoman"/>
      <w:lvlText w:val="%3."/>
      <w:lvlJc w:val="right"/>
      <w:pPr>
        <w:ind w:left="1658" w:hanging="180"/>
      </w:pPr>
    </w:lvl>
    <w:lvl w:ilvl="3">
      <w:start w:val="1"/>
      <w:numFmt w:val="decimal"/>
      <w:lvlText w:val="%4."/>
      <w:lvlJc w:val="left"/>
      <w:pPr>
        <w:ind w:left="2378" w:hanging="360"/>
      </w:pPr>
    </w:lvl>
    <w:lvl w:ilvl="4">
      <w:start w:val="1"/>
      <w:numFmt w:val="lowerLetter"/>
      <w:lvlText w:val="%5."/>
      <w:lvlJc w:val="left"/>
      <w:pPr>
        <w:ind w:left="3098" w:hanging="360"/>
      </w:pPr>
    </w:lvl>
    <w:lvl w:ilvl="5">
      <w:start w:val="1"/>
      <w:numFmt w:val="lowerRoman"/>
      <w:lvlText w:val="%6."/>
      <w:lvlJc w:val="right"/>
      <w:pPr>
        <w:ind w:left="3818" w:hanging="180"/>
      </w:pPr>
    </w:lvl>
    <w:lvl w:ilvl="6">
      <w:start w:val="1"/>
      <w:numFmt w:val="decimal"/>
      <w:lvlText w:val="%7."/>
      <w:lvlJc w:val="left"/>
      <w:pPr>
        <w:ind w:left="4538" w:hanging="360"/>
      </w:pPr>
    </w:lvl>
    <w:lvl w:ilvl="7">
      <w:start w:val="1"/>
      <w:numFmt w:val="lowerLetter"/>
      <w:lvlText w:val="%8."/>
      <w:lvlJc w:val="left"/>
      <w:pPr>
        <w:ind w:left="5258" w:hanging="360"/>
      </w:pPr>
    </w:lvl>
    <w:lvl w:ilvl="8">
      <w:start w:val="1"/>
      <w:numFmt w:val="lowerRoman"/>
      <w:lvlText w:val="%9."/>
      <w:lvlJc w:val="right"/>
      <w:pPr>
        <w:ind w:left="5978" w:hanging="180"/>
      </w:pPr>
    </w:lvl>
  </w:abstractNum>
  <w:abstractNum w:abstractNumId="34" w15:restartNumberingAfterBreak="0">
    <w:nsid w:val="78CE49D8"/>
    <w:multiLevelType w:val="hybridMultilevel"/>
    <w:tmpl w:val="58006292"/>
    <w:lvl w:ilvl="0" w:tplc="B752621A">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35" w15:restartNumberingAfterBreak="0">
    <w:nsid w:val="7AE21654"/>
    <w:multiLevelType w:val="hybridMultilevel"/>
    <w:tmpl w:val="B2D2B47E"/>
    <w:lvl w:ilvl="0" w:tplc="B752621A">
      <w:start w:val="1"/>
      <w:numFmt w:val="bullet"/>
      <w:lvlText w:val=""/>
      <w:lvlJc w:val="left"/>
      <w:pPr>
        <w:ind w:left="578" w:hanging="360"/>
      </w:pPr>
      <w:rPr>
        <w:rFonts w:ascii="Symbol" w:hAnsi="Symbol" w:hint="default"/>
      </w:rPr>
    </w:lvl>
    <w:lvl w:ilvl="1" w:tplc="04090003">
      <w:start w:val="1"/>
      <w:numFmt w:val="bullet"/>
      <w:lvlText w:val="o"/>
      <w:lvlJc w:val="left"/>
      <w:pPr>
        <w:ind w:left="1298" w:hanging="360"/>
      </w:pPr>
      <w:rPr>
        <w:rFonts w:ascii="Courier New" w:hAnsi="Courier New" w:cs="Courier New" w:hint="default"/>
      </w:rPr>
    </w:lvl>
    <w:lvl w:ilvl="2" w:tplc="04090005">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36" w15:restartNumberingAfterBreak="0">
    <w:nsid w:val="7D502BCF"/>
    <w:multiLevelType w:val="hybridMultilevel"/>
    <w:tmpl w:val="C950A59A"/>
    <w:lvl w:ilvl="0" w:tplc="A244B69E">
      <w:start w:val="1"/>
      <w:numFmt w:val="decimal"/>
      <w:lvlText w:val="%1."/>
      <w:lvlJc w:val="left"/>
      <w:pPr>
        <w:ind w:left="21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C25F67"/>
    <w:multiLevelType w:val="hybridMultilevel"/>
    <w:tmpl w:val="06EA9F7A"/>
    <w:lvl w:ilvl="0" w:tplc="04090019">
      <w:start w:val="1"/>
      <w:numFmt w:val="lowerLetter"/>
      <w:lvlText w:val="%1."/>
      <w:lvlJc w:val="left"/>
      <w:pPr>
        <w:ind w:left="938"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E640BA6"/>
    <w:multiLevelType w:val="multilevel"/>
    <w:tmpl w:val="9216DCF0"/>
    <w:lvl w:ilvl="0">
      <w:start w:val="1"/>
      <w:numFmt w:val="decimal"/>
      <w:lvlText w:val="%1."/>
      <w:lvlJc w:val="left"/>
      <w:pPr>
        <w:ind w:left="218" w:hanging="360"/>
      </w:pPr>
      <w:rPr>
        <w:rFonts w:hint="default"/>
      </w:rPr>
    </w:lvl>
    <w:lvl w:ilvl="1">
      <w:start w:val="1"/>
      <w:numFmt w:val="lowerLetter"/>
      <w:lvlText w:val="%2."/>
      <w:lvlJc w:val="left"/>
      <w:pPr>
        <w:ind w:left="938" w:hanging="360"/>
      </w:pPr>
    </w:lvl>
    <w:lvl w:ilvl="2">
      <w:start w:val="1"/>
      <w:numFmt w:val="lowerRoman"/>
      <w:lvlText w:val="%3."/>
      <w:lvlJc w:val="right"/>
      <w:pPr>
        <w:ind w:left="1658" w:hanging="180"/>
      </w:pPr>
    </w:lvl>
    <w:lvl w:ilvl="3">
      <w:start w:val="1"/>
      <w:numFmt w:val="decimal"/>
      <w:lvlText w:val="%4."/>
      <w:lvlJc w:val="left"/>
      <w:pPr>
        <w:ind w:left="2378" w:hanging="360"/>
      </w:pPr>
    </w:lvl>
    <w:lvl w:ilvl="4">
      <w:start w:val="1"/>
      <w:numFmt w:val="lowerLetter"/>
      <w:lvlText w:val="%5."/>
      <w:lvlJc w:val="left"/>
      <w:pPr>
        <w:ind w:left="3098" w:hanging="360"/>
      </w:pPr>
    </w:lvl>
    <w:lvl w:ilvl="5">
      <w:start w:val="1"/>
      <w:numFmt w:val="lowerRoman"/>
      <w:lvlText w:val="%6."/>
      <w:lvlJc w:val="right"/>
      <w:pPr>
        <w:ind w:left="3818" w:hanging="180"/>
      </w:pPr>
    </w:lvl>
    <w:lvl w:ilvl="6">
      <w:start w:val="1"/>
      <w:numFmt w:val="decimal"/>
      <w:lvlText w:val="%7."/>
      <w:lvlJc w:val="left"/>
      <w:pPr>
        <w:ind w:left="4538" w:hanging="360"/>
      </w:pPr>
    </w:lvl>
    <w:lvl w:ilvl="7">
      <w:start w:val="1"/>
      <w:numFmt w:val="lowerLetter"/>
      <w:lvlText w:val="%8."/>
      <w:lvlJc w:val="left"/>
      <w:pPr>
        <w:ind w:left="5258" w:hanging="360"/>
      </w:pPr>
    </w:lvl>
    <w:lvl w:ilvl="8">
      <w:start w:val="1"/>
      <w:numFmt w:val="lowerRoman"/>
      <w:lvlText w:val="%9."/>
      <w:lvlJc w:val="right"/>
      <w:pPr>
        <w:ind w:left="5978" w:hanging="180"/>
      </w:pPr>
    </w:lvl>
  </w:abstractNum>
  <w:abstractNum w:abstractNumId="39" w15:restartNumberingAfterBreak="0">
    <w:nsid w:val="7E914593"/>
    <w:multiLevelType w:val="multilevel"/>
    <w:tmpl w:val="33161B1C"/>
    <w:lvl w:ilvl="0">
      <w:start w:val="1"/>
      <w:numFmt w:val="none"/>
      <w:lvlText w:val="5."/>
      <w:lvlJc w:val="left"/>
      <w:pPr>
        <w:ind w:left="218" w:hanging="360"/>
      </w:pPr>
      <w:rPr>
        <w:rFonts w:hint="default"/>
      </w:rPr>
    </w:lvl>
    <w:lvl w:ilvl="1">
      <w:start w:val="1"/>
      <w:numFmt w:val="lowerLetter"/>
      <w:lvlText w:val="%2."/>
      <w:lvlJc w:val="left"/>
      <w:pPr>
        <w:ind w:left="938" w:hanging="360"/>
      </w:pPr>
    </w:lvl>
    <w:lvl w:ilvl="2">
      <w:start w:val="1"/>
      <w:numFmt w:val="lowerRoman"/>
      <w:lvlText w:val="%3."/>
      <w:lvlJc w:val="right"/>
      <w:pPr>
        <w:ind w:left="1658" w:hanging="180"/>
      </w:pPr>
    </w:lvl>
    <w:lvl w:ilvl="3">
      <w:start w:val="1"/>
      <w:numFmt w:val="decimal"/>
      <w:lvlText w:val="%4."/>
      <w:lvlJc w:val="left"/>
      <w:pPr>
        <w:ind w:left="2378" w:hanging="360"/>
      </w:pPr>
    </w:lvl>
    <w:lvl w:ilvl="4">
      <w:start w:val="1"/>
      <w:numFmt w:val="lowerLetter"/>
      <w:lvlText w:val="%5."/>
      <w:lvlJc w:val="left"/>
      <w:pPr>
        <w:ind w:left="3098" w:hanging="360"/>
      </w:pPr>
    </w:lvl>
    <w:lvl w:ilvl="5">
      <w:start w:val="1"/>
      <w:numFmt w:val="lowerRoman"/>
      <w:lvlText w:val="%6."/>
      <w:lvlJc w:val="right"/>
      <w:pPr>
        <w:ind w:left="3818" w:hanging="180"/>
      </w:pPr>
    </w:lvl>
    <w:lvl w:ilvl="6">
      <w:start w:val="1"/>
      <w:numFmt w:val="decimal"/>
      <w:lvlText w:val="%7."/>
      <w:lvlJc w:val="left"/>
      <w:pPr>
        <w:ind w:left="4538" w:hanging="360"/>
      </w:pPr>
    </w:lvl>
    <w:lvl w:ilvl="7">
      <w:start w:val="1"/>
      <w:numFmt w:val="lowerLetter"/>
      <w:lvlText w:val="%8."/>
      <w:lvlJc w:val="left"/>
      <w:pPr>
        <w:ind w:left="5258" w:hanging="360"/>
      </w:pPr>
    </w:lvl>
    <w:lvl w:ilvl="8">
      <w:start w:val="1"/>
      <w:numFmt w:val="lowerRoman"/>
      <w:lvlText w:val="%9."/>
      <w:lvlJc w:val="right"/>
      <w:pPr>
        <w:ind w:left="5978" w:hanging="180"/>
      </w:pPr>
    </w:lvl>
  </w:abstractNum>
  <w:num w:numId="1">
    <w:abstractNumId w:val="12"/>
  </w:num>
  <w:num w:numId="2">
    <w:abstractNumId w:val="8"/>
  </w:num>
  <w:num w:numId="3">
    <w:abstractNumId w:val="28"/>
  </w:num>
  <w:num w:numId="4">
    <w:abstractNumId w:val="37"/>
  </w:num>
  <w:num w:numId="5">
    <w:abstractNumId w:val="36"/>
  </w:num>
  <w:num w:numId="6">
    <w:abstractNumId w:val="18"/>
  </w:num>
  <w:num w:numId="7">
    <w:abstractNumId w:val="26"/>
  </w:num>
  <w:num w:numId="8">
    <w:abstractNumId w:val="15"/>
  </w:num>
  <w:num w:numId="9">
    <w:abstractNumId w:val="6"/>
  </w:num>
  <w:num w:numId="10">
    <w:abstractNumId w:val="14"/>
  </w:num>
  <w:num w:numId="11">
    <w:abstractNumId w:val="33"/>
  </w:num>
  <w:num w:numId="12">
    <w:abstractNumId w:val="24"/>
  </w:num>
  <w:num w:numId="13">
    <w:abstractNumId w:val="0"/>
  </w:num>
  <w:num w:numId="14">
    <w:abstractNumId w:val="1"/>
  </w:num>
  <w:num w:numId="15">
    <w:abstractNumId w:val="23"/>
  </w:num>
  <w:num w:numId="16">
    <w:abstractNumId w:val="19"/>
  </w:num>
  <w:num w:numId="17">
    <w:abstractNumId w:val="39"/>
  </w:num>
  <w:num w:numId="18">
    <w:abstractNumId w:val="38"/>
  </w:num>
  <w:num w:numId="19">
    <w:abstractNumId w:val="31"/>
  </w:num>
  <w:num w:numId="20">
    <w:abstractNumId w:val="16"/>
  </w:num>
  <w:num w:numId="21">
    <w:abstractNumId w:val="7"/>
  </w:num>
  <w:num w:numId="22">
    <w:abstractNumId w:val="10"/>
  </w:num>
  <w:num w:numId="23">
    <w:abstractNumId w:val="13"/>
  </w:num>
  <w:num w:numId="24">
    <w:abstractNumId w:val="35"/>
  </w:num>
  <w:num w:numId="25">
    <w:abstractNumId w:val="29"/>
  </w:num>
  <w:num w:numId="26">
    <w:abstractNumId w:val="4"/>
  </w:num>
  <w:num w:numId="27">
    <w:abstractNumId w:val="20"/>
  </w:num>
  <w:num w:numId="28">
    <w:abstractNumId w:val="27"/>
  </w:num>
  <w:num w:numId="29">
    <w:abstractNumId w:val="32"/>
  </w:num>
  <w:num w:numId="30">
    <w:abstractNumId w:val="34"/>
  </w:num>
  <w:num w:numId="31">
    <w:abstractNumId w:val="11"/>
  </w:num>
  <w:num w:numId="32">
    <w:abstractNumId w:val="2"/>
  </w:num>
  <w:num w:numId="33">
    <w:abstractNumId w:val="5"/>
  </w:num>
  <w:num w:numId="34">
    <w:abstractNumId w:val="30"/>
  </w:num>
  <w:num w:numId="35">
    <w:abstractNumId w:val="3"/>
  </w:num>
  <w:num w:numId="36">
    <w:abstractNumId w:val="17"/>
  </w:num>
  <w:num w:numId="37">
    <w:abstractNumId w:val="25"/>
  </w:num>
  <w:num w:numId="38">
    <w:abstractNumId w:val="22"/>
  </w:num>
  <w:num w:numId="39">
    <w:abstractNumId w:val="9"/>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tp2aapd1vzwz1ex0aq5xxptpdaz5rvvsw0a&quot;&gt;Koebner EndNote Library43019&lt;record-ids&gt;&lt;item&gt;214&lt;/item&gt;&lt;item&gt;456&lt;/item&gt;&lt;item&gt;581&lt;/item&gt;&lt;item&gt;583&lt;/item&gt;&lt;item&gt;585&lt;/item&gt;&lt;item&gt;595&lt;/item&gt;&lt;item&gt;1226&lt;/item&gt;&lt;item&gt;1507&lt;/item&gt;&lt;item&gt;1548&lt;/item&gt;&lt;item&gt;2080&lt;/item&gt;&lt;item&gt;2130&lt;/item&gt;&lt;item&gt;2994&lt;/item&gt;&lt;item&gt;3014&lt;/item&gt;&lt;item&gt;4395&lt;/item&gt;&lt;item&gt;4396&lt;/item&gt;&lt;/record-ids&gt;&lt;/item&gt;&lt;/Libraries&gt;"/>
  </w:docVars>
  <w:rsids>
    <w:rsidRoot w:val="00A629F1"/>
    <w:rsid w:val="00064A08"/>
    <w:rsid w:val="000C1E96"/>
    <w:rsid w:val="00154088"/>
    <w:rsid w:val="00191388"/>
    <w:rsid w:val="001C295B"/>
    <w:rsid w:val="001D3F6D"/>
    <w:rsid w:val="00210BC4"/>
    <w:rsid w:val="00226CD9"/>
    <w:rsid w:val="002477D7"/>
    <w:rsid w:val="0030665A"/>
    <w:rsid w:val="00324C12"/>
    <w:rsid w:val="00344DFF"/>
    <w:rsid w:val="003724CB"/>
    <w:rsid w:val="00372FD0"/>
    <w:rsid w:val="00387685"/>
    <w:rsid w:val="003D2DC5"/>
    <w:rsid w:val="003F5F2C"/>
    <w:rsid w:val="003F7003"/>
    <w:rsid w:val="004572D3"/>
    <w:rsid w:val="00526932"/>
    <w:rsid w:val="005E2988"/>
    <w:rsid w:val="00704010"/>
    <w:rsid w:val="00816A5B"/>
    <w:rsid w:val="00830D7D"/>
    <w:rsid w:val="008A31AF"/>
    <w:rsid w:val="008E24B8"/>
    <w:rsid w:val="00A629F1"/>
    <w:rsid w:val="00AB4989"/>
    <w:rsid w:val="00BE4EAF"/>
    <w:rsid w:val="00BF1870"/>
    <w:rsid w:val="00C338A8"/>
    <w:rsid w:val="00CB7F79"/>
    <w:rsid w:val="00D41D2F"/>
    <w:rsid w:val="00DA023B"/>
    <w:rsid w:val="00E30598"/>
    <w:rsid w:val="00E95A13"/>
    <w:rsid w:val="00FB2B0C"/>
    <w:rsid w:val="00FF4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4B30C"/>
  <w14:defaultImageDpi w14:val="32767"/>
  <w15:chartTrackingRefBased/>
  <w15:docId w15:val="{2A0DF98A-785D-4948-B693-516AB5F4A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629F1"/>
    <w:pPr>
      <w:spacing w:after="200" w:line="276" w:lineRule="auto"/>
    </w:pPr>
    <w:rPr>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9F1"/>
    <w:pPr>
      <w:ind w:left="720"/>
      <w:contextualSpacing/>
    </w:pPr>
  </w:style>
  <w:style w:type="character" w:styleId="Hyperlink">
    <w:name w:val="Hyperlink"/>
    <w:basedOn w:val="DefaultParagraphFont"/>
    <w:uiPriority w:val="99"/>
    <w:unhideWhenUsed/>
    <w:rsid w:val="00A629F1"/>
    <w:rPr>
      <w:color w:val="0563C1" w:themeColor="hyperlink"/>
      <w:u w:val="single"/>
    </w:rPr>
  </w:style>
  <w:style w:type="paragraph" w:styleId="Header">
    <w:name w:val="header"/>
    <w:basedOn w:val="Normal"/>
    <w:link w:val="HeaderChar"/>
    <w:uiPriority w:val="99"/>
    <w:unhideWhenUsed/>
    <w:rsid w:val="00A62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9F1"/>
    <w:rPr>
      <w:sz w:val="22"/>
      <w:szCs w:val="22"/>
      <w:lang w:val="en-AU"/>
    </w:rPr>
  </w:style>
  <w:style w:type="paragraph" w:styleId="Footer">
    <w:name w:val="footer"/>
    <w:basedOn w:val="Normal"/>
    <w:link w:val="FooterChar"/>
    <w:uiPriority w:val="99"/>
    <w:unhideWhenUsed/>
    <w:rsid w:val="00A62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29F1"/>
    <w:rPr>
      <w:sz w:val="22"/>
      <w:szCs w:val="22"/>
      <w:lang w:val="en-AU"/>
    </w:rPr>
  </w:style>
  <w:style w:type="paragraph" w:styleId="BalloonText">
    <w:name w:val="Balloon Text"/>
    <w:basedOn w:val="Normal"/>
    <w:link w:val="BalloonTextChar"/>
    <w:uiPriority w:val="99"/>
    <w:semiHidden/>
    <w:unhideWhenUsed/>
    <w:rsid w:val="00A62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F1"/>
    <w:rPr>
      <w:rFonts w:ascii="Tahoma" w:hAnsi="Tahoma" w:cs="Tahoma"/>
      <w:sz w:val="16"/>
      <w:szCs w:val="16"/>
      <w:lang w:val="en-AU"/>
    </w:rPr>
  </w:style>
  <w:style w:type="table" w:styleId="TableGrid">
    <w:name w:val="Table Grid"/>
    <w:basedOn w:val="TableNormal"/>
    <w:uiPriority w:val="59"/>
    <w:rsid w:val="00A629F1"/>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629F1"/>
    <w:rPr>
      <w:color w:val="954F72" w:themeColor="followedHyperlink"/>
      <w:u w:val="single"/>
    </w:rPr>
  </w:style>
  <w:style w:type="character" w:styleId="Emphasis">
    <w:name w:val="Emphasis"/>
    <w:basedOn w:val="DefaultParagraphFont"/>
    <w:uiPriority w:val="20"/>
    <w:qFormat/>
    <w:rsid w:val="00A629F1"/>
    <w:rPr>
      <w:i/>
      <w:iCs/>
    </w:rPr>
  </w:style>
  <w:style w:type="paragraph" w:styleId="NormalWeb">
    <w:name w:val="Normal (Web)"/>
    <w:basedOn w:val="Normal"/>
    <w:uiPriority w:val="99"/>
    <w:semiHidden/>
    <w:unhideWhenUsed/>
    <w:rsid w:val="00A629F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LineNumber">
    <w:name w:val="line number"/>
    <w:basedOn w:val="DefaultParagraphFont"/>
    <w:uiPriority w:val="99"/>
    <w:semiHidden/>
    <w:unhideWhenUsed/>
    <w:rsid w:val="00372FD0"/>
  </w:style>
  <w:style w:type="character" w:styleId="PageNumber">
    <w:name w:val="page number"/>
    <w:basedOn w:val="DefaultParagraphFont"/>
    <w:uiPriority w:val="99"/>
    <w:semiHidden/>
    <w:unhideWhenUsed/>
    <w:rsid w:val="00372FD0"/>
  </w:style>
  <w:style w:type="paragraph" w:customStyle="1" w:styleId="EndNoteBibliographyTitle">
    <w:name w:val="EndNote Bibliography Title"/>
    <w:basedOn w:val="Normal"/>
    <w:link w:val="EndNoteBibliographyTitleChar"/>
    <w:rsid w:val="00FB2B0C"/>
    <w:pPr>
      <w:spacing w:after="0"/>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FB2B0C"/>
    <w:rPr>
      <w:rFonts w:ascii="Calibri" w:hAnsi="Calibri" w:cs="Calibri"/>
      <w:sz w:val="22"/>
      <w:szCs w:val="22"/>
    </w:rPr>
  </w:style>
  <w:style w:type="paragraph" w:customStyle="1" w:styleId="EndNoteBibliography">
    <w:name w:val="EndNote Bibliography"/>
    <w:basedOn w:val="Normal"/>
    <w:link w:val="EndNoteBibliographyChar"/>
    <w:rsid w:val="00FB2B0C"/>
    <w:pPr>
      <w:spacing w:line="240" w:lineRule="auto"/>
    </w:pPr>
    <w:rPr>
      <w:rFonts w:ascii="Calibri" w:hAnsi="Calibri" w:cs="Calibri"/>
      <w:lang w:val="en-US"/>
    </w:rPr>
  </w:style>
  <w:style w:type="character" w:customStyle="1" w:styleId="EndNoteBibliographyChar">
    <w:name w:val="EndNote Bibliography Char"/>
    <w:basedOn w:val="DefaultParagraphFont"/>
    <w:link w:val="EndNoteBibliography"/>
    <w:rsid w:val="00FB2B0C"/>
    <w:rPr>
      <w:rFonts w:ascii="Calibri" w:hAnsi="Calibri" w:cs="Calibri"/>
      <w:sz w:val="22"/>
      <w:szCs w:val="22"/>
    </w:rPr>
  </w:style>
  <w:style w:type="paragraph" w:styleId="Revision">
    <w:name w:val="Revision"/>
    <w:hidden/>
    <w:uiPriority w:val="99"/>
    <w:semiHidden/>
    <w:rsid w:val="00324C12"/>
    <w:rPr>
      <w:sz w:val="22"/>
      <w:szCs w:val="22"/>
      <w:lang w:val="en-AU"/>
    </w:rPr>
  </w:style>
  <w:style w:type="character" w:styleId="CommentReference">
    <w:name w:val="annotation reference"/>
    <w:basedOn w:val="DefaultParagraphFont"/>
    <w:uiPriority w:val="99"/>
    <w:semiHidden/>
    <w:unhideWhenUsed/>
    <w:rsid w:val="00324C12"/>
    <w:rPr>
      <w:sz w:val="16"/>
      <w:szCs w:val="16"/>
    </w:rPr>
  </w:style>
  <w:style w:type="paragraph" w:styleId="CommentText">
    <w:name w:val="annotation text"/>
    <w:basedOn w:val="Normal"/>
    <w:link w:val="CommentTextChar"/>
    <w:uiPriority w:val="99"/>
    <w:semiHidden/>
    <w:unhideWhenUsed/>
    <w:rsid w:val="00324C12"/>
    <w:pPr>
      <w:spacing w:line="240" w:lineRule="auto"/>
    </w:pPr>
    <w:rPr>
      <w:sz w:val="20"/>
      <w:szCs w:val="20"/>
    </w:rPr>
  </w:style>
  <w:style w:type="character" w:customStyle="1" w:styleId="CommentTextChar">
    <w:name w:val="Comment Text Char"/>
    <w:basedOn w:val="DefaultParagraphFont"/>
    <w:link w:val="CommentText"/>
    <w:uiPriority w:val="99"/>
    <w:semiHidden/>
    <w:rsid w:val="00324C12"/>
    <w:rPr>
      <w:sz w:val="20"/>
      <w:szCs w:val="20"/>
      <w:lang w:val="en-AU"/>
    </w:rPr>
  </w:style>
  <w:style w:type="paragraph" w:styleId="CommentSubject">
    <w:name w:val="annotation subject"/>
    <w:basedOn w:val="CommentText"/>
    <w:next w:val="CommentText"/>
    <w:link w:val="CommentSubjectChar"/>
    <w:uiPriority w:val="99"/>
    <w:semiHidden/>
    <w:unhideWhenUsed/>
    <w:rsid w:val="00324C12"/>
    <w:rPr>
      <w:b/>
      <w:bCs/>
    </w:rPr>
  </w:style>
  <w:style w:type="character" w:customStyle="1" w:styleId="CommentSubjectChar">
    <w:name w:val="Comment Subject Char"/>
    <w:basedOn w:val="CommentTextChar"/>
    <w:link w:val="CommentSubject"/>
    <w:uiPriority w:val="99"/>
    <w:semiHidden/>
    <w:rsid w:val="00324C12"/>
    <w:rPr>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8046</Words>
  <Characters>45868</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Koebner</dc:creator>
  <cp:keywords/>
  <dc:description/>
  <cp:lastModifiedBy>Ian Koebner</cp:lastModifiedBy>
  <cp:revision>3</cp:revision>
  <dcterms:created xsi:type="dcterms:W3CDTF">2022-03-31T13:00:00Z</dcterms:created>
  <dcterms:modified xsi:type="dcterms:W3CDTF">2022-03-31T13:02:00Z</dcterms:modified>
</cp:coreProperties>
</file>