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CA" w:rsidRDefault="00F1379A" w:rsidP="00FB3FCA">
      <w:pPr>
        <w:rPr>
          <w:rFonts w:ascii="Arial" w:hAnsi="Arial" w:cs="Arial"/>
          <w:b/>
          <w:bCs/>
          <w:color w:val="00000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Cs w:val="20"/>
          <w:shd w:val="clear" w:color="auto" w:fill="FFFFFF"/>
        </w:rPr>
        <w:t>Supplementary Text</w:t>
      </w:r>
      <w:r w:rsidR="00FB3FCA" w:rsidRPr="003A78AC">
        <w:rPr>
          <w:rFonts w:ascii="Arial" w:hAnsi="Arial" w:cs="Arial"/>
          <w:b/>
          <w:bCs/>
          <w:color w:val="000000"/>
          <w:szCs w:val="20"/>
          <w:shd w:val="clear" w:color="auto" w:fill="FFFFFF"/>
        </w:rPr>
        <w:t xml:space="preserve">: </w:t>
      </w:r>
      <w:r w:rsidR="00FB3FCA">
        <w:rPr>
          <w:rFonts w:ascii="Arial" w:hAnsi="Arial" w:cs="Arial"/>
          <w:b/>
          <w:bCs/>
          <w:color w:val="000000"/>
          <w:szCs w:val="20"/>
          <w:shd w:val="clear" w:color="auto" w:fill="FFFFFF"/>
        </w:rPr>
        <w:t xml:space="preserve"> </w:t>
      </w:r>
      <w:r w:rsidR="00FB3FCA" w:rsidRPr="003A78AC">
        <w:rPr>
          <w:rFonts w:ascii="Arial" w:hAnsi="Arial" w:cs="Arial"/>
          <w:b/>
          <w:bCs/>
          <w:color w:val="000000"/>
          <w:szCs w:val="20"/>
          <w:shd w:val="clear" w:color="auto" w:fill="FFFFFF"/>
        </w:rPr>
        <w:t>Full citations for included surveys</w:t>
      </w:r>
      <w:bookmarkStart w:id="0" w:name="_GoBack"/>
      <w:bookmarkEnd w:id="0"/>
    </w:p>
    <w:p w:rsidR="00FB3FCA" w:rsidRPr="003A78AC" w:rsidRDefault="00FB3FCA" w:rsidP="00FB3FCA">
      <w:pPr>
        <w:rPr>
          <w:rFonts w:ascii="Arial" w:hAnsi="Arial" w:cs="Arial"/>
          <w:b/>
          <w:bCs/>
          <w:color w:val="000000"/>
          <w:szCs w:val="20"/>
          <w:shd w:val="clear" w:color="auto" w:fill="FFFFFF"/>
        </w:rPr>
      </w:pP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t>Abourjaily</w:t>
      </w:r>
      <w:proofErr w:type="spellEnd"/>
      <w:r w:rsidRPr="003A78AC">
        <w:rPr>
          <w:rFonts w:cstheme="minorHAnsi"/>
          <w:sz w:val="20"/>
          <w:szCs w:val="20"/>
        </w:rPr>
        <w:t xml:space="preserve"> P, </w:t>
      </w:r>
      <w:proofErr w:type="spellStart"/>
      <w:r w:rsidRPr="003A78AC">
        <w:rPr>
          <w:rFonts w:cstheme="minorHAnsi"/>
          <w:sz w:val="20"/>
          <w:szCs w:val="20"/>
        </w:rPr>
        <w:t>Gouveia</w:t>
      </w:r>
      <w:proofErr w:type="spellEnd"/>
      <w:r w:rsidRPr="003A78AC">
        <w:rPr>
          <w:rFonts w:cstheme="minorHAnsi"/>
          <w:sz w:val="20"/>
          <w:szCs w:val="20"/>
        </w:rPr>
        <w:t xml:space="preserve"> WA, </w:t>
      </w:r>
      <w:proofErr w:type="spellStart"/>
      <w:r w:rsidRPr="003A78AC">
        <w:rPr>
          <w:rFonts w:cstheme="minorHAnsi"/>
          <w:sz w:val="20"/>
          <w:szCs w:val="20"/>
        </w:rPr>
        <w:t>Selker</w:t>
      </w:r>
      <w:proofErr w:type="spellEnd"/>
      <w:r w:rsidRPr="003A78AC">
        <w:rPr>
          <w:rFonts w:cstheme="minorHAnsi"/>
          <w:sz w:val="20"/>
          <w:szCs w:val="20"/>
        </w:rPr>
        <w:t xml:space="preserve"> HP, </w:t>
      </w:r>
      <w:proofErr w:type="spellStart"/>
      <w:proofErr w:type="gramStart"/>
      <w:r w:rsidRPr="003A78AC">
        <w:rPr>
          <w:rFonts w:cstheme="minorHAnsi"/>
          <w:sz w:val="20"/>
          <w:szCs w:val="20"/>
        </w:rPr>
        <w:t>Zucker</w:t>
      </w:r>
      <w:proofErr w:type="spellEnd"/>
      <w:proofErr w:type="gramEnd"/>
      <w:r w:rsidRPr="003A78AC">
        <w:rPr>
          <w:rFonts w:cstheme="minorHAnsi"/>
          <w:sz w:val="20"/>
          <w:szCs w:val="20"/>
        </w:rPr>
        <w:t xml:space="preserve"> DR. Evaluating the nondrug costs of formulary coverage restrictions.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Manag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Care. </w:t>
      </w:r>
      <w:r w:rsidRPr="003A78AC">
        <w:rPr>
          <w:rFonts w:cstheme="minorHAnsi"/>
          <w:sz w:val="20"/>
          <w:szCs w:val="20"/>
        </w:rPr>
        <w:t>2005</w:t>
      </w:r>
      <w:proofErr w:type="gramStart"/>
      <w:r w:rsidRPr="003A78AC">
        <w:rPr>
          <w:rFonts w:cstheme="minorHAnsi"/>
          <w:sz w:val="20"/>
          <w:szCs w:val="20"/>
        </w:rPr>
        <w:t>;14</w:t>
      </w:r>
      <w:proofErr w:type="gramEnd"/>
      <w:r w:rsidRPr="003A78AC">
        <w:rPr>
          <w:rFonts w:cstheme="minorHAnsi"/>
          <w:sz w:val="20"/>
          <w:szCs w:val="20"/>
        </w:rPr>
        <w:t>(8):50-57, 62.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t>Alkhateeb</w:t>
      </w:r>
      <w:proofErr w:type="spellEnd"/>
      <w:r w:rsidRPr="003A78AC">
        <w:rPr>
          <w:rFonts w:cstheme="minorHAnsi"/>
          <w:sz w:val="20"/>
          <w:szCs w:val="20"/>
        </w:rPr>
        <w:t xml:space="preserve"> FM, </w:t>
      </w:r>
      <w:proofErr w:type="spellStart"/>
      <w:r w:rsidRPr="003A78AC">
        <w:rPr>
          <w:rFonts w:cstheme="minorHAnsi"/>
          <w:sz w:val="20"/>
          <w:szCs w:val="20"/>
        </w:rPr>
        <w:t>Unni</w:t>
      </w:r>
      <w:proofErr w:type="spellEnd"/>
      <w:r w:rsidRPr="003A78AC">
        <w:rPr>
          <w:rFonts w:cstheme="minorHAnsi"/>
          <w:sz w:val="20"/>
          <w:szCs w:val="20"/>
        </w:rPr>
        <w:t xml:space="preserve"> E, Latif D, </w:t>
      </w:r>
      <w:proofErr w:type="spellStart"/>
      <w:r w:rsidRPr="003A78AC">
        <w:rPr>
          <w:rFonts w:cstheme="minorHAnsi"/>
          <w:sz w:val="20"/>
          <w:szCs w:val="20"/>
        </w:rPr>
        <w:t>Shawaqfeh</w:t>
      </w:r>
      <w:proofErr w:type="spellEnd"/>
      <w:r w:rsidRPr="003A78AC">
        <w:rPr>
          <w:rFonts w:cstheme="minorHAnsi"/>
          <w:sz w:val="20"/>
          <w:szCs w:val="20"/>
        </w:rPr>
        <w:t xml:space="preserve"> MS, Al-</w:t>
      </w:r>
      <w:proofErr w:type="spellStart"/>
      <w:r w:rsidRPr="003A78AC">
        <w:rPr>
          <w:rFonts w:cstheme="minorHAnsi"/>
          <w:sz w:val="20"/>
          <w:szCs w:val="20"/>
        </w:rPr>
        <w:t>Rousan</w:t>
      </w:r>
      <w:proofErr w:type="spellEnd"/>
      <w:r w:rsidRPr="003A78AC">
        <w:rPr>
          <w:rFonts w:cstheme="minorHAnsi"/>
          <w:sz w:val="20"/>
          <w:szCs w:val="20"/>
        </w:rPr>
        <w:t xml:space="preserve"> RM. Physician attitudes toward collaborative agreements with pharmacists and their expectations of community pharmacists' responsibilities in West Virginia. </w:t>
      </w:r>
      <w:r w:rsidRPr="003A78AC">
        <w:rPr>
          <w:rFonts w:cstheme="minorHAnsi"/>
          <w:i/>
          <w:iCs/>
          <w:sz w:val="20"/>
          <w:szCs w:val="20"/>
        </w:rPr>
        <w:t xml:space="preserve">J Am Pharm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Assoc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(2003). </w:t>
      </w:r>
      <w:r w:rsidRPr="003A78AC">
        <w:rPr>
          <w:rFonts w:cstheme="minorHAnsi"/>
          <w:sz w:val="20"/>
          <w:szCs w:val="20"/>
        </w:rPr>
        <w:t>2009</w:t>
      </w:r>
      <w:proofErr w:type="gramStart"/>
      <w:r w:rsidRPr="003A78AC">
        <w:rPr>
          <w:rFonts w:cstheme="minorHAnsi"/>
          <w:sz w:val="20"/>
          <w:szCs w:val="20"/>
        </w:rPr>
        <w:t>;49</w:t>
      </w:r>
      <w:proofErr w:type="gramEnd"/>
      <w:r w:rsidRPr="003A78AC">
        <w:rPr>
          <w:rFonts w:cstheme="minorHAnsi"/>
          <w:sz w:val="20"/>
          <w:szCs w:val="20"/>
        </w:rPr>
        <w:t>(6):797-800.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t>Audet</w:t>
      </w:r>
      <w:proofErr w:type="spellEnd"/>
      <w:r w:rsidRPr="003A78AC">
        <w:rPr>
          <w:rFonts w:cstheme="minorHAnsi"/>
          <w:sz w:val="20"/>
          <w:szCs w:val="20"/>
        </w:rPr>
        <w:t xml:space="preserve"> AM, Doty MM, </w:t>
      </w:r>
      <w:proofErr w:type="spellStart"/>
      <w:r w:rsidRPr="003A78AC">
        <w:rPr>
          <w:rFonts w:cstheme="minorHAnsi"/>
          <w:sz w:val="20"/>
          <w:szCs w:val="20"/>
        </w:rPr>
        <w:t>Peugh</w:t>
      </w:r>
      <w:proofErr w:type="spellEnd"/>
      <w:r w:rsidRPr="003A78AC">
        <w:rPr>
          <w:rFonts w:cstheme="minorHAnsi"/>
          <w:sz w:val="20"/>
          <w:szCs w:val="20"/>
        </w:rPr>
        <w:t xml:space="preserve"> J, </w:t>
      </w:r>
      <w:proofErr w:type="spellStart"/>
      <w:r w:rsidRPr="003A78AC">
        <w:rPr>
          <w:rFonts w:cstheme="minorHAnsi"/>
          <w:sz w:val="20"/>
          <w:szCs w:val="20"/>
        </w:rPr>
        <w:t>Shamasdin</w:t>
      </w:r>
      <w:proofErr w:type="spellEnd"/>
      <w:r w:rsidRPr="003A78AC">
        <w:rPr>
          <w:rFonts w:cstheme="minorHAnsi"/>
          <w:sz w:val="20"/>
          <w:szCs w:val="20"/>
        </w:rPr>
        <w:t xml:space="preserve"> J, </w:t>
      </w:r>
      <w:proofErr w:type="spellStart"/>
      <w:r w:rsidRPr="003A78AC">
        <w:rPr>
          <w:rFonts w:cstheme="minorHAnsi"/>
          <w:sz w:val="20"/>
          <w:szCs w:val="20"/>
        </w:rPr>
        <w:t>Zapert</w:t>
      </w:r>
      <w:proofErr w:type="spellEnd"/>
      <w:r w:rsidRPr="003A78AC">
        <w:rPr>
          <w:rFonts w:cstheme="minorHAnsi"/>
          <w:sz w:val="20"/>
          <w:szCs w:val="20"/>
        </w:rPr>
        <w:t xml:space="preserve"> K, </w:t>
      </w:r>
      <w:proofErr w:type="spellStart"/>
      <w:r w:rsidRPr="003A78AC">
        <w:rPr>
          <w:rFonts w:cstheme="minorHAnsi"/>
          <w:sz w:val="20"/>
          <w:szCs w:val="20"/>
        </w:rPr>
        <w:t>Schoenbaum</w:t>
      </w:r>
      <w:proofErr w:type="spellEnd"/>
      <w:r w:rsidRPr="003A78AC">
        <w:rPr>
          <w:rFonts w:cstheme="minorHAnsi"/>
          <w:sz w:val="20"/>
          <w:szCs w:val="20"/>
        </w:rPr>
        <w:t xml:space="preserve"> S. Information technologies: when will they make it into physicians' black bags?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MedGenMed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. </w:t>
      </w:r>
      <w:r w:rsidRPr="003A78AC">
        <w:rPr>
          <w:rFonts w:cstheme="minorHAnsi"/>
          <w:sz w:val="20"/>
          <w:szCs w:val="20"/>
        </w:rPr>
        <w:t>2004</w:t>
      </w:r>
      <w:proofErr w:type="gramStart"/>
      <w:r w:rsidRPr="003A78AC">
        <w:rPr>
          <w:rFonts w:cstheme="minorHAnsi"/>
          <w:sz w:val="20"/>
          <w:szCs w:val="20"/>
        </w:rPr>
        <w:t>;6</w:t>
      </w:r>
      <w:proofErr w:type="gramEnd"/>
      <w:r w:rsidRPr="003A78AC">
        <w:rPr>
          <w:rFonts w:cstheme="minorHAnsi"/>
          <w:sz w:val="20"/>
          <w:szCs w:val="20"/>
        </w:rPr>
        <w:t>(4):2.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Barrett K, Watson A. Physician perspectives on a pilot prescription monitoring program. </w:t>
      </w:r>
      <w:r w:rsidRPr="003A78AC">
        <w:rPr>
          <w:rFonts w:cstheme="minorHAnsi"/>
          <w:i/>
          <w:iCs/>
          <w:sz w:val="20"/>
          <w:szCs w:val="20"/>
        </w:rPr>
        <w:t xml:space="preserve">J Pain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Palliat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Care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Pharmacother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. </w:t>
      </w:r>
      <w:r w:rsidRPr="003A78AC">
        <w:rPr>
          <w:rFonts w:cstheme="minorHAnsi"/>
          <w:sz w:val="20"/>
          <w:szCs w:val="20"/>
        </w:rPr>
        <w:t>2005</w:t>
      </w:r>
      <w:proofErr w:type="gramStart"/>
      <w:r w:rsidRPr="003A78AC">
        <w:rPr>
          <w:rFonts w:cstheme="minorHAnsi"/>
          <w:sz w:val="20"/>
          <w:szCs w:val="20"/>
        </w:rPr>
        <w:t>;19</w:t>
      </w:r>
      <w:proofErr w:type="gramEnd"/>
      <w:r w:rsidRPr="003A78AC">
        <w:rPr>
          <w:rFonts w:cstheme="minorHAnsi"/>
          <w:sz w:val="20"/>
          <w:szCs w:val="20"/>
        </w:rPr>
        <w:t>(3):5-13.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t>Bellanger</w:t>
      </w:r>
      <w:proofErr w:type="spellEnd"/>
      <w:r w:rsidRPr="003A78AC">
        <w:rPr>
          <w:rFonts w:cstheme="minorHAnsi"/>
          <w:sz w:val="20"/>
          <w:szCs w:val="20"/>
        </w:rPr>
        <w:t xml:space="preserve"> RA, Shank TC. Continuing professional development in Texas: survey of pharmacists' knowledge and attitudes: 2008. </w:t>
      </w:r>
      <w:r w:rsidRPr="003A78AC">
        <w:rPr>
          <w:rFonts w:cstheme="minorHAnsi"/>
          <w:i/>
          <w:iCs/>
          <w:sz w:val="20"/>
          <w:szCs w:val="20"/>
        </w:rPr>
        <w:t xml:space="preserve">J Am Pharm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Assoc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(2003). </w:t>
      </w:r>
      <w:r w:rsidRPr="003A78AC">
        <w:rPr>
          <w:rFonts w:cstheme="minorHAnsi"/>
          <w:sz w:val="20"/>
          <w:szCs w:val="20"/>
        </w:rPr>
        <w:t>2010</w:t>
      </w:r>
      <w:proofErr w:type="gramStart"/>
      <w:r w:rsidRPr="003A78AC">
        <w:rPr>
          <w:rFonts w:cstheme="minorHAnsi"/>
          <w:sz w:val="20"/>
          <w:szCs w:val="20"/>
        </w:rPr>
        <w:t>;50</w:t>
      </w:r>
      <w:proofErr w:type="gramEnd"/>
      <w:r w:rsidRPr="003A78AC">
        <w:rPr>
          <w:rFonts w:cstheme="minorHAnsi"/>
          <w:sz w:val="20"/>
          <w:szCs w:val="20"/>
        </w:rPr>
        <w:t>(3):368-374.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Blake EW, Blair MM, </w:t>
      </w:r>
      <w:proofErr w:type="spellStart"/>
      <w:r w:rsidRPr="003A78AC">
        <w:rPr>
          <w:rFonts w:cstheme="minorHAnsi"/>
          <w:sz w:val="20"/>
          <w:szCs w:val="20"/>
        </w:rPr>
        <w:t>Couchenour</w:t>
      </w:r>
      <w:proofErr w:type="spellEnd"/>
      <w:r w:rsidRPr="003A78AC">
        <w:rPr>
          <w:rFonts w:cstheme="minorHAnsi"/>
          <w:sz w:val="20"/>
          <w:szCs w:val="20"/>
        </w:rPr>
        <w:t xml:space="preserve"> RL. Perceptions of pharmacists as providers of immunizations for adult patients. </w:t>
      </w:r>
      <w:r w:rsidRPr="003A78AC">
        <w:rPr>
          <w:rFonts w:cstheme="minorHAnsi"/>
          <w:i/>
          <w:iCs/>
          <w:sz w:val="20"/>
          <w:szCs w:val="20"/>
        </w:rPr>
        <w:t xml:space="preserve">Pharmacotherapy. </w:t>
      </w:r>
      <w:r w:rsidRPr="003A78AC">
        <w:rPr>
          <w:rFonts w:cstheme="minorHAnsi"/>
          <w:sz w:val="20"/>
          <w:szCs w:val="20"/>
        </w:rPr>
        <w:t>2003</w:t>
      </w:r>
      <w:proofErr w:type="gramStart"/>
      <w:r w:rsidRPr="003A78AC">
        <w:rPr>
          <w:rFonts w:cstheme="minorHAnsi"/>
          <w:sz w:val="20"/>
          <w:szCs w:val="20"/>
        </w:rPr>
        <w:t>;23</w:t>
      </w:r>
      <w:proofErr w:type="gramEnd"/>
      <w:r w:rsidRPr="003A78AC">
        <w:rPr>
          <w:rFonts w:cstheme="minorHAnsi"/>
          <w:sz w:val="20"/>
          <w:szCs w:val="20"/>
        </w:rPr>
        <w:t>(2):248-254.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t>Blendon</w:t>
      </w:r>
      <w:proofErr w:type="spellEnd"/>
      <w:r w:rsidRPr="003A78AC">
        <w:rPr>
          <w:rFonts w:cstheme="minorHAnsi"/>
          <w:sz w:val="20"/>
          <w:szCs w:val="20"/>
        </w:rPr>
        <w:t xml:space="preserve"> RJ, </w:t>
      </w:r>
      <w:proofErr w:type="spellStart"/>
      <w:r w:rsidRPr="003A78AC">
        <w:rPr>
          <w:rFonts w:cstheme="minorHAnsi"/>
          <w:sz w:val="20"/>
          <w:szCs w:val="20"/>
        </w:rPr>
        <w:t>DesRoches</w:t>
      </w:r>
      <w:proofErr w:type="spellEnd"/>
      <w:r w:rsidRPr="003A78AC">
        <w:rPr>
          <w:rFonts w:cstheme="minorHAnsi"/>
          <w:sz w:val="20"/>
          <w:szCs w:val="20"/>
        </w:rPr>
        <w:t xml:space="preserve"> CM, Brodie M, et al. Views of practicing physicians and the public on medical errors. </w:t>
      </w:r>
      <w:r w:rsidRPr="003A78AC">
        <w:rPr>
          <w:rFonts w:cstheme="minorHAnsi"/>
          <w:i/>
          <w:iCs/>
          <w:sz w:val="20"/>
          <w:szCs w:val="20"/>
        </w:rPr>
        <w:t xml:space="preserve">New England Journal of Medicine. </w:t>
      </w:r>
      <w:r w:rsidRPr="003A78AC">
        <w:rPr>
          <w:rFonts w:cstheme="minorHAnsi"/>
          <w:sz w:val="20"/>
          <w:szCs w:val="20"/>
        </w:rPr>
        <w:t>2002</w:t>
      </w:r>
      <w:proofErr w:type="gramStart"/>
      <w:r w:rsidRPr="003A78AC">
        <w:rPr>
          <w:rFonts w:cstheme="minorHAnsi"/>
          <w:sz w:val="20"/>
          <w:szCs w:val="20"/>
        </w:rPr>
        <w:t>;347</w:t>
      </w:r>
      <w:proofErr w:type="gramEnd"/>
      <w:r w:rsidRPr="003A78AC">
        <w:rPr>
          <w:rFonts w:cstheme="minorHAnsi"/>
          <w:sz w:val="20"/>
          <w:szCs w:val="20"/>
        </w:rPr>
        <w:t>(24):1933-1940.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Buckley PF, Miller DD, Singer B, Arena J, </w:t>
      </w:r>
      <w:proofErr w:type="spellStart"/>
      <w:r w:rsidRPr="003A78AC">
        <w:rPr>
          <w:rFonts w:cstheme="minorHAnsi"/>
          <w:sz w:val="20"/>
          <w:szCs w:val="20"/>
        </w:rPr>
        <w:t>Stirewalt</w:t>
      </w:r>
      <w:proofErr w:type="spellEnd"/>
      <w:r w:rsidRPr="003A78AC">
        <w:rPr>
          <w:rFonts w:cstheme="minorHAnsi"/>
          <w:sz w:val="20"/>
          <w:szCs w:val="20"/>
        </w:rPr>
        <w:t xml:space="preserve"> EM. Clinicians' recognition of the metabolic adverse effects of antipsychotic medications.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Schizophr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Res. </w:t>
      </w:r>
      <w:r w:rsidRPr="003A78AC">
        <w:rPr>
          <w:rFonts w:cstheme="minorHAnsi"/>
          <w:sz w:val="20"/>
          <w:szCs w:val="20"/>
        </w:rPr>
        <w:t>2005</w:t>
      </w:r>
      <w:proofErr w:type="gramStart"/>
      <w:r w:rsidRPr="003A78AC">
        <w:rPr>
          <w:rFonts w:cstheme="minorHAnsi"/>
          <w:sz w:val="20"/>
          <w:szCs w:val="20"/>
        </w:rPr>
        <w:t>;79</w:t>
      </w:r>
      <w:proofErr w:type="gramEnd"/>
      <w:r w:rsidRPr="003A78AC">
        <w:rPr>
          <w:rFonts w:cstheme="minorHAnsi"/>
          <w:sz w:val="20"/>
          <w:szCs w:val="20"/>
        </w:rPr>
        <w:t>(2-3):281-288.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t>Bujold</w:t>
      </w:r>
      <w:proofErr w:type="spellEnd"/>
      <w:r w:rsidRPr="003A78AC">
        <w:rPr>
          <w:rFonts w:cstheme="minorHAnsi"/>
          <w:sz w:val="20"/>
          <w:szCs w:val="20"/>
        </w:rPr>
        <w:t xml:space="preserve"> E, Huff J, </w:t>
      </w:r>
      <w:proofErr w:type="spellStart"/>
      <w:r w:rsidRPr="003A78AC">
        <w:rPr>
          <w:rFonts w:cstheme="minorHAnsi"/>
          <w:sz w:val="20"/>
          <w:szCs w:val="20"/>
        </w:rPr>
        <w:t>Staton</w:t>
      </w:r>
      <w:proofErr w:type="spellEnd"/>
      <w:r w:rsidRPr="003A78AC">
        <w:rPr>
          <w:rFonts w:cstheme="minorHAnsi"/>
          <w:sz w:val="20"/>
          <w:szCs w:val="20"/>
        </w:rPr>
        <w:t xml:space="preserve"> EW, Pace WD. Improving use of narcotics for nonmalignant chronic pain: a lesson from Community Care of North Carolina. </w:t>
      </w:r>
      <w:r w:rsidRPr="003A78AC">
        <w:rPr>
          <w:rFonts w:cstheme="minorHAnsi"/>
          <w:i/>
          <w:iCs/>
          <w:sz w:val="20"/>
          <w:szCs w:val="20"/>
        </w:rPr>
        <w:t xml:space="preserve">Journal of opioid management. </w:t>
      </w:r>
      <w:r w:rsidRPr="003A78AC">
        <w:rPr>
          <w:rFonts w:cstheme="minorHAnsi"/>
          <w:sz w:val="20"/>
          <w:szCs w:val="20"/>
        </w:rPr>
        <w:t>2012</w:t>
      </w:r>
      <w:proofErr w:type="gramStart"/>
      <w:r w:rsidRPr="003A78AC">
        <w:rPr>
          <w:rFonts w:cstheme="minorHAnsi"/>
          <w:sz w:val="20"/>
          <w:szCs w:val="20"/>
        </w:rPr>
        <w:t>;8</w:t>
      </w:r>
      <w:proofErr w:type="gramEnd"/>
      <w:r w:rsidRPr="003A78AC">
        <w:rPr>
          <w:rFonts w:cstheme="minorHAnsi"/>
          <w:sz w:val="20"/>
          <w:szCs w:val="20"/>
        </w:rPr>
        <w:t>(6):363-367.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Burke R, </w:t>
      </w:r>
      <w:proofErr w:type="spellStart"/>
      <w:r w:rsidRPr="003A78AC">
        <w:rPr>
          <w:rFonts w:cstheme="minorHAnsi"/>
          <w:sz w:val="20"/>
          <w:szCs w:val="20"/>
        </w:rPr>
        <w:t>Spoerri</w:t>
      </w:r>
      <w:proofErr w:type="spellEnd"/>
      <w:r w:rsidRPr="003A78AC">
        <w:rPr>
          <w:rFonts w:cstheme="minorHAnsi"/>
          <w:sz w:val="20"/>
          <w:szCs w:val="20"/>
        </w:rPr>
        <w:t xml:space="preserve"> M, Price </w:t>
      </w:r>
      <w:proofErr w:type="gramStart"/>
      <w:r w:rsidRPr="003A78AC">
        <w:rPr>
          <w:rFonts w:cstheme="minorHAnsi"/>
          <w:sz w:val="20"/>
          <w:szCs w:val="20"/>
        </w:rPr>
        <w:t>A</w:t>
      </w:r>
      <w:proofErr w:type="gramEnd"/>
      <w:r w:rsidRPr="003A78AC">
        <w:rPr>
          <w:rFonts w:cstheme="minorHAnsi"/>
          <w:sz w:val="20"/>
          <w:szCs w:val="20"/>
        </w:rPr>
        <w:t xml:space="preserve">, </w:t>
      </w:r>
      <w:proofErr w:type="spellStart"/>
      <w:r w:rsidRPr="003A78AC">
        <w:rPr>
          <w:rFonts w:cstheme="minorHAnsi"/>
          <w:sz w:val="20"/>
          <w:szCs w:val="20"/>
        </w:rPr>
        <w:t>Cardosi</w:t>
      </w:r>
      <w:proofErr w:type="spellEnd"/>
      <w:r w:rsidRPr="003A78AC">
        <w:rPr>
          <w:rFonts w:cstheme="minorHAnsi"/>
          <w:sz w:val="20"/>
          <w:szCs w:val="20"/>
        </w:rPr>
        <w:t xml:space="preserve"> A-M, Flanagan P. Survey of primary care pediatricians on the transition and transfer of adolescents to adult health care.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Clin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Pediatr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(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Phila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). </w:t>
      </w:r>
      <w:r w:rsidRPr="003A78AC">
        <w:rPr>
          <w:rFonts w:cstheme="minorHAnsi"/>
          <w:sz w:val="20"/>
          <w:szCs w:val="20"/>
        </w:rPr>
        <w:t>2008</w:t>
      </w:r>
      <w:proofErr w:type="gramStart"/>
      <w:r w:rsidRPr="003A78AC">
        <w:rPr>
          <w:rFonts w:cstheme="minorHAnsi"/>
          <w:sz w:val="20"/>
          <w:szCs w:val="20"/>
        </w:rPr>
        <w:t>;47</w:t>
      </w:r>
      <w:proofErr w:type="gramEnd"/>
      <w:r w:rsidRPr="003A78AC">
        <w:rPr>
          <w:rFonts w:cstheme="minorHAnsi"/>
          <w:sz w:val="20"/>
          <w:szCs w:val="20"/>
        </w:rPr>
        <w:t>(4):347-354.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t>Carayon</w:t>
      </w:r>
      <w:proofErr w:type="spellEnd"/>
      <w:r w:rsidRPr="003A78AC">
        <w:rPr>
          <w:rFonts w:cstheme="minorHAnsi"/>
          <w:sz w:val="20"/>
          <w:szCs w:val="20"/>
        </w:rPr>
        <w:t xml:space="preserve"> P, </w:t>
      </w:r>
      <w:proofErr w:type="spellStart"/>
      <w:r w:rsidRPr="003A78AC">
        <w:rPr>
          <w:rFonts w:cstheme="minorHAnsi"/>
          <w:sz w:val="20"/>
          <w:szCs w:val="20"/>
        </w:rPr>
        <w:t>Hundt</w:t>
      </w:r>
      <w:proofErr w:type="spellEnd"/>
      <w:r w:rsidRPr="003A78AC">
        <w:rPr>
          <w:rFonts w:cstheme="minorHAnsi"/>
          <w:sz w:val="20"/>
          <w:szCs w:val="20"/>
        </w:rPr>
        <w:t xml:space="preserve"> AS, Alvarado C, </w:t>
      </w:r>
      <w:proofErr w:type="spellStart"/>
      <w:r w:rsidRPr="003A78AC">
        <w:rPr>
          <w:rFonts w:cstheme="minorHAnsi"/>
          <w:sz w:val="20"/>
          <w:szCs w:val="20"/>
        </w:rPr>
        <w:t>Springman</w:t>
      </w:r>
      <w:proofErr w:type="spellEnd"/>
      <w:r w:rsidRPr="003A78AC">
        <w:rPr>
          <w:rFonts w:cstheme="minorHAnsi"/>
          <w:sz w:val="20"/>
          <w:szCs w:val="20"/>
        </w:rPr>
        <w:t xml:space="preserve"> S, </w:t>
      </w:r>
      <w:proofErr w:type="spellStart"/>
      <w:r w:rsidRPr="003A78AC">
        <w:rPr>
          <w:rFonts w:cstheme="minorHAnsi"/>
          <w:sz w:val="20"/>
          <w:szCs w:val="20"/>
        </w:rPr>
        <w:t>Ayoub</w:t>
      </w:r>
      <w:proofErr w:type="spellEnd"/>
      <w:r w:rsidRPr="003A78AC">
        <w:rPr>
          <w:rFonts w:cstheme="minorHAnsi"/>
          <w:sz w:val="20"/>
          <w:szCs w:val="20"/>
        </w:rPr>
        <w:t xml:space="preserve"> P. Patient safety in outpatient surgery: the viewpoint of the healthcare providers. </w:t>
      </w:r>
      <w:r w:rsidRPr="003A78AC">
        <w:rPr>
          <w:rFonts w:cstheme="minorHAnsi"/>
          <w:i/>
          <w:iCs/>
          <w:sz w:val="20"/>
          <w:szCs w:val="20"/>
        </w:rPr>
        <w:t xml:space="preserve">Ergonomics. </w:t>
      </w:r>
      <w:r w:rsidRPr="003A78AC">
        <w:rPr>
          <w:rFonts w:cstheme="minorHAnsi"/>
          <w:sz w:val="20"/>
          <w:szCs w:val="20"/>
        </w:rPr>
        <w:t>2006</w:t>
      </w:r>
      <w:proofErr w:type="gramStart"/>
      <w:r w:rsidRPr="003A78AC">
        <w:rPr>
          <w:rFonts w:cstheme="minorHAnsi"/>
          <w:sz w:val="20"/>
          <w:szCs w:val="20"/>
        </w:rPr>
        <w:t>;49</w:t>
      </w:r>
      <w:proofErr w:type="gramEnd"/>
      <w:r w:rsidRPr="003A78AC">
        <w:rPr>
          <w:rFonts w:cstheme="minorHAnsi"/>
          <w:sz w:val="20"/>
          <w:szCs w:val="20"/>
        </w:rPr>
        <w:t>(5-6):470-485.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Carroll AE, Christakis DA. Pediatricians’ use of and attitudes about personal digital assistants. </w:t>
      </w:r>
      <w:r w:rsidRPr="003A78AC">
        <w:rPr>
          <w:rFonts w:cstheme="minorHAnsi"/>
          <w:i/>
          <w:iCs/>
          <w:sz w:val="20"/>
          <w:szCs w:val="20"/>
        </w:rPr>
        <w:t xml:space="preserve">Pediatrics. </w:t>
      </w:r>
      <w:r w:rsidRPr="003A78AC">
        <w:rPr>
          <w:rFonts w:cstheme="minorHAnsi"/>
          <w:sz w:val="20"/>
          <w:szCs w:val="20"/>
        </w:rPr>
        <w:t>2004</w:t>
      </w:r>
      <w:proofErr w:type="gramStart"/>
      <w:r w:rsidRPr="003A78AC">
        <w:rPr>
          <w:rFonts w:cstheme="minorHAnsi"/>
          <w:sz w:val="20"/>
          <w:szCs w:val="20"/>
        </w:rPr>
        <w:t>;113</w:t>
      </w:r>
      <w:proofErr w:type="gramEnd"/>
      <w:r w:rsidRPr="003A78AC">
        <w:rPr>
          <w:rFonts w:cstheme="minorHAnsi"/>
          <w:sz w:val="20"/>
          <w:szCs w:val="20"/>
        </w:rPr>
        <w:t>(2):238-242.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t>Charuvastra</w:t>
      </w:r>
      <w:proofErr w:type="spellEnd"/>
      <w:r w:rsidRPr="003A78AC">
        <w:rPr>
          <w:rFonts w:cstheme="minorHAnsi"/>
          <w:sz w:val="20"/>
          <w:szCs w:val="20"/>
        </w:rPr>
        <w:t xml:space="preserve"> A, </w:t>
      </w:r>
      <w:proofErr w:type="spellStart"/>
      <w:r w:rsidRPr="003A78AC">
        <w:rPr>
          <w:rFonts w:cstheme="minorHAnsi"/>
          <w:sz w:val="20"/>
          <w:szCs w:val="20"/>
        </w:rPr>
        <w:t>Friedmann</w:t>
      </w:r>
      <w:proofErr w:type="spellEnd"/>
      <w:r w:rsidRPr="003A78AC">
        <w:rPr>
          <w:rFonts w:cstheme="minorHAnsi"/>
          <w:sz w:val="20"/>
          <w:szCs w:val="20"/>
        </w:rPr>
        <w:t xml:space="preserve"> PD, Stein MD. Physician attitudes regarding the prescription of medical marijuana. </w:t>
      </w:r>
      <w:r w:rsidRPr="003A78AC">
        <w:rPr>
          <w:rFonts w:cstheme="minorHAnsi"/>
          <w:i/>
          <w:iCs/>
          <w:sz w:val="20"/>
          <w:szCs w:val="20"/>
        </w:rPr>
        <w:t xml:space="preserve">J Addict Dis. </w:t>
      </w:r>
      <w:r w:rsidRPr="003A78AC">
        <w:rPr>
          <w:rFonts w:cstheme="minorHAnsi"/>
          <w:sz w:val="20"/>
          <w:szCs w:val="20"/>
        </w:rPr>
        <w:t>2005</w:t>
      </w:r>
      <w:proofErr w:type="gramStart"/>
      <w:r w:rsidRPr="003A78AC">
        <w:rPr>
          <w:rFonts w:cstheme="minorHAnsi"/>
          <w:sz w:val="20"/>
          <w:szCs w:val="20"/>
        </w:rPr>
        <w:t>;24</w:t>
      </w:r>
      <w:proofErr w:type="gramEnd"/>
      <w:r w:rsidRPr="003A78AC">
        <w:rPr>
          <w:rFonts w:cstheme="minorHAnsi"/>
          <w:sz w:val="20"/>
          <w:szCs w:val="20"/>
        </w:rPr>
        <w:t>(3):87-93.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Chen DT, </w:t>
      </w:r>
      <w:proofErr w:type="spellStart"/>
      <w:r w:rsidRPr="003A78AC">
        <w:rPr>
          <w:rFonts w:cstheme="minorHAnsi"/>
          <w:sz w:val="20"/>
          <w:szCs w:val="20"/>
        </w:rPr>
        <w:t>Wynia</w:t>
      </w:r>
      <w:proofErr w:type="spellEnd"/>
      <w:r w:rsidRPr="003A78AC">
        <w:rPr>
          <w:rFonts w:cstheme="minorHAnsi"/>
          <w:sz w:val="20"/>
          <w:szCs w:val="20"/>
        </w:rPr>
        <w:t xml:space="preserve"> MK, </w:t>
      </w:r>
      <w:proofErr w:type="spellStart"/>
      <w:r w:rsidRPr="003A78AC">
        <w:rPr>
          <w:rFonts w:cstheme="minorHAnsi"/>
          <w:sz w:val="20"/>
          <w:szCs w:val="20"/>
        </w:rPr>
        <w:t>Moloney</w:t>
      </w:r>
      <w:proofErr w:type="spellEnd"/>
      <w:r w:rsidRPr="003A78AC">
        <w:rPr>
          <w:rFonts w:cstheme="minorHAnsi"/>
          <w:sz w:val="20"/>
          <w:szCs w:val="20"/>
        </w:rPr>
        <w:t xml:space="preserve"> RM, Alexander GC. U.S. physician knowledge of the FDA-approved indications and evidence base for commonly prescribed drugs: results of a national survey.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Pharmacoepidemiol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Drug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Saf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. </w:t>
      </w:r>
      <w:r w:rsidRPr="003A78AC">
        <w:rPr>
          <w:rFonts w:cstheme="minorHAnsi"/>
          <w:sz w:val="20"/>
          <w:szCs w:val="20"/>
        </w:rPr>
        <w:t>2009</w:t>
      </w:r>
      <w:proofErr w:type="gramStart"/>
      <w:r w:rsidRPr="003A78AC">
        <w:rPr>
          <w:rFonts w:cstheme="minorHAnsi"/>
          <w:sz w:val="20"/>
          <w:szCs w:val="20"/>
        </w:rPr>
        <w:t>;18</w:t>
      </w:r>
      <w:proofErr w:type="gramEnd"/>
      <w:r w:rsidRPr="003A78AC">
        <w:rPr>
          <w:rFonts w:cstheme="minorHAnsi"/>
          <w:sz w:val="20"/>
          <w:szCs w:val="20"/>
        </w:rPr>
        <w:t>(11):1094-1100.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t>Copher</w:t>
      </w:r>
      <w:proofErr w:type="spellEnd"/>
      <w:r w:rsidRPr="003A78AC">
        <w:rPr>
          <w:rFonts w:cstheme="minorHAnsi"/>
          <w:sz w:val="20"/>
          <w:szCs w:val="20"/>
        </w:rPr>
        <w:t xml:space="preserve"> R, </w:t>
      </w:r>
      <w:proofErr w:type="spellStart"/>
      <w:r w:rsidRPr="003A78AC">
        <w:rPr>
          <w:rFonts w:cstheme="minorHAnsi"/>
          <w:sz w:val="20"/>
          <w:szCs w:val="20"/>
        </w:rPr>
        <w:t>Buzinec</w:t>
      </w:r>
      <w:proofErr w:type="spellEnd"/>
      <w:r w:rsidRPr="003A78AC">
        <w:rPr>
          <w:rFonts w:cstheme="minorHAnsi"/>
          <w:sz w:val="20"/>
          <w:szCs w:val="20"/>
        </w:rPr>
        <w:t xml:space="preserve"> P, </w:t>
      </w:r>
      <w:proofErr w:type="spellStart"/>
      <w:r w:rsidRPr="003A78AC">
        <w:rPr>
          <w:rFonts w:cstheme="minorHAnsi"/>
          <w:sz w:val="20"/>
          <w:szCs w:val="20"/>
        </w:rPr>
        <w:t>Zarotsky</w:t>
      </w:r>
      <w:proofErr w:type="spellEnd"/>
      <w:r w:rsidRPr="003A78AC">
        <w:rPr>
          <w:rFonts w:cstheme="minorHAnsi"/>
          <w:sz w:val="20"/>
          <w:szCs w:val="20"/>
        </w:rPr>
        <w:t xml:space="preserve"> V, </w:t>
      </w:r>
      <w:proofErr w:type="spellStart"/>
      <w:r w:rsidRPr="003A78AC">
        <w:rPr>
          <w:rFonts w:cstheme="minorHAnsi"/>
          <w:sz w:val="20"/>
          <w:szCs w:val="20"/>
        </w:rPr>
        <w:t>Kazis</w:t>
      </w:r>
      <w:proofErr w:type="spellEnd"/>
      <w:r w:rsidRPr="003A78AC">
        <w:rPr>
          <w:rFonts w:cstheme="minorHAnsi"/>
          <w:sz w:val="20"/>
          <w:szCs w:val="20"/>
        </w:rPr>
        <w:t xml:space="preserve"> L, Iqbal SU, </w:t>
      </w:r>
      <w:proofErr w:type="spellStart"/>
      <w:r w:rsidRPr="003A78AC">
        <w:rPr>
          <w:rFonts w:cstheme="minorHAnsi"/>
          <w:sz w:val="20"/>
          <w:szCs w:val="20"/>
        </w:rPr>
        <w:t>Macarios</w:t>
      </w:r>
      <w:proofErr w:type="spellEnd"/>
      <w:r w:rsidRPr="003A78AC">
        <w:rPr>
          <w:rFonts w:cstheme="minorHAnsi"/>
          <w:sz w:val="20"/>
          <w:szCs w:val="20"/>
        </w:rPr>
        <w:t xml:space="preserve"> D. Physician perception of patient adherence compared to patient adherence of osteoporosis medications from pharmacy claims.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Curr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Med Res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Opin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. </w:t>
      </w:r>
      <w:r w:rsidRPr="003A78AC">
        <w:rPr>
          <w:rFonts w:cstheme="minorHAnsi"/>
          <w:sz w:val="20"/>
          <w:szCs w:val="20"/>
        </w:rPr>
        <w:t>2010</w:t>
      </w:r>
      <w:proofErr w:type="gramStart"/>
      <w:r w:rsidRPr="003A78AC">
        <w:rPr>
          <w:rFonts w:cstheme="minorHAnsi"/>
          <w:sz w:val="20"/>
          <w:szCs w:val="20"/>
        </w:rPr>
        <w:t>;26</w:t>
      </w:r>
      <w:proofErr w:type="gramEnd"/>
      <w:r w:rsidRPr="003A78AC">
        <w:rPr>
          <w:rFonts w:cstheme="minorHAnsi"/>
          <w:sz w:val="20"/>
          <w:szCs w:val="20"/>
        </w:rPr>
        <w:t>(4):777-785.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Craig A, Cronin B, </w:t>
      </w:r>
      <w:proofErr w:type="spellStart"/>
      <w:r w:rsidRPr="003A78AC">
        <w:rPr>
          <w:rFonts w:cstheme="minorHAnsi"/>
          <w:sz w:val="20"/>
          <w:szCs w:val="20"/>
        </w:rPr>
        <w:t>Eward</w:t>
      </w:r>
      <w:proofErr w:type="spellEnd"/>
      <w:r w:rsidRPr="003A78AC">
        <w:rPr>
          <w:rFonts w:cstheme="minorHAnsi"/>
          <w:sz w:val="20"/>
          <w:szCs w:val="20"/>
        </w:rPr>
        <w:t xml:space="preserve"> W, et al. Attitudes toward physician-assisted suicide among physicians in Vermont. </w:t>
      </w:r>
      <w:r w:rsidRPr="003A78AC">
        <w:rPr>
          <w:rFonts w:cstheme="minorHAnsi"/>
          <w:i/>
          <w:iCs/>
          <w:sz w:val="20"/>
          <w:szCs w:val="20"/>
        </w:rPr>
        <w:t xml:space="preserve">J Med Ethics. </w:t>
      </w:r>
      <w:r w:rsidRPr="003A78AC">
        <w:rPr>
          <w:rFonts w:cstheme="minorHAnsi"/>
          <w:sz w:val="20"/>
          <w:szCs w:val="20"/>
        </w:rPr>
        <w:t>2007</w:t>
      </w:r>
      <w:proofErr w:type="gramStart"/>
      <w:r w:rsidRPr="003A78AC">
        <w:rPr>
          <w:rFonts w:cstheme="minorHAnsi"/>
          <w:sz w:val="20"/>
          <w:szCs w:val="20"/>
        </w:rPr>
        <w:t>;33</w:t>
      </w:r>
      <w:proofErr w:type="gramEnd"/>
      <w:r w:rsidRPr="003A78AC">
        <w:rPr>
          <w:rFonts w:cstheme="minorHAnsi"/>
          <w:sz w:val="20"/>
          <w:szCs w:val="20"/>
        </w:rPr>
        <w:t>(7):400-403.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Crane LA, Daley MF, Barrow J, et al. Sentinel physician networks as a technique for rapid immunization policy surveys.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Eval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Health Prof. </w:t>
      </w:r>
      <w:r w:rsidRPr="003A78AC">
        <w:rPr>
          <w:rFonts w:cstheme="minorHAnsi"/>
          <w:sz w:val="20"/>
          <w:szCs w:val="20"/>
        </w:rPr>
        <w:t>2008</w:t>
      </w:r>
      <w:proofErr w:type="gramStart"/>
      <w:r w:rsidRPr="003A78AC">
        <w:rPr>
          <w:rFonts w:cstheme="minorHAnsi"/>
          <w:sz w:val="20"/>
          <w:szCs w:val="20"/>
        </w:rPr>
        <w:t>;31</w:t>
      </w:r>
      <w:proofErr w:type="gramEnd"/>
      <w:r w:rsidRPr="003A78AC">
        <w:rPr>
          <w:rFonts w:cstheme="minorHAnsi"/>
          <w:sz w:val="20"/>
          <w:szCs w:val="20"/>
        </w:rPr>
        <w:t>(1):43-64.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t>Danhauer</w:t>
      </w:r>
      <w:proofErr w:type="spellEnd"/>
      <w:r w:rsidRPr="003A78AC">
        <w:rPr>
          <w:rFonts w:cstheme="minorHAnsi"/>
          <w:sz w:val="20"/>
          <w:szCs w:val="20"/>
        </w:rPr>
        <w:t xml:space="preserve"> JL, Johnson CE, Rotan SN, </w:t>
      </w:r>
      <w:proofErr w:type="spellStart"/>
      <w:r w:rsidRPr="003A78AC">
        <w:rPr>
          <w:rFonts w:cstheme="minorHAnsi"/>
          <w:sz w:val="20"/>
          <w:szCs w:val="20"/>
        </w:rPr>
        <w:t>Snelson</w:t>
      </w:r>
      <w:proofErr w:type="spellEnd"/>
      <w:r w:rsidRPr="003A78AC">
        <w:rPr>
          <w:rFonts w:cstheme="minorHAnsi"/>
          <w:sz w:val="20"/>
          <w:szCs w:val="20"/>
        </w:rPr>
        <w:t xml:space="preserve"> TA, </w:t>
      </w:r>
      <w:proofErr w:type="spellStart"/>
      <w:r w:rsidRPr="003A78AC">
        <w:rPr>
          <w:rFonts w:cstheme="minorHAnsi"/>
          <w:sz w:val="20"/>
          <w:szCs w:val="20"/>
        </w:rPr>
        <w:t>Stockwell</w:t>
      </w:r>
      <w:proofErr w:type="spellEnd"/>
      <w:r w:rsidRPr="003A78AC">
        <w:rPr>
          <w:rFonts w:cstheme="minorHAnsi"/>
          <w:sz w:val="20"/>
          <w:szCs w:val="20"/>
        </w:rPr>
        <w:t xml:space="preserve"> JS. National survey of pediatricians' opinions about and practices for acute otitis media and xylitol use. </w:t>
      </w:r>
      <w:r w:rsidRPr="003A78AC">
        <w:rPr>
          <w:rFonts w:cstheme="minorHAnsi"/>
          <w:i/>
          <w:iCs/>
          <w:sz w:val="20"/>
          <w:szCs w:val="20"/>
        </w:rPr>
        <w:t xml:space="preserve">J Am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Acad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Audiol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. </w:t>
      </w:r>
      <w:r w:rsidRPr="003A78AC">
        <w:rPr>
          <w:rFonts w:cstheme="minorHAnsi"/>
          <w:sz w:val="20"/>
          <w:szCs w:val="20"/>
        </w:rPr>
        <w:t>2010</w:t>
      </w:r>
      <w:proofErr w:type="gramStart"/>
      <w:r w:rsidRPr="003A78AC">
        <w:rPr>
          <w:rFonts w:cstheme="minorHAnsi"/>
          <w:sz w:val="20"/>
          <w:szCs w:val="20"/>
        </w:rPr>
        <w:t>;21</w:t>
      </w:r>
      <w:proofErr w:type="gramEnd"/>
      <w:r w:rsidRPr="003A78AC">
        <w:rPr>
          <w:rFonts w:cstheme="minorHAnsi"/>
          <w:sz w:val="20"/>
          <w:szCs w:val="20"/>
        </w:rPr>
        <w:t>(5):329-346.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t>Dhanda</w:t>
      </w:r>
      <w:proofErr w:type="spellEnd"/>
      <w:r w:rsidRPr="003A78AC">
        <w:rPr>
          <w:rFonts w:cstheme="minorHAnsi"/>
          <w:sz w:val="20"/>
          <w:szCs w:val="20"/>
        </w:rPr>
        <w:t xml:space="preserve"> </w:t>
      </w:r>
      <w:proofErr w:type="spellStart"/>
      <w:r w:rsidRPr="003A78AC">
        <w:rPr>
          <w:rFonts w:cstheme="minorHAnsi"/>
          <w:sz w:val="20"/>
          <w:szCs w:val="20"/>
        </w:rPr>
        <w:t>Patil</w:t>
      </w:r>
      <w:proofErr w:type="spellEnd"/>
      <w:r w:rsidRPr="003A78AC">
        <w:rPr>
          <w:rFonts w:cstheme="minorHAnsi"/>
          <w:sz w:val="20"/>
          <w:szCs w:val="20"/>
        </w:rPr>
        <w:t xml:space="preserve"> R, </w:t>
      </w:r>
      <w:proofErr w:type="spellStart"/>
      <w:r w:rsidRPr="003A78AC">
        <w:rPr>
          <w:rFonts w:cstheme="minorHAnsi"/>
          <w:sz w:val="20"/>
          <w:szCs w:val="20"/>
        </w:rPr>
        <w:t>Patil</w:t>
      </w:r>
      <w:proofErr w:type="spellEnd"/>
      <w:r w:rsidRPr="003A78AC">
        <w:rPr>
          <w:rFonts w:cstheme="minorHAnsi"/>
          <w:sz w:val="20"/>
          <w:szCs w:val="20"/>
        </w:rPr>
        <w:t xml:space="preserve"> YJ. Perioperative management of obstructive sleep apnea: a survey of Veterans Affairs health care providers. </w:t>
      </w:r>
      <w:r w:rsidRPr="003A78AC">
        <w:rPr>
          <w:rFonts w:cstheme="minorHAnsi"/>
          <w:i/>
          <w:iCs/>
          <w:sz w:val="20"/>
          <w:szCs w:val="20"/>
        </w:rPr>
        <w:t xml:space="preserve">Otolaryngology--Head and Neck Surgery. </w:t>
      </w:r>
      <w:r w:rsidRPr="003A78AC">
        <w:rPr>
          <w:rFonts w:cstheme="minorHAnsi"/>
          <w:sz w:val="20"/>
          <w:szCs w:val="20"/>
        </w:rPr>
        <w:t>2012</w:t>
      </w:r>
      <w:proofErr w:type="gramStart"/>
      <w:r w:rsidRPr="003A78AC">
        <w:rPr>
          <w:rFonts w:cstheme="minorHAnsi"/>
          <w:sz w:val="20"/>
          <w:szCs w:val="20"/>
        </w:rPr>
        <w:t>;146</w:t>
      </w:r>
      <w:proofErr w:type="gramEnd"/>
      <w:r w:rsidRPr="003A78AC">
        <w:rPr>
          <w:rFonts w:cstheme="minorHAnsi"/>
          <w:sz w:val="20"/>
          <w:szCs w:val="20"/>
        </w:rPr>
        <w:t>(1):156-161.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t>Doron</w:t>
      </w:r>
      <w:proofErr w:type="spellEnd"/>
      <w:r w:rsidRPr="003A78AC">
        <w:rPr>
          <w:rFonts w:cstheme="minorHAnsi"/>
          <w:sz w:val="20"/>
          <w:szCs w:val="20"/>
        </w:rPr>
        <w:t xml:space="preserve"> S, </w:t>
      </w:r>
      <w:proofErr w:type="spellStart"/>
      <w:r w:rsidRPr="003A78AC">
        <w:rPr>
          <w:rFonts w:cstheme="minorHAnsi"/>
          <w:sz w:val="20"/>
          <w:szCs w:val="20"/>
        </w:rPr>
        <w:t>Nadkarni</w:t>
      </w:r>
      <w:proofErr w:type="spellEnd"/>
      <w:r w:rsidRPr="003A78AC">
        <w:rPr>
          <w:rFonts w:cstheme="minorHAnsi"/>
          <w:sz w:val="20"/>
          <w:szCs w:val="20"/>
        </w:rPr>
        <w:t xml:space="preserve"> L, Lyn Price L, et al. A nationwide survey of antimicrobial stewardship practices.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Clin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Ther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. </w:t>
      </w:r>
      <w:r w:rsidRPr="003A78AC">
        <w:rPr>
          <w:rFonts w:cstheme="minorHAnsi"/>
          <w:sz w:val="20"/>
          <w:szCs w:val="20"/>
        </w:rPr>
        <w:t>2013</w:t>
      </w:r>
      <w:proofErr w:type="gramStart"/>
      <w:r w:rsidRPr="003A78AC">
        <w:rPr>
          <w:rFonts w:cstheme="minorHAnsi"/>
          <w:sz w:val="20"/>
          <w:szCs w:val="20"/>
        </w:rPr>
        <w:t>;35</w:t>
      </w:r>
      <w:proofErr w:type="gramEnd"/>
      <w:r w:rsidRPr="003A78AC">
        <w:rPr>
          <w:rFonts w:cstheme="minorHAnsi"/>
          <w:sz w:val="20"/>
          <w:szCs w:val="20"/>
        </w:rPr>
        <w:t>(6):758-765.e720.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Ernst ME, </w:t>
      </w:r>
      <w:proofErr w:type="spellStart"/>
      <w:r w:rsidRPr="003A78AC">
        <w:rPr>
          <w:rFonts w:cstheme="minorHAnsi"/>
          <w:sz w:val="20"/>
          <w:szCs w:val="20"/>
        </w:rPr>
        <w:t>Bergus</w:t>
      </w:r>
      <w:proofErr w:type="spellEnd"/>
      <w:r w:rsidRPr="003A78AC">
        <w:rPr>
          <w:rFonts w:cstheme="minorHAnsi"/>
          <w:sz w:val="20"/>
          <w:szCs w:val="20"/>
        </w:rPr>
        <w:t xml:space="preserve"> GR, </w:t>
      </w:r>
      <w:proofErr w:type="spellStart"/>
      <w:r w:rsidRPr="003A78AC">
        <w:rPr>
          <w:rFonts w:cstheme="minorHAnsi"/>
          <w:sz w:val="20"/>
          <w:szCs w:val="20"/>
        </w:rPr>
        <w:t>Sorofman</w:t>
      </w:r>
      <w:proofErr w:type="spellEnd"/>
      <w:r w:rsidRPr="003A78AC">
        <w:rPr>
          <w:rFonts w:cstheme="minorHAnsi"/>
          <w:sz w:val="20"/>
          <w:szCs w:val="20"/>
        </w:rPr>
        <w:t xml:space="preserve"> BA. Patients' acceptance of traditional and nontraditional immunization providers. </w:t>
      </w:r>
      <w:r w:rsidRPr="003A78AC">
        <w:rPr>
          <w:rFonts w:cstheme="minorHAnsi"/>
          <w:i/>
          <w:iCs/>
          <w:sz w:val="20"/>
          <w:szCs w:val="20"/>
        </w:rPr>
        <w:t xml:space="preserve">J Am Pharm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Assoc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(Wash). </w:t>
      </w:r>
      <w:r w:rsidRPr="003A78AC">
        <w:rPr>
          <w:rFonts w:cstheme="minorHAnsi"/>
          <w:sz w:val="20"/>
          <w:szCs w:val="20"/>
        </w:rPr>
        <w:t>2001</w:t>
      </w:r>
      <w:proofErr w:type="gramStart"/>
      <w:r w:rsidRPr="003A78AC">
        <w:rPr>
          <w:rFonts w:cstheme="minorHAnsi"/>
          <w:sz w:val="20"/>
          <w:szCs w:val="20"/>
        </w:rPr>
        <w:t>;41</w:t>
      </w:r>
      <w:proofErr w:type="gramEnd"/>
      <w:r w:rsidRPr="003A78AC">
        <w:rPr>
          <w:rFonts w:cstheme="minorHAnsi"/>
          <w:sz w:val="20"/>
          <w:szCs w:val="20"/>
        </w:rPr>
        <w:t>(1):53-59.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Evans RW, Lipton RB, Ritz KA. A survey of neurologists on self-treatment and treatment of their families. </w:t>
      </w:r>
      <w:r w:rsidRPr="003A78AC">
        <w:rPr>
          <w:rFonts w:cstheme="minorHAnsi"/>
          <w:i/>
          <w:iCs/>
          <w:sz w:val="20"/>
          <w:szCs w:val="20"/>
        </w:rPr>
        <w:t xml:space="preserve">Headache. </w:t>
      </w:r>
      <w:r w:rsidRPr="003A78AC">
        <w:rPr>
          <w:rFonts w:cstheme="minorHAnsi"/>
          <w:sz w:val="20"/>
          <w:szCs w:val="20"/>
        </w:rPr>
        <w:t>2007</w:t>
      </w:r>
      <w:proofErr w:type="gramStart"/>
      <w:r w:rsidRPr="003A78AC">
        <w:rPr>
          <w:rFonts w:cstheme="minorHAnsi"/>
          <w:sz w:val="20"/>
          <w:szCs w:val="20"/>
        </w:rPr>
        <w:t>;47</w:t>
      </w:r>
      <w:proofErr w:type="gramEnd"/>
      <w:r w:rsidRPr="003A78AC">
        <w:rPr>
          <w:rFonts w:cstheme="minorHAnsi"/>
          <w:sz w:val="20"/>
          <w:szCs w:val="20"/>
        </w:rPr>
        <w:t>(1):58-64.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Fagan MJ, Chen JT, Diaz JA, </w:t>
      </w:r>
      <w:proofErr w:type="spellStart"/>
      <w:r w:rsidRPr="003A78AC">
        <w:rPr>
          <w:rFonts w:cstheme="minorHAnsi"/>
          <w:sz w:val="20"/>
          <w:szCs w:val="20"/>
        </w:rPr>
        <w:t>Reinert</w:t>
      </w:r>
      <w:proofErr w:type="spellEnd"/>
      <w:r w:rsidRPr="003A78AC">
        <w:rPr>
          <w:rFonts w:cstheme="minorHAnsi"/>
          <w:sz w:val="20"/>
          <w:szCs w:val="20"/>
        </w:rPr>
        <w:t xml:space="preserve"> SE, Stein MD. Do internal medicine residents find pain medication agreements useful?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Clin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J Pain. </w:t>
      </w:r>
      <w:r w:rsidRPr="003A78AC">
        <w:rPr>
          <w:rFonts w:cstheme="minorHAnsi"/>
          <w:sz w:val="20"/>
          <w:szCs w:val="20"/>
        </w:rPr>
        <w:t>2008</w:t>
      </w:r>
      <w:proofErr w:type="gramStart"/>
      <w:r w:rsidRPr="003A78AC">
        <w:rPr>
          <w:rFonts w:cstheme="minorHAnsi"/>
          <w:sz w:val="20"/>
          <w:szCs w:val="20"/>
        </w:rPr>
        <w:t>;24</w:t>
      </w:r>
      <w:proofErr w:type="gramEnd"/>
      <w:r w:rsidRPr="003A78AC">
        <w:rPr>
          <w:rFonts w:cstheme="minorHAnsi"/>
          <w:sz w:val="20"/>
          <w:szCs w:val="20"/>
        </w:rPr>
        <w:t>(1):35-38.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t>Fjortoft</w:t>
      </w:r>
      <w:proofErr w:type="spellEnd"/>
      <w:r w:rsidRPr="003A78AC">
        <w:rPr>
          <w:rFonts w:cstheme="minorHAnsi"/>
          <w:sz w:val="20"/>
          <w:szCs w:val="20"/>
        </w:rPr>
        <w:t xml:space="preserve"> N, </w:t>
      </w:r>
      <w:proofErr w:type="spellStart"/>
      <w:r w:rsidRPr="003A78AC">
        <w:rPr>
          <w:rFonts w:cstheme="minorHAnsi"/>
          <w:sz w:val="20"/>
          <w:szCs w:val="20"/>
        </w:rPr>
        <w:t>Zgarrick</w:t>
      </w:r>
      <w:proofErr w:type="spellEnd"/>
      <w:r w:rsidRPr="003A78AC">
        <w:rPr>
          <w:rFonts w:cstheme="minorHAnsi"/>
          <w:sz w:val="20"/>
          <w:szCs w:val="20"/>
        </w:rPr>
        <w:t xml:space="preserve"> D. An assessment of pharmacists' caring ability. </w:t>
      </w:r>
      <w:r w:rsidRPr="003A78AC">
        <w:rPr>
          <w:rFonts w:cstheme="minorHAnsi"/>
          <w:i/>
          <w:iCs/>
          <w:sz w:val="20"/>
          <w:szCs w:val="20"/>
        </w:rPr>
        <w:t xml:space="preserve">J Am Pharm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Assoc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(2003). </w:t>
      </w:r>
      <w:r w:rsidRPr="003A78AC">
        <w:rPr>
          <w:rFonts w:cstheme="minorHAnsi"/>
          <w:sz w:val="20"/>
          <w:szCs w:val="20"/>
        </w:rPr>
        <w:t>2003</w:t>
      </w:r>
      <w:proofErr w:type="gramStart"/>
      <w:r w:rsidRPr="003A78AC">
        <w:rPr>
          <w:rFonts w:cstheme="minorHAnsi"/>
          <w:sz w:val="20"/>
          <w:szCs w:val="20"/>
        </w:rPr>
        <w:t>;43</w:t>
      </w:r>
      <w:proofErr w:type="gramEnd"/>
      <w:r w:rsidRPr="003A78AC">
        <w:rPr>
          <w:rFonts w:cstheme="minorHAnsi"/>
          <w:sz w:val="20"/>
          <w:szCs w:val="20"/>
        </w:rPr>
        <w:t>(4):483-487.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lastRenderedPageBreak/>
        <w:t xml:space="preserve">Freed GL, Dunham KM, </w:t>
      </w:r>
      <w:proofErr w:type="spellStart"/>
      <w:r w:rsidRPr="003A78AC">
        <w:rPr>
          <w:rFonts w:cstheme="minorHAnsi"/>
          <w:sz w:val="20"/>
          <w:szCs w:val="20"/>
        </w:rPr>
        <w:t>Lamarand</w:t>
      </w:r>
      <w:proofErr w:type="spellEnd"/>
      <w:r w:rsidRPr="003A78AC">
        <w:rPr>
          <w:rFonts w:cstheme="minorHAnsi"/>
          <w:sz w:val="20"/>
          <w:szCs w:val="20"/>
        </w:rPr>
        <w:t xml:space="preserve"> KE, Loveland-Cherry C, Martyn KK, Committee </w:t>
      </w:r>
      <w:proofErr w:type="spellStart"/>
      <w:r w:rsidRPr="003A78AC">
        <w:rPr>
          <w:rFonts w:cstheme="minorHAnsi"/>
          <w:sz w:val="20"/>
          <w:szCs w:val="20"/>
        </w:rPr>
        <w:t>ABoPRA</w:t>
      </w:r>
      <w:proofErr w:type="spellEnd"/>
      <w:r w:rsidRPr="003A78AC">
        <w:rPr>
          <w:rFonts w:cstheme="minorHAnsi"/>
          <w:sz w:val="20"/>
          <w:szCs w:val="20"/>
        </w:rPr>
        <w:t xml:space="preserve">. Pediatric nurse practitioners: roles and scope of practice. </w:t>
      </w:r>
      <w:r w:rsidRPr="003A78AC">
        <w:rPr>
          <w:rFonts w:cstheme="minorHAnsi"/>
          <w:i/>
          <w:iCs/>
          <w:sz w:val="20"/>
          <w:szCs w:val="20"/>
        </w:rPr>
        <w:t xml:space="preserve">Pediatrics. </w:t>
      </w:r>
      <w:r w:rsidRPr="003A78AC">
        <w:rPr>
          <w:rFonts w:cstheme="minorHAnsi"/>
          <w:sz w:val="20"/>
          <w:szCs w:val="20"/>
        </w:rPr>
        <w:t>2010</w:t>
      </w:r>
      <w:proofErr w:type="gramStart"/>
      <w:r w:rsidRPr="003A78AC">
        <w:rPr>
          <w:rFonts w:cstheme="minorHAnsi"/>
          <w:sz w:val="20"/>
          <w:szCs w:val="20"/>
        </w:rPr>
        <w:t>:peds</w:t>
      </w:r>
      <w:proofErr w:type="gramEnd"/>
      <w:r w:rsidRPr="003A78AC">
        <w:rPr>
          <w:rFonts w:cstheme="minorHAnsi"/>
          <w:sz w:val="20"/>
          <w:szCs w:val="20"/>
        </w:rPr>
        <w:t>. 2010-1589.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Glassman PA, Good CB, Kelley ME, </w:t>
      </w:r>
      <w:proofErr w:type="gramStart"/>
      <w:r w:rsidRPr="003A78AC">
        <w:rPr>
          <w:rFonts w:cstheme="minorHAnsi"/>
          <w:sz w:val="20"/>
          <w:szCs w:val="20"/>
        </w:rPr>
        <w:t>Bradley</w:t>
      </w:r>
      <w:proofErr w:type="gramEnd"/>
      <w:r w:rsidRPr="003A78AC">
        <w:rPr>
          <w:rFonts w:cstheme="minorHAnsi"/>
          <w:sz w:val="20"/>
          <w:szCs w:val="20"/>
        </w:rPr>
        <w:t xml:space="preserve"> M, Valentino M. Physician satisfaction with formulary policies: Is it access to formulary or </w:t>
      </w:r>
      <w:proofErr w:type="spellStart"/>
      <w:r w:rsidRPr="003A78AC">
        <w:rPr>
          <w:rFonts w:cstheme="minorHAnsi"/>
          <w:sz w:val="20"/>
          <w:szCs w:val="20"/>
        </w:rPr>
        <w:t>nonformulary</w:t>
      </w:r>
      <w:proofErr w:type="spellEnd"/>
      <w:r w:rsidRPr="003A78AC">
        <w:rPr>
          <w:rFonts w:cstheme="minorHAnsi"/>
          <w:sz w:val="20"/>
          <w:szCs w:val="20"/>
        </w:rPr>
        <w:t xml:space="preserve"> drugs that matters most? </w:t>
      </w:r>
      <w:r w:rsidRPr="003A78AC">
        <w:rPr>
          <w:rFonts w:cstheme="minorHAnsi"/>
          <w:i/>
          <w:iCs/>
          <w:sz w:val="20"/>
          <w:szCs w:val="20"/>
        </w:rPr>
        <w:t xml:space="preserve">Am J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Manag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Care. </w:t>
      </w:r>
      <w:r w:rsidRPr="003A78AC">
        <w:rPr>
          <w:rFonts w:cstheme="minorHAnsi"/>
          <w:sz w:val="20"/>
          <w:szCs w:val="20"/>
        </w:rPr>
        <w:t>2004</w:t>
      </w:r>
      <w:proofErr w:type="gramStart"/>
      <w:r w:rsidRPr="003A78AC">
        <w:rPr>
          <w:rFonts w:cstheme="minorHAnsi"/>
          <w:sz w:val="20"/>
          <w:szCs w:val="20"/>
        </w:rPr>
        <w:t>;10</w:t>
      </w:r>
      <w:proofErr w:type="gramEnd"/>
      <w:r w:rsidRPr="003A78AC">
        <w:rPr>
          <w:rFonts w:cstheme="minorHAnsi"/>
          <w:sz w:val="20"/>
          <w:szCs w:val="20"/>
        </w:rPr>
        <w:t>(3):209-216.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Glassman PA, </w:t>
      </w:r>
      <w:proofErr w:type="spellStart"/>
      <w:r w:rsidRPr="003A78AC">
        <w:rPr>
          <w:rFonts w:cstheme="minorHAnsi"/>
          <w:sz w:val="20"/>
          <w:szCs w:val="20"/>
        </w:rPr>
        <w:t>Tanielian</w:t>
      </w:r>
      <w:proofErr w:type="spellEnd"/>
      <w:r w:rsidRPr="003A78AC">
        <w:rPr>
          <w:rFonts w:cstheme="minorHAnsi"/>
          <w:sz w:val="20"/>
          <w:szCs w:val="20"/>
        </w:rPr>
        <w:t xml:space="preserve"> T, Harris K, et al. Provider perceptions of pharmacy management: lessons from the military health system. </w:t>
      </w:r>
      <w:r w:rsidRPr="003A78AC">
        <w:rPr>
          <w:rFonts w:cstheme="minorHAnsi"/>
          <w:i/>
          <w:iCs/>
          <w:sz w:val="20"/>
          <w:szCs w:val="20"/>
        </w:rPr>
        <w:t xml:space="preserve">Med Care. </w:t>
      </w:r>
      <w:r w:rsidRPr="003A78AC">
        <w:rPr>
          <w:rFonts w:cstheme="minorHAnsi"/>
          <w:sz w:val="20"/>
          <w:szCs w:val="20"/>
        </w:rPr>
        <w:t>2004</w:t>
      </w:r>
      <w:proofErr w:type="gramStart"/>
      <w:r w:rsidRPr="003A78AC">
        <w:rPr>
          <w:rFonts w:cstheme="minorHAnsi"/>
          <w:sz w:val="20"/>
          <w:szCs w:val="20"/>
        </w:rPr>
        <w:t>;42</w:t>
      </w:r>
      <w:proofErr w:type="gramEnd"/>
      <w:r w:rsidRPr="003A78AC">
        <w:rPr>
          <w:rFonts w:cstheme="minorHAnsi"/>
          <w:sz w:val="20"/>
          <w:szCs w:val="20"/>
        </w:rPr>
        <w:t>(4):361-366.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Gross CP, Vogel EW, </w:t>
      </w:r>
      <w:proofErr w:type="spellStart"/>
      <w:r w:rsidRPr="003A78AC">
        <w:rPr>
          <w:rFonts w:cstheme="minorHAnsi"/>
          <w:sz w:val="20"/>
          <w:szCs w:val="20"/>
        </w:rPr>
        <w:t>Dhond</w:t>
      </w:r>
      <w:proofErr w:type="spellEnd"/>
      <w:r w:rsidRPr="003A78AC">
        <w:rPr>
          <w:rFonts w:cstheme="minorHAnsi"/>
          <w:sz w:val="20"/>
          <w:szCs w:val="20"/>
        </w:rPr>
        <w:t xml:space="preserve"> AJ, et al. Factors influencing physicians' reported use of anticoagulation therapy in </w:t>
      </w:r>
      <w:proofErr w:type="spellStart"/>
      <w:r w:rsidRPr="003A78AC">
        <w:rPr>
          <w:rFonts w:cstheme="minorHAnsi"/>
          <w:sz w:val="20"/>
          <w:szCs w:val="20"/>
        </w:rPr>
        <w:t>nonvalvular</w:t>
      </w:r>
      <w:proofErr w:type="spellEnd"/>
      <w:r w:rsidRPr="003A78AC">
        <w:rPr>
          <w:rFonts w:cstheme="minorHAnsi"/>
          <w:sz w:val="20"/>
          <w:szCs w:val="20"/>
        </w:rPr>
        <w:t xml:space="preserve"> atrial fibrillation: a cross-sectional survey.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Clin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Ther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. </w:t>
      </w:r>
      <w:r w:rsidRPr="003A78AC">
        <w:rPr>
          <w:rFonts w:cstheme="minorHAnsi"/>
          <w:sz w:val="20"/>
          <w:szCs w:val="20"/>
        </w:rPr>
        <w:t>2003</w:t>
      </w:r>
      <w:proofErr w:type="gramStart"/>
      <w:r w:rsidRPr="003A78AC">
        <w:rPr>
          <w:rFonts w:cstheme="minorHAnsi"/>
          <w:sz w:val="20"/>
          <w:szCs w:val="20"/>
        </w:rPr>
        <w:t>;25</w:t>
      </w:r>
      <w:proofErr w:type="gramEnd"/>
      <w:r w:rsidRPr="003A78AC">
        <w:rPr>
          <w:rFonts w:cstheme="minorHAnsi"/>
          <w:sz w:val="20"/>
          <w:szCs w:val="20"/>
        </w:rPr>
        <w:t>(6):1750-1764.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Hermes ED, </w:t>
      </w:r>
      <w:proofErr w:type="spellStart"/>
      <w:r w:rsidRPr="003A78AC">
        <w:rPr>
          <w:rFonts w:cstheme="minorHAnsi"/>
          <w:sz w:val="20"/>
          <w:szCs w:val="20"/>
        </w:rPr>
        <w:t>Sernyak</w:t>
      </w:r>
      <w:proofErr w:type="spellEnd"/>
      <w:r w:rsidRPr="003A78AC">
        <w:rPr>
          <w:rFonts w:cstheme="minorHAnsi"/>
          <w:sz w:val="20"/>
          <w:szCs w:val="20"/>
        </w:rPr>
        <w:t xml:space="preserve"> M, </w:t>
      </w:r>
      <w:proofErr w:type="spellStart"/>
      <w:r w:rsidRPr="003A78AC">
        <w:rPr>
          <w:rFonts w:cstheme="minorHAnsi"/>
          <w:sz w:val="20"/>
          <w:szCs w:val="20"/>
        </w:rPr>
        <w:t>Rosenheck</w:t>
      </w:r>
      <w:proofErr w:type="spellEnd"/>
      <w:r w:rsidRPr="003A78AC">
        <w:rPr>
          <w:rFonts w:cstheme="minorHAnsi"/>
          <w:sz w:val="20"/>
          <w:szCs w:val="20"/>
        </w:rPr>
        <w:t xml:space="preserve"> R. Use of second-generation antipsychotic agents for sleep and sedation: a provider survey. </w:t>
      </w:r>
      <w:r w:rsidRPr="003A78AC">
        <w:rPr>
          <w:rFonts w:cstheme="minorHAnsi"/>
          <w:i/>
          <w:iCs/>
          <w:sz w:val="20"/>
          <w:szCs w:val="20"/>
        </w:rPr>
        <w:t xml:space="preserve">Sleep. </w:t>
      </w:r>
      <w:r w:rsidRPr="003A78AC">
        <w:rPr>
          <w:rFonts w:cstheme="minorHAnsi"/>
          <w:sz w:val="20"/>
          <w:szCs w:val="20"/>
        </w:rPr>
        <w:t>2013</w:t>
      </w:r>
      <w:proofErr w:type="gramStart"/>
      <w:r w:rsidRPr="003A78AC">
        <w:rPr>
          <w:rFonts w:cstheme="minorHAnsi"/>
          <w:sz w:val="20"/>
          <w:szCs w:val="20"/>
        </w:rPr>
        <w:t>;36</w:t>
      </w:r>
      <w:proofErr w:type="gramEnd"/>
      <w:r w:rsidRPr="003A78AC">
        <w:rPr>
          <w:rFonts w:cstheme="minorHAnsi"/>
          <w:sz w:val="20"/>
          <w:szCs w:val="20"/>
        </w:rPr>
        <w:t>(4):597-600.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>Huang C, Siu M, Vu L, Wong S, Shin J. Factors influencing doctors' selection of dabigatran in non-</w:t>
      </w:r>
      <w:proofErr w:type="spellStart"/>
      <w:r w:rsidRPr="003A78AC">
        <w:rPr>
          <w:rFonts w:cstheme="minorHAnsi"/>
          <w:sz w:val="20"/>
          <w:szCs w:val="20"/>
        </w:rPr>
        <w:t>valvular</w:t>
      </w:r>
      <w:proofErr w:type="spellEnd"/>
      <w:r w:rsidRPr="003A78AC">
        <w:rPr>
          <w:rFonts w:cstheme="minorHAnsi"/>
          <w:sz w:val="20"/>
          <w:szCs w:val="20"/>
        </w:rPr>
        <w:t xml:space="preserve"> atrial fibrillation. </w:t>
      </w:r>
      <w:r w:rsidRPr="003A78AC">
        <w:rPr>
          <w:rFonts w:cstheme="minorHAnsi"/>
          <w:i/>
          <w:iCs/>
          <w:sz w:val="20"/>
          <w:szCs w:val="20"/>
        </w:rPr>
        <w:t xml:space="preserve">J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Eval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Clin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Pract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. </w:t>
      </w:r>
      <w:r w:rsidRPr="003A78AC">
        <w:rPr>
          <w:rFonts w:cstheme="minorHAnsi"/>
          <w:sz w:val="20"/>
          <w:szCs w:val="20"/>
        </w:rPr>
        <w:t>2013</w:t>
      </w:r>
      <w:proofErr w:type="gramStart"/>
      <w:r w:rsidRPr="003A78AC">
        <w:rPr>
          <w:rFonts w:cstheme="minorHAnsi"/>
          <w:sz w:val="20"/>
          <w:szCs w:val="20"/>
        </w:rPr>
        <w:t>;19</w:t>
      </w:r>
      <w:proofErr w:type="gramEnd"/>
      <w:r w:rsidRPr="003A78AC">
        <w:rPr>
          <w:rFonts w:cstheme="minorHAnsi"/>
          <w:sz w:val="20"/>
          <w:szCs w:val="20"/>
        </w:rPr>
        <w:t>(5):938-943.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Hughes EG, </w:t>
      </w:r>
      <w:proofErr w:type="spellStart"/>
      <w:r w:rsidRPr="003A78AC">
        <w:rPr>
          <w:rFonts w:cstheme="minorHAnsi"/>
          <w:sz w:val="20"/>
          <w:szCs w:val="20"/>
        </w:rPr>
        <w:t>DeJean</w:t>
      </w:r>
      <w:proofErr w:type="spellEnd"/>
      <w:r w:rsidRPr="003A78AC">
        <w:rPr>
          <w:rFonts w:cstheme="minorHAnsi"/>
          <w:sz w:val="20"/>
          <w:szCs w:val="20"/>
        </w:rPr>
        <w:t xml:space="preserve"> D. Cross-border fertility services in North America: a survey of Canadian and American providers. </w:t>
      </w:r>
      <w:r w:rsidRPr="003A78AC">
        <w:rPr>
          <w:rFonts w:cstheme="minorHAnsi"/>
          <w:i/>
          <w:iCs/>
          <w:sz w:val="20"/>
          <w:szCs w:val="20"/>
        </w:rPr>
        <w:t xml:space="preserve">Fertility and Sterility. </w:t>
      </w:r>
      <w:r w:rsidRPr="003A78AC">
        <w:rPr>
          <w:rFonts w:cstheme="minorHAnsi"/>
          <w:sz w:val="20"/>
          <w:szCs w:val="20"/>
        </w:rPr>
        <w:t>2010</w:t>
      </w:r>
      <w:proofErr w:type="gramStart"/>
      <w:r w:rsidRPr="003A78AC">
        <w:rPr>
          <w:rFonts w:cstheme="minorHAnsi"/>
          <w:sz w:val="20"/>
          <w:szCs w:val="20"/>
        </w:rPr>
        <w:t>;94</w:t>
      </w:r>
      <w:proofErr w:type="gramEnd"/>
      <w:r w:rsidRPr="003A78AC">
        <w:rPr>
          <w:rFonts w:cstheme="minorHAnsi"/>
          <w:sz w:val="20"/>
          <w:szCs w:val="20"/>
        </w:rPr>
        <w:t>(1):e16-e19.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Hurley LP, Lindley MC, </w:t>
      </w:r>
      <w:proofErr w:type="spellStart"/>
      <w:r w:rsidRPr="003A78AC">
        <w:rPr>
          <w:rFonts w:cstheme="minorHAnsi"/>
          <w:sz w:val="20"/>
          <w:szCs w:val="20"/>
        </w:rPr>
        <w:t>Harpaz</w:t>
      </w:r>
      <w:proofErr w:type="spellEnd"/>
      <w:r w:rsidRPr="003A78AC">
        <w:rPr>
          <w:rFonts w:cstheme="minorHAnsi"/>
          <w:sz w:val="20"/>
          <w:szCs w:val="20"/>
        </w:rPr>
        <w:t xml:space="preserve"> R, et al. Barriers to the use of herpes zoster vaccine. </w:t>
      </w:r>
      <w:r w:rsidRPr="003A78AC">
        <w:rPr>
          <w:rFonts w:cstheme="minorHAnsi"/>
          <w:i/>
          <w:iCs/>
          <w:sz w:val="20"/>
          <w:szCs w:val="20"/>
        </w:rPr>
        <w:t xml:space="preserve">Ann Intern Med. </w:t>
      </w:r>
      <w:r w:rsidRPr="003A78AC">
        <w:rPr>
          <w:rFonts w:cstheme="minorHAnsi"/>
          <w:sz w:val="20"/>
          <w:szCs w:val="20"/>
        </w:rPr>
        <w:t>2010</w:t>
      </w:r>
      <w:proofErr w:type="gramStart"/>
      <w:r w:rsidRPr="003A78AC">
        <w:rPr>
          <w:rFonts w:cstheme="minorHAnsi"/>
          <w:sz w:val="20"/>
          <w:szCs w:val="20"/>
        </w:rPr>
        <w:t>;152</w:t>
      </w:r>
      <w:proofErr w:type="gramEnd"/>
      <w:r w:rsidRPr="003A78AC">
        <w:rPr>
          <w:rFonts w:cstheme="minorHAnsi"/>
          <w:sz w:val="20"/>
          <w:szCs w:val="20"/>
        </w:rPr>
        <w:t>(9):555-560.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Hyman DJ, </w:t>
      </w:r>
      <w:proofErr w:type="spellStart"/>
      <w:r w:rsidRPr="003A78AC">
        <w:rPr>
          <w:rFonts w:cstheme="minorHAnsi"/>
          <w:sz w:val="20"/>
          <w:szCs w:val="20"/>
        </w:rPr>
        <w:t>Pavlik</w:t>
      </w:r>
      <w:proofErr w:type="spellEnd"/>
      <w:r w:rsidRPr="003A78AC">
        <w:rPr>
          <w:rFonts w:cstheme="minorHAnsi"/>
          <w:sz w:val="20"/>
          <w:szCs w:val="20"/>
        </w:rPr>
        <w:t xml:space="preserve"> VN. Characteristics of patients with uncontrolled hypertension in the United States. </w:t>
      </w:r>
      <w:r w:rsidRPr="003A78AC">
        <w:rPr>
          <w:rFonts w:cstheme="minorHAnsi"/>
          <w:i/>
          <w:iCs/>
          <w:sz w:val="20"/>
          <w:szCs w:val="20"/>
        </w:rPr>
        <w:t xml:space="preserve">New England Journal of Medicine. </w:t>
      </w:r>
      <w:r w:rsidRPr="003A78AC">
        <w:rPr>
          <w:rFonts w:cstheme="minorHAnsi"/>
          <w:sz w:val="20"/>
          <w:szCs w:val="20"/>
        </w:rPr>
        <w:t>2001</w:t>
      </w:r>
      <w:proofErr w:type="gramStart"/>
      <w:r w:rsidRPr="003A78AC">
        <w:rPr>
          <w:rFonts w:cstheme="minorHAnsi"/>
          <w:sz w:val="20"/>
          <w:szCs w:val="20"/>
        </w:rPr>
        <w:t>;345</w:t>
      </w:r>
      <w:proofErr w:type="gramEnd"/>
      <w:r w:rsidRPr="003A78AC">
        <w:rPr>
          <w:rFonts w:cstheme="minorHAnsi"/>
          <w:sz w:val="20"/>
          <w:szCs w:val="20"/>
        </w:rPr>
        <w:t>(7):479-486.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Jepson C, Asch DA, Hershey JC, </w:t>
      </w:r>
      <w:proofErr w:type="spellStart"/>
      <w:r w:rsidRPr="003A78AC">
        <w:rPr>
          <w:rFonts w:cstheme="minorHAnsi"/>
          <w:sz w:val="20"/>
          <w:szCs w:val="20"/>
        </w:rPr>
        <w:t>Ubel</w:t>
      </w:r>
      <w:proofErr w:type="spellEnd"/>
      <w:r w:rsidRPr="003A78AC">
        <w:rPr>
          <w:rFonts w:cstheme="minorHAnsi"/>
          <w:sz w:val="20"/>
          <w:szCs w:val="20"/>
        </w:rPr>
        <w:t xml:space="preserve"> PA. In a mailed physician survey, questionnaire length had a threshold effect on response rate. </w:t>
      </w:r>
      <w:r w:rsidRPr="003A78AC">
        <w:rPr>
          <w:rFonts w:cstheme="minorHAnsi"/>
          <w:i/>
          <w:iCs/>
          <w:sz w:val="20"/>
          <w:szCs w:val="20"/>
        </w:rPr>
        <w:t xml:space="preserve">Journal of clinical epidemiology. </w:t>
      </w:r>
      <w:r w:rsidRPr="003A78AC">
        <w:rPr>
          <w:rFonts w:cstheme="minorHAnsi"/>
          <w:sz w:val="20"/>
          <w:szCs w:val="20"/>
        </w:rPr>
        <w:t>2005</w:t>
      </w:r>
      <w:proofErr w:type="gramStart"/>
      <w:r w:rsidRPr="003A78AC">
        <w:rPr>
          <w:rFonts w:cstheme="minorHAnsi"/>
          <w:sz w:val="20"/>
          <w:szCs w:val="20"/>
        </w:rPr>
        <w:t>;58</w:t>
      </w:r>
      <w:proofErr w:type="gramEnd"/>
      <w:r w:rsidRPr="003A78AC">
        <w:rPr>
          <w:rFonts w:cstheme="minorHAnsi"/>
          <w:sz w:val="20"/>
          <w:szCs w:val="20"/>
        </w:rPr>
        <w:t>(1):103-105.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Khan S, Sylvester R, Scott D, Pitts B. Physicians' opinions about responsibility for patient out-of-pocket costs and formulary prescribing in two Midwestern states. </w:t>
      </w:r>
      <w:r w:rsidRPr="003A78AC">
        <w:rPr>
          <w:rFonts w:cstheme="minorHAnsi"/>
          <w:i/>
          <w:iCs/>
          <w:sz w:val="20"/>
          <w:szCs w:val="20"/>
        </w:rPr>
        <w:t xml:space="preserve">J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Manag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Care Pharm. </w:t>
      </w:r>
      <w:r w:rsidRPr="003A78AC">
        <w:rPr>
          <w:rFonts w:cstheme="minorHAnsi"/>
          <w:sz w:val="20"/>
          <w:szCs w:val="20"/>
        </w:rPr>
        <w:t>2008</w:t>
      </w:r>
      <w:proofErr w:type="gramStart"/>
      <w:r w:rsidRPr="003A78AC">
        <w:rPr>
          <w:rFonts w:cstheme="minorHAnsi"/>
          <w:sz w:val="20"/>
          <w:szCs w:val="20"/>
        </w:rPr>
        <w:t>;14</w:t>
      </w:r>
      <w:proofErr w:type="gramEnd"/>
      <w:r w:rsidRPr="003A78AC">
        <w:rPr>
          <w:rFonts w:cstheme="minorHAnsi"/>
          <w:sz w:val="20"/>
          <w:szCs w:val="20"/>
        </w:rPr>
        <w:t>(8):780-789.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t>Kucukarslan</w:t>
      </w:r>
      <w:proofErr w:type="spellEnd"/>
      <w:r w:rsidRPr="003A78AC">
        <w:rPr>
          <w:rFonts w:cstheme="minorHAnsi"/>
          <w:sz w:val="20"/>
          <w:szCs w:val="20"/>
        </w:rPr>
        <w:t xml:space="preserve"> S, Lai S, Dong Y, Al-Bassam N, Kim K. Physician beliefs and attitudes toward collaboration with community pharmacists. </w:t>
      </w:r>
      <w:r w:rsidRPr="003A78AC">
        <w:rPr>
          <w:rFonts w:cstheme="minorHAnsi"/>
          <w:i/>
          <w:iCs/>
          <w:sz w:val="20"/>
          <w:szCs w:val="20"/>
        </w:rPr>
        <w:t xml:space="preserve">Res Social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Adm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Pharm. </w:t>
      </w:r>
      <w:r w:rsidRPr="003A78AC">
        <w:rPr>
          <w:rFonts w:cstheme="minorHAnsi"/>
          <w:sz w:val="20"/>
          <w:szCs w:val="20"/>
        </w:rPr>
        <w:t>2011</w:t>
      </w:r>
      <w:proofErr w:type="gramStart"/>
      <w:r w:rsidRPr="003A78AC">
        <w:rPr>
          <w:rFonts w:cstheme="minorHAnsi"/>
          <w:sz w:val="20"/>
          <w:szCs w:val="20"/>
        </w:rPr>
        <w:t>;7</w:t>
      </w:r>
      <w:proofErr w:type="gramEnd"/>
      <w:r w:rsidRPr="003A78AC">
        <w:rPr>
          <w:rFonts w:cstheme="minorHAnsi"/>
          <w:sz w:val="20"/>
          <w:szCs w:val="20"/>
        </w:rPr>
        <w:t>(3):224-232.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McFarlane E, Olmsted MG, Murphy J, Hill CA. Nonresponse bias in a mail survey of physicians.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Eval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Health Prof. </w:t>
      </w:r>
      <w:r w:rsidRPr="003A78AC">
        <w:rPr>
          <w:rFonts w:cstheme="minorHAnsi"/>
          <w:sz w:val="20"/>
          <w:szCs w:val="20"/>
        </w:rPr>
        <w:t>2007</w:t>
      </w:r>
      <w:proofErr w:type="gramStart"/>
      <w:r w:rsidRPr="003A78AC">
        <w:rPr>
          <w:rFonts w:cstheme="minorHAnsi"/>
          <w:sz w:val="20"/>
          <w:szCs w:val="20"/>
        </w:rPr>
        <w:t>;30</w:t>
      </w:r>
      <w:proofErr w:type="gramEnd"/>
      <w:r w:rsidRPr="003A78AC">
        <w:rPr>
          <w:rFonts w:cstheme="minorHAnsi"/>
          <w:sz w:val="20"/>
          <w:szCs w:val="20"/>
        </w:rPr>
        <w:t>(2):170-185.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McMahon SR, Iwamoto M, </w:t>
      </w:r>
      <w:proofErr w:type="spellStart"/>
      <w:r w:rsidRPr="003A78AC">
        <w:rPr>
          <w:rFonts w:cstheme="minorHAnsi"/>
          <w:sz w:val="20"/>
          <w:szCs w:val="20"/>
        </w:rPr>
        <w:t>Massoudi</w:t>
      </w:r>
      <w:proofErr w:type="spellEnd"/>
      <w:r w:rsidRPr="003A78AC">
        <w:rPr>
          <w:rFonts w:cstheme="minorHAnsi"/>
          <w:sz w:val="20"/>
          <w:szCs w:val="20"/>
        </w:rPr>
        <w:t xml:space="preserve"> MS, et al. Comparison of e-mail, fax, and postal surveys of pediatricians. </w:t>
      </w:r>
      <w:r w:rsidRPr="003A78AC">
        <w:rPr>
          <w:rFonts w:cstheme="minorHAnsi"/>
          <w:i/>
          <w:iCs/>
          <w:sz w:val="20"/>
          <w:szCs w:val="20"/>
        </w:rPr>
        <w:t xml:space="preserve">Pediatrics. </w:t>
      </w:r>
      <w:r w:rsidRPr="003A78AC">
        <w:rPr>
          <w:rFonts w:cstheme="minorHAnsi"/>
          <w:sz w:val="20"/>
          <w:szCs w:val="20"/>
        </w:rPr>
        <w:t>2003</w:t>
      </w:r>
      <w:proofErr w:type="gramStart"/>
      <w:r w:rsidRPr="003A78AC">
        <w:rPr>
          <w:rFonts w:cstheme="minorHAnsi"/>
          <w:sz w:val="20"/>
          <w:szCs w:val="20"/>
        </w:rPr>
        <w:t>;111</w:t>
      </w:r>
      <w:proofErr w:type="gramEnd"/>
      <w:r w:rsidRPr="003A78AC">
        <w:rPr>
          <w:rFonts w:cstheme="minorHAnsi"/>
          <w:sz w:val="20"/>
          <w:szCs w:val="20"/>
        </w:rPr>
        <w:t>(4):e299-e303.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McMahon SR, Iwamoto M, </w:t>
      </w:r>
      <w:proofErr w:type="spellStart"/>
      <w:r w:rsidRPr="003A78AC">
        <w:rPr>
          <w:rFonts w:cstheme="minorHAnsi"/>
          <w:sz w:val="20"/>
          <w:szCs w:val="20"/>
        </w:rPr>
        <w:t>Massoudi</w:t>
      </w:r>
      <w:proofErr w:type="spellEnd"/>
      <w:r w:rsidRPr="003A78AC">
        <w:rPr>
          <w:rFonts w:cstheme="minorHAnsi"/>
          <w:sz w:val="20"/>
          <w:szCs w:val="20"/>
        </w:rPr>
        <w:t xml:space="preserve"> MS, et al. Comparison of e-mail, fax, and postal surveys of pediatricians. </w:t>
      </w:r>
      <w:r w:rsidRPr="003A78AC">
        <w:rPr>
          <w:rFonts w:cstheme="minorHAnsi"/>
          <w:i/>
          <w:iCs/>
          <w:sz w:val="20"/>
          <w:szCs w:val="20"/>
        </w:rPr>
        <w:t xml:space="preserve">Pediatrics. </w:t>
      </w:r>
      <w:r w:rsidRPr="003A78AC">
        <w:rPr>
          <w:rFonts w:cstheme="minorHAnsi"/>
          <w:sz w:val="20"/>
          <w:szCs w:val="20"/>
        </w:rPr>
        <w:t>2003</w:t>
      </w:r>
      <w:proofErr w:type="gramStart"/>
      <w:r w:rsidRPr="003A78AC">
        <w:rPr>
          <w:rFonts w:cstheme="minorHAnsi"/>
          <w:sz w:val="20"/>
          <w:szCs w:val="20"/>
        </w:rPr>
        <w:t>;111</w:t>
      </w:r>
      <w:proofErr w:type="gramEnd"/>
      <w:r w:rsidRPr="003A78AC">
        <w:rPr>
          <w:rFonts w:cstheme="minorHAnsi"/>
          <w:sz w:val="20"/>
          <w:szCs w:val="20"/>
        </w:rPr>
        <w:t>(4):e299-e303.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t>Menachemi</w:t>
      </w:r>
      <w:proofErr w:type="spellEnd"/>
      <w:r w:rsidRPr="003A78AC">
        <w:rPr>
          <w:rFonts w:cstheme="minorHAnsi"/>
          <w:sz w:val="20"/>
          <w:szCs w:val="20"/>
        </w:rPr>
        <w:t xml:space="preserve"> N, Lee SC, Shepherd JE, Brooks RG. Proliferation of electronic health records among obstetrician-gynecologists.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Qual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Manag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Health Care. </w:t>
      </w:r>
      <w:r w:rsidRPr="003A78AC">
        <w:rPr>
          <w:rFonts w:cstheme="minorHAnsi"/>
          <w:sz w:val="20"/>
          <w:szCs w:val="20"/>
        </w:rPr>
        <w:t>2006</w:t>
      </w:r>
      <w:proofErr w:type="gramStart"/>
      <w:r w:rsidRPr="003A78AC">
        <w:rPr>
          <w:rFonts w:cstheme="minorHAnsi"/>
          <w:sz w:val="20"/>
          <w:szCs w:val="20"/>
        </w:rPr>
        <w:t>;15</w:t>
      </w:r>
      <w:proofErr w:type="gramEnd"/>
      <w:r w:rsidRPr="003A78AC">
        <w:rPr>
          <w:rFonts w:cstheme="minorHAnsi"/>
          <w:sz w:val="20"/>
          <w:szCs w:val="20"/>
        </w:rPr>
        <w:t>(3):150-156.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Newcomer JW, Nasrallah HA, </w:t>
      </w:r>
      <w:proofErr w:type="spellStart"/>
      <w:r w:rsidRPr="003A78AC">
        <w:rPr>
          <w:rFonts w:cstheme="minorHAnsi"/>
          <w:sz w:val="20"/>
          <w:szCs w:val="20"/>
        </w:rPr>
        <w:t>Loebel</w:t>
      </w:r>
      <w:proofErr w:type="spellEnd"/>
      <w:r w:rsidRPr="003A78AC">
        <w:rPr>
          <w:rFonts w:cstheme="minorHAnsi"/>
          <w:sz w:val="20"/>
          <w:szCs w:val="20"/>
        </w:rPr>
        <w:t xml:space="preserve"> AD. The atypical antipsychotic therapy and metabolic issues national survey: practice patterns and knowledge of psychiatrists. </w:t>
      </w:r>
      <w:r w:rsidRPr="003A78AC">
        <w:rPr>
          <w:rFonts w:cstheme="minorHAnsi"/>
          <w:i/>
          <w:iCs/>
          <w:sz w:val="20"/>
          <w:szCs w:val="20"/>
        </w:rPr>
        <w:t xml:space="preserve">J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Clin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Psychopharmacol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. </w:t>
      </w:r>
      <w:r w:rsidRPr="003A78AC">
        <w:rPr>
          <w:rFonts w:cstheme="minorHAnsi"/>
          <w:sz w:val="20"/>
          <w:szCs w:val="20"/>
        </w:rPr>
        <w:t>2004</w:t>
      </w:r>
      <w:proofErr w:type="gramStart"/>
      <w:r w:rsidRPr="003A78AC">
        <w:rPr>
          <w:rFonts w:cstheme="minorHAnsi"/>
          <w:sz w:val="20"/>
          <w:szCs w:val="20"/>
        </w:rPr>
        <w:t>;24</w:t>
      </w:r>
      <w:proofErr w:type="gramEnd"/>
      <w:r w:rsidRPr="003A78AC">
        <w:rPr>
          <w:rFonts w:cstheme="minorHAnsi"/>
          <w:sz w:val="20"/>
          <w:szCs w:val="20"/>
        </w:rPr>
        <w:t>(5):S1-S6.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Newton KM, </w:t>
      </w:r>
      <w:proofErr w:type="spellStart"/>
      <w:r w:rsidRPr="003A78AC">
        <w:rPr>
          <w:rFonts w:cstheme="minorHAnsi"/>
          <w:sz w:val="20"/>
          <w:szCs w:val="20"/>
        </w:rPr>
        <w:t>LaCroix</w:t>
      </w:r>
      <w:proofErr w:type="spellEnd"/>
      <w:r w:rsidRPr="003A78AC">
        <w:rPr>
          <w:rFonts w:cstheme="minorHAnsi"/>
          <w:sz w:val="20"/>
          <w:szCs w:val="20"/>
        </w:rPr>
        <w:t xml:space="preserve"> AZ, </w:t>
      </w:r>
      <w:proofErr w:type="spellStart"/>
      <w:r w:rsidRPr="003A78AC">
        <w:rPr>
          <w:rFonts w:cstheme="minorHAnsi"/>
          <w:sz w:val="20"/>
          <w:szCs w:val="20"/>
        </w:rPr>
        <w:t>Buist</w:t>
      </w:r>
      <w:proofErr w:type="spellEnd"/>
      <w:r w:rsidRPr="003A78AC">
        <w:rPr>
          <w:rFonts w:cstheme="minorHAnsi"/>
          <w:sz w:val="20"/>
          <w:szCs w:val="20"/>
        </w:rPr>
        <w:t xml:space="preserve"> DS, Anderson LA, Delaney K. What factors account for hormone replacement therapy prescribing frequency?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Maturitas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. </w:t>
      </w:r>
      <w:r w:rsidRPr="003A78AC">
        <w:rPr>
          <w:rFonts w:cstheme="minorHAnsi"/>
          <w:sz w:val="20"/>
          <w:szCs w:val="20"/>
        </w:rPr>
        <w:t>2001</w:t>
      </w:r>
      <w:proofErr w:type="gramStart"/>
      <w:r w:rsidRPr="003A78AC">
        <w:rPr>
          <w:rFonts w:cstheme="minorHAnsi"/>
          <w:sz w:val="20"/>
          <w:szCs w:val="20"/>
        </w:rPr>
        <w:t>;39</w:t>
      </w:r>
      <w:proofErr w:type="gramEnd"/>
      <w:r w:rsidRPr="003A78AC">
        <w:rPr>
          <w:rFonts w:cstheme="minorHAnsi"/>
          <w:sz w:val="20"/>
          <w:szCs w:val="20"/>
        </w:rPr>
        <w:t>(1):1-10.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Nichol KL, Zimmerman R. Generalist and subspecialist physicians' knowledge, attitudes, and practices regarding influenza and pneumococcal vaccinations for elderly and other high-risk patients: a nationwide survey. </w:t>
      </w:r>
      <w:r w:rsidRPr="003A78AC">
        <w:rPr>
          <w:rFonts w:cstheme="minorHAnsi"/>
          <w:i/>
          <w:iCs/>
          <w:sz w:val="20"/>
          <w:szCs w:val="20"/>
        </w:rPr>
        <w:t xml:space="preserve">Archives of internal medicine. </w:t>
      </w:r>
      <w:r w:rsidRPr="003A78AC">
        <w:rPr>
          <w:rFonts w:cstheme="minorHAnsi"/>
          <w:sz w:val="20"/>
          <w:szCs w:val="20"/>
        </w:rPr>
        <w:t>2001</w:t>
      </w:r>
      <w:proofErr w:type="gramStart"/>
      <w:r w:rsidRPr="003A78AC">
        <w:rPr>
          <w:rFonts w:cstheme="minorHAnsi"/>
          <w:sz w:val="20"/>
          <w:szCs w:val="20"/>
        </w:rPr>
        <w:t>;161</w:t>
      </w:r>
      <w:proofErr w:type="gramEnd"/>
      <w:r w:rsidRPr="003A78AC">
        <w:rPr>
          <w:rFonts w:cstheme="minorHAnsi"/>
          <w:sz w:val="20"/>
          <w:szCs w:val="20"/>
        </w:rPr>
        <w:t>(22):2702-2708.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t>Nutescu</w:t>
      </w:r>
      <w:proofErr w:type="spellEnd"/>
      <w:r w:rsidRPr="003A78AC">
        <w:rPr>
          <w:rFonts w:cstheme="minorHAnsi"/>
          <w:sz w:val="20"/>
          <w:szCs w:val="20"/>
        </w:rPr>
        <w:t xml:space="preserve"> EA, Pickard AS, Blackburn JC, </w:t>
      </w:r>
      <w:proofErr w:type="spellStart"/>
      <w:r w:rsidRPr="003A78AC">
        <w:rPr>
          <w:rFonts w:cstheme="minorHAnsi"/>
          <w:sz w:val="20"/>
          <w:szCs w:val="20"/>
        </w:rPr>
        <w:t>Wittkowsky</w:t>
      </w:r>
      <w:proofErr w:type="spellEnd"/>
      <w:r w:rsidRPr="003A78AC">
        <w:rPr>
          <w:rFonts w:cstheme="minorHAnsi"/>
          <w:sz w:val="20"/>
          <w:szCs w:val="20"/>
        </w:rPr>
        <w:t xml:space="preserve"> AK, Ansell J, </w:t>
      </w:r>
      <w:proofErr w:type="spellStart"/>
      <w:r w:rsidRPr="003A78AC">
        <w:rPr>
          <w:rFonts w:cstheme="minorHAnsi"/>
          <w:sz w:val="20"/>
          <w:szCs w:val="20"/>
        </w:rPr>
        <w:t>Schumock</w:t>
      </w:r>
      <w:proofErr w:type="spellEnd"/>
      <w:r w:rsidRPr="003A78AC">
        <w:rPr>
          <w:rFonts w:cstheme="minorHAnsi"/>
          <w:sz w:val="20"/>
          <w:szCs w:val="20"/>
        </w:rPr>
        <w:t xml:space="preserve"> GT. Impact of oral direct thrombin inhibitors on anticoagulation clinics. </w:t>
      </w:r>
      <w:r w:rsidRPr="003A78AC">
        <w:rPr>
          <w:rFonts w:cstheme="minorHAnsi"/>
          <w:i/>
          <w:iCs/>
          <w:sz w:val="20"/>
          <w:szCs w:val="20"/>
        </w:rPr>
        <w:t xml:space="preserve">Pharmacotherapy. </w:t>
      </w:r>
      <w:r w:rsidRPr="003A78AC">
        <w:rPr>
          <w:rFonts w:cstheme="minorHAnsi"/>
          <w:sz w:val="20"/>
          <w:szCs w:val="20"/>
        </w:rPr>
        <w:t>2004</w:t>
      </w:r>
      <w:proofErr w:type="gramStart"/>
      <w:r w:rsidRPr="003A78AC">
        <w:rPr>
          <w:rFonts w:cstheme="minorHAnsi"/>
          <w:sz w:val="20"/>
          <w:szCs w:val="20"/>
        </w:rPr>
        <w:t>;24</w:t>
      </w:r>
      <w:proofErr w:type="gramEnd"/>
      <w:r w:rsidRPr="003A78AC">
        <w:rPr>
          <w:rFonts w:cstheme="minorHAnsi"/>
          <w:sz w:val="20"/>
          <w:szCs w:val="20"/>
        </w:rPr>
        <w:t>(9):1204-1212.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Pedersen CA, Schneider PJ, </w:t>
      </w:r>
      <w:proofErr w:type="spellStart"/>
      <w:r w:rsidRPr="003A78AC">
        <w:rPr>
          <w:rFonts w:cstheme="minorHAnsi"/>
          <w:sz w:val="20"/>
          <w:szCs w:val="20"/>
        </w:rPr>
        <w:t>Scheckelhoff</w:t>
      </w:r>
      <w:proofErr w:type="spellEnd"/>
      <w:r w:rsidRPr="003A78AC">
        <w:rPr>
          <w:rFonts w:cstheme="minorHAnsi"/>
          <w:sz w:val="20"/>
          <w:szCs w:val="20"/>
        </w:rPr>
        <w:t xml:space="preserve"> DJ. ASHP national survey of pharmacy practice in hospital settings: prescribing and transcribing--2004. </w:t>
      </w:r>
      <w:r w:rsidRPr="003A78AC">
        <w:rPr>
          <w:rFonts w:cstheme="minorHAnsi"/>
          <w:i/>
          <w:iCs/>
          <w:sz w:val="20"/>
          <w:szCs w:val="20"/>
        </w:rPr>
        <w:t xml:space="preserve">Am J Health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Syst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Pharm. </w:t>
      </w:r>
      <w:r w:rsidRPr="003A78AC">
        <w:rPr>
          <w:rFonts w:cstheme="minorHAnsi"/>
          <w:sz w:val="20"/>
          <w:szCs w:val="20"/>
        </w:rPr>
        <w:t>2005</w:t>
      </w:r>
      <w:proofErr w:type="gramStart"/>
      <w:r w:rsidRPr="003A78AC">
        <w:rPr>
          <w:rFonts w:cstheme="minorHAnsi"/>
          <w:sz w:val="20"/>
          <w:szCs w:val="20"/>
        </w:rPr>
        <w:t>;62</w:t>
      </w:r>
      <w:proofErr w:type="gramEnd"/>
      <w:r w:rsidRPr="003A78AC">
        <w:rPr>
          <w:rFonts w:cstheme="minorHAnsi"/>
          <w:sz w:val="20"/>
          <w:szCs w:val="20"/>
        </w:rPr>
        <w:t>(4):378-390.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Pedersen CA, Schneider PJ, </w:t>
      </w:r>
      <w:proofErr w:type="spellStart"/>
      <w:r w:rsidRPr="003A78AC">
        <w:rPr>
          <w:rFonts w:cstheme="minorHAnsi"/>
          <w:sz w:val="20"/>
          <w:szCs w:val="20"/>
        </w:rPr>
        <w:t>Scheckelhoff</w:t>
      </w:r>
      <w:proofErr w:type="spellEnd"/>
      <w:r w:rsidRPr="003A78AC">
        <w:rPr>
          <w:rFonts w:cstheme="minorHAnsi"/>
          <w:sz w:val="20"/>
          <w:szCs w:val="20"/>
        </w:rPr>
        <w:t xml:space="preserve"> DJ. ASHP national survey of pharmacy practice in hospital settings: Monitoring and patient education--2009. </w:t>
      </w:r>
      <w:r w:rsidRPr="003A78AC">
        <w:rPr>
          <w:rFonts w:cstheme="minorHAnsi"/>
          <w:i/>
          <w:iCs/>
          <w:sz w:val="20"/>
          <w:szCs w:val="20"/>
        </w:rPr>
        <w:t xml:space="preserve">Am J Health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Syst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Pharm. </w:t>
      </w:r>
      <w:r w:rsidRPr="003A78AC">
        <w:rPr>
          <w:rFonts w:cstheme="minorHAnsi"/>
          <w:sz w:val="20"/>
          <w:szCs w:val="20"/>
        </w:rPr>
        <w:t>2010</w:t>
      </w:r>
      <w:proofErr w:type="gramStart"/>
      <w:r w:rsidRPr="003A78AC">
        <w:rPr>
          <w:rFonts w:cstheme="minorHAnsi"/>
          <w:sz w:val="20"/>
          <w:szCs w:val="20"/>
        </w:rPr>
        <w:t>;67</w:t>
      </w:r>
      <w:proofErr w:type="gramEnd"/>
      <w:r w:rsidRPr="003A78AC">
        <w:rPr>
          <w:rFonts w:cstheme="minorHAnsi"/>
          <w:sz w:val="20"/>
          <w:szCs w:val="20"/>
        </w:rPr>
        <w:t>(7):542-558.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Pinto SL, </w:t>
      </w:r>
      <w:proofErr w:type="spellStart"/>
      <w:r w:rsidRPr="003A78AC">
        <w:rPr>
          <w:rFonts w:cstheme="minorHAnsi"/>
          <w:sz w:val="20"/>
          <w:szCs w:val="20"/>
        </w:rPr>
        <w:t>Lipowski</w:t>
      </w:r>
      <w:proofErr w:type="spellEnd"/>
      <w:r w:rsidRPr="003A78AC">
        <w:rPr>
          <w:rFonts w:cstheme="minorHAnsi"/>
          <w:sz w:val="20"/>
          <w:szCs w:val="20"/>
        </w:rPr>
        <w:t xml:space="preserve"> E, Segal R, </w:t>
      </w:r>
      <w:proofErr w:type="spellStart"/>
      <w:r w:rsidRPr="003A78AC">
        <w:rPr>
          <w:rFonts w:cstheme="minorHAnsi"/>
          <w:sz w:val="20"/>
          <w:szCs w:val="20"/>
        </w:rPr>
        <w:t>Kimberlin</w:t>
      </w:r>
      <w:proofErr w:type="spellEnd"/>
      <w:r w:rsidRPr="003A78AC">
        <w:rPr>
          <w:rFonts w:cstheme="minorHAnsi"/>
          <w:sz w:val="20"/>
          <w:szCs w:val="20"/>
        </w:rPr>
        <w:t xml:space="preserve"> C, </w:t>
      </w:r>
      <w:proofErr w:type="spellStart"/>
      <w:r w:rsidRPr="003A78AC">
        <w:rPr>
          <w:rFonts w:cstheme="minorHAnsi"/>
          <w:sz w:val="20"/>
          <w:szCs w:val="20"/>
        </w:rPr>
        <w:t>Algina</w:t>
      </w:r>
      <w:proofErr w:type="spellEnd"/>
      <w:r w:rsidRPr="003A78AC">
        <w:rPr>
          <w:rFonts w:cstheme="minorHAnsi"/>
          <w:sz w:val="20"/>
          <w:szCs w:val="20"/>
        </w:rPr>
        <w:t xml:space="preserve"> J. Physicians' intent to comply with the American Medical Association's guidelines on gifts from the pharmaceutical industry. </w:t>
      </w:r>
      <w:r w:rsidRPr="003A78AC">
        <w:rPr>
          <w:rFonts w:cstheme="minorHAnsi"/>
          <w:i/>
          <w:iCs/>
          <w:sz w:val="20"/>
          <w:szCs w:val="20"/>
        </w:rPr>
        <w:t xml:space="preserve">J Med Ethics. </w:t>
      </w:r>
      <w:r w:rsidRPr="003A78AC">
        <w:rPr>
          <w:rFonts w:cstheme="minorHAnsi"/>
          <w:sz w:val="20"/>
          <w:szCs w:val="20"/>
        </w:rPr>
        <w:t>2007</w:t>
      </w:r>
      <w:proofErr w:type="gramStart"/>
      <w:r w:rsidRPr="003A78AC">
        <w:rPr>
          <w:rFonts w:cstheme="minorHAnsi"/>
          <w:sz w:val="20"/>
          <w:szCs w:val="20"/>
        </w:rPr>
        <w:t>;33</w:t>
      </w:r>
      <w:proofErr w:type="gramEnd"/>
      <w:r w:rsidRPr="003A78AC">
        <w:rPr>
          <w:rFonts w:cstheme="minorHAnsi"/>
          <w:sz w:val="20"/>
          <w:szCs w:val="20"/>
        </w:rPr>
        <w:t>(6):313-319.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>Ponte CD, Johnson-</w:t>
      </w:r>
      <w:proofErr w:type="spellStart"/>
      <w:r w:rsidRPr="003A78AC">
        <w:rPr>
          <w:rFonts w:cstheme="minorHAnsi"/>
          <w:sz w:val="20"/>
          <w:szCs w:val="20"/>
        </w:rPr>
        <w:t>Tribino</w:t>
      </w:r>
      <w:proofErr w:type="spellEnd"/>
      <w:r w:rsidRPr="003A78AC">
        <w:rPr>
          <w:rFonts w:cstheme="minorHAnsi"/>
          <w:sz w:val="20"/>
          <w:szCs w:val="20"/>
        </w:rPr>
        <w:t xml:space="preserve"> J. Attitudes and knowledge about pain: an assessment of West Virginia family physicians. </w:t>
      </w:r>
      <w:r w:rsidRPr="003A78AC">
        <w:rPr>
          <w:rFonts w:cstheme="minorHAnsi"/>
          <w:i/>
          <w:iCs/>
          <w:sz w:val="20"/>
          <w:szCs w:val="20"/>
        </w:rPr>
        <w:t xml:space="preserve">Fam Med. </w:t>
      </w:r>
      <w:r w:rsidRPr="003A78AC">
        <w:rPr>
          <w:rFonts w:cstheme="minorHAnsi"/>
          <w:sz w:val="20"/>
          <w:szCs w:val="20"/>
        </w:rPr>
        <w:t>2005</w:t>
      </w:r>
      <w:proofErr w:type="gramStart"/>
      <w:r w:rsidRPr="003A78AC">
        <w:rPr>
          <w:rFonts w:cstheme="minorHAnsi"/>
          <w:sz w:val="20"/>
          <w:szCs w:val="20"/>
        </w:rPr>
        <w:t>;37</w:t>
      </w:r>
      <w:proofErr w:type="gramEnd"/>
      <w:r w:rsidRPr="003A78AC">
        <w:rPr>
          <w:rFonts w:cstheme="minorHAnsi"/>
          <w:sz w:val="20"/>
          <w:szCs w:val="20"/>
        </w:rPr>
        <w:t>(7):477-480.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t>Rebuck</w:t>
      </w:r>
      <w:proofErr w:type="spellEnd"/>
      <w:r w:rsidRPr="003A78AC">
        <w:rPr>
          <w:rFonts w:cstheme="minorHAnsi"/>
          <w:sz w:val="20"/>
          <w:szCs w:val="20"/>
        </w:rPr>
        <w:t xml:space="preserve"> JA, Rasmussen JR, Olsen KM. Clinical aspiration-related practice patterns in the intensive care unit: a physician survey.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Crit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Care Med. </w:t>
      </w:r>
      <w:r w:rsidRPr="003A78AC">
        <w:rPr>
          <w:rFonts w:cstheme="minorHAnsi"/>
          <w:sz w:val="20"/>
          <w:szCs w:val="20"/>
        </w:rPr>
        <w:t>2001</w:t>
      </w:r>
      <w:proofErr w:type="gramStart"/>
      <w:r w:rsidRPr="003A78AC">
        <w:rPr>
          <w:rFonts w:cstheme="minorHAnsi"/>
          <w:sz w:val="20"/>
          <w:szCs w:val="20"/>
        </w:rPr>
        <w:t>;29</w:t>
      </w:r>
      <w:proofErr w:type="gramEnd"/>
      <w:r w:rsidRPr="003A78AC">
        <w:rPr>
          <w:rFonts w:cstheme="minorHAnsi"/>
          <w:sz w:val="20"/>
          <w:szCs w:val="20"/>
        </w:rPr>
        <w:t>(12):2239-2244.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Reichert S, Simon T, Halm EA. Physicians' attitudes about prescribing and knowledge of the costs of common medications. </w:t>
      </w:r>
      <w:r w:rsidRPr="003A78AC">
        <w:rPr>
          <w:rFonts w:cstheme="minorHAnsi"/>
          <w:i/>
          <w:iCs/>
          <w:sz w:val="20"/>
          <w:szCs w:val="20"/>
        </w:rPr>
        <w:t xml:space="preserve">Arch Intern Med. </w:t>
      </w:r>
      <w:r w:rsidRPr="003A78AC">
        <w:rPr>
          <w:rFonts w:cstheme="minorHAnsi"/>
          <w:sz w:val="20"/>
          <w:szCs w:val="20"/>
        </w:rPr>
        <w:t>2000</w:t>
      </w:r>
      <w:proofErr w:type="gramStart"/>
      <w:r w:rsidRPr="003A78AC">
        <w:rPr>
          <w:rFonts w:cstheme="minorHAnsi"/>
          <w:sz w:val="20"/>
          <w:szCs w:val="20"/>
        </w:rPr>
        <w:t>;160</w:t>
      </w:r>
      <w:proofErr w:type="gramEnd"/>
      <w:r w:rsidRPr="003A78AC">
        <w:rPr>
          <w:rFonts w:cstheme="minorHAnsi"/>
          <w:sz w:val="20"/>
          <w:szCs w:val="20"/>
        </w:rPr>
        <w:t>(18):2799-2803.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lastRenderedPageBreak/>
        <w:t>Rhoney</w:t>
      </w:r>
      <w:proofErr w:type="spellEnd"/>
      <w:r w:rsidRPr="003A78AC">
        <w:rPr>
          <w:rFonts w:cstheme="minorHAnsi"/>
          <w:sz w:val="20"/>
          <w:szCs w:val="20"/>
        </w:rPr>
        <w:t xml:space="preserve"> DH, </w:t>
      </w:r>
      <w:proofErr w:type="spellStart"/>
      <w:r w:rsidRPr="003A78AC">
        <w:rPr>
          <w:rFonts w:cstheme="minorHAnsi"/>
          <w:sz w:val="20"/>
          <w:szCs w:val="20"/>
        </w:rPr>
        <w:t>Murry</w:t>
      </w:r>
      <w:proofErr w:type="spellEnd"/>
      <w:r w:rsidRPr="003A78AC">
        <w:rPr>
          <w:rFonts w:cstheme="minorHAnsi"/>
          <w:sz w:val="20"/>
          <w:szCs w:val="20"/>
        </w:rPr>
        <w:t xml:space="preserve"> KR. National survey of the use of sedating drugs, neuromuscular blocking agents, and reversal agents in the intensive care unit. </w:t>
      </w:r>
      <w:r w:rsidRPr="003A78AC">
        <w:rPr>
          <w:rFonts w:cstheme="minorHAnsi"/>
          <w:i/>
          <w:iCs/>
          <w:sz w:val="20"/>
          <w:szCs w:val="20"/>
        </w:rPr>
        <w:t xml:space="preserve">J Intensive Care Med. </w:t>
      </w:r>
      <w:r w:rsidRPr="003A78AC">
        <w:rPr>
          <w:rFonts w:cstheme="minorHAnsi"/>
          <w:sz w:val="20"/>
          <w:szCs w:val="20"/>
        </w:rPr>
        <w:t>2003</w:t>
      </w:r>
      <w:proofErr w:type="gramStart"/>
      <w:r w:rsidRPr="003A78AC">
        <w:rPr>
          <w:rFonts w:cstheme="minorHAnsi"/>
          <w:sz w:val="20"/>
          <w:szCs w:val="20"/>
        </w:rPr>
        <w:t>;18</w:t>
      </w:r>
      <w:proofErr w:type="gramEnd"/>
      <w:r w:rsidRPr="003A78AC">
        <w:rPr>
          <w:rFonts w:cstheme="minorHAnsi"/>
          <w:sz w:val="20"/>
          <w:szCs w:val="20"/>
        </w:rPr>
        <w:t>(3):139-145.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Rich JD, Whitlock TL, </w:t>
      </w:r>
      <w:proofErr w:type="spellStart"/>
      <w:r w:rsidRPr="003A78AC">
        <w:rPr>
          <w:rFonts w:cstheme="minorHAnsi"/>
          <w:sz w:val="20"/>
          <w:szCs w:val="20"/>
        </w:rPr>
        <w:t>Towe</w:t>
      </w:r>
      <w:proofErr w:type="spellEnd"/>
      <w:r w:rsidRPr="003A78AC">
        <w:rPr>
          <w:rFonts w:cstheme="minorHAnsi"/>
          <w:sz w:val="20"/>
          <w:szCs w:val="20"/>
        </w:rPr>
        <w:t xml:space="preserve"> CW, et al. </w:t>
      </w:r>
      <w:proofErr w:type="gramStart"/>
      <w:r w:rsidRPr="003A78AC">
        <w:rPr>
          <w:rFonts w:cstheme="minorHAnsi"/>
          <w:sz w:val="20"/>
          <w:szCs w:val="20"/>
        </w:rPr>
        <w:t>Prescribing</w:t>
      </w:r>
      <w:proofErr w:type="gramEnd"/>
      <w:r w:rsidRPr="003A78AC">
        <w:rPr>
          <w:rFonts w:cstheme="minorHAnsi"/>
          <w:sz w:val="20"/>
          <w:szCs w:val="20"/>
        </w:rPr>
        <w:t xml:space="preserve"> syringes to prevent HIV: a survey of infectious disease and addiction medicine physicians in Rhode Island.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Subst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Use Misuse. </w:t>
      </w:r>
      <w:r w:rsidRPr="003A78AC">
        <w:rPr>
          <w:rFonts w:cstheme="minorHAnsi"/>
          <w:sz w:val="20"/>
          <w:szCs w:val="20"/>
        </w:rPr>
        <w:t>2001</w:t>
      </w:r>
      <w:proofErr w:type="gramStart"/>
      <w:r w:rsidRPr="003A78AC">
        <w:rPr>
          <w:rFonts w:cstheme="minorHAnsi"/>
          <w:sz w:val="20"/>
          <w:szCs w:val="20"/>
        </w:rPr>
        <w:t>;36</w:t>
      </w:r>
      <w:proofErr w:type="gramEnd"/>
      <w:r w:rsidRPr="003A78AC">
        <w:rPr>
          <w:rFonts w:cstheme="minorHAnsi"/>
          <w:sz w:val="20"/>
          <w:szCs w:val="20"/>
        </w:rPr>
        <w:t>(5):535-550.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Rushton JL, Clark SJ, Freed GL. Pediatrician and family physician prescription of selective serotonin reuptake inhibitors. </w:t>
      </w:r>
      <w:r w:rsidRPr="003A78AC">
        <w:rPr>
          <w:rFonts w:cstheme="minorHAnsi"/>
          <w:i/>
          <w:iCs/>
          <w:sz w:val="20"/>
          <w:szCs w:val="20"/>
        </w:rPr>
        <w:t xml:space="preserve">Pediatrics. </w:t>
      </w:r>
      <w:r w:rsidRPr="003A78AC">
        <w:rPr>
          <w:rFonts w:cstheme="minorHAnsi"/>
          <w:sz w:val="20"/>
          <w:szCs w:val="20"/>
        </w:rPr>
        <w:t>2000</w:t>
      </w:r>
      <w:proofErr w:type="gramStart"/>
      <w:r w:rsidRPr="003A78AC">
        <w:rPr>
          <w:rFonts w:cstheme="minorHAnsi"/>
          <w:sz w:val="20"/>
          <w:szCs w:val="20"/>
        </w:rPr>
        <w:t>;105</w:t>
      </w:r>
      <w:proofErr w:type="gramEnd"/>
      <w:r w:rsidRPr="003A78AC">
        <w:rPr>
          <w:rFonts w:cstheme="minorHAnsi"/>
          <w:sz w:val="20"/>
          <w:szCs w:val="20"/>
        </w:rPr>
        <w:t>(6):E82.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Schaffer SJ, </w:t>
      </w:r>
      <w:proofErr w:type="spellStart"/>
      <w:r w:rsidRPr="003A78AC">
        <w:rPr>
          <w:rFonts w:cstheme="minorHAnsi"/>
          <w:sz w:val="20"/>
          <w:szCs w:val="20"/>
        </w:rPr>
        <w:t>Humiston</w:t>
      </w:r>
      <w:proofErr w:type="spellEnd"/>
      <w:r w:rsidRPr="003A78AC">
        <w:rPr>
          <w:rFonts w:cstheme="minorHAnsi"/>
          <w:sz w:val="20"/>
          <w:szCs w:val="20"/>
        </w:rPr>
        <w:t xml:space="preserve"> SG, Shone LP, </w:t>
      </w:r>
      <w:proofErr w:type="spellStart"/>
      <w:r w:rsidRPr="003A78AC">
        <w:rPr>
          <w:rFonts w:cstheme="minorHAnsi"/>
          <w:sz w:val="20"/>
          <w:szCs w:val="20"/>
        </w:rPr>
        <w:t>Averhoff</w:t>
      </w:r>
      <w:proofErr w:type="spellEnd"/>
      <w:r w:rsidRPr="003A78AC">
        <w:rPr>
          <w:rFonts w:cstheme="minorHAnsi"/>
          <w:sz w:val="20"/>
          <w:szCs w:val="20"/>
        </w:rPr>
        <w:t xml:space="preserve"> FM, </w:t>
      </w:r>
      <w:proofErr w:type="spellStart"/>
      <w:r w:rsidRPr="003A78AC">
        <w:rPr>
          <w:rFonts w:cstheme="minorHAnsi"/>
          <w:sz w:val="20"/>
          <w:szCs w:val="20"/>
        </w:rPr>
        <w:t>Szilagyi</w:t>
      </w:r>
      <w:proofErr w:type="spellEnd"/>
      <w:r w:rsidRPr="003A78AC">
        <w:rPr>
          <w:rFonts w:cstheme="minorHAnsi"/>
          <w:sz w:val="20"/>
          <w:szCs w:val="20"/>
        </w:rPr>
        <w:t xml:space="preserve"> PG. Adolescent immunization practices: a national survey of US physicians. </w:t>
      </w:r>
      <w:r w:rsidRPr="003A78AC">
        <w:rPr>
          <w:rFonts w:cstheme="minorHAnsi"/>
          <w:i/>
          <w:iCs/>
          <w:sz w:val="20"/>
          <w:szCs w:val="20"/>
        </w:rPr>
        <w:t xml:space="preserve">Archives of pediatrics &amp; adolescent medicine. </w:t>
      </w:r>
      <w:r w:rsidRPr="003A78AC">
        <w:rPr>
          <w:rFonts w:cstheme="minorHAnsi"/>
          <w:sz w:val="20"/>
          <w:szCs w:val="20"/>
        </w:rPr>
        <w:t>2001</w:t>
      </w:r>
      <w:proofErr w:type="gramStart"/>
      <w:r w:rsidRPr="003A78AC">
        <w:rPr>
          <w:rFonts w:cstheme="minorHAnsi"/>
          <w:sz w:val="20"/>
          <w:szCs w:val="20"/>
        </w:rPr>
        <w:t>;155</w:t>
      </w:r>
      <w:proofErr w:type="gramEnd"/>
      <w:r w:rsidRPr="003A78AC">
        <w:rPr>
          <w:rFonts w:cstheme="minorHAnsi"/>
          <w:sz w:val="20"/>
          <w:szCs w:val="20"/>
        </w:rPr>
        <w:t>(5):566-571.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Schmuhl P, Van </w:t>
      </w:r>
      <w:proofErr w:type="spellStart"/>
      <w:r w:rsidRPr="003A78AC">
        <w:rPr>
          <w:rFonts w:cstheme="minorHAnsi"/>
          <w:sz w:val="20"/>
          <w:szCs w:val="20"/>
        </w:rPr>
        <w:t>Duker</w:t>
      </w:r>
      <w:proofErr w:type="spellEnd"/>
      <w:r w:rsidRPr="003A78AC">
        <w:rPr>
          <w:rFonts w:cstheme="minorHAnsi"/>
          <w:sz w:val="20"/>
          <w:szCs w:val="20"/>
        </w:rPr>
        <w:t xml:space="preserve"> H, Gurley KL, Webster A, Olson LM. Reaching emergency medical services providers: is one survey mode better than another?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Prehosp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Emerg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Care. </w:t>
      </w:r>
      <w:r w:rsidRPr="003A78AC">
        <w:rPr>
          <w:rFonts w:cstheme="minorHAnsi"/>
          <w:sz w:val="20"/>
          <w:szCs w:val="20"/>
        </w:rPr>
        <w:t>2010</w:t>
      </w:r>
      <w:proofErr w:type="gramStart"/>
      <w:r w:rsidRPr="003A78AC">
        <w:rPr>
          <w:rFonts w:cstheme="minorHAnsi"/>
          <w:sz w:val="20"/>
          <w:szCs w:val="20"/>
        </w:rPr>
        <w:t>;14</w:t>
      </w:r>
      <w:proofErr w:type="gramEnd"/>
      <w:r w:rsidRPr="003A78AC">
        <w:rPr>
          <w:rFonts w:cstheme="minorHAnsi"/>
          <w:sz w:val="20"/>
          <w:szCs w:val="20"/>
        </w:rPr>
        <w:t>(3):361-369.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t>Seib</w:t>
      </w:r>
      <w:proofErr w:type="spellEnd"/>
      <w:r w:rsidRPr="003A78AC">
        <w:rPr>
          <w:rFonts w:cstheme="minorHAnsi"/>
          <w:sz w:val="20"/>
          <w:szCs w:val="20"/>
        </w:rPr>
        <w:t xml:space="preserve"> K, Gleason C, Richards JL, et al. Partners in immunization: 2010 survey examining differences among H1N1 vaccine providers in Washington state. </w:t>
      </w:r>
      <w:r w:rsidRPr="003A78AC">
        <w:rPr>
          <w:rFonts w:cstheme="minorHAnsi"/>
          <w:i/>
          <w:iCs/>
          <w:sz w:val="20"/>
          <w:szCs w:val="20"/>
        </w:rPr>
        <w:t xml:space="preserve">Public Health Rep. </w:t>
      </w:r>
      <w:r w:rsidRPr="003A78AC">
        <w:rPr>
          <w:rFonts w:cstheme="minorHAnsi"/>
          <w:sz w:val="20"/>
          <w:szCs w:val="20"/>
        </w:rPr>
        <w:t>2013</w:t>
      </w:r>
      <w:proofErr w:type="gramStart"/>
      <w:r w:rsidRPr="003A78AC">
        <w:rPr>
          <w:rFonts w:cstheme="minorHAnsi"/>
          <w:sz w:val="20"/>
          <w:szCs w:val="20"/>
        </w:rPr>
        <w:t>;128</w:t>
      </w:r>
      <w:proofErr w:type="gramEnd"/>
      <w:r w:rsidRPr="003A78AC">
        <w:rPr>
          <w:rFonts w:cstheme="minorHAnsi"/>
          <w:sz w:val="20"/>
          <w:szCs w:val="20"/>
        </w:rPr>
        <w:t>(3):198-211.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Shaffer EG, Moss AH. Physicians' perceptions of doctor shopping in West Virginia. </w:t>
      </w:r>
      <w:r w:rsidRPr="003A78AC">
        <w:rPr>
          <w:rFonts w:cstheme="minorHAnsi"/>
          <w:i/>
          <w:iCs/>
          <w:sz w:val="20"/>
          <w:szCs w:val="20"/>
        </w:rPr>
        <w:t xml:space="preserve">W V Med J. </w:t>
      </w:r>
      <w:r w:rsidRPr="003A78AC">
        <w:rPr>
          <w:rFonts w:cstheme="minorHAnsi"/>
          <w:sz w:val="20"/>
          <w:szCs w:val="20"/>
        </w:rPr>
        <w:t>2010</w:t>
      </w:r>
      <w:proofErr w:type="gramStart"/>
      <w:r w:rsidRPr="003A78AC">
        <w:rPr>
          <w:rFonts w:cstheme="minorHAnsi"/>
          <w:sz w:val="20"/>
          <w:szCs w:val="20"/>
        </w:rPr>
        <w:t>;106</w:t>
      </w:r>
      <w:proofErr w:type="gramEnd"/>
      <w:r w:rsidRPr="003A78AC">
        <w:rPr>
          <w:rFonts w:cstheme="minorHAnsi"/>
          <w:sz w:val="20"/>
          <w:szCs w:val="20"/>
        </w:rPr>
        <w:t>(4 Spec No):10-14.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Shrank WH, Young HN, </w:t>
      </w:r>
      <w:proofErr w:type="spellStart"/>
      <w:r w:rsidRPr="003A78AC">
        <w:rPr>
          <w:rFonts w:cstheme="minorHAnsi"/>
          <w:sz w:val="20"/>
          <w:szCs w:val="20"/>
        </w:rPr>
        <w:t>Ettner</w:t>
      </w:r>
      <w:proofErr w:type="spellEnd"/>
      <w:r w:rsidRPr="003A78AC">
        <w:rPr>
          <w:rFonts w:cstheme="minorHAnsi"/>
          <w:sz w:val="20"/>
          <w:szCs w:val="20"/>
        </w:rPr>
        <w:t xml:space="preserve"> SL, Glassman P, </w:t>
      </w:r>
      <w:proofErr w:type="gramStart"/>
      <w:r w:rsidRPr="003A78AC">
        <w:rPr>
          <w:rFonts w:cstheme="minorHAnsi"/>
          <w:sz w:val="20"/>
          <w:szCs w:val="20"/>
        </w:rPr>
        <w:t>Asch</w:t>
      </w:r>
      <w:proofErr w:type="gramEnd"/>
      <w:r w:rsidRPr="003A78AC">
        <w:rPr>
          <w:rFonts w:cstheme="minorHAnsi"/>
          <w:sz w:val="20"/>
          <w:szCs w:val="20"/>
        </w:rPr>
        <w:t xml:space="preserve"> SM, </w:t>
      </w:r>
      <w:proofErr w:type="spellStart"/>
      <w:r w:rsidRPr="003A78AC">
        <w:rPr>
          <w:rFonts w:cstheme="minorHAnsi"/>
          <w:sz w:val="20"/>
          <w:szCs w:val="20"/>
        </w:rPr>
        <w:t>Kravitz</w:t>
      </w:r>
      <w:proofErr w:type="spellEnd"/>
      <w:r w:rsidRPr="003A78AC">
        <w:rPr>
          <w:rFonts w:cstheme="minorHAnsi"/>
          <w:sz w:val="20"/>
          <w:szCs w:val="20"/>
        </w:rPr>
        <w:t xml:space="preserve"> RL. Do the incentives in 3-tier pharmaceutical benefit plans operate as intended? Results from a physician leadership survey. </w:t>
      </w:r>
      <w:r w:rsidRPr="003A78AC">
        <w:rPr>
          <w:rFonts w:cstheme="minorHAnsi"/>
          <w:i/>
          <w:iCs/>
          <w:sz w:val="20"/>
          <w:szCs w:val="20"/>
        </w:rPr>
        <w:t xml:space="preserve">Am J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Manag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Care. </w:t>
      </w:r>
      <w:r w:rsidRPr="003A78AC">
        <w:rPr>
          <w:rFonts w:cstheme="minorHAnsi"/>
          <w:sz w:val="20"/>
          <w:szCs w:val="20"/>
        </w:rPr>
        <w:t>2005</w:t>
      </w:r>
      <w:proofErr w:type="gramStart"/>
      <w:r w:rsidRPr="003A78AC">
        <w:rPr>
          <w:rFonts w:cstheme="minorHAnsi"/>
          <w:sz w:val="20"/>
          <w:szCs w:val="20"/>
        </w:rPr>
        <w:t>;11</w:t>
      </w:r>
      <w:proofErr w:type="gramEnd"/>
      <w:r w:rsidRPr="003A78AC">
        <w:rPr>
          <w:rFonts w:cstheme="minorHAnsi"/>
          <w:sz w:val="20"/>
          <w:szCs w:val="20"/>
        </w:rPr>
        <w:t>(1):16-22.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Simon SR, </w:t>
      </w:r>
      <w:proofErr w:type="spellStart"/>
      <w:r w:rsidRPr="003A78AC">
        <w:rPr>
          <w:rFonts w:cstheme="minorHAnsi"/>
          <w:sz w:val="20"/>
          <w:szCs w:val="20"/>
        </w:rPr>
        <w:t>Kaushal</w:t>
      </w:r>
      <w:proofErr w:type="spellEnd"/>
      <w:r w:rsidRPr="003A78AC">
        <w:rPr>
          <w:rFonts w:cstheme="minorHAnsi"/>
          <w:sz w:val="20"/>
          <w:szCs w:val="20"/>
        </w:rPr>
        <w:t xml:space="preserve"> R, Cleary PD, et al. Physicians and electronic health records: a statewide survey. </w:t>
      </w:r>
      <w:r w:rsidRPr="003A78AC">
        <w:rPr>
          <w:rFonts w:cstheme="minorHAnsi"/>
          <w:i/>
          <w:iCs/>
          <w:sz w:val="20"/>
          <w:szCs w:val="20"/>
        </w:rPr>
        <w:t xml:space="preserve">Arch Intern Med. </w:t>
      </w:r>
      <w:r w:rsidRPr="003A78AC">
        <w:rPr>
          <w:rFonts w:cstheme="minorHAnsi"/>
          <w:sz w:val="20"/>
          <w:szCs w:val="20"/>
        </w:rPr>
        <w:t>2007</w:t>
      </w:r>
      <w:proofErr w:type="gramStart"/>
      <w:r w:rsidRPr="003A78AC">
        <w:rPr>
          <w:rFonts w:cstheme="minorHAnsi"/>
          <w:sz w:val="20"/>
          <w:szCs w:val="20"/>
        </w:rPr>
        <w:t>;167</w:t>
      </w:r>
      <w:proofErr w:type="gramEnd"/>
      <w:r w:rsidRPr="003A78AC">
        <w:rPr>
          <w:rFonts w:cstheme="minorHAnsi"/>
          <w:sz w:val="20"/>
          <w:szCs w:val="20"/>
        </w:rPr>
        <w:t>(5):507-512.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t>Sinkowitz</w:t>
      </w:r>
      <w:proofErr w:type="spellEnd"/>
      <w:r w:rsidRPr="003A78AC">
        <w:rPr>
          <w:rFonts w:cstheme="minorHAnsi"/>
          <w:sz w:val="20"/>
          <w:szCs w:val="20"/>
        </w:rPr>
        <w:t xml:space="preserve">-Cochran RL, Stein GP, </w:t>
      </w:r>
      <w:proofErr w:type="spellStart"/>
      <w:r w:rsidRPr="003A78AC">
        <w:rPr>
          <w:rFonts w:cstheme="minorHAnsi"/>
          <w:sz w:val="20"/>
          <w:szCs w:val="20"/>
        </w:rPr>
        <w:t>Keyserling</w:t>
      </w:r>
      <w:proofErr w:type="spellEnd"/>
      <w:r w:rsidRPr="003A78AC">
        <w:rPr>
          <w:rFonts w:cstheme="minorHAnsi"/>
          <w:sz w:val="20"/>
          <w:szCs w:val="20"/>
        </w:rPr>
        <w:t xml:space="preserve"> HL, Levine GL, Jarvis WR. The Internet: a practical example of the use of new technology in the assessment of vancomycin use in pediatrics. The Pediatric Prevention Network. </w:t>
      </w:r>
      <w:r w:rsidRPr="003A78AC">
        <w:rPr>
          <w:rFonts w:cstheme="minorHAnsi"/>
          <w:i/>
          <w:iCs/>
          <w:sz w:val="20"/>
          <w:szCs w:val="20"/>
        </w:rPr>
        <w:t xml:space="preserve">Am J Infect </w:t>
      </w:r>
      <w:proofErr w:type="gramStart"/>
      <w:r w:rsidRPr="003A78AC">
        <w:rPr>
          <w:rFonts w:cstheme="minorHAnsi"/>
          <w:i/>
          <w:iCs/>
          <w:sz w:val="20"/>
          <w:szCs w:val="20"/>
        </w:rPr>
        <w:t>Control.</w:t>
      </w:r>
      <w:proofErr w:type="gramEnd"/>
      <w:r w:rsidRPr="003A78AC">
        <w:rPr>
          <w:rFonts w:cstheme="minorHAnsi"/>
          <w:i/>
          <w:iCs/>
          <w:sz w:val="20"/>
          <w:szCs w:val="20"/>
        </w:rPr>
        <w:t xml:space="preserve"> </w:t>
      </w:r>
      <w:r w:rsidRPr="003A78AC">
        <w:rPr>
          <w:rFonts w:cstheme="minorHAnsi"/>
          <w:sz w:val="20"/>
          <w:szCs w:val="20"/>
        </w:rPr>
        <w:t>2000</w:t>
      </w:r>
      <w:proofErr w:type="gramStart"/>
      <w:r w:rsidRPr="003A78AC">
        <w:rPr>
          <w:rFonts w:cstheme="minorHAnsi"/>
          <w:sz w:val="20"/>
          <w:szCs w:val="20"/>
        </w:rPr>
        <w:t>;28</w:t>
      </w:r>
      <w:proofErr w:type="gramEnd"/>
      <w:r w:rsidRPr="003A78AC">
        <w:rPr>
          <w:rFonts w:cstheme="minorHAnsi"/>
          <w:sz w:val="20"/>
          <w:szCs w:val="20"/>
        </w:rPr>
        <w:t>(6):459-464.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t>Sleath</w:t>
      </w:r>
      <w:proofErr w:type="spellEnd"/>
      <w:r w:rsidRPr="003A78AC">
        <w:rPr>
          <w:rFonts w:cstheme="minorHAnsi"/>
          <w:sz w:val="20"/>
          <w:szCs w:val="20"/>
        </w:rPr>
        <w:t xml:space="preserve"> BL, Thomas N, Jackson E, West SL, </w:t>
      </w:r>
      <w:proofErr w:type="spellStart"/>
      <w:r w:rsidRPr="003A78AC">
        <w:rPr>
          <w:rFonts w:cstheme="minorHAnsi"/>
          <w:sz w:val="20"/>
          <w:szCs w:val="20"/>
        </w:rPr>
        <w:t>Gaynes</w:t>
      </w:r>
      <w:proofErr w:type="spellEnd"/>
      <w:r w:rsidRPr="003A78AC">
        <w:rPr>
          <w:rFonts w:cstheme="minorHAnsi"/>
          <w:sz w:val="20"/>
          <w:szCs w:val="20"/>
        </w:rPr>
        <w:t xml:space="preserve"> BN. Physician reported communication about depression and psychosocial issues during postpartum visits. </w:t>
      </w:r>
      <w:r w:rsidRPr="003A78AC">
        <w:rPr>
          <w:rFonts w:cstheme="minorHAnsi"/>
          <w:i/>
          <w:iCs/>
          <w:sz w:val="20"/>
          <w:szCs w:val="20"/>
        </w:rPr>
        <w:t xml:space="preserve">N C Med J. </w:t>
      </w:r>
      <w:r w:rsidRPr="003A78AC">
        <w:rPr>
          <w:rFonts w:cstheme="minorHAnsi"/>
          <w:sz w:val="20"/>
          <w:szCs w:val="20"/>
        </w:rPr>
        <w:t>2007</w:t>
      </w:r>
      <w:proofErr w:type="gramStart"/>
      <w:r w:rsidRPr="003A78AC">
        <w:rPr>
          <w:rFonts w:cstheme="minorHAnsi"/>
          <w:sz w:val="20"/>
          <w:szCs w:val="20"/>
        </w:rPr>
        <w:t>;68</w:t>
      </w:r>
      <w:proofErr w:type="gramEnd"/>
      <w:r w:rsidRPr="003A78AC">
        <w:rPr>
          <w:rFonts w:cstheme="minorHAnsi"/>
          <w:sz w:val="20"/>
          <w:szCs w:val="20"/>
        </w:rPr>
        <w:t>(3):151-155.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t>Sohn</w:t>
      </w:r>
      <w:proofErr w:type="spellEnd"/>
      <w:r w:rsidRPr="003A78AC">
        <w:rPr>
          <w:rFonts w:cstheme="minorHAnsi"/>
          <w:sz w:val="20"/>
          <w:szCs w:val="20"/>
        </w:rPr>
        <w:t xml:space="preserve"> W, Ismail AI, </w:t>
      </w:r>
      <w:proofErr w:type="spellStart"/>
      <w:r w:rsidRPr="003A78AC">
        <w:rPr>
          <w:rFonts w:cstheme="minorHAnsi"/>
          <w:sz w:val="20"/>
          <w:szCs w:val="20"/>
        </w:rPr>
        <w:t>Taichman</w:t>
      </w:r>
      <w:proofErr w:type="spellEnd"/>
      <w:r w:rsidRPr="003A78AC">
        <w:rPr>
          <w:rFonts w:cstheme="minorHAnsi"/>
          <w:sz w:val="20"/>
          <w:szCs w:val="20"/>
        </w:rPr>
        <w:t xml:space="preserve"> LS. Caries risk-based fluoride supplementation for children.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Pediatr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Dent. </w:t>
      </w:r>
      <w:r w:rsidRPr="003A78AC">
        <w:rPr>
          <w:rFonts w:cstheme="minorHAnsi"/>
          <w:sz w:val="20"/>
          <w:szCs w:val="20"/>
        </w:rPr>
        <w:t>2007</w:t>
      </w:r>
      <w:proofErr w:type="gramStart"/>
      <w:r w:rsidRPr="003A78AC">
        <w:rPr>
          <w:rFonts w:cstheme="minorHAnsi"/>
          <w:sz w:val="20"/>
          <w:szCs w:val="20"/>
        </w:rPr>
        <w:t>;29</w:t>
      </w:r>
      <w:proofErr w:type="gramEnd"/>
      <w:r w:rsidRPr="003A78AC">
        <w:rPr>
          <w:rFonts w:cstheme="minorHAnsi"/>
          <w:sz w:val="20"/>
          <w:szCs w:val="20"/>
        </w:rPr>
        <w:t>(1):23-31.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Sox CM, Christakis DA. Pediatricians' screening urinalysis practices. </w:t>
      </w:r>
      <w:r w:rsidRPr="003A78AC">
        <w:rPr>
          <w:rFonts w:cstheme="minorHAnsi"/>
          <w:i/>
          <w:iCs/>
          <w:sz w:val="20"/>
          <w:szCs w:val="20"/>
        </w:rPr>
        <w:t xml:space="preserve">The Journal of pediatrics. </w:t>
      </w:r>
      <w:r w:rsidRPr="003A78AC">
        <w:rPr>
          <w:rFonts w:cstheme="minorHAnsi"/>
          <w:sz w:val="20"/>
          <w:szCs w:val="20"/>
        </w:rPr>
        <w:t>2005</w:t>
      </w:r>
      <w:proofErr w:type="gramStart"/>
      <w:r w:rsidRPr="003A78AC">
        <w:rPr>
          <w:rFonts w:cstheme="minorHAnsi"/>
          <w:sz w:val="20"/>
          <w:szCs w:val="20"/>
        </w:rPr>
        <w:t>;147</w:t>
      </w:r>
      <w:proofErr w:type="gramEnd"/>
      <w:r w:rsidRPr="003A78AC">
        <w:rPr>
          <w:rFonts w:cstheme="minorHAnsi"/>
          <w:sz w:val="20"/>
          <w:szCs w:val="20"/>
        </w:rPr>
        <w:t>(3):362-365.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t>Spina</w:t>
      </w:r>
      <w:proofErr w:type="spellEnd"/>
      <w:r w:rsidRPr="003A78AC">
        <w:rPr>
          <w:rFonts w:cstheme="minorHAnsi"/>
          <w:sz w:val="20"/>
          <w:szCs w:val="20"/>
        </w:rPr>
        <w:t xml:space="preserve"> JR, Glassman PA, Simon B, et al. Potential safety gaps in order entry and automated drug alerts: a nationwide survey of VA physician self-reported practices with computerized order entry. </w:t>
      </w:r>
      <w:r w:rsidRPr="003A78AC">
        <w:rPr>
          <w:rFonts w:cstheme="minorHAnsi"/>
          <w:i/>
          <w:iCs/>
          <w:sz w:val="20"/>
          <w:szCs w:val="20"/>
        </w:rPr>
        <w:t xml:space="preserve">Med Care. </w:t>
      </w:r>
      <w:r w:rsidRPr="003A78AC">
        <w:rPr>
          <w:rFonts w:cstheme="minorHAnsi"/>
          <w:sz w:val="20"/>
          <w:szCs w:val="20"/>
        </w:rPr>
        <w:t>2011</w:t>
      </w:r>
      <w:proofErr w:type="gramStart"/>
      <w:r w:rsidRPr="003A78AC">
        <w:rPr>
          <w:rFonts w:cstheme="minorHAnsi"/>
          <w:sz w:val="20"/>
          <w:szCs w:val="20"/>
        </w:rPr>
        <w:t>;49</w:t>
      </w:r>
      <w:proofErr w:type="gramEnd"/>
      <w:r w:rsidRPr="003A78AC">
        <w:rPr>
          <w:rFonts w:cstheme="minorHAnsi"/>
          <w:sz w:val="20"/>
          <w:szCs w:val="20"/>
        </w:rPr>
        <w:t>(10):904-910.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Wall GC, Dewitt JE, Haack S, </w:t>
      </w:r>
      <w:proofErr w:type="spellStart"/>
      <w:r w:rsidRPr="003A78AC">
        <w:rPr>
          <w:rFonts w:cstheme="minorHAnsi"/>
          <w:sz w:val="20"/>
          <w:szCs w:val="20"/>
        </w:rPr>
        <w:t>Fornoff</w:t>
      </w:r>
      <w:proofErr w:type="spellEnd"/>
      <w:r w:rsidRPr="003A78AC">
        <w:rPr>
          <w:rFonts w:cstheme="minorHAnsi"/>
          <w:sz w:val="20"/>
          <w:szCs w:val="20"/>
        </w:rPr>
        <w:t xml:space="preserve"> A, Eastman DK, </w:t>
      </w:r>
      <w:proofErr w:type="spellStart"/>
      <w:r w:rsidRPr="003A78AC">
        <w:rPr>
          <w:rFonts w:cstheme="minorHAnsi"/>
          <w:sz w:val="20"/>
          <w:szCs w:val="20"/>
        </w:rPr>
        <w:t>Koenigsfeld</w:t>
      </w:r>
      <w:proofErr w:type="spellEnd"/>
      <w:r w:rsidRPr="003A78AC">
        <w:rPr>
          <w:rFonts w:cstheme="minorHAnsi"/>
          <w:sz w:val="20"/>
          <w:szCs w:val="20"/>
        </w:rPr>
        <w:t xml:space="preserve"> CF. Knowledge and attitudes of American pharmacists concerning sulfonamide allergy cross-reactivity. </w:t>
      </w:r>
      <w:r w:rsidRPr="003A78AC">
        <w:rPr>
          <w:rFonts w:cstheme="minorHAnsi"/>
          <w:i/>
          <w:iCs/>
          <w:sz w:val="20"/>
          <w:szCs w:val="20"/>
        </w:rPr>
        <w:t xml:space="preserve">Pharm World Sci. </w:t>
      </w:r>
      <w:r w:rsidRPr="003A78AC">
        <w:rPr>
          <w:rFonts w:cstheme="minorHAnsi"/>
          <w:sz w:val="20"/>
          <w:szCs w:val="20"/>
        </w:rPr>
        <w:t>2010</w:t>
      </w:r>
      <w:proofErr w:type="gramStart"/>
      <w:r w:rsidRPr="003A78AC">
        <w:rPr>
          <w:rFonts w:cstheme="minorHAnsi"/>
          <w:sz w:val="20"/>
          <w:szCs w:val="20"/>
        </w:rPr>
        <w:t>;32</w:t>
      </w:r>
      <w:proofErr w:type="gramEnd"/>
      <w:r w:rsidRPr="003A78AC">
        <w:rPr>
          <w:rFonts w:cstheme="minorHAnsi"/>
          <w:sz w:val="20"/>
          <w:szCs w:val="20"/>
        </w:rPr>
        <w:t>(3):343-346.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Wilson JE, </w:t>
      </w:r>
      <w:proofErr w:type="spellStart"/>
      <w:r w:rsidRPr="003A78AC">
        <w:rPr>
          <w:rFonts w:cstheme="minorHAnsi"/>
          <w:sz w:val="20"/>
          <w:szCs w:val="20"/>
        </w:rPr>
        <w:t>Kiselanova</w:t>
      </w:r>
      <w:proofErr w:type="spellEnd"/>
      <w:r w:rsidRPr="003A78AC">
        <w:rPr>
          <w:rFonts w:cstheme="minorHAnsi"/>
          <w:sz w:val="20"/>
          <w:szCs w:val="20"/>
        </w:rPr>
        <w:t xml:space="preserve"> N, Stevens Q, et al. A survey of inhalational </w:t>
      </w:r>
      <w:proofErr w:type="spellStart"/>
      <w:r w:rsidRPr="003A78AC">
        <w:rPr>
          <w:rFonts w:cstheme="minorHAnsi"/>
          <w:sz w:val="20"/>
          <w:szCs w:val="20"/>
        </w:rPr>
        <w:t>anaesthetic</w:t>
      </w:r>
      <w:proofErr w:type="spellEnd"/>
      <w:r w:rsidRPr="003A78AC">
        <w:rPr>
          <w:rFonts w:cstheme="minorHAnsi"/>
          <w:sz w:val="20"/>
          <w:szCs w:val="20"/>
        </w:rPr>
        <w:t xml:space="preserve"> abuse in </w:t>
      </w:r>
      <w:proofErr w:type="spellStart"/>
      <w:r w:rsidRPr="003A78AC">
        <w:rPr>
          <w:rFonts w:cstheme="minorHAnsi"/>
          <w:sz w:val="20"/>
          <w:szCs w:val="20"/>
        </w:rPr>
        <w:t>anaesthesia</w:t>
      </w:r>
      <w:proofErr w:type="spellEnd"/>
      <w:r w:rsidRPr="003A78AC">
        <w:rPr>
          <w:rFonts w:cstheme="minorHAnsi"/>
          <w:sz w:val="20"/>
          <w:szCs w:val="20"/>
        </w:rPr>
        <w:t xml:space="preserve"> training </w:t>
      </w:r>
      <w:proofErr w:type="spellStart"/>
      <w:r w:rsidRPr="003A78AC">
        <w:rPr>
          <w:rFonts w:cstheme="minorHAnsi"/>
          <w:sz w:val="20"/>
          <w:szCs w:val="20"/>
        </w:rPr>
        <w:t>programmes</w:t>
      </w:r>
      <w:proofErr w:type="spellEnd"/>
      <w:r w:rsidRPr="003A78AC">
        <w:rPr>
          <w:rFonts w:cstheme="minorHAnsi"/>
          <w:sz w:val="20"/>
          <w:szCs w:val="20"/>
        </w:rPr>
        <w:t xml:space="preserve">.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Anaesthesia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. </w:t>
      </w:r>
      <w:r w:rsidRPr="003A78AC">
        <w:rPr>
          <w:rFonts w:cstheme="minorHAnsi"/>
          <w:sz w:val="20"/>
          <w:szCs w:val="20"/>
        </w:rPr>
        <w:t>2008</w:t>
      </w:r>
      <w:proofErr w:type="gramStart"/>
      <w:r w:rsidRPr="003A78AC">
        <w:rPr>
          <w:rFonts w:cstheme="minorHAnsi"/>
          <w:sz w:val="20"/>
          <w:szCs w:val="20"/>
        </w:rPr>
        <w:t>;63</w:t>
      </w:r>
      <w:proofErr w:type="gramEnd"/>
      <w:r w:rsidRPr="003A78AC">
        <w:rPr>
          <w:rFonts w:cstheme="minorHAnsi"/>
          <w:sz w:val="20"/>
          <w:szCs w:val="20"/>
        </w:rPr>
        <w:t>(6):616-620.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t>Wischmeyer</w:t>
      </w:r>
      <w:proofErr w:type="spellEnd"/>
      <w:r w:rsidRPr="003A78AC">
        <w:rPr>
          <w:rFonts w:cstheme="minorHAnsi"/>
          <w:sz w:val="20"/>
          <w:szCs w:val="20"/>
        </w:rPr>
        <w:t xml:space="preserve"> PE, Johnson BR, Wilson JE, et al. A survey of </w:t>
      </w:r>
      <w:proofErr w:type="spellStart"/>
      <w:r w:rsidRPr="003A78AC">
        <w:rPr>
          <w:rFonts w:cstheme="minorHAnsi"/>
          <w:sz w:val="20"/>
          <w:szCs w:val="20"/>
        </w:rPr>
        <w:t>propofol</w:t>
      </w:r>
      <w:proofErr w:type="spellEnd"/>
      <w:r w:rsidRPr="003A78AC">
        <w:rPr>
          <w:rFonts w:cstheme="minorHAnsi"/>
          <w:sz w:val="20"/>
          <w:szCs w:val="20"/>
        </w:rPr>
        <w:t xml:space="preserve"> abuse in academic anesthesia programs.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Anesth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3A78AC">
        <w:rPr>
          <w:rFonts w:cstheme="minorHAnsi"/>
          <w:i/>
          <w:iCs/>
          <w:sz w:val="20"/>
          <w:szCs w:val="20"/>
        </w:rPr>
        <w:t>Analg</w:t>
      </w:r>
      <w:proofErr w:type="spellEnd"/>
      <w:r w:rsidRPr="003A78AC">
        <w:rPr>
          <w:rFonts w:cstheme="minorHAnsi"/>
          <w:i/>
          <w:iCs/>
          <w:sz w:val="20"/>
          <w:szCs w:val="20"/>
        </w:rPr>
        <w:t xml:space="preserve">. </w:t>
      </w:r>
      <w:r w:rsidRPr="003A78AC">
        <w:rPr>
          <w:rFonts w:cstheme="minorHAnsi"/>
          <w:sz w:val="20"/>
          <w:szCs w:val="20"/>
        </w:rPr>
        <w:t>2007</w:t>
      </w:r>
      <w:proofErr w:type="gramStart"/>
      <w:r w:rsidRPr="003A78AC">
        <w:rPr>
          <w:rFonts w:cstheme="minorHAnsi"/>
          <w:sz w:val="20"/>
          <w:szCs w:val="20"/>
        </w:rPr>
        <w:t>;105</w:t>
      </w:r>
      <w:proofErr w:type="gramEnd"/>
      <w:r w:rsidRPr="003A78AC">
        <w:rPr>
          <w:rFonts w:cstheme="minorHAnsi"/>
          <w:sz w:val="20"/>
          <w:szCs w:val="20"/>
        </w:rPr>
        <w:t>(4):1066-1071, table of contents.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t>Wolfert</w:t>
      </w:r>
      <w:proofErr w:type="spellEnd"/>
      <w:r w:rsidRPr="003A78AC">
        <w:rPr>
          <w:rFonts w:cstheme="minorHAnsi"/>
          <w:sz w:val="20"/>
          <w:szCs w:val="20"/>
        </w:rPr>
        <w:t xml:space="preserve"> MZ, Gilson AM, Dahl JL, Cleary JF. Opioid analgesics for pain control: </w:t>
      </w:r>
      <w:proofErr w:type="spellStart"/>
      <w:proofErr w:type="gramStart"/>
      <w:r w:rsidRPr="003A78AC">
        <w:rPr>
          <w:rFonts w:cstheme="minorHAnsi"/>
          <w:sz w:val="20"/>
          <w:szCs w:val="20"/>
        </w:rPr>
        <w:t>wisconsin</w:t>
      </w:r>
      <w:proofErr w:type="spellEnd"/>
      <w:proofErr w:type="gramEnd"/>
      <w:r w:rsidRPr="003A78AC">
        <w:rPr>
          <w:rFonts w:cstheme="minorHAnsi"/>
          <w:sz w:val="20"/>
          <w:szCs w:val="20"/>
        </w:rPr>
        <w:t xml:space="preserve"> physicians' knowledge, beliefs, attitudes, and prescribing practices. </w:t>
      </w:r>
      <w:r w:rsidRPr="003A78AC">
        <w:rPr>
          <w:rFonts w:cstheme="minorHAnsi"/>
          <w:i/>
          <w:iCs/>
          <w:sz w:val="20"/>
          <w:szCs w:val="20"/>
        </w:rPr>
        <w:t xml:space="preserve">Pain Med. </w:t>
      </w:r>
      <w:r w:rsidRPr="003A78AC">
        <w:rPr>
          <w:rFonts w:cstheme="minorHAnsi"/>
          <w:sz w:val="20"/>
          <w:szCs w:val="20"/>
        </w:rPr>
        <w:t>2010</w:t>
      </w:r>
      <w:proofErr w:type="gramStart"/>
      <w:r w:rsidRPr="003A78AC">
        <w:rPr>
          <w:rFonts w:cstheme="minorHAnsi"/>
          <w:sz w:val="20"/>
          <w:szCs w:val="20"/>
        </w:rPr>
        <w:t>;11</w:t>
      </w:r>
      <w:proofErr w:type="gramEnd"/>
      <w:r w:rsidRPr="003A78AC">
        <w:rPr>
          <w:rFonts w:cstheme="minorHAnsi"/>
          <w:sz w:val="20"/>
          <w:szCs w:val="20"/>
        </w:rPr>
        <w:t>(3):425-434.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r w:rsidRPr="003A78AC">
        <w:rPr>
          <w:rFonts w:cstheme="minorHAnsi"/>
          <w:sz w:val="20"/>
          <w:szCs w:val="20"/>
        </w:rPr>
        <w:t xml:space="preserve">Xu X, </w:t>
      </w:r>
      <w:proofErr w:type="spellStart"/>
      <w:r w:rsidRPr="003A78AC">
        <w:rPr>
          <w:rFonts w:cstheme="minorHAnsi"/>
          <w:sz w:val="20"/>
          <w:szCs w:val="20"/>
        </w:rPr>
        <w:t>Vahratian</w:t>
      </w:r>
      <w:proofErr w:type="spellEnd"/>
      <w:r w:rsidRPr="003A78AC">
        <w:rPr>
          <w:rFonts w:cstheme="minorHAnsi"/>
          <w:sz w:val="20"/>
          <w:szCs w:val="20"/>
        </w:rPr>
        <w:t xml:space="preserve"> A, Patel DA, </w:t>
      </w:r>
      <w:proofErr w:type="spellStart"/>
      <w:r w:rsidRPr="003A78AC">
        <w:rPr>
          <w:rFonts w:cstheme="minorHAnsi"/>
          <w:sz w:val="20"/>
          <w:szCs w:val="20"/>
        </w:rPr>
        <w:t>McRee</w:t>
      </w:r>
      <w:proofErr w:type="spellEnd"/>
      <w:r w:rsidRPr="003A78AC">
        <w:rPr>
          <w:rFonts w:cstheme="minorHAnsi"/>
          <w:sz w:val="20"/>
          <w:szCs w:val="20"/>
        </w:rPr>
        <w:t xml:space="preserve"> AL, Ransom SB. Emergency contraception provision: a survey of Michigan physicians from five medical specialties. </w:t>
      </w:r>
      <w:r w:rsidRPr="003A78AC">
        <w:rPr>
          <w:rFonts w:cstheme="minorHAnsi"/>
          <w:i/>
          <w:iCs/>
          <w:sz w:val="20"/>
          <w:szCs w:val="20"/>
        </w:rPr>
        <w:t xml:space="preserve">Journal of women's health (2002). </w:t>
      </w:r>
      <w:r w:rsidRPr="003A78AC">
        <w:rPr>
          <w:rFonts w:cstheme="minorHAnsi"/>
          <w:sz w:val="20"/>
          <w:szCs w:val="20"/>
        </w:rPr>
        <w:t>2007</w:t>
      </w:r>
      <w:proofErr w:type="gramStart"/>
      <w:r w:rsidRPr="003A78AC">
        <w:rPr>
          <w:rFonts w:cstheme="minorHAnsi"/>
          <w:sz w:val="20"/>
          <w:szCs w:val="20"/>
        </w:rPr>
        <w:t>;16</w:t>
      </w:r>
      <w:proofErr w:type="gramEnd"/>
      <w:r w:rsidRPr="003A78AC">
        <w:rPr>
          <w:rFonts w:cstheme="minorHAnsi"/>
          <w:sz w:val="20"/>
          <w:szCs w:val="20"/>
        </w:rPr>
        <w:t>(4):489-498.</w:t>
      </w:r>
    </w:p>
    <w:p w:rsidR="00FB3FCA" w:rsidRPr="003A78AC" w:rsidRDefault="00FB3FCA" w:rsidP="00FB3FCA">
      <w:pPr>
        <w:autoSpaceDE w:val="0"/>
        <w:autoSpaceDN w:val="0"/>
        <w:adjustRightInd w:val="0"/>
        <w:ind w:left="720" w:right="-720" w:hanging="720"/>
        <w:rPr>
          <w:rFonts w:cstheme="minorHAnsi"/>
          <w:sz w:val="20"/>
          <w:szCs w:val="20"/>
        </w:rPr>
      </w:pPr>
      <w:proofErr w:type="spellStart"/>
      <w:r w:rsidRPr="003A78AC">
        <w:rPr>
          <w:rFonts w:cstheme="minorHAnsi"/>
          <w:sz w:val="20"/>
          <w:szCs w:val="20"/>
        </w:rPr>
        <w:t>Zachry</w:t>
      </w:r>
      <w:proofErr w:type="spellEnd"/>
      <w:r w:rsidRPr="003A78AC">
        <w:rPr>
          <w:rFonts w:cstheme="minorHAnsi"/>
          <w:sz w:val="20"/>
          <w:szCs w:val="20"/>
        </w:rPr>
        <w:t xml:space="preserve"> WM, 3rd, Dalen JE, Jackson TR. Clinicians' responses to direct-to-consumer advertising of prescription medications. </w:t>
      </w:r>
      <w:r w:rsidRPr="003A78AC">
        <w:rPr>
          <w:rFonts w:cstheme="minorHAnsi"/>
          <w:i/>
          <w:iCs/>
          <w:sz w:val="20"/>
          <w:szCs w:val="20"/>
        </w:rPr>
        <w:t xml:space="preserve">Arch Intern Med. </w:t>
      </w:r>
      <w:r w:rsidRPr="003A78AC">
        <w:rPr>
          <w:rFonts w:cstheme="minorHAnsi"/>
          <w:sz w:val="20"/>
          <w:szCs w:val="20"/>
        </w:rPr>
        <w:t>2003</w:t>
      </w:r>
      <w:proofErr w:type="gramStart"/>
      <w:r w:rsidRPr="003A78AC">
        <w:rPr>
          <w:rFonts w:cstheme="minorHAnsi"/>
          <w:sz w:val="20"/>
          <w:szCs w:val="20"/>
        </w:rPr>
        <w:t>;163</w:t>
      </w:r>
      <w:proofErr w:type="gramEnd"/>
      <w:r w:rsidRPr="003A78AC">
        <w:rPr>
          <w:rFonts w:cstheme="minorHAnsi"/>
          <w:sz w:val="20"/>
          <w:szCs w:val="20"/>
        </w:rPr>
        <w:t>(15):1808-1812.</w:t>
      </w:r>
    </w:p>
    <w:p w:rsidR="00FB3FCA" w:rsidRDefault="00FB3FCA" w:rsidP="00FB3FCA">
      <w:pPr>
        <w:adjustRightInd w:val="0"/>
        <w:ind w:left="360" w:hanging="360"/>
        <w:contextualSpacing/>
      </w:pPr>
    </w:p>
    <w:p w:rsidR="00CA31C3" w:rsidRDefault="00F1379A"/>
    <w:sectPr w:rsidR="00CA3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4A"/>
    <w:rsid w:val="00186AC9"/>
    <w:rsid w:val="0038744A"/>
    <w:rsid w:val="00B33F77"/>
    <w:rsid w:val="00F1379A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F401"/>
  <w15:chartTrackingRefBased/>
  <w15:docId w15:val="{4398F21B-59D3-45E2-A3A4-28B2A374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C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Bueker, Laura</dc:creator>
  <cp:keywords/>
  <dc:description/>
  <cp:lastModifiedBy>Brewer, Sarah E</cp:lastModifiedBy>
  <cp:revision>2</cp:revision>
  <dcterms:created xsi:type="dcterms:W3CDTF">2019-07-16T19:12:00Z</dcterms:created>
  <dcterms:modified xsi:type="dcterms:W3CDTF">2019-07-16T19:12:00Z</dcterms:modified>
</cp:coreProperties>
</file>