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1C2E" w:rsidRPr="00AD42CA" w:rsidRDefault="00D41C2E" w:rsidP="00D41C2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Supplementary Table 1: Complete list of the</w:t>
      </w:r>
      <w:r w:rsidRPr="00AD42CA">
        <w:rPr>
          <w:rFonts w:ascii="Times New Roman" w:hAnsi="Times New Roman" w:cs="Times New Roman"/>
        </w:rPr>
        <w:t xml:space="preserve"> 233 genes </w:t>
      </w:r>
      <w:r>
        <w:rPr>
          <w:rFonts w:ascii="Times New Roman" w:hAnsi="Times New Roman" w:cs="Times New Roman"/>
        </w:rPr>
        <w:t>with significant expression differences between brain death animals and control animals.</w:t>
      </w:r>
    </w:p>
    <w:tbl>
      <w:tblPr>
        <w:tblW w:w="8440" w:type="dxa"/>
        <w:tblInd w:w="93" w:type="dxa"/>
        <w:tblLook w:val="04A0" w:firstRow="1" w:lastRow="0" w:firstColumn="1" w:lastColumn="0" w:noHBand="0" w:noVBand="1"/>
      </w:tblPr>
      <w:tblGrid>
        <w:gridCol w:w="4349"/>
        <w:gridCol w:w="1646"/>
        <w:gridCol w:w="1186"/>
        <w:gridCol w:w="1259"/>
      </w:tblGrid>
      <w:tr w:rsidR="00D41C2E" w:rsidRPr="00AD42CA" w:rsidTr="00212819">
        <w:trPr>
          <w:trHeight w:val="585"/>
        </w:trPr>
        <w:tc>
          <w:tcPr>
            <w:tcW w:w="441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Gene Name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Gene Symbol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Fold Change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Regulation</w:t>
            </w:r>
          </w:p>
        </w:tc>
      </w:tr>
      <w:tr w:rsidR="00D41C2E" w:rsidRPr="00AD42CA" w:rsidTr="00212819">
        <w:trPr>
          <w:trHeight w:val="31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ARP3 actin-related protein 3 homolog (yeast)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ACTR3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1.5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UP</w:t>
            </w:r>
          </w:p>
        </w:tc>
      </w:tr>
      <w:tr w:rsidR="00D41C2E" w:rsidRPr="00AD42CA" w:rsidTr="00212819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Annexin A1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ANXA1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1.6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UP</w:t>
            </w:r>
          </w:p>
        </w:tc>
      </w:tr>
      <w:tr w:rsidR="00D41C2E" w:rsidRPr="00AD42CA" w:rsidTr="00212819">
        <w:trPr>
          <w:trHeight w:val="6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Actin related protein 2/3 complex, subunit 1B, 41kDa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ARPC1B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1.8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UP</w:t>
            </w:r>
          </w:p>
        </w:tc>
      </w:tr>
      <w:tr w:rsidR="00D41C2E" w:rsidRPr="00AD42CA" w:rsidTr="00212819">
        <w:trPr>
          <w:trHeight w:val="6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Activating transcription factor 4 (tax-responsive enhancer element B67)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ATF4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1.6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UP</w:t>
            </w:r>
          </w:p>
        </w:tc>
      </w:tr>
      <w:tr w:rsidR="00D41C2E" w:rsidRPr="00AD42CA" w:rsidTr="00212819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Antizyme inhibitor 1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AZIN1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1.6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UP</w:t>
            </w:r>
          </w:p>
        </w:tc>
      </w:tr>
      <w:tr w:rsidR="00D41C2E" w:rsidRPr="00AD42CA" w:rsidTr="00212819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BCL2-associated X protein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BAX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1.5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UP</w:t>
            </w:r>
          </w:p>
        </w:tc>
      </w:tr>
      <w:tr w:rsidR="00D41C2E" w:rsidRPr="00AD42CA" w:rsidTr="00212819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Bone morphogenetic protein 4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BMP4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1.8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UP</w:t>
            </w:r>
          </w:p>
        </w:tc>
      </w:tr>
      <w:tr w:rsidR="00D41C2E" w:rsidRPr="00AD42CA" w:rsidTr="00212819">
        <w:trPr>
          <w:trHeight w:val="6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Complement component 1, q subcomponent, B chain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C1QB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1.6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UP</w:t>
            </w:r>
          </w:p>
        </w:tc>
      </w:tr>
      <w:tr w:rsidR="00D41C2E" w:rsidRPr="00AD42CA" w:rsidTr="00212819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Complement component 3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C3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1.7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UP</w:t>
            </w:r>
          </w:p>
        </w:tc>
      </w:tr>
      <w:tr w:rsidR="00D41C2E" w:rsidRPr="00AD42CA" w:rsidTr="00212819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Coxsackie-adenovirus-receptor homolog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CAR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1.7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UP</w:t>
            </w:r>
          </w:p>
        </w:tc>
      </w:tr>
      <w:tr w:rsidR="00D41C2E" w:rsidRPr="00AD42CA" w:rsidTr="00212819">
        <w:trPr>
          <w:trHeight w:val="6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Caspase 3, apoptosis-related cysteine peptidase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CASP3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1.5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UP</w:t>
            </w:r>
          </w:p>
        </w:tc>
      </w:tr>
      <w:tr w:rsidR="00D41C2E" w:rsidRPr="00AD42CA" w:rsidTr="00212819">
        <w:trPr>
          <w:trHeight w:val="6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Caspase 8, apoptosis-related cysteine peptidase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CASP8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1.8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UP</w:t>
            </w:r>
          </w:p>
        </w:tc>
      </w:tr>
      <w:tr w:rsidR="00D41C2E" w:rsidRPr="00AD42CA" w:rsidTr="00212819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Chemokine (C-C motif) ligand 2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CCL2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14.3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UP</w:t>
            </w:r>
          </w:p>
        </w:tc>
      </w:tr>
      <w:tr w:rsidR="00D41C2E" w:rsidRPr="00AD42CA" w:rsidTr="00212819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Chemokine (C-C motif) ligand 4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CCL4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2.4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UP</w:t>
            </w:r>
          </w:p>
        </w:tc>
      </w:tr>
      <w:tr w:rsidR="00D41C2E" w:rsidRPr="00AD42CA" w:rsidTr="00212819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Chemokine (C-C motif) ligand 5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CCL5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2.7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UP</w:t>
            </w:r>
          </w:p>
        </w:tc>
      </w:tr>
      <w:tr w:rsidR="00D41C2E" w:rsidRPr="00AD42CA" w:rsidTr="00212819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Chemokine (C-C motif) receptor 5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CCR5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1.8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UP</w:t>
            </w:r>
          </w:p>
        </w:tc>
      </w:tr>
      <w:tr w:rsidR="00D41C2E" w:rsidRPr="00AD42CA" w:rsidTr="00212819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CD47 molecule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CD47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1.5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UP</w:t>
            </w:r>
          </w:p>
        </w:tc>
      </w:tr>
      <w:tr w:rsidR="00D41C2E" w:rsidRPr="00AD42CA" w:rsidTr="00212819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CD97 molecule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CD97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2.3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UP</w:t>
            </w:r>
          </w:p>
        </w:tc>
      </w:tr>
      <w:tr w:rsidR="00D41C2E" w:rsidRPr="00AD42CA" w:rsidTr="00212819">
        <w:trPr>
          <w:trHeight w:val="6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Cell division cycle 42 (GTP binding protein, 25kDa)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CDC42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1.6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UP</w:t>
            </w:r>
          </w:p>
        </w:tc>
      </w:tr>
      <w:tr w:rsidR="00D41C2E" w:rsidRPr="00AD42CA" w:rsidTr="00212819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Chloride intracellular channel 1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CLIC1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1.7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UP</w:t>
            </w:r>
          </w:p>
        </w:tc>
      </w:tr>
      <w:tr w:rsidR="00D41C2E" w:rsidRPr="00AD42CA" w:rsidTr="00212819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ER lipid raft associated 1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ERLIN1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1.6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UP</w:t>
            </w:r>
          </w:p>
        </w:tc>
      </w:tr>
      <w:tr w:rsidR="00D41C2E" w:rsidRPr="00AD42CA" w:rsidTr="00212819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Fatty acid binding protein 5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FABP5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1.7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UP</w:t>
            </w:r>
          </w:p>
        </w:tc>
      </w:tr>
      <w:tr w:rsidR="00D41C2E" w:rsidRPr="00AD42CA" w:rsidTr="00212819">
        <w:trPr>
          <w:trHeight w:val="6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Fc fragment of IgG, low affinity IIb, receptor (CD32)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FCGR2B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2.6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UP</w:t>
            </w:r>
          </w:p>
        </w:tc>
      </w:tr>
      <w:tr w:rsidR="00D41C2E" w:rsidRPr="00AD42CA" w:rsidTr="00212819">
        <w:trPr>
          <w:trHeight w:val="6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 xml:space="preserve">Fc fragment of IgG, low affinity </w:t>
            </w:r>
            <w:proofErr w:type="spellStart"/>
            <w:r w:rsidRPr="00AD42CA">
              <w:rPr>
                <w:rFonts w:ascii="Times New Roman" w:eastAsia="Times New Roman" w:hAnsi="Times New Roman" w:cs="Times New Roman"/>
                <w:color w:val="000000"/>
              </w:rPr>
              <w:t>IIIb</w:t>
            </w:r>
            <w:proofErr w:type="spellEnd"/>
            <w:r w:rsidRPr="00AD42CA">
              <w:rPr>
                <w:rFonts w:ascii="Times New Roman" w:eastAsia="Times New Roman" w:hAnsi="Times New Roman" w:cs="Times New Roman"/>
                <w:color w:val="000000"/>
              </w:rPr>
              <w:t>, receptor (CD16b)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FCGR3B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2.0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UP</w:t>
            </w:r>
          </w:p>
        </w:tc>
      </w:tr>
      <w:tr w:rsidR="00D41C2E" w:rsidRPr="00AD42CA" w:rsidTr="00212819">
        <w:trPr>
          <w:trHeight w:val="6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v-</w:t>
            </w:r>
            <w:proofErr w:type="spellStart"/>
            <w:r w:rsidRPr="00AD42CA">
              <w:rPr>
                <w:rFonts w:ascii="Times New Roman" w:eastAsia="Times New Roman" w:hAnsi="Times New Roman" w:cs="Times New Roman"/>
                <w:color w:val="000000"/>
              </w:rPr>
              <w:t>fos</w:t>
            </w:r>
            <w:proofErr w:type="spellEnd"/>
            <w:r w:rsidRPr="00AD42CA">
              <w:rPr>
                <w:rFonts w:ascii="Times New Roman" w:eastAsia="Times New Roman" w:hAnsi="Times New Roman" w:cs="Times New Roman"/>
                <w:color w:val="000000"/>
              </w:rPr>
              <w:t xml:space="preserve"> FBJ murine osteosarcoma viral oncogene homolog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FOS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3.3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UP</w:t>
            </w:r>
          </w:p>
        </w:tc>
      </w:tr>
      <w:tr w:rsidR="00D41C2E" w:rsidRPr="00AD42CA" w:rsidTr="00212819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FYN oncogene related to SRC, FGR, YES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FYN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1.9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UP</w:t>
            </w:r>
          </w:p>
        </w:tc>
      </w:tr>
      <w:tr w:rsidR="00D41C2E" w:rsidRPr="00AD42CA" w:rsidTr="00212819">
        <w:trPr>
          <w:trHeight w:val="6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Guanylate binding protein 1, interferon-inducible, 67kDa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GBP1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3.3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UP</w:t>
            </w:r>
          </w:p>
        </w:tc>
      </w:tr>
      <w:tr w:rsidR="00D41C2E" w:rsidRPr="00AD42CA" w:rsidTr="00212819">
        <w:trPr>
          <w:trHeight w:val="6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Granzyme H (cathepsin G-like 2, protein h-CCPX)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GZMH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2.1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UP</w:t>
            </w:r>
          </w:p>
        </w:tc>
      </w:tr>
      <w:tr w:rsidR="00D41C2E" w:rsidRPr="00AD42CA" w:rsidTr="00212819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High mobility group AT-hook 1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HMGA1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2.8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UP</w:t>
            </w:r>
          </w:p>
        </w:tc>
      </w:tr>
      <w:tr w:rsidR="00D41C2E" w:rsidRPr="00AD42CA" w:rsidTr="00212819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Intercellular adhesion molecule-1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ICAM-1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2.0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UP</w:t>
            </w:r>
          </w:p>
        </w:tc>
      </w:tr>
      <w:tr w:rsidR="00D41C2E" w:rsidRPr="00AD42CA" w:rsidTr="00212819">
        <w:trPr>
          <w:trHeight w:val="6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Interferon induced transmembrane protein 1 (9-27)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IFITM1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1.7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UP</w:t>
            </w:r>
          </w:p>
        </w:tc>
      </w:tr>
      <w:tr w:rsidR="00D41C2E" w:rsidRPr="00AD42CA" w:rsidTr="00212819">
        <w:trPr>
          <w:trHeight w:val="6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Interferon (alpha, beta and omega) receptor 1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IFNAR1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1.8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UP</w:t>
            </w:r>
          </w:p>
        </w:tc>
      </w:tr>
      <w:tr w:rsidR="00D41C2E" w:rsidRPr="00AD42CA" w:rsidTr="00212819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Insulin-like growth factor binding protein 3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IGFBP3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1.9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UP</w:t>
            </w:r>
          </w:p>
        </w:tc>
      </w:tr>
      <w:tr w:rsidR="00D41C2E" w:rsidRPr="00AD42CA" w:rsidTr="00212819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Interleukin 10 receptor, beta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IL10RB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2.7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UP</w:t>
            </w:r>
          </w:p>
        </w:tc>
      </w:tr>
      <w:tr w:rsidR="00D41C2E" w:rsidRPr="00AD42CA" w:rsidTr="00212819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Interferon regulatory factor 1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IRF1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2.1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UP</w:t>
            </w:r>
          </w:p>
        </w:tc>
      </w:tr>
      <w:tr w:rsidR="00D41C2E" w:rsidRPr="00AD42CA" w:rsidTr="00212819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Interferon regulatory factor 7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IRF7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2.1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UP</w:t>
            </w:r>
          </w:p>
        </w:tc>
      </w:tr>
      <w:tr w:rsidR="00D41C2E" w:rsidRPr="00AD42CA" w:rsidTr="00212819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Interferon regulatory factor 8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IRF8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2.5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UP</w:t>
            </w:r>
          </w:p>
        </w:tc>
      </w:tr>
      <w:tr w:rsidR="00D41C2E" w:rsidRPr="00AD42CA" w:rsidTr="00212819">
        <w:trPr>
          <w:trHeight w:val="6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Integrin, beta 2 (complement component 3 receptor 3 and 4 subunit)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ITGB2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1.8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UP</w:t>
            </w:r>
          </w:p>
        </w:tc>
      </w:tr>
      <w:tr w:rsidR="00D41C2E" w:rsidRPr="00AD42CA" w:rsidTr="00212819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Integrin, beta 8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ITGB8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2.7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UP</w:t>
            </w:r>
          </w:p>
        </w:tc>
      </w:tr>
      <w:tr w:rsidR="00D41C2E" w:rsidRPr="00AD42CA" w:rsidTr="00212819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Janus kinase 2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JAK2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2.0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UP</w:t>
            </w:r>
          </w:p>
        </w:tc>
      </w:tr>
      <w:tr w:rsidR="00D41C2E" w:rsidRPr="00AD42CA" w:rsidTr="00212819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 xml:space="preserve">Lectin, </w:t>
            </w:r>
            <w:proofErr w:type="spellStart"/>
            <w:r w:rsidRPr="00AD42CA">
              <w:rPr>
                <w:rFonts w:ascii="Times New Roman" w:eastAsia="Times New Roman" w:hAnsi="Times New Roman" w:cs="Times New Roman"/>
                <w:color w:val="000000"/>
              </w:rPr>
              <w:t>galactoside</w:t>
            </w:r>
            <w:proofErr w:type="spellEnd"/>
            <w:r w:rsidRPr="00AD42CA">
              <w:rPr>
                <w:rFonts w:ascii="Times New Roman" w:eastAsia="Times New Roman" w:hAnsi="Times New Roman" w:cs="Times New Roman"/>
                <w:color w:val="000000"/>
              </w:rPr>
              <w:t>-binding, soluble, 1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LGALS1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2.1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UP</w:t>
            </w:r>
          </w:p>
        </w:tc>
      </w:tr>
      <w:tr w:rsidR="00D41C2E" w:rsidRPr="00AD42CA" w:rsidTr="00212819">
        <w:trPr>
          <w:trHeight w:val="6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EPLIN-b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LOC100137084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1.7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UP</w:t>
            </w:r>
          </w:p>
        </w:tc>
      </w:tr>
      <w:tr w:rsidR="00D41C2E" w:rsidRPr="00AD42CA" w:rsidTr="00212819">
        <w:trPr>
          <w:trHeight w:val="6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AD42CA">
              <w:rPr>
                <w:rFonts w:ascii="Times New Roman" w:eastAsia="Times New Roman" w:hAnsi="Times New Roman" w:cs="Times New Roman"/>
                <w:color w:val="000000"/>
              </w:rPr>
              <w:t>similar to</w:t>
            </w:r>
            <w:proofErr w:type="gramEnd"/>
            <w:r w:rsidRPr="00AD42CA">
              <w:rPr>
                <w:rFonts w:ascii="Times New Roman" w:eastAsia="Times New Roman" w:hAnsi="Times New Roman" w:cs="Times New Roman"/>
                <w:color w:val="000000"/>
              </w:rPr>
              <w:t xml:space="preserve"> claudin 5 (transmembrane protein deleted in </w:t>
            </w:r>
            <w:proofErr w:type="spellStart"/>
            <w:r w:rsidRPr="00AD42CA">
              <w:rPr>
                <w:rFonts w:ascii="Times New Roman" w:eastAsia="Times New Roman" w:hAnsi="Times New Roman" w:cs="Times New Roman"/>
                <w:color w:val="000000"/>
              </w:rPr>
              <w:t>velocardiofacial</w:t>
            </w:r>
            <w:proofErr w:type="spellEnd"/>
            <w:r w:rsidRPr="00AD42CA">
              <w:rPr>
                <w:rFonts w:ascii="Times New Roman" w:eastAsia="Times New Roman" w:hAnsi="Times New Roman" w:cs="Times New Roman"/>
                <w:color w:val="000000"/>
              </w:rPr>
              <w:t xml:space="preserve"> syndrome)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LOC100151859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4.1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UP</w:t>
            </w:r>
          </w:p>
        </w:tc>
      </w:tr>
      <w:tr w:rsidR="00D41C2E" w:rsidRPr="00AD42CA" w:rsidTr="00212819">
        <w:trPr>
          <w:trHeight w:val="6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AD42CA">
              <w:rPr>
                <w:rFonts w:ascii="Times New Roman" w:eastAsia="Times New Roman" w:hAnsi="Times New Roman" w:cs="Times New Roman"/>
                <w:color w:val="000000"/>
              </w:rPr>
              <w:t>similar to</w:t>
            </w:r>
            <w:proofErr w:type="gramEnd"/>
            <w:r w:rsidRPr="00AD42CA">
              <w:rPr>
                <w:rFonts w:ascii="Times New Roman" w:eastAsia="Times New Roman" w:hAnsi="Times New Roman" w:cs="Times New Roman"/>
                <w:color w:val="000000"/>
              </w:rPr>
              <w:t xml:space="preserve"> Bromodomain adjacent to zinc finger domain protein 1A (Cbp146)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LOC100151954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2.4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UP</w:t>
            </w:r>
          </w:p>
        </w:tc>
      </w:tr>
      <w:tr w:rsidR="00D41C2E" w:rsidRPr="00AD42CA" w:rsidTr="00212819">
        <w:trPr>
          <w:trHeight w:val="6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AD42CA">
              <w:rPr>
                <w:rFonts w:ascii="Times New Roman" w:eastAsia="Times New Roman" w:hAnsi="Times New Roman" w:cs="Times New Roman"/>
                <w:color w:val="000000"/>
              </w:rPr>
              <w:t>similar to</w:t>
            </w:r>
            <w:proofErr w:type="gramEnd"/>
            <w:r w:rsidRPr="00AD42CA">
              <w:rPr>
                <w:rFonts w:ascii="Times New Roman" w:eastAsia="Times New Roman" w:hAnsi="Times New Roman" w:cs="Times New Roman"/>
                <w:color w:val="000000"/>
              </w:rPr>
              <w:t xml:space="preserve"> solute carrier family 38, member 2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LOC100151955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1.6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UP</w:t>
            </w:r>
          </w:p>
        </w:tc>
      </w:tr>
      <w:tr w:rsidR="00D41C2E" w:rsidRPr="00AD42CA" w:rsidTr="00212819">
        <w:trPr>
          <w:trHeight w:val="6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AD42CA">
              <w:rPr>
                <w:rFonts w:ascii="Times New Roman" w:eastAsia="Times New Roman" w:hAnsi="Times New Roman" w:cs="Times New Roman"/>
                <w:color w:val="000000"/>
              </w:rPr>
              <w:t>similar to</w:t>
            </w:r>
            <w:proofErr w:type="gramEnd"/>
            <w:r w:rsidRPr="00AD42CA">
              <w:rPr>
                <w:rFonts w:ascii="Times New Roman" w:eastAsia="Times New Roman" w:hAnsi="Times New Roman" w:cs="Times New Roman"/>
                <w:color w:val="000000"/>
              </w:rPr>
              <w:t xml:space="preserve"> ribosomal protein S6 kinase, 90kDa, polypeptide 5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LOC100152046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1.5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UP</w:t>
            </w:r>
          </w:p>
        </w:tc>
      </w:tr>
      <w:tr w:rsidR="00D41C2E" w:rsidRPr="00AD42CA" w:rsidTr="00212819">
        <w:trPr>
          <w:trHeight w:val="6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AD42CA">
              <w:rPr>
                <w:rFonts w:ascii="Times New Roman" w:eastAsia="Times New Roman" w:hAnsi="Times New Roman" w:cs="Times New Roman"/>
                <w:color w:val="000000"/>
              </w:rPr>
              <w:t>similar to</w:t>
            </w:r>
            <w:proofErr w:type="gramEnd"/>
            <w:r w:rsidRPr="00AD42CA">
              <w:rPr>
                <w:rFonts w:ascii="Times New Roman" w:eastAsia="Times New Roman" w:hAnsi="Times New Roman" w:cs="Times New Roman"/>
                <w:color w:val="000000"/>
              </w:rPr>
              <w:t xml:space="preserve"> Rab9 effector p40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LOC100152056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1.6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UP</w:t>
            </w:r>
          </w:p>
        </w:tc>
      </w:tr>
      <w:tr w:rsidR="00D41C2E" w:rsidRPr="00AD42CA" w:rsidTr="00212819">
        <w:trPr>
          <w:trHeight w:val="6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 xml:space="preserve">similar to delta-like 4 </w:t>
            </w:r>
            <w:proofErr w:type="gramStart"/>
            <w:r w:rsidRPr="00AD42CA">
              <w:rPr>
                <w:rFonts w:ascii="Times New Roman" w:eastAsia="Times New Roman" w:hAnsi="Times New Roman" w:cs="Times New Roman"/>
                <w:color w:val="000000"/>
              </w:rPr>
              <w:t>protein</w:t>
            </w:r>
            <w:proofErr w:type="gramEnd"/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LOC100152163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1.8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UP</w:t>
            </w:r>
          </w:p>
        </w:tc>
      </w:tr>
      <w:tr w:rsidR="00D41C2E" w:rsidRPr="00AD42CA" w:rsidTr="00212819">
        <w:trPr>
          <w:trHeight w:val="6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AD42CA">
              <w:rPr>
                <w:rFonts w:ascii="Times New Roman" w:eastAsia="Times New Roman" w:hAnsi="Times New Roman" w:cs="Times New Roman"/>
                <w:color w:val="000000"/>
              </w:rPr>
              <w:t>similar to</w:t>
            </w:r>
            <w:proofErr w:type="gramEnd"/>
            <w:r w:rsidRPr="00AD42C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D42CA">
              <w:rPr>
                <w:rFonts w:ascii="Times New Roman" w:eastAsia="Times New Roman" w:hAnsi="Times New Roman" w:cs="Times New Roman"/>
                <w:color w:val="000000"/>
              </w:rPr>
              <w:t>syntaxin</w:t>
            </w:r>
            <w:proofErr w:type="spellEnd"/>
            <w:r w:rsidRPr="00AD42CA">
              <w:rPr>
                <w:rFonts w:ascii="Times New Roman" w:eastAsia="Times New Roman" w:hAnsi="Times New Roman" w:cs="Times New Roman"/>
                <w:color w:val="000000"/>
              </w:rPr>
              <w:t xml:space="preserve"> 11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LOC100152253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2.2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UP</w:t>
            </w:r>
          </w:p>
        </w:tc>
      </w:tr>
      <w:tr w:rsidR="00D41C2E" w:rsidRPr="00AD42CA" w:rsidTr="00212819">
        <w:trPr>
          <w:trHeight w:val="6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AD42CA">
              <w:rPr>
                <w:rFonts w:ascii="Times New Roman" w:eastAsia="Times New Roman" w:hAnsi="Times New Roman" w:cs="Times New Roman"/>
                <w:color w:val="000000"/>
              </w:rPr>
              <w:t>similar to</w:t>
            </w:r>
            <w:proofErr w:type="gramEnd"/>
            <w:r w:rsidRPr="00AD42CA">
              <w:rPr>
                <w:rFonts w:ascii="Times New Roman" w:eastAsia="Times New Roman" w:hAnsi="Times New Roman" w:cs="Times New Roman"/>
                <w:color w:val="000000"/>
              </w:rPr>
              <w:t xml:space="preserve"> Acetyl-Coenzyme A acetyltransferase 2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LOC100152303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1.5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UP</w:t>
            </w:r>
          </w:p>
        </w:tc>
      </w:tr>
      <w:tr w:rsidR="00D41C2E" w:rsidRPr="00AD42CA" w:rsidTr="00212819">
        <w:trPr>
          <w:trHeight w:val="6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AD42CA">
              <w:rPr>
                <w:rFonts w:ascii="Times New Roman" w:eastAsia="Times New Roman" w:hAnsi="Times New Roman" w:cs="Times New Roman"/>
                <w:color w:val="000000"/>
              </w:rPr>
              <w:t>similar to</w:t>
            </w:r>
            <w:proofErr w:type="gramEnd"/>
            <w:r w:rsidRPr="00AD42CA">
              <w:rPr>
                <w:rFonts w:ascii="Times New Roman" w:eastAsia="Times New Roman" w:hAnsi="Times New Roman" w:cs="Times New Roman"/>
                <w:color w:val="000000"/>
              </w:rPr>
              <w:t xml:space="preserve"> serine-arginine repressor protein (35kDa) (SRrp35)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LOC100152352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1.9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UP</w:t>
            </w:r>
          </w:p>
        </w:tc>
      </w:tr>
      <w:tr w:rsidR="00D41C2E" w:rsidRPr="00AD42CA" w:rsidTr="00212819">
        <w:trPr>
          <w:trHeight w:val="6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AD42CA">
              <w:rPr>
                <w:rFonts w:ascii="Times New Roman" w:eastAsia="Times New Roman" w:hAnsi="Times New Roman" w:cs="Times New Roman"/>
                <w:color w:val="000000"/>
              </w:rPr>
              <w:t>similar to</w:t>
            </w:r>
            <w:proofErr w:type="gramEnd"/>
            <w:r w:rsidRPr="00AD42CA">
              <w:rPr>
                <w:rFonts w:ascii="Times New Roman" w:eastAsia="Times New Roman" w:hAnsi="Times New Roman" w:cs="Times New Roman"/>
                <w:color w:val="000000"/>
              </w:rPr>
              <w:t xml:space="preserve"> CD53 antigen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LOC100152398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2.0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UP</w:t>
            </w:r>
          </w:p>
        </w:tc>
      </w:tr>
      <w:tr w:rsidR="00D41C2E" w:rsidRPr="00AD42CA" w:rsidTr="00212819">
        <w:trPr>
          <w:trHeight w:val="18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AD42C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similar to</w:t>
            </w:r>
            <w:proofErr w:type="gramEnd"/>
            <w:r w:rsidRPr="00AD42CA">
              <w:rPr>
                <w:rFonts w:ascii="Times New Roman" w:eastAsia="Times New Roman" w:hAnsi="Times New Roman" w:cs="Times New Roman"/>
                <w:color w:val="000000"/>
              </w:rPr>
              <w:t xml:space="preserve"> Complement component C1q receptor precursor (Complement component 1 q subcomponent receptor 1) (C1qR) (C1qRp) (C1qR(p)) (C1q/MBL/SPA receptor) (Matrix-remodeling-associated protein 4) (CD93 antigen) (CDw93)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LOC100152403 /// LOC100155660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2.0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UP</w:t>
            </w:r>
          </w:p>
        </w:tc>
      </w:tr>
      <w:tr w:rsidR="00D41C2E" w:rsidRPr="00AD42CA" w:rsidTr="00212819">
        <w:trPr>
          <w:trHeight w:val="6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AD42CA">
              <w:rPr>
                <w:rFonts w:ascii="Times New Roman" w:eastAsia="Times New Roman" w:hAnsi="Times New Roman" w:cs="Times New Roman"/>
                <w:color w:val="000000"/>
              </w:rPr>
              <w:t>similar to</w:t>
            </w:r>
            <w:proofErr w:type="gramEnd"/>
            <w:r w:rsidRPr="00AD42CA">
              <w:rPr>
                <w:rFonts w:ascii="Times New Roman" w:eastAsia="Times New Roman" w:hAnsi="Times New Roman" w:cs="Times New Roman"/>
                <w:color w:val="000000"/>
              </w:rPr>
              <w:t xml:space="preserve"> RAS p21 protein activator 2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LOC100152508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1.5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UP</w:t>
            </w:r>
          </w:p>
        </w:tc>
      </w:tr>
      <w:tr w:rsidR="00D41C2E" w:rsidRPr="00AD42CA" w:rsidTr="00212819">
        <w:trPr>
          <w:trHeight w:val="6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AD42CA">
              <w:rPr>
                <w:rFonts w:ascii="Times New Roman" w:eastAsia="Times New Roman" w:hAnsi="Times New Roman" w:cs="Times New Roman"/>
                <w:color w:val="000000"/>
              </w:rPr>
              <w:t>similar to</w:t>
            </w:r>
            <w:proofErr w:type="gramEnd"/>
            <w:r w:rsidRPr="00AD42CA">
              <w:rPr>
                <w:rFonts w:ascii="Times New Roman" w:eastAsia="Times New Roman" w:hAnsi="Times New Roman" w:cs="Times New Roman"/>
                <w:color w:val="000000"/>
              </w:rPr>
              <w:t xml:space="preserve"> Semaphorin-4D precursor (BB18) (A8) (GR3) (CD100 antigen)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LOC100152598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1.6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UP</w:t>
            </w:r>
          </w:p>
        </w:tc>
      </w:tr>
      <w:tr w:rsidR="00D41C2E" w:rsidRPr="00AD42CA" w:rsidTr="00212819">
        <w:trPr>
          <w:trHeight w:val="6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AD42CA">
              <w:rPr>
                <w:rFonts w:ascii="Times New Roman" w:eastAsia="Times New Roman" w:hAnsi="Times New Roman" w:cs="Times New Roman"/>
                <w:color w:val="000000"/>
              </w:rPr>
              <w:t>similar to</w:t>
            </w:r>
            <w:proofErr w:type="gramEnd"/>
            <w:r w:rsidRPr="00AD42C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D42CA">
              <w:rPr>
                <w:rFonts w:ascii="Times New Roman" w:eastAsia="Times New Roman" w:hAnsi="Times New Roman" w:cs="Times New Roman"/>
                <w:color w:val="000000"/>
              </w:rPr>
              <w:t>lumican</w:t>
            </w:r>
            <w:proofErr w:type="spellEnd"/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LOC100152607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2.5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UP</w:t>
            </w:r>
          </w:p>
        </w:tc>
      </w:tr>
      <w:tr w:rsidR="00D41C2E" w:rsidRPr="00AD42CA" w:rsidTr="00212819">
        <w:trPr>
          <w:trHeight w:val="6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AD42CA">
              <w:rPr>
                <w:rFonts w:ascii="Times New Roman" w:eastAsia="Times New Roman" w:hAnsi="Times New Roman" w:cs="Times New Roman"/>
                <w:color w:val="000000"/>
              </w:rPr>
              <w:t>similar to</w:t>
            </w:r>
            <w:proofErr w:type="gramEnd"/>
            <w:r w:rsidRPr="00AD42CA">
              <w:rPr>
                <w:rFonts w:ascii="Times New Roman" w:eastAsia="Times New Roman" w:hAnsi="Times New Roman" w:cs="Times New Roman"/>
                <w:color w:val="000000"/>
              </w:rPr>
              <w:t xml:space="preserve"> ATPase, class I, type 8B, member 1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LOC100153006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2.0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UP</w:t>
            </w:r>
          </w:p>
        </w:tc>
      </w:tr>
      <w:tr w:rsidR="00D41C2E" w:rsidRPr="00AD42CA" w:rsidTr="00212819">
        <w:trPr>
          <w:trHeight w:val="6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AD42CA">
              <w:rPr>
                <w:rFonts w:ascii="Times New Roman" w:eastAsia="Times New Roman" w:hAnsi="Times New Roman" w:cs="Times New Roman"/>
                <w:color w:val="000000"/>
              </w:rPr>
              <w:t>similar to</w:t>
            </w:r>
            <w:proofErr w:type="gramEnd"/>
            <w:r w:rsidRPr="00AD42CA">
              <w:rPr>
                <w:rFonts w:ascii="Times New Roman" w:eastAsia="Times New Roman" w:hAnsi="Times New Roman" w:cs="Times New Roman"/>
                <w:color w:val="000000"/>
              </w:rPr>
              <w:t xml:space="preserve"> ATPase, class I, type 8B, member 1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LOC100153006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1.9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UP</w:t>
            </w:r>
          </w:p>
        </w:tc>
      </w:tr>
      <w:tr w:rsidR="00D41C2E" w:rsidRPr="00AD42CA" w:rsidTr="00212819">
        <w:trPr>
          <w:trHeight w:val="6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AD42CA">
              <w:rPr>
                <w:rFonts w:ascii="Times New Roman" w:eastAsia="Times New Roman" w:hAnsi="Times New Roman" w:cs="Times New Roman"/>
                <w:color w:val="000000"/>
              </w:rPr>
              <w:t>similar to</w:t>
            </w:r>
            <w:proofErr w:type="gramEnd"/>
            <w:r w:rsidRPr="00AD42CA">
              <w:rPr>
                <w:rFonts w:ascii="Times New Roman" w:eastAsia="Times New Roman" w:hAnsi="Times New Roman" w:cs="Times New Roman"/>
                <w:color w:val="000000"/>
              </w:rPr>
              <w:t xml:space="preserve"> zinc finger protein 318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LOC100153069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2.1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UP</w:t>
            </w:r>
          </w:p>
        </w:tc>
      </w:tr>
      <w:tr w:rsidR="00D41C2E" w:rsidRPr="00AD42CA" w:rsidTr="00212819">
        <w:trPr>
          <w:trHeight w:val="6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AD42CA">
              <w:rPr>
                <w:rFonts w:ascii="Times New Roman" w:eastAsia="Times New Roman" w:hAnsi="Times New Roman" w:cs="Times New Roman"/>
                <w:color w:val="000000"/>
              </w:rPr>
              <w:t>similar to</w:t>
            </w:r>
            <w:proofErr w:type="gramEnd"/>
            <w:r w:rsidRPr="00AD42CA">
              <w:rPr>
                <w:rFonts w:ascii="Times New Roman" w:eastAsia="Times New Roman" w:hAnsi="Times New Roman" w:cs="Times New Roman"/>
                <w:color w:val="000000"/>
              </w:rPr>
              <w:t xml:space="preserve"> Cathepsin S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LOC100153090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2.2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UP</w:t>
            </w:r>
          </w:p>
        </w:tc>
      </w:tr>
      <w:tr w:rsidR="00D41C2E" w:rsidRPr="00AD42CA" w:rsidTr="00212819">
        <w:trPr>
          <w:trHeight w:val="6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AD42CA">
              <w:rPr>
                <w:rFonts w:ascii="Times New Roman" w:eastAsia="Times New Roman" w:hAnsi="Times New Roman" w:cs="Times New Roman"/>
                <w:color w:val="000000"/>
              </w:rPr>
              <w:t>similar to</w:t>
            </w:r>
            <w:proofErr w:type="gramEnd"/>
            <w:r w:rsidRPr="00AD42CA">
              <w:rPr>
                <w:rFonts w:ascii="Times New Roman" w:eastAsia="Times New Roman" w:hAnsi="Times New Roman" w:cs="Times New Roman"/>
                <w:color w:val="000000"/>
              </w:rPr>
              <w:t xml:space="preserve"> Solute carrier family 39 (zinc transporter), member 1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LOC100153098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2.0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UP</w:t>
            </w:r>
          </w:p>
        </w:tc>
      </w:tr>
      <w:tr w:rsidR="00D41C2E" w:rsidRPr="00AD42CA" w:rsidTr="00212819">
        <w:trPr>
          <w:trHeight w:val="6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AD42CA">
              <w:rPr>
                <w:rFonts w:ascii="Times New Roman" w:eastAsia="Times New Roman" w:hAnsi="Times New Roman" w:cs="Times New Roman"/>
                <w:color w:val="000000"/>
              </w:rPr>
              <w:t>similar to</w:t>
            </w:r>
            <w:proofErr w:type="gramEnd"/>
            <w:r w:rsidRPr="00AD42CA">
              <w:rPr>
                <w:rFonts w:ascii="Times New Roman" w:eastAsia="Times New Roman" w:hAnsi="Times New Roman" w:cs="Times New Roman"/>
                <w:color w:val="000000"/>
              </w:rPr>
              <w:t xml:space="preserve"> membrane associated guanylate kinase, WW and PDZ domain containing 3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LOC100153223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1.8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UP</w:t>
            </w:r>
          </w:p>
        </w:tc>
      </w:tr>
      <w:tr w:rsidR="00D41C2E" w:rsidRPr="00AD42CA" w:rsidTr="00212819">
        <w:trPr>
          <w:trHeight w:val="6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AD42CA">
              <w:rPr>
                <w:rFonts w:ascii="Times New Roman" w:eastAsia="Times New Roman" w:hAnsi="Times New Roman" w:cs="Times New Roman"/>
                <w:color w:val="000000"/>
              </w:rPr>
              <w:t>similar to</w:t>
            </w:r>
            <w:proofErr w:type="gramEnd"/>
            <w:r w:rsidRPr="00AD42CA">
              <w:rPr>
                <w:rFonts w:ascii="Times New Roman" w:eastAsia="Times New Roman" w:hAnsi="Times New Roman" w:cs="Times New Roman"/>
                <w:color w:val="000000"/>
              </w:rPr>
              <w:t xml:space="preserve"> membrane associated guanylate kinase, WW and PDZ domain containing 3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LOC100153223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1.7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UP</w:t>
            </w:r>
          </w:p>
        </w:tc>
      </w:tr>
      <w:tr w:rsidR="00D41C2E" w:rsidRPr="00AD42CA" w:rsidTr="00212819">
        <w:trPr>
          <w:trHeight w:val="6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AD42CA">
              <w:rPr>
                <w:rFonts w:ascii="Times New Roman" w:eastAsia="Times New Roman" w:hAnsi="Times New Roman" w:cs="Times New Roman"/>
                <w:color w:val="000000"/>
              </w:rPr>
              <w:t>similar to</w:t>
            </w:r>
            <w:proofErr w:type="gramEnd"/>
            <w:r w:rsidRPr="00AD42CA">
              <w:rPr>
                <w:rFonts w:ascii="Times New Roman" w:eastAsia="Times New Roman" w:hAnsi="Times New Roman" w:cs="Times New Roman"/>
                <w:color w:val="000000"/>
              </w:rPr>
              <w:t xml:space="preserve"> CD83 molecule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LOC100153365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3.9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UP</w:t>
            </w:r>
          </w:p>
        </w:tc>
      </w:tr>
      <w:tr w:rsidR="00D41C2E" w:rsidRPr="00AD42CA" w:rsidTr="00212819">
        <w:trPr>
          <w:trHeight w:val="6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AD42CA">
              <w:rPr>
                <w:rFonts w:ascii="Times New Roman" w:eastAsia="Times New Roman" w:hAnsi="Times New Roman" w:cs="Times New Roman"/>
                <w:color w:val="000000"/>
              </w:rPr>
              <w:t>similar to</w:t>
            </w:r>
            <w:proofErr w:type="gramEnd"/>
            <w:r w:rsidRPr="00AD42CA">
              <w:rPr>
                <w:rFonts w:ascii="Times New Roman" w:eastAsia="Times New Roman" w:hAnsi="Times New Roman" w:cs="Times New Roman"/>
                <w:color w:val="000000"/>
              </w:rPr>
              <w:t xml:space="preserve"> mitogen-activated protein kinase </w:t>
            </w:r>
            <w:proofErr w:type="spellStart"/>
            <w:r w:rsidRPr="00AD42CA">
              <w:rPr>
                <w:rFonts w:ascii="Times New Roman" w:eastAsia="Times New Roman" w:hAnsi="Times New Roman" w:cs="Times New Roman"/>
                <w:color w:val="000000"/>
              </w:rPr>
              <w:t>kinase</w:t>
            </w:r>
            <w:proofErr w:type="spellEnd"/>
            <w:r w:rsidRPr="00AD42C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D42CA">
              <w:rPr>
                <w:rFonts w:ascii="Times New Roman" w:eastAsia="Times New Roman" w:hAnsi="Times New Roman" w:cs="Times New Roman"/>
                <w:color w:val="000000"/>
              </w:rPr>
              <w:t>kinase</w:t>
            </w:r>
            <w:proofErr w:type="spellEnd"/>
            <w:r w:rsidRPr="00AD42CA">
              <w:rPr>
                <w:rFonts w:ascii="Times New Roman" w:eastAsia="Times New Roman" w:hAnsi="Times New Roman" w:cs="Times New Roman"/>
                <w:color w:val="000000"/>
              </w:rPr>
              <w:t xml:space="preserve"> 13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LOC100153682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1.9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UP</w:t>
            </w:r>
          </w:p>
        </w:tc>
      </w:tr>
      <w:tr w:rsidR="00D41C2E" w:rsidRPr="00AD42CA" w:rsidTr="00212819">
        <w:trPr>
          <w:trHeight w:val="12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AD42CA">
              <w:rPr>
                <w:rFonts w:ascii="Times New Roman" w:eastAsia="Times New Roman" w:hAnsi="Times New Roman" w:cs="Times New Roman"/>
                <w:color w:val="000000"/>
              </w:rPr>
              <w:t>similar to</w:t>
            </w:r>
            <w:proofErr w:type="gramEnd"/>
            <w:r w:rsidRPr="00AD42CA">
              <w:rPr>
                <w:rFonts w:ascii="Times New Roman" w:eastAsia="Times New Roman" w:hAnsi="Times New Roman" w:cs="Times New Roman"/>
                <w:color w:val="000000"/>
              </w:rPr>
              <w:t xml:space="preserve"> ezrin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LOC100153898 /// LOC100155234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1.8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UP</w:t>
            </w:r>
          </w:p>
        </w:tc>
      </w:tr>
      <w:tr w:rsidR="00D41C2E" w:rsidRPr="00AD42CA" w:rsidTr="00212819">
        <w:trPr>
          <w:trHeight w:val="6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AD42CA">
              <w:rPr>
                <w:rFonts w:ascii="Times New Roman" w:eastAsia="Times New Roman" w:hAnsi="Times New Roman" w:cs="Times New Roman"/>
                <w:color w:val="000000"/>
              </w:rPr>
              <w:t>similar to</w:t>
            </w:r>
            <w:proofErr w:type="gramEnd"/>
            <w:r w:rsidRPr="00AD42CA">
              <w:rPr>
                <w:rFonts w:ascii="Times New Roman" w:eastAsia="Times New Roman" w:hAnsi="Times New Roman" w:cs="Times New Roman"/>
                <w:color w:val="000000"/>
              </w:rPr>
              <w:t xml:space="preserve"> Inositol polyphosphate 1-phosphatase (</w:t>
            </w:r>
            <w:proofErr w:type="spellStart"/>
            <w:r w:rsidRPr="00AD42CA">
              <w:rPr>
                <w:rFonts w:ascii="Times New Roman" w:eastAsia="Times New Roman" w:hAnsi="Times New Roman" w:cs="Times New Roman"/>
                <w:color w:val="000000"/>
              </w:rPr>
              <w:t>IPPase</w:t>
            </w:r>
            <w:proofErr w:type="spellEnd"/>
            <w:r w:rsidRPr="00AD42CA">
              <w:rPr>
                <w:rFonts w:ascii="Times New Roman" w:eastAsia="Times New Roman" w:hAnsi="Times New Roman" w:cs="Times New Roman"/>
                <w:color w:val="000000"/>
              </w:rPr>
              <w:t>) (IPP)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LOC100154245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1.6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UP</w:t>
            </w:r>
          </w:p>
        </w:tc>
      </w:tr>
      <w:tr w:rsidR="00D41C2E" w:rsidRPr="00AD42CA" w:rsidTr="00212819">
        <w:trPr>
          <w:trHeight w:val="12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AD42CA">
              <w:rPr>
                <w:rFonts w:ascii="Times New Roman" w:eastAsia="Times New Roman" w:hAnsi="Times New Roman" w:cs="Times New Roman"/>
                <w:color w:val="000000"/>
              </w:rPr>
              <w:t>similar to</w:t>
            </w:r>
            <w:proofErr w:type="gramEnd"/>
            <w:r w:rsidRPr="00AD42CA">
              <w:rPr>
                <w:rFonts w:ascii="Times New Roman" w:eastAsia="Times New Roman" w:hAnsi="Times New Roman" w:cs="Times New Roman"/>
                <w:color w:val="000000"/>
              </w:rPr>
              <w:t xml:space="preserve"> SAM domain and HD domain-containing protein 1 (Dendritic cell-derived IFNG-induced protein) (DCIP) (Monocyte protein 5) (MOP-5)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LOC100154500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1.8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UP</w:t>
            </w:r>
          </w:p>
        </w:tc>
      </w:tr>
      <w:tr w:rsidR="00D41C2E" w:rsidRPr="00AD42CA" w:rsidTr="00212819">
        <w:trPr>
          <w:trHeight w:val="6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AD42CA">
              <w:rPr>
                <w:rFonts w:ascii="Times New Roman" w:eastAsia="Times New Roman" w:hAnsi="Times New Roman" w:cs="Times New Roman"/>
                <w:color w:val="000000"/>
              </w:rPr>
              <w:t>similar to</w:t>
            </w:r>
            <w:proofErr w:type="gramEnd"/>
            <w:r w:rsidRPr="00AD42CA">
              <w:rPr>
                <w:rFonts w:ascii="Times New Roman" w:eastAsia="Times New Roman" w:hAnsi="Times New Roman" w:cs="Times New Roman"/>
                <w:color w:val="000000"/>
              </w:rPr>
              <w:t xml:space="preserve"> guanosine monophosphate reductase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LOC100154573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1.8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UP</w:t>
            </w:r>
          </w:p>
        </w:tc>
      </w:tr>
      <w:tr w:rsidR="00D41C2E" w:rsidRPr="00AD42CA" w:rsidTr="00212819">
        <w:trPr>
          <w:trHeight w:val="6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AD42C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similar to</w:t>
            </w:r>
            <w:proofErr w:type="gramEnd"/>
            <w:r w:rsidRPr="00AD42CA">
              <w:rPr>
                <w:rFonts w:ascii="Times New Roman" w:eastAsia="Times New Roman" w:hAnsi="Times New Roman" w:cs="Times New Roman"/>
                <w:color w:val="000000"/>
              </w:rPr>
              <w:t xml:space="preserve"> phosphatidylinositol glycan anchor biosynthesis, class U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LOC100154657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1.9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UP</w:t>
            </w:r>
          </w:p>
        </w:tc>
      </w:tr>
      <w:tr w:rsidR="00D41C2E" w:rsidRPr="00AD42CA" w:rsidTr="00212819">
        <w:trPr>
          <w:trHeight w:val="6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AD42CA">
              <w:rPr>
                <w:rFonts w:ascii="Times New Roman" w:eastAsia="Times New Roman" w:hAnsi="Times New Roman" w:cs="Times New Roman"/>
                <w:color w:val="000000"/>
              </w:rPr>
              <w:t>similar to</w:t>
            </w:r>
            <w:proofErr w:type="gramEnd"/>
            <w:r w:rsidRPr="00AD42CA">
              <w:rPr>
                <w:rFonts w:ascii="Times New Roman" w:eastAsia="Times New Roman" w:hAnsi="Times New Roman" w:cs="Times New Roman"/>
                <w:color w:val="000000"/>
              </w:rPr>
              <w:t xml:space="preserve"> calcium release-activated calcium channel protein 1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LOC100154923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1.9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UP</w:t>
            </w:r>
          </w:p>
        </w:tc>
      </w:tr>
      <w:tr w:rsidR="00D41C2E" w:rsidRPr="00AD42CA" w:rsidTr="00212819">
        <w:trPr>
          <w:trHeight w:val="6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AD42CA">
              <w:rPr>
                <w:rFonts w:ascii="Times New Roman" w:eastAsia="Times New Roman" w:hAnsi="Times New Roman" w:cs="Times New Roman"/>
                <w:color w:val="000000"/>
              </w:rPr>
              <w:t>similar to</w:t>
            </w:r>
            <w:proofErr w:type="gramEnd"/>
            <w:r w:rsidRPr="00AD42CA">
              <w:rPr>
                <w:rFonts w:ascii="Times New Roman" w:eastAsia="Times New Roman" w:hAnsi="Times New Roman" w:cs="Times New Roman"/>
                <w:color w:val="000000"/>
              </w:rPr>
              <w:t xml:space="preserve"> ribosome receptor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LOC100154945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1.7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UP</w:t>
            </w:r>
          </w:p>
        </w:tc>
      </w:tr>
      <w:tr w:rsidR="00D41C2E" w:rsidRPr="00AD42CA" w:rsidTr="00212819">
        <w:trPr>
          <w:trHeight w:val="6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AD42CA">
              <w:rPr>
                <w:rFonts w:ascii="Times New Roman" w:eastAsia="Times New Roman" w:hAnsi="Times New Roman" w:cs="Times New Roman"/>
                <w:color w:val="000000"/>
              </w:rPr>
              <w:t>similar to</w:t>
            </w:r>
            <w:proofErr w:type="gramEnd"/>
            <w:r w:rsidRPr="00AD42CA">
              <w:rPr>
                <w:rFonts w:ascii="Times New Roman" w:eastAsia="Times New Roman" w:hAnsi="Times New Roman" w:cs="Times New Roman"/>
                <w:color w:val="000000"/>
              </w:rPr>
              <w:t xml:space="preserve"> CDC28 protein kinase 1B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LOC100155110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2.0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UP</w:t>
            </w:r>
          </w:p>
        </w:tc>
      </w:tr>
      <w:tr w:rsidR="00D41C2E" w:rsidRPr="00AD42CA" w:rsidTr="00212819">
        <w:trPr>
          <w:trHeight w:val="6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AD42CA">
              <w:rPr>
                <w:rFonts w:ascii="Times New Roman" w:eastAsia="Times New Roman" w:hAnsi="Times New Roman" w:cs="Times New Roman"/>
                <w:color w:val="000000"/>
              </w:rPr>
              <w:t>similar to</w:t>
            </w:r>
            <w:proofErr w:type="gramEnd"/>
            <w:r w:rsidRPr="00AD42CA">
              <w:rPr>
                <w:rFonts w:ascii="Times New Roman" w:eastAsia="Times New Roman" w:hAnsi="Times New Roman" w:cs="Times New Roman"/>
                <w:color w:val="000000"/>
              </w:rPr>
              <w:t xml:space="preserve"> phosphoinositide-3-kinase adaptor protein 1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LOC100155165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2.6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UP</w:t>
            </w:r>
          </w:p>
        </w:tc>
      </w:tr>
      <w:tr w:rsidR="00D41C2E" w:rsidRPr="00AD42CA" w:rsidTr="00212819">
        <w:trPr>
          <w:trHeight w:val="6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AD42CA">
              <w:rPr>
                <w:rFonts w:ascii="Times New Roman" w:eastAsia="Times New Roman" w:hAnsi="Times New Roman" w:cs="Times New Roman"/>
                <w:color w:val="000000"/>
              </w:rPr>
              <w:t>similar to</w:t>
            </w:r>
            <w:proofErr w:type="gramEnd"/>
            <w:r w:rsidRPr="00AD42CA">
              <w:rPr>
                <w:rFonts w:ascii="Times New Roman" w:eastAsia="Times New Roman" w:hAnsi="Times New Roman" w:cs="Times New Roman"/>
                <w:color w:val="000000"/>
              </w:rPr>
              <w:t xml:space="preserve"> DENN/MADD domain containing 3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LOC100155273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1.7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UP</w:t>
            </w:r>
          </w:p>
        </w:tc>
      </w:tr>
      <w:tr w:rsidR="00D41C2E" w:rsidRPr="00AD42CA" w:rsidTr="00212819">
        <w:trPr>
          <w:trHeight w:val="6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AD42CA">
              <w:rPr>
                <w:rFonts w:ascii="Times New Roman" w:eastAsia="Times New Roman" w:hAnsi="Times New Roman" w:cs="Times New Roman"/>
                <w:color w:val="000000"/>
              </w:rPr>
              <w:t>similar to</w:t>
            </w:r>
            <w:proofErr w:type="gramEnd"/>
            <w:r w:rsidRPr="00AD42CA">
              <w:rPr>
                <w:rFonts w:ascii="Times New Roman" w:eastAsia="Times New Roman" w:hAnsi="Times New Roman" w:cs="Times New Roman"/>
                <w:color w:val="000000"/>
              </w:rPr>
              <w:t xml:space="preserve"> D4-GDP-dissociation inhibitor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LOC100155466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1.7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UP</w:t>
            </w:r>
          </w:p>
        </w:tc>
      </w:tr>
      <w:tr w:rsidR="00D41C2E" w:rsidRPr="00AD42CA" w:rsidTr="00212819">
        <w:trPr>
          <w:trHeight w:val="6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AD42CA">
              <w:rPr>
                <w:rFonts w:ascii="Times New Roman" w:eastAsia="Times New Roman" w:hAnsi="Times New Roman" w:cs="Times New Roman"/>
                <w:color w:val="000000"/>
              </w:rPr>
              <w:t>similar to</w:t>
            </w:r>
            <w:proofErr w:type="gramEnd"/>
            <w:r w:rsidRPr="00AD42CA">
              <w:rPr>
                <w:rFonts w:ascii="Times New Roman" w:eastAsia="Times New Roman" w:hAnsi="Times New Roman" w:cs="Times New Roman"/>
                <w:color w:val="000000"/>
              </w:rPr>
              <w:t xml:space="preserve"> ataxin-1 ubiquitin-like interacting protein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LOC100155539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2.2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UP</w:t>
            </w:r>
          </w:p>
        </w:tc>
      </w:tr>
      <w:tr w:rsidR="00D41C2E" w:rsidRPr="00AD42CA" w:rsidTr="00212819">
        <w:trPr>
          <w:trHeight w:val="21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AD42CA">
              <w:rPr>
                <w:rFonts w:ascii="Times New Roman" w:eastAsia="Times New Roman" w:hAnsi="Times New Roman" w:cs="Times New Roman"/>
                <w:color w:val="000000"/>
              </w:rPr>
              <w:t>similar to</w:t>
            </w:r>
            <w:proofErr w:type="gramEnd"/>
            <w:r w:rsidRPr="00AD42CA">
              <w:rPr>
                <w:rFonts w:ascii="Times New Roman" w:eastAsia="Times New Roman" w:hAnsi="Times New Roman" w:cs="Times New Roman"/>
                <w:color w:val="000000"/>
              </w:rPr>
              <w:t xml:space="preserve"> U2 small nuclear ribonucleoprotein auxiliary factor 35 </w:t>
            </w:r>
            <w:proofErr w:type="spellStart"/>
            <w:r w:rsidRPr="00AD42CA">
              <w:rPr>
                <w:rFonts w:ascii="Times New Roman" w:eastAsia="Times New Roman" w:hAnsi="Times New Roman" w:cs="Times New Roman"/>
                <w:color w:val="000000"/>
              </w:rPr>
              <w:t>kDa</w:t>
            </w:r>
            <w:proofErr w:type="spellEnd"/>
            <w:r w:rsidRPr="00AD42CA">
              <w:rPr>
                <w:rFonts w:ascii="Times New Roman" w:eastAsia="Times New Roman" w:hAnsi="Times New Roman" w:cs="Times New Roman"/>
                <w:color w:val="000000"/>
              </w:rPr>
              <w:t xml:space="preserve"> subunit-related protein 2 (U2(RNU2) small nuclear RNA auxiliary factor 1-like 2) (CCCH type zinc finger, RNA-binding motif and serine/arginine rich protein 2) (Renal carcinoma an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LOC100155649 /// LOC100157636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1.6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UP</w:t>
            </w:r>
          </w:p>
        </w:tc>
      </w:tr>
      <w:tr w:rsidR="00D41C2E" w:rsidRPr="00AD42CA" w:rsidTr="00212819">
        <w:trPr>
          <w:trHeight w:val="9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AD42CA">
              <w:rPr>
                <w:rFonts w:ascii="Times New Roman" w:eastAsia="Times New Roman" w:hAnsi="Times New Roman" w:cs="Times New Roman"/>
                <w:color w:val="000000"/>
              </w:rPr>
              <w:t>similar to</w:t>
            </w:r>
            <w:proofErr w:type="gramEnd"/>
            <w:r w:rsidRPr="00AD42CA">
              <w:rPr>
                <w:rFonts w:ascii="Times New Roman" w:eastAsia="Times New Roman" w:hAnsi="Times New Roman" w:cs="Times New Roman"/>
                <w:color w:val="000000"/>
              </w:rPr>
              <w:t xml:space="preserve"> protein kinase, interferon-inducible double stranded RNA dependent activator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LOC100155653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2.4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UP</w:t>
            </w:r>
          </w:p>
        </w:tc>
      </w:tr>
      <w:tr w:rsidR="00D41C2E" w:rsidRPr="00AD42CA" w:rsidTr="00212819">
        <w:trPr>
          <w:trHeight w:val="6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AD42CA">
              <w:rPr>
                <w:rFonts w:ascii="Times New Roman" w:eastAsia="Times New Roman" w:hAnsi="Times New Roman" w:cs="Times New Roman"/>
                <w:color w:val="000000"/>
              </w:rPr>
              <w:t>similar to</w:t>
            </w:r>
            <w:proofErr w:type="gramEnd"/>
            <w:r w:rsidRPr="00AD42CA">
              <w:rPr>
                <w:rFonts w:ascii="Times New Roman" w:eastAsia="Times New Roman" w:hAnsi="Times New Roman" w:cs="Times New Roman"/>
                <w:color w:val="000000"/>
              </w:rPr>
              <w:t xml:space="preserve"> Uncharacterized protein C1orf54 homolog precursor (Protein L259)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LOC100155802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2.4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UP</w:t>
            </w:r>
          </w:p>
        </w:tc>
      </w:tr>
      <w:tr w:rsidR="00D41C2E" w:rsidRPr="00AD42CA" w:rsidTr="00212819">
        <w:trPr>
          <w:trHeight w:val="6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AD42CA">
              <w:rPr>
                <w:rFonts w:ascii="Times New Roman" w:eastAsia="Times New Roman" w:hAnsi="Times New Roman" w:cs="Times New Roman"/>
                <w:color w:val="000000"/>
              </w:rPr>
              <w:t>similar to</w:t>
            </w:r>
            <w:proofErr w:type="gramEnd"/>
            <w:r w:rsidRPr="00AD42C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D42CA">
              <w:rPr>
                <w:rFonts w:ascii="Times New Roman" w:eastAsia="Times New Roman" w:hAnsi="Times New Roman" w:cs="Times New Roman"/>
                <w:color w:val="000000"/>
              </w:rPr>
              <w:t>centrosomal</w:t>
            </w:r>
            <w:proofErr w:type="spellEnd"/>
            <w:r w:rsidRPr="00AD42CA">
              <w:rPr>
                <w:rFonts w:ascii="Times New Roman" w:eastAsia="Times New Roman" w:hAnsi="Times New Roman" w:cs="Times New Roman"/>
                <w:color w:val="000000"/>
              </w:rPr>
              <w:t xml:space="preserve"> protein 290kDa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LOC100155832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1.6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UP</w:t>
            </w:r>
          </w:p>
        </w:tc>
      </w:tr>
      <w:tr w:rsidR="00D41C2E" w:rsidRPr="00AD42CA" w:rsidTr="00212819">
        <w:trPr>
          <w:trHeight w:val="6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AD42CA">
              <w:rPr>
                <w:rFonts w:ascii="Times New Roman" w:eastAsia="Times New Roman" w:hAnsi="Times New Roman" w:cs="Times New Roman"/>
                <w:color w:val="000000"/>
              </w:rPr>
              <w:t>similar to</w:t>
            </w:r>
            <w:proofErr w:type="gramEnd"/>
            <w:r w:rsidRPr="00AD42CA">
              <w:rPr>
                <w:rFonts w:ascii="Times New Roman" w:eastAsia="Times New Roman" w:hAnsi="Times New Roman" w:cs="Times New Roman"/>
                <w:color w:val="000000"/>
              </w:rPr>
              <w:t xml:space="preserve"> SRY (sex determining region Y)-box 4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LOC100155898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3.0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UP</w:t>
            </w:r>
          </w:p>
        </w:tc>
      </w:tr>
      <w:tr w:rsidR="00D41C2E" w:rsidRPr="00AD42CA" w:rsidTr="00212819">
        <w:trPr>
          <w:trHeight w:val="6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AD42CA">
              <w:rPr>
                <w:rFonts w:ascii="Times New Roman" w:eastAsia="Times New Roman" w:hAnsi="Times New Roman" w:cs="Times New Roman"/>
                <w:color w:val="000000"/>
              </w:rPr>
              <w:t>similar to</w:t>
            </w:r>
            <w:proofErr w:type="gramEnd"/>
            <w:r w:rsidRPr="00AD42C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D42CA">
              <w:rPr>
                <w:rFonts w:ascii="Times New Roman" w:eastAsia="Times New Roman" w:hAnsi="Times New Roman" w:cs="Times New Roman"/>
                <w:color w:val="000000"/>
              </w:rPr>
              <w:t>Phosphoglucomutase</w:t>
            </w:r>
            <w:proofErr w:type="spellEnd"/>
            <w:r w:rsidRPr="00AD42CA">
              <w:rPr>
                <w:rFonts w:ascii="Times New Roman" w:eastAsia="Times New Roman" w:hAnsi="Times New Roman" w:cs="Times New Roman"/>
                <w:color w:val="000000"/>
              </w:rPr>
              <w:t xml:space="preserve"> 3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LOC100156015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1.6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UP</w:t>
            </w:r>
          </w:p>
        </w:tc>
      </w:tr>
      <w:tr w:rsidR="00D41C2E" w:rsidRPr="00AD42CA" w:rsidTr="00212819">
        <w:trPr>
          <w:trHeight w:val="6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AD42CA">
              <w:rPr>
                <w:rFonts w:ascii="Times New Roman" w:eastAsia="Times New Roman" w:hAnsi="Times New Roman" w:cs="Times New Roman"/>
                <w:color w:val="000000"/>
              </w:rPr>
              <w:t>similar to</w:t>
            </w:r>
            <w:proofErr w:type="gramEnd"/>
            <w:r w:rsidRPr="00AD42CA">
              <w:rPr>
                <w:rFonts w:ascii="Times New Roman" w:eastAsia="Times New Roman" w:hAnsi="Times New Roman" w:cs="Times New Roman"/>
                <w:color w:val="000000"/>
              </w:rPr>
              <w:t xml:space="preserve"> WW45 protein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LOC100156165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1.5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UP</w:t>
            </w:r>
          </w:p>
        </w:tc>
      </w:tr>
      <w:tr w:rsidR="00D41C2E" w:rsidRPr="00AD42CA" w:rsidTr="00212819">
        <w:trPr>
          <w:trHeight w:val="6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AD42CA">
              <w:rPr>
                <w:rFonts w:ascii="Times New Roman" w:eastAsia="Times New Roman" w:hAnsi="Times New Roman" w:cs="Times New Roman"/>
                <w:color w:val="000000"/>
              </w:rPr>
              <w:t>similar to</w:t>
            </w:r>
            <w:proofErr w:type="gramEnd"/>
            <w:r w:rsidRPr="00AD42CA">
              <w:rPr>
                <w:rFonts w:ascii="Times New Roman" w:eastAsia="Times New Roman" w:hAnsi="Times New Roman" w:cs="Times New Roman"/>
                <w:color w:val="000000"/>
              </w:rPr>
              <w:t xml:space="preserve"> Plastin-2 (L-</w:t>
            </w:r>
            <w:proofErr w:type="spellStart"/>
            <w:r w:rsidRPr="00AD42CA">
              <w:rPr>
                <w:rFonts w:ascii="Times New Roman" w:eastAsia="Times New Roman" w:hAnsi="Times New Roman" w:cs="Times New Roman"/>
                <w:color w:val="000000"/>
              </w:rPr>
              <w:t>plastin</w:t>
            </w:r>
            <w:proofErr w:type="spellEnd"/>
            <w:r w:rsidRPr="00AD42CA">
              <w:rPr>
                <w:rFonts w:ascii="Times New Roman" w:eastAsia="Times New Roman" w:hAnsi="Times New Roman" w:cs="Times New Roman"/>
                <w:color w:val="000000"/>
              </w:rPr>
              <w:t>) (Lymphocyte cytosolic protein 1) (LCP-1) (LC64P)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LOC100156254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1.8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UP</w:t>
            </w:r>
          </w:p>
        </w:tc>
      </w:tr>
      <w:tr w:rsidR="00D41C2E" w:rsidRPr="00AD42CA" w:rsidTr="00212819">
        <w:trPr>
          <w:trHeight w:val="12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AD42CA">
              <w:rPr>
                <w:rFonts w:ascii="Times New Roman" w:eastAsia="Times New Roman" w:hAnsi="Times New Roman" w:cs="Times New Roman"/>
                <w:color w:val="000000"/>
              </w:rPr>
              <w:t>similar to</w:t>
            </w:r>
            <w:proofErr w:type="gramEnd"/>
            <w:r w:rsidRPr="00AD42CA">
              <w:rPr>
                <w:rFonts w:ascii="Times New Roman" w:eastAsia="Times New Roman" w:hAnsi="Times New Roman" w:cs="Times New Roman"/>
                <w:color w:val="000000"/>
              </w:rPr>
              <w:t xml:space="preserve"> Protein S100-A4 (S100 calcium-binding protein A4) (</w:t>
            </w:r>
            <w:proofErr w:type="spellStart"/>
            <w:r w:rsidRPr="00AD42CA">
              <w:rPr>
                <w:rFonts w:ascii="Times New Roman" w:eastAsia="Times New Roman" w:hAnsi="Times New Roman" w:cs="Times New Roman"/>
                <w:color w:val="000000"/>
              </w:rPr>
              <w:t>Metastasin</w:t>
            </w:r>
            <w:proofErr w:type="spellEnd"/>
            <w:r w:rsidRPr="00AD42CA">
              <w:rPr>
                <w:rFonts w:ascii="Times New Roman" w:eastAsia="Times New Roman" w:hAnsi="Times New Roman" w:cs="Times New Roman"/>
                <w:color w:val="000000"/>
              </w:rPr>
              <w:t>) (Protein Mts1) (Placental calcium-binding protein) (</w:t>
            </w:r>
            <w:proofErr w:type="spellStart"/>
            <w:r w:rsidRPr="00AD42CA">
              <w:rPr>
                <w:rFonts w:ascii="Times New Roman" w:eastAsia="Times New Roman" w:hAnsi="Times New Roman" w:cs="Times New Roman"/>
                <w:color w:val="000000"/>
              </w:rPr>
              <w:t>Calvasculin</w:t>
            </w:r>
            <w:proofErr w:type="spellEnd"/>
            <w:r w:rsidRPr="00AD42CA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LOC100156358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2.6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UP</w:t>
            </w:r>
          </w:p>
        </w:tc>
      </w:tr>
      <w:tr w:rsidR="00D41C2E" w:rsidRPr="00AD42CA" w:rsidTr="00212819">
        <w:trPr>
          <w:trHeight w:val="6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AD42C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similar to</w:t>
            </w:r>
            <w:proofErr w:type="gramEnd"/>
            <w:r w:rsidRPr="00AD42CA">
              <w:rPr>
                <w:rFonts w:ascii="Times New Roman" w:eastAsia="Times New Roman" w:hAnsi="Times New Roman" w:cs="Times New Roman"/>
                <w:color w:val="000000"/>
              </w:rPr>
              <w:t xml:space="preserve"> KIAA1949 protein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LOC100156390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1.8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UP</w:t>
            </w:r>
          </w:p>
        </w:tc>
      </w:tr>
      <w:tr w:rsidR="00D41C2E" w:rsidRPr="00AD42CA" w:rsidTr="00212819">
        <w:trPr>
          <w:trHeight w:val="6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AD42CA">
              <w:rPr>
                <w:rFonts w:ascii="Times New Roman" w:eastAsia="Times New Roman" w:hAnsi="Times New Roman" w:cs="Times New Roman"/>
                <w:color w:val="000000"/>
              </w:rPr>
              <w:t>similar to</w:t>
            </w:r>
            <w:proofErr w:type="gramEnd"/>
            <w:r w:rsidRPr="00AD42CA">
              <w:rPr>
                <w:rFonts w:ascii="Times New Roman" w:eastAsia="Times New Roman" w:hAnsi="Times New Roman" w:cs="Times New Roman"/>
                <w:color w:val="000000"/>
              </w:rPr>
              <w:t xml:space="preserve"> Ras association domain-containing protein 2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LOC100157105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1.6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UP</w:t>
            </w:r>
          </w:p>
        </w:tc>
      </w:tr>
      <w:tr w:rsidR="00D41C2E" w:rsidRPr="00AD42CA" w:rsidTr="00212819">
        <w:trPr>
          <w:trHeight w:val="6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AD42CA">
              <w:rPr>
                <w:rFonts w:ascii="Times New Roman" w:eastAsia="Times New Roman" w:hAnsi="Times New Roman" w:cs="Times New Roman"/>
                <w:color w:val="000000"/>
              </w:rPr>
              <w:t>similar to</w:t>
            </w:r>
            <w:proofErr w:type="gramEnd"/>
            <w:r w:rsidRPr="00AD42CA">
              <w:rPr>
                <w:rFonts w:ascii="Times New Roman" w:eastAsia="Times New Roman" w:hAnsi="Times New Roman" w:cs="Times New Roman"/>
                <w:color w:val="000000"/>
              </w:rPr>
              <w:t xml:space="preserve"> Long-chain-fatty-acid--CoA ligase 5 (Long-chain acyl-CoA synthetase 5) (LACS 5)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LOC100157521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2.1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UP</w:t>
            </w:r>
          </w:p>
        </w:tc>
      </w:tr>
      <w:tr w:rsidR="00D41C2E" w:rsidRPr="00AD42CA" w:rsidTr="00212819">
        <w:trPr>
          <w:trHeight w:val="6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AD42CA">
              <w:rPr>
                <w:rFonts w:ascii="Times New Roman" w:eastAsia="Times New Roman" w:hAnsi="Times New Roman" w:cs="Times New Roman"/>
                <w:color w:val="000000"/>
              </w:rPr>
              <w:t>similar to</w:t>
            </w:r>
            <w:proofErr w:type="gramEnd"/>
            <w:r w:rsidRPr="00AD42CA">
              <w:rPr>
                <w:rFonts w:ascii="Times New Roman" w:eastAsia="Times New Roman" w:hAnsi="Times New Roman" w:cs="Times New Roman"/>
                <w:color w:val="000000"/>
              </w:rPr>
              <w:t xml:space="preserve"> Eukaryotic translation initiation factor 2C, 2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LOC100157671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1.7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UP</w:t>
            </w:r>
          </w:p>
        </w:tc>
      </w:tr>
      <w:tr w:rsidR="00D41C2E" w:rsidRPr="00AD42CA" w:rsidTr="00212819">
        <w:trPr>
          <w:trHeight w:val="6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AD42CA">
              <w:rPr>
                <w:rFonts w:ascii="Times New Roman" w:eastAsia="Times New Roman" w:hAnsi="Times New Roman" w:cs="Times New Roman"/>
                <w:color w:val="000000"/>
              </w:rPr>
              <w:t>similar to</w:t>
            </w:r>
            <w:proofErr w:type="gramEnd"/>
            <w:r w:rsidRPr="00AD42CA">
              <w:rPr>
                <w:rFonts w:ascii="Times New Roman" w:eastAsia="Times New Roman" w:hAnsi="Times New Roman" w:cs="Times New Roman"/>
                <w:color w:val="000000"/>
              </w:rPr>
              <w:t xml:space="preserve"> DIS3 mitotic control homolog (S. cerevisiae)-like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LOC100157710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1.5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UP</w:t>
            </w:r>
          </w:p>
        </w:tc>
      </w:tr>
      <w:tr w:rsidR="00D41C2E" w:rsidRPr="00AD42CA" w:rsidTr="00212819">
        <w:trPr>
          <w:trHeight w:val="6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AD42CA">
              <w:rPr>
                <w:rFonts w:ascii="Times New Roman" w:eastAsia="Times New Roman" w:hAnsi="Times New Roman" w:cs="Times New Roman"/>
                <w:color w:val="000000"/>
              </w:rPr>
              <w:t>similar to</w:t>
            </w:r>
            <w:proofErr w:type="gramEnd"/>
            <w:r w:rsidRPr="00AD42CA">
              <w:rPr>
                <w:rFonts w:ascii="Times New Roman" w:eastAsia="Times New Roman" w:hAnsi="Times New Roman" w:cs="Times New Roman"/>
                <w:color w:val="000000"/>
              </w:rPr>
              <w:t xml:space="preserve"> histone 2a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LOC100157768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1.8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UP</w:t>
            </w:r>
          </w:p>
        </w:tc>
      </w:tr>
      <w:tr w:rsidR="00D41C2E" w:rsidRPr="00AD42CA" w:rsidTr="00212819">
        <w:trPr>
          <w:trHeight w:val="6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AD42CA">
              <w:rPr>
                <w:rFonts w:ascii="Times New Roman" w:eastAsia="Times New Roman" w:hAnsi="Times New Roman" w:cs="Times New Roman"/>
                <w:color w:val="000000"/>
              </w:rPr>
              <w:t>similar to</w:t>
            </w:r>
            <w:proofErr w:type="gramEnd"/>
            <w:r w:rsidRPr="00AD42CA">
              <w:rPr>
                <w:rFonts w:ascii="Times New Roman" w:eastAsia="Times New Roman" w:hAnsi="Times New Roman" w:cs="Times New Roman"/>
                <w:color w:val="000000"/>
              </w:rPr>
              <w:t xml:space="preserve"> tumor necrosis factor receptor superfamily, member 21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LOC100157802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1.7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UP</w:t>
            </w:r>
          </w:p>
        </w:tc>
      </w:tr>
      <w:tr w:rsidR="00D41C2E" w:rsidRPr="00AD42CA" w:rsidTr="00212819">
        <w:trPr>
          <w:trHeight w:val="6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AD42CA">
              <w:rPr>
                <w:rFonts w:ascii="Times New Roman" w:eastAsia="Times New Roman" w:hAnsi="Times New Roman" w:cs="Times New Roman"/>
                <w:color w:val="000000"/>
              </w:rPr>
              <w:t>similar to</w:t>
            </w:r>
            <w:proofErr w:type="gramEnd"/>
            <w:r w:rsidRPr="00AD42CA">
              <w:rPr>
                <w:rFonts w:ascii="Times New Roman" w:eastAsia="Times New Roman" w:hAnsi="Times New Roman" w:cs="Times New Roman"/>
                <w:color w:val="000000"/>
              </w:rPr>
              <w:t xml:space="preserve"> E2F transcription factor 5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LOC100157957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1.8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UP</w:t>
            </w:r>
          </w:p>
        </w:tc>
      </w:tr>
      <w:tr w:rsidR="00D41C2E" w:rsidRPr="00AD42CA" w:rsidTr="00212819">
        <w:trPr>
          <w:trHeight w:val="6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AD42CA">
              <w:rPr>
                <w:rFonts w:ascii="Times New Roman" w:eastAsia="Times New Roman" w:hAnsi="Times New Roman" w:cs="Times New Roman"/>
                <w:color w:val="000000"/>
              </w:rPr>
              <w:t>similar to</w:t>
            </w:r>
            <w:proofErr w:type="gramEnd"/>
            <w:r w:rsidRPr="00AD42CA">
              <w:rPr>
                <w:rFonts w:ascii="Times New Roman" w:eastAsia="Times New Roman" w:hAnsi="Times New Roman" w:cs="Times New Roman"/>
                <w:color w:val="000000"/>
              </w:rPr>
              <w:t xml:space="preserve"> immediate early response 5-like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LOC100157960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3.1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UP</w:t>
            </w:r>
          </w:p>
        </w:tc>
      </w:tr>
      <w:tr w:rsidR="00D41C2E" w:rsidRPr="00AD42CA" w:rsidTr="00212819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Ribosomal protein S23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LOC396638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1.7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UP</w:t>
            </w:r>
          </w:p>
        </w:tc>
      </w:tr>
      <w:tr w:rsidR="00D41C2E" w:rsidRPr="00AD42CA" w:rsidTr="00212819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Stathmin-1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LOC494463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2.7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UP</w:t>
            </w:r>
          </w:p>
        </w:tc>
      </w:tr>
      <w:tr w:rsidR="00D41C2E" w:rsidRPr="00AD42CA" w:rsidTr="00212819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Tripartite motif protein TRIM5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LOC733579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2.0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UP</w:t>
            </w:r>
          </w:p>
        </w:tc>
      </w:tr>
      <w:tr w:rsidR="00D41C2E" w:rsidRPr="00AD42CA" w:rsidTr="00212819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D42CA">
              <w:rPr>
                <w:rFonts w:ascii="Times New Roman" w:eastAsia="Times New Roman" w:hAnsi="Times New Roman" w:cs="Times New Roman"/>
                <w:color w:val="000000"/>
              </w:rPr>
              <w:t>MyoD</w:t>
            </w:r>
            <w:proofErr w:type="spellEnd"/>
            <w:r w:rsidRPr="00AD42CA">
              <w:rPr>
                <w:rFonts w:ascii="Times New Roman" w:eastAsia="Times New Roman" w:hAnsi="Times New Roman" w:cs="Times New Roman"/>
                <w:color w:val="000000"/>
              </w:rPr>
              <w:t xml:space="preserve"> family inhibitor domain containing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MDFIC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2.1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UP</w:t>
            </w:r>
          </w:p>
        </w:tc>
      </w:tr>
      <w:tr w:rsidR="00D41C2E" w:rsidRPr="00AD42CA" w:rsidTr="00212819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NK-lysin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NKL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2.8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UP</w:t>
            </w:r>
          </w:p>
        </w:tc>
      </w:tr>
      <w:tr w:rsidR="00D41C2E" w:rsidRPr="00AD42CA" w:rsidTr="00212819">
        <w:trPr>
          <w:trHeight w:val="6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Nuclear receptor subfamily 2, group F, member 2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NR2F2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1.7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UP</w:t>
            </w:r>
          </w:p>
        </w:tc>
      </w:tr>
      <w:tr w:rsidR="00D41C2E" w:rsidRPr="00AD42CA" w:rsidTr="00212819">
        <w:trPr>
          <w:trHeight w:val="6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Nuclear receptor subfamily 3, group C, member 1 (glucocorticoid receptor)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NR3C1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1.8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UP</w:t>
            </w:r>
          </w:p>
        </w:tc>
      </w:tr>
      <w:tr w:rsidR="00D41C2E" w:rsidRPr="00AD42CA" w:rsidTr="00212819">
        <w:trPr>
          <w:trHeight w:val="6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D42CA">
              <w:rPr>
                <w:rFonts w:ascii="Times New Roman" w:eastAsia="Times New Roman" w:hAnsi="Times New Roman" w:cs="Times New Roman"/>
                <w:color w:val="000000"/>
              </w:rPr>
              <w:t>Peripherial</w:t>
            </w:r>
            <w:proofErr w:type="spellEnd"/>
            <w:r w:rsidRPr="00AD42CA">
              <w:rPr>
                <w:rFonts w:ascii="Times New Roman" w:eastAsia="Times New Roman" w:hAnsi="Times New Roman" w:cs="Times New Roman"/>
                <w:color w:val="000000"/>
              </w:rPr>
              <w:t xml:space="preserve"> benzodiazepine receptor associated protein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PAP7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1.6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UP</w:t>
            </w:r>
          </w:p>
        </w:tc>
      </w:tr>
      <w:tr w:rsidR="00D41C2E" w:rsidRPr="00AD42CA" w:rsidTr="00212819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Ubiquitous PKC-potentiated PP1 inhibitor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PHI-1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1.9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UP</w:t>
            </w:r>
          </w:p>
        </w:tc>
      </w:tr>
      <w:tr w:rsidR="00D41C2E" w:rsidRPr="00AD42CA" w:rsidTr="00212819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Inhibitor of apoptosis-like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PIAP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2.8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UP</w:t>
            </w:r>
          </w:p>
        </w:tc>
      </w:tr>
      <w:tr w:rsidR="00D41C2E" w:rsidRPr="00AD42CA" w:rsidTr="00212819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Plasminogen activator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PLAU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4.4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UP</w:t>
            </w:r>
          </w:p>
        </w:tc>
      </w:tr>
      <w:tr w:rsidR="00D41C2E" w:rsidRPr="00AD42CA" w:rsidTr="00212819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Nexin-1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PN-1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2.1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UP</w:t>
            </w:r>
          </w:p>
        </w:tc>
      </w:tr>
      <w:tr w:rsidR="00D41C2E" w:rsidRPr="00AD42CA" w:rsidTr="00212819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PERV-A receptor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POPAR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1.6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UP</w:t>
            </w:r>
          </w:p>
        </w:tc>
      </w:tr>
      <w:tr w:rsidR="00D41C2E" w:rsidRPr="00AD42CA" w:rsidTr="00212819">
        <w:trPr>
          <w:trHeight w:val="6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Protein kinase, AMP-activated, alpha 1 catalytic subunit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PRKAA1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1.7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UP</w:t>
            </w:r>
          </w:p>
        </w:tc>
      </w:tr>
      <w:tr w:rsidR="00D41C2E" w:rsidRPr="00AD42CA" w:rsidTr="00212819">
        <w:trPr>
          <w:trHeight w:val="6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Proteasome (prosome, macropain) subunit, beta type, 10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PSMB10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2.2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UP</w:t>
            </w:r>
          </w:p>
        </w:tc>
      </w:tr>
      <w:tr w:rsidR="00D41C2E" w:rsidRPr="00AD42CA" w:rsidTr="00212819">
        <w:trPr>
          <w:trHeight w:val="6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Proteasome (prosome, macropain) activator subunit 2 (PA28 beta)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PSME2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1.7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UP</w:t>
            </w:r>
          </w:p>
        </w:tc>
      </w:tr>
      <w:tr w:rsidR="00D41C2E" w:rsidRPr="00AD42CA" w:rsidTr="00212819">
        <w:trPr>
          <w:trHeight w:val="6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Protein tyrosine phosphatase, non-receptor type 6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PTPN6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1.7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UP</w:t>
            </w:r>
          </w:p>
        </w:tc>
      </w:tr>
      <w:tr w:rsidR="00D41C2E" w:rsidRPr="00AD42CA" w:rsidTr="00212819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RAP2A, member of RAS oncogene family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RAP2A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1.6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UP</w:t>
            </w:r>
          </w:p>
        </w:tc>
      </w:tr>
      <w:tr w:rsidR="00D41C2E" w:rsidRPr="00AD42CA" w:rsidTr="00212819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Radixin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RDX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1.8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UP</w:t>
            </w:r>
          </w:p>
        </w:tc>
      </w:tr>
      <w:tr w:rsidR="00D41C2E" w:rsidRPr="00AD42CA" w:rsidTr="00212819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Ribosomal protein S20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RPS20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3.4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UP</w:t>
            </w:r>
          </w:p>
        </w:tc>
      </w:tr>
      <w:tr w:rsidR="00D41C2E" w:rsidRPr="00AD42CA" w:rsidTr="00212819">
        <w:trPr>
          <w:trHeight w:val="6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MHC class II, DM beta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SBAB-1044B7.2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1.6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UP</w:t>
            </w:r>
          </w:p>
        </w:tc>
      </w:tr>
      <w:tr w:rsidR="00D41C2E" w:rsidRPr="00AD42CA" w:rsidTr="00212819">
        <w:trPr>
          <w:trHeight w:val="9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proteasome (prosome, macropain) subunit, beta type, 9 (large multifunctional peptidase 2)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SBAB-554F3.3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2.7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UP</w:t>
            </w:r>
          </w:p>
        </w:tc>
      </w:tr>
      <w:tr w:rsidR="00D41C2E" w:rsidRPr="00AD42CA" w:rsidTr="00212819">
        <w:trPr>
          <w:trHeight w:val="9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MHC class II, DQ alpha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SBAB-591C4.5 /// SLA-DQA1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1.8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UP</w:t>
            </w:r>
          </w:p>
        </w:tc>
      </w:tr>
      <w:tr w:rsidR="00D41C2E" w:rsidRPr="00AD42CA" w:rsidTr="00212819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MHC class I antigen 1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SLA-1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1.6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UP</w:t>
            </w:r>
          </w:p>
        </w:tc>
      </w:tr>
      <w:tr w:rsidR="00D41C2E" w:rsidRPr="00AD42CA" w:rsidTr="00212819">
        <w:trPr>
          <w:trHeight w:val="6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Major histocompatibility complex, class II, DO alpha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SLA-DOA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1.8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UP</w:t>
            </w:r>
          </w:p>
        </w:tc>
      </w:tr>
      <w:tr w:rsidR="00D41C2E" w:rsidRPr="00AD42CA" w:rsidTr="00212819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SLA-DQ beta1 domain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SLA-DQB1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1.6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UP</w:t>
            </w:r>
          </w:p>
        </w:tc>
      </w:tr>
      <w:tr w:rsidR="00D41C2E" w:rsidRPr="00AD42CA" w:rsidTr="00212819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MHC class II DR-alpha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SLA-DRA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1.6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UP</w:t>
            </w:r>
          </w:p>
        </w:tc>
      </w:tr>
      <w:tr w:rsidR="00D41C2E" w:rsidRPr="00AD42CA" w:rsidTr="00212819">
        <w:trPr>
          <w:trHeight w:val="6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ST8 alpha-N-acetyl-</w:t>
            </w:r>
            <w:proofErr w:type="spellStart"/>
            <w:r w:rsidRPr="00AD42CA">
              <w:rPr>
                <w:rFonts w:ascii="Times New Roman" w:eastAsia="Times New Roman" w:hAnsi="Times New Roman" w:cs="Times New Roman"/>
                <w:color w:val="000000"/>
              </w:rPr>
              <w:t>neuraminide</w:t>
            </w:r>
            <w:proofErr w:type="spellEnd"/>
            <w:r w:rsidRPr="00AD42CA">
              <w:rPr>
                <w:rFonts w:ascii="Times New Roman" w:eastAsia="Times New Roman" w:hAnsi="Times New Roman" w:cs="Times New Roman"/>
                <w:color w:val="000000"/>
              </w:rPr>
              <w:t xml:space="preserve"> alpha-2,8-sialyltransferase 4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ST8SIA4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2.2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UP</w:t>
            </w:r>
          </w:p>
        </w:tc>
      </w:tr>
      <w:tr w:rsidR="00D41C2E" w:rsidRPr="00AD42CA" w:rsidTr="00212819">
        <w:trPr>
          <w:trHeight w:val="6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signal transducer and activator of transcription 1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STAT1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1.9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UP</w:t>
            </w:r>
          </w:p>
        </w:tc>
      </w:tr>
      <w:tr w:rsidR="00D41C2E" w:rsidRPr="00AD42CA" w:rsidTr="00212819">
        <w:trPr>
          <w:trHeight w:val="6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Signal transducer and activator of transcription 5a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STAT5A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1.6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UP</w:t>
            </w:r>
          </w:p>
        </w:tc>
      </w:tr>
      <w:tr w:rsidR="00D41C2E" w:rsidRPr="00AD42CA" w:rsidTr="00212819">
        <w:trPr>
          <w:trHeight w:val="6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transporter 1, ATP-binding cassette, sub-family B (MDR/TAP)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TAP1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2.2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UP</w:t>
            </w:r>
          </w:p>
        </w:tc>
      </w:tr>
      <w:tr w:rsidR="00D41C2E" w:rsidRPr="00AD42CA" w:rsidTr="00212819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Testis derived transcript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TES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2.0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UP</w:t>
            </w:r>
          </w:p>
        </w:tc>
      </w:tr>
      <w:tr w:rsidR="00D41C2E" w:rsidRPr="00AD42CA" w:rsidTr="00212819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transforming growth factor, beta 1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TGFB1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1.9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UP</w:t>
            </w:r>
          </w:p>
        </w:tc>
      </w:tr>
      <w:tr w:rsidR="00D41C2E" w:rsidRPr="00AD42CA" w:rsidTr="00212819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Toll-like receptor 4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TLR4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1.7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UP</w:t>
            </w:r>
          </w:p>
        </w:tc>
      </w:tr>
      <w:tr w:rsidR="00D41C2E" w:rsidRPr="00AD42CA" w:rsidTr="00212819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thymosin beta 10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TMSB10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1.8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UP</w:t>
            </w:r>
          </w:p>
        </w:tc>
      </w:tr>
      <w:tr w:rsidR="00D41C2E" w:rsidRPr="00AD42CA" w:rsidTr="00212819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TYRO protein tyrosine kinase binding protein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TYROBP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1.6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UP</w:t>
            </w:r>
          </w:p>
        </w:tc>
      </w:tr>
      <w:tr w:rsidR="00D41C2E" w:rsidRPr="00AD42CA" w:rsidTr="00212819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Vascular cell adhesion molecule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VCAM1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3.3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UP</w:t>
            </w:r>
          </w:p>
        </w:tc>
      </w:tr>
      <w:tr w:rsidR="00D41C2E" w:rsidRPr="00AD42CA" w:rsidTr="00212819">
        <w:trPr>
          <w:trHeight w:val="9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Tyrosine 3-monooxygenase/tryptophan 5-monooxygenase activation protein, zeta polypeptide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YWHAZ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1.5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UP</w:t>
            </w:r>
          </w:p>
        </w:tc>
      </w:tr>
      <w:tr w:rsidR="00D41C2E" w:rsidRPr="00AD42CA" w:rsidTr="00212819">
        <w:trPr>
          <w:trHeight w:val="6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 xml:space="preserve">Solute carrier family 2 (facilitated glucose </w:t>
            </w:r>
            <w:proofErr w:type="spellStart"/>
            <w:r w:rsidRPr="00AD42CA">
              <w:rPr>
                <w:rFonts w:ascii="Times New Roman" w:eastAsia="Times New Roman" w:hAnsi="Times New Roman" w:cs="Times New Roman"/>
                <w:color w:val="000000"/>
              </w:rPr>
              <w:t>ransporter</w:t>
            </w:r>
            <w:proofErr w:type="spellEnd"/>
            <w:r w:rsidRPr="00AD42CA">
              <w:rPr>
                <w:rFonts w:ascii="Times New Roman" w:eastAsia="Times New Roman" w:hAnsi="Times New Roman" w:cs="Times New Roman"/>
                <w:color w:val="000000"/>
              </w:rPr>
              <w:t>), member 3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3.2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UP</w:t>
            </w:r>
          </w:p>
        </w:tc>
      </w:tr>
      <w:tr w:rsidR="00D41C2E" w:rsidRPr="00AD42CA" w:rsidTr="00212819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Voltage-dependent anion channel 2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2.0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UP</w:t>
            </w:r>
          </w:p>
        </w:tc>
      </w:tr>
      <w:tr w:rsidR="00D41C2E" w:rsidRPr="00AD42CA" w:rsidTr="00212819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AD42CA">
              <w:rPr>
                <w:rFonts w:ascii="Times New Roman" w:eastAsia="Times New Roman" w:hAnsi="Times New Roman" w:cs="Times New Roman"/>
                <w:color w:val="000000"/>
              </w:rPr>
              <w:t>similar to</w:t>
            </w:r>
            <w:proofErr w:type="gramEnd"/>
            <w:r w:rsidRPr="00AD42CA">
              <w:rPr>
                <w:rFonts w:ascii="Times New Roman" w:eastAsia="Times New Roman" w:hAnsi="Times New Roman" w:cs="Times New Roman"/>
                <w:color w:val="000000"/>
              </w:rPr>
              <w:t xml:space="preserve"> PRDX3 protein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1.8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UP</w:t>
            </w:r>
          </w:p>
        </w:tc>
      </w:tr>
      <w:tr w:rsidR="00D41C2E" w:rsidRPr="00AD42CA" w:rsidTr="00212819">
        <w:trPr>
          <w:trHeight w:val="6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AD42CA">
              <w:rPr>
                <w:rFonts w:ascii="Times New Roman" w:eastAsia="Times New Roman" w:hAnsi="Times New Roman" w:cs="Times New Roman"/>
                <w:color w:val="000000"/>
              </w:rPr>
              <w:t>similar to</w:t>
            </w:r>
            <w:proofErr w:type="gramEnd"/>
            <w:r w:rsidRPr="00AD42CA">
              <w:rPr>
                <w:rFonts w:ascii="Times New Roman" w:eastAsia="Times New Roman" w:hAnsi="Times New Roman" w:cs="Times New Roman"/>
                <w:color w:val="000000"/>
              </w:rPr>
              <w:t xml:space="preserve"> Olfactory receptor 4K14 (Olfactory receptor OR14-22)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1.7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UP</w:t>
            </w:r>
          </w:p>
        </w:tc>
      </w:tr>
      <w:tr w:rsidR="00D41C2E" w:rsidRPr="00AD42CA" w:rsidTr="00212819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Signal-regulatory protein alpha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1.6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UP</w:t>
            </w:r>
          </w:p>
        </w:tc>
      </w:tr>
      <w:tr w:rsidR="00D41C2E" w:rsidRPr="00AD42CA" w:rsidTr="00212819">
        <w:trPr>
          <w:trHeight w:val="6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alpha-stimulatory subunit of GTP-binding protein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1.6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UP</w:t>
            </w:r>
          </w:p>
        </w:tc>
      </w:tr>
      <w:tr w:rsidR="00D41C2E" w:rsidRPr="00AD42CA" w:rsidTr="00212819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Cardiac muscle alpha actin 1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ACTC1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3.7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DOWN</w:t>
            </w:r>
          </w:p>
        </w:tc>
      </w:tr>
      <w:tr w:rsidR="00D41C2E" w:rsidRPr="00AD42CA" w:rsidTr="00212819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Adrenomedullin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ADM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1.8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DOWN</w:t>
            </w:r>
          </w:p>
        </w:tc>
      </w:tr>
      <w:tr w:rsidR="00D41C2E" w:rsidRPr="00AD42CA" w:rsidTr="00212819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Angiogenin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ANG1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2.3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DOWN</w:t>
            </w:r>
          </w:p>
        </w:tc>
      </w:tr>
      <w:tr w:rsidR="00D41C2E" w:rsidRPr="00AD42CA" w:rsidTr="00212819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Angiopoietin-like 4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ANGPTL4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6.9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DOWN</w:t>
            </w:r>
          </w:p>
        </w:tc>
      </w:tr>
      <w:tr w:rsidR="00D41C2E" w:rsidRPr="00AD42CA" w:rsidTr="00212819">
        <w:trPr>
          <w:trHeight w:val="6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Bone morphogenetic protein receptor, type IB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BMPR1B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1.9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DOWN</w:t>
            </w:r>
          </w:p>
        </w:tc>
      </w:tr>
      <w:tr w:rsidR="00D41C2E" w:rsidRPr="00AD42CA" w:rsidTr="00212819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CD163 molecule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CD163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4.1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DOWN</w:t>
            </w:r>
          </w:p>
        </w:tc>
      </w:tr>
      <w:tr w:rsidR="00D41C2E" w:rsidRPr="00AD42CA" w:rsidTr="00212819">
        <w:trPr>
          <w:trHeight w:val="6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glycine N-methyltransferase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CH242-196P11.5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2.5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DOWN</w:t>
            </w:r>
          </w:p>
        </w:tc>
      </w:tr>
      <w:tr w:rsidR="00D41C2E" w:rsidRPr="00AD42CA" w:rsidTr="00212819">
        <w:trPr>
          <w:trHeight w:val="6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 xml:space="preserve">Phosphoenolpyruvate </w:t>
            </w:r>
            <w:proofErr w:type="spellStart"/>
            <w:r w:rsidRPr="00AD42CA">
              <w:rPr>
                <w:rFonts w:ascii="Times New Roman" w:eastAsia="Times New Roman" w:hAnsi="Times New Roman" w:cs="Times New Roman"/>
                <w:color w:val="000000"/>
              </w:rPr>
              <w:t>carboxykinase</w:t>
            </w:r>
            <w:proofErr w:type="spellEnd"/>
            <w:r w:rsidRPr="00AD42CA">
              <w:rPr>
                <w:rFonts w:ascii="Times New Roman" w:eastAsia="Times New Roman" w:hAnsi="Times New Roman" w:cs="Times New Roman"/>
                <w:color w:val="000000"/>
              </w:rPr>
              <w:t xml:space="preserve"> 1 (soluble)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CH242-37G9.2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1.6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DOWN</w:t>
            </w:r>
          </w:p>
        </w:tc>
      </w:tr>
      <w:tr w:rsidR="00D41C2E" w:rsidRPr="00AD42CA" w:rsidTr="00212819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Chloride intracellular channel 5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CLIC5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1.6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DOWN</w:t>
            </w:r>
          </w:p>
        </w:tc>
      </w:tr>
      <w:tr w:rsidR="00D41C2E" w:rsidRPr="00AD42CA" w:rsidTr="00212819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 xml:space="preserve">Carnitine </w:t>
            </w:r>
            <w:proofErr w:type="spellStart"/>
            <w:r w:rsidRPr="00AD42CA">
              <w:rPr>
                <w:rFonts w:ascii="Times New Roman" w:eastAsia="Times New Roman" w:hAnsi="Times New Roman" w:cs="Times New Roman"/>
                <w:color w:val="000000"/>
              </w:rPr>
              <w:t>palmitoyltransferase</w:t>
            </w:r>
            <w:proofErr w:type="spellEnd"/>
            <w:r w:rsidRPr="00AD42CA">
              <w:rPr>
                <w:rFonts w:ascii="Times New Roman" w:eastAsia="Times New Roman" w:hAnsi="Times New Roman" w:cs="Times New Roman"/>
                <w:color w:val="000000"/>
              </w:rPr>
              <w:t xml:space="preserve"> 1A (liver)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CPT1A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1.8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DOWN</w:t>
            </w:r>
          </w:p>
        </w:tc>
      </w:tr>
      <w:tr w:rsidR="00D41C2E" w:rsidRPr="00AD42CA" w:rsidTr="00212819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25-hydroxyvitamin D3 1alpha-hydroxylase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CYP27B1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2.7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DOWN</w:t>
            </w:r>
          </w:p>
        </w:tc>
      </w:tr>
      <w:tr w:rsidR="00D41C2E" w:rsidRPr="00AD42CA" w:rsidTr="00212819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Cytochrome P450 2C36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CYP2C36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4.2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DOWN</w:t>
            </w:r>
          </w:p>
        </w:tc>
      </w:tr>
      <w:tr w:rsidR="00D41C2E" w:rsidRPr="00AD42CA" w:rsidTr="00212819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DIRAS family, GTP-binding RAS-like 3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DIRAS3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3.6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DOWN</w:t>
            </w:r>
          </w:p>
        </w:tc>
      </w:tr>
      <w:tr w:rsidR="00D41C2E" w:rsidRPr="00AD42CA" w:rsidTr="00212819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Fatty acid binding protein 4, adipocyte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FABP4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1.8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DOWN</w:t>
            </w:r>
          </w:p>
        </w:tc>
      </w:tr>
      <w:tr w:rsidR="00D41C2E" w:rsidRPr="00AD42CA" w:rsidTr="00212819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D42CA">
              <w:rPr>
                <w:rFonts w:ascii="Times New Roman" w:eastAsia="Times New Roman" w:hAnsi="Times New Roman" w:cs="Times New Roman"/>
                <w:color w:val="000000"/>
              </w:rPr>
              <w:t>Forkhead</w:t>
            </w:r>
            <w:proofErr w:type="spellEnd"/>
            <w:r w:rsidRPr="00AD42CA">
              <w:rPr>
                <w:rFonts w:ascii="Times New Roman" w:eastAsia="Times New Roman" w:hAnsi="Times New Roman" w:cs="Times New Roman"/>
                <w:color w:val="000000"/>
              </w:rPr>
              <w:t xml:space="preserve"> box O1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FOXO1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1.5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DOWN</w:t>
            </w:r>
          </w:p>
        </w:tc>
      </w:tr>
      <w:tr w:rsidR="00D41C2E" w:rsidRPr="00AD42CA" w:rsidTr="00212819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Growth hormone receptor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GHR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2.2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DOWN</w:t>
            </w:r>
          </w:p>
        </w:tc>
      </w:tr>
      <w:tr w:rsidR="00D41C2E" w:rsidRPr="00AD42CA" w:rsidTr="00212819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Thioltransferase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GLRX1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2.6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DOWN</w:t>
            </w:r>
          </w:p>
        </w:tc>
      </w:tr>
      <w:tr w:rsidR="00D41C2E" w:rsidRPr="00AD42CA" w:rsidTr="00212819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D42CA">
              <w:rPr>
                <w:rFonts w:ascii="Times New Roman" w:eastAsia="Times New Roman" w:hAnsi="Times New Roman" w:cs="Times New Roman"/>
                <w:color w:val="000000"/>
              </w:rPr>
              <w:t>Heme</w:t>
            </w:r>
            <w:proofErr w:type="spellEnd"/>
            <w:r w:rsidRPr="00AD42CA">
              <w:rPr>
                <w:rFonts w:ascii="Times New Roman" w:eastAsia="Times New Roman" w:hAnsi="Times New Roman" w:cs="Times New Roman"/>
                <w:color w:val="000000"/>
              </w:rPr>
              <w:t xml:space="preserve"> oxygenase (</w:t>
            </w:r>
            <w:proofErr w:type="spellStart"/>
            <w:r w:rsidRPr="00AD42CA">
              <w:rPr>
                <w:rFonts w:ascii="Times New Roman" w:eastAsia="Times New Roman" w:hAnsi="Times New Roman" w:cs="Times New Roman"/>
                <w:color w:val="000000"/>
              </w:rPr>
              <w:t>decycling</w:t>
            </w:r>
            <w:proofErr w:type="spellEnd"/>
            <w:r w:rsidRPr="00AD42CA">
              <w:rPr>
                <w:rFonts w:ascii="Times New Roman" w:eastAsia="Times New Roman" w:hAnsi="Times New Roman" w:cs="Times New Roman"/>
                <w:color w:val="000000"/>
              </w:rPr>
              <w:t>) 1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HMOX1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2.1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DOWN</w:t>
            </w:r>
          </w:p>
        </w:tc>
      </w:tr>
      <w:tr w:rsidR="00D41C2E" w:rsidRPr="00AD42CA" w:rsidTr="00212819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D42CA">
              <w:rPr>
                <w:rFonts w:ascii="Times New Roman" w:eastAsia="Times New Roman" w:hAnsi="Times New Roman" w:cs="Times New Roman"/>
                <w:color w:val="000000"/>
              </w:rPr>
              <w:t>Heme</w:t>
            </w:r>
            <w:proofErr w:type="spellEnd"/>
            <w:r w:rsidRPr="00AD42CA">
              <w:rPr>
                <w:rFonts w:ascii="Times New Roman" w:eastAsia="Times New Roman" w:hAnsi="Times New Roman" w:cs="Times New Roman"/>
                <w:color w:val="000000"/>
              </w:rPr>
              <w:t xml:space="preserve"> oxygenase 2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HO2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2.5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DOWN</w:t>
            </w:r>
          </w:p>
        </w:tc>
      </w:tr>
      <w:tr w:rsidR="00D41C2E" w:rsidRPr="00AD42CA" w:rsidTr="00212819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90-kDa heat shock protein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HSP90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1.7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DOWN</w:t>
            </w:r>
          </w:p>
        </w:tc>
      </w:tr>
      <w:tr w:rsidR="00D41C2E" w:rsidRPr="00AD42CA" w:rsidTr="00212819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D42CA">
              <w:rPr>
                <w:rFonts w:ascii="Times New Roman" w:eastAsia="Times New Roman" w:hAnsi="Times New Roman" w:cs="Times New Roman"/>
                <w:color w:val="000000"/>
              </w:rPr>
              <w:t>Hyaluronoglucosaminidase</w:t>
            </w:r>
            <w:proofErr w:type="spellEnd"/>
            <w:r w:rsidRPr="00AD42CA">
              <w:rPr>
                <w:rFonts w:ascii="Times New Roman" w:eastAsia="Times New Roman" w:hAnsi="Times New Roman" w:cs="Times New Roman"/>
                <w:color w:val="000000"/>
              </w:rPr>
              <w:t xml:space="preserve"> 2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HYAL2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1.7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DOWN</w:t>
            </w:r>
          </w:p>
        </w:tc>
      </w:tr>
      <w:tr w:rsidR="00D41C2E" w:rsidRPr="00AD42CA" w:rsidTr="00212819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D42CA">
              <w:rPr>
                <w:rFonts w:ascii="Times New Roman" w:eastAsia="Times New Roman" w:hAnsi="Times New Roman" w:cs="Times New Roman"/>
                <w:color w:val="000000"/>
              </w:rPr>
              <w:t>Kruppel</w:t>
            </w:r>
            <w:proofErr w:type="spellEnd"/>
            <w:r w:rsidRPr="00AD42CA">
              <w:rPr>
                <w:rFonts w:ascii="Times New Roman" w:eastAsia="Times New Roman" w:hAnsi="Times New Roman" w:cs="Times New Roman"/>
                <w:color w:val="000000"/>
              </w:rPr>
              <w:t>-like factor 15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KLF15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2.7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DOWN</w:t>
            </w:r>
          </w:p>
        </w:tc>
      </w:tr>
      <w:tr w:rsidR="00D41C2E" w:rsidRPr="00AD42CA" w:rsidTr="00212819">
        <w:trPr>
          <w:trHeight w:val="6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Aquaporin 11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LOC100127151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2.0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DOWN</w:t>
            </w:r>
          </w:p>
        </w:tc>
      </w:tr>
      <w:tr w:rsidR="00D41C2E" w:rsidRPr="00AD42CA" w:rsidTr="00212819">
        <w:trPr>
          <w:trHeight w:val="9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AD42CA">
              <w:rPr>
                <w:rFonts w:ascii="Times New Roman" w:eastAsia="Times New Roman" w:hAnsi="Times New Roman" w:cs="Times New Roman"/>
                <w:color w:val="000000"/>
              </w:rPr>
              <w:t>similar to</w:t>
            </w:r>
            <w:proofErr w:type="gramEnd"/>
            <w:r w:rsidRPr="00AD42CA">
              <w:rPr>
                <w:rFonts w:ascii="Times New Roman" w:eastAsia="Times New Roman" w:hAnsi="Times New Roman" w:cs="Times New Roman"/>
                <w:color w:val="000000"/>
              </w:rPr>
              <w:t xml:space="preserve"> TAF11 RNA polymerase II, TATA box binding protein (TBP)-associated factor, 28kDa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LOC100151814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2.0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DOWN</w:t>
            </w:r>
          </w:p>
        </w:tc>
      </w:tr>
      <w:tr w:rsidR="00D41C2E" w:rsidRPr="00AD42CA" w:rsidTr="00212819">
        <w:trPr>
          <w:trHeight w:val="6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AD42CA">
              <w:rPr>
                <w:rFonts w:ascii="Times New Roman" w:eastAsia="Times New Roman" w:hAnsi="Times New Roman" w:cs="Times New Roman"/>
                <w:color w:val="000000"/>
              </w:rPr>
              <w:t>similar to</w:t>
            </w:r>
            <w:proofErr w:type="gramEnd"/>
            <w:r w:rsidRPr="00AD42CA">
              <w:rPr>
                <w:rFonts w:ascii="Times New Roman" w:eastAsia="Times New Roman" w:hAnsi="Times New Roman" w:cs="Times New Roman"/>
                <w:color w:val="000000"/>
              </w:rPr>
              <w:t xml:space="preserve"> ARV1 homolog (S. cerevisiae)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LOC100151849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1.8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DOWN</w:t>
            </w:r>
          </w:p>
        </w:tc>
      </w:tr>
      <w:tr w:rsidR="00D41C2E" w:rsidRPr="00AD42CA" w:rsidTr="00212819">
        <w:trPr>
          <w:trHeight w:val="6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AD42CA">
              <w:rPr>
                <w:rFonts w:ascii="Times New Roman" w:eastAsia="Times New Roman" w:hAnsi="Times New Roman" w:cs="Times New Roman"/>
                <w:color w:val="000000"/>
              </w:rPr>
              <w:t>similar to</w:t>
            </w:r>
            <w:proofErr w:type="gramEnd"/>
            <w:r w:rsidRPr="00AD42CA">
              <w:rPr>
                <w:rFonts w:ascii="Times New Roman" w:eastAsia="Times New Roman" w:hAnsi="Times New Roman" w:cs="Times New Roman"/>
                <w:color w:val="000000"/>
              </w:rPr>
              <w:t xml:space="preserve"> oxidoreductase NAD-binding domain containing 1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LOC100151869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1.6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DOWN</w:t>
            </w:r>
          </w:p>
        </w:tc>
      </w:tr>
      <w:tr w:rsidR="00D41C2E" w:rsidRPr="00AD42CA" w:rsidTr="00212819">
        <w:trPr>
          <w:trHeight w:val="6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AD42CA">
              <w:rPr>
                <w:rFonts w:ascii="Times New Roman" w:eastAsia="Times New Roman" w:hAnsi="Times New Roman" w:cs="Times New Roman"/>
                <w:color w:val="000000"/>
              </w:rPr>
              <w:t>similar to</w:t>
            </w:r>
            <w:proofErr w:type="gramEnd"/>
            <w:r w:rsidRPr="00AD42CA">
              <w:rPr>
                <w:rFonts w:ascii="Times New Roman" w:eastAsia="Times New Roman" w:hAnsi="Times New Roman" w:cs="Times New Roman"/>
                <w:color w:val="000000"/>
              </w:rPr>
              <w:t xml:space="preserve"> myosin light chain kinase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LOC100152091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1.7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DOWN</w:t>
            </w:r>
          </w:p>
        </w:tc>
      </w:tr>
      <w:tr w:rsidR="00D41C2E" w:rsidRPr="00AD42CA" w:rsidTr="00212819">
        <w:trPr>
          <w:trHeight w:val="6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AD42CA">
              <w:rPr>
                <w:rFonts w:ascii="Times New Roman" w:eastAsia="Times New Roman" w:hAnsi="Times New Roman" w:cs="Times New Roman"/>
                <w:color w:val="000000"/>
              </w:rPr>
              <w:t>similar to</w:t>
            </w:r>
            <w:proofErr w:type="gramEnd"/>
            <w:r w:rsidRPr="00AD42CA">
              <w:rPr>
                <w:rFonts w:ascii="Times New Roman" w:eastAsia="Times New Roman" w:hAnsi="Times New Roman" w:cs="Times New Roman"/>
                <w:color w:val="000000"/>
              </w:rPr>
              <w:t xml:space="preserve"> CG15738 CG15738-PA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LOC100152224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2.0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DOWN</w:t>
            </w:r>
          </w:p>
        </w:tc>
      </w:tr>
      <w:tr w:rsidR="00D41C2E" w:rsidRPr="00AD42CA" w:rsidTr="00212819">
        <w:trPr>
          <w:trHeight w:val="12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AD42CA">
              <w:rPr>
                <w:rFonts w:ascii="Times New Roman" w:eastAsia="Times New Roman" w:hAnsi="Times New Roman" w:cs="Times New Roman"/>
                <w:color w:val="000000"/>
              </w:rPr>
              <w:t>similar to</w:t>
            </w:r>
            <w:proofErr w:type="gramEnd"/>
            <w:r w:rsidRPr="00AD42CA">
              <w:rPr>
                <w:rFonts w:ascii="Times New Roman" w:eastAsia="Times New Roman" w:hAnsi="Times New Roman" w:cs="Times New Roman"/>
                <w:color w:val="000000"/>
              </w:rPr>
              <w:t xml:space="preserve"> 5-formyltetrahydrofolate cyclo-ligase (5,10-methenyl-tetrahydrofolate synthetase) (</w:t>
            </w:r>
            <w:proofErr w:type="spellStart"/>
            <w:r w:rsidRPr="00AD42CA">
              <w:rPr>
                <w:rFonts w:ascii="Times New Roman" w:eastAsia="Times New Roman" w:hAnsi="Times New Roman" w:cs="Times New Roman"/>
                <w:color w:val="000000"/>
              </w:rPr>
              <w:t>Methenyl</w:t>
            </w:r>
            <w:proofErr w:type="spellEnd"/>
            <w:r w:rsidRPr="00AD42CA">
              <w:rPr>
                <w:rFonts w:ascii="Times New Roman" w:eastAsia="Times New Roman" w:hAnsi="Times New Roman" w:cs="Times New Roman"/>
                <w:color w:val="000000"/>
              </w:rPr>
              <w:t>-THF synthetase) (MTHFS)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LOC100152422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1.5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DOWN</w:t>
            </w:r>
          </w:p>
        </w:tc>
      </w:tr>
      <w:tr w:rsidR="00D41C2E" w:rsidRPr="00AD42CA" w:rsidTr="00212819">
        <w:trPr>
          <w:trHeight w:val="6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AD42CA">
              <w:rPr>
                <w:rFonts w:ascii="Times New Roman" w:eastAsia="Times New Roman" w:hAnsi="Times New Roman" w:cs="Times New Roman"/>
                <w:color w:val="000000"/>
              </w:rPr>
              <w:t>similar to</w:t>
            </w:r>
            <w:proofErr w:type="gramEnd"/>
            <w:r w:rsidRPr="00AD42CA">
              <w:rPr>
                <w:rFonts w:ascii="Times New Roman" w:eastAsia="Times New Roman" w:hAnsi="Times New Roman" w:cs="Times New Roman"/>
                <w:color w:val="000000"/>
              </w:rPr>
              <w:t xml:space="preserve"> cyclophilin D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LOC100152612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1.6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DOWN</w:t>
            </w:r>
          </w:p>
        </w:tc>
      </w:tr>
      <w:tr w:rsidR="00D41C2E" w:rsidRPr="00AD42CA" w:rsidTr="00212819">
        <w:trPr>
          <w:trHeight w:val="6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AD42C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similar to</w:t>
            </w:r>
            <w:proofErr w:type="gramEnd"/>
            <w:r w:rsidRPr="00AD42CA">
              <w:rPr>
                <w:rFonts w:ascii="Times New Roman" w:eastAsia="Times New Roman" w:hAnsi="Times New Roman" w:cs="Times New Roman"/>
                <w:color w:val="000000"/>
              </w:rPr>
              <w:t xml:space="preserve"> carbonic anhydrase IX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LOC100152792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2.4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DOWN</w:t>
            </w:r>
          </w:p>
        </w:tc>
      </w:tr>
      <w:tr w:rsidR="00D41C2E" w:rsidRPr="00AD42CA" w:rsidTr="00212819">
        <w:trPr>
          <w:trHeight w:val="12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AD42CA">
              <w:rPr>
                <w:rFonts w:ascii="Times New Roman" w:eastAsia="Times New Roman" w:hAnsi="Times New Roman" w:cs="Times New Roman"/>
                <w:color w:val="000000"/>
              </w:rPr>
              <w:t>similar to</w:t>
            </w:r>
            <w:proofErr w:type="gramEnd"/>
            <w:r w:rsidRPr="00AD42CA">
              <w:rPr>
                <w:rFonts w:ascii="Times New Roman" w:eastAsia="Times New Roman" w:hAnsi="Times New Roman" w:cs="Times New Roman"/>
                <w:color w:val="000000"/>
              </w:rPr>
              <w:t xml:space="preserve"> Mitochondrial import receptor subunit TOM20 homolog (Mitochondrial 20 </w:t>
            </w:r>
            <w:proofErr w:type="spellStart"/>
            <w:r w:rsidRPr="00AD42CA">
              <w:rPr>
                <w:rFonts w:ascii="Times New Roman" w:eastAsia="Times New Roman" w:hAnsi="Times New Roman" w:cs="Times New Roman"/>
                <w:color w:val="000000"/>
              </w:rPr>
              <w:t>kDa</w:t>
            </w:r>
            <w:proofErr w:type="spellEnd"/>
            <w:r w:rsidRPr="00AD42CA">
              <w:rPr>
                <w:rFonts w:ascii="Times New Roman" w:eastAsia="Times New Roman" w:hAnsi="Times New Roman" w:cs="Times New Roman"/>
                <w:color w:val="000000"/>
              </w:rPr>
              <w:t xml:space="preserve"> outer membrane protein) (Outer mitochondrial membrane receptor Tom20)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LOC100152814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1.5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DOWN</w:t>
            </w:r>
          </w:p>
        </w:tc>
      </w:tr>
      <w:tr w:rsidR="00D41C2E" w:rsidRPr="00AD42CA" w:rsidTr="00212819">
        <w:trPr>
          <w:trHeight w:val="6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AD42CA">
              <w:rPr>
                <w:rFonts w:ascii="Times New Roman" w:eastAsia="Times New Roman" w:hAnsi="Times New Roman" w:cs="Times New Roman"/>
                <w:color w:val="000000"/>
              </w:rPr>
              <w:t>similar to</w:t>
            </w:r>
            <w:proofErr w:type="gramEnd"/>
            <w:r w:rsidRPr="00AD42CA">
              <w:rPr>
                <w:rFonts w:ascii="Times New Roman" w:eastAsia="Times New Roman" w:hAnsi="Times New Roman" w:cs="Times New Roman"/>
                <w:color w:val="000000"/>
              </w:rPr>
              <w:t xml:space="preserve"> KIAA0020 protein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LOC100152831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2.2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DOWN</w:t>
            </w:r>
          </w:p>
        </w:tc>
      </w:tr>
      <w:tr w:rsidR="00D41C2E" w:rsidRPr="00AD42CA" w:rsidTr="00212819">
        <w:trPr>
          <w:trHeight w:val="6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AD42CA">
              <w:rPr>
                <w:rFonts w:ascii="Times New Roman" w:eastAsia="Times New Roman" w:hAnsi="Times New Roman" w:cs="Times New Roman"/>
                <w:color w:val="000000"/>
              </w:rPr>
              <w:t>similar to</w:t>
            </w:r>
            <w:proofErr w:type="gramEnd"/>
            <w:r w:rsidRPr="00AD42CA">
              <w:rPr>
                <w:rFonts w:ascii="Times New Roman" w:eastAsia="Times New Roman" w:hAnsi="Times New Roman" w:cs="Times New Roman"/>
                <w:color w:val="000000"/>
              </w:rPr>
              <w:t xml:space="preserve"> breast cancer antiestrogen resistance 3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LOC100153143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3.5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DOWN</w:t>
            </w:r>
          </w:p>
        </w:tc>
      </w:tr>
      <w:tr w:rsidR="00D41C2E" w:rsidRPr="00AD42CA" w:rsidTr="00212819">
        <w:trPr>
          <w:trHeight w:val="6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AD42CA">
              <w:rPr>
                <w:rFonts w:ascii="Times New Roman" w:eastAsia="Times New Roman" w:hAnsi="Times New Roman" w:cs="Times New Roman"/>
                <w:color w:val="000000"/>
              </w:rPr>
              <w:t>similar to</w:t>
            </w:r>
            <w:proofErr w:type="gramEnd"/>
            <w:r w:rsidRPr="00AD42CA">
              <w:rPr>
                <w:rFonts w:ascii="Times New Roman" w:eastAsia="Times New Roman" w:hAnsi="Times New Roman" w:cs="Times New Roman"/>
                <w:color w:val="000000"/>
              </w:rPr>
              <w:t xml:space="preserve"> Protein FAM65A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LOC100153156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4.4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DOWN</w:t>
            </w:r>
          </w:p>
        </w:tc>
      </w:tr>
      <w:tr w:rsidR="00D41C2E" w:rsidRPr="00AD42CA" w:rsidTr="00212819">
        <w:trPr>
          <w:trHeight w:val="6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AD42CA">
              <w:rPr>
                <w:rFonts w:ascii="Times New Roman" w:eastAsia="Times New Roman" w:hAnsi="Times New Roman" w:cs="Times New Roman"/>
                <w:color w:val="000000"/>
              </w:rPr>
              <w:t>similar to</w:t>
            </w:r>
            <w:proofErr w:type="gramEnd"/>
            <w:r w:rsidRPr="00AD42CA">
              <w:rPr>
                <w:rFonts w:ascii="Times New Roman" w:eastAsia="Times New Roman" w:hAnsi="Times New Roman" w:cs="Times New Roman"/>
                <w:color w:val="000000"/>
              </w:rPr>
              <w:t xml:space="preserve"> GTPase-like protein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LOC100153322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1.5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DOWN</w:t>
            </w:r>
          </w:p>
        </w:tc>
      </w:tr>
      <w:tr w:rsidR="00D41C2E" w:rsidRPr="00AD42CA" w:rsidTr="00212819">
        <w:trPr>
          <w:trHeight w:val="12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AD42CA">
              <w:rPr>
                <w:rFonts w:ascii="Times New Roman" w:eastAsia="Times New Roman" w:hAnsi="Times New Roman" w:cs="Times New Roman"/>
                <w:color w:val="000000"/>
              </w:rPr>
              <w:t>similar to</w:t>
            </w:r>
            <w:proofErr w:type="gramEnd"/>
            <w:r w:rsidRPr="00AD42CA">
              <w:rPr>
                <w:rFonts w:ascii="Times New Roman" w:eastAsia="Times New Roman" w:hAnsi="Times New Roman" w:cs="Times New Roman"/>
                <w:color w:val="000000"/>
              </w:rPr>
              <w:t xml:space="preserve"> Atrial natriuretic peptide receptor A precursor (ANP-A) (ANPRA) (GC-A) (Guanylate cyclase) (NPR-A) (Atrial natriuretic peptide A-type receptor)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LOC100153508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1.5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DOWN</w:t>
            </w:r>
          </w:p>
        </w:tc>
      </w:tr>
      <w:tr w:rsidR="00D41C2E" w:rsidRPr="00AD42CA" w:rsidTr="00212819">
        <w:trPr>
          <w:trHeight w:val="6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AD42CA">
              <w:rPr>
                <w:rFonts w:ascii="Times New Roman" w:eastAsia="Times New Roman" w:hAnsi="Times New Roman" w:cs="Times New Roman"/>
                <w:color w:val="000000"/>
              </w:rPr>
              <w:t>similar to</w:t>
            </w:r>
            <w:proofErr w:type="gramEnd"/>
            <w:r w:rsidRPr="00AD42CA">
              <w:rPr>
                <w:rFonts w:ascii="Times New Roman" w:eastAsia="Times New Roman" w:hAnsi="Times New Roman" w:cs="Times New Roman"/>
                <w:color w:val="000000"/>
              </w:rPr>
              <w:t xml:space="preserve"> transmembrane protein 110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LOC100153598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2.0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DOWN</w:t>
            </w:r>
          </w:p>
        </w:tc>
      </w:tr>
      <w:tr w:rsidR="00D41C2E" w:rsidRPr="00AD42CA" w:rsidTr="00212819">
        <w:trPr>
          <w:trHeight w:val="12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AD42CA">
              <w:rPr>
                <w:rFonts w:ascii="Times New Roman" w:eastAsia="Times New Roman" w:hAnsi="Times New Roman" w:cs="Times New Roman"/>
                <w:color w:val="000000"/>
              </w:rPr>
              <w:t>similar to</w:t>
            </w:r>
            <w:proofErr w:type="gramEnd"/>
            <w:r w:rsidRPr="00AD42CA">
              <w:rPr>
                <w:rFonts w:ascii="Times New Roman" w:eastAsia="Times New Roman" w:hAnsi="Times New Roman" w:cs="Times New Roman"/>
                <w:color w:val="000000"/>
              </w:rPr>
              <w:t xml:space="preserve"> Cysteine and glycine-rich protein 2 (Cysteine-rich protein 2) (CRP2) (Smooth muscle cell LIM protein) (</w:t>
            </w:r>
            <w:proofErr w:type="spellStart"/>
            <w:r w:rsidRPr="00AD42CA">
              <w:rPr>
                <w:rFonts w:ascii="Times New Roman" w:eastAsia="Times New Roman" w:hAnsi="Times New Roman" w:cs="Times New Roman"/>
                <w:color w:val="000000"/>
              </w:rPr>
              <w:t>SmLIM</w:t>
            </w:r>
            <w:proofErr w:type="spellEnd"/>
            <w:r w:rsidRPr="00AD42CA">
              <w:rPr>
                <w:rFonts w:ascii="Times New Roman" w:eastAsia="Times New Roman" w:hAnsi="Times New Roman" w:cs="Times New Roman"/>
                <w:color w:val="000000"/>
              </w:rPr>
              <w:t>) (LIM domain only protein 5)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LOC100153630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2.7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DOWN</w:t>
            </w:r>
          </w:p>
        </w:tc>
      </w:tr>
      <w:tr w:rsidR="00D41C2E" w:rsidRPr="00AD42CA" w:rsidTr="00212819">
        <w:trPr>
          <w:trHeight w:val="6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AD42CA">
              <w:rPr>
                <w:rFonts w:ascii="Times New Roman" w:eastAsia="Times New Roman" w:hAnsi="Times New Roman" w:cs="Times New Roman"/>
                <w:color w:val="000000"/>
              </w:rPr>
              <w:t>similar to</w:t>
            </w:r>
            <w:proofErr w:type="gramEnd"/>
            <w:r w:rsidRPr="00AD42CA">
              <w:rPr>
                <w:rFonts w:ascii="Times New Roman" w:eastAsia="Times New Roman" w:hAnsi="Times New Roman" w:cs="Times New Roman"/>
                <w:color w:val="000000"/>
              </w:rPr>
              <w:t xml:space="preserve"> Down syndrome critical region gene 1-like 1 protein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LOC100153773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2.1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DOWN</w:t>
            </w:r>
          </w:p>
        </w:tc>
      </w:tr>
      <w:tr w:rsidR="00D41C2E" w:rsidRPr="00AD42CA" w:rsidTr="00212819">
        <w:trPr>
          <w:trHeight w:val="6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AD42CA">
              <w:rPr>
                <w:rFonts w:ascii="Times New Roman" w:eastAsia="Times New Roman" w:hAnsi="Times New Roman" w:cs="Times New Roman"/>
                <w:color w:val="000000"/>
              </w:rPr>
              <w:t>similar to</w:t>
            </w:r>
            <w:proofErr w:type="gramEnd"/>
            <w:r w:rsidRPr="00AD42CA">
              <w:rPr>
                <w:rFonts w:ascii="Times New Roman" w:eastAsia="Times New Roman" w:hAnsi="Times New Roman" w:cs="Times New Roman"/>
                <w:color w:val="000000"/>
              </w:rPr>
              <w:t xml:space="preserve"> spermatid perinuclear RNA-binding protein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LOC100154039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1.7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DOWN</w:t>
            </w:r>
          </w:p>
        </w:tc>
      </w:tr>
      <w:tr w:rsidR="00D41C2E" w:rsidRPr="00AD42CA" w:rsidTr="00212819">
        <w:trPr>
          <w:trHeight w:val="6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AD42CA">
              <w:rPr>
                <w:rFonts w:ascii="Times New Roman" w:eastAsia="Times New Roman" w:hAnsi="Times New Roman" w:cs="Times New Roman"/>
                <w:color w:val="000000"/>
              </w:rPr>
              <w:t>similar to</w:t>
            </w:r>
            <w:proofErr w:type="gramEnd"/>
            <w:r w:rsidRPr="00AD42CA">
              <w:rPr>
                <w:rFonts w:ascii="Times New Roman" w:eastAsia="Times New Roman" w:hAnsi="Times New Roman" w:cs="Times New Roman"/>
                <w:color w:val="000000"/>
              </w:rPr>
              <w:t xml:space="preserve"> solute carrier family 46, member 3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LOC100154155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2.5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DOWN</w:t>
            </w:r>
          </w:p>
        </w:tc>
      </w:tr>
      <w:tr w:rsidR="00D41C2E" w:rsidRPr="00AD42CA" w:rsidTr="00212819">
        <w:trPr>
          <w:trHeight w:val="9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AD42CA">
              <w:rPr>
                <w:rFonts w:ascii="Times New Roman" w:eastAsia="Times New Roman" w:hAnsi="Times New Roman" w:cs="Times New Roman"/>
                <w:color w:val="000000"/>
              </w:rPr>
              <w:t>similar to</w:t>
            </w:r>
            <w:proofErr w:type="gramEnd"/>
            <w:r w:rsidRPr="00AD42CA">
              <w:rPr>
                <w:rFonts w:ascii="Times New Roman" w:eastAsia="Times New Roman" w:hAnsi="Times New Roman" w:cs="Times New Roman"/>
                <w:color w:val="000000"/>
              </w:rPr>
              <w:t xml:space="preserve"> Golgi-specific brefeldin A-resistance guanine nucleotide exchange factor 1 (BFA-resistant GEF 1)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LOC100154193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1.7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DOWN</w:t>
            </w:r>
          </w:p>
        </w:tc>
      </w:tr>
      <w:tr w:rsidR="00D41C2E" w:rsidRPr="00AD42CA" w:rsidTr="00212819">
        <w:trPr>
          <w:trHeight w:val="9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AD42CA">
              <w:rPr>
                <w:rFonts w:ascii="Times New Roman" w:eastAsia="Times New Roman" w:hAnsi="Times New Roman" w:cs="Times New Roman"/>
                <w:color w:val="000000"/>
              </w:rPr>
              <w:t>similar to</w:t>
            </w:r>
            <w:proofErr w:type="gramEnd"/>
            <w:r w:rsidRPr="00AD42CA">
              <w:rPr>
                <w:rFonts w:ascii="Times New Roman" w:eastAsia="Times New Roman" w:hAnsi="Times New Roman" w:cs="Times New Roman"/>
                <w:color w:val="000000"/>
              </w:rPr>
              <w:t xml:space="preserve"> Ku70=DNA-dependent protein kinase 70 </w:t>
            </w:r>
            <w:proofErr w:type="spellStart"/>
            <w:r w:rsidRPr="00AD42CA">
              <w:rPr>
                <w:rFonts w:ascii="Times New Roman" w:eastAsia="Times New Roman" w:hAnsi="Times New Roman" w:cs="Times New Roman"/>
                <w:color w:val="000000"/>
              </w:rPr>
              <w:t>kda</w:t>
            </w:r>
            <w:proofErr w:type="spellEnd"/>
            <w:r w:rsidRPr="00AD42CA">
              <w:rPr>
                <w:rFonts w:ascii="Times New Roman" w:eastAsia="Times New Roman" w:hAnsi="Times New Roman" w:cs="Times New Roman"/>
                <w:color w:val="000000"/>
              </w:rPr>
              <w:t xml:space="preserve"> DNA-binding subunit/DNA-PK Ku70 subunit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LOC100154200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1.5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DOWN</w:t>
            </w:r>
          </w:p>
        </w:tc>
      </w:tr>
      <w:tr w:rsidR="00D41C2E" w:rsidRPr="00AD42CA" w:rsidTr="00212819">
        <w:trPr>
          <w:trHeight w:val="6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AD42CA">
              <w:rPr>
                <w:rFonts w:ascii="Times New Roman" w:eastAsia="Times New Roman" w:hAnsi="Times New Roman" w:cs="Times New Roman"/>
                <w:color w:val="000000"/>
              </w:rPr>
              <w:t>similar to</w:t>
            </w:r>
            <w:proofErr w:type="gramEnd"/>
            <w:r w:rsidRPr="00AD42CA">
              <w:rPr>
                <w:rFonts w:ascii="Times New Roman" w:eastAsia="Times New Roman" w:hAnsi="Times New Roman" w:cs="Times New Roman"/>
                <w:color w:val="000000"/>
              </w:rPr>
              <w:t xml:space="preserve"> chromosome 9 open reading frame 61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LOC100154289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2.3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DOWN</w:t>
            </w:r>
          </w:p>
        </w:tc>
      </w:tr>
      <w:tr w:rsidR="00D41C2E" w:rsidRPr="00AD42CA" w:rsidTr="00212819">
        <w:trPr>
          <w:trHeight w:val="6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AD42CA">
              <w:rPr>
                <w:rFonts w:ascii="Times New Roman" w:eastAsia="Times New Roman" w:hAnsi="Times New Roman" w:cs="Times New Roman"/>
                <w:color w:val="000000"/>
              </w:rPr>
              <w:t>similar to</w:t>
            </w:r>
            <w:proofErr w:type="gramEnd"/>
            <w:r w:rsidRPr="00AD42CA">
              <w:rPr>
                <w:rFonts w:ascii="Times New Roman" w:eastAsia="Times New Roman" w:hAnsi="Times New Roman" w:cs="Times New Roman"/>
                <w:color w:val="000000"/>
              </w:rPr>
              <w:t xml:space="preserve"> retinol dehydrogenase 11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LOC100154684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2.1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DOWN</w:t>
            </w:r>
          </w:p>
        </w:tc>
      </w:tr>
      <w:tr w:rsidR="00D41C2E" w:rsidRPr="00AD42CA" w:rsidTr="00212819">
        <w:trPr>
          <w:trHeight w:val="6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AD42CA">
              <w:rPr>
                <w:rFonts w:ascii="Times New Roman" w:eastAsia="Times New Roman" w:hAnsi="Times New Roman" w:cs="Times New Roman"/>
                <w:color w:val="000000"/>
              </w:rPr>
              <w:t>similar to</w:t>
            </w:r>
            <w:proofErr w:type="gramEnd"/>
            <w:r w:rsidRPr="00AD42CA">
              <w:rPr>
                <w:rFonts w:ascii="Times New Roman" w:eastAsia="Times New Roman" w:hAnsi="Times New Roman" w:cs="Times New Roman"/>
                <w:color w:val="000000"/>
              </w:rPr>
              <w:t xml:space="preserve"> plasma carboxypeptidase B2 isoform a preproprotein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LOC100155038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1.7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DOWN</w:t>
            </w:r>
          </w:p>
        </w:tc>
      </w:tr>
      <w:tr w:rsidR="00D41C2E" w:rsidRPr="00AD42CA" w:rsidTr="00212819">
        <w:trPr>
          <w:trHeight w:val="6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AD42C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similar to</w:t>
            </w:r>
            <w:proofErr w:type="gramEnd"/>
            <w:r w:rsidRPr="00AD42CA">
              <w:rPr>
                <w:rFonts w:ascii="Times New Roman" w:eastAsia="Times New Roman" w:hAnsi="Times New Roman" w:cs="Times New Roman"/>
                <w:color w:val="000000"/>
              </w:rPr>
              <w:t xml:space="preserve"> O-6-methylguanine-DNA methyltransferase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LOC100155050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1.5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DOWN</w:t>
            </w:r>
          </w:p>
        </w:tc>
      </w:tr>
      <w:tr w:rsidR="00D41C2E" w:rsidRPr="00AD42CA" w:rsidTr="00212819">
        <w:trPr>
          <w:trHeight w:val="6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AD42CA">
              <w:rPr>
                <w:rFonts w:ascii="Times New Roman" w:eastAsia="Times New Roman" w:hAnsi="Times New Roman" w:cs="Times New Roman"/>
                <w:color w:val="000000"/>
              </w:rPr>
              <w:t>similar to</w:t>
            </w:r>
            <w:proofErr w:type="gramEnd"/>
            <w:r w:rsidRPr="00AD42CA">
              <w:rPr>
                <w:rFonts w:ascii="Times New Roman" w:eastAsia="Times New Roman" w:hAnsi="Times New Roman" w:cs="Times New Roman"/>
                <w:color w:val="000000"/>
              </w:rPr>
              <w:t xml:space="preserve"> ROR gamma T protein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LOC100155109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1.9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DOWN</w:t>
            </w:r>
          </w:p>
        </w:tc>
      </w:tr>
      <w:tr w:rsidR="00D41C2E" w:rsidRPr="00AD42CA" w:rsidTr="00212819">
        <w:trPr>
          <w:trHeight w:val="6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AD42CA">
              <w:rPr>
                <w:rFonts w:ascii="Times New Roman" w:eastAsia="Times New Roman" w:hAnsi="Times New Roman" w:cs="Times New Roman"/>
                <w:color w:val="000000"/>
              </w:rPr>
              <w:t>similar to</w:t>
            </w:r>
            <w:proofErr w:type="gramEnd"/>
            <w:r w:rsidRPr="00AD42CA">
              <w:rPr>
                <w:rFonts w:ascii="Times New Roman" w:eastAsia="Times New Roman" w:hAnsi="Times New Roman" w:cs="Times New Roman"/>
                <w:color w:val="000000"/>
              </w:rPr>
              <w:t xml:space="preserve"> CG12125 CG12125-PA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LOC100155132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1.6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DOWN</w:t>
            </w:r>
          </w:p>
        </w:tc>
      </w:tr>
      <w:tr w:rsidR="00D41C2E" w:rsidRPr="00AD42CA" w:rsidTr="00212819">
        <w:trPr>
          <w:trHeight w:val="6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AD42CA">
              <w:rPr>
                <w:rFonts w:ascii="Times New Roman" w:eastAsia="Times New Roman" w:hAnsi="Times New Roman" w:cs="Times New Roman"/>
                <w:color w:val="000000"/>
              </w:rPr>
              <w:t>similar to</w:t>
            </w:r>
            <w:proofErr w:type="gramEnd"/>
            <w:r w:rsidRPr="00AD42CA">
              <w:rPr>
                <w:rFonts w:ascii="Times New Roman" w:eastAsia="Times New Roman" w:hAnsi="Times New Roman" w:cs="Times New Roman"/>
                <w:color w:val="000000"/>
              </w:rPr>
              <w:t xml:space="preserve"> glycoprotein m6b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LOC100155237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1.9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DOWN</w:t>
            </w:r>
          </w:p>
        </w:tc>
      </w:tr>
      <w:tr w:rsidR="00D41C2E" w:rsidRPr="00AD42CA" w:rsidTr="00212819">
        <w:trPr>
          <w:trHeight w:val="6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AD42CA">
              <w:rPr>
                <w:rFonts w:ascii="Times New Roman" w:eastAsia="Times New Roman" w:hAnsi="Times New Roman" w:cs="Times New Roman"/>
                <w:color w:val="000000"/>
              </w:rPr>
              <w:t>similar to</w:t>
            </w:r>
            <w:proofErr w:type="gramEnd"/>
            <w:r w:rsidRPr="00AD42CA">
              <w:rPr>
                <w:rFonts w:ascii="Times New Roman" w:eastAsia="Times New Roman" w:hAnsi="Times New Roman" w:cs="Times New Roman"/>
                <w:color w:val="000000"/>
              </w:rPr>
              <w:t xml:space="preserve"> hydroxysteroid dehydrogenase like 2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LOC100155587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1.8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DOWN</w:t>
            </w:r>
          </w:p>
        </w:tc>
      </w:tr>
      <w:tr w:rsidR="00D41C2E" w:rsidRPr="00AD42CA" w:rsidTr="00212819">
        <w:trPr>
          <w:trHeight w:val="6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AD42CA">
              <w:rPr>
                <w:rFonts w:ascii="Times New Roman" w:eastAsia="Times New Roman" w:hAnsi="Times New Roman" w:cs="Times New Roman"/>
                <w:color w:val="000000"/>
              </w:rPr>
              <w:t>similar to</w:t>
            </w:r>
            <w:proofErr w:type="gramEnd"/>
            <w:r w:rsidRPr="00AD42CA">
              <w:rPr>
                <w:rFonts w:ascii="Times New Roman" w:eastAsia="Times New Roman" w:hAnsi="Times New Roman" w:cs="Times New Roman"/>
                <w:color w:val="000000"/>
              </w:rPr>
              <w:t xml:space="preserve"> interferon regulatory factor 2 binding protein 2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LOC100155646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1.6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DOWN</w:t>
            </w:r>
          </w:p>
        </w:tc>
      </w:tr>
      <w:tr w:rsidR="00D41C2E" w:rsidRPr="00AD42CA" w:rsidTr="00212819">
        <w:trPr>
          <w:trHeight w:val="6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AD42CA">
              <w:rPr>
                <w:rFonts w:ascii="Times New Roman" w:eastAsia="Times New Roman" w:hAnsi="Times New Roman" w:cs="Times New Roman"/>
                <w:color w:val="000000"/>
              </w:rPr>
              <w:t>similar to</w:t>
            </w:r>
            <w:proofErr w:type="gramEnd"/>
            <w:r w:rsidRPr="00AD42CA">
              <w:rPr>
                <w:rFonts w:ascii="Times New Roman" w:eastAsia="Times New Roman" w:hAnsi="Times New Roman" w:cs="Times New Roman"/>
                <w:color w:val="000000"/>
              </w:rPr>
              <w:t xml:space="preserve"> Coenzyme Q6 homolog, monooxygenase (S. cerevisiae)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LOC100155731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1.6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DOWN</w:t>
            </w:r>
          </w:p>
        </w:tc>
      </w:tr>
      <w:tr w:rsidR="00D41C2E" w:rsidRPr="00AD42CA" w:rsidTr="00212819">
        <w:trPr>
          <w:trHeight w:val="6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AD42CA">
              <w:rPr>
                <w:rFonts w:ascii="Times New Roman" w:eastAsia="Times New Roman" w:hAnsi="Times New Roman" w:cs="Times New Roman"/>
                <w:color w:val="000000"/>
              </w:rPr>
              <w:t>similar to</w:t>
            </w:r>
            <w:proofErr w:type="gramEnd"/>
            <w:r w:rsidRPr="00AD42CA">
              <w:rPr>
                <w:rFonts w:ascii="Times New Roman" w:eastAsia="Times New Roman" w:hAnsi="Times New Roman" w:cs="Times New Roman"/>
                <w:color w:val="000000"/>
              </w:rPr>
              <w:t xml:space="preserve"> arginase, type II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LOC100155893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5.2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DOWN</w:t>
            </w:r>
          </w:p>
        </w:tc>
      </w:tr>
      <w:tr w:rsidR="00D41C2E" w:rsidRPr="00AD42CA" w:rsidTr="00212819">
        <w:trPr>
          <w:trHeight w:val="9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AD42CA">
              <w:rPr>
                <w:rFonts w:ascii="Times New Roman" w:eastAsia="Times New Roman" w:hAnsi="Times New Roman" w:cs="Times New Roman"/>
                <w:color w:val="000000"/>
              </w:rPr>
              <w:t>similar to</w:t>
            </w:r>
            <w:proofErr w:type="gramEnd"/>
            <w:r w:rsidRPr="00AD42CA">
              <w:rPr>
                <w:rFonts w:ascii="Times New Roman" w:eastAsia="Times New Roman" w:hAnsi="Times New Roman" w:cs="Times New Roman"/>
                <w:color w:val="000000"/>
              </w:rPr>
              <w:t xml:space="preserve"> Vacuolar proton pump subunit E 1 (V-ATPase subunit E 1) (V-ATPase 31 </w:t>
            </w:r>
            <w:proofErr w:type="spellStart"/>
            <w:r w:rsidRPr="00AD42CA">
              <w:rPr>
                <w:rFonts w:ascii="Times New Roman" w:eastAsia="Times New Roman" w:hAnsi="Times New Roman" w:cs="Times New Roman"/>
                <w:color w:val="000000"/>
              </w:rPr>
              <w:t>kDa</w:t>
            </w:r>
            <w:proofErr w:type="spellEnd"/>
            <w:r w:rsidRPr="00AD42CA">
              <w:rPr>
                <w:rFonts w:ascii="Times New Roman" w:eastAsia="Times New Roman" w:hAnsi="Times New Roman" w:cs="Times New Roman"/>
                <w:color w:val="000000"/>
              </w:rPr>
              <w:t xml:space="preserve"> subunit) (P31)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LOC100156112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1.7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DOWN</w:t>
            </w:r>
          </w:p>
        </w:tc>
      </w:tr>
      <w:tr w:rsidR="00D41C2E" w:rsidRPr="00AD42CA" w:rsidTr="00212819">
        <w:trPr>
          <w:trHeight w:val="6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AD42CA">
              <w:rPr>
                <w:rFonts w:ascii="Times New Roman" w:eastAsia="Times New Roman" w:hAnsi="Times New Roman" w:cs="Times New Roman"/>
                <w:color w:val="000000"/>
              </w:rPr>
              <w:t>similar to</w:t>
            </w:r>
            <w:proofErr w:type="gramEnd"/>
            <w:r w:rsidRPr="00AD42C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D42CA">
              <w:rPr>
                <w:rFonts w:ascii="Times New Roman" w:eastAsia="Times New Roman" w:hAnsi="Times New Roman" w:cs="Times New Roman"/>
                <w:color w:val="000000"/>
              </w:rPr>
              <w:t>cutA</w:t>
            </w:r>
            <w:proofErr w:type="spellEnd"/>
            <w:r w:rsidRPr="00AD42CA">
              <w:rPr>
                <w:rFonts w:ascii="Times New Roman" w:eastAsia="Times New Roman" w:hAnsi="Times New Roman" w:cs="Times New Roman"/>
                <w:color w:val="000000"/>
              </w:rPr>
              <w:t xml:space="preserve"> divalent cation tolerance homolog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LOC100156219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1.5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DOWN</w:t>
            </w:r>
          </w:p>
        </w:tc>
      </w:tr>
      <w:tr w:rsidR="00D41C2E" w:rsidRPr="00AD42CA" w:rsidTr="00212819">
        <w:trPr>
          <w:trHeight w:val="6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AD42CA">
              <w:rPr>
                <w:rFonts w:ascii="Times New Roman" w:eastAsia="Times New Roman" w:hAnsi="Times New Roman" w:cs="Times New Roman"/>
                <w:color w:val="000000"/>
              </w:rPr>
              <w:t>similar to</w:t>
            </w:r>
            <w:proofErr w:type="gramEnd"/>
            <w:r w:rsidRPr="00AD42CA">
              <w:rPr>
                <w:rFonts w:ascii="Times New Roman" w:eastAsia="Times New Roman" w:hAnsi="Times New Roman" w:cs="Times New Roman"/>
                <w:color w:val="000000"/>
              </w:rPr>
              <w:t xml:space="preserve"> Erythroid differentiation-related factor 1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LOC100156269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1.6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DOWN</w:t>
            </w:r>
          </w:p>
        </w:tc>
      </w:tr>
      <w:tr w:rsidR="00D41C2E" w:rsidRPr="00AD42CA" w:rsidTr="00212819">
        <w:trPr>
          <w:trHeight w:val="6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AD42CA">
              <w:rPr>
                <w:rFonts w:ascii="Times New Roman" w:eastAsia="Times New Roman" w:hAnsi="Times New Roman" w:cs="Times New Roman"/>
                <w:color w:val="000000"/>
              </w:rPr>
              <w:t>similar to</w:t>
            </w:r>
            <w:proofErr w:type="gramEnd"/>
            <w:r w:rsidRPr="00AD42CA">
              <w:rPr>
                <w:rFonts w:ascii="Times New Roman" w:eastAsia="Times New Roman" w:hAnsi="Times New Roman" w:cs="Times New Roman"/>
                <w:color w:val="000000"/>
              </w:rPr>
              <w:t xml:space="preserve"> BCL2-associated </w:t>
            </w:r>
            <w:proofErr w:type="spellStart"/>
            <w:r w:rsidRPr="00AD42CA">
              <w:rPr>
                <w:rFonts w:ascii="Times New Roman" w:eastAsia="Times New Roman" w:hAnsi="Times New Roman" w:cs="Times New Roman"/>
                <w:color w:val="000000"/>
              </w:rPr>
              <w:t>athanogene</w:t>
            </w:r>
            <w:proofErr w:type="spellEnd"/>
            <w:r w:rsidRPr="00AD42CA">
              <w:rPr>
                <w:rFonts w:ascii="Times New Roman" w:eastAsia="Times New Roman" w:hAnsi="Times New Roman" w:cs="Times New Roman"/>
                <w:color w:val="000000"/>
              </w:rPr>
              <w:t xml:space="preserve"> 3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LOC100156989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2.6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DOWN</w:t>
            </w:r>
          </w:p>
        </w:tc>
      </w:tr>
      <w:tr w:rsidR="00D41C2E" w:rsidRPr="00AD42CA" w:rsidTr="00212819">
        <w:trPr>
          <w:trHeight w:val="6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AD42CA">
              <w:rPr>
                <w:rFonts w:ascii="Times New Roman" w:eastAsia="Times New Roman" w:hAnsi="Times New Roman" w:cs="Times New Roman"/>
                <w:color w:val="000000"/>
              </w:rPr>
              <w:t>similar to</w:t>
            </w:r>
            <w:proofErr w:type="gramEnd"/>
            <w:r w:rsidRPr="00AD42CA">
              <w:rPr>
                <w:rFonts w:ascii="Times New Roman" w:eastAsia="Times New Roman" w:hAnsi="Times New Roman" w:cs="Times New Roman"/>
                <w:color w:val="000000"/>
              </w:rPr>
              <w:t xml:space="preserve"> WD repeat domain 23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LOC100157270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1.7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DOWN</w:t>
            </w:r>
          </w:p>
        </w:tc>
      </w:tr>
      <w:tr w:rsidR="00D41C2E" w:rsidRPr="00AD42CA" w:rsidTr="00212819">
        <w:trPr>
          <w:trHeight w:val="6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AD42CA">
              <w:rPr>
                <w:rFonts w:ascii="Times New Roman" w:eastAsia="Times New Roman" w:hAnsi="Times New Roman" w:cs="Times New Roman"/>
                <w:color w:val="000000"/>
              </w:rPr>
              <w:t>similar to</w:t>
            </w:r>
            <w:proofErr w:type="gramEnd"/>
            <w:r w:rsidRPr="00AD42CA">
              <w:rPr>
                <w:rFonts w:ascii="Times New Roman" w:eastAsia="Times New Roman" w:hAnsi="Times New Roman" w:cs="Times New Roman"/>
                <w:color w:val="000000"/>
              </w:rPr>
              <w:t xml:space="preserve"> SNX25 protein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LOC100157280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1.9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DOWN</w:t>
            </w:r>
          </w:p>
        </w:tc>
      </w:tr>
      <w:tr w:rsidR="00D41C2E" w:rsidRPr="00AD42CA" w:rsidTr="00212819">
        <w:trPr>
          <w:trHeight w:val="6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AD42CA">
              <w:rPr>
                <w:rFonts w:ascii="Times New Roman" w:eastAsia="Times New Roman" w:hAnsi="Times New Roman" w:cs="Times New Roman"/>
                <w:color w:val="000000"/>
              </w:rPr>
              <w:t>similar to</w:t>
            </w:r>
            <w:proofErr w:type="gramEnd"/>
            <w:r w:rsidRPr="00AD42CA">
              <w:rPr>
                <w:rFonts w:ascii="Times New Roman" w:eastAsia="Times New Roman" w:hAnsi="Times New Roman" w:cs="Times New Roman"/>
                <w:color w:val="000000"/>
              </w:rPr>
              <w:t xml:space="preserve"> lin-52 homolog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LOC100157325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1.6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DOWN</w:t>
            </w:r>
          </w:p>
        </w:tc>
      </w:tr>
      <w:tr w:rsidR="00D41C2E" w:rsidRPr="00AD42CA" w:rsidTr="00212819">
        <w:trPr>
          <w:trHeight w:val="6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AD42CA">
              <w:rPr>
                <w:rFonts w:ascii="Times New Roman" w:eastAsia="Times New Roman" w:hAnsi="Times New Roman" w:cs="Times New Roman"/>
                <w:color w:val="000000"/>
              </w:rPr>
              <w:t>similar to</w:t>
            </w:r>
            <w:proofErr w:type="gramEnd"/>
            <w:r w:rsidRPr="00AD42CA">
              <w:rPr>
                <w:rFonts w:ascii="Times New Roman" w:eastAsia="Times New Roman" w:hAnsi="Times New Roman" w:cs="Times New Roman"/>
                <w:color w:val="000000"/>
              </w:rPr>
              <w:t xml:space="preserve"> AP1B1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LOC100157709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1.7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DOWN</w:t>
            </w:r>
          </w:p>
        </w:tc>
      </w:tr>
      <w:tr w:rsidR="00D41C2E" w:rsidRPr="00AD42CA" w:rsidTr="00212819">
        <w:trPr>
          <w:trHeight w:val="9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AD42CA">
              <w:rPr>
                <w:rFonts w:ascii="Times New Roman" w:eastAsia="Times New Roman" w:hAnsi="Times New Roman" w:cs="Times New Roman"/>
                <w:color w:val="000000"/>
              </w:rPr>
              <w:t>similar to</w:t>
            </w:r>
            <w:proofErr w:type="gramEnd"/>
            <w:r w:rsidRPr="00AD42CA">
              <w:rPr>
                <w:rFonts w:ascii="Times New Roman" w:eastAsia="Times New Roman" w:hAnsi="Times New Roman" w:cs="Times New Roman"/>
                <w:color w:val="000000"/>
              </w:rPr>
              <w:t xml:space="preserve"> Transcription factor </w:t>
            </w:r>
            <w:proofErr w:type="spellStart"/>
            <w:r w:rsidRPr="00AD42CA">
              <w:rPr>
                <w:rFonts w:ascii="Times New Roman" w:eastAsia="Times New Roman" w:hAnsi="Times New Roman" w:cs="Times New Roman"/>
                <w:color w:val="000000"/>
              </w:rPr>
              <w:t>MafB</w:t>
            </w:r>
            <w:proofErr w:type="spellEnd"/>
            <w:r w:rsidRPr="00AD42CA">
              <w:rPr>
                <w:rFonts w:ascii="Times New Roman" w:eastAsia="Times New Roman" w:hAnsi="Times New Roman" w:cs="Times New Roman"/>
                <w:color w:val="000000"/>
              </w:rPr>
              <w:t xml:space="preserve"> (V-</w:t>
            </w:r>
            <w:proofErr w:type="spellStart"/>
            <w:r w:rsidRPr="00AD42CA">
              <w:rPr>
                <w:rFonts w:ascii="Times New Roman" w:eastAsia="Times New Roman" w:hAnsi="Times New Roman" w:cs="Times New Roman"/>
                <w:color w:val="000000"/>
              </w:rPr>
              <w:t>maf</w:t>
            </w:r>
            <w:proofErr w:type="spellEnd"/>
            <w:r w:rsidRPr="00AD42CA">
              <w:rPr>
                <w:rFonts w:ascii="Times New Roman" w:eastAsia="Times New Roman" w:hAnsi="Times New Roman" w:cs="Times New Roman"/>
                <w:color w:val="000000"/>
              </w:rPr>
              <w:t xml:space="preserve"> musculoaponeurotic fibrosarcoma oncogene homolog B)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LOC100157756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1.8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DOWN</w:t>
            </w:r>
          </w:p>
        </w:tc>
      </w:tr>
      <w:tr w:rsidR="00D41C2E" w:rsidRPr="00AD42CA" w:rsidTr="00212819">
        <w:trPr>
          <w:trHeight w:val="6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AD42CA">
              <w:rPr>
                <w:rFonts w:ascii="Times New Roman" w:eastAsia="Times New Roman" w:hAnsi="Times New Roman" w:cs="Times New Roman"/>
                <w:color w:val="000000"/>
              </w:rPr>
              <w:t>similar to</w:t>
            </w:r>
            <w:proofErr w:type="gramEnd"/>
            <w:r w:rsidRPr="00AD42CA">
              <w:rPr>
                <w:rFonts w:ascii="Times New Roman" w:eastAsia="Times New Roman" w:hAnsi="Times New Roman" w:cs="Times New Roman"/>
                <w:color w:val="000000"/>
              </w:rPr>
              <w:t xml:space="preserve"> F-box only protein 21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LOC100157989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1.6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DOWN</w:t>
            </w:r>
          </w:p>
        </w:tc>
      </w:tr>
      <w:tr w:rsidR="00D41C2E" w:rsidRPr="00AD42CA" w:rsidTr="00212819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Ribosomal protein S23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LOC396638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1.8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DOWN</w:t>
            </w:r>
          </w:p>
        </w:tc>
      </w:tr>
      <w:tr w:rsidR="00D41C2E" w:rsidRPr="00AD42CA" w:rsidTr="00212819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D42CA">
              <w:rPr>
                <w:rFonts w:ascii="Times New Roman" w:eastAsia="Times New Roman" w:hAnsi="Times New Roman" w:cs="Times New Roman"/>
                <w:color w:val="000000"/>
              </w:rPr>
              <w:t>Cystathionase</w:t>
            </w:r>
            <w:proofErr w:type="spellEnd"/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LOC733654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1.9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DOWN</w:t>
            </w:r>
          </w:p>
        </w:tc>
      </w:tr>
      <w:tr w:rsidR="00D41C2E" w:rsidRPr="00AD42CA" w:rsidTr="00212819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Claudin 2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LOC733684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2.1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DOWN</w:t>
            </w:r>
          </w:p>
        </w:tc>
      </w:tr>
      <w:tr w:rsidR="00D41C2E" w:rsidRPr="00AD42CA" w:rsidTr="00212819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Mannose receptor, C type 1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MRC1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1.8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DOWN</w:t>
            </w:r>
          </w:p>
        </w:tc>
      </w:tr>
      <w:tr w:rsidR="00D41C2E" w:rsidRPr="00AD42CA" w:rsidTr="00212819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Metallothionein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MT1A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2.8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DOWN</w:t>
            </w:r>
          </w:p>
        </w:tc>
      </w:tr>
      <w:tr w:rsidR="00D41C2E" w:rsidRPr="00AD42CA" w:rsidTr="00212819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Odd homeobox 1 protein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OB1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1.8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DOWN</w:t>
            </w:r>
          </w:p>
        </w:tc>
      </w:tr>
      <w:tr w:rsidR="00D41C2E" w:rsidRPr="00AD42CA" w:rsidTr="00212819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Pyruvate dehydrogenase (lipoamide) alpha 1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PDHA1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1.7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DOWN</w:t>
            </w:r>
          </w:p>
        </w:tc>
      </w:tr>
      <w:tr w:rsidR="00D41C2E" w:rsidRPr="00AD42CA" w:rsidTr="00212819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P450 (cytochrome) oxidoreductase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POR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1.6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DOWN</w:t>
            </w:r>
          </w:p>
        </w:tc>
      </w:tr>
      <w:tr w:rsidR="00D41C2E" w:rsidRPr="00AD42CA" w:rsidTr="00212819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D42CA">
              <w:rPr>
                <w:rFonts w:ascii="Times New Roman" w:eastAsia="Times New Roman" w:hAnsi="Times New Roman" w:cs="Times New Roman"/>
                <w:color w:val="000000"/>
              </w:rPr>
              <w:t>Presenilin</w:t>
            </w:r>
            <w:proofErr w:type="spellEnd"/>
            <w:r w:rsidRPr="00AD42CA">
              <w:rPr>
                <w:rFonts w:ascii="Times New Roman" w:eastAsia="Times New Roman" w:hAnsi="Times New Roman" w:cs="Times New Roman"/>
                <w:color w:val="000000"/>
              </w:rPr>
              <w:t xml:space="preserve"> 2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PSEN2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2.3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DOWN</w:t>
            </w:r>
          </w:p>
        </w:tc>
      </w:tr>
      <w:tr w:rsidR="00D41C2E" w:rsidRPr="00AD42CA" w:rsidTr="00212819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Prostaglandin reductase 1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PTGR1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2.3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DOWN</w:t>
            </w:r>
          </w:p>
        </w:tc>
      </w:tr>
      <w:tr w:rsidR="00D41C2E" w:rsidRPr="00AD42CA" w:rsidTr="00212819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Retinoic acid induced 14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RAI14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1.6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DOWN</w:t>
            </w:r>
          </w:p>
        </w:tc>
      </w:tr>
      <w:tr w:rsidR="00D41C2E" w:rsidRPr="00AD42CA" w:rsidTr="00212819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Ribosomal protein L12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RPL12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1.5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DOWN</w:t>
            </w:r>
          </w:p>
        </w:tc>
      </w:tr>
      <w:tr w:rsidR="00D41C2E" w:rsidRPr="00AD42CA" w:rsidTr="00212819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Ribosomal protein L23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RPL23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1.5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DOWN</w:t>
            </w:r>
          </w:p>
        </w:tc>
      </w:tr>
      <w:tr w:rsidR="00D41C2E" w:rsidRPr="00AD42CA" w:rsidTr="00212819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SAR1 homolog B (S. cerevisiae)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SAR1B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1.5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DOWN</w:t>
            </w:r>
          </w:p>
        </w:tc>
      </w:tr>
      <w:tr w:rsidR="00D41C2E" w:rsidRPr="00AD42CA" w:rsidTr="00212819">
        <w:trPr>
          <w:trHeight w:val="6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Notch homolog 4 (Drosophila)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SBAB-649D6.4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1.5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DOWN</w:t>
            </w:r>
          </w:p>
        </w:tc>
      </w:tr>
      <w:tr w:rsidR="00D41C2E" w:rsidRPr="00AD42CA" w:rsidTr="00212819">
        <w:trPr>
          <w:trHeight w:val="6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D42CA">
              <w:rPr>
                <w:rFonts w:ascii="Times New Roman" w:eastAsia="Times New Roman" w:hAnsi="Times New Roman" w:cs="Times New Roman"/>
                <w:color w:val="000000"/>
              </w:rPr>
              <w:t>Sirtuin</w:t>
            </w:r>
            <w:proofErr w:type="spellEnd"/>
            <w:r w:rsidRPr="00AD42CA">
              <w:rPr>
                <w:rFonts w:ascii="Times New Roman" w:eastAsia="Times New Roman" w:hAnsi="Times New Roman" w:cs="Times New Roman"/>
                <w:color w:val="000000"/>
              </w:rPr>
              <w:t xml:space="preserve"> (silent mating type information regulation 2 homolog) 3 (S. cerevisiae)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SIRT3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1.6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DOWN</w:t>
            </w:r>
          </w:p>
        </w:tc>
      </w:tr>
      <w:tr w:rsidR="00D41C2E" w:rsidRPr="00AD42CA" w:rsidTr="00212819">
        <w:trPr>
          <w:trHeight w:val="6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Solute carrier family 2 (facilitated glucose transporter), member 2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SLC2A2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3.5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DOWN</w:t>
            </w:r>
          </w:p>
        </w:tc>
      </w:tr>
      <w:tr w:rsidR="00D41C2E" w:rsidRPr="00AD42CA" w:rsidTr="00212819">
        <w:trPr>
          <w:trHeight w:val="6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Solute carrier family 7 (cationic amino acid transporter, y+ system), member 7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SLC7A7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1.7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DOWN</w:t>
            </w:r>
          </w:p>
        </w:tc>
      </w:tr>
      <w:tr w:rsidR="00D41C2E" w:rsidRPr="00AD42CA" w:rsidTr="00212819">
        <w:trPr>
          <w:trHeight w:val="6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Solute carrier family 7 (cationic amino acid transporter, y+ system), member 9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SLC7A9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2.2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DOWN</w:t>
            </w:r>
          </w:p>
        </w:tc>
      </w:tr>
      <w:tr w:rsidR="00D41C2E" w:rsidRPr="00AD42CA" w:rsidTr="00212819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 xml:space="preserve">Speedy homolog A (Xenopus </w:t>
            </w:r>
            <w:proofErr w:type="spellStart"/>
            <w:r w:rsidRPr="00AD42CA">
              <w:rPr>
                <w:rFonts w:ascii="Times New Roman" w:eastAsia="Times New Roman" w:hAnsi="Times New Roman" w:cs="Times New Roman"/>
                <w:color w:val="000000"/>
              </w:rPr>
              <w:t>laevis</w:t>
            </w:r>
            <w:proofErr w:type="spellEnd"/>
            <w:r w:rsidRPr="00AD42CA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SPDYA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1.5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DOWN</w:t>
            </w:r>
          </w:p>
        </w:tc>
      </w:tr>
      <w:tr w:rsidR="00D41C2E" w:rsidRPr="00AD42CA" w:rsidTr="00212819">
        <w:trPr>
          <w:trHeight w:val="6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Sulfotransferase family, cytosolic, 1A, phenol-preferring, member 1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SULT1A1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2.2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DOWN</w:t>
            </w:r>
          </w:p>
        </w:tc>
      </w:tr>
      <w:tr w:rsidR="00D41C2E" w:rsidRPr="00AD42CA" w:rsidTr="00212819">
        <w:trPr>
          <w:trHeight w:val="6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Transient receptor potential cation channel, subfamily C, member 1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TRPC1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1.6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DOWN</w:t>
            </w:r>
          </w:p>
        </w:tc>
      </w:tr>
      <w:tr w:rsidR="00D41C2E" w:rsidRPr="00AD42CA" w:rsidTr="00212819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Thioredoxin interacting protein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TXNIP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1.8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DOWN</w:t>
            </w:r>
          </w:p>
        </w:tc>
      </w:tr>
      <w:tr w:rsidR="00D41C2E" w:rsidRPr="00AD42CA" w:rsidTr="00212819">
        <w:trPr>
          <w:trHeight w:val="6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Ubiquitin A-52 residue ribosomal protein fusion product 1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UBA52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1.7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DOWN</w:t>
            </w:r>
          </w:p>
        </w:tc>
      </w:tr>
      <w:tr w:rsidR="00D41C2E" w:rsidRPr="00AD42CA" w:rsidTr="00212819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Zinc finger, AN1-type domain 5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ZFAND5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1.6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DOWN</w:t>
            </w:r>
          </w:p>
        </w:tc>
      </w:tr>
      <w:tr w:rsidR="00D41C2E" w:rsidRPr="00AD42CA" w:rsidTr="00212819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CD163 molecule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3.4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DOWN</w:t>
            </w:r>
          </w:p>
        </w:tc>
      </w:tr>
      <w:tr w:rsidR="00D41C2E" w:rsidRPr="00AD42CA" w:rsidTr="00212819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AD42CA">
              <w:rPr>
                <w:rFonts w:ascii="Times New Roman" w:eastAsia="Times New Roman" w:hAnsi="Times New Roman" w:cs="Times New Roman"/>
                <w:color w:val="000000"/>
              </w:rPr>
              <w:t>similar to</w:t>
            </w:r>
            <w:proofErr w:type="gramEnd"/>
            <w:r w:rsidRPr="00AD42CA">
              <w:rPr>
                <w:rFonts w:ascii="Times New Roman" w:eastAsia="Times New Roman" w:hAnsi="Times New Roman" w:cs="Times New Roman"/>
                <w:color w:val="000000"/>
              </w:rPr>
              <w:t xml:space="preserve"> LOC781710 protein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2.9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DOWN</w:t>
            </w:r>
          </w:p>
        </w:tc>
      </w:tr>
      <w:tr w:rsidR="00D41C2E" w:rsidRPr="00AD42CA" w:rsidTr="00212819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RAN, member RAS oncogene family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2.5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DOWN</w:t>
            </w:r>
          </w:p>
        </w:tc>
      </w:tr>
      <w:tr w:rsidR="00D41C2E" w:rsidRPr="00AD42CA" w:rsidTr="00212819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glycoprotein GP36B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2.3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1C2E" w:rsidRPr="00AD42CA" w:rsidRDefault="00D41C2E" w:rsidP="0021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2CA">
              <w:rPr>
                <w:rFonts w:ascii="Times New Roman" w:eastAsia="Times New Roman" w:hAnsi="Times New Roman" w:cs="Times New Roman"/>
                <w:color w:val="000000"/>
              </w:rPr>
              <w:t>DOWN</w:t>
            </w:r>
          </w:p>
        </w:tc>
      </w:tr>
    </w:tbl>
    <w:p w:rsidR="00D41C2E" w:rsidRPr="00AD42CA" w:rsidRDefault="00D41C2E" w:rsidP="00D41C2E">
      <w:pPr>
        <w:spacing w:line="240" w:lineRule="auto"/>
        <w:rPr>
          <w:rFonts w:ascii="Times New Roman" w:hAnsi="Times New Roman" w:cs="Times New Roman"/>
        </w:rPr>
      </w:pPr>
    </w:p>
    <w:p w:rsidR="00D41C2E" w:rsidRPr="00232BAC" w:rsidRDefault="00D41C2E" w:rsidP="00D41C2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26CDA" w:rsidRDefault="00826CDA">
      <w:bookmarkStart w:id="0" w:name="_GoBack"/>
      <w:bookmarkEnd w:id="0"/>
    </w:p>
    <w:sectPr w:rsidR="00826CDA" w:rsidSect="00D41C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C2E"/>
    <w:rsid w:val="00826CDA"/>
    <w:rsid w:val="00D41C2E"/>
    <w:rsid w:val="00F85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228CEC-E744-47FC-88D3-2AF585001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1C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2218</Words>
  <Characters>12649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Sally, Mitchell B (Portland)</dc:creator>
  <cp:keywords/>
  <dc:description/>
  <cp:lastModifiedBy>Sally, Mitchell B (Portland)</cp:lastModifiedBy>
  <cp:revision>1</cp:revision>
  <dcterms:created xsi:type="dcterms:W3CDTF">2018-02-01T21:09:00Z</dcterms:created>
  <dcterms:modified xsi:type="dcterms:W3CDTF">2018-02-01T21:09:00Z</dcterms:modified>
</cp:coreProperties>
</file>