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BD" w:rsidRPr="006C24BD" w:rsidRDefault="006C24BD" w:rsidP="006C24BD">
      <w:pPr>
        <w:jc w:val="center"/>
        <w:rPr>
          <w:rFonts w:ascii="Times New Roman" w:hAnsi="Times New Roman" w:cs="Times New Roman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Pr="006C24BD" w:rsidRDefault="006C24BD" w:rsidP="006C24BD">
      <w:pPr>
        <w:jc w:val="center"/>
        <w:rPr>
          <w:rFonts w:ascii="Times New Roman" w:hAnsi="Times New Roman" w:cs="Times New Roman" w:hint="eastAsia"/>
          <w:sz w:val="44"/>
        </w:rPr>
      </w:pPr>
      <w:r w:rsidRPr="006C24BD">
        <w:rPr>
          <w:rFonts w:ascii="Times New Roman" w:hAnsi="Times New Roman" w:cs="Times New Roman"/>
          <w:sz w:val="40"/>
        </w:rPr>
        <w:t>Supplemental</w:t>
      </w:r>
      <w:r w:rsidRPr="006C24BD">
        <w:rPr>
          <w:rFonts w:ascii="Times New Roman" w:hAnsi="Times New Roman" w:cs="Times New Roman" w:hint="eastAsia"/>
          <w:sz w:val="40"/>
        </w:rPr>
        <w:t xml:space="preserve"> file for review</w:t>
      </w: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  <w:sz w:val="36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  <w:sz w:val="36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  <w:sz w:val="36"/>
        </w:rPr>
      </w:pPr>
    </w:p>
    <w:p w:rsidR="006C24BD" w:rsidRPr="006C24BD" w:rsidRDefault="006C24BD" w:rsidP="006C24BD">
      <w:pPr>
        <w:jc w:val="center"/>
        <w:rPr>
          <w:rFonts w:ascii="Times New Roman" w:hAnsi="Times New Roman" w:cs="Times New Roman" w:hint="eastAsia"/>
          <w:sz w:val="36"/>
        </w:rPr>
      </w:pPr>
    </w:p>
    <w:p w:rsidR="006C24BD" w:rsidRPr="006C24BD" w:rsidRDefault="006C24BD" w:rsidP="006C24BD">
      <w:pPr>
        <w:jc w:val="center"/>
        <w:rPr>
          <w:rFonts w:ascii="Times New Roman" w:hAnsi="Times New Roman" w:cs="Times New Roman" w:hint="eastAsia"/>
          <w:sz w:val="32"/>
        </w:rPr>
      </w:pPr>
      <w:proofErr w:type="spellStart"/>
      <w:r w:rsidRPr="006C24BD">
        <w:rPr>
          <w:rFonts w:ascii="Times New Roman" w:hAnsi="Times New Roman" w:cs="Times New Roman" w:hint="eastAsia"/>
          <w:sz w:val="36"/>
        </w:rPr>
        <w:t>Millimetre</w:t>
      </w:r>
      <w:proofErr w:type="spellEnd"/>
      <w:r w:rsidRPr="006C24BD">
        <w:rPr>
          <w:rFonts w:ascii="Times New Roman" w:hAnsi="Times New Roman" w:cs="Times New Roman" w:hint="eastAsia"/>
          <w:sz w:val="36"/>
        </w:rPr>
        <w:t>-scale growth of single-wall carbon nanotube forests using an aluminum nitride catalyst underlayer</w:t>
      </w:r>
    </w:p>
    <w:p w:rsidR="006C24BD" w:rsidRPr="006C24BD" w:rsidRDefault="006C24BD" w:rsidP="006C24BD">
      <w:pPr>
        <w:jc w:val="center"/>
        <w:rPr>
          <w:rFonts w:ascii="Times New Roman" w:hAnsi="Times New Roman" w:cs="Times New Roman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Takashi Tsuji, </w:t>
      </w:r>
      <w:proofErr w:type="spellStart"/>
      <w:r w:rsidR="000370B1">
        <w:rPr>
          <w:rFonts w:ascii="Times New Roman" w:hAnsi="Times New Roman" w:cs="Times New Roman" w:hint="eastAsia"/>
        </w:rPr>
        <w:t>Naoyuki</w:t>
      </w:r>
      <w:proofErr w:type="spellEnd"/>
      <w:r w:rsidR="000370B1">
        <w:rPr>
          <w:rFonts w:ascii="Times New Roman" w:hAnsi="Times New Roman" w:cs="Times New Roman" w:hint="eastAsia"/>
        </w:rPr>
        <w:t xml:space="preserve"> Matsumoto, </w:t>
      </w:r>
      <w:proofErr w:type="spellStart"/>
      <w:r w:rsidR="000370B1">
        <w:rPr>
          <w:rFonts w:ascii="Times New Roman" w:hAnsi="Times New Roman" w:cs="Times New Roman" w:hint="eastAsia"/>
        </w:rPr>
        <w:t>Hirokazu</w:t>
      </w:r>
      <w:proofErr w:type="spellEnd"/>
      <w:r w:rsidR="000370B1">
        <w:rPr>
          <w:rFonts w:ascii="Times New Roman" w:hAnsi="Times New Roman" w:cs="Times New Roman" w:hint="eastAsia"/>
        </w:rPr>
        <w:t xml:space="preserve"> </w:t>
      </w:r>
      <w:proofErr w:type="spellStart"/>
      <w:r w:rsidR="000370B1"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 w:hint="eastAsia"/>
        </w:rPr>
        <w:t>akai</w:t>
      </w:r>
      <w:proofErr w:type="spellEnd"/>
      <w:r>
        <w:rPr>
          <w:rFonts w:ascii="Times New Roman" w:hAnsi="Times New Roman" w:cs="Times New Roman" w:hint="eastAsia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Shunsuke</w:t>
      </w:r>
      <w:proofErr w:type="spellEnd"/>
      <w:r>
        <w:rPr>
          <w:rFonts w:ascii="Times New Roman" w:hAnsi="Times New Roman" w:cs="Times New Roman" w:hint="eastAsia"/>
        </w:rPr>
        <w:t xml:space="preserve"> Sakurai, Don N. Futaba</w:t>
      </w: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  <w:bookmarkStart w:id="0" w:name="_GoBack"/>
      <w:bookmarkEnd w:id="0"/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Pr="006C24BD" w:rsidRDefault="006C24BD" w:rsidP="006C24BD">
      <w:pPr>
        <w:jc w:val="center"/>
        <w:rPr>
          <w:rFonts w:ascii="Times New Roman" w:hAnsi="Times New Roman" w:cs="Times New Roman" w:hint="eastAsia"/>
          <w:sz w:val="28"/>
        </w:rPr>
      </w:pPr>
      <w:r w:rsidRPr="006C24BD">
        <w:rPr>
          <w:rFonts w:ascii="Times New Roman" w:hAnsi="Times New Roman" w:cs="Times New Roman" w:hint="eastAsia"/>
          <w:sz w:val="28"/>
        </w:rPr>
        <w:t xml:space="preserve">Manuscript ID: </w:t>
      </w:r>
      <w:r w:rsidRPr="006C24BD">
        <w:rPr>
          <w:rFonts w:ascii="Times New Roman" w:eastAsia="ＭＳ 明朝" w:hAnsi="Times New Roman" w:cs="Times New Roman" w:hint="eastAsia"/>
          <w:sz w:val="28"/>
        </w:rPr>
        <w:t>MRSAdv-2018-3034854</w:t>
      </w: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Pr="006C24BD" w:rsidRDefault="006C24BD" w:rsidP="006C24BD">
      <w:pPr>
        <w:jc w:val="center"/>
        <w:rPr>
          <w:rFonts w:ascii="Times New Roman" w:hAnsi="Times New Roman" w:cs="Times New Roman"/>
        </w:rPr>
      </w:pPr>
    </w:p>
    <w:p w:rsidR="006C24BD" w:rsidRPr="006C24BD" w:rsidRDefault="006C24BD" w:rsidP="006C24BD">
      <w:pPr>
        <w:jc w:val="center"/>
        <w:rPr>
          <w:rFonts w:ascii="Times New Roman" w:hAnsi="Times New Roman" w:cs="Times New Roman"/>
        </w:rPr>
      </w:pPr>
    </w:p>
    <w:p w:rsidR="00315988" w:rsidRDefault="006C24BD" w:rsidP="006C24BD">
      <w:pPr>
        <w:jc w:val="center"/>
        <w:rPr>
          <w:rFonts w:ascii="Times New Roman" w:hAnsi="Times New Roman" w:cs="Times New Roman" w:hint="eastAsia"/>
        </w:rPr>
      </w:pPr>
      <w:r w:rsidRPr="006C24BD">
        <w:rPr>
          <w:rFonts w:ascii="Times New Roman" w:hAnsi="Times New Roman" w:cs="Times New Roman"/>
          <w:noProof/>
        </w:rPr>
        <w:drawing>
          <wp:inline distT="0" distB="0" distL="0" distR="0" wp14:anchorId="64C726E6" wp14:editId="472C23BD">
            <wp:extent cx="3752850" cy="292037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995" cy="293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BD" w:rsidRDefault="006C24BD" w:rsidP="006C24BD">
      <w:pPr>
        <w:jc w:val="center"/>
        <w:rPr>
          <w:rFonts w:ascii="Times New Roman" w:hAnsi="Times New Roman" w:cs="Times New Roman" w:hint="eastAsia"/>
        </w:rPr>
      </w:pPr>
    </w:p>
    <w:p w:rsidR="006C24BD" w:rsidRPr="006C24BD" w:rsidRDefault="006C24BD" w:rsidP="006C24BD">
      <w:pPr>
        <w:jc w:val="center"/>
        <w:rPr>
          <w:rFonts w:ascii="Times New Roman" w:hAnsi="Times New Roman" w:cs="Times New Roman"/>
        </w:rPr>
      </w:pPr>
    </w:p>
    <w:p w:rsidR="006C24BD" w:rsidRPr="006C24BD" w:rsidRDefault="006C24BD" w:rsidP="006C24BD">
      <w:pPr>
        <w:rPr>
          <w:rFonts w:ascii="Times New Roman" w:hAnsi="Times New Roman" w:cs="Times New Roman"/>
        </w:rPr>
      </w:pPr>
      <w:proofErr w:type="gramStart"/>
      <w:r w:rsidRPr="006C24BD">
        <w:rPr>
          <w:rFonts w:ascii="Times New Roman" w:hAnsi="Times New Roman" w:cs="Times New Roman"/>
          <w:b/>
          <w:color w:val="000000"/>
        </w:rPr>
        <w:t>Figure.</w:t>
      </w:r>
      <w:proofErr w:type="gramEnd"/>
      <w:r w:rsidRPr="006C24BD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6C24BD">
        <w:rPr>
          <w:rFonts w:ascii="Times New Roman" w:hAnsi="Times New Roman" w:cs="Times New Roman"/>
          <w:color w:val="000000"/>
        </w:rPr>
        <w:t>Raman observation from the side of the forest along the CNT length from top to bottom.</w:t>
      </w:r>
      <w:proofErr w:type="gramEnd"/>
    </w:p>
    <w:sectPr w:rsidR="006C24BD" w:rsidRPr="006C24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BD"/>
    <w:rsid w:val="000370B1"/>
    <w:rsid w:val="001225A1"/>
    <w:rsid w:val="00166D8C"/>
    <w:rsid w:val="00227C5D"/>
    <w:rsid w:val="006C24BD"/>
    <w:rsid w:val="0095445B"/>
    <w:rsid w:val="009A016F"/>
    <w:rsid w:val="00D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4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24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4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2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mems1</dc:creator>
  <cp:lastModifiedBy>mems1</cp:lastModifiedBy>
  <cp:revision>3</cp:revision>
  <cp:lastPrinted>2018-12-06T01:11:00Z</cp:lastPrinted>
  <dcterms:created xsi:type="dcterms:W3CDTF">2018-12-06T00:57:00Z</dcterms:created>
  <dcterms:modified xsi:type="dcterms:W3CDTF">2018-12-06T01:12:00Z</dcterms:modified>
</cp:coreProperties>
</file>