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21" w:rsidRPr="00A64C78" w:rsidRDefault="00700121" w:rsidP="00700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78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700121" w:rsidRPr="00A64C78" w:rsidRDefault="00700121" w:rsidP="00700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78">
        <w:rPr>
          <w:rFonts w:ascii="Times New Roman" w:hAnsi="Times New Roman" w:cs="Times New Roman"/>
          <w:b/>
          <w:sz w:val="24"/>
          <w:szCs w:val="24"/>
        </w:rPr>
        <w:t xml:space="preserve">Magnetic Defects in Transitional Metal </w:t>
      </w:r>
      <w:proofErr w:type="spellStart"/>
      <w:r w:rsidRPr="00A64C78">
        <w:rPr>
          <w:rFonts w:ascii="Times New Roman" w:hAnsi="Times New Roman" w:cs="Times New Roman"/>
          <w:b/>
          <w:sz w:val="24"/>
          <w:szCs w:val="24"/>
        </w:rPr>
        <w:t>Dichalcogenide</w:t>
      </w:r>
      <w:proofErr w:type="spellEnd"/>
      <w:r w:rsidRPr="00A64C78">
        <w:rPr>
          <w:rFonts w:ascii="Times New Roman" w:hAnsi="Times New Roman" w:cs="Times New Roman"/>
          <w:b/>
          <w:sz w:val="24"/>
          <w:szCs w:val="24"/>
        </w:rPr>
        <w:t xml:space="preserve"> Semiconducting Layers</w:t>
      </w:r>
    </w:p>
    <w:p w:rsidR="00700121" w:rsidRPr="00A64C78" w:rsidRDefault="00700121" w:rsidP="0070012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C78">
        <w:rPr>
          <w:rFonts w:ascii="Times New Roman" w:hAnsi="Times New Roman" w:cs="Times New Roman"/>
          <w:sz w:val="24"/>
          <w:szCs w:val="24"/>
        </w:rPr>
        <w:t>L. M. Martinez</w:t>
      </w:r>
      <w:r w:rsidRPr="00A64C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4C78">
        <w:rPr>
          <w:rFonts w:ascii="Times New Roman" w:hAnsi="Times New Roman" w:cs="Times New Roman"/>
          <w:sz w:val="24"/>
          <w:szCs w:val="24"/>
        </w:rPr>
        <w:t>, M. D. Teran</w:t>
      </w:r>
      <w:r w:rsidRPr="00A64C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4C78">
        <w:rPr>
          <w:rFonts w:ascii="Times New Roman" w:hAnsi="Times New Roman" w:cs="Times New Roman"/>
          <w:sz w:val="24"/>
          <w:szCs w:val="24"/>
        </w:rPr>
        <w:t>, R. R. Chianelli</w:t>
      </w:r>
      <w:r w:rsidRPr="00A64C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4C78">
        <w:rPr>
          <w:rFonts w:ascii="Times New Roman" w:hAnsi="Times New Roman" w:cs="Times New Roman"/>
          <w:sz w:val="24"/>
          <w:szCs w:val="24"/>
        </w:rPr>
        <w:t>, S. R. J. Hennadige</w:t>
      </w:r>
      <w:r w:rsidRPr="00A64C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4C78">
        <w:rPr>
          <w:rFonts w:ascii="Times New Roman" w:hAnsi="Times New Roman" w:cs="Times New Roman"/>
          <w:sz w:val="24"/>
          <w:szCs w:val="24"/>
        </w:rPr>
        <w:t>, S. R. Singamaneni</w:t>
      </w:r>
      <w:r w:rsidRPr="00A64C78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700121" w:rsidRPr="00A64C78" w:rsidRDefault="00700121" w:rsidP="007001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C7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64C78">
        <w:rPr>
          <w:rFonts w:ascii="Times New Roman" w:hAnsi="Times New Roman" w:cs="Times New Roman"/>
          <w:i/>
          <w:sz w:val="24"/>
          <w:szCs w:val="24"/>
        </w:rPr>
        <w:t>Department of Physics, The University of Texas at El Paso, El Paso, Texas 79968, USA.</w:t>
      </w:r>
    </w:p>
    <w:p w:rsidR="00700121" w:rsidRPr="00A64C78" w:rsidRDefault="00700121" w:rsidP="00700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C7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64C78">
        <w:rPr>
          <w:rFonts w:ascii="Times New Roman" w:hAnsi="Times New Roman" w:cs="Times New Roman"/>
          <w:i/>
          <w:sz w:val="24"/>
          <w:szCs w:val="24"/>
        </w:rPr>
        <w:t>Department of Chemistry, The University of Texas at El Paso, El Paso, Texas 79968, USA.</w:t>
      </w:r>
    </w:p>
    <w:p w:rsidR="00F37AB2" w:rsidRPr="00A64C78" w:rsidRDefault="00A64C78">
      <w:pPr>
        <w:rPr>
          <w:rFonts w:ascii="Times New Roman" w:hAnsi="Times New Roman" w:cs="Times New Roman"/>
          <w:sz w:val="24"/>
          <w:szCs w:val="24"/>
        </w:rPr>
      </w:pPr>
      <w:r w:rsidRPr="00A64C78">
        <w:rPr>
          <w:rFonts w:ascii="Times New Roman" w:hAnsi="Times New Roman" w:cs="Times New Roman"/>
          <w:sz w:val="24"/>
          <w:szCs w:val="24"/>
        </w:rPr>
        <w:t>*srao@utep.edu</w:t>
      </w:r>
    </w:p>
    <w:p w:rsidR="003B50BE" w:rsidRDefault="00F37AB2">
      <w:r>
        <w:object w:dxaOrig="8665" w:dyaOrig="6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245.25pt" o:ole="">
            <v:imagedata r:id="rId4" o:title=""/>
          </v:shape>
          <o:OLEObject Type="Embed" ProgID="SigmaPlotGraphicObject.9" ShapeID="_x0000_i1025" DrawAspect="Content" ObjectID="_1577281586" r:id="rId5"/>
        </w:object>
      </w:r>
    </w:p>
    <w:p w:rsidR="00F37AB2" w:rsidRDefault="00F37AB2"/>
    <w:p w:rsidR="00F37AB2" w:rsidRDefault="00F3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4C78">
        <w:rPr>
          <w:rFonts w:ascii="Times New Roman" w:hAnsi="Times New Roman" w:cs="Times New Roman"/>
          <w:sz w:val="24"/>
          <w:szCs w:val="24"/>
        </w:rPr>
        <w:t xml:space="preserve">Fig.1: </w:t>
      </w:r>
      <w:r>
        <w:rPr>
          <w:rFonts w:ascii="Times New Roman" w:hAnsi="Times New Roman" w:cs="Times New Roman"/>
          <w:sz w:val="24"/>
          <w:szCs w:val="24"/>
        </w:rPr>
        <w:t>X-ray diffraction pattern of MoS</w:t>
      </w:r>
      <w:r w:rsidRPr="00F02B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4C78">
        <w:rPr>
          <w:rFonts w:ascii="Times New Roman" w:hAnsi="Times New Roman" w:cs="Times New Roman"/>
          <w:sz w:val="24"/>
          <w:szCs w:val="24"/>
        </w:rPr>
        <w:t xml:space="preserve"> nanoparticles (NP)</w:t>
      </w:r>
    </w:p>
    <w:p w:rsidR="00F37AB2" w:rsidRDefault="00F37AB2">
      <w:pPr>
        <w:rPr>
          <w:rFonts w:ascii="Times New Roman" w:hAnsi="Times New Roman" w:cs="Times New Roman"/>
          <w:sz w:val="24"/>
          <w:szCs w:val="24"/>
        </w:rPr>
      </w:pPr>
    </w:p>
    <w:p w:rsidR="00F37AB2" w:rsidRDefault="00F37AB2">
      <w:r w:rsidRPr="00F37AB2">
        <w:object w:dxaOrig="9720" w:dyaOrig="9090">
          <v:shape id="_x0000_i1026" type="#_x0000_t75" style="width:467.25pt;height:437.25pt" o:ole="">
            <v:imagedata r:id="rId6" o:title=""/>
          </v:shape>
          <o:OLEObject Type="Embed" ProgID="Unknown" ShapeID="_x0000_i1026" DrawAspect="Content" ObjectID="_1577281587" r:id="rId7"/>
        </w:object>
      </w:r>
    </w:p>
    <w:p w:rsidR="00A64C78" w:rsidRDefault="00A64C78"/>
    <w:p w:rsidR="00A64C78" w:rsidRPr="00A64C78" w:rsidRDefault="00A64C78">
      <w:pPr>
        <w:rPr>
          <w:rFonts w:ascii="Times New Roman" w:hAnsi="Times New Roman" w:cs="Times New Roman"/>
          <w:sz w:val="24"/>
          <w:szCs w:val="24"/>
        </w:rPr>
      </w:pPr>
      <w:r w:rsidRPr="00A64C78">
        <w:rPr>
          <w:rFonts w:ascii="Times New Roman" w:hAnsi="Times New Roman" w:cs="Times New Roman"/>
          <w:sz w:val="24"/>
          <w:szCs w:val="24"/>
        </w:rPr>
        <w:t>Fig.2: Raman spectra of MoS</w:t>
      </w:r>
      <w:r w:rsidRPr="00A64C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C78">
        <w:rPr>
          <w:rFonts w:ascii="Times New Roman" w:hAnsi="Times New Roman" w:cs="Times New Roman"/>
          <w:sz w:val="24"/>
          <w:szCs w:val="24"/>
        </w:rPr>
        <w:t xml:space="preserve"> bulk, MoS</w:t>
      </w:r>
      <w:r w:rsidRPr="00A64C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C78">
        <w:rPr>
          <w:rFonts w:ascii="Times New Roman" w:hAnsi="Times New Roman" w:cs="Times New Roman"/>
          <w:sz w:val="24"/>
          <w:szCs w:val="24"/>
        </w:rPr>
        <w:t xml:space="preserve"> nanoparticles (NP), and MoS</w:t>
      </w:r>
      <w:r w:rsidRPr="00A64C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4C78">
        <w:rPr>
          <w:rFonts w:ascii="Times New Roman" w:hAnsi="Times New Roman" w:cs="Times New Roman"/>
          <w:sz w:val="24"/>
          <w:szCs w:val="24"/>
        </w:rPr>
        <w:t xml:space="preserve"> NP doped with 5% Co and Ni.</w:t>
      </w:r>
      <w:bookmarkStart w:id="0" w:name="_GoBack"/>
      <w:bookmarkEnd w:id="0"/>
    </w:p>
    <w:sectPr w:rsidR="00A64C78" w:rsidRPr="00A6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B2"/>
    <w:rsid w:val="003B50BE"/>
    <w:rsid w:val="00700121"/>
    <w:rsid w:val="00A64C78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A4A702"/>
  <w15:chartTrackingRefBased/>
  <w15:docId w15:val="{EB34B658-C2EA-4C3A-83B8-D6F10419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UTEPCSS</cp:lastModifiedBy>
  <cp:revision>2</cp:revision>
  <dcterms:created xsi:type="dcterms:W3CDTF">2018-01-13T00:00:00Z</dcterms:created>
  <dcterms:modified xsi:type="dcterms:W3CDTF">2018-01-13T00:00:00Z</dcterms:modified>
</cp:coreProperties>
</file>