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E1395" w14:textId="374486AA" w:rsidR="00875DDE" w:rsidRPr="002662D1" w:rsidRDefault="00875DDE" w:rsidP="00875DDE">
      <w:pPr>
        <w:pStyle w:val="a7"/>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imes New Roman" w:hAnsi="Times New Roman" w:cs="Times New Roman"/>
          <w:color w:val="000000" w:themeColor="text1"/>
          <w:sz w:val="24"/>
          <w:szCs w:val="24"/>
          <w:bdr w:val="none" w:sz="0" w:space="0" w:color="auto"/>
        </w:rPr>
      </w:pPr>
      <w:bookmarkStart w:id="0" w:name="_GoBack"/>
      <w:bookmarkEnd w:id="0"/>
      <w:r w:rsidRPr="002662D1">
        <w:rPr>
          <w:rFonts w:ascii="Times New Roman" w:hAnsi="Times New Roman" w:cs="Times New Roman"/>
          <w:color w:val="000000" w:themeColor="text1"/>
          <w:sz w:val="24"/>
          <w:szCs w:val="24"/>
          <w:bdr w:val="none" w:sz="0" w:space="0" w:color="auto"/>
        </w:rPr>
        <w:t xml:space="preserve">Supplementary </w:t>
      </w:r>
      <w:r w:rsidR="00E2628C" w:rsidRPr="002662D1">
        <w:rPr>
          <w:rFonts w:ascii="Times New Roman" w:hAnsi="Times New Roman" w:cs="Times New Roman"/>
          <w:color w:val="000000" w:themeColor="text1"/>
          <w:sz w:val="24"/>
          <w:szCs w:val="24"/>
          <w:bdr w:val="none" w:sz="0" w:space="0" w:color="auto"/>
        </w:rPr>
        <w:t>Information</w:t>
      </w:r>
    </w:p>
    <w:p w14:paraId="27521771" w14:textId="77777777" w:rsidR="00875DDE" w:rsidRPr="002662D1" w:rsidRDefault="00875DDE" w:rsidP="00875DDE">
      <w:pPr>
        <w:rPr>
          <w:rFonts w:ascii="Times New Roman" w:eastAsiaTheme="minorEastAsia" w:hAnsi="Times New Roman" w:cs="Times New Roman"/>
          <w:color w:val="000000" w:themeColor="text1"/>
        </w:rPr>
      </w:pPr>
    </w:p>
    <w:p w14:paraId="135A1B80" w14:textId="789E2891" w:rsidR="00875DDE" w:rsidRPr="002662D1" w:rsidRDefault="00875DDE" w:rsidP="00875DDE">
      <w:pPr>
        <w:pStyle w:val="a7"/>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imes New Roman" w:eastAsiaTheme="minorEastAsia" w:hAnsi="Times New Roman" w:cs="Times New Roman"/>
          <w:color w:val="000000" w:themeColor="text1"/>
          <w:sz w:val="24"/>
          <w:szCs w:val="24"/>
        </w:rPr>
      </w:pPr>
      <w:r w:rsidRPr="002662D1">
        <w:rPr>
          <w:rFonts w:ascii="Times New Roman" w:hAnsi="Times New Roman" w:cs="Times New Roman"/>
          <w:color w:val="000000" w:themeColor="text1"/>
          <w:sz w:val="24"/>
          <w:szCs w:val="24"/>
          <w:bdr w:val="none" w:sz="0" w:space="0" w:color="auto"/>
        </w:rPr>
        <w:t xml:space="preserve">Comparison and correlation of structural disorder caused by anion Frenkel in affecting ion conduction of </w:t>
      </w:r>
      <w:r w:rsidRPr="002662D1">
        <w:rPr>
          <w:rFonts w:ascii="Times New Roman" w:eastAsiaTheme="minorHAnsi" w:hAnsi="Times New Roman" w:cs="Times New Roman"/>
          <w:color w:val="000000" w:themeColor="text1"/>
          <w:sz w:val="24"/>
          <w:szCs w:val="24"/>
        </w:rPr>
        <w:t>La</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lang w:eastAsia="zh-TW"/>
        </w:rPr>
        <w:t>Hf</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rPr>
        <w:t>O</w:t>
      </w:r>
      <w:r w:rsidRPr="002662D1">
        <w:rPr>
          <w:rFonts w:ascii="Times New Roman" w:eastAsiaTheme="minorHAnsi" w:hAnsi="Times New Roman" w:cs="Times New Roman"/>
          <w:color w:val="000000" w:themeColor="text1"/>
          <w:sz w:val="24"/>
          <w:szCs w:val="24"/>
          <w:vertAlign w:val="subscript"/>
        </w:rPr>
        <w:t xml:space="preserve">7 </w:t>
      </w:r>
      <w:r w:rsidRPr="002662D1">
        <w:rPr>
          <w:rFonts w:ascii="Times New Roman" w:hAnsi="Times New Roman" w:cs="Times New Roman"/>
          <w:color w:val="000000" w:themeColor="text1"/>
          <w:sz w:val="24"/>
          <w:szCs w:val="24"/>
        </w:rPr>
        <w:t xml:space="preserve">and </w:t>
      </w:r>
      <w:r w:rsidRPr="002662D1">
        <w:rPr>
          <w:rFonts w:ascii="Times New Roman" w:eastAsiaTheme="minorHAnsi" w:hAnsi="Times New Roman" w:cs="Times New Roman"/>
          <w:color w:val="000000" w:themeColor="text1"/>
          <w:sz w:val="24"/>
          <w:szCs w:val="24"/>
        </w:rPr>
        <w:t>La</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lang w:eastAsia="zh-TW"/>
        </w:rPr>
        <w:t>Mo</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rPr>
        <w:t>O</w:t>
      </w:r>
      <w:r w:rsidRPr="002662D1">
        <w:rPr>
          <w:rFonts w:ascii="Times New Roman" w:eastAsiaTheme="minorHAnsi" w:hAnsi="Times New Roman" w:cs="Times New Roman"/>
          <w:color w:val="000000" w:themeColor="text1"/>
          <w:sz w:val="24"/>
          <w:szCs w:val="24"/>
          <w:vertAlign w:val="subscript"/>
        </w:rPr>
        <w:t>9</w:t>
      </w:r>
      <w:r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as high performance electrolyte</w:t>
      </w:r>
      <w:r w:rsidR="00F43197"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xml:space="preserve"> in SOFC</w:t>
      </w:r>
      <w:r w:rsidR="00F43197" w:rsidRPr="002662D1">
        <w:rPr>
          <w:rFonts w:ascii="Times New Roman" w:eastAsiaTheme="minorEastAsia" w:hAnsi="Times New Roman" w:cs="Times New Roman"/>
          <w:color w:val="000000" w:themeColor="text1"/>
          <w:sz w:val="24"/>
          <w:szCs w:val="24"/>
        </w:rPr>
        <w:t>s</w:t>
      </w:r>
    </w:p>
    <w:p w14:paraId="02DDC1FD" w14:textId="77777777" w:rsidR="00875DDE" w:rsidRPr="002662D1" w:rsidRDefault="00875DDE" w:rsidP="00875DDE">
      <w:pPr>
        <w:pStyle w:val="A5"/>
        <w:jc w:val="both"/>
        <w:rPr>
          <w:rFonts w:ascii="Times New Roman" w:hAnsi="Times New Roman" w:cs="Times New Roman"/>
          <w:color w:val="000000" w:themeColor="text1"/>
          <w:sz w:val="24"/>
          <w:szCs w:val="24"/>
        </w:rPr>
      </w:pPr>
    </w:p>
    <w:p w14:paraId="1067BB23" w14:textId="77777777" w:rsidR="00875DDE" w:rsidRPr="002662D1" w:rsidRDefault="00875DDE" w:rsidP="00875DDE">
      <w:pPr>
        <w:pStyle w:val="A5"/>
        <w:jc w:val="both"/>
        <w:rPr>
          <w:rFonts w:ascii="Times New Roman" w:eastAsia="Times New Roman" w:hAnsi="Times New Roman" w:cs="Times New Roman"/>
          <w:color w:val="000000" w:themeColor="text1"/>
          <w:sz w:val="24"/>
          <w:szCs w:val="24"/>
        </w:rPr>
      </w:pPr>
      <w:r w:rsidRPr="002662D1">
        <w:rPr>
          <w:rFonts w:ascii="Times New Roman" w:hAnsi="Times New Roman" w:cs="Times New Roman"/>
          <w:color w:val="000000" w:themeColor="text1"/>
          <w:sz w:val="24"/>
          <w:szCs w:val="24"/>
        </w:rPr>
        <w:t>Mingzi Sun and Bolong Huang*</w:t>
      </w:r>
    </w:p>
    <w:p w14:paraId="7682F858" w14:textId="77777777" w:rsidR="00875DDE" w:rsidRPr="002662D1" w:rsidRDefault="00875DDE" w:rsidP="00875DDE">
      <w:pPr>
        <w:pStyle w:val="A5"/>
        <w:jc w:val="both"/>
        <w:rPr>
          <w:rFonts w:ascii="Times New Roman" w:eastAsia="Times New Roman" w:hAnsi="Times New Roman" w:cs="Times New Roman"/>
          <w:color w:val="000000" w:themeColor="text1"/>
          <w:sz w:val="24"/>
          <w:szCs w:val="24"/>
        </w:rPr>
      </w:pPr>
    </w:p>
    <w:p w14:paraId="197E3584" w14:textId="77777777" w:rsidR="00875DDE" w:rsidRPr="002662D1" w:rsidRDefault="00875DDE" w:rsidP="00875DDE">
      <w:pPr>
        <w:pStyle w:val="A5"/>
        <w:jc w:val="both"/>
        <w:rPr>
          <w:rFonts w:ascii="Times New Roman" w:eastAsia="Times New Roman" w:hAnsi="Times New Roman" w:cs="Times New Roman"/>
          <w:i/>
          <w:color w:val="000000" w:themeColor="text1"/>
          <w:sz w:val="24"/>
          <w:szCs w:val="24"/>
        </w:rPr>
      </w:pPr>
      <w:r w:rsidRPr="002662D1">
        <w:rPr>
          <w:rFonts w:ascii="Times New Roman" w:hAnsi="Times New Roman" w:cs="Times New Roman"/>
          <w:i/>
          <w:color w:val="000000" w:themeColor="text1"/>
          <w:sz w:val="24"/>
          <w:szCs w:val="24"/>
        </w:rPr>
        <w:t>Department of Applied Biology and Chemical Technology, The Hong Kong Polytechnic University, Hung Hom, Kowloon, Hong Kong SAR, China</w:t>
      </w:r>
    </w:p>
    <w:p w14:paraId="19D7D203" w14:textId="77777777" w:rsidR="00875DDE" w:rsidRPr="002662D1" w:rsidRDefault="00875DDE" w:rsidP="00875DDE">
      <w:pPr>
        <w:pStyle w:val="A5"/>
        <w:jc w:val="both"/>
        <w:rPr>
          <w:rFonts w:ascii="Times New Roman" w:eastAsia="Times New Roman" w:hAnsi="Times New Roman" w:cs="Times New Roman"/>
          <w:color w:val="000000" w:themeColor="text1"/>
          <w:sz w:val="24"/>
          <w:szCs w:val="24"/>
        </w:rPr>
      </w:pPr>
    </w:p>
    <w:p w14:paraId="07A07464" w14:textId="77777777" w:rsidR="00CA2C6E" w:rsidRPr="002662D1" w:rsidRDefault="00875DDE" w:rsidP="00875DDE">
      <w:pPr>
        <w:rPr>
          <w:rFonts w:ascii="Times New Roman" w:hAnsi="Times New Roman" w:cs="Times New Roman"/>
          <w:bCs/>
          <w:color w:val="000000" w:themeColor="text1"/>
          <w:sz w:val="24"/>
          <w:szCs w:val="24"/>
        </w:rPr>
      </w:pPr>
      <w:r w:rsidRPr="002662D1">
        <w:rPr>
          <w:rFonts w:ascii="Times New Roman" w:hAnsi="Times New Roman" w:cs="Times New Roman"/>
          <w:bCs/>
          <w:color w:val="000000" w:themeColor="text1"/>
          <w:sz w:val="24"/>
          <w:szCs w:val="24"/>
        </w:rPr>
        <w:t xml:space="preserve">*Email: </w:t>
      </w:r>
      <w:hyperlink r:id="rId4" w:history="1">
        <w:r w:rsidRPr="002662D1">
          <w:rPr>
            <w:rStyle w:val="a6"/>
            <w:rFonts w:ascii="Times New Roman" w:hAnsi="Times New Roman" w:cs="Times New Roman"/>
            <w:bCs/>
            <w:color w:val="000000" w:themeColor="text1"/>
            <w:sz w:val="24"/>
            <w:szCs w:val="24"/>
          </w:rPr>
          <w:t>bhuang@polyu.edu.hk</w:t>
        </w:r>
      </w:hyperlink>
      <w:r w:rsidRPr="002662D1">
        <w:rPr>
          <w:rFonts w:ascii="Times New Roman" w:hAnsi="Times New Roman" w:cs="Times New Roman"/>
          <w:bCs/>
          <w:color w:val="000000" w:themeColor="text1"/>
          <w:sz w:val="24"/>
          <w:szCs w:val="24"/>
        </w:rPr>
        <w:t xml:space="preserve"> </w:t>
      </w:r>
    </w:p>
    <w:p w14:paraId="319DD5C1" w14:textId="77777777" w:rsidR="00875DDE" w:rsidRPr="002662D1" w:rsidRDefault="00CA2C6E" w:rsidP="00CA2C6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000000" w:themeColor="text1"/>
          <w:sz w:val="24"/>
          <w:szCs w:val="24"/>
        </w:rPr>
      </w:pPr>
      <w:r w:rsidRPr="002662D1">
        <w:rPr>
          <w:rFonts w:ascii="Times New Roman" w:hAnsi="Times New Roman" w:cs="Times New Roman"/>
          <w:bCs/>
          <w:color w:val="000000" w:themeColor="text1"/>
          <w:sz w:val="24"/>
          <w:szCs w:val="24"/>
        </w:rPr>
        <w:br w:type="page"/>
      </w:r>
    </w:p>
    <w:p w14:paraId="0F1E1426" w14:textId="77777777" w:rsidR="00075E5B" w:rsidRPr="002662D1" w:rsidRDefault="00075E5B" w:rsidP="00075E5B">
      <w:pPr>
        <w:pStyle w:val="1"/>
        <w:spacing w:before="0" w:after="0" w:line="240" w:lineRule="auto"/>
        <w:rPr>
          <w:color w:val="000000" w:themeColor="text1"/>
          <w:sz w:val="24"/>
          <w:szCs w:val="24"/>
          <w:lang w:val="en-US" w:eastAsia="zh-CN"/>
        </w:rPr>
      </w:pPr>
      <w:r w:rsidRPr="002662D1">
        <w:rPr>
          <w:color w:val="000000" w:themeColor="text1"/>
          <w:sz w:val="24"/>
          <w:szCs w:val="24"/>
          <w:lang w:val="en-US"/>
        </w:rPr>
        <w:lastRenderedPageBreak/>
        <w:t>Crystal Structure</w:t>
      </w:r>
    </w:p>
    <w:p w14:paraId="0FF7B0C7" w14:textId="07F786C5" w:rsidR="00075E5B" w:rsidRPr="002662D1" w:rsidRDefault="00075E5B" w:rsidP="00075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heme="minorEastAsia" w:hAnsi="Times New Roman" w:cs="Times New Roman"/>
          <w:color w:val="000000" w:themeColor="text1"/>
          <w:sz w:val="24"/>
          <w:szCs w:val="24"/>
        </w:rPr>
      </w:pPr>
      <w:bookmarkStart w:id="1" w:name="OLE_LINK34"/>
      <w:bookmarkStart w:id="2" w:name="OLE_LINK35"/>
      <w:r w:rsidRPr="002662D1">
        <w:rPr>
          <w:rFonts w:ascii="Times New Roman" w:eastAsiaTheme="minorEastAsia" w:hAnsi="Times New Roman" w:cs="Times New Roman"/>
          <w:color w:val="000000" w:themeColor="text1"/>
          <w:sz w:val="24"/>
          <w:szCs w:val="24"/>
        </w:rPr>
        <w:t xml:space="preserve">Based on the experimental data of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Hf</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7</w:t>
      </w:r>
      <w:bookmarkEnd w:id="1"/>
      <w:bookmarkEnd w:id="2"/>
      <w:r w:rsidRPr="002662D1">
        <w:rPr>
          <w:rFonts w:ascii="Times New Roman" w:hAnsi="Times New Roman" w:cs="Times New Roman"/>
          <w:color w:val="000000" w:themeColor="text1"/>
          <w:sz w:val="24"/>
          <w:szCs w:val="24"/>
        </w:rPr>
        <w:t xml:space="preserve"> crystal structure </w:t>
      </w:r>
      <w:r w:rsidRPr="002662D1">
        <w:rPr>
          <w:rFonts w:ascii="Times New Roman" w:eastAsiaTheme="minorEastAsia" w:hAnsi="Times New Roman" w:cs="Times New Roman"/>
          <w:color w:val="000000" w:themeColor="text1"/>
          <w:sz w:val="24"/>
          <w:szCs w:val="24"/>
        </w:rPr>
        <w:t>from</w:t>
      </w:r>
      <w:r w:rsidRPr="002662D1">
        <w:rPr>
          <w:rFonts w:ascii="Times New Roman" w:hAnsi="Times New Roman" w:cs="Times New Roman"/>
          <w:color w:val="000000" w:themeColor="text1"/>
          <w:sz w:val="24"/>
          <w:szCs w:val="24"/>
        </w:rPr>
        <w:t xml:space="preserve"> Subramanian </w:t>
      </w:r>
      <w:r w:rsidRPr="002662D1">
        <w:rPr>
          <w:rFonts w:ascii="Times New Roman" w:hAnsi="Times New Roman" w:cs="Times New Roman"/>
          <w:i/>
          <w:iCs/>
          <w:color w:val="000000" w:themeColor="text1"/>
          <w:sz w:val="24"/>
          <w:szCs w:val="24"/>
        </w:rPr>
        <w:t>et al</w:t>
      </w:r>
      <w:r w:rsidR="00BC34A7" w:rsidRPr="002662D1">
        <w:rPr>
          <w:rFonts w:ascii="Times New Roman" w:hAnsi="Times New Roman" w:cs="Times New Roman"/>
          <w:i/>
          <w:iCs/>
          <w:color w:val="000000" w:themeColor="text1"/>
          <w:sz w:val="24"/>
          <w:szCs w:val="24"/>
        </w:rPr>
        <w:t>.</w:t>
      </w:r>
      <w:r w:rsidRPr="002662D1">
        <w:rPr>
          <w:rFonts w:ascii="Times New Roman" w:hAnsi="Times New Roman" w:cs="Times New Roman"/>
          <w:i/>
          <w:iCs/>
          <w:color w:val="000000" w:themeColor="text1"/>
          <w:sz w:val="24"/>
          <w:szCs w:val="24"/>
        </w:rPr>
        <w:t xml:space="preserve"> </w:t>
      </w:r>
      <w:r w:rsidRPr="002662D1">
        <w:rPr>
          <w:rFonts w:ascii="Times New Roman" w:hAnsi="Times New Roman" w:cs="Times New Roman"/>
          <w:color w:val="000000" w:themeColor="text1"/>
          <w:sz w:val="24"/>
          <w:szCs w:val="24"/>
        </w:rPr>
        <w:t>and Sleight</w:t>
      </w:r>
      <w:r w:rsidRPr="002662D1">
        <w:rPr>
          <w:rFonts w:ascii="Times New Roman" w:eastAsia="Times New Roman" w:hAnsi="Times New Roman" w:cs="Times New Roman"/>
          <w:color w:val="000000" w:themeColor="text1"/>
          <w:sz w:val="24"/>
          <w:szCs w:val="24"/>
        </w:rPr>
        <w:fldChar w:fldCharType="begin">
          <w:fldData xml:space="preserve">PEVuZE5vdGU+PENpdGU+PEF1dGhvcj5TbGVpZ2h0LCBBLiBXLjwvQXV0aG9yPjxZZWFyPjE5Njg8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=
</w:fldData>
        </w:fldChar>
      </w:r>
      <w:r w:rsidR="00875DDE" w:rsidRPr="002662D1">
        <w:rPr>
          <w:rFonts w:ascii="Times New Roman" w:eastAsia="Times New Roman" w:hAnsi="Times New Roman" w:cs="Times New Roman"/>
          <w:color w:val="000000" w:themeColor="text1"/>
          <w:sz w:val="24"/>
          <w:szCs w:val="24"/>
        </w:rPr>
        <w:instrText xml:space="preserve"> ADDIN EN.CITE </w:instrText>
      </w:r>
      <w:r w:rsidR="00875DDE" w:rsidRPr="002662D1">
        <w:rPr>
          <w:rFonts w:ascii="Times New Roman" w:eastAsia="Times New Roman" w:hAnsi="Times New Roman" w:cs="Times New Roman"/>
          <w:color w:val="000000" w:themeColor="text1"/>
          <w:sz w:val="24"/>
          <w:szCs w:val="24"/>
        </w:rPr>
        <w:fldChar w:fldCharType="begin">
          <w:fldData xml:space="preserve">PEVuZE5vdGU+PENpdGU+PEF1dGhvcj5TbGVpZ2h0LCBBLiBXLjwvQXV0aG9yPjxZZWFyPjE5Njg8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=
</w:fldData>
        </w:fldChar>
      </w:r>
      <w:r w:rsidR="00875DDE" w:rsidRPr="002662D1">
        <w:rPr>
          <w:rFonts w:ascii="Times New Roman" w:eastAsia="Times New Roman" w:hAnsi="Times New Roman" w:cs="Times New Roman"/>
          <w:color w:val="000000" w:themeColor="text1"/>
          <w:sz w:val="24"/>
          <w:szCs w:val="24"/>
        </w:rPr>
        <w:instrText xml:space="preserve"> ADDIN EN.CITE.DATA </w:instrText>
      </w:r>
      <w:r w:rsidR="00875DDE" w:rsidRPr="002662D1">
        <w:rPr>
          <w:rFonts w:ascii="Times New Roman" w:eastAsia="Times New Roman" w:hAnsi="Times New Roman" w:cs="Times New Roman"/>
          <w:color w:val="000000" w:themeColor="text1"/>
          <w:sz w:val="24"/>
          <w:szCs w:val="24"/>
        </w:rPr>
      </w:r>
      <w:r w:rsidR="00875DDE" w:rsidRPr="002662D1">
        <w:rPr>
          <w:rFonts w:ascii="Times New Roman" w:eastAsia="Times New Roman" w:hAnsi="Times New Roman" w:cs="Times New Roman"/>
          <w:color w:val="000000" w:themeColor="text1"/>
          <w:sz w:val="24"/>
          <w:szCs w:val="24"/>
        </w:rPr>
        <w:fldChar w:fldCharType="end"/>
      </w:r>
      <w:r w:rsidRPr="002662D1">
        <w:rPr>
          <w:rFonts w:ascii="Times New Roman" w:eastAsia="Times New Roman" w:hAnsi="Times New Roman" w:cs="Times New Roman"/>
          <w:color w:val="000000" w:themeColor="text1"/>
          <w:sz w:val="24"/>
          <w:szCs w:val="24"/>
        </w:rPr>
      </w:r>
      <w:r w:rsidRPr="002662D1">
        <w:rPr>
          <w:rFonts w:ascii="Times New Roman" w:eastAsia="Times New Roman" w:hAnsi="Times New Roman" w:cs="Times New Roman"/>
          <w:color w:val="000000" w:themeColor="text1"/>
          <w:sz w:val="24"/>
          <w:szCs w:val="24"/>
        </w:rPr>
        <w:fldChar w:fldCharType="separate"/>
      </w:r>
      <w:r w:rsidR="00875DDE" w:rsidRPr="002662D1">
        <w:rPr>
          <w:rFonts w:ascii="Times New Roman" w:eastAsia="Times New Roman" w:hAnsi="Times New Roman" w:cs="Times New Roman"/>
          <w:noProof/>
          <w:color w:val="000000" w:themeColor="text1"/>
          <w:sz w:val="24"/>
          <w:szCs w:val="24"/>
          <w:vertAlign w:val="superscript"/>
        </w:rPr>
        <w:t>[1, 2]</w:t>
      </w:r>
      <w:r w:rsidRPr="002662D1">
        <w:rPr>
          <w:rFonts w:ascii="Times New Roman" w:eastAsia="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 xml:space="preserve">we build </w:t>
      </w:r>
      <w:r w:rsidRPr="002662D1">
        <w:rPr>
          <w:rFonts w:ascii="Times New Roman" w:hAnsi="Times New Roman" w:cs="Times New Roman"/>
          <w:color w:val="000000" w:themeColor="text1"/>
          <w:sz w:val="24"/>
          <w:szCs w:val="24"/>
        </w:rPr>
        <w:t xml:space="preserve">a basic cubic crystal with symmetry group of </w:t>
      </w:r>
      <w:r w:rsidRPr="002662D1">
        <w:rPr>
          <w:rFonts w:ascii="Times New Roman" w:hAnsi="Times New Roman" w:cs="Times New Roman"/>
          <w:i/>
          <w:color w:val="000000" w:themeColor="text1"/>
          <w:sz w:val="24"/>
          <w:szCs w:val="24"/>
        </w:rPr>
        <w:t>Fd-3m</w:t>
      </w:r>
      <w:r w:rsidRPr="002662D1">
        <w:rPr>
          <w:rFonts w:ascii="Times New Roman" w:hAnsi="Times New Roman" w:cs="Times New Roman"/>
          <w:color w:val="000000" w:themeColor="text1"/>
          <w:sz w:val="24"/>
          <w:szCs w:val="24"/>
        </w:rPr>
        <w:t xml:space="preserve"> comes with a lattice parameter of 10.770 Å (As Fig</w:t>
      </w:r>
      <w:r w:rsidRPr="002662D1">
        <w:rPr>
          <w:rFonts w:ascii="Times New Roman" w:eastAsiaTheme="minorEastAsia" w:hAnsi="Times New Roman" w:cs="Times New Roman"/>
          <w:color w:val="000000" w:themeColor="text1"/>
          <w:sz w:val="24"/>
          <w:szCs w:val="24"/>
        </w:rPr>
        <w:t>ure</w:t>
      </w:r>
      <w:r w:rsidRPr="002662D1">
        <w:rPr>
          <w:rFonts w:ascii="Times New Roman" w:hAnsi="Times New Roman" w:cs="Times New Roman"/>
          <w:color w:val="000000" w:themeColor="text1"/>
          <w:sz w:val="24"/>
          <w:szCs w:val="24"/>
        </w:rPr>
        <w:t xml:space="preserve"> </w:t>
      </w:r>
      <w:r w:rsidR="00875DDE"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1</w:t>
      </w:r>
      <w:r w:rsidRPr="002662D1">
        <w:rPr>
          <w:rFonts w:ascii="Times New Roman" w:hAnsi="Times New Roman" w:cs="Times New Roman"/>
          <w:color w:val="000000" w:themeColor="text1"/>
          <w:sz w:val="24"/>
          <w:szCs w:val="24"/>
        </w:rPr>
        <w:t>). The La atoms occupied 16d site</w:t>
      </w:r>
      <w:r w:rsidR="003A3A7C" w:rsidRPr="002662D1">
        <w:rPr>
          <w:rFonts w:ascii="Times New Roman" w:hAnsi="Times New Roman" w:cs="Times New Roman"/>
          <w:color w:val="000000" w:themeColor="text1"/>
          <w:sz w:val="24"/>
          <w:szCs w:val="24"/>
        </w:rPr>
        <w:t>s</w:t>
      </w:r>
      <w:r w:rsidRPr="002662D1">
        <w:rPr>
          <w:rFonts w:ascii="Times New Roman" w:hAnsi="Times New Roman" w:cs="Times New Roman"/>
          <w:color w:val="000000" w:themeColor="text1"/>
          <w:sz w:val="24"/>
          <w:szCs w:val="24"/>
        </w:rPr>
        <w:t xml:space="preserve"> with Hf atoms at 16c site</w:t>
      </w:r>
      <w:r w:rsidR="003A3A7C" w:rsidRPr="002662D1">
        <w:rPr>
          <w:rFonts w:ascii="Times New Roman" w:hAnsi="Times New Roman" w:cs="Times New Roman"/>
          <w:color w:val="000000" w:themeColor="text1"/>
          <w:sz w:val="24"/>
          <w:szCs w:val="24"/>
        </w:rPr>
        <w:t>s. Oxygen atoms show</w:t>
      </w:r>
      <w:r w:rsidRPr="002662D1">
        <w:rPr>
          <w:rFonts w:ascii="Times New Roman" w:hAnsi="Times New Roman" w:cs="Times New Roman"/>
          <w:color w:val="000000" w:themeColor="text1"/>
          <w:sz w:val="24"/>
          <w:szCs w:val="24"/>
        </w:rPr>
        <w:t xml:space="preserve"> two different positions that O1 </w:t>
      </w:r>
      <w:r w:rsidR="003A3A7C" w:rsidRPr="002662D1">
        <w:rPr>
          <w:rFonts w:ascii="Times New Roman" w:hAnsi="Times New Roman" w:cs="Times New Roman"/>
          <w:color w:val="000000" w:themeColor="text1"/>
          <w:sz w:val="24"/>
          <w:szCs w:val="24"/>
        </w:rPr>
        <w:t xml:space="preserve">are at 8b sites </w:t>
      </w:r>
      <w:r w:rsidRPr="002662D1">
        <w:rPr>
          <w:rFonts w:ascii="Times New Roman" w:hAnsi="Times New Roman" w:cs="Times New Roman"/>
          <w:color w:val="000000" w:themeColor="text1"/>
          <w:sz w:val="24"/>
          <w:szCs w:val="24"/>
        </w:rPr>
        <w:t>(0, 0, 0) and O2 at 48f sit</w:t>
      </w:r>
      <w:r w:rsidR="003A3A7C" w:rsidRPr="002662D1">
        <w:rPr>
          <w:rFonts w:ascii="Times New Roman" w:hAnsi="Times New Roman" w:cs="Times New Roman"/>
          <w:color w:val="000000" w:themeColor="text1"/>
          <w:sz w:val="24"/>
          <w:szCs w:val="24"/>
        </w:rPr>
        <w:t>es</w:t>
      </w:r>
      <w:r w:rsidRPr="002662D1">
        <w:rPr>
          <w:rFonts w:ascii="Times New Roman" w:hAnsi="Times New Roman" w:cs="Times New Roman"/>
          <w:color w:val="000000" w:themeColor="text1"/>
          <w:sz w:val="24"/>
          <w:szCs w:val="24"/>
        </w:rPr>
        <w:t xml:space="preserve"> (0.302, 0, 0). Lacorre</w:t>
      </w:r>
      <w:r w:rsidRPr="002662D1">
        <w:rPr>
          <w:rFonts w:ascii="Times New Roman" w:eastAsiaTheme="minorEastAsia" w:hAnsi="Times New Roman" w:cs="Times New Roman"/>
          <w:color w:val="000000" w:themeColor="text1"/>
          <w:sz w:val="24"/>
          <w:szCs w:val="24"/>
        </w:rPr>
        <w:t xml:space="preserve"> </w:t>
      </w:r>
      <w:r w:rsidRPr="002662D1">
        <w:rPr>
          <w:rFonts w:ascii="Times New Roman" w:eastAsiaTheme="minorEastAsia" w:hAnsi="Times New Roman" w:cs="Times New Roman"/>
          <w:i/>
          <w:color w:val="000000" w:themeColor="text1"/>
          <w:sz w:val="24"/>
          <w:szCs w:val="24"/>
        </w:rPr>
        <w:t>et al.</w:t>
      </w:r>
      <w:r w:rsidRPr="002662D1">
        <w:rPr>
          <w:rFonts w:ascii="Times New Roman" w:hAnsi="Times New Roman" w:cs="Times New Roman"/>
          <w:color w:val="000000" w:themeColor="text1"/>
          <w:sz w:val="24"/>
          <w:szCs w:val="24"/>
        </w:rPr>
        <w:fldChar w:fldCharType="begin">
          <w:fldData xml:space="preserve">PEVuZE5vdGU+PENpdGU+PEF1dGhvcj5MYWNvcnJlPC9BdXRob3I+PFllYXI+MjAwMDwvWWVhcj48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</w:fldData>
        </w:fldChar>
      </w:r>
      <w:r w:rsidR="00875DDE" w:rsidRPr="002662D1">
        <w:rPr>
          <w:rFonts w:ascii="Times New Roman" w:hAnsi="Times New Roman" w:cs="Times New Roman"/>
          <w:color w:val="000000" w:themeColor="text1"/>
          <w:sz w:val="24"/>
          <w:szCs w:val="24"/>
        </w:rPr>
        <w:instrText xml:space="preserve"> ADDIN EN.CITE </w:instrText>
      </w:r>
      <w:r w:rsidR="00875DDE" w:rsidRPr="002662D1">
        <w:rPr>
          <w:rFonts w:ascii="Times New Roman" w:hAnsi="Times New Roman" w:cs="Times New Roman"/>
          <w:color w:val="000000" w:themeColor="text1"/>
          <w:sz w:val="24"/>
          <w:szCs w:val="24"/>
        </w:rPr>
        <w:fldChar w:fldCharType="begin">
          <w:fldData xml:space="preserve">PEVuZE5vdGU+PENpdGU+PEF1dGhvcj5MYWNvcnJlPC9BdXRob3I+PFllYXI+MjAwMDwvWWVhcj48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</w:fldData>
        </w:fldChar>
      </w:r>
      <w:r w:rsidR="00875DDE" w:rsidRPr="002662D1">
        <w:rPr>
          <w:rFonts w:ascii="Times New Roman" w:hAnsi="Times New Roman" w:cs="Times New Roman"/>
          <w:color w:val="000000" w:themeColor="text1"/>
          <w:sz w:val="24"/>
          <w:szCs w:val="24"/>
        </w:rPr>
        <w:instrText xml:space="preserve"> ADDIN EN.CITE.DATA </w:instrText>
      </w:r>
      <w:r w:rsidR="00875DDE" w:rsidRPr="002662D1">
        <w:rPr>
          <w:rFonts w:ascii="Times New Roman" w:hAnsi="Times New Roman" w:cs="Times New Roman"/>
          <w:color w:val="000000" w:themeColor="text1"/>
          <w:sz w:val="24"/>
          <w:szCs w:val="24"/>
        </w:rPr>
      </w:r>
      <w:r w:rsidR="00875DDE" w:rsidRPr="002662D1">
        <w:rPr>
          <w:rFonts w:ascii="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r>
      <w:r w:rsidRPr="002662D1">
        <w:rPr>
          <w:rFonts w:ascii="Times New Roman" w:hAnsi="Times New Roman" w:cs="Times New Roman"/>
          <w:color w:val="000000" w:themeColor="text1"/>
          <w:sz w:val="24"/>
          <w:szCs w:val="24"/>
        </w:rPr>
        <w:fldChar w:fldCharType="separate"/>
      </w:r>
      <w:r w:rsidR="00875DDE" w:rsidRPr="002662D1">
        <w:rPr>
          <w:rFonts w:ascii="Times New Roman" w:hAnsi="Times New Roman" w:cs="Times New Roman"/>
          <w:noProof/>
          <w:color w:val="000000" w:themeColor="text1"/>
          <w:sz w:val="24"/>
          <w:szCs w:val="24"/>
          <w:vertAlign w:val="superscript"/>
        </w:rPr>
        <w:t>[3, 4]</w:t>
      </w:r>
      <w:r w:rsidRPr="002662D1">
        <w:rPr>
          <w:rFonts w:ascii="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t xml:space="preserve"> have used the neutron diffraction to prove that the 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003A3A7C" w:rsidRPr="002662D1">
        <w:rPr>
          <w:rFonts w:ascii="Times New Roman" w:hAnsi="Times New Roman" w:cs="Times New Roman"/>
          <w:color w:val="000000" w:themeColor="text1"/>
          <w:sz w:val="24"/>
          <w:szCs w:val="24"/>
        </w:rPr>
        <w:t xml:space="preserve"> is</w:t>
      </w:r>
      <w:r w:rsidRPr="002662D1">
        <w:rPr>
          <w:rFonts w:ascii="Times New Roman" w:hAnsi="Times New Roman" w:cs="Times New Roman"/>
          <w:color w:val="000000" w:themeColor="text1"/>
          <w:sz w:val="24"/>
          <w:szCs w:val="24"/>
        </w:rPr>
        <w:t xml:space="preserve"> cubic crystal structure of symmetry group of </w:t>
      </w:r>
      <w:r w:rsidRPr="002662D1">
        <w:rPr>
          <w:rFonts w:ascii="Times New Roman" w:hAnsi="Times New Roman" w:cs="Times New Roman"/>
          <w:i/>
          <w:color w:val="000000" w:themeColor="text1"/>
          <w:sz w:val="24"/>
          <w:szCs w:val="24"/>
        </w:rPr>
        <w:t>P213</w:t>
      </w:r>
      <w:r w:rsidRPr="002662D1">
        <w:rPr>
          <w:rFonts w:ascii="Times New Roman" w:hAnsi="Times New Roman" w:cs="Times New Roman"/>
          <w:color w:val="000000" w:themeColor="text1"/>
          <w:sz w:val="24"/>
          <w:szCs w:val="24"/>
        </w:rPr>
        <w:t xml:space="preserve"> with a lattice parameter of 7.2014 Å (shown in Fig</w:t>
      </w:r>
      <w:r w:rsidRPr="002662D1">
        <w:rPr>
          <w:rFonts w:ascii="Times New Roman" w:eastAsiaTheme="minorEastAsia" w:hAnsi="Times New Roman" w:cs="Times New Roman"/>
          <w:color w:val="000000" w:themeColor="text1"/>
          <w:sz w:val="24"/>
          <w:szCs w:val="24"/>
        </w:rPr>
        <w:t>ure</w:t>
      </w:r>
      <w:r w:rsidRPr="002662D1">
        <w:rPr>
          <w:rFonts w:ascii="Times New Roman" w:hAnsi="Times New Roman" w:cs="Times New Roman"/>
          <w:color w:val="000000" w:themeColor="text1"/>
          <w:sz w:val="24"/>
          <w:szCs w:val="24"/>
        </w:rPr>
        <w:t xml:space="preserve"> </w:t>
      </w:r>
      <w:r w:rsidR="00875DDE"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2a</w:t>
      </w:r>
      <w:r w:rsidRPr="002662D1">
        <w:rPr>
          <w:rFonts w:ascii="Times New Roman" w:hAnsi="Times New Roman" w:cs="Times New Roman"/>
          <w:color w:val="000000" w:themeColor="text1"/>
          <w:sz w:val="24"/>
          <w:szCs w:val="24"/>
        </w:rPr>
        <w:t>).</w:t>
      </w:r>
      <w:r w:rsidRPr="002662D1">
        <w:rPr>
          <w:rFonts w:ascii="Times New Roman" w:eastAsiaTheme="minorEastAsia" w:hAnsi="Times New Roman" w:cs="Times New Roman"/>
          <w:color w:val="000000" w:themeColor="text1"/>
          <w:sz w:val="24"/>
          <w:szCs w:val="24"/>
        </w:rPr>
        <w:t xml:space="preserve"> </w:t>
      </w:r>
      <w:r w:rsidRPr="002662D1">
        <w:rPr>
          <w:rFonts w:ascii="Times New Roman" w:hAnsi="Times New Roman" w:cs="Times New Roman"/>
          <w:color w:val="000000" w:themeColor="text1"/>
          <w:sz w:val="24"/>
          <w:szCs w:val="24"/>
        </w:rPr>
        <w:t xml:space="preserve">The La atoms and Mo atoms occupied the 4a. </w:t>
      </w:r>
      <w:r w:rsidRPr="002662D1">
        <w:rPr>
          <w:rFonts w:ascii="Times New Roman" w:eastAsiaTheme="minorEastAsia" w:hAnsi="Times New Roman" w:cs="Times New Roman"/>
          <w:color w:val="000000" w:themeColor="text1"/>
          <w:sz w:val="24"/>
          <w:szCs w:val="24"/>
        </w:rPr>
        <w:t xml:space="preserve">In their work, two models of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with different occupancies of oxygen atoms</w:t>
      </w:r>
      <w:r w:rsidR="00BC34A7" w:rsidRPr="002662D1">
        <w:rPr>
          <w:rFonts w:ascii="Times New Roman" w:eastAsiaTheme="minorEastAsia" w:hAnsi="Times New Roman" w:cs="Times New Roman"/>
          <w:color w:val="000000" w:themeColor="text1"/>
          <w:sz w:val="24"/>
          <w:szCs w:val="24"/>
        </w:rPr>
        <w:t xml:space="preserve"> have been introduced</w:t>
      </w:r>
      <w:r w:rsidRPr="002662D1">
        <w:rPr>
          <w:rFonts w:ascii="Times New Roman" w:eastAsiaTheme="minorEastAsia" w:hAnsi="Times New Roman" w:cs="Times New Roman"/>
          <w:color w:val="000000" w:themeColor="text1"/>
          <w:sz w:val="24"/>
          <w:szCs w:val="24"/>
        </w:rPr>
        <w:t xml:space="preserve">, which we have named with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hAnsi="Times New Roman" w:cs="Times New Roman"/>
          <w:color w:val="000000" w:themeColor="text1"/>
          <w:sz w:val="24"/>
          <w:szCs w:val="24"/>
        </w:rPr>
        <w:t>(</w:t>
      </w:r>
      <w:r w:rsidRPr="002662D1">
        <w:rPr>
          <w:rFonts w:ascii="Times New Roman" w:eastAsiaTheme="minorEastAsia" w:hAnsi="Times New Roman" w:cs="Times New Roman"/>
          <w:color w:val="000000" w:themeColor="text1"/>
          <w:sz w:val="24"/>
          <w:szCs w:val="24"/>
        </w:rPr>
        <w:t xml:space="preserve">4_10) and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8</w:t>
      </w:r>
      <w:r w:rsidRPr="002662D1">
        <w:rPr>
          <w:rFonts w:ascii="Times New Roman" w:eastAsiaTheme="minorEastAsia" w:hAnsi="Times New Roman" w:cs="Times New Roman"/>
          <w:color w:val="000000" w:themeColor="text1"/>
          <w:sz w:val="24"/>
          <w:szCs w:val="24"/>
        </w:rPr>
        <w:t xml:space="preserve">(7327), respectively and </w:t>
      </w:r>
      <w:r w:rsidR="003A3A7C" w:rsidRPr="002662D1">
        <w:rPr>
          <w:rFonts w:ascii="Times New Roman" w:eastAsiaTheme="minorEastAsia" w:hAnsi="Times New Roman" w:cs="Times New Roman"/>
          <w:color w:val="000000" w:themeColor="text1"/>
          <w:sz w:val="24"/>
          <w:szCs w:val="24"/>
        </w:rPr>
        <w:t xml:space="preserve">we </w:t>
      </w:r>
      <w:r w:rsidRPr="002662D1">
        <w:rPr>
          <w:rFonts w:ascii="Times New Roman" w:eastAsiaTheme="minorEastAsia" w:hAnsi="Times New Roman" w:cs="Times New Roman"/>
          <w:color w:val="000000" w:themeColor="text1"/>
          <w:sz w:val="24"/>
          <w:szCs w:val="24"/>
        </w:rPr>
        <w:t>will compare their thermodynamic results. For 7323</w:t>
      </w:r>
      <w:r w:rsidR="003A3A7C" w:rsidRPr="002662D1">
        <w:rPr>
          <w:rFonts w:ascii="Times New Roman" w:eastAsiaTheme="minorEastAsia" w:hAnsi="Times New Roman" w:cs="Times New Roman"/>
          <w:color w:val="000000" w:themeColor="text1"/>
          <w:sz w:val="24"/>
          <w:szCs w:val="24"/>
        </w:rPr>
        <w:t xml:space="preserve"> model </w:t>
      </w:r>
      <w:r w:rsidRPr="002662D1">
        <w:rPr>
          <w:rFonts w:ascii="Times New Roman" w:eastAsiaTheme="minorEastAsia" w:hAnsi="Times New Roman" w:cs="Times New Roman"/>
          <w:color w:val="000000" w:themeColor="text1"/>
          <w:sz w:val="24"/>
          <w:szCs w:val="24"/>
        </w:rPr>
        <w:t xml:space="preserve">(shown in Figure </w:t>
      </w:r>
      <w:r w:rsidR="00875DDE"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2b), the O1 position</w:t>
      </w:r>
      <w:r w:rsidR="003A3A7C" w:rsidRPr="002662D1">
        <w:rPr>
          <w:rFonts w:ascii="Times New Roman" w:eastAsiaTheme="minorEastAsia" w:hAnsi="Times New Roman" w:cs="Times New Roman"/>
          <w:color w:val="000000" w:themeColor="text1"/>
          <w:sz w:val="24"/>
          <w:szCs w:val="24"/>
        </w:rPr>
        <w:t>s are</w:t>
      </w:r>
      <w:r w:rsidRPr="002662D1">
        <w:rPr>
          <w:rFonts w:ascii="Times New Roman" w:eastAsiaTheme="minorEastAsia" w:hAnsi="Times New Roman" w:cs="Times New Roman"/>
          <w:color w:val="000000" w:themeColor="text1"/>
          <w:sz w:val="24"/>
          <w:szCs w:val="24"/>
        </w:rPr>
        <w:t xml:space="preserve"> fully occupied. The occupancies of O2 and O3 have been fixed to 73% and 23% through computer settings. The position</w:t>
      </w:r>
      <w:r w:rsidR="003A3A7C" w:rsidRPr="002662D1">
        <w:rPr>
          <w:rFonts w:ascii="Times New Roman" w:eastAsiaTheme="minorEastAsia" w:hAnsi="Times New Roman" w:cs="Times New Roman"/>
          <w:color w:val="000000" w:themeColor="text1"/>
          <w:sz w:val="24"/>
          <w:szCs w:val="24"/>
        </w:rPr>
        <w:t>s of O2 are</w:t>
      </w:r>
      <w:r w:rsidRPr="002662D1">
        <w:rPr>
          <w:rFonts w:ascii="Times New Roman" w:eastAsiaTheme="minorEastAsia" w:hAnsi="Times New Roman" w:cs="Times New Roman"/>
          <w:color w:val="000000" w:themeColor="text1"/>
          <w:sz w:val="24"/>
          <w:szCs w:val="24"/>
        </w:rPr>
        <w:t xml:space="preserve"> (</w:t>
      </w:r>
      <w:r w:rsidRPr="002662D1">
        <w:rPr>
          <w:rFonts w:ascii="Times New Roman" w:hAnsi="Times New Roman" w:cs="Times New Roman"/>
          <w:color w:val="000000" w:themeColor="text1"/>
          <w:sz w:val="24"/>
          <w:szCs w:val="24"/>
        </w:rPr>
        <w:t>0.98</w:t>
      </w:r>
      <w:r w:rsidRPr="002662D1">
        <w:rPr>
          <w:rFonts w:ascii="Times New Roman" w:eastAsiaTheme="minorEastAsia" w:hAnsi="Times New Roman" w:cs="Times New Roman"/>
          <w:color w:val="000000" w:themeColor="text1"/>
          <w:sz w:val="24"/>
          <w:szCs w:val="24"/>
        </w:rPr>
        <w:t>3</w:t>
      </w:r>
      <w:r w:rsidRPr="002662D1">
        <w:rPr>
          <w:rFonts w:ascii="Times New Roman" w:hAnsi="Times New Roman" w:cs="Times New Roman"/>
          <w:color w:val="000000" w:themeColor="text1"/>
          <w:sz w:val="24"/>
          <w:szCs w:val="24"/>
        </w:rPr>
        <w:t>, 0.1</w:t>
      </w:r>
      <w:r w:rsidRPr="002662D1">
        <w:rPr>
          <w:rFonts w:ascii="Times New Roman" w:eastAsiaTheme="minorEastAsia" w:hAnsi="Times New Roman" w:cs="Times New Roman"/>
          <w:color w:val="000000" w:themeColor="text1"/>
          <w:sz w:val="24"/>
          <w:szCs w:val="24"/>
        </w:rPr>
        <w:t>68,</w:t>
      </w:r>
      <w:r w:rsidRPr="002662D1">
        <w:rPr>
          <w:rFonts w:ascii="Times New Roman" w:hAnsi="Times New Roman" w:cs="Times New Roman"/>
          <w:color w:val="000000" w:themeColor="text1"/>
          <w:sz w:val="24"/>
          <w:szCs w:val="24"/>
        </w:rPr>
        <w:t xml:space="preserve"> 0.330) </w:t>
      </w:r>
      <w:r w:rsidRPr="002662D1">
        <w:rPr>
          <w:rFonts w:ascii="Times New Roman" w:eastAsiaTheme="minorEastAsia" w:hAnsi="Times New Roman" w:cs="Times New Roman"/>
          <w:color w:val="000000" w:themeColor="text1"/>
          <w:sz w:val="24"/>
          <w:szCs w:val="24"/>
        </w:rPr>
        <w:t>and</w:t>
      </w:r>
      <w:r w:rsidR="003A3A7C" w:rsidRPr="002662D1">
        <w:rPr>
          <w:rFonts w:ascii="Times New Roman" w:eastAsiaTheme="minorEastAsia" w:hAnsi="Times New Roman" w:cs="Times New Roman"/>
          <w:color w:val="000000" w:themeColor="text1"/>
          <w:sz w:val="24"/>
          <w:szCs w:val="24"/>
        </w:rPr>
        <w:t xml:space="preserve"> O3 are</w:t>
      </w:r>
      <w:r w:rsidRPr="002662D1">
        <w:rPr>
          <w:rFonts w:ascii="Times New Roman" w:eastAsiaTheme="minorEastAsia" w:hAnsi="Times New Roman" w:cs="Times New Roman"/>
          <w:color w:val="000000" w:themeColor="text1"/>
          <w:sz w:val="24"/>
          <w:szCs w:val="24"/>
        </w:rPr>
        <w:t xml:space="preserve"> at </w:t>
      </w:r>
      <w:r w:rsidRPr="002662D1">
        <w:rPr>
          <w:rFonts w:ascii="Times New Roman" w:hAnsi="Times New Roman" w:cs="Times New Roman"/>
          <w:color w:val="000000" w:themeColor="text1"/>
          <w:sz w:val="24"/>
          <w:szCs w:val="24"/>
        </w:rPr>
        <w:t>(0.9</w:t>
      </w:r>
      <w:r w:rsidRPr="002662D1">
        <w:rPr>
          <w:rFonts w:ascii="Times New Roman" w:eastAsiaTheme="minorEastAsia" w:hAnsi="Times New Roman" w:cs="Times New Roman"/>
          <w:color w:val="000000" w:themeColor="text1"/>
          <w:sz w:val="24"/>
          <w:szCs w:val="24"/>
        </w:rPr>
        <w:t>11</w:t>
      </w:r>
      <w:r w:rsidRPr="002662D1">
        <w:rPr>
          <w:rFonts w:ascii="Times New Roman" w:hAnsi="Times New Roman" w:cs="Times New Roman"/>
          <w:color w:val="000000" w:themeColor="text1"/>
          <w:sz w:val="24"/>
          <w:szCs w:val="24"/>
        </w:rPr>
        <w:t>, 0,6</w:t>
      </w:r>
      <w:r w:rsidRPr="002662D1">
        <w:rPr>
          <w:rFonts w:ascii="Times New Roman" w:eastAsiaTheme="minorEastAsia" w:hAnsi="Times New Roman" w:cs="Times New Roman"/>
          <w:color w:val="000000" w:themeColor="text1"/>
          <w:sz w:val="24"/>
          <w:szCs w:val="24"/>
        </w:rPr>
        <w:t>12</w:t>
      </w:r>
      <w:r w:rsidRPr="002662D1">
        <w:rPr>
          <w:rFonts w:ascii="Times New Roman" w:hAnsi="Times New Roman" w:cs="Times New Roman"/>
          <w:color w:val="000000" w:themeColor="text1"/>
          <w:sz w:val="24"/>
          <w:szCs w:val="24"/>
        </w:rPr>
        <w:t>, 0.55</w:t>
      </w:r>
      <w:r w:rsidRPr="002662D1">
        <w:rPr>
          <w:rFonts w:ascii="Times New Roman" w:eastAsiaTheme="minorEastAsia" w:hAnsi="Times New Roman" w:cs="Times New Roman"/>
          <w:color w:val="000000" w:themeColor="text1"/>
          <w:sz w:val="24"/>
          <w:szCs w:val="24"/>
        </w:rPr>
        <w:t>4</w:t>
      </w:r>
      <w:r w:rsidRPr="002662D1">
        <w:rPr>
          <w:rFonts w:ascii="Times New Roman" w:hAnsi="Times New Roman" w:cs="Times New Roman"/>
          <w:color w:val="000000" w:themeColor="text1"/>
          <w:sz w:val="24"/>
          <w:szCs w:val="24"/>
        </w:rPr>
        <w:t>)</w:t>
      </w:r>
      <w:r w:rsidR="003A3A7C" w:rsidRPr="002662D1">
        <w:rPr>
          <w:rFonts w:ascii="Times New Roman" w:eastAsiaTheme="minorEastAsia" w:hAnsi="Times New Roman" w:cs="Times New Roman"/>
          <w:color w:val="000000" w:themeColor="text1"/>
          <w:sz w:val="24"/>
          <w:szCs w:val="24"/>
        </w:rPr>
        <w:t>. We use</w:t>
      </w:r>
      <w:r w:rsidRPr="002662D1">
        <w:rPr>
          <w:rFonts w:ascii="Times New Roman" w:eastAsiaTheme="minorEastAsia" w:hAnsi="Times New Roman" w:cs="Times New Roman"/>
          <w:color w:val="000000" w:themeColor="text1"/>
          <w:sz w:val="24"/>
          <w:szCs w:val="24"/>
        </w:rPr>
        <w:t xml:space="preserve">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hAnsi="Times New Roman" w:cs="Times New Roman"/>
          <w:color w:val="000000" w:themeColor="text1"/>
          <w:sz w:val="24"/>
          <w:szCs w:val="24"/>
        </w:rPr>
        <w:t>(</w:t>
      </w:r>
      <w:r w:rsidRPr="002662D1">
        <w:rPr>
          <w:rFonts w:ascii="Times New Roman" w:eastAsiaTheme="minorEastAsia" w:hAnsi="Times New Roman" w:cs="Times New Roman"/>
          <w:color w:val="000000" w:themeColor="text1"/>
          <w:sz w:val="24"/>
          <w:szCs w:val="24"/>
        </w:rPr>
        <w:t>4_10)</w:t>
      </w:r>
      <w:r w:rsidR="003A3A7C" w:rsidRPr="002662D1">
        <w:rPr>
          <w:rFonts w:ascii="Times New Roman" w:eastAsiaTheme="minorEastAsia" w:hAnsi="Times New Roman" w:cs="Times New Roman"/>
          <w:color w:val="000000" w:themeColor="text1"/>
          <w:sz w:val="24"/>
          <w:szCs w:val="24"/>
        </w:rPr>
        <w:t xml:space="preserve"> model</w:t>
      </w:r>
      <w:r w:rsidRPr="002662D1">
        <w:rPr>
          <w:rFonts w:ascii="Times New Roman" w:eastAsiaTheme="minorEastAsia" w:hAnsi="Times New Roman" w:cs="Times New Roman"/>
          <w:color w:val="000000" w:themeColor="text1"/>
          <w:sz w:val="24"/>
          <w:szCs w:val="24"/>
        </w:rPr>
        <w:t xml:space="preserve"> as our calculation model to</w:t>
      </w:r>
      <w:r w:rsidRPr="002662D1">
        <w:rPr>
          <w:rFonts w:ascii="Times New Roman" w:hAnsi="Times New Roman" w:cs="Times New Roman"/>
          <w:color w:val="000000" w:themeColor="text1"/>
          <w:sz w:val="24"/>
          <w:szCs w:val="24"/>
        </w:rPr>
        <w:t xml:space="preserve"> simu</w:t>
      </w:r>
      <w:r w:rsidR="003A3A7C" w:rsidRPr="002662D1">
        <w:rPr>
          <w:rFonts w:ascii="Times New Roman" w:hAnsi="Times New Roman" w:cs="Times New Roman"/>
          <w:color w:val="000000" w:themeColor="text1"/>
          <w:sz w:val="24"/>
          <w:szCs w:val="24"/>
        </w:rPr>
        <w:t>late the formation of a-Fr pair</w:t>
      </w:r>
      <w:r w:rsidRPr="002662D1">
        <w:rPr>
          <w:rFonts w:ascii="Times New Roman"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For 4_10</w:t>
      </w:r>
      <w:r w:rsidR="003A3A7C" w:rsidRPr="002662D1">
        <w:rPr>
          <w:rFonts w:ascii="Times New Roman" w:eastAsiaTheme="minorEastAsia" w:hAnsi="Times New Roman" w:cs="Times New Roman"/>
          <w:color w:val="000000" w:themeColor="text1"/>
          <w:sz w:val="24"/>
          <w:szCs w:val="24"/>
        </w:rPr>
        <w:t xml:space="preserve"> model</w:t>
      </w:r>
      <w:r w:rsidRPr="002662D1">
        <w:rPr>
          <w:rFonts w:ascii="Times New Roman" w:eastAsiaTheme="minorEastAsia" w:hAnsi="Times New Roman" w:cs="Times New Roman"/>
          <w:color w:val="000000" w:themeColor="text1"/>
          <w:sz w:val="24"/>
          <w:szCs w:val="24"/>
        </w:rPr>
        <w:t>, we manually set up the number of o</w:t>
      </w:r>
      <w:r w:rsidRPr="002662D1">
        <w:rPr>
          <w:rFonts w:ascii="Times New Roman" w:hAnsi="Times New Roman" w:cs="Times New Roman"/>
          <w:color w:val="000000" w:themeColor="text1"/>
          <w:sz w:val="24"/>
          <w:szCs w:val="24"/>
        </w:rPr>
        <w:t>xygen</w:t>
      </w:r>
      <w:r w:rsidRPr="002662D1">
        <w:rPr>
          <w:rFonts w:ascii="Times New Roman" w:eastAsiaTheme="minorEastAsia" w:hAnsi="Times New Roman" w:cs="Times New Roman"/>
          <w:color w:val="000000" w:themeColor="text1"/>
          <w:sz w:val="24"/>
          <w:szCs w:val="24"/>
        </w:rPr>
        <w:t xml:space="preserve"> atoms</w:t>
      </w:r>
      <w:r w:rsidRPr="002662D1">
        <w:rPr>
          <w:rFonts w:ascii="Times New Roman"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in the cell at</w:t>
      </w:r>
      <w:r w:rsidRPr="002662D1">
        <w:rPr>
          <w:rFonts w:ascii="Times New Roman" w:hAnsi="Times New Roman" w:cs="Times New Roman"/>
          <w:color w:val="000000" w:themeColor="text1"/>
          <w:sz w:val="24"/>
          <w:szCs w:val="24"/>
        </w:rPr>
        <w:t xml:space="preserve"> three different positions</w:t>
      </w:r>
      <w:r w:rsidRPr="002662D1">
        <w:rPr>
          <w:rFonts w:ascii="Times New Roman" w:eastAsiaTheme="minorEastAsia" w:hAnsi="Times New Roman" w:cs="Times New Roman"/>
          <w:color w:val="000000" w:themeColor="text1"/>
          <w:sz w:val="24"/>
          <w:szCs w:val="24"/>
        </w:rPr>
        <w:t xml:space="preserve">, </w:t>
      </w:r>
      <w:r w:rsidRPr="002662D1">
        <w:rPr>
          <w:rFonts w:ascii="Times New Roman" w:hAnsi="Times New Roman" w:cs="Times New Roman"/>
          <w:color w:val="000000" w:themeColor="text1"/>
          <w:sz w:val="24"/>
          <w:szCs w:val="24"/>
        </w:rPr>
        <w:t xml:space="preserve">that </w:t>
      </w:r>
      <w:r w:rsidRPr="002662D1">
        <w:rPr>
          <w:rFonts w:ascii="Times New Roman" w:eastAsiaTheme="minorEastAsia" w:hAnsi="Times New Roman" w:cs="Times New Roman"/>
          <w:color w:val="000000" w:themeColor="text1"/>
          <w:sz w:val="24"/>
          <w:szCs w:val="24"/>
        </w:rPr>
        <w:t xml:space="preserve">4 </w:t>
      </w:r>
      <w:r w:rsidRPr="002662D1">
        <w:rPr>
          <w:rFonts w:ascii="Times New Roman" w:hAnsi="Times New Roman" w:cs="Times New Roman"/>
          <w:color w:val="000000" w:themeColor="text1"/>
          <w:sz w:val="24"/>
          <w:szCs w:val="24"/>
        </w:rPr>
        <w:t>O1 at 4a site</w:t>
      </w:r>
      <w:r w:rsidR="003A3A7C" w:rsidRPr="002662D1">
        <w:rPr>
          <w:rFonts w:ascii="Times New Roman" w:hAnsi="Times New Roman" w:cs="Times New Roman"/>
          <w:color w:val="000000" w:themeColor="text1"/>
          <w:sz w:val="24"/>
          <w:szCs w:val="24"/>
        </w:rPr>
        <w:t>s</w:t>
      </w:r>
      <w:r w:rsidRPr="002662D1">
        <w:rPr>
          <w:rFonts w:ascii="Times New Roman" w:hAnsi="Times New Roman" w:cs="Times New Roman"/>
          <w:color w:val="000000" w:themeColor="text1"/>
          <w:sz w:val="24"/>
          <w:szCs w:val="24"/>
        </w:rPr>
        <w:t xml:space="preserve"> (0.312, 0, 0) with full occupancy (100%), </w:t>
      </w:r>
      <w:r w:rsidRPr="002662D1">
        <w:rPr>
          <w:rFonts w:ascii="Times New Roman" w:eastAsiaTheme="minorEastAsia" w:hAnsi="Times New Roman" w:cs="Times New Roman"/>
          <w:color w:val="000000" w:themeColor="text1"/>
          <w:sz w:val="24"/>
          <w:szCs w:val="24"/>
        </w:rPr>
        <w:t xml:space="preserve">10 </w:t>
      </w:r>
      <w:r w:rsidRPr="002662D1">
        <w:rPr>
          <w:rFonts w:ascii="Times New Roman" w:hAnsi="Times New Roman" w:cs="Times New Roman"/>
          <w:color w:val="000000" w:themeColor="text1"/>
          <w:sz w:val="24"/>
          <w:szCs w:val="24"/>
        </w:rPr>
        <w:t>O2 at 12b site</w:t>
      </w:r>
      <w:r w:rsidR="003A3A7C" w:rsidRPr="002662D1">
        <w:rPr>
          <w:rFonts w:ascii="Times New Roman" w:hAnsi="Times New Roman" w:cs="Times New Roman"/>
          <w:color w:val="000000" w:themeColor="text1"/>
          <w:sz w:val="24"/>
          <w:szCs w:val="24"/>
        </w:rPr>
        <w:t>s</w:t>
      </w:r>
      <w:r w:rsidRPr="002662D1">
        <w:rPr>
          <w:rFonts w:ascii="Times New Roman" w:hAnsi="Times New Roman" w:cs="Times New Roman"/>
          <w:color w:val="000000" w:themeColor="text1"/>
          <w:sz w:val="24"/>
          <w:szCs w:val="24"/>
        </w:rPr>
        <w:t xml:space="preserve"> (0.987, 0.179, 0.332) with 83% occupancy and </w:t>
      </w:r>
      <w:r w:rsidRPr="002662D1">
        <w:rPr>
          <w:rFonts w:ascii="Times New Roman" w:eastAsiaTheme="minorEastAsia" w:hAnsi="Times New Roman" w:cs="Times New Roman"/>
          <w:color w:val="000000" w:themeColor="text1"/>
          <w:sz w:val="24"/>
          <w:szCs w:val="24"/>
        </w:rPr>
        <w:t xml:space="preserve">4 </w:t>
      </w:r>
      <w:r w:rsidRPr="002662D1">
        <w:rPr>
          <w:rFonts w:ascii="Times New Roman" w:hAnsi="Times New Roman" w:cs="Times New Roman"/>
          <w:color w:val="000000" w:themeColor="text1"/>
          <w:sz w:val="24"/>
          <w:szCs w:val="24"/>
        </w:rPr>
        <w:t>O3 at 12b site</w:t>
      </w:r>
      <w:r w:rsidR="003A3A7C" w:rsidRPr="002662D1">
        <w:rPr>
          <w:rFonts w:ascii="Times New Roman" w:hAnsi="Times New Roman" w:cs="Times New Roman"/>
          <w:color w:val="000000" w:themeColor="text1"/>
          <w:sz w:val="24"/>
          <w:szCs w:val="24"/>
        </w:rPr>
        <w:t>s</w:t>
      </w:r>
      <w:r w:rsidRPr="002662D1">
        <w:rPr>
          <w:rFonts w:ascii="Times New Roman" w:hAnsi="Times New Roman" w:cs="Times New Roman"/>
          <w:color w:val="000000" w:themeColor="text1"/>
          <w:sz w:val="24"/>
          <w:szCs w:val="24"/>
        </w:rPr>
        <w:t xml:space="preserve"> (0.923, 0,621, 0.558) with 33% occupancy. The La and Mo atoms are isolated to ea</w:t>
      </w:r>
      <w:r w:rsidR="003A3A7C" w:rsidRPr="002662D1">
        <w:rPr>
          <w:rFonts w:ascii="Times New Roman" w:hAnsi="Times New Roman" w:cs="Times New Roman"/>
          <w:color w:val="000000" w:themeColor="text1"/>
          <w:sz w:val="24"/>
          <w:szCs w:val="24"/>
        </w:rPr>
        <w:t xml:space="preserve">ch other and connected through O </w:t>
      </w:r>
      <w:r w:rsidRPr="002662D1">
        <w:rPr>
          <w:rFonts w:ascii="Times New Roman" w:hAnsi="Times New Roman" w:cs="Times New Roman"/>
          <w:color w:val="000000" w:themeColor="text1"/>
          <w:sz w:val="24"/>
          <w:szCs w:val="24"/>
        </w:rPr>
        <w:t xml:space="preserve">atoms. </w:t>
      </w:r>
    </w:p>
    <w:p w14:paraId="2C4573E6" w14:textId="77777777" w:rsidR="00875DDE" w:rsidRPr="002662D1" w:rsidRDefault="00875DDE" w:rsidP="00875DDE">
      <w:pPr>
        <w:pStyle w:val="A5"/>
        <w:jc w:val="center"/>
        <w:rPr>
          <w:rFonts w:ascii="Times New Roman" w:eastAsiaTheme="minorEastAsia" w:hAnsi="Times New Roman" w:cs="Times New Roman"/>
          <w:color w:val="000000" w:themeColor="text1"/>
          <w:sz w:val="24"/>
          <w:szCs w:val="24"/>
        </w:rPr>
      </w:pPr>
      <w:r w:rsidRPr="002662D1">
        <w:rPr>
          <w:rFonts w:ascii="Times New Roman" w:eastAsiaTheme="minorEastAsia" w:hAnsi="Times New Roman" w:cs="Times New Roman"/>
          <w:noProof/>
          <w:color w:val="000000" w:themeColor="text1"/>
          <w:sz w:val="24"/>
          <w:szCs w:val="24"/>
        </w:rPr>
        <w:drawing>
          <wp:inline distT="0" distB="0" distL="0" distR="0" wp14:anchorId="700CF160" wp14:editId="3B94DDCC">
            <wp:extent cx="3902944" cy="216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2944" cy="2160000"/>
                    </a:xfrm>
                    <a:prstGeom prst="rect">
                      <a:avLst/>
                    </a:prstGeom>
                    <a:noFill/>
                  </pic:spPr>
                </pic:pic>
              </a:graphicData>
            </a:graphic>
          </wp:inline>
        </w:drawing>
      </w:r>
    </w:p>
    <w:p w14:paraId="7F7BFB78" w14:textId="77777777" w:rsidR="00875DDE" w:rsidRPr="002662D1" w:rsidRDefault="00875DDE" w:rsidP="00875DDE">
      <w:pPr>
        <w:jc w:val="both"/>
        <w:rPr>
          <w:rFonts w:ascii="Times New Roman" w:eastAsiaTheme="minorEastAsia" w:hAnsi="Times New Roman" w:cs="Times New Roman"/>
          <w:color w:val="000000" w:themeColor="text1"/>
          <w:sz w:val="24"/>
          <w:szCs w:val="24"/>
        </w:rPr>
      </w:pPr>
      <w:r w:rsidRPr="002662D1">
        <w:rPr>
          <w:rFonts w:ascii="Times New Roman" w:hAnsi="Times New Roman" w:cs="Times New Roman"/>
          <w:b/>
          <w:color w:val="000000" w:themeColor="text1"/>
          <w:sz w:val="24"/>
          <w:szCs w:val="24"/>
        </w:rPr>
        <w:t xml:space="preserve">Figure </w:t>
      </w:r>
      <w:r w:rsidRPr="002662D1">
        <w:rPr>
          <w:rFonts w:ascii="Times New Roman" w:eastAsiaTheme="minorEastAsia" w:hAnsi="Times New Roman" w:cs="Times New Roman"/>
          <w:b/>
          <w:color w:val="000000" w:themeColor="text1"/>
          <w:sz w:val="24"/>
          <w:szCs w:val="24"/>
        </w:rPr>
        <w:t>S1</w:t>
      </w:r>
      <w:r w:rsidRPr="002662D1">
        <w:rPr>
          <w:rFonts w:ascii="Times New Roman" w:hAnsi="Times New Roman" w:cs="Times New Roman"/>
          <w:b/>
          <w:color w:val="000000" w:themeColor="text1"/>
          <w:sz w:val="24"/>
          <w:szCs w:val="24"/>
        </w:rPr>
        <w:t>.</w:t>
      </w:r>
      <w:r w:rsidRPr="002662D1">
        <w:rPr>
          <w:rFonts w:ascii="Times New Roman" w:eastAsiaTheme="minorEastAsia" w:hAnsi="Times New Roman" w:cs="Times New Roman"/>
          <w:color w:val="000000" w:themeColor="text1"/>
          <w:sz w:val="24"/>
          <w:szCs w:val="24"/>
        </w:rPr>
        <w:t xml:space="preserve"> Local structure of ground state relaxed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Hf</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7</w:t>
      </w:r>
      <w:r w:rsidRPr="002662D1">
        <w:rPr>
          <w:rFonts w:ascii="Times New Roman" w:eastAsiaTheme="minorEastAsia" w:hAnsi="Times New Roman" w:cs="Times New Roman"/>
          <w:color w:val="000000" w:themeColor="text1"/>
          <w:sz w:val="24"/>
          <w:szCs w:val="24"/>
        </w:rPr>
        <w:t xml:space="preserve"> pyrochlore lattice (La=green, Hf=blue, and O=red).</w:t>
      </w:r>
    </w:p>
    <w:p w14:paraId="526B1E48" w14:textId="77777777" w:rsidR="00875DDE" w:rsidRPr="002662D1" w:rsidRDefault="00875DDE" w:rsidP="00075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heme="minorEastAsia" w:hAnsi="Times New Roman" w:cs="Times New Roman"/>
          <w:color w:val="000000" w:themeColor="text1"/>
          <w:sz w:val="24"/>
          <w:szCs w:val="24"/>
        </w:rPr>
      </w:pPr>
    </w:p>
    <w:p w14:paraId="72759B60" w14:textId="77777777" w:rsidR="00075E5B" w:rsidRPr="002662D1" w:rsidRDefault="00075E5B" w:rsidP="00075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heme="minorEastAsia" w:hAnsi="Times New Roman" w:cs="Times New Roman"/>
          <w:color w:val="000000" w:themeColor="text1"/>
          <w:sz w:val="24"/>
          <w:szCs w:val="24"/>
        </w:rPr>
      </w:pPr>
      <w:r w:rsidRPr="002662D1">
        <w:rPr>
          <w:rFonts w:ascii="Times New Roman" w:eastAsia="Times New Roman" w:hAnsi="Times New Roman" w:cs="Times New Roman"/>
          <w:noProof/>
          <w:color w:val="000000" w:themeColor="text1"/>
          <w:sz w:val="24"/>
          <w:szCs w:val="24"/>
        </w:rPr>
        <w:lastRenderedPageBreak/>
        <w:drawing>
          <wp:inline distT="0" distB="0" distL="0" distR="0" wp14:anchorId="590DA091" wp14:editId="7AD5C31F">
            <wp:extent cx="4888967" cy="2160000"/>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8967" cy="2160000"/>
                    </a:xfrm>
                    <a:prstGeom prst="rect">
                      <a:avLst/>
                    </a:prstGeom>
                    <a:noFill/>
                  </pic:spPr>
                </pic:pic>
              </a:graphicData>
            </a:graphic>
          </wp:inline>
        </w:drawing>
      </w:r>
    </w:p>
    <w:p w14:paraId="24D6AF4F" w14:textId="36D6A608" w:rsidR="00075E5B" w:rsidRPr="002662D1" w:rsidRDefault="00075E5B" w:rsidP="00075E5B">
      <w:pPr>
        <w:jc w:val="both"/>
        <w:rPr>
          <w:rFonts w:ascii="Times New Roman" w:eastAsiaTheme="minorEastAsia" w:hAnsi="Times New Roman" w:cs="Times New Roman"/>
          <w:color w:val="000000" w:themeColor="text1"/>
          <w:sz w:val="24"/>
          <w:szCs w:val="24"/>
        </w:rPr>
      </w:pPr>
      <w:r w:rsidRPr="002662D1">
        <w:rPr>
          <w:rFonts w:ascii="Times New Roman" w:eastAsiaTheme="minorEastAsia" w:hAnsi="Times New Roman" w:cs="Times New Roman"/>
          <w:b/>
          <w:color w:val="000000" w:themeColor="text1"/>
          <w:sz w:val="24"/>
          <w:szCs w:val="24"/>
        </w:rPr>
        <w:t xml:space="preserve">Figure </w:t>
      </w:r>
      <w:r w:rsidR="00875DDE" w:rsidRPr="002662D1">
        <w:rPr>
          <w:rFonts w:ascii="Times New Roman" w:eastAsiaTheme="minorEastAsia" w:hAnsi="Times New Roman" w:cs="Times New Roman"/>
          <w:b/>
          <w:color w:val="000000" w:themeColor="text1"/>
          <w:sz w:val="24"/>
          <w:szCs w:val="24"/>
        </w:rPr>
        <w:t>S</w:t>
      </w:r>
      <w:r w:rsidRPr="002662D1">
        <w:rPr>
          <w:rFonts w:ascii="Times New Roman" w:eastAsiaTheme="minorEastAsia" w:hAnsi="Times New Roman" w:cs="Times New Roman"/>
          <w:b/>
          <w:color w:val="000000" w:themeColor="text1"/>
          <w:sz w:val="24"/>
          <w:szCs w:val="24"/>
        </w:rPr>
        <w:t>2.</w:t>
      </w:r>
      <w:r w:rsidRPr="002662D1">
        <w:rPr>
          <w:rFonts w:ascii="Times New Roman" w:eastAsiaTheme="minorEastAsia" w:hAnsi="Times New Roman" w:cs="Times New Roman"/>
          <w:color w:val="000000" w:themeColor="text1"/>
          <w:sz w:val="24"/>
          <w:szCs w:val="24"/>
        </w:rPr>
        <w:t xml:space="preserve"> (a) Local view of relaxed s</w:t>
      </w:r>
      <w:r w:rsidRPr="002662D1">
        <w:rPr>
          <w:rFonts w:ascii="Times New Roman" w:hAnsi="Times New Roman" w:cs="Times New Roman"/>
          <w:color w:val="000000" w:themeColor="text1"/>
          <w:sz w:val="24"/>
          <w:szCs w:val="24"/>
        </w:rPr>
        <w:t>tructure of 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(4_10). (b) Local view of relaxed s</w:t>
      </w:r>
      <w:r w:rsidRPr="002662D1">
        <w:rPr>
          <w:rFonts w:ascii="Times New Roman" w:hAnsi="Times New Roman" w:cs="Times New Roman"/>
          <w:color w:val="000000" w:themeColor="text1"/>
          <w:sz w:val="24"/>
          <w:szCs w:val="24"/>
        </w:rPr>
        <w:t>tructure of 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eastAsiaTheme="minorEastAsia" w:hAnsi="Times New Roman" w:cs="Times New Roman"/>
          <w:color w:val="000000" w:themeColor="text1"/>
          <w:sz w:val="24"/>
          <w:szCs w:val="24"/>
          <w:vertAlign w:val="subscript"/>
        </w:rPr>
        <w:t xml:space="preserve"> </w:t>
      </w:r>
      <w:r w:rsidR="003A3A7C" w:rsidRPr="002662D1">
        <w:rPr>
          <w:rFonts w:ascii="Times New Roman" w:eastAsiaTheme="minorEastAsia" w:hAnsi="Times New Roman" w:cs="Times New Roman"/>
          <w:color w:val="000000" w:themeColor="text1"/>
          <w:sz w:val="24"/>
          <w:szCs w:val="24"/>
        </w:rPr>
        <w:t>(7327) (La=green, Mo=cyan, O= r</w:t>
      </w:r>
      <w:r w:rsidRPr="002662D1">
        <w:rPr>
          <w:rFonts w:ascii="Times New Roman" w:eastAsiaTheme="minorEastAsia" w:hAnsi="Times New Roman" w:cs="Times New Roman"/>
          <w:color w:val="000000" w:themeColor="text1"/>
          <w:sz w:val="24"/>
          <w:szCs w:val="24"/>
        </w:rPr>
        <w:t>ed).</w:t>
      </w:r>
    </w:p>
    <w:p w14:paraId="5B101FDF" w14:textId="77777777" w:rsidR="00875DDE" w:rsidRPr="002662D1" w:rsidRDefault="00075E5B" w:rsidP="00875DDE">
      <w:pPr>
        <w:jc w:val="both"/>
        <w:rPr>
          <w:rFonts w:ascii="Times New Roman" w:eastAsiaTheme="minorEastAsia" w:hAnsi="Times New Roman" w:cs="Times New Roman"/>
          <w:color w:val="000000" w:themeColor="text1"/>
        </w:rPr>
      </w:pPr>
      <w:r w:rsidRPr="002662D1">
        <w:rPr>
          <w:rFonts w:ascii="Times New Roman" w:hAnsi="Times New Roman" w:cs="Times New Roman"/>
          <w:color w:val="000000" w:themeColor="text1"/>
        </w:rPr>
        <w:br w:type="page"/>
      </w:r>
    </w:p>
    <w:p w14:paraId="14A3945E" w14:textId="77777777" w:rsidR="00875DDE" w:rsidRPr="002662D1" w:rsidRDefault="00875DDE" w:rsidP="00875DDE">
      <w:pPr>
        <w:pStyle w:val="1"/>
        <w:spacing w:before="0" w:after="0" w:line="240" w:lineRule="auto"/>
        <w:rPr>
          <w:color w:val="000000" w:themeColor="text1"/>
          <w:sz w:val="24"/>
          <w:szCs w:val="24"/>
          <w:lang w:val="en-US" w:eastAsia="zh-CN"/>
        </w:rPr>
      </w:pPr>
      <w:r w:rsidRPr="002662D1">
        <w:rPr>
          <w:color w:val="000000" w:themeColor="text1"/>
          <w:sz w:val="24"/>
          <w:szCs w:val="24"/>
          <w:lang w:val="en-US"/>
        </w:rPr>
        <w:lastRenderedPageBreak/>
        <w:t>Calculation Setup</w:t>
      </w:r>
    </w:p>
    <w:p w14:paraId="627F9245" w14:textId="07D97C17" w:rsidR="00875DDE" w:rsidRPr="002662D1" w:rsidRDefault="00875DDE" w:rsidP="00875DDE">
      <w:pPr>
        <w:jc w:val="both"/>
        <w:rPr>
          <w:rFonts w:ascii="Times New Roman" w:hAnsi="Times New Roman" w:cs="Times New Roman"/>
          <w:color w:val="000000" w:themeColor="text1"/>
          <w:sz w:val="24"/>
          <w:szCs w:val="24"/>
        </w:rPr>
      </w:pPr>
      <w:r w:rsidRPr="002662D1">
        <w:rPr>
          <w:rFonts w:ascii="Times New Roman" w:hAnsi="Times New Roman" w:cs="Times New Roman"/>
          <w:color w:val="000000" w:themeColor="text1"/>
          <w:sz w:val="24"/>
          <w:szCs w:val="24"/>
        </w:rPr>
        <w:t>The lattice relaxation of 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Hf</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7</w:t>
      </w:r>
      <w:r w:rsidRPr="002662D1">
        <w:rPr>
          <w:rFonts w:ascii="Times New Roman" w:hAnsi="Times New Roman" w:cs="Times New Roman"/>
          <w:color w:val="000000" w:themeColor="text1"/>
          <w:sz w:val="24"/>
          <w:szCs w:val="24"/>
        </w:rPr>
        <w:t xml:space="preserve"> and 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hAnsi="Times New Roman" w:cs="Times New Roman"/>
          <w:color w:val="000000" w:themeColor="text1"/>
          <w:sz w:val="24"/>
          <w:szCs w:val="24"/>
        </w:rPr>
        <w:t xml:space="preserve"> at the ground states </w:t>
      </w:r>
      <w:r w:rsidR="003A3A7C" w:rsidRPr="002662D1">
        <w:rPr>
          <w:rFonts w:ascii="Times New Roman" w:hAnsi="Times New Roman" w:cs="Times New Roman"/>
          <w:color w:val="000000" w:themeColor="text1"/>
          <w:sz w:val="24"/>
          <w:szCs w:val="24"/>
        </w:rPr>
        <w:t>are</w:t>
      </w:r>
      <w:r w:rsidRPr="002662D1">
        <w:rPr>
          <w:rFonts w:ascii="Times New Roman" w:hAnsi="Times New Roman" w:cs="Times New Roman"/>
          <w:color w:val="000000" w:themeColor="text1"/>
          <w:sz w:val="24"/>
          <w:szCs w:val="24"/>
        </w:rPr>
        <w:t xml:space="preserve"> remained at the PBE or PBE+U level by CASTEP code</w:t>
      </w:r>
      <w:r w:rsidR="003A3A7C" w:rsidRPr="002662D1">
        <w:rPr>
          <w:rFonts w:ascii="Times New Roman" w:hAnsi="Times New Roman" w:cs="Times New Roman"/>
          <w:color w:val="000000" w:themeColor="text1"/>
          <w:sz w:val="24"/>
          <w:szCs w:val="24"/>
        </w:rPr>
        <w:t>s</w:t>
      </w:r>
      <w:r w:rsidRPr="002662D1">
        <w:rPr>
          <w:rFonts w:ascii="Times New Roman" w:hAnsi="Times New Roman" w:cs="Times New Roman"/>
          <w:color w:val="000000" w:themeColor="text1"/>
          <w:sz w:val="24"/>
          <w:szCs w:val="24"/>
        </w:rPr>
        <w:fldChar w:fldCharType="begin"/>
      </w:r>
      <w:r w:rsidRPr="002662D1">
        <w:rPr>
          <w:rFonts w:ascii="Times New Roman" w:hAnsi="Times New Roman" w:cs="Times New Roman"/>
          <w:color w:val="000000" w:themeColor="text1"/>
          <w:sz w:val="24"/>
          <w:szCs w:val="24"/>
        </w:rPr>
        <w:instrText xml:space="preserve"> ADDIN EN.CITE &lt;EndNote&gt;&lt;Cite&gt;&lt;Author&gt;Clark&lt;/Author&gt;&lt;Year&gt;2005&lt;/Year&gt;&lt;RecNum&gt;53&lt;/RecNum&gt;&lt;DisplayText&gt;&lt;style face="superscript"&gt;[5]&lt;/style&gt;&lt;/DisplayText&gt;&lt;record&gt;&lt;rec-number&gt;53&lt;/rec-number&gt;&lt;foreign-keys&gt;&lt;key app="EN" db-id="dszes5pe22z9zkezrr35w92xspw9vrtdpx5z" timestamp="1491364807"&gt;53&lt;/key&gt;&lt;/foreign-keys&gt;&lt;ref-type name="Journal Article"&gt;17&lt;/ref-type&gt;&lt;contributors&gt;&lt;authors&gt;&lt;author&gt;Clark, Stewart J.&lt;/author&gt;&lt;author&gt;Segall, Matthew D.&lt;/author&gt;&lt;author&gt;Pickard, Chris J.&lt;/author&gt;&lt;author&gt;Hasnip, Phil J.&lt;/author&gt;&lt;author&gt;Probert, Matt I. J.&lt;/author&gt;&lt;author&gt;Refson, Keith&lt;/author&gt;&lt;author&gt;Payne, Mike C.&lt;/author&gt;&lt;/authors&gt;&lt;/contributors&gt;&lt;titles&gt;&lt;title&gt;First principles methods using CASTEP&lt;/title&gt;&lt;secondary-title&gt;Zeitschrift für Kristallographie - Crystalline Materials&lt;/secondary-title&gt;&lt;/titles&gt;&lt;volume&gt;220&lt;/volume&gt;&lt;number&gt;5/6&lt;/number&gt;&lt;dates&gt;&lt;year&gt;2005&lt;/year&gt;&lt;/dates&gt;&lt;isbn&gt;2196-7105&amp;#xD;2194-4946&lt;/isbn&gt;&lt;urls&gt;&lt;/urls&gt;&lt;electronic-resource-num&gt;10.1524/zkri.220.5.567.65075&lt;/electronic-resource-num&gt;&lt;/record&gt;&lt;/Cite&gt;&lt;/EndNote&gt;</w:instrText>
      </w:r>
      <w:r w:rsidRPr="002662D1">
        <w:rPr>
          <w:rFonts w:ascii="Times New Roman" w:hAnsi="Times New Roman" w:cs="Times New Roman"/>
          <w:color w:val="000000" w:themeColor="text1"/>
          <w:sz w:val="24"/>
          <w:szCs w:val="24"/>
        </w:rPr>
        <w:fldChar w:fldCharType="separate"/>
      </w:r>
      <w:r w:rsidRPr="002662D1">
        <w:rPr>
          <w:rFonts w:ascii="Times New Roman" w:hAnsi="Times New Roman" w:cs="Times New Roman"/>
          <w:noProof/>
          <w:color w:val="000000" w:themeColor="text1"/>
          <w:sz w:val="24"/>
          <w:szCs w:val="24"/>
          <w:vertAlign w:val="superscript"/>
        </w:rPr>
        <w:t>[5]</w:t>
      </w:r>
      <w:r w:rsidRPr="002662D1">
        <w:rPr>
          <w:rFonts w:ascii="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t>. Theoretical studies show that the pseudopotential based f-level solids have a minor or negligible variation on the lattice parameters by DFT or DFT+U</w:t>
      </w:r>
      <w:r w:rsidRPr="002662D1">
        <w:rPr>
          <w:rFonts w:ascii="Times New Roman" w:hAnsi="Times New Roman" w:cs="Times New Roman"/>
          <w:color w:val="000000" w:themeColor="text1"/>
          <w:sz w:val="24"/>
          <w:szCs w:val="24"/>
        </w:rPr>
        <w:fldChar w:fldCharType="begin">
          <w:fldData xml:space="preserve">PEVuZE5vdGU+PENpdGU+PEF1dGhvcj5aYWNoZXJsZTwvQXV0aG9yPjxZZWFyPjIwMTM8L1llYXI+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</w:fldData>
        </w:fldChar>
      </w:r>
      <w:r w:rsidRPr="002662D1">
        <w:rPr>
          <w:rFonts w:ascii="Times New Roman" w:hAnsi="Times New Roman" w:cs="Times New Roman"/>
          <w:color w:val="000000" w:themeColor="text1"/>
          <w:sz w:val="24"/>
          <w:szCs w:val="24"/>
        </w:rPr>
        <w:instrText xml:space="preserve"> ADDIN EN.CITE </w:instrText>
      </w:r>
      <w:r w:rsidRPr="002662D1">
        <w:rPr>
          <w:rFonts w:ascii="Times New Roman" w:hAnsi="Times New Roman" w:cs="Times New Roman"/>
          <w:color w:val="000000" w:themeColor="text1"/>
          <w:sz w:val="24"/>
          <w:szCs w:val="24"/>
        </w:rPr>
        <w:fldChar w:fldCharType="begin">
          <w:fldData xml:space="preserve">PEVuZE5vdGU+PENpdGU+PEF1dGhvcj5aYWNoZXJsZTwvQXV0aG9yPjxZZWFyPjIwMTM8L1llYXI+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</w:fldData>
        </w:fldChar>
      </w:r>
      <w:r w:rsidRPr="002662D1">
        <w:rPr>
          <w:rFonts w:ascii="Times New Roman" w:hAnsi="Times New Roman" w:cs="Times New Roman"/>
          <w:color w:val="000000" w:themeColor="text1"/>
          <w:sz w:val="24"/>
          <w:szCs w:val="24"/>
        </w:rPr>
        <w:instrText xml:space="preserve"> ADDIN EN.CITE.DATA </w:instrText>
      </w:r>
      <w:r w:rsidRPr="002662D1">
        <w:rPr>
          <w:rFonts w:ascii="Times New Roman" w:hAnsi="Times New Roman" w:cs="Times New Roman"/>
          <w:color w:val="000000" w:themeColor="text1"/>
          <w:sz w:val="24"/>
          <w:szCs w:val="24"/>
        </w:rPr>
      </w:r>
      <w:r w:rsidRPr="002662D1">
        <w:rPr>
          <w:rFonts w:ascii="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r>
      <w:r w:rsidRPr="002662D1">
        <w:rPr>
          <w:rFonts w:ascii="Times New Roman" w:hAnsi="Times New Roman" w:cs="Times New Roman"/>
          <w:color w:val="000000" w:themeColor="text1"/>
          <w:sz w:val="24"/>
          <w:szCs w:val="24"/>
        </w:rPr>
        <w:fldChar w:fldCharType="separate"/>
      </w:r>
      <w:r w:rsidRPr="002662D1">
        <w:rPr>
          <w:rFonts w:ascii="Times New Roman" w:hAnsi="Times New Roman" w:cs="Times New Roman"/>
          <w:noProof/>
          <w:color w:val="000000" w:themeColor="text1"/>
          <w:sz w:val="24"/>
          <w:szCs w:val="24"/>
          <w:vertAlign w:val="superscript"/>
        </w:rPr>
        <w:t>[6-11]</w:t>
      </w:r>
      <w:r w:rsidRPr="002662D1">
        <w:rPr>
          <w:rFonts w:ascii="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t>. However, the Hubbard U parameters do induce an extra error in lattices when we need it for improving the accuracies of electronic structures, if we carelessly chose or it comes without self-consistent determination</w:t>
      </w:r>
      <w:r w:rsidRPr="002662D1">
        <w:rPr>
          <w:rFonts w:ascii="Times New Roman" w:hAnsi="Times New Roman" w:cs="Times New Roman"/>
          <w:color w:val="000000" w:themeColor="text1"/>
          <w:sz w:val="24"/>
          <w:szCs w:val="24"/>
        </w:rPr>
        <w:fldChar w:fldCharType="begin">
          <w:fldData xml:space="preserve">PEVuZE5vdGU+PENpdGU+PEF1dGhvcj5aYWNoZXJsZTwvQXV0aG9yPjxZZWFyPjIwMTM8L1llYXI+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</w:fldData>
        </w:fldChar>
      </w:r>
      <w:r w:rsidRPr="002662D1">
        <w:rPr>
          <w:rFonts w:ascii="Times New Roman" w:hAnsi="Times New Roman" w:cs="Times New Roman"/>
          <w:color w:val="000000" w:themeColor="text1"/>
          <w:sz w:val="24"/>
          <w:szCs w:val="24"/>
        </w:rPr>
        <w:instrText xml:space="preserve"> ADDIN EN.CITE </w:instrText>
      </w:r>
      <w:r w:rsidRPr="002662D1">
        <w:rPr>
          <w:rFonts w:ascii="Times New Roman" w:hAnsi="Times New Roman" w:cs="Times New Roman"/>
          <w:color w:val="000000" w:themeColor="text1"/>
          <w:sz w:val="24"/>
          <w:szCs w:val="24"/>
        </w:rPr>
        <w:fldChar w:fldCharType="begin">
          <w:fldData xml:space="preserve">PEVuZE5vdGU+PENpdGU+PEF1dGhvcj5aYWNoZXJsZTwvQXV0aG9yPjxZZWFyPjIwMTM8L1llYXI+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</w:fldData>
        </w:fldChar>
      </w:r>
      <w:r w:rsidRPr="002662D1">
        <w:rPr>
          <w:rFonts w:ascii="Times New Roman" w:hAnsi="Times New Roman" w:cs="Times New Roman"/>
          <w:color w:val="000000" w:themeColor="text1"/>
          <w:sz w:val="24"/>
          <w:szCs w:val="24"/>
        </w:rPr>
        <w:instrText xml:space="preserve"> ADDIN EN.CITE.DATA </w:instrText>
      </w:r>
      <w:r w:rsidRPr="002662D1">
        <w:rPr>
          <w:rFonts w:ascii="Times New Roman" w:hAnsi="Times New Roman" w:cs="Times New Roman"/>
          <w:color w:val="000000" w:themeColor="text1"/>
          <w:sz w:val="24"/>
          <w:szCs w:val="24"/>
        </w:rPr>
      </w:r>
      <w:r w:rsidRPr="002662D1">
        <w:rPr>
          <w:rFonts w:ascii="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r>
      <w:r w:rsidRPr="002662D1">
        <w:rPr>
          <w:rFonts w:ascii="Times New Roman" w:hAnsi="Times New Roman" w:cs="Times New Roman"/>
          <w:color w:val="000000" w:themeColor="text1"/>
          <w:sz w:val="24"/>
          <w:szCs w:val="24"/>
        </w:rPr>
        <w:fldChar w:fldCharType="separate"/>
      </w:r>
      <w:r w:rsidRPr="002662D1">
        <w:rPr>
          <w:rFonts w:ascii="Times New Roman" w:hAnsi="Times New Roman" w:cs="Times New Roman"/>
          <w:noProof/>
          <w:color w:val="000000" w:themeColor="text1"/>
          <w:sz w:val="24"/>
          <w:szCs w:val="24"/>
          <w:vertAlign w:val="superscript"/>
        </w:rPr>
        <w:t>[6-11]</w:t>
      </w:r>
      <w:r w:rsidRPr="002662D1">
        <w:rPr>
          <w:rFonts w:ascii="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t xml:space="preserve">. </w:t>
      </w:r>
    </w:p>
    <w:p w14:paraId="7905A64A" w14:textId="77777777" w:rsidR="0050460B" w:rsidRPr="002662D1" w:rsidRDefault="0050460B" w:rsidP="00875DDE">
      <w:pPr>
        <w:jc w:val="both"/>
        <w:rPr>
          <w:rFonts w:ascii="Times New Roman" w:eastAsiaTheme="minorEastAsia" w:hAnsi="Times New Roman" w:cs="Times New Roman"/>
          <w:color w:val="000000" w:themeColor="text1"/>
          <w:sz w:val="24"/>
          <w:szCs w:val="24"/>
        </w:rPr>
      </w:pPr>
    </w:p>
    <w:p w14:paraId="70AB6C4B" w14:textId="0EC37531" w:rsidR="00875DDE" w:rsidRPr="002662D1" w:rsidRDefault="00875DDE" w:rsidP="003A3A7C">
      <w:pPr>
        <w:jc w:val="both"/>
        <w:rPr>
          <w:rFonts w:ascii="Times New Roman" w:hAnsi="Times New Roman" w:cs="Times New Roman"/>
          <w:color w:val="000000" w:themeColor="text1"/>
          <w:sz w:val="24"/>
          <w:szCs w:val="24"/>
        </w:rPr>
      </w:pPr>
      <w:r w:rsidRPr="002662D1">
        <w:rPr>
          <w:rFonts w:ascii="Times New Roman" w:hAnsi="Times New Roman" w:cs="Times New Roman"/>
          <w:color w:val="000000" w:themeColor="text1"/>
          <w:sz w:val="24"/>
          <w:szCs w:val="24"/>
        </w:rPr>
        <w:t>For the plan-wave basis set, it is highly recommend</w:t>
      </w:r>
      <w:r w:rsidR="00BC34A7" w:rsidRPr="002662D1">
        <w:rPr>
          <w:rFonts w:ascii="Times New Roman" w:hAnsi="Times New Roman" w:cs="Times New Roman"/>
          <w:color w:val="000000" w:themeColor="text1"/>
          <w:sz w:val="24"/>
          <w:szCs w:val="24"/>
        </w:rPr>
        <w:t>ed</w:t>
      </w:r>
      <w:r w:rsidRPr="002662D1">
        <w:rPr>
          <w:rFonts w:ascii="Times New Roman" w:hAnsi="Times New Roman" w:cs="Times New Roman"/>
          <w:color w:val="000000" w:themeColor="text1"/>
          <w:sz w:val="24"/>
          <w:szCs w:val="24"/>
        </w:rPr>
        <w:t xml:space="preserve"> to carefully extend the cutoff energy to 750 eV to describe five different orbital components of valence electrons of La</w:t>
      </w:r>
      <w:r w:rsidRPr="002662D1">
        <w:rPr>
          <w:rFonts w:ascii="Times New Roman" w:hAnsi="Times New Roman" w:cs="Times New Roman"/>
          <w:color w:val="000000" w:themeColor="text1"/>
          <w:sz w:val="24"/>
          <w:szCs w:val="24"/>
          <w:vertAlign w:val="superscript"/>
        </w:rPr>
        <w:t>3+</w:t>
      </w:r>
      <w:r w:rsidRPr="002662D1">
        <w:rPr>
          <w:rFonts w:ascii="Times New Roman" w:hAnsi="Times New Roman" w:cs="Times New Roman"/>
          <w:color w:val="000000" w:themeColor="text1"/>
          <w:sz w:val="24"/>
          <w:szCs w:val="24"/>
        </w:rPr>
        <w:t>, as well as the strongly localized states induced by 2p orbitals of O. To guarantee the convergence and avoid the charge-spin out-sync sloshing, we uniformly cho</w:t>
      </w:r>
      <w:r w:rsidR="003A3A7C"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rPr>
        <w:t xml:space="preserve">se the ensemble DFT (EDFT) method of Marzari </w:t>
      </w:r>
      <w:r w:rsidRPr="002662D1">
        <w:rPr>
          <w:rFonts w:ascii="Times New Roman" w:hAnsi="Times New Roman" w:cs="Times New Roman"/>
          <w:i/>
          <w:color w:val="000000" w:themeColor="text1"/>
          <w:sz w:val="24"/>
          <w:szCs w:val="24"/>
        </w:rPr>
        <w:t>et al</w:t>
      </w:r>
      <w:r w:rsidR="00BC34A7" w:rsidRPr="002662D1">
        <w:rPr>
          <w:rFonts w:ascii="Times New Roman" w:hAnsi="Times New Roman" w:cs="Times New Roman"/>
          <w:i/>
          <w:color w:val="000000" w:themeColor="text1"/>
          <w:sz w:val="24"/>
          <w:szCs w:val="24"/>
        </w:rPr>
        <w:t>.</w:t>
      </w:r>
      <w:r w:rsidRPr="002662D1">
        <w:rPr>
          <w:rFonts w:ascii="Times New Roman" w:hAnsi="Times New Roman" w:cs="Times New Roman"/>
          <w:color w:val="000000" w:themeColor="text1"/>
          <w:sz w:val="24"/>
          <w:szCs w:val="24"/>
        </w:rPr>
        <w:fldChar w:fldCharType="begin"/>
      </w:r>
      <w:r w:rsidRPr="002662D1">
        <w:rPr>
          <w:rFonts w:ascii="Times New Roman" w:hAnsi="Times New Roman" w:cs="Times New Roman"/>
          <w:color w:val="000000" w:themeColor="text1"/>
          <w:sz w:val="24"/>
          <w:szCs w:val="24"/>
        </w:rPr>
        <w:instrText xml:space="preserve"> ADDIN EN.CITE &lt;EndNote&gt;&lt;Cite&gt;&lt;Author&gt;Marzari&lt;/Author&gt;&lt;Year&gt;1997&lt;/Year&gt;&lt;RecNum&gt;21&lt;/RecNum&gt;&lt;DisplayText&gt;&lt;style face="superscript"&gt;[12]&lt;/style&gt;&lt;/DisplayText&gt;&lt;record&gt;&lt;rec-number&gt;21&lt;/rec-number&gt;&lt;foreign-keys&gt;&lt;key app="EN" db-id="r0sz5r0dbwpfevep0dcxrwt2rt29xvf2ddff" timestamp="1491364995"&gt;21&lt;/key&gt;&lt;/foreign-keys&gt;&lt;ref-type name="Journal Article"&gt;17&lt;/ref-type&gt;&lt;contributors&gt;&lt;authors&gt;&lt;author&gt;Marzari, Nicola&lt;/author&gt;&lt;author&gt;Vanderbilt, David&lt;/author&gt;&lt;author&gt;Payne, M. C.&lt;/author&gt;&lt;/authors&gt;&lt;/contributors&gt;&lt;titles&gt;&lt;title&gt;&lt;style face="normal" font="default" size="100%"&gt;Ensemble Density-Functional Theory for &lt;/style&gt;&lt;style face="italic" font="default" size="100%"&gt;Ab Initio&lt;/style&gt;&lt;style face="normal" font="default" size="100%"&gt; Molecular Dynamics of Metals and Finite-Temperature Insulators&lt;/style&gt;&lt;/title&gt;&lt;secondary-title&gt;Phys. Rev. Lett.&lt;/secondary-title&gt;&lt;/titles&gt;&lt;pages&gt;1337-1340&lt;/pages&gt;&lt;volume&gt;79&lt;/volume&gt;&lt;number&gt;7&lt;/number&gt;&lt;dates&gt;&lt;year&gt;1997&lt;/year&gt;&lt;/dates&gt;&lt;publisher&gt;American Physical Society&lt;/publisher&gt;&lt;urls&gt;&lt;related-urls&gt;&lt;url&gt;http://link.aps.org/doi/10.1103/PhysRevLett.79.1337&lt;/url&gt;&lt;/related-urls&gt;&lt;/urls&gt;&lt;/record&gt;&lt;/Cite&gt;&lt;/EndNote&gt;</w:instrText>
      </w:r>
      <w:r w:rsidRPr="002662D1">
        <w:rPr>
          <w:rFonts w:ascii="Times New Roman" w:hAnsi="Times New Roman" w:cs="Times New Roman"/>
          <w:color w:val="000000" w:themeColor="text1"/>
          <w:sz w:val="24"/>
          <w:szCs w:val="24"/>
        </w:rPr>
        <w:fldChar w:fldCharType="separate"/>
      </w:r>
      <w:r w:rsidRPr="002662D1">
        <w:rPr>
          <w:rFonts w:ascii="Times New Roman" w:hAnsi="Times New Roman" w:cs="Times New Roman"/>
          <w:noProof/>
          <w:color w:val="000000" w:themeColor="text1"/>
          <w:sz w:val="24"/>
          <w:szCs w:val="24"/>
          <w:vertAlign w:val="superscript"/>
        </w:rPr>
        <w:t>[12]</w:t>
      </w:r>
      <w:r w:rsidRPr="002662D1">
        <w:rPr>
          <w:rFonts w:ascii="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t>. For the k-point sampling mesh, we cho</w:t>
      </w:r>
      <w:r w:rsidR="003A3A7C"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rPr>
        <w:t xml:space="preserve">se a grid of 2 </w:t>
      </w:r>
      <w:r w:rsidRPr="002662D1">
        <w:rPr>
          <w:rFonts w:ascii="Times New Roman" w:eastAsia="MTSY" w:hAnsi="Times New Roman" w:cs="Times New Roman"/>
          <w:color w:val="000000" w:themeColor="text1"/>
          <w:sz w:val="24"/>
          <w:szCs w:val="24"/>
        </w:rPr>
        <w:t xml:space="preserve">× </w:t>
      </w:r>
      <w:r w:rsidRPr="002662D1">
        <w:rPr>
          <w:rFonts w:ascii="Times New Roman" w:hAnsi="Times New Roman" w:cs="Times New Roman"/>
          <w:color w:val="000000" w:themeColor="text1"/>
          <w:sz w:val="24"/>
          <w:szCs w:val="24"/>
        </w:rPr>
        <w:t xml:space="preserve">2 </w:t>
      </w:r>
      <w:r w:rsidRPr="002662D1">
        <w:rPr>
          <w:rFonts w:ascii="Times New Roman" w:eastAsia="MTSY" w:hAnsi="Times New Roman" w:cs="Times New Roman"/>
          <w:color w:val="000000" w:themeColor="text1"/>
          <w:sz w:val="24"/>
          <w:szCs w:val="24"/>
        </w:rPr>
        <w:t xml:space="preserve">× </w:t>
      </w:r>
      <w:r w:rsidRPr="002662D1">
        <w:rPr>
          <w:rFonts w:ascii="Times New Roman" w:hAnsi="Times New Roman" w:cs="Times New Roman"/>
          <w:color w:val="000000" w:themeColor="text1"/>
          <w:sz w:val="24"/>
          <w:szCs w:val="24"/>
        </w:rPr>
        <w:t>2 for all related reciprocal space integration for cubic unit cell of 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Hf</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7</w:t>
      </w:r>
      <w:r w:rsidRPr="002662D1">
        <w:rPr>
          <w:rFonts w:ascii="Times New Roman" w:hAnsi="Times New Roman" w:cs="Times New Roman"/>
          <w:color w:val="000000" w:themeColor="text1"/>
          <w:sz w:val="24"/>
          <w:szCs w:val="24"/>
        </w:rPr>
        <w:t>. By the above setting, the convergence tolerance of total energy calculations is set to no higher than 5.0</w:t>
      </w:r>
      <w:r w:rsidR="00BC34A7" w:rsidRPr="002662D1">
        <w:rPr>
          <w:rFonts w:ascii="Times New Roman" w:hAnsi="Times New Roman" w:cs="Times New Roman"/>
          <w:color w:val="000000" w:themeColor="text1"/>
          <w:sz w:val="24"/>
          <w:szCs w:val="24"/>
        </w:rPr>
        <w:t xml:space="preserve"> </w:t>
      </w:r>
      <w:r w:rsidR="00BC34A7" w:rsidRPr="002662D1">
        <w:rPr>
          <w:rFonts w:ascii="Times New Roman" w:eastAsia="MTSY" w:hAnsi="Times New Roman" w:cs="Times New Roman"/>
          <w:color w:val="000000" w:themeColor="text1"/>
          <w:sz w:val="24"/>
          <w:szCs w:val="24"/>
        </w:rPr>
        <w:t xml:space="preserve">× </w:t>
      </w:r>
      <w:r w:rsidRPr="002662D1">
        <w:rPr>
          <w:rFonts w:ascii="Times New Roman" w:hAnsi="Times New Roman" w:cs="Times New Roman"/>
          <w:color w:val="000000" w:themeColor="text1"/>
          <w:sz w:val="24"/>
          <w:szCs w:val="24"/>
        </w:rPr>
        <w:t>10</w:t>
      </w:r>
      <w:r w:rsidRPr="002662D1">
        <w:rPr>
          <w:rFonts w:ascii="Times New Roman" w:hAnsi="Times New Roman" w:cs="Times New Roman"/>
          <w:color w:val="000000" w:themeColor="text1"/>
          <w:sz w:val="24"/>
          <w:szCs w:val="24"/>
          <w:vertAlign w:val="superscript"/>
        </w:rPr>
        <w:t xml:space="preserve">-7 </w:t>
      </w:r>
      <w:r w:rsidRPr="002662D1">
        <w:rPr>
          <w:rFonts w:ascii="Times New Roman" w:hAnsi="Times New Roman" w:cs="Times New Roman"/>
          <w:color w:val="000000" w:themeColor="text1"/>
          <w:sz w:val="24"/>
          <w:szCs w:val="24"/>
        </w:rPr>
        <w:t xml:space="preserve">eV per atom, and the optimizations of Hellmann-Feynman forces in defect calculations are accomplished to lower than the level of 0.01 eV/Å. For supercell based defects calculations, 88-atom sized </w:t>
      </w:r>
      <w:r w:rsidR="00BC34A7" w:rsidRPr="002662D1">
        <w:rPr>
          <w:rFonts w:ascii="Times New Roman" w:hAnsi="Times New Roman" w:cs="Times New Roman"/>
          <w:color w:val="000000" w:themeColor="text1"/>
          <w:sz w:val="24"/>
          <w:szCs w:val="24"/>
        </w:rPr>
        <w:t xml:space="preserve">2 </w:t>
      </w:r>
      <w:r w:rsidR="00BC34A7" w:rsidRPr="002662D1">
        <w:rPr>
          <w:rFonts w:ascii="Times New Roman" w:eastAsia="MTSY" w:hAnsi="Times New Roman" w:cs="Times New Roman"/>
          <w:color w:val="000000" w:themeColor="text1"/>
          <w:sz w:val="24"/>
          <w:szCs w:val="24"/>
        </w:rPr>
        <w:t xml:space="preserve">× </w:t>
      </w:r>
      <w:r w:rsidR="00BC34A7" w:rsidRPr="002662D1">
        <w:rPr>
          <w:rFonts w:ascii="Times New Roman" w:hAnsi="Times New Roman" w:cs="Times New Roman"/>
          <w:color w:val="000000" w:themeColor="text1"/>
          <w:sz w:val="24"/>
          <w:szCs w:val="24"/>
        </w:rPr>
        <w:t xml:space="preserve">2 </w:t>
      </w:r>
      <w:r w:rsidR="00BC34A7" w:rsidRPr="002662D1">
        <w:rPr>
          <w:rFonts w:ascii="Times New Roman" w:eastAsia="MTSY" w:hAnsi="Times New Roman" w:cs="Times New Roman"/>
          <w:color w:val="000000" w:themeColor="text1"/>
          <w:sz w:val="24"/>
          <w:szCs w:val="24"/>
        </w:rPr>
        <w:t xml:space="preserve">× </w:t>
      </w:r>
      <w:r w:rsidR="00BC34A7" w:rsidRPr="002662D1">
        <w:rPr>
          <w:rFonts w:ascii="Times New Roman" w:hAnsi="Times New Roman" w:cs="Times New Roman"/>
          <w:color w:val="000000" w:themeColor="text1"/>
          <w:sz w:val="24"/>
          <w:szCs w:val="24"/>
        </w:rPr>
        <w:t xml:space="preserve">2 </w:t>
      </w:r>
      <w:r w:rsidRPr="002662D1">
        <w:rPr>
          <w:rFonts w:ascii="Times New Roman" w:hAnsi="Times New Roman" w:cs="Times New Roman"/>
          <w:color w:val="000000" w:themeColor="text1"/>
          <w:sz w:val="24"/>
          <w:szCs w:val="24"/>
        </w:rPr>
        <w:t>supercell for 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Hf</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7</w:t>
      </w:r>
      <w:r w:rsidRPr="002662D1">
        <w:rPr>
          <w:rFonts w:ascii="Times New Roman" w:hAnsi="Times New Roman" w:cs="Times New Roman"/>
          <w:color w:val="000000" w:themeColor="text1"/>
          <w:sz w:val="24"/>
          <w:szCs w:val="24"/>
        </w:rPr>
        <w:t xml:space="preserve"> and 208- or 288-atom sized 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hAnsi="Times New Roman" w:cs="Times New Roman"/>
          <w:color w:val="000000" w:themeColor="text1"/>
          <w:sz w:val="24"/>
          <w:szCs w:val="24"/>
        </w:rPr>
        <w:t xml:space="preserve"> have been used respectively. The Baldereschi special k-point (¼, ¼, ¼) </w:t>
      </w:r>
      <w:r w:rsidRPr="002662D1">
        <w:rPr>
          <w:rFonts w:ascii="Times New Roman" w:hAnsi="Times New Roman" w:cs="Times New Roman"/>
          <w:color w:val="000000" w:themeColor="text1"/>
          <w:sz w:val="24"/>
          <w:szCs w:val="24"/>
        </w:rPr>
        <w:fldChar w:fldCharType="begin"/>
      </w:r>
      <w:r w:rsidRPr="002662D1">
        <w:rPr>
          <w:rFonts w:ascii="Times New Roman" w:hAnsi="Times New Roman" w:cs="Times New Roman"/>
          <w:color w:val="000000" w:themeColor="text1"/>
          <w:sz w:val="24"/>
          <w:szCs w:val="24"/>
        </w:rPr>
        <w:instrText xml:space="preserve"> ADDIN EN.CITE &lt;EndNote&gt;&lt;Cite&gt;&lt;Author&gt;Probert&lt;/Author&gt;&lt;Year&gt;2003&lt;/Year&gt;&lt;RecNum&gt;22&lt;/RecNum&gt;&lt;DisplayText&gt;&lt;style face="superscript"&gt;[13]&lt;/style&gt;&lt;/DisplayText&gt;&lt;record&gt;&lt;rec-number&gt;22&lt;/rec-number&gt;&lt;foreign-keys&gt;&lt;key app="EN" db-id="r0sz5r0dbwpfevep0dcxrwt2rt29xvf2ddff" timestamp="1491364995"&gt;22&lt;/key&gt;&lt;/foreign-keys&gt;&lt;ref-type name="Journal Article"&gt;17&lt;/ref-type&gt;&lt;contributors&gt;&lt;authors&gt;&lt;author&gt;Probert, M. I. J.&lt;/author&gt;&lt;author&gt;Payne, M. C.&lt;/author&gt;&lt;/authors&gt;&lt;/contributors&gt;&lt;titles&gt;&lt;title&gt;&lt;style face="normal" font="default" size="100%"&gt;Improving the convergence of defect calculations in supercells: An &lt;/style&gt;&lt;style face="italic" font="default" size="100%"&gt;ab initio&lt;/style&gt;&lt;style face="normal" font="default" size="100%"&gt; study of the neutral silicon vacancy&lt;/style&gt;&lt;/title&gt;&lt;secondary-title&gt;Physical Review B&lt;/secondary-title&gt;&lt;/titles&gt;&lt;pages&gt;075204&lt;/pages&gt;&lt;volume&gt;67&lt;/volume&gt;&lt;number&gt;7&lt;/number&gt;&lt;dates&gt;&lt;year&gt;2003&lt;/year&gt;&lt;/dates&gt;&lt;publisher&gt;American Physical Society&lt;/publisher&gt;&lt;urls&gt;&lt;related-urls&gt;&lt;url&gt;http://link.aps.org/doi/10.1103/PhysRevB.67.075204&lt;/url&gt;&lt;/related-urls&gt;&lt;/urls&gt;&lt;/record&gt;&lt;/Cite&gt;&lt;/EndNote&gt;</w:instrText>
      </w:r>
      <w:r w:rsidRPr="002662D1">
        <w:rPr>
          <w:rFonts w:ascii="Times New Roman" w:hAnsi="Times New Roman" w:cs="Times New Roman"/>
          <w:color w:val="000000" w:themeColor="text1"/>
          <w:sz w:val="24"/>
          <w:szCs w:val="24"/>
        </w:rPr>
        <w:fldChar w:fldCharType="separate"/>
      </w:r>
      <w:r w:rsidRPr="002662D1">
        <w:rPr>
          <w:rFonts w:ascii="Times New Roman" w:hAnsi="Times New Roman" w:cs="Times New Roman"/>
          <w:noProof/>
          <w:color w:val="000000" w:themeColor="text1"/>
          <w:sz w:val="24"/>
          <w:szCs w:val="24"/>
          <w:vertAlign w:val="superscript"/>
        </w:rPr>
        <w:t>[13]</w:t>
      </w:r>
      <w:r w:rsidRPr="002662D1">
        <w:rPr>
          <w:rFonts w:ascii="Times New Roman" w:hAnsi="Times New Roman" w:cs="Times New Roman"/>
          <w:color w:val="000000" w:themeColor="text1"/>
          <w:sz w:val="24"/>
          <w:szCs w:val="24"/>
        </w:rPr>
        <w:fldChar w:fldCharType="end"/>
      </w:r>
      <w:r w:rsidRPr="002662D1">
        <w:rPr>
          <w:rFonts w:ascii="Times New Roman" w:hAnsi="Times New Roman" w:cs="Times New Roman"/>
          <w:color w:val="000000" w:themeColor="text1"/>
          <w:sz w:val="24"/>
          <w:szCs w:val="24"/>
        </w:rPr>
        <w:t xml:space="preserve"> with Gamma-center-off was self-consistently selected. Regarding the geometry relaxation, the algorithm based on Broyden-Fletcher-Goldfarb-Shannon (BFGS) method has been used through all bulk and defect supercell calculations.</w:t>
      </w:r>
      <w:r w:rsidR="003A3A7C"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color w:val="000000" w:themeColor="text1"/>
          <w:sz w:val="24"/>
          <w:szCs w:val="24"/>
        </w:rPr>
        <w:t>DFT+U calculations have been performed on the norm-conserving pseudopotential theoretical scheme. This will help us to reflect all-electron behavior</w:t>
      </w:r>
      <w:r w:rsidR="003A3A7C" w:rsidRPr="002662D1">
        <w:rPr>
          <w:rFonts w:ascii="Times New Roman" w:hAnsi="Times New Roman" w:cs="Times New Roman"/>
          <w:color w:val="000000" w:themeColor="text1"/>
          <w:sz w:val="24"/>
          <w:szCs w:val="24"/>
        </w:rPr>
        <w:t>s</w:t>
      </w:r>
      <w:r w:rsidRPr="002662D1">
        <w:rPr>
          <w:rFonts w:ascii="Times New Roman" w:hAnsi="Times New Roman" w:cs="Times New Roman"/>
          <w:color w:val="000000" w:themeColor="text1"/>
          <w:sz w:val="24"/>
          <w:szCs w:val="24"/>
        </w:rPr>
        <w:t xml:space="preserve"> of the valence electrons especially for the subtle effect of the 4f electrons and outer 6s electrons.</w:t>
      </w:r>
    </w:p>
    <w:p w14:paraId="7B667732" w14:textId="77777777" w:rsidR="00075E5B" w:rsidRPr="002662D1" w:rsidRDefault="00875DDE" w:rsidP="00AD12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heme="minorEastAsia" w:hAnsi="Times New Roman" w:cs="Times New Roman"/>
          <w:color w:val="000000" w:themeColor="text1"/>
        </w:rPr>
      </w:pPr>
      <w:r w:rsidRPr="002662D1">
        <w:rPr>
          <w:rFonts w:ascii="Times New Roman" w:eastAsiaTheme="minorEastAsia" w:hAnsi="Times New Roman" w:cs="Times New Roman"/>
          <w:color w:val="000000" w:themeColor="text1"/>
        </w:rPr>
        <w:br w:type="page"/>
      </w:r>
      <w:r w:rsidRPr="002662D1">
        <w:rPr>
          <w:rFonts w:ascii="Times New Roman" w:eastAsiaTheme="minorEastAsia" w:hAnsi="Times New Roman" w:cs="Times New Roman"/>
          <w:noProof/>
          <w:color w:val="000000" w:themeColor="text1"/>
        </w:rPr>
        <w:lastRenderedPageBreak/>
        <w:drawing>
          <wp:inline distT="0" distB="0" distL="0" distR="0" wp14:anchorId="75AB8467" wp14:editId="50036545">
            <wp:extent cx="4562475" cy="35897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3589781"/>
                    </a:xfrm>
                    <a:prstGeom prst="rect">
                      <a:avLst/>
                    </a:prstGeom>
                    <a:noFill/>
                  </pic:spPr>
                </pic:pic>
              </a:graphicData>
            </a:graphic>
          </wp:inline>
        </w:drawing>
      </w:r>
    </w:p>
    <w:p w14:paraId="24F7C668" w14:textId="0A4A2B6C" w:rsidR="00875DDE" w:rsidRPr="002662D1" w:rsidRDefault="00875DDE" w:rsidP="00875DDE">
      <w:pPr>
        <w:jc w:val="both"/>
        <w:rPr>
          <w:rFonts w:ascii="Times New Roman" w:eastAsiaTheme="minorEastAsia" w:hAnsi="Times New Roman" w:cs="Times New Roman"/>
          <w:color w:val="000000" w:themeColor="text1"/>
          <w:sz w:val="24"/>
          <w:szCs w:val="24"/>
        </w:rPr>
      </w:pPr>
      <w:r w:rsidRPr="002662D1">
        <w:rPr>
          <w:rFonts w:ascii="Times New Roman" w:eastAsiaTheme="minorEastAsia" w:hAnsi="Times New Roman" w:cs="Times New Roman"/>
          <w:b/>
          <w:color w:val="000000" w:themeColor="text1"/>
          <w:sz w:val="24"/>
          <w:szCs w:val="24"/>
        </w:rPr>
        <w:t xml:space="preserve">Figure S3. </w:t>
      </w:r>
      <w:r w:rsidRPr="002662D1">
        <w:rPr>
          <w:rFonts w:ascii="Times New Roman" w:eastAsiaTheme="minorEastAsia" w:hAnsi="Times New Roman" w:cs="Times New Roman"/>
          <w:color w:val="000000" w:themeColor="text1"/>
          <w:sz w:val="24"/>
          <w:szCs w:val="24"/>
        </w:rPr>
        <w:t xml:space="preserve">The fitting linear relationship between </w:t>
      </w:r>
      <w:r w:rsidR="00ED5D93" w:rsidRPr="002662D1">
        <w:rPr>
          <w:rFonts w:ascii="Times New Roman" w:eastAsiaTheme="minorEastAsia" w:hAnsi="Times New Roman" w:cs="Times New Roman"/>
          <w:color w:val="000000" w:themeColor="text1"/>
          <w:sz w:val="24"/>
          <w:szCs w:val="24"/>
        </w:rPr>
        <w:t xml:space="preserve">average </w:t>
      </w:r>
      <w:r w:rsidRPr="002662D1">
        <w:rPr>
          <w:rFonts w:ascii="Times New Roman" w:eastAsiaTheme="minorEastAsia" w:hAnsi="Times New Roman" w:cs="Times New Roman"/>
          <w:color w:val="000000" w:themeColor="text1"/>
          <w:sz w:val="24"/>
          <w:szCs w:val="24"/>
        </w:rPr>
        <w:t>coordination number</w:t>
      </w:r>
      <w:r w:rsidR="00ED5D93"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xml:space="preserve"> of La </w:t>
      </w:r>
      <w:r w:rsidR="00ED5D93" w:rsidRPr="002662D1">
        <w:rPr>
          <w:rFonts w:ascii="Times New Roman" w:eastAsiaTheme="minorEastAsia" w:hAnsi="Times New Roman" w:cs="Times New Roman"/>
          <w:color w:val="000000" w:themeColor="text1"/>
          <w:sz w:val="24"/>
          <w:szCs w:val="24"/>
        </w:rPr>
        <w:t>atoms and formation energies</w:t>
      </w:r>
      <w:r w:rsidRPr="002662D1">
        <w:rPr>
          <w:rFonts w:ascii="Times New Roman" w:eastAsiaTheme="minorEastAsia" w:hAnsi="Times New Roman" w:cs="Times New Roman"/>
          <w:color w:val="000000" w:themeColor="text1"/>
          <w:sz w:val="24"/>
          <w:szCs w:val="24"/>
        </w:rPr>
        <w:t xml:space="preserve"> of a-Fr pair</w:t>
      </w:r>
      <w:r w:rsidR="00ED5D93"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xml:space="preserve"> in La</w:t>
      </w:r>
      <w:r w:rsidRPr="002662D1">
        <w:rPr>
          <w:rFonts w:ascii="Times New Roman" w:eastAsiaTheme="minorEastAsia" w:hAnsi="Times New Roman" w:cs="Times New Roman"/>
          <w:color w:val="000000" w:themeColor="text1"/>
          <w:sz w:val="24"/>
          <w:szCs w:val="24"/>
          <w:vertAlign w:val="subscript"/>
        </w:rPr>
        <w:t>2</w:t>
      </w:r>
      <w:r w:rsidRPr="002662D1">
        <w:rPr>
          <w:rFonts w:ascii="Times New Roman" w:eastAsiaTheme="minorEastAsia" w:hAnsi="Times New Roman" w:cs="Times New Roman"/>
          <w:color w:val="000000" w:themeColor="text1"/>
          <w:sz w:val="24"/>
          <w:szCs w:val="24"/>
        </w:rPr>
        <w:t>Mo</w:t>
      </w:r>
      <w:r w:rsidRPr="002662D1">
        <w:rPr>
          <w:rFonts w:ascii="Times New Roman" w:eastAsiaTheme="minorEastAsia" w:hAnsi="Times New Roman" w:cs="Times New Roman"/>
          <w:color w:val="000000" w:themeColor="text1"/>
          <w:sz w:val="24"/>
          <w:szCs w:val="24"/>
          <w:vertAlign w:val="subscript"/>
        </w:rPr>
        <w:t>2</w:t>
      </w:r>
      <w:r w:rsidRPr="002662D1">
        <w:rPr>
          <w:rFonts w:ascii="Times New Roman" w:eastAsiaTheme="minorEastAsia" w:hAnsi="Times New Roman" w:cs="Times New Roman"/>
          <w:color w:val="000000" w:themeColor="text1"/>
          <w:sz w:val="24"/>
          <w:szCs w:val="24"/>
        </w:rPr>
        <w:t>O</w:t>
      </w:r>
      <w:r w:rsidRPr="002662D1">
        <w:rPr>
          <w:rFonts w:ascii="Times New Roman" w:eastAsiaTheme="minorEastAsia" w:hAnsi="Times New Roman" w:cs="Times New Roman"/>
          <w:color w:val="000000" w:themeColor="text1"/>
          <w:sz w:val="24"/>
          <w:szCs w:val="24"/>
          <w:vertAlign w:val="subscript"/>
        </w:rPr>
        <w:t>9</w:t>
      </w:r>
    </w:p>
    <w:p w14:paraId="50834664" w14:textId="77777777" w:rsidR="00875DDE" w:rsidRPr="002662D1" w:rsidRDefault="00875DDE" w:rsidP="00075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rPr>
      </w:pPr>
      <w:r w:rsidRPr="002662D1">
        <w:rPr>
          <w:rFonts w:ascii="Times New Roman" w:eastAsiaTheme="minorEastAsia" w:hAnsi="Times New Roman" w:cs="Times New Roman"/>
          <w:color w:val="000000" w:themeColor="text1"/>
        </w:rPr>
        <w:br w:type="page"/>
      </w:r>
    </w:p>
    <w:p w14:paraId="57305686" w14:textId="77777777" w:rsidR="00075E5B" w:rsidRPr="002662D1" w:rsidRDefault="00075E5B" w:rsidP="00075E5B">
      <w:pPr>
        <w:pStyle w:val="2"/>
        <w:spacing w:before="0" w:after="0" w:line="240" w:lineRule="auto"/>
        <w:rPr>
          <w:rFonts w:ascii="Times New Roman" w:hAnsi="Times New Roman" w:cs="Times New Roman"/>
          <w:i/>
          <w:color w:val="000000" w:themeColor="text1"/>
          <w:sz w:val="24"/>
          <w:szCs w:val="24"/>
        </w:rPr>
      </w:pPr>
      <w:r w:rsidRPr="002662D1">
        <w:rPr>
          <w:rFonts w:ascii="Times New Roman" w:hAnsi="Times New Roman" w:cs="Times New Roman"/>
          <w:color w:val="000000" w:themeColor="text1"/>
          <w:sz w:val="24"/>
          <w:szCs w:val="24"/>
        </w:rPr>
        <w:lastRenderedPageBreak/>
        <w:t>Electronic Properties</w:t>
      </w:r>
    </w:p>
    <w:p w14:paraId="7474379B" w14:textId="6DF0F066" w:rsidR="00075E5B" w:rsidRPr="002662D1" w:rsidRDefault="00075E5B" w:rsidP="00075E5B">
      <w:pPr>
        <w:jc w:val="both"/>
        <w:rPr>
          <w:rFonts w:ascii="Times New Roman" w:eastAsiaTheme="minorEastAsia" w:hAnsi="Times New Roman" w:cs="Times New Roman"/>
          <w:color w:val="000000" w:themeColor="text1"/>
          <w:sz w:val="24"/>
          <w:szCs w:val="24"/>
        </w:rPr>
      </w:pPr>
      <w:r w:rsidRPr="002662D1">
        <w:rPr>
          <w:rFonts w:ascii="Times New Roman" w:eastAsiaTheme="minorEastAsia" w:hAnsi="Times New Roman" w:cs="Times New Roman"/>
          <w:color w:val="000000" w:themeColor="text1"/>
          <w:sz w:val="24"/>
          <w:szCs w:val="24"/>
        </w:rPr>
        <w:t>A good candidate for electrolyte material in SOFC</w:t>
      </w:r>
      <w:r w:rsidR="00C43946"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xml:space="preserve"> should be electronically insulated</w:t>
      </w:r>
      <w:r w:rsidRPr="002662D1">
        <w:rPr>
          <w:rFonts w:ascii="Times New Roman" w:eastAsiaTheme="minorEastAsia" w:hAnsi="Times New Roman" w:cs="Times New Roman"/>
          <w:color w:val="000000" w:themeColor="text1"/>
          <w:sz w:val="24"/>
          <w:szCs w:val="24"/>
        </w:rPr>
        <w:fldChar w:fldCharType="begin"/>
      </w:r>
      <w:r w:rsidR="00875DDE" w:rsidRPr="002662D1">
        <w:rPr>
          <w:rFonts w:ascii="Times New Roman" w:eastAsiaTheme="minorEastAsia" w:hAnsi="Times New Roman" w:cs="Times New Roman"/>
          <w:color w:val="000000" w:themeColor="text1"/>
          <w:sz w:val="24"/>
          <w:szCs w:val="24"/>
        </w:rPr>
        <w:instrText xml:space="preserve"> ADDIN EN.CITE &lt;EndNote&gt;&lt;Cite&gt;&lt;Author&gt;Jacobson&lt;/Author&gt;&lt;Year&gt;2010&lt;/Year&gt;&lt;RecNum&gt;69&lt;/RecNum&gt;&lt;DisplayText&gt;&lt;style face="superscript"&gt;[14]&lt;/style&gt;&lt;/DisplayText&gt;&lt;record&gt;&lt;rec-number&gt;69&lt;/rec-number&gt;&lt;foreign-keys&gt;&lt;key app="EN" db-id="dszes5pe22z9zkezrr35w92xspw9vrtdpx5z" timestamp="1491367449"&gt;69&lt;/key&gt;&lt;/foreign-keys&gt;&lt;ref-type name="Journal Article"&gt;17&lt;/ref-type&gt;&lt;contributors&gt;&lt;authors&gt;&lt;author&gt;Jacobson, Allan J.&lt;/author&gt;&lt;/authors&gt;&lt;/contributors&gt;&lt;titles&gt;&lt;title&gt;Materials for Solid Oxide Fuel Cells†&lt;/title&gt;&lt;secondary-title&gt;Chemistry of Materials&lt;/secondary-title&gt;&lt;/titles&gt;&lt;periodical&gt;&lt;full-title&gt;Chemistry of Materials&lt;/full-title&gt;&lt;abbr-1&gt;Chem. Mater.&lt;/abbr-1&gt;&lt;abbr-2&gt;Chem Mater&lt;/abbr-2&gt;&lt;/periodical&gt;&lt;pages&gt;660-674&lt;/pages&gt;&lt;volume&gt;22&lt;/volume&gt;&lt;number&gt;3&lt;/number&gt;&lt;dates&gt;&lt;year&gt;2010&lt;/year&gt;&lt;/dates&gt;&lt;isbn&gt;0897-4756&amp;#xD;1520-5002&lt;/isbn&gt;&lt;urls&gt;&lt;/urls&gt;&lt;electronic-resource-num&gt;10.1021/cm902640j&lt;/electronic-resource-num&gt;&lt;/record&gt;&lt;/Cite&gt;&lt;/EndNote&gt;</w:instrText>
      </w:r>
      <w:r w:rsidRPr="002662D1">
        <w:rPr>
          <w:rFonts w:ascii="Times New Roman" w:eastAsiaTheme="minorEastAsia" w:hAnsi="Times New Roman" w:cs="Times New Roman"/>
          <w:color w:val="000000" w:themeColor="text1"/>
          <w:sz w:val="24"/>
          <w:szCs w:val="24"/>
        </w:rPr>
        <w:fldChar w:fldCharType="separate"/>
      </w:r>
      <w:r w:rsidR="00875DDE" w:rsidRPr="002662D1">
        <w:rPr>
          <w:rFonts w:ascii="Times New Roman" w:eastAsiaTheme="minorEastAsia" w:hAnsi="Times New Roman" w:cs="Times New Roman"/>
          <w:noProof/>
          <w:color w:val="000000" w:themeColor="text1"/>
          <w:sz w:val="24"/>
          <w:szCs w:val="24"/>
          <w:vertAlign w:val="superscript"/>
        </w:rPr>
        <w:t>[14]</w:t>
      </w:r>
      <w:r w:rsidRPr="002662D1">
        <w:rPr>
          <w:rFonts w:ascii="Times New Roman" w:eastAsiaTheme="minorEastAsia" w:hAnsi="Times New Roman" w:cs="Times New Roman"/>
          <w:color w:val="000000" w:themeColor="text1"/>
          <w:sz w:val="24"/>
          <w:szCs w:val="24"/>
        </w:rPr>
        <w:fldChar w:fldCharType="end"/>
      </w:r>
      <w:r w:rsidRPr="002662D1">
        <w:rPr>
          <w:rFonts w:ascii="Times New Roman" w:eastAsiaTheme="minorEastAsia" w:hAnsi="Times New Roman" w:cs="Times New Roman"/>
          <w:color w:val="000000" w:themeColor="text1"/>
          <w:sz w:val="24"/>
          <w:szCs w:val="24"/>
        </w:rPr>
        <w:t xml:space="preserve">. Thus, it is necessary to investigate their electronic properties in terms of gap states that influence the electronic inter-level transitions. </w:t>
      </w:r>
    </w:p>
    <w:p w14:paraId="298628DA" w14:textId="77777777" w:rsidR="00075E5B" w:rsidRPr="002662D1" w:rsidRDefault="00075E5B" w:rsidP="00075E5B">
      <w:pPr>
        <w:jc w:val="both"/>
        <w:rPr>
          <w:rFonts w:ascii="Times New Roman" w:eastAsiaTheme="minorEastAsia" w:hAnsi="Times New Roman" w:cs="Times New Roman"/>
          <w:color w:val="000000" w:themeColor="text1"/>
          <w:sz w:val="24"/>
          <w:szCs w:val="24"/>
        </w:rPr>
      </w:pPr>
    </w:p>
    <w:p w14:paraId="1AD9EA45" w14:textId="510CEB45" w:rsidR="00075E5B" w:rsidRPr="002662D1" w:rsidRDefault="00075E5B" w:rsidP="00075E5B">
      <w:pPr>
        <w:jc w:val="both"/>
        <w:rPr>
          <w:rFonts w:ascii="Times New Roman" w:eastAsiaTheme="minorEastAsia" w:hAnsi="Times New Roman" w:cs="Times New Roman"/>
          <w:color w:val="000000" w:themeColor="text1"/>
          <w:sz w:val="24"/>
          <w:szCs w:val="24"/>
        </w:rPr>
      </w:pPr>
      <w:r w:rsidRPr="002662D1">
        <w:rPr>
          <w:rFonts w:ascii="Times New Roman" w:eastAsiaTheme="minorEastAsia" w:hAnsi="Times New Roman" w:cs="Times New Roman"/>
          <w:color w:val="000000" w:themeColor="text1"/>
          <w:sz w:val="24"/>
          <w:szCs w:val="24"/>
        </w:rPr>
        <w:t>The total electronic density of states (TDOS) of a-Fr pair</w:t>
      </w:r>
      <w:r w:rsidR="003A3A7C"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xml:space="preserve"> of </w:t>
      </w:r>
      <w:r w:rsidRPr="002662D1">
        <w:rPr>
          <w:rFonts w:ascii="Times New Roman" w:eastAsiaTheme="minorHAnsi" w:hAnsi="Times New Roman" w:cs="Times New Roman"/>
          <w:color w:val="000000" w:themeColor="text1"/>
          <w:sz w:val="24"/>
          <w:szCs w:val="24"/>
        </w:rPr>
        <w:t>La</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lang w:eastAsia="zh-TW"/>
        </w:rPr>
        <w:t>Hf</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rPr>
        <w:t>O</w:t>
      </w:r>
      <w:r w:rsidRPr="002662D1">
        <w:rPr>
          <w:rFonts w:ascii="Times New Roman" w:eastAsiaTheme="minorHAnsi" w:hAnsi="Times New Roman" w:cs="Times New Roman"/>
          <w:color w:val="000000" w:themeColor="text1"/>
          <w:sz w:val="24"/>
          <w:szCs w:val="24"/>
          <w:vertAlign w:val="subscript"/>
        </w:rPr>
        <w:t>7</w:t>
      </w:r>
      <w:r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and</w:t>
      </w:r>
      <w:r w:rsidRPr="002662D1">
        <w:rPr>
          <w:rFonts w:ascii="Times New Roman" w:eastAsiaTheme="minorHAnsi" w:hAnsi="Times New Roman" w:cs="Times New Roman"/>
          <w:color w:val="000000" w:themeColor="text1"/>
          <w:sz w:val="24"/>
          <w:szCs w:val="24"/>
        </w:rPr>
        <w:t xml:space="preserve">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 xml:space="preserve">are shown in Figure </w:t>
      </w:r>
      <w:r w:rsidR="00875DDE" w:rsidRPr="002662D1">
        <w:rPr>
          <w:rFonts w:ascii="Times New Roman" w:eastAsiaTheme="minorEastAsia" w:hAnsi="Times New Roman" w:cs="Times New Roman"/>
          <w:color w:val="000000" w:themeColor="text1"/>
          <w:sz w:val="24"/>
          <w:szCs w:val="24"/>
        </w:rPr>
        <w:t>S4</w:t>
      </w:r>
      <w:r w:rsidRPr="002662D1">
        <w:rPr>
          <w:rFonts w:ascii="Times New Roman" w:eastAsiaTheme="minorEastAsia" w:hAnsi="Times New Roman" w:cs="Times New Roman"/>
          <w:color w:val="000000" w:themeColor="text1"/>
          <w:sz w:val="24"/>
          <w:szCs w:val="24"/>
        </w:rPr>
        <w:t xml:space="preserve">a and </w:t>
      </w:r>
      <w:r w:rsidR="00875DDE" w:rsidRPr="002662D1">
        <w:rPr>
          <w:rFonts w:ascii="Times New Roman" w:eastAsiaTheme="minorEastAsia" w:hAnsi="Times New Roman" w:cs="Times New Roman"/>
          <w:color w:val="000000" w:themeColor="text1"/>
          <w:sz w:val="24"/>
          <w:szCs w:val="24"/>
        </w:rPr>
        <w:t>S4</w:t>
      </w:r>
      <w:r w:rsidRPr="002662D1">
        <w:rPr>
          <w:rFonts w:ascii="Times New Roman" w:eastAsiaTheme="minorEastAsia" w:hAnsi="Times New Roman" w:cs="Times New Roman"/>
          <w:color w:val="000000" w:themeColor="text1"/>
          <w:sz w:val="24"/>
          <w:szCs w:val="24"/>
        </w:rPr>
        <w:t xml:space="preserve">b. For </w:t>
      </w:r>
      <w:r w:rsidRPr="002662D1">
        <w:rPr>
          <w:rFonts w:ascii="Times New Roman" w:eastAsiaTheme="minorHAnsi" w:hAnsi="Times New Roman" w:cs="Times New Roman"/>
          <w:color w:val="000000" w:themeColor="text1"/>
          <w:sz w:val="24"/>
          <w:szCs w:val="24"/>
        </w:rPr>
        <w:t>La</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lang w:eastAsia="zh-TW"/>
        </w:rPr>
        <w:t>Hf</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rPr>
        <w:t>O</w:t>
      </w:r>
      <w:r w:rsidRPr="002662D1">
        <w:rPr>
          <w:rFonts w:ascii="Times New Roman" w:eastAsiaTheme="minorHAnsi" w:hAnsi="Times New Roman" w:cs="Times New Roman"/>
          <w:color w:val="000000" w:themeColor="text1"/>
          <w:sz w:val="24"/>
          <w:szCs w:val="24"/>
          <w:vertAlign w:val="subscript"/>
        </w:rPr>
        <w:t>7</w:t>
      </w:r>
      <w:r w:rsidRPr="002662D1">
        <w:rPr>
          <w:rFonts w:ascii="Times New Roman" w:eastAsiaTheme="minorEastAsia" w:hAnsi="Times New Roman" w:cs="Times New Roman"/>
          <w:color w:val="000000" w:themeColor="text1"/>
          <w:sz w:val="24"/>
          <w:szCs w:val="24"/>
        </w:rPr>
        <w:t xml:space="preserve">, the TDOSs of three types of defect sites are distinct from each other (shown in Figure </w:t>
      </w:r>
      <w:r w:rsidR="00AB4ABE" w:rsidRPr="002662D1">
        <w:rPr>
          <w:rFonts w:ascii="Times New Roman" w:eastAsiaTheme="minorEastAsia" w:hAnsi="Times New Roman" w:cs="Times New Roman"/>
          <w:color w:val="000000" w:themeColor="text1"/>
          <w:sz w:val="24"/>
          <w:szCs w:val="24"/>
        </w:rPr>
        <w:t>S4a</w:t>
      </w:r>
      <w:r w:rsidRPr="002662D1">
        <w:rPr>
          <w:rFonts w:ascii="Times New Roman" w:eastAsiaTheme="minorEastAsia" w:hAnsi="Times New Roman" w:cs="Times New Roman"/>
          <w:color w:val="000000" w:themeColor="text1"/>
          <w:sz w:val="24"/>
          <w:szCs w:val="24"/>
        </w:rPr>
        <w:t>). For the one given by type 1 model, an empty symmetric gap states have been discovered near conduction band minimum (CBM) with position at E</w:t>
      </w:r>
      <w:r w:rsidRPr="002662D1">
        <w:rPr>
          <w:rFonts w:ascii="Times New Roman" w:eastAsiaTheme="minorEastAsia" w:hAnsi="Times New Roman" w:cs="Times New Roman"/>
          <w:color w:val="000000" w:themeColor="text1"/>
          <w:sz w:val="24"/>
          <w:szCs w:val="24"/>
          <w:vertAlign w:val="subscript"/>
        </w:rPr>
        <w:t>V</w:t>
      </w:r>
      <w:r w:rsidR="00D65F6E"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w:t>
      </w:r>
      <w:r w:rsidR="00D65F6E" w:rsidRPr="002662D1">
        <w:rPr>
          <w:rFonts w:ascii="Times New Roman" w:eastAsiaTheme="minorEastAsia"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4.2 eV (</w:t>
      </w:r>
      <w:proofErr w:type="spellStart"/>
      <w:r w:rsidRPr="002662D1">
        <w:rPr>
          <w:rFonts w:ascii="Times New Roman" w:eastAsiaTheme="minorEastAsia" w:hAnsi="Times New Roman" w:cs="Times New Roman"/>
          <w:color w:val="000000" w:themeColor="text1"/>
          <w:sz w:val="24"/>
          <w:szCs w:val="24"/>
        </w:rPr>
        <w:t>E</w:t>
      </w:r>
      <w:r w:rsidRPr="002662D1">
        <w:rPr>
          <w:rFonts w:ascii="Times New Roman" w:eastAsiaTheme="minorEastAsia" w:hAnsi="Times New Roman" w:cs="Times New Roman"/>
          <w:color w:val="000000" w:themeColor="text1"/>
          <w:sz w:val="24"/>
          <w:szCs w:val="24"/>
          <w:vertAlign w:val="subscript"/>
        </w:rPr>
        <w:t>V</w:t>
      </w:r>
      <w:proofErr w:type="spellEnd"/>
      <w:r w:rsidRPr="002662D1">
        <w:rPr>
          <w:rFonts w:ascii="Times New Roman" w:eastAsiaTheme="minorEastAsia" w:hAnsi="Times New Roman" w:cs="Times New Roman"/>
          <w:color w:val="000000" w:themeColor="text1"/>
          <w:sz w:val="24"/>
          <w:szCs w:val="24"/>
        </w:rPr>
        <w:t xml:space="preserve"> denotes the level of valence band maximum, VBM). This gap state could be considere</w:t>
      </w:r>
      <w:r w:rsidR="003A3A7C" w:rsidRPr="002662D1">
        <w:rPr>
          <w:rFonts w:ascii="Times New Roman" w:eastAsiaTheme="minorEastAsia" w:hAnsi="Times New Roman" w:cs="Times New Roman"/>
          <w:color w:val="000000" w:themeColor="text1"/>
          <w:sz w:val="24"/>
          <w:szCs w:val="24"/>
        </w:rPr>
        <w:t>d as a deep hole trap, which is</w:t>
      </w:r>
      <w:r w:rsidRPr="002662D1">
        <w:rPr>
          <w:rFonts w:ascii="Times New Roman" w:eastAsiaTheme="minorEastAsia" w:hAnsi="Times New Roman" w:cs="Times New Roman"/>
          <w:color w:val="000000" w:themeColor="text1"/>
          <w:sz w:val="24"/>
          <w:szCs w:val="24"/>
        </w:rPr>
        <w:t xml:space="preserve"> induced by the interstitial oxygen while the O vacancies are passivated by the surrounding distortion. The energy barrier for de-ionizing the bounded electron into delocalized states in the conduction band should be at least 4.2 eV acting as an intermediate hopping path. It is showing a good electro</w:t>
      </w:r>
      <w:r w:rsidR="003A3A7C" w:rsidRPr="002662D1">
        <w:rPr>
          <w:rFonts w:ascii="Times New Roman" w:eastAsiaTheme="minorEastAsia" w:hAnsi="Times New Roman" w:cs="Times New Roman"/>
          <w:color w:val="000000" w:themeColor="text1"/>
          <w:sz w:val="24"/>
          <w:szCs w:val="24"/>
        </w:rPr>
        <w:t>nic insulating behavior remaining</w:t>
      </w:r>
      <w:r w:rsidRPr="002662D1">
        <w:rPr>
          <w:rFonts w:ascii="Times New Roman" w:eastAsiaTheme="minorEastAsia" w:hAnsi="Times New Roman" w:cs="Times New Roman"/>
          <w:color w:val="000000" w:themeColor="text1"/>
          <w:sz w:val="24"/>
          <w:szCs w:val="24"/>
        </w:rPr>
        <w:t xml:space="preserve"> even with lattice distortion (a-Fr formed) under a high temperature. In the TDOS of type 2, two hole traps and two electron levels are observed near the CBM and VBM, respectively. Two localized electron levels are located at E</w:t>
      </w:r>
      <w:r w:rsidRPr="002662D1">
        <w:rPr>
          <w:rFonts w:ascii="Times New Roman" w:eastAsiaTheme="minorEastAsia" w:hAnsi="Times New Roman" w:cs="Times New Roman"/>
          <w:color w:val="000000" w:themeColor="text1"/>
          <w:sz w:val="24"/>
          <w:szCs w:val="24"/>
          <w:vertAlign w:val="subscript"/>
        </w:rPr>
        <w:t>V</w:t>
      </w:r>
      <w:r w:rsidR="00D65F6E"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w:t>
      </w:r>
      <w:r w:rsidR="00D65F6E" w:rsidRPr="002662D1">
        <w:rPr>
          <w:rFonts w:ascii="Times New Roman" w:eastAsiaTheme="minorEastAsia"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0.3 eV and E</w:t>
      </w:r>
      <w:r w:rsidRPr="002662D1">
        <w:rPr>
          <w:rFonts w:ascii="Times New Roman" w:eastAsiaTheme="minorEastAsia" w:hAnsi="Times New Roman" w:cs="Times New Roman"/>
          <w:color w:val="000000" w:themeColor="text1"/>
          <w:sz w:val="24"/>
          <w:szCs w:val="24"/>
          <w:vertAlign w:val="subscript"/>
        </w:rPr>
        <w:t>V</w:t>
      </w:r>
      <w:r w:rsidR="00D65F6E"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w:t>
      </w:r>
      <w:r w:rsidR="00D65F6E" w:rsidRPr="002662D1">
        <w:rPr>
          <w:rFonts w:ascii="Times New Roman" w:eastAsiaTheme="minorEastAsia"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2.8 eV, respectively. The two holes located near the CBM are E</w:t>
      </w:r>
      <w:r w:rsidRPr="002662D1">
        <w:rPr>
          <w:rFonts w:ascii="Times New Roman" w:eastAsiaTheme="minorEastAsia" w:hAnsi="Times New Roman" w:cs="Times New Roman"/>
          <w:color w:val="000000" w:themeColor="text1"/>
          <w:sz w:val="24"/>
          <w:szCs w:val="24"/>
          <w:vertAlign w:val="subscript"/>
        </w:rPr>
        <w:t>V</w:t>
      </w:r>
      <w:r w:rsidR="00D65F6E"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w:t>
      </w:r>
      <w:r w:rsidR="00D65F6E" w:rsidRPr="002662D1">
        <w:rPr>
          <w:rFonts w:ascii="Times New Roman" w:eastAsiaTheme="minorEastAsia"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3.6 eV and E</w:t>
      </w:r>
      <w:r w:rsidRPr="002662D1">
        <w:rPr>
          <w:rFonts w:ascii="Times New Roman" w:eastAsiaTheme="minorEastAsia" w:hAnsi="Times New Roman" w:cs="Times New Roman"/>
          <w:color w:val="000000" w:themeColor="text1"/>
          <w:sz w:val="24"/>
          <w:szCs w:val="24"/>
          <w:vertAlign w:val="subscript"/>
        </w:rPr>
        <w:t>V</w:t>
      </w:r>
      <w:r w:rsidR="00D65F6E"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w:t>
      </w:r>
      <w:r w:rsidR="00D65F6E" w:rsidRPr="002662D1">
        <w:rPr>
          <w:rFonts w:ascii="Times New Roman" w:eastAsiaTheme="minorEastAsia"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4.6 eV, respectively. The minimum requested energy barrier for electronic hopping into delocalized levels is actually about 1 eV. The type 2 is thus to be unsuitable insulating state for electrons. For the case in type 3, four pairs of symmetric electronic traps in host lattice are shown in the TDOS. The states that pined at Fermi level are deep donor trap level that also reduced energy barrier to CBM to about 1 eV. The one near CBM at E</w:t>
      </w:r>
      <w:r w:rsidRPr="002662D1">
        <w:rPr>
          <w:rFonts w:ascii="Times New Roman" w:eastAsiaTheme="minorEastAsia" w:hAnsi="Times New Roman" w:cs="Times New Roman"/>
          <w:color w:val="000000" w:themeColor="text1"/>
          <w:sz w:val="24"/>
          <w:szCs w:val="24"/>
          <w:vertAlign w:val="subscript"/>
        </w:rPr>
        <w:t>V</w:t>
      </w:r>
      <w:r w:rsidR="003A3A7C"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w:t>
      </w:r>
      <w:r w:rsidR="003A3A7C" w:rsidRPr="002662D1">
        <w:rPr>
          <w:rFonts w:ascii="Times New Roman" w:eastAsiaTheme="minorEastAsia"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5.1</w:t>
      </w:r>
      <w:r w:rsidR="003A3A7C" w:rsidRPr="002662D1">
        <w:rPr>
          <w:rFonts w:ascii="Times New Roman" w:eastAsiaTheme="minorEastAsia"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 xml:space="preserve">eV are localized hole states. In </w:t>
      </w:r>
      <w:r w:rsidRPr="002662D1">
        <w:rPr>
          <w:rFonts w:ascii="Times New Roman" w:eastAsiaTheme="minorHAnsi" w:hAnsi="Times New Roman" w:cs="Times New Roman"/>
          <w:color w:val="000000" w:themeColor="text1"/>
          <w:sz w:val="24"/>
          <w:szCs w:val="24"/>
        </w:rPr>
        <w:t>La</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lang w:eastAsia="zh-TW"/>
        </w:rPr>
        <w:t>Hf</w:t>
      </w:r>
      <w:r w:rsidRPr="002662D1">
        <w:rPr>
          <w:rFonts w:ascii="Times New Roman" w:eastAsiaTheme="minorHAnsi" w:hAnsi="Times New Roman" w:cs="Times New Roman"/>
          <w:color w:val="000000" w:themeColor="text1"/>
          <w:sz w:val="24"/>
          <w:szCs w:val="24"/>
          <w:vertAlign w:val="subscript"/>
        </w:rPr>
        <w:t>2</w:t>
      </w:r>
      <w:r w:rsidRPr="002662D1">
        <w:rPr>
          <w:rFonts w:ascii="Times New Roman" w:eastAsiaTheme="minorHAnsi" w:hAnsi="Times New Roman" w:cs="Times New Roman"/>
          <w:color w:val="000000" w:themeColor="text1"/>
          <w:sz w:val="24"/>
          <w:szCs w:val="24"/>
        </w:rPr>
        <w:t>O</w:t>
      </w:r>
      <w:r w:rsidRPr="002662D1">
        <w:rPr>
          <w:rFonts w:ascii="Times New Roman" w:eastAsiaTheme="minorHAnsi" w:hAnsi="Times New Roman" w:cs="Times New Roman"/>
          <w:color w:val="000000" w:themeColor="text1"/>
          <w:sz w:val="24"/>
          <w:szCs w:val="24"/>
          <w:vertAlign w:val="subscript"/>
        </w:rPr>
        <w:t>7</w:t>
      </w:r>
      <w:r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through the gap states reflected in TDOS, electrons can overcome the large energy barrier</w:t>
      </w:r>
      <w:r w:rsidR="003A3A7C"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xml:space="preserve"> through hopping from VBM to gap states and further to CBM within a </w:t>
      </w:r>
      <w:r w:rsidR="003A3A7C" w:rsidRPr="002662D1">
        <w:rPr>
          <w:rFonts w:ascii="Times New Roman" w:eastAsiaTheme="minorEastAsia" w:hAnsi="Times New Roman" w:cs="Times New Roman"/>
          <w:color w:val="000000" w:themeColor="text1"/>
          <w:sz w:val="24"/>
          <w:szCs w:val="24"/>
        </w:rPr>
        <w:t>short lifetime in the gap state</w:t>
      </w:r>
      <w:r w:rsidRPr="002662D1">
        <w:rPr>
          <w:rFonts w:ascii="Times New Roman" w:eastAsiaTheme="minorEastAsia" w:hAnsi="Times New Roman" w:cs="Times New Roman"/>
          <w:color w:val="000000" w:themeColor="text1"/>
          <w:sz w:val="24"/>
          <w:szCs w:val="24"/>
        </w:rPr>
        <w:t>. The appearance of mid-gap states can decrease the barrier</w:t>
      </w:r>
      <w:r w:rsidR="003A3A7C"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xml:space="preserve"> for electrons from host to delocalization. Thus, the defect or impurity free lattice of La</w:t>
      </w:r>
      <w:r w:rsidRPr="002662D1">
        <w:rPr>
          <w:rFonts w:ascii="Times New Roman" w:eastAsiaTheme="minorEastAsia" w:hAnsi="Times New Roman" w:cs="Times New Roman"/>
          <w:color w:val="000000" w:themeColor="text1"/>
          <w:sz w:val="24"/>
          <w:szCs w:val="24"/>
          <w:vertAlign w:val="subscript"/>
        </w:rPr>
        <w:t>2</w:t>
      </w:r>
      <w:r w:rsidRPr="002662D1">
        <w:rPr>
          <w:rFonts w:ascii="Times New Roman" w:eastAsiaTheme="minorEastAsia" w:hAnsi="Times New Roman" w:cs="Times New Roman"/>
          <w:color w:val="000000" w:themeColor="text1"/>
          <w:sz w:val="24"/>
          <w:szCs w:val="24"/>
        </w:rPr>
        <w:t>Hf</w:t>
      </w:r>
      <w:r w:rsidRPr="002662D1">
        <w:rPr>
          <w:rFonts w:ascii="Times New Roman" w:eastAsiaTheme="minorEastAsia" w:hAnsi="Times New Roman" w:cs="Times New Roman"/>
          <w:color w:val="000000" w:themeColor="text1"/>
          <w:sz w:val="24"/>
          <w:szCs w:val="24"/>
          <w:vertAlign w:val="subscript"/>
        </w:rPr>
        <w:t>2</w:t>
      </w:r>
      <w:r w:rsidRPr="002662D1">
        <w:rPr>
          <w:rFonts w:ascii="Times New Roman" w:eastAsiaTheme="minorEastAsia" w:hAnsi="Times New Roman" w:cs="Times New Roman"/>
          <w:color w:val="000000" w:themeColor="text1"/>
          <w:sz w:val="24"/>
          <w:szCs w:val="24"/>
        </w:rPr>
        <w:t>O</w:t>
      </w:r>
      <w:r w:rsidRPr="002662D1">
        <w:rPr>
          <w:rFonts w:ascii="Times New Roman" w:eastAsiaTheme="minorEastAsia" w:hAnsi="Times New Roman" w:cs="Times New Roman"/>
          <w:color w:val="000000" w:themeColor="text1"/>
          <w:sz w:val="24"/>
          <w:szCs w:val="24"/>
          <w:vertAlign w:val="subscript"/>
        </w:rPr>
        <w:t>7</w:t>
      </w:r>
      <w:r w:rsidRPr="002662D1">
        <w:rPr>
          <w:rFonts w:ascii="Times New Roman" w:eastAsiaTheme="minorEastAsia" w:hAnsi="Times New Roman" w:cs="Times New Roman"/>
          <w:color w:val="000000" w:themeColor="text1"/>
          <w:sz w:val="24"/>
          <w:szCs w:val="24"/>
        </w:rPr>
        <w:t xml:space="preserve"> is suggested to be doped with suitable element to reduce the electronic conductions via transitions between mid-gap states.</w:t>
      </w:r>
    </w:p>
    <w:p w14:paraId="0F194864" w14:textId="77777777" w:rsidR="00D65F6E" w:rsidRPr="002662D1" w:rsidRDefault="00D65F6E" w:rsidP="00075E5B">
      <w:pPr>
        <w:jc w:val="both"/>
        <w:rPr>
          <w:rFonts w:ascii="Times New Roman" w:eastAsiaTheme="minorEastAsia" w:hAnsi="Times New Roman" w:cs="Times New Roman"/>
          <w:color w:val="000000" w:themeColor="text1"/>
          <w:sz w:val="24"/>
          <w:szCs w:val="24"/>
        </w:rPr>
      </w:pPr>
    </w:p>
    <w:p w14:paraId="34FD1FF3" w14:textId="4A29AE24" w:rsidR="00075E5B" w:rsidRPr="002662D1" w:rsidRDefault="00075E5B" w:rsidP="00075E5B">
      <w:pPr>
        <w:jc w:val="both"/>
        <w:rPr>
          <w:rFonts w:ascii="Times New Roman" w:eastAsiaTheme="minorEastAsia" w:hAnsi="Times New Roman" w:cs="Times New Roman"/>
          <w:color w:val="000000" w:themeColor="text1"/>
          <w:sz w:val="24"/>
          <w:szCs w:val="24"/>
        </w:rPr>
      </w:pPr>
      <w:r w:rsidRPr="002662D1">
        <w:rPr>
          <w:rFonts w:ascii="Times New Roman" w:eastAsiaTheme="minorEastAsia" w:hAnsi="Times New Roman" w:cs="Times New Roman"/>
          <w:color w:val="000000" w:themeColor="text1"/>
          <w:sz w:val="24"/>
          <w:szCs w:val="24"/>
        </w:rPr>
        <w:t xml:space="preserve">Figure </w:t>
      </w:r>
      <w:r w:rsidR="00875DDE" w:rsidRPr="002662D1">
        <w:rPr>
          <w:rFonts w:ascii="Times New Roman" w:eastAsiaTheme="minorEastAsia" w:hAnsi="Times New Roman" w:cs="Times New Roman"/>
          <w:color w:val="000000" w:themeColor="text1"/>
          <w:sz w:val="24"/>
          <w:szCs w:val="24"/>
        </w:rPr>
        <w:t>S4</w:t>
      </w:r>
      <w:r w:rsidR="003A3A7C" w:rsidRPr="002662D1">
        <w:rPr>
          <w:rFonts w:ascii="Times New Roman" w:eastAsiaTheme="minorEastAsia" w:hAnsi="Times New Roman" w:cs="Times New Roman"/>
          <w:color w:val="000000" w:themeColor="text1"/>
          <w:sz w:val="24"/>
          <w:szCs w:val="24"/>
        </w:rPr>
        <w:t>b displays</w:t>
      </w:r>
      <w:r w:rsidRPr="002662D1">
        <w:rPr>
          <w:rFonts w:ascii="Times New Roman" w:eastAsiaTheme="minorEastAsia" w:hAnsi="Times New Roman" w:cs="Times New Roman"/>
          <w:color w:val="000000" w:themeColor="text1"/>
          <w:sz w:val="24"/>
          <w:szCs w:val="24"/>
        </w:rPr>
        <w:t xml:space="preserve"> the TDOSs of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eastAsiaTheme="minorEastAsia" w:hAnsi="Times New Roman" w:cs="Times New Roman"/>
          <w:color w:val="000000" w:themeColor="text1"/>
          <w:sz w:val="24"/>
          <w:szCs w:val="24"/>
        </w:rPr>
        <w:t>, which show similarity in most a-Fr pair models</w:t>
      </w:r>
      <w:r w:rsidR="00E7733A" w:rsidRPr="002662D1">
        <w:rPr>
          <w:rFonts w:ascii="Times New Roman" w:eastAsiaTheme="minorEastAsia" w:hAnsi="Times New Roman" w:cs="Times New Roman"/>
          <w:color w:val="000000" w:themeColor="text1"/>
          <w:sz w:val="24"/>
          <w:szCs w:val="24"/>
        </w:rPr>
        <w:t xml:space="preserve"> at different positions</w:t>
      </w:r>
      <w:r w:rsidRPr="002662D1">
        <w:rPr>
          <w:rFonts w:ascii="Times New Roman" w:eastAsiaTheme="minorEastAsia" w:hAnsi="Times New Roman" w:cs="Times New Roman"/>
          <w:color w:val="000000" w:themeColor="text1"/>
          <w:sz w:val="24"/>
          <w:szCs w:val="24"/>
        </w:rPr>
        <w:t>. In the TDOSs, a dominant pair of symmetric gap state that pinned at Fermi level is found in</w:t>
      </w:r>
      <w:r w:rsidR="003A3A7C" w:rsidRPr="002662D1">
        <w:rPr>
          <w:rFonts w:ascii="Times New Roman" w:eastAsiaTheme="minorEastAsia" w:hAnsi="Times New Roman" w:cs="Times New Roman"/>
          <w:color w:val="000000" w:themeColor="text1"/>
          <w:sz w:val="24"/>
          <w:szCs w:val="24"/>
        </w:rPr>
        <w:t xml:space="preserve"> most</w:t>
      </w:r>
      <w:r w:rsidRPr="002662D1">
        <w:rPr>
          <w:rFonts w:ascii="Times New Roman" w:eastAsiaTheme="minorEastAsia" w:hAnsi="Times New Roman" w:cs="Times New Roman"/>
          <w:color w:val="000000" w:themeColor="text1"/>
          <w:sz w:val="24"/>
          <w:szCs w:val="24"/>
        </w:rPr>
        <w:t xml:space="preserve"> models. Except model 8, most of the gap states are located at the mid-gap that can </w:t>
      </w:r>
      <w:r w:rsidR="00386412" w:rsidRPr="002662D1">
        <w:rPr>
          <w:rFonts w:ascii="Times New Roman" w:eastAsiaTheme="minorEastAsia" w:hAnsi="Times New Roman" w:cs="Times New Roman"/>
          <w:color w:val="000000" w:themeColor="text1"/>
          <w:sz w:val="24"/>
          <w:szCs w:val="24"/>
        </w:rPr>
        <w:t xml:space="preserve">slightly </w:t>
      </w:r>
      <w:r w:rsidRPr="002662D1">
        <w:rPr>
          <w:rFonts w:ascii="Times New Roman" w:eastAsiaTheme="minorEastAsia" w:hAnsi="Times New Roman" w:cs="Times New Roman"/>
          <w:color w:val="000000" w:themeColor="text1"/>
          <w:sz w:val="24"/>
          <w:szCs w:val="24"/>
        </w:rPr>
        <w:t xml:space="preserve">decrease the energy barrier of electronic hopping in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between VBM and CBM. For model 8, a pair of electronic levels are locating at the top of VBM at the position of E</w:t>
      </w:r>
      <w:r w:rsidRPr="002662D1">
        <w:rPr>
          <w:rFonts w:ascii="Times New Roman" w:eastAsiaTheme="minorEastAsia" w:hAnsi="Times New Roman" w:cs="Times New Roman"/>
          <w:color w:val="000000" w:themeColor="text1"/>
          <w:sz w:val="24"/>
          <w:szCs w:val="24"/>
          <w:vertAlign w:val="subscript"/>
        </w:rPr>
        <w:t>V</w:t>
      </w:r>
      <w:r w:rsidR="00386412" w:rsidRPr="002662D1">
        <w:rPr>
          <w:rFonts w:ascii="Times New Roman" w:eastAsiaTheme="minorEastAsia" w:hAnsi="Times New Roman" w:cs="Times New Roman"/>
          <w:color w:val="000000" w:themeColor="text1"/>
          <w:sz w:val="24"/>
          <w:szCs w:val="24"/>
          <w:vertAlign w:val="subscript"/>
        </w:rPr>
        <w:t xml:space="preserve"> </w:t>
      </w:r>
      <w:r w:rsidRPr="002662D1">
        <w:rPr>
          <w:rFonts w:ascii="Times New Roman" w:eastAsiaTheme="minorEastAsia" w:hAnsi="Times New Roman" w:cs="Times New Roman"/>
          <w:color w:val="000000" w:themeColor="text1"/>
          <w:sz w:val="24"/>
          <w:szCs w:val="24"/>
        </w:rPr>
        <w:t>+</w:t>
      </w:r>
      <w:r w:rsidR="00386412" w:rsidRPr="002662D1">
        <w:rPr>
          <w:rFonts w:ascii="Times New Roman" w:eastAsiaTheme="minorEastAsia" w:hAnsi="Times New Roman" w:cs="Times New Roman"/>
          <w:color w:val="000000" w:themeColor="text1"/>
          <w:sz w:val="24"/>
          <w:szCs w:val="24"/>
        </w:rPr>
        <w:t xml:space="preserve"> </w:t>
      </w:r>
      <w:r w:rsidRPr="002662D1">
        <w:rPr>
          <w:rFonts w:ascii="Times New Roman" w:eastAsiaTheme="minorEastAsia" w:hAnsi="Times New Roman" w:cs="Times New Roman"/>
          <w:color w:val="000000" w:themeColor="text1"/>
          <w:sz w:val="24"/>
          <w:szCs w:val="24"/>
        </w:rPr>
        <w:t xml:space="preserve">0.3 eV, which is the most stable structure that consistent with the formation energy results. The gap state is also induced through the interstitial O with main contribution from O-2p orbitals. During the high temperature working cycles, the short-range disorder in </w:t>
      </w:r>
      <w:r w:rsidRPr="002662D1">
        <w:rPr>
          <w:rFonts w:ascii="Times New Roman" w:hAnsi="Times New Roman" w:cs="Times New Roman"/>
          <w:color w:val="000000" w:themeColor="text1"/>
          <w:sz w:val="24"/>
          <w:szCs w:val="24"/>
        </w:rPr>
        <w:t>La</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Mo</w:t>
      </w:r>
      <w:r w:rsidRPr="002662D1">
        <w:rPr>
          <w:rFonts w:ascii="Times New Roman" w:hAnsi="Times New Roman" w:cs="Times New Roman"/>
          <w:color w:val="000000" w:themeColor="text1"/>
          <w:sz w:val="24"/>
          <w:szCs w:val="24"/>
          <w:vertAlign w:val="subscript"/>
        </w:rPr>
        <w:t>2</w:t>
      </w:r>
      <w:r w:rsidRPr="002662D1">
        <w:rPr>
          <w:rFonts w:ascii="Times New Roman" w:hAnsi="Times New Roman" w:cs="Times New Roman"/>
          <w:color w:val="000000" w:themeColor="text1"/>
          <w:sz w:val="24"/>
          <w:szCs w:val="24"/>
        </w:rPr>
        <w:t>O</w:t>
      </w:r>
      <w:r w:rsidRPr="002662D1">
        <w:rPr>
          <w:rFonts w:ascii="Times New Roman" w:hAnsi="Times New Roman" w:cs="Times New Roman"/>
          <w:color w:val="000000" w:themeColor="text1"/>
          <w:sz w:val="24"/>
          <w:szCs w:val="24"/>
          <w:vertAlign w:val="subscript"/>
        </w:rPr>
        <w:t>9</w:t>
      </w:r>
      <w:r w:rsidRPr="002662D1">
        <w:rPr>
          <w:rFonts w:ascii="Times New Roman" w:eastAsiaTheme="minorEastAsia" w:hAnsi="Times New Roman" w:cs="Times New Roman"/>
          <w:color w:val="000000" w:themeColor="text1"/>
          <w:sz w:val="24"/>
          <w:szCs w:val="24"/>
        </w:rPr>
        <w:t xml:space="preserve"> will become more apparent that lead to lattice rearrangement and bury the effect of a-Fr in the lattice, which will lower the electronic conductivity. Hence, it is suggested that more </w:t>
      </w:r>
      <w:r w:rsidR="00386412" w:rsidRPr="002662D1">
        <w:rPr>
          <w:rFonts w:ascii="Times New Roman" w:eastAsiaTheme="minorEastAsia" w:hAnsi="Times New Roman" w:cs="Times New Roman"/>
          <w:color w:val="000000" w:themeColor="text1"/>
          <w:sz w:val="24"/>
          <w:szCs w:val="24"/>
        </w:rPr>
        <w:t>La</w:t>
      </w:r>
      <w:r w:rsidRPr="002662D1">
        <w:rPr>
          <w:rFonts w:ascii="Times New Roman" w:eastAsiaTheme="minorEastAsia" w:hAnsi="Times New Roman" w:cs="Times New Roman"/>
          <w:color w:val="000000" w:themeColor="text1"/>
          <w:sz w:val="24"/>
          <w:szCs w:val="24"/>
        </w:rPr>
        <w:t xml:space="preserve"> sites participated in the La-O bonding will not just decrease the system energy but also enlarge the </w:t>
      </w:r>
      <w:r w:rsidRPr="002662D1">
        <w:rPr>
          <w:rFonts w:ascii="Times New Roman" w:eastAsiaTheme="minorEastAsia" w:hAnsi="Times New Roman" w:cs="Times New Roman"/>
          <w:color w:val="000000" w:themeColor="text1"/>
          <w:sz w:val="24"/>
          <w:szCs w:val="24"/>
        </w:rPr>
        <w:lastRenderedPageBreak/>
        <w:t>energy barrier for electronic inter-level hopping between the mid-gap state and conduction band minimum.</w:t>
      </w:r>
    </w:p>
    <w:p w14:paraId="6DBF80AC" w14:textId="77777777" w:rsidR="00075E5B" w:rsidRPr="002662D1" w:rsidRDefault="00075E5B" w:rsidP="00075E5B">
      <w:pPr>
        <w:rPr>
          <w:rFonts w:ascii="Times New Roman" w:eastAsiaTheme="minorEastAsia" w:hAnsi="Times New Roman" w:cs="Times New Roman"/>
          <w:color w:val="000000" w:themeColor="text1"/>
          <w:sz w:val="24"/>
          <w:szCs w:val="24"/>
          <w:vertAlign w:val="subscript"/>
        </w:rPr>
      </w:pPr>
      <w:r w:rsidRPr="002662D1">
        <w:rPr>
          <w:rFonts w:ascii="Times New Roman" w:eastAsiaTheme="minorEastAsia" w:hAnsi="Times New Roman" w:cs="Times New Roman"/>
          <w:color w:val="000000" w:themeColor="text1"/>
          <w:sz w:val="24"/>
          <w:szCs w:val="24"/>
          <w:vertAlign w:val="subscript"/>
        </w:rPr>
        <w:t>.</w:t>
      </w:r>
    </w:p>
    <w:p w14:paraId="66B826B1" w14:textId="77777777" w:rsidR="00075E5B" w:rsidRPr="002662D1" w:rsidRDefault="00075E5B" w:rsidP="00075E5B">
      <w:pPr>
        <w:jc w:val="center"/>
        <w:rPr>
          <w:rFonts w:ascii="Times New Roman" w:eastAsiaTheme="minorEastAsia" w:hAnsi="Times New Roman" w:cs="Times New Roman"/>
          <w:b/>
          <w:color w:val="000000" w:themeColor="text1"/>
          <w:sz w:val="24"/>
          <w:szCs w:val="24"/>
        </w:rPr>
      </w:pPr>
      <w:r w:rsidRPr="002662D1">
        <w:rPr>
          <w:rFonts w:ascii="Times New Roman" w:eastAsiaTheme="minorEastAsia" w:hAnsi="Times New Roman" w:cs="Times New Roman"/>
          <w:b/>
          <w:noProof/>
          <w:color w:val="000000" w:themeColor="text1"/>
          <w:sz w:val="24"/>
          <w:szCs w:val="24"/>
        </w:rPr>
        <w:drawing>
          <wp:inline distT="0" distB="0" distL="0" distR="0" wp14:anchorId="2D50D9AA" wp14:editId="11BB212F">
            <wp:extent cx="5048250" cy="5207494"/>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178" cy="5206388"/>
                    </a:xfrm>
                    <a:prstGeom prst="rect">
                      <a:avLst/>
                    </a:prstGeom>
                    <a:noFill/>
                  </pic:spPr>
                </pic:pic>
              </a:graphicData>
            </a:graphic>
          </wp:inline>
        </w:drawing>
      </w:r>
    </w:p>
    <w:p w14:paraId="41B136D5" w14:textId="4BD9FB28" w:rsidR="00075E5B" w:rsidRPr="002662D1" w:rsidRDefault="00075E5B" w:rsidP="00075E5B">
      <w:pPr>
        <w:jc w:val="both"/>
        <w:rPr>
          <w:rFonts w:ascii="Times New Roman" w:eastAsiaTheme="minorEastAsia" w:hAnsi="Times New Roman" w:cs="Times New Roman"/>
          <w:color w:val="000000" w:themeColor="text1"/>
          <w:sz w:val="24"/>
          <w:szCs w:val="24"/>
        </w:rPr>
      </w:pPr>
      <w:r w:rsidRPr="002662D1">
        <w:rPr>
          <w:rFonts w:ascii="Times New Roman" w:eastAsiaTheme="minorEastAsia" w:hAnsi="Times New Roman" w:cs="Times New Roman"/>
          <w:b/>
          <w:color w:val="000000" w:themeColor="text1"/>
          <w:sz w:val="24"/>
          <w:szCs w:val="24"/>
        </w:rPr>
        <w:t xml:space="preserve">Figure </w:t>
      </w:r>
      <w:r w:rsidR="00875DDE" w:rsidRPr="002662D1">
        <w:rPr>
          <w:rFonts w:ascii="Times New Roman" w:eastAsiaTheme="minorEastAsia" w:hAnsi="Times New Roman" w:cs="Times New Roman"/>
          <w:b/>
          <w:color w:val="000000" w:themeColor="text1"/>
          <w:sz w:val="24"/>
          <w:szCs w:val="24"/>
        </w:rPr>
        <w:t>S4</w:t>
      </w:r>
      <w:r w:rsidRPr="002662D1">
        <w:rPr>
          <w:rFonts w:ascii="Times New Roman" w:eastAsiaTheme="minorEastAsia" w:hAnsi="Times New Roman" w:cs="Times New Roman"/>
          <w:b/>
          <w:color w:val="000000" w:themeColor="text1"/>
          <w:sz w:val="24"/>
          <w:szCs w:val="24"/>
        </w:rPr>
        <w:t>.</w:t>
      </w:r>
      <w:r w:rsidRPr="002662D1">
        <w:rPr>
          <w:rFonts w:ascii="Times New Roman" w:eastAsiaTheme="minorEastAsia" w:hAnsi="Times New Roman" w:cs="Times New Roman"/>
          <w:color w:val="000000" w:themeColor="text1"/>
          <w:sz w:val="24"/>
          <w:szCs w:val="24"/>
        </w:rPr>
        <w:t xml:space="preserve">  (a) Total density of states (TDOSs) of the three types of the anion Frenkel pair</w:t>
      </w:r>
      <w:r w:rsidR="00D65F6E"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xml:space="preserve"> (V</w:t>
      </w:r>
      <w:r w:rsidRPr="002662D1">
        <w:rPr>
          <w:rFonts w:ascii="Times New Roman" w:eastAsiaTheme="minorEastAsia" w:hAnsi="Times New Roman" w:cs="Times New Roman"/>
          <w:color w:val="000000" w:themeColor="text1"/>
          <w:sz w:val="24"/>
          <w:szCs w:val="24"/>
          <w:vertAlign w:val="subscript"/>
        </w:rPr>
        <w:t>O (48f)</w:t>
      </w:r>
      <w:r w:rsidRPr="002662D1">
        <w:rPr>
          <w:rFonts w:ascii="Times New Roman" w:eastAsiaTheme="minorEastAsia" w:hAnsi="Times New Roman" w:cs="Times New Roman"/>
          <w:color w:val="000000" w:themeColor="text1"/>
          <w:sz w:val="24"/>
          <w:szCs w:val="24"/>
        </w:rPr>
        <w:t xml:space="preserve"> + I</w:t>
      </w:r>
      <w:r w:rsidRPr="002662D1">
        <w:rPr>
          <w:rFonts w:ascii="Times New Roman" w:eastAsiaTheme="minorEastAsia" w:hAnsi="Times New Roman" w:cs="Times New Roman"/>
          <w:color w:val="000000" w:themeColor="text1"/>
          <w:sz w:val="24"/>
          <w:szCs w:val="24"/>
          <w:vertAlign w:val="subscript"/>
        </w:rPr>
        <w:t>O</w:t>
      </w:r>
      <w:r w:rsidRPr="002662D1">
        <w:rPr>
          <w:rFonts w:ascii="Times New Roman" w:eastAsiaTheme="minorEastAsia" w:hAnsi="Times New Roman" w:cs="Times New Roman"/>
          <w:color w:val="000000" w:themeColor="text1"/>
          <w:sz w:val="24"/>
          <w:szCs w:val="24"/>
        </w:rPr>
        <w:t>) in La</w:t>
      </w:r>
      <w:r w:rsidRPr="002662D1">
        <w:rPr>
          <w:rFonts w:ascii="Times New Roman" w:eastAsiaTheme="minorEastAsia" w:hAnsi="Times New Roman" w:cs="Times New Roman"/>
          <w:color w:val="000000" w:themeColor="text1"/>
          <w:sz w:val="24"/>
          <w:szCs w:val="24"/>
          <w:vertAlign w:val="subscript"/>
        </w:rPr>
        <w:t>2</w:t>
      </w:r>
      <w:r w:rsidRPr="002662D1">
        <w:rPr>
          <w:rFonts w:ascii="Times New Roman" w:eastAsiaTheme="minorEastAsia" w:hAnsi="Times New Roman" w:cs="Times New Roman"/>
          <w:color w:val="000000" w:themeColor="text1"/>
          <w:sz w:val="24"/>
          <w:szCs w:val="24"/>
        </w:rPr>
        <w:t>Hf</w:t>
      </w:r>
      <w:r w:rsidRPr="002662D1">
        <w:rPr>
          <w:rFonts w:ascii="Times New Roman" w:eastAsiaTheme="minorEastAsia" w:hAnsi="Times New Roman" w:cs="Times New Roman"/>
          <w:color w:val="000000" w:themeColor="text1"/>
          <w:sz w:val="24"/>
          <w:szCs w:val="24"/>
          <w:vertAlign w:val="subscript"/>
        </w:rPr>
        <w:t>2</w:t>
      </w:r>
      <w:r w:rsidRPr="002662D1">
        <w:rPr>
          <w:rFonts w:ascii="Times New Roman" w:eastAsiaTheme="minorEastAsia" w:hAnsi="Times New Roman" w:cs="Times New Roman"/>
          <w:color w:val="000000" w:themeColor="text1"/>
          <w:sz w:val="24"/>
          <w:szCs w:val="24"/>
        </w:rPr>
        <w:t>O</w:t>
      </w:r>
      <w:r w:rsidRPr="002662D1">
        <w:rPr>
          <w:rFonts w:ascii="Times New Roman" w:eastAsiaTheme="minorEastAsia" w:hAnsi="Times New Roman" w:cs="Times New Roman"/>
          <w:color w:val="000000" w:themeColor="text1"/>
          <w:sz w:val="24"/>
          <w:szCs w:val="24"/>
          <w:vertAlign w:val="subscript"/>
        </w:rPr>
        <w:t>7</w:t>
      </w:r>
      <w:r w:rsidRPr="002662D1">
        <w:rPr>
          <w:rFonts w:ascii="Times New Roman" w:eastAsiaTheme="minorEastAsia" w:hAnsi="Times New Roman" w:cs="Times New Roman"/>
          <w:color w:val="000000" w:themeColor="text1"/>
          <w:sz w:val="24"/>
          <w:szCs w:val="24"/>
        </w:rPr>
        <w:t>. (b) TDOSs of 8 models of the anion Frenkel pair</w:t>
      </w:r>
      <w:r w:rsidR="00D65F6E" w:rsidRPr="002662D1">
        <w:rPr>
          <w:rFonts w:ascii="Times New Roman" w:eastAsiaTheme="minorEastAsia" w:hAnsi="Times New Roman" w:cs="Times New Roman"/>
          <w:color w:val="000000" w:themeColor="text1"/>
          <w:sz w:val="24"/>
          <w:szCs w:val="24"/>
        </w:rPr>
        <w:t>s</w:t>
      </w:r>
      <w:r w:rsidRPr="002662D1">
        <w:rPr>
          <w:rFonts w:ascii="Times New Roman" w:eastAsiaTheme="minorEastAsia" w:hAnsi="Times New Roman" w:cs="Times New Roman"/>
          <w:color w:val="000000" w:themeColor="text1"/>
          <w:sz w:val="24"/>
          <w:szCs w:val="24"/>
        </w:rPr>
        <w:t xml:space="preserve"> (V</w:t>
      </w:r>
      <w:r w:rsidRPr="002662D1">
        <w:rPr>
          <w:rFonts w:ascii="Times New Roman" w:eastAsiaTheme="minorEastAsia" w:hAnsi="Times New Roman" w:cs="Times New Roman"/>
          <w:color w:val="000000" w:themeColor="text1"/>
          <w:sz w:val="24"/>
          <w:szCs w:val="24"/>
          <w:vertAlign w:val="subscript"/>
        </w:rPr>
        <w:t>O (O3)</w:t>
      </w:r>
      <w:r w:rsidRPr="002662D1">
        <w:rPr>
          <w:rFonts w:ascii="Times New Roman" w:eastAsiaTheme="minorEastAsia" w:hAnsi="Times New Roman" w:cs="Times New Roman"/>
          <w:color w:val="000000" w:themeColor="text1"/>
          <w:sz w:val="24"/>
          <w:szCs w:val="24"/>
        </w:rPr>
        <w:t xml:space="preserve"> + I</w:t>
      </w:r>
      <w:r w:rsidRPr="002662D1">
        <w:rPr>
          <w:rFonts w:ascii="Times New Roman" w:eastAsiaTheme="minorEastAsia" w:hAnsi="Times New Roman" w:cs="Times New Roman"/>
          <w:color w:val="000000" w:themeColor="text1"/>
          <w:sz w:val="24"/>
          <w:szCs w:val="24"/>
          <w:vertAlign w:val="subscript"/>
        </w:rPr>
        <w:t>O</w:t>
      </w:r>
      <w:r w:rsidRPr="002662D1">
        <w:rPr>
          <w:rFonts w:ascii="Times New Roman" w:eastAsiaTheme="minorEastAsia" w:hAnsi="Times New Roman" w:cs="Times New Roman"/>
          <w:color w:val="000000" w:themeColor="text1"/>
          <w:sz w:val="24"/>
          <w:szCs w:val="24"/>
        </w:rPr>
        <w:t>) in La</w:t>
      </w:r>
      <w:r w:rsidRPr="002662D1">
        <w:rPr>
          <w:rFonts w:ascii="Times New Roman" w:eastAsiaTheme="minorEastAsia" w:hAnsi="Times New Roman" w:cs="Times New Roman"/>
          <w:color w:val="000000" w:themeColor="text1"/>
          <w:sz w:val="24"/>
          <w:szCs w:val="24"/>
          <w:vertAlign w:val="subscript"/>
        </w:rPr>
        <w:t>2</w:t>
      </w:r>
      <w:r w:rsidRPr="002662D1">
        <w:rPr>
          <w:rFonts w:ascii="Times New Roman" w:eastAsiaTheme="minorEastAsia" w:hAnsi="Times New Roman" w:cs="Times New Roman"/>
          <w:color w:val="000000" w:themeColor="text1"/>
          <w:sz w:val="24"/>
          <w:szCs w:val="24"/>
        </w:rPr>
        <w:t>Mo</w:t>
      </w:r>
      <w:r w:rsidRPr="002662D1">
        <w:rPr>
          <w:rFonts w:ascii="Times New Roman" w:eastAsiaTheme="minorEastAsia" w:hAnsi="Times New Roman" w:cs="Times New Roman"/>
          <w:color w:val="000000" w:themeColor="text1"/>
          <w:sz w:val="24"/>
          <w:szCs w:val="24"/>
          <w:vertAlign w:val="subscript"/>
        </w:rPr>
        <w:t>2</w:t>
      </w:r>
      <w:r w:rsidRPr="002662D1">
        <w:rPr>
          <w:rFonts w:ascii="Times New Roman" w:eastAsiaTheme="minorEastAsia" w:hAnsi="Times New Roman" w:cs="Times New Roman"/>
          <w:color w:val="000000" w:themeColor="text1"/>
          <w:sz w:val="24"/>
          <w:szCs w:val="24"/>
        </w:rPr>
        <w:t>O</w:t>
      </w:r>
      <w:r w:rsidRPr="002662D1">
        <w:rPr>
          <w:rFonts w:ascii="Times New Roman" w:eastAsiaTheme="minorEastAsia" w:hAnsi="Times New Roman" w:cs="Times New Roman"/>
          <w:color w:val="000000" w:themeColor="text1"/>
          <w:sz w:val="24"/>
          <w:szCs w:val="24"/>
          <w:vertAlign w:val="subscript"/>
        </w:rPr>
        <w:t>9</w:t>
      </w:r>
      <w:r w:rsidRPr="002662D1">
        <w:rPr>
          <w:rFonts w:ascii="Times New Roman" w:eastAsiaTheme="minorEastAsia" w:hAnsi="Times New Roman" w:cs="Times New Roman"/>
          <w:color w:val="000000" w:themeColor="text1"/>
          <w:sz w:val="24"/>
          <w:szCs w:val="24"/>
        </w:rPr>
        <w:t>.</w:t>
      </w:r>
    </w:p>
    <w:p w14:paraId="46915DC0" w14:textId="77777777" w:rsidR="00875DDE" w:rsidRPr="002662D1" w:rsidRDefault="00875DDE">
      <w:pPr>
        <w:rPr>
          <w:rFonts w:ascii="Times New Roman" w:hAnsi="Times New Roman" w:cs="Times New Roman"/>
          <w:color w:val="000000" w:themeColor="text1"/>
        </w:rPr>
      </w:pPr>
    </w:p>
    <w:p w14:paraId="51C65675" w14:textId="77777777" w:rsidR="00875DDE" w:rsidRPr="002662D1" w:rsidRDefault="00875DDE">
      <w:pPr>
        <w:rPr>
          <w:rFonts w:ascii="Times New Roman" w:eastAsiaTheme="minorEastAsia" w:hAnsi="Times New Roman" w:cs="Times New Roman"/>
          <w:color w:val="000000" w:themeColor="text1"/>
        </w:rPr>
      </w:pPr>
    </w:p>
    <w:p w14:paraId="40EF99D3" w14:textId="77777777" w:rsidR="00875DDE" w:rsidRPr="002662D1" w:rsidRDefault="00875DDE">
      <w:pPr>
        <w:rPr>
          <w:rFonts w:ascii="Times New Roman" w:eastAsiaTheme="minorEastAsia" w:hAnsi="Times New Roman" w:cs="Times New Roman"/>
          <w:color w:val="000000" w:themeColor="text1"/>
        </w:rPr>
      </w:pPr>
    </w:p>
    <w:p w14:paraId="42ED0CE4" w14:textId="77777777" w:rsidR="00875DDE" w:rsidRPr="002662D1" w:rsidRDefault="00875DD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color w:val="000000" w:themeColor="text1"/>
        </w:rPr>
      </w:pPr>
      <w:r w:rsidRPr="002662D1">
        <w:rPr>
          <w:rFonts w:ascii="Times New Roman" w:eastAsiaTheme="minorEastAsia" w:hAnsi="Times New Roman" w:cs="Times New Roman"/>
          <w:color w:val="000000" w:themeColor="text1"/>
        </w:rPr>
        <w:br w:type="page"/>
      </w:r>
    </w:p>
    <w:p w14:paraId="1B146D7C" w14:textId="77777777" w:rsidR="00AD125E" w:rsidRPr="002662D1" w:rsidRDefault="00AD125E" w:rsidP="00AD125E">
      <w:pPr>
        <w:pStyle w:val="2"/>
        <w:spacing w:before="0" w:after="0" w:line="240" w:lineRule="auto"/>
        <w:rPr>
          <w:rFonts w:ascii="Times New Roman" w:hAnsi="Times New Roman" w:cs="Times New Roman"/>
          <w:i/>
          <w:color w:val="000000" w:themeColor="text1"/>
          <w:sz w:val="24"/>
          <w:szCs w:val="24"/>
        </w:rPr>
      </w:pPr>
      <w:r w:rsidRPr="002662D1">
        <w:rPr>
          <w:rFonts w:ascii="Times New Roman" w:hAnsi="Times New Roman" w:cs="Times New Roman"/>
          <w:color w:val="000000" w:themeColor="text1"/>
          <w:sz w:val="24"/>
          <w:szCs w:val="24"/>
        </w:rPr>
        <w:lastRenderedPageBreak/>
        <w:t>References</w:t>
      </w:r>
    </w:p>
    <w:p w14:paraId="79B8DBAD" w14:textId="77777777" w:rsidR="00A90D27" w:rsidRPr="002662D1" w:rsidRDefault="00875DDE"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color w:val="000000" w:themeColor="text1"/>
          <w:sz w:val="24"/>
          <w:szCs w:val="24"/>
        </w:rPr>
        <w:fldChar w:fldCharType="begin"/>
      </w:r>
      <w:r w:rsidRPr="002662D1">
        <w:rPr>
          <w:rFonts w:ascii="Times New Roman" w:hAnsi="Times New Roman" w:cs="Times New Roman"/>
          <w:color w:val="000000" w:themeColor="text1"/>
          <w:sz w:val="24"/>
          <w:szCs w:val="24"/>
        </w:rPr>
        <w:instrText xml:space="preserve"> ADDIN EN.REFLIST </w:instrText>
      </w:r>
      <w:r w:rsidRPr="002662D1">
        <w:rPr>
          <w:rFonts w:ascii="Times New Roman" w:hAnsi="Times New Roman" w:cs="Times New Roman"/>
          <w:color w:val="000000" w:themeColor="text1"/>
          <w:sz w:val="24"/>
          <w:szCs w:val="24"/>
        </w:rPr>
        <w:fldChar w:fldCharType="separate"/>
      </w:r>
      <w:r w:rsidR="00A90D27" w:rsidRPr="002662D1">
        <w:rPr>
          <w:rFonts w:ascii="Times New Roman" w:hAnsi="Times New Roman" w:cs="Times New Roman"/>
          <w:b/>
          <w:color w:val="000000" w:themeColor="text1"/>
          <w:sz w:val="24"/>
          <w:szCs w:val="24"/>
        </w:rPr>
        <w:t>1</w:t>
      </w:r>
      <w:r w:rsidR="00A90D27" w:rsidRPr="002662D1">
        <w:rPr>
          <w:rFonts w:ascii="Times New Roman" w:hAnsi="Times New Roman" w:cs="Times New Roman"/>
          <w:color w:val="000000" w:themeColor="text1"/>
          <w:sz w:val="24"/>
          <w:szCs w:val="24"/>
        </w:rPr>
        <w:t>. A. W. Sleight</w:t>
      </w:r>
      <w:r w:rsidR="00A90D27" w:rsidRPr="002662D1">
        <w:rPr>
          <w:rFonts w:ascii="Times New Roman" w:eastAsia="System" w:hAnsi="Times New Roman" w:cs="Times New Roman"/>
          <w:color w:val="000000" w:themeColor="text1"/>
          <w:sz w:val="24"/>
          <w:szCs w:val="24"/>
        </w:rPr>
        <w:t xml:space="preserve">, </w:t>
      </w:r>
      <w:r w:rsidR="00A90D27" w:rsidRPr="002662D1">
        <w:rPr>
          <w:rFonts w:ascii="Times New Roman" w:hAnsi="Times New Roman" w:cs="Times New Roman"/>
          <w:i/>
          <w:color w:val="000000" w:themeColor="text1"/>
          <w:sz w:val="24"/>
          <w:szCs w:val="24"/>
        </w:rPr>
        <w:t>Inorganic Chemistry</w:t>
      </w:r>
      <w:r w:rsidR="00A90D27" w:rsidRPr="002662D1">
        <w:rPr>
          <w:rFonts w:ascii="Times New Roman" w:hAnsi="Times New Roman" w:cs="Times New Roman"/>
          <w:color w:val="000000" w:themeColor="text1"/>
          <w:sz w:val="24"/>
          <w:szCs w:val="24"/>
        </w:rPr>
        <w:t xml:space="preserve"> </w:t>
      </w:r>
      <w:r w:rsidR="00A90D27" w:rsidRPr="002662D1">
        <w:rPr>
          <w:rFonts w:ascii="Times New Roman" w:hAnsi="Times New Roman" w:cs="Times New Roman"/>
          <w:b/>
          <w:color w:val="000000" w:themeColor="text1"/>
          <w:sz w:val="24"/>
          <w:szCs w:val="24"/>
        </w:rPr>
        <w:t>9</w:t>
      </w:r>
      <w:r w:rsidR="00A90D27" w:rsidRPr="002662D1">
        <w:rPr>
          <w:rFonts w:ascii="Times New Roman" w:hAnsi="Times New Roman" w:cs="Times New Roman"/>
          <w:color w:val="000000" w:themeColor="text1"/>
          <w:sz w:val="24"/>
          <w:szCs w:val="24"/>
        </w:rPr>
        <w:t>(7), 1704-1708.(1968).</w:t>
      </w:r>
    </w:p>
    <w:p w14:paraId="43D06D70"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2</w:t>
      </w:r>
      <w:r w:rsidRPr="002662D1">
        <w:rPr>
          <w:rFonts w:ascii="Times New Roman" w:hAnsi="Times New Roman" w:cs="Times New Roman"/>
          <w:color w:val="000000" w:themeColor="text1"/>
          <w:sz w:val="24"/>
          <w:szCs w:val="24"/>
        </w:rPr>
        <w:t>. M. A. Subramanian, G. Aravamudan and G. V. Subba Rao</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Progress in Solid State Chemistry</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2</w:t>
      </w:r>
      <w:r w:rsidRPr="002662D1">
        <w:rPr>
          <w:rFonts w:ascii="Times New Roman" w:hAnsi="Times New Roman" w:cs="Times New Roman"/>
          <w:color w:val="000000" w:themeColor="text1"/>
          <w:sz w:val="24"/>
          <w:szCs w:val="24"/>
        </w:rPr>
        <w:t>(15), 55-143.(1983).</w:t>
      </w:r>
    </w:p>
    <w:p w14:paraId="2E03499D"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3</w:t>
      </w:r>
      <w:r w:rsidRPr="002662D1">
        <w:rPr>
          <w:rFonts w:ascii="Times New Roman" w:hAnsi="Times New Roman" w:cs="Times New Roman"/>
          <w:color w:val="000000" w:themeColor="text1"/>
          <w:sz w:val="24"/>
          <w:szCs w:val="24"/>
        </w:rPr>
        <w:t>. P. Lacorre, F. Goutenoire, O. Bohnke, R. Retoux and Y. Laligant</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Nature</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6780</w:t>
      </w:r>
      <w:r w:rsidRPr="002662D1">
        <w:rPr>
          <w:rFonts w:ascii="Times New Roman" w:hAnsi="Times New Roman" w:cs="Times New Roman"/>
          <w:color w:val="000000" w:themeColor="text1"/>
          <w:sz w:val="24"/>
          <w:szCs w:val="24"/>
        </w:rPr>
        <w:t>(404), 856-858.(2000).</w:t>
      </w:r>
    </w:p>
    <w:p w14:paraId="4F2BE367"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4</w:t>
      </w:r>
      <w:r w:rsidRPr="002662D1">
        <w:rPr>
          <w:rFonts w:ascii="Times New Roman" w:hAnsi="Times New Roman" w:cs="Times New Roman"/>
          <w:color w:val="000000" w:themeColor="text1"/>
          <w:sz w:val="24"/>
          <w:szCs w:val="24"/>
        </w:rPr>
        <w:t>. F. Goutenoire, O. Isnard and R. Retoux</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Chem. Mater.</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9</w:t>
      </w:r>
      <w:r w:rsidRPr="002662D1">
        <w:rPr>
          <w:rFonts w:ascii="Times New Roman" w:hAnsi="Times New Roman" w:cs="Times New Roman"/>
          <w:color w:val="000000" w:themeColor="text1"/>
          <w:sz w:val="24"/>
          <w:szCs w:val="24"/>
        </w:rPr>
        <w:t>(12), 2575-2580.(2000).</w:t>
      </w:r>
    </w:p>
    <w:p w14:paraId="61BFB850"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5</w:t>
      </w:r>
      <w:r w:rsidRPr="002662D1">
        <w:rPr>
          <w:rFonts w:ascii="Times New Roman" w:hAnsi="Times New Roman" w:cs="Times New Roman"/>
          <w:color w:val="000000" w:themeColor="text1"/>
          <w:sz w:val="24"/>
          <w:szCs w:val="24"/>
        </w:rPr>
        <w:t>. S. J. Clark, M. D. Segall, C. J. Pickard, P. J. Hasnip, M. I. J. Probert, K. Refson and M. C. Payne</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Zeitschrift für Kristallographie - Crystalline Materials</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5/6</w:t>
      </w:r>
      <w:r w:rsidRPr="002662D1">
        <w:rPr>
          <w:rFonts w:ascii="Times New Roman" w:hAnsi="Times New Roman" w:cs="Times New Roman"/>
          <w:color w:val="000000" w:themeColor="text1"/>
          <w:sz w:val="24"/>
          <w:szCs w:val="24"/>
        </w:rPr>
        <w:t>(220), 2005).</w:t>
      </w:r>
    </w:p>
    <w:p w14:paraId="130EC35C"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6</w:t>
      </w:r>
      <w:r w:rsidRPr="002662D1">
        <w:rPr>
          <w:rFonts w:ascii="Times New Roman" w:hAnsi="Times New Roman" w:cs="Times New Roman"/>
          <w:color w:val="000000" w:themeColor="text1"/>
          <w:sz w:val="24"/>
          <w:szCs w:val="24"/>
        </w:rPr>
        <w:t>. T. Zacherle, A. Schriever, R. A. De Souza and M. Martin</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Physical Review B</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13</w:t>
      </w:r>
      <w:r w:rsidRPr="002662D1">
        <w:rPr>
          <w:rFonts w:ascii="Times New Roman" w:hAnsi="Times New Roman" w:cs="Times New Roman"/>
          <w:color w:val="000000" w:themeColor="text1"/>
          <w:sz w:val="24"/>
          <w:szCs w:val="24"/>
        </w:rPr>
        <w:t>(87), 2013).</w:t>
      </w:r>
    </w:p>
    <w:p w14:paraId="38696249"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7</w:t>
      </w:r>
      <w:r w:rsidRPr="002662D1">
        <w:rPr>
          <w:rFonts w:ascii="Times New Roman" w:hAnsi="Times New Roman" w:cs="Times New Roman"/>
          <w:color w:val="000000" w:themeColor="text1"/>
          <w:sz w:val="24"/>
          <w:szCs w:val="24"/>
        </w:rPr>
        <w:t>. P. R. L. Keating, D. O. Scanlon, B. J. Morgan, N. M. Galea and G. W. Watson</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The Journal of Physical Chemistry C</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3</w:t>
      </w:r>
      <w:r w:rsidRPr="002662D1">
        <w:rPr>
          <w:rFonts w:ascii="Times New Roman" w:hAnsi="Times New Roman" w:cs="Times New Roman"/>
          <w:color w:val="000000" w:themeColor="text1"/>
          <w:sz w:val="24"/>
          <w:szCs w:val="24"/>
        </w:rPr>
        <w:t>(116), 2443-2452.(2011).</w:t>
      </w:r>
    </w:p>
    <w:p w14:paraId="3DEC5765"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8</w:t>
      </w:r>
      <w:r w:rsidRPr="002662D1">
        <w:rPr>
          <w:rFonts w:ascii="Times New Roman" w:hAnsi="Times New Roman" w:cs="Times New Roman"/>
          <w:color w:val="000000" w:themeColor="text1"/>
          <w:sz w:val="24"/>
          <w:szCs w:val="24"/>
        </w:rPr>
        <w:t>. B. Huang, R. Gillen and J. Robertson</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The Journal of Physical Chemistry C</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42</w:t>
      </w:r>
      <w:r w:rsidRPr="002662D1">
        <w:rPr>
          <w:rFonts w:ascii="Times New Roman" w:hAnsi="Times New Roman" w:cs="Times New Roman"/>
          <w:color w:val="000000" w:themeColor="text1"/>
          <w:sz w:val="24"/>
          <w:szCs w:val="24"/>
        </w:rPr>
        <w:t>(118), 24248-24256.(2014).</w:t>
      </w:r>
    </w:p>
    <w:p w14:paraId="2EE1A578"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9</w:t>
      </w:r>
      <w:r w:rsidRPr="002662D1">
        <w:rPr>
          <w:rFonts w:ascii="Times New Roman" w:hAnsi="Times New Roman" w:cs="Times New Roman"/>
          <w:color w:val="000000" w:themeColor="text1"/>
          <w:sz w:val="24"/>
          <w:szCs w:val="24"/>
        </w:rPr>
        <w:t>. B. Huang</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Philosophical Magazine</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26</w:t>
      </w:r>
      <w:r w:rsidRPr="002662D1">
        <w:rPr>
          <w:rFonts w:ascii="Times New Roman" w:hAnsi="Times New Roman" w:cs="Times New Roman"/>
          <w:color w:val="000000" w:themeColor="text1"/>
          <w:sz w:val="24"/>
          <w:szCs w:val="24"/>
        </w:rPr>
        <w:t>(94), 3052-3071.(2014).</w:t>
      </w:r>
    </w:p>
    <w:p w14:paraId="2195B607"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10</w:t>
      </w:r>
      <w:r w:rsidRPr="002662D1">
        <w:rPr>
          <w:rFonts w:ascii="Times New Roman" w:hAnsi="Times New Roman" w:cs="Times New Roman"/>
          <w:color w:val="000000" w:themeColor="text1"/>
          <w:sz w:val="24"/>
          <w:szCs w:val="24"/>
        </w:rPr>
        <w:t>. B. Huang</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Journal Of Computational Chemistry</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9</w:t>
      </w:r>
      <w:r w:rsidRPr="002662D1">
        <w:rPr>
          <w:rFonts w:ascii="Times New Roman" w:hAnsi="Times New Roman" w:cs="Times New Roman"/>
          <w:color w:val="000000" w:themeColor="text1"/>
          <w:sz w:val="24"/>
          <w:szCs w:val="24"/>
        </w:rPr>
        <w:t>(37), 825-835.(2016).</w:t>
      </w:r>
    </w:p>
    <w:p w14:paraId="0774DE52"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11</w:t>
      </w:r>
      <w:r w:rsidRPr="002662D1">
        <w:rPr>
          <w:rFonts w:ascii="Times New Roman" w:hAnsi="Times New Roman" w:cs="Times New Roman"/>
          <w:color w:val="000000" w:themeColor="text1"/>
          <w:sz w:val="24"/>
          <w:szCs w:val="24"/>
        </w:rPr>
        <w:t>. B. Huang</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Solid State Commun.</w:t>
      </w:r>
      <w:r w:rsidRPr="002662D1">
        <w:rPr>
          <w:rFonts w:ascii="Times New Roman" w:hAnsi="Times New Roman" w:cs="Times New Roman"/>
          <w:color w:val="000000" w:themeColor="text1"/>
          <w:sz w:val="24"/>
          <w:szCs w:val="24"/>
        </w:rPr>
        <w:t xml:space="preserve"> 230), 49-53.(2016).</w:t>
      </w:r>
    </w:p>
    <w:p w14:paraId="2981B6F9"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12</w:t>
      </w:r>
      <w:r w:rsidRPr="002662D1">
        <w:rPr>
          <w:rFonts w:ascii="Times New Roman" w:hAnsi="Times New Roman" w:cs="Times New Roman"/>
          <w:color w:val="000000" w:themeColor="text1"/>
          <w:sz w:val="24"/>
          <w:szCs w:val="24"/>
        </w:rPr>
        <w:t>. N. Marzari, D. Vanderbilt and M. C. Payne</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Phys. Rev. Lett.</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7</w:t>
      </w:r>
      <w:r w:rsidRPr="002662D1">
        <w:rPr>
          <w:rFonts w:ascii="Times New Roman" w:hAnsi="Times New Roman" w:cs="Times New Roman"/>
          <w:color w:val="000000" w:themeColor="text1"/>
          <w:sz w:val="24"/>
          <w:szCs w:val="24"/>
        </w:rPr>
        <w:t>(79), 1337-1340.(1997).</w:t>
      </w:r>
    </w:p>
    <w:p w14:paraId="7055375C"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13</w:t>
      </w:r>
      <w:r w:rsidRPr="002662D1">
        <w:rPr>
          <w:rFonts w:ascii="Times New Roman" w:hAnsi="Times New Roman" w:cs="Times New Roman"/>
          <w:color w:val="000000" w:themeColor="text1"/>
          <w:sz w:val="24"/>
          <w:szCs w:val="24"/>
        </w:rPr>
        <w:t>. M. I. J. Probert and M. C. Payne</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Physical Review B</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7</w:t>
      </w:r>
      <w:r w:rsidRPr="002662D1">
        <w:rPr>
          <w:rFonts w:ascii="Times New Roman" w:hAnsi="Times New Roman" w:cs="Times New Roman"/>
          <w:color w:val="000000" w:themeColor="text1"/>
          <w:sz w:val="24"/>
          <w:szCs w:val="24"/>
        </w:rPr>
        <w:t>(67), 075204.(2003).</w:t>
      </w:r>
    </w:p>
    <w:p w14:paraId="1039BA83" w14:textId="77777777" w:rsidR="00A90D27" w:rsidRPr="002662D1" w:rsidRDefault="00A90D27" w:rsidP="0089767E">
      <w:pPr>
        <w:pStyle w:val="EndNoteBibliography"/>
        <w:jc w:val="both"/>
        <w:rPr>
          <w:rFonts w:ascii="Times New Roman" w:hAnsi="Times New Roman" w:cs="Times New Roman"/>
          <w:color w:val="000000" w:themeColor="text1"/>
          <w:sz w:val="24"/>
          <w:szCs w:val="24"/>
        </w:rPr>
      </w:pPr>
      <w:r w:rsidRPr="002662D1">
        <w:rPr>
          <w:rFonts w:ascii="Times New Roman" w:hAnsi="Times New Roman" w:cs="Times New Roman"/>
          <w:b/>
          <w:color w:val="000000" w:themeColor="text1"/>
          <w:sz w:val="24"/>
          <w:szCs w:val="24"/>
        </w:rPr>
        <w:t>14</w:t>
      </w:r>
      <w:r w:rsidRPr="002662D1">
        <w:rPr>
          <w:rFonts w:ascii="Times New Roman" w:hAnsi="Times New Roman" w:cs="Times New Roman"/>
          <w:color w:val="000000" w:themeColor="text1"/>
          <w:sz w:val="24"/>
          <w:szCs w:val="24"/>
        </w:rPr>
        <w:t>. A. J. Jacobson</w:t>
      </w:r>
      <w:r w:rsidRPr="002662D1">
        <w:rPr>
          <w:rFonts w:ascii="Times New Roman" w:eastAsia="System" w:hAnsi="Times New Roman" w:cs="Times New Roman"/>
          <w:color w:val="000000" w:themeColor="text1"/>
          <w:sz w:val="24"/>
          <w:szCs w:val="24"/>
        </w:rPr>
        <w:t xml:space="preserve">, </w:t>
      </w:r>
      <w:r w:rsidRPr="002662D1">
        <w:rPr>
          <w:rFonts w:ascii="Times New Roman" w:hAnsi="Times New Roman" w:cs="Times New Roman"/>
          <w:i/>
          <w:color w:val="000000" w:themeColor="text1"/>
          <w:sz w:val="24"/>
          <w:szCs w:val="24"/>
        </w:rPr>
        <w:t>Chem. Mater.</w:t>
      </w:r>
      <w:r w:rsidRPr="002662D1">
        <w:rPr>
          <w:rFonts w:ascii="Times New Roman" w:hAnsi="Times New Roman" w:cs="Times New Roman"/>
          <w:color w:val="000000" w:themeColor="text1"/>
          <w:sz w:val="24"/>
          <w:szCs w:val="24"/>
        </w:rPr>
        <w:t xml:space="preserve"> </w:t>
      </w:r>
      <w:r w:rsidRPr="002662D1">
        <w:rPr>
          <w:rFonts w:ascii="Times New Roman" w:hAnsi="Times New Roman" w:cs="Times New Roman"/>
          <w:b/>
          <w:color w:val="000000" w:themeColor="text1"/>
          <w:sz w:val="24"/>
          <w:szCs w:val="24"/>
        </w:rPr>
        <w:t>3</w:t>
      </w:r>
      <w:r w:rsidRPr="002662D1">
        <w:rPr>
          <w:rFonts w:ascii="Times New Roman" w:hAnsi="Times New Roman" w:cs="Times New Roman"/>
          <w:color w:val="000000" w:themeColor="text1"/>
          <w:sz w:val="24"/>
          <w:szCs w:val="24"/>
        </w:rPr>
        <w:t>(22), 660-674.(2010).</w:t>
      </w:r>
    </w:p>
    <w:p w14:paraId="11B4F142" w14:textId="77777777" w:rsidR="00FE603C" w:rsidRPr="002662D1" w:rsidRDefault="00875DDE" w:rsidP="0089767E">
      <w:pPr>
        <w:jc w:val="both"/>
        <w:rPr>
          <w:rFonts w:ascii="Times New Roman" w:hAnsi="Times New Roman" w:cs="Times New Roman"/>
          <w:color w:val="000000" w:themeColor="text1"/>
        </w:rPr>
      </w:pPr>
      <w:r w:rsidRPr="002662D1">
        <w:rPr>
          <w:rFonts w:ascii="Times New Roman" w:hAnsi="Times New Roman" w:cs="Times New Roman"/>
          <w:color w:val="000000" w:themeColor="text1"/>
          <w:sz w:val="24"/>
          <w:szCs w:val="24"/>
        </w:rPr>
        <w:fldChar w:fldCharType="end"/>
      </w:r>
    </w:p>
    <w:sectPr w:rsidR="00FE603C" w:rsidRPr="002662D1" w:rsidSect="00AD125E">
      <w:pgSz w:w="12240" w:h="15840" w:code="1"/>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TSY">
    <w:altName w:val="MS Mincho"/>
    <w:panose1 w:val="00000000000000000000"/>
    <w:charset w:val="80"/>
    <w:family w:val="auto"/>
    <w:notTrueType/>
    <w:pitch w:val="default"/>
    <w:sig w:usb0="00000000" w:usb1="08070000" w:usb2="00000010" w:usb3="00000000" w:csb0="00020000" w:csb1="00000000"/>
  </w:font>
  <w:font w:name="System">
    <w:altName w:val="Microsoft YaHei Light"/>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MRS Advance Style&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zes5pe22z9zkezrr35w92xspw9vrtdpx5z&quot;&gt;My EndNote Library&lt;record-ids&gt;&lt;item&gt;29&lt;/item&gt;&lt;item&gt;33&lt;/item&gt;&lt;item&gt;47&lt;/item&gt;&lt;item&gt;53&lt;/item&gt;&lt;item&gt;55&lt;/item&gt;&lt;item&gt;58&lt;/item&gt;&lt;item&gt;69&lt;/item&gt;&lt;/record-ids&gt;&lt;/item&gt;&lt;/Libraries&gt;"/>
  </w:docVars>
  <w:rsids>
    <w:rsidRoot w:val="00075E5B"/>
    <w:rsid w:val="00075E5B"/>
    <w:rsid w:val="002205A3"/>
    <w:rsid w:val="002662D1"/>
    <w:rsid w:val="002A760E"/>
    <w:rsid w:val="00386412"/>
    <w:rsid w:val="003A3A7C"/>
    <w:rsid w:val="0050460B"/>
    <w:rsid w:val="00875DDE"/>
    <w:rsid w:val="0089767E"/>
    <w:rsid w:val="00A90D27"/>
    <w:rsid w:val="00AB4ABE"/>
    <w:rsid w:val="00AD125E"/>
    <w:rsid w:val="00BC34A7"/>
    <w:rsid w:val="00C43946"/>
    <w:rsid w:val="00CA2C6E"/>
    <w:rsid w:val="00D65F6E"/>
    <w:rsid w:val="00E2628C"/>
    <w:rsid w:val="00E7733A"/>
    <w:rsid w:val="00ED5D93"/>
    <w:rsid w:val="00F43197"/>
    <w:rsid w:val="00FE603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6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075E5B"/>
    <w:pPr>
      <w:pBdr>
        <w:top w:val="nil"/>
        <w:left w:val="nil"/>
        <w:bottom w:val="nil"/>
        <w:right w:val="nil"/>
        <w:between w:val="nil"/>
        <w:bar w:val="nil"/>
      </w:pBdr>
    </w:pPr>
    <w:rPr>
      <w:rFonts w:ascii="Helvetica" w:eastAsia="Helvetica" w:hAnsi="Helvetica" w:cs="Helvetica"/>
      <w:color w:val="000000"/>
      <w:kern w:val="0"/>
      <w:sz w:val="22"/>
      <w:bdr w:val="nil"/>
    </w:rPr>
  </w:style>
  <w:style w:type="paragraph" w:styleId="1">
    <w:name w:val="heading 1"/>
    <w:basedOn w:val="a"/>
    <w:next w:val="a"/>
    <w:link w:val="10"/>
    <w:uiPriority w:val="9"/>
    <w:qFormat/>
    <w:rsid w:val="00075E5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40" w:after="330" w:line="578" w:lineRule="auto"/>
      <w:outlineLvl w:val="0"/>
    </w:pPr>
    <w:rPr>
      <w:rFonts w:ascii="Times New Roman" w:eastAsia="宋体" w:hAnsi="Times New Roman" w:cs="Times New Roman"/>
      <w:b/>
      <w:bCs/>
      <w:color w:val="auto"/>
      <w:kern w:val="44"/>
      <w:sz w:val="44"/>
      <w:szCs w:val="44"/>
      <w:bdr w:val="none" w:sz="0" w:space="0" w:color="auto"/>
      <w:lang w:val="x-none" w:eastAsia="en-US"/>
    </w:rPr>
  </w:style>
  <w:style w:type="paragraph" w:styleId="2">
    <w:name w:val="heading 2"/>
    <w:basedOn w:val="a"/>
    <w:next w:val="a"/>
    <w:link w:val="20"/>
    <w:uiPriority w:val="9"/>
    <w:semiHidden/>
    <w:unhideWhenUsed/>
    <w:qFormat/>
    <w:rsid w:val="00075E5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075E5B"/>
    <w:rPr>
      <w:rFonts w:ascii="Times New Roman" w:eastAsia="宋体" w:hAnsi="Times New Roman" w:cs="Times New Roman"/>
      <w:b/>
      <w:bCs/>
      <w:kern w:val="44"/>
      <w:sz w:val="44"/>
      <w:szCs w:val="44"/>
      <w:lang w:val="x-none" w:eastAsia="en-US"/>
    </w:rPr>
  </w:style>
  <w:style w:type="paragraph" w:styleId="a3">
    <w:name w:val="Balloon Text"/>
    <w:basedOn w:val="a"/>
    <w:link w:val="a4"/>
    <w:uiPriority w:val="99"/>
    <w:semiHidden/>
    <w:unhideWhenUsed/>
    <w:rsid w:val="00075E5B"/>
    <w:rPr>
      <w:sz w:val="18"/>
      <w:szCs w:val="18"/>
    </w:rPr>
  </w:style>
  <w:style w:type="character" w:customStyle="1" w:styleId="a4">
    <w:name w:val="批注框文本字符"/>
    <w:basedOn w:val="a0"/>
    <w:link w:val="a3"/>
    <w:uiPriority w:val="99"/>
    <w:semiHidden/>
    <w:rsid w:val="00075E5B"/>
    <w:rPr>
      <w:rFonts w:ascii="Helvetica" w:eastAsia="Helvetica" w:hAnsi="Helvetica" w:cs="Helvetica"/>
      <w:color w:val="000000"/>
      <w:kern w:val="0"/>
      <w:sz w:val="18"/>
      <w:szCs w:val="18"/>
      <w:bdr w:val="nil"/>
    </w:rPr>
  </w:style>
  <w:style w:type="character" w:customStyle="1" w:styleId="20">
    <w:name w:val="标题 2字符"/>
    <w:basedOn w:val="a0"/>
    <w:link w:val="2"/>
    <w:uiPriority w:val="9"/>
    <w:semiHidden/>
    <w:rsid w:val="00075E5B"/>
    <w:rPr>
      <w:rFonts w:asciiTheme="majorHAnsi" w:eastAsiaTheme="majorEastAsia" w:hAnsiTheme="majorHAnsi" w:cstheme="majorBidi"/>
      <w:b/>
      <w:bCs/>
      <w:color w:val="000000"/>
      <w:kern w:val="0"/>
      <w:sz w:val="32"/>
      <w:szCs w:val="32"/>
      <w:bdr w:val="nil"/>
    </w:rPr>
  </w:style>
  <w:style w:type="paragraph" w:customStyle="1" w:styleId="A5">
    <w:name w:val="正文 A"/>
    <w:link w:val="AChar"/>
    <w:rsid w:val="00875DDE"/>
    <w:pPr>
      <w:pBdr>
        <w:top w:val="nil"/>
        <w:left w:val="nil"/>
        <w:bottom w:val="nil"/>
        <w:right w:val="nil"/>
        <w:between w:val="nil"/>
        <w:bar w:val="nil"/>
      </w:pBdr>
    </w:pPr>
    <w:rPr>
      <w:rFonts w:ascii="Helvetica" w:eastAsia="Arial Unicode MS" w:hAnsi="Helvetica" w:cs="Arial Unicode MS"/>
      <w:color w:val="000000"/>
      <w:kern w:val="0"/>
      <w:sz w:val="22"/>
      <w:u w:color="000000"/>
      <w:bdr w:val="nil"/>
    </w:rPr>
  </w:style>
  <w:style w:type="character" w:customStyle="1" w:styleId="AChar">
    <w:name w:val="正文 A Char"/>
    <w:basedOn w:val="a0"/>
    <w:link w:val="A5"/>
    <w:rsid w:val="00875DDE"/>
    <w:rPr>
      <w:rFonts w:ascii="Helvetica" w:eastAsia="Arial Unicode MS" w:hAnsi="Helvetica" w:cs="Arial Unicode MS"/>
      <w:color w:val="000000"/>
      <w:kern w:val="0"/>
      <w:sz w:val="22"/>
      <w:u w:color="000000"/>
      <w:bdr w:val="nil"/>
    </w:rPr>
  </w:style>
  <w:style w:type="paragraph" w:customStyle="1" w:styleId="EndNoteBibliographyTitle">
    <w:name w:val="EndNote Bibliography Title"/>
    <w:basedOn w:val="a"/>
    <w:link w:val="EndNoteBibliographyTitleChar"/>
    <w:rsid w:val="00875DDE"/>
    <w:pPr>
      <w:jc w:val="center"/>
    </w:pPr>
    <w:rPr>
      <w:noProof/>
    </w:rPr>
  </w:style>
  <w:style w:type="character" w:customStyle="1" w:styleId="EndNoteBibliographyTitleChar">
    <w:name w:val="EndNote Bibliography Title Char"/>
    <w:basedOn w:val="a0"/>
    <w:link w:val="EndNoteBibliographyTitle"/>
    <w:rsid w:val="00875DDE"/>
    <w:rPr>
      <w:rFonts w:ascii="Helvetica" w:eastAsia="Helvetica" w:hAnsi="Helvetica" w:cs="Helvetica"/>
      <w:noProof/>
      <w:color w:val="000000"/>
      <w:kern w:val="0"/>
      <w:sz w:val="22"/>
      <w:bdr w:val="nil"/>
    </w:rPr>
  </w:style>
  <w:style w:type="paragraph" w:customStyle="1" w:styleId="EndNoteBibliography">
    <w:name w:val="EndNote Bibliography"/>
    <w:basedOn w:val="a"/>
    <w:link w:val="EndNoteBibliographyChar"/>
    <w:rsid w:val="00875DDE"/>
    <w:rPr>
      <w:noProof/>
    </w:rPr>
  </w:style>
  <w:style w:type="character" w:customStyle="1" w:styleId="EndNoteBibliographyChar">
    <w:name w:val="EndNote Bibliography Char"/>
    <w:basedOn w:val="a0"/>
    <w:link w:val="EndNoteBibliography"/>
    <w:rsid w:val="00875DDE"/>
    <w:rPr>
      <w:rFonts w:ascii="Helvetica" w:eastAsia="Helvetica" w:hAnsi="Helvetica" w:cs="Helvetica"/>
      <w:noProof/>
      <w:color w:val="000000"/>
      <w:kern w:val="0"/>
      <w:sz w:val="22"/>
      <w:bdr w:val="nil"/>
    </w:rPr>
  </w:style>
  <w:style w:type="character" w:styleId="a6">
    <w:name w:val="Hyperlink"/>
    <w:rsid w:val="00875DDE"/>
    <w:rPr>
      <w:u w:val="single"/>
    </w:rPr>
  </w:style>
  <w:style w:type="paragraph" w:styleId="a7">
    <w:name w:val="Title"/>
    <w:basedOn w:val="a"/>
    <w:next w:val="a"/>
    <w:link w:val="a8"/>
    <w:uiPriority w:val="10"/>
    <w:qFormat/>
    <w:rsid w:val="00875DDE"/>
    <w:pPr>
      <w:spacing w:before="240" w:after="60"/>
      <w:jc w:val="center"/>
      <w:outlineLvl w:val="0"/>
    </w:pPr>
    <w:rPr>
      <w:rFonts w:asciiTheme="majorHAnsi" w:eastAsia="宋体" w:hAnsiTheme="majorHAnsi" w:cstheme="majorBidi"/>
      <w:b/>
      <w:bCs/>
      <w:sz w:val="32"/>
      <w:szCs w:val="32"/>
    </w:rPr>
  </w:style>
  <w:style w:type="character" w:customStyle="1" w:styleId="a8">
    <w:name w:val="标题字符"/>
    <w:basedOn w:val="a0"/>
    <w:link w:val="a7"/>
    <w:uiPriority w:val="10"/>
    <w:rsid w:val="00875DDE"/>
    <w:rPr>
      <w:rFonts w:asciiTheme="majorHAnsi" w:eastAsia="宋体" w:hAnsiTheme="majorHAnsi" w:cstheme="majorBidi"/>
      <w:b/>
      <w:bCs/>
      <w:color w:val="000000"/>
      <w:kern w:val="0"/>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huang@polyu.edu.hk"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2065</Words>
  <Characters>11774</Characters>
  <Application>Microsoft Macintosh Word</Application>
  <DocSecurity>0</DocSecurity>
  <Lines>98</Lines>
  <Paragraphs>27</Paragraphs>
  <ScaleCrop>false</ScaleCrop>
  <Company>Microsoft</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 Sun</dc:creator>
  <cp:lastModifiedBy>孙明子</cp:lastModifiedBy>
  <cp:revision>2</cp:revision>
  <dcterms:created xsi:type="dcterms:W3CDTF">2017-07-31T07:24:00Z</dcterms:created>
  <dcterms:modified xsi:type="dcterms:W3CDTF">2017-07-31T07:24:00Z</dcterms:modified>
</cp:coreProperties>
</file>