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802" w14:textId="08370A32" w:rsidR="002A5325" w:rsidRPr="004D6B35" w:rsidRDefault="002A5325" w:rsidP="004D6B35">
      <w:pPr>
        <w:spacing w:line="240" w:lineRule="auto"/>
        <w:jc w:val="both"/>
        <w:rPr>
          <w:rFonts w:ascii="Calisto MT" w:eastAsia="Times New Roman" w:hAnsi="Calisto MT" w:cs="Times New Roman"/>
          <w:b/>
          <w:sz w:val="20"/>
          <w:szCs w:val="22"/>
        </w:rPr>
      </w:pPr>
      <w:r w:rsidRPr="004D6B35">
        <w:rPr>
          <w:rFonts w:ascii="Calisto MT" w:eastAsia="Times New Roman" w:hAnsi="Calisto MT" w:cs="Times New Roman"/>
          <w:b/>
          <w:sz w:val="20"/>
          <w:szCs w:val="22"/>
        </w:rPr>
        <w:t xml:space="preserve">Regression analysis of suicidal ideation among university entrance test-taking students </w:t>
      </w:r>
      <w:r w:rsidR="008B14BD" w:rsidRPr="004D6B35">
        <w:rPr>
          <w:rFonts w:ascii="Calisto MT" w:eastAsia="Times New Roman" w:hAnsi="Calisto MT" w:cs="Times New Roman"/>
          <w:b/>
          <w:sz w:val="20"/>
          <w:szCs w:val="22"/>
        </w:rPr>
        <w:t>(</w:t>
      </w:r>
      <w:r w:rsidR="004D6B35" w:rsidRPr="004D6B35">
        <w:rPr>
          <w:rFonts w:ascii="Calisto MT" w:eastAsia="Times New Roman" w:hAnsi="Calisto MT" w:cs="Times New Roman"/>
          <w:b/>
          <w:sz w:val="20"/>
          <w:szCs w:val="22"/>
        </w:rPr>
        <w:t>a</w:t>
      </w:r>
      <w:r w:rsidR="008B14BD" w:rsidRPr="004D6B35">
        <w:rPr>
          <w:rFonts w:ascii="Calisto MT" w:eastAsia="Times New Roman" w:hAnsi="Calisto MT" w:cs="Times New Roman"/>
          <w:b/>
          <w:sz w:val="20"/>
          <w:szCs w:val="22"/>
        </w:rPr>
        <w:t>djusted model)</w:t>
      </w:r>
    </w:p>
    <w:p w14:paraId="6246FED5" w14:textId="77777777" w:rsidR="002A5325" w:rsidRPr="008B7824" w:rsidRDefault="002A5325" w:rsidP="002A5325">
      <w:pPr>
        <w:spacing w:line="240" w:lineRule="auto"/>
        <w:jc w:val="center"/>
        <w:rPr>
          <w:rFonts w:ascii="Calisto MT" w:eastAsia="Times New Roman" w:hAnsi="Calisto MT" w:cs="Times New Roman"/>
          <w:color w:val="000000"/>
        </w:rPr>
      </w:pPr>
    </w:p>
    <w:tbl>
      <w:tblPr>
        <w:tblW w:w="10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2"/>
        <w:gridCol w:w="2261"/>
        <w:gridCol w:w="881"/>
        <w:gridCol w:w="2175"/>
        <w:gridCol w:w="875"/>
        <w:gridCol w:w="2126"/>
        <w:gridCol w:w="924"/>
      </w:tblGrid>
      <w:tr w:rsidR="002A5325" w:rsidRPr="008B7824" w14:paraId="0D4E1C1C" w14:textId="77777777" w:rsidTr="00325506">
        <w:trPr>
          <w:trHeight w:val="7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11DBF4D4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Variables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3E4C2329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Total sample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09EDB3F0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First-time test-taker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7F1CC212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Repeat test-taker</w:t>
            </w:r>
          </w:p>
        </w:tc>
      </w:tr>
      <w:tr w:rsidR="002A5325" w:rsidRPr="008B7824" w14:paraId="5FB428BE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899237C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75F30032" w14:textId="5074553C" w:rsidR="002A5325" w:rsidRPr="008B7824" w:rsidRDefault="00116BBC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>
              <w:rPr>
                <w:rFonts w:ascii="Calisto MT" w:eastAsia="Times New Roman" w:hAnsi="Calisto MT" w:cs="Times New Roman"/>
                <w:b/>
                <w:sz w:val="20"/>
              </w:rPr>
              <w:t>A</w:t>
            </w:r>
            <w:r w:rsidR="002A5325" w:rsidRPr="008B7824">
              <w:rPr>
                <w:rFonts w:ascii="Calisto MT" w:eastAsia="Times New Roman" w:hAnsi="Calisto MT" w:cs="Times New Roman"/>
                <w:b/>
                <w:sz w:val="20"/>
              </w:rPr>
              <w:t>OR; 95% CI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065B6831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/>
                <w:sz w:val="20"/>
              </w:rPr>
              <w:t>p</w:t>
            </w: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-value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7BB8D42C" w14:textId="19F6C8F9" w:rsidR="002A5325" w:rsidRPr="008B7824" w:rsidRDefault="00116BBC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>
              <w:rPr>
                <w:rFonts w:ascii="Calisto MT" w:eastAsia="Times New Roman" w:hAnsi="Calisto MT" w:cs="Times New Roman"/>
                <w:b/>
                <w:sz w:val="20"/>
              </w:rPr>
              <w:t>A</w:t>
            </w:r>
            <w:r w:rsidR="002A5325" w:rsidRPr="008B7824">
              <w:rPr>
                <w:rFonts w:ascii="Calisto MT" w:eastAsia="Times New Roman" w:hAnsi="Calisto MT" w:cs="Times New Roman"/>
                <w:b/>
                <w:sz w:val="20"/>
              </w:rPr>
              <w:t>OR; 95% CI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7CB09AE9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/>
                <w:sz w:val="20"/>
              </w:rPr>
              <w:t>p</w:t>
            </w: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-value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1E33D176" w14:textId="2B88BAB2" w:rsidR="002A5325" w:rsidRPr="008B7824" w:rsidRDefault="00116BBC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>
              <w:rPr>
                <w:rFonts w:ascii="Calisto MT" w:eastAsia="Times New Roman" w:hAnsi="Calisto MT" w:cs="Times New Roman"/>
                <w:b/>
                <w:sz w:val="20"/>
              </w:rPr>
              <w:t>A</w:t>
            </w:r>
            <w:r w:rsidR="002A5325" w:rsidRPr="008B7824">
              <w:rPr>
                <w:rFonts w:ascii="Calisto MT" w:eastAsia="Times New Roman" w:hAnsi="Calisto MT" w:cs="Times New Roman"/>
                <w:b/>
                <w:sz w:val="20"/>
              </w:rPr>
              <w:t>OR; 95% CI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hideMark/>
          </w:tcPr>
          <w:p w14:paraId="44F7563D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/>
                <w:sz w:val="20"/>
              </w:rPr>
              <w:t>p</w:t>
            </w: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-value</w:t>
            </w:r>
          </w:p>
        </w:tc>
      </w:tr>
      <w:tr w:rsidR="002A5325" w:rsidRPr="008B7824" w14:paraId="19F35AFA" w14:textId="77777777" w:rsidTr="00325506">
        <w:trPr>
          <w:trHeight w:val="7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1D8BDEE9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Cs/>
                <w:sz w:val="20"/>
              </w:rPr>
              <w:t>Sociodemographic variables</w:t>
            </w:r>
          </w:p>
        </w:tc>
      </w:tr>
      <w:tr w:rsidR="002A5325" w:rsidRPr="008B7824" w14:paraId="1F2514DE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7F5E37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i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Gender</w:t>
            </w:r>
          </w:p>
        </w:tc>
      </w:tr>
      <w:tr w:rsidR="002A5325" w:rsidRPr="008B7824" w14:paraId="41415F72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C9E560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Male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7FC8E" w14:textId="16B15782" w:rsidR="002A5325" w:rsidRPr="008B7824" w:rsidRDefault="0062061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0.88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44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73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0802A" w14:textId="24F493D9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715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1CE63" w14:textId="7A721975" w:rsidR="002A5325" w:rsidRPr="008B7824" w:rsidRDefault="00174C3E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0.51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22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>
              <w:rPr>
                <w:rFonts w:ascii="Calisto MT" w:eastAsia="Times New Roman" w:hAnsi="Calisto MT" w:cs="Times New Roman"/>
                <w:sz w:val="20"/>
              </w:rPr>
              <w:t>14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75AA6" w14:textId="5FFD3F2D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bCs/>
                <w:sz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D4BFF" w14:textId="75F1081F" w:rsidR="002A5325" w:rsidRPr="008B7824" w:rsidRDefault="0077116A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2.70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63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11.50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597098" w14:textId="3F6537A1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0.1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78</w:t>
            </w:r>
          </w:p>
        </w:tc>
      </w:tr>
      <w:tr w:rsidR="002A5325" w:rsidRPr="008B7824" w14:paraId="59699FFC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3F7654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Female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5AFA9" w14:textId="7B4968DB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Reference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AFD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460BC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31E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B405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25F3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525C4243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42B760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Permanent residence</w:t>
            </w:r>
          </w:p>
        </w:tc>
      </w:tr>
      <w:tr w:rsidR="002A5325" w:rsidRPr="008B7824" w14:paraId="2D2CE248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866DC02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Urban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130022" w14:textId="5420B469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41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0.85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– 2.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33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F8F62A" w14:textId="6532ED05" w:rsidR="002A5325" w:rsidRPr="005B6FF9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5B6FF9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 w:rsidRPr="005B6FF9">
              <w:rPr>
                <w:rFonts w:ascii="Calisto MT" w:eastAsia="Times New Roman" w:hAnsi="Calisto MT" w:cs="Times New Roman"/>
                <w:sz w:val="20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086C9F" w14:textId="2632F96F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08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0.55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2.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12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3BCE8C" w14:textId="5828F4BB" w:rsidR="002A5325" w:rsidRPr="00174C3E" w:rsidRDefault="00174C3E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174C3E">
              <w:rPr>
                <w:rFonts w:ascii="Calisto MT" w:eastAsia="Times New Roman" w:hAnsi="Calisto MT" w:cs="Times New Roman"/>
                <w:sz w:val="20"/>
              </w:rPr>
              <w:t>0.816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6FD94E" w14:textId="6F55BC4D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70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64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4.43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05655" w14:textId="369E5A7E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278</w:t>
            </w:r>
          </w:p>
        </w:tc>
      </w:tr>
      <w:tr w:rsidR="002A5325" w:rsidRPr="008B7824" w14:paraId="0EA4AF72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DF1B11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Rural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24478E" w14:textId="4C2084AD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D7E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C46B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516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D2A3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8B7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051FF7CA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5EEB54C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 xml:space="preserve">Religion </w:t>
            </w:r>
          </w:p>
        </w:tc>
      </w:tr>
      <w:tr w:rsidR="002A5325" w:rsidRPr="008B7824" w14:paraId="18D791B7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671BB4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Muslim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A63CA" w14:textId="172A32CC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57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31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323C9" w14:textId="789E29E1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C0A2F9" w14:textId="70C5B358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75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34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1.64)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38F2D6" w14:textId="470A2324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474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C8E76A" w14:textId="05A531E9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17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04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0.58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2A819" w14:textId="2533FF01" w:rsidR="002A5325" w:rsidRPr="0077116A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77116A">
              <w:rPr>
                <w:rFonts w:ascii="Calisto MT" w:eastAsia="Times New Roman" w:hAnsi="Calisto MT" w:cs="Times New Roman"/>
                <w:b/>
                <w:sz w:val="20"/>
              </w:rPr>
              <w:t>0.0</w:t>
            </w:r>
            <w:r w:rsidR="0077116A" w:rsidRPr="0077116A">
              <w:rPr>
                <w:rFonts w:ascii="Calisto MT" w:eastAsia="Times New Roman" w:hAnsi="Calisto MT" w:cs="Times New Roman"/>
                <w:b/>
                <w:sz w:val="20"/>
              </w:rPr>
              <w:t>05</w:t>
            </w:r>
          </w:p>
        </w:tc>
      </w:tr>
      <w:tr w:rsidR="002A5325" w:rsidRPr="008B7824" w14:paraId="31CFDFE3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0FDC9A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Others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2E2A5E" w14:textId="7E7C22A1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270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12DB7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317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91FF0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1560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653CBB62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ECCE368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Family type</w:t>
            </w:r>
          </w:p>
        </w:tc>
      </w:tr>
      <w:tr w:rsidR="002A5325" w:rsidRPr="008B7824" w14:paraId="076BA57C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5ED9E0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Nuclear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557CD" w14:textId="285E26E8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90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54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50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962FB5" w14:textId="34FF8DB6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710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B12398" w14:textId="62F9CC8D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0.7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(0.4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52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F6D56" w14:textId="75E4CF7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497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26465" w14:textId="77A421C6" w:rsidR="002A5325" w:rsidRPr="008B7824" w:rsidRDefault="00D76AC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41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3.23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23C99" w14:textId="7D0E19B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788</w:t>
            </w:r>
          </w:p>
        </w:tc>
      </w:tr>
      <w:tr w:rsidR="002A5325" w:rsidRPr="008B7824" w14:paraId="27B6C7FE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7B828B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Joint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FB851" w14:textId="4EA080D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FD9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2DDD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9C5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77CE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B3E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233DD0C5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A2331E4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Monthly income (BDT)</w:t>
            </w:r>
          </w:p>
        </w:tc>
      </w:tr>
      <w:tr w:rsidR="002A5325" w:rsidRPr="008B7824" w14:paraId="393E3357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57EE05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&lt;15000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7473" w14:textId="53B38809" w:rsidR="002A5325" w:rsidRPr="008B7824" w:rsidRDefault="005B6F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1.12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58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2.12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2981" w14:textId="2347EF9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605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2FE1" w14:textId="640EA9B6" w:rsidR="002A5325" w:rsidRPr="008B7824" w:rsidRDefault="00174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51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2.77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8182" w14:textId="2B08FF69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862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4FF6" w14:textId="2FCBEBA7" w:rsidR="002A5325" w:rsidRPr="008B7824" w:rsidRDefault="00D76AC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1.01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28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3.56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7465" w14:textId="1674A1A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062</w:t>
            </w:r>
          </w:p>
        </w:tc>
      </w:tr>
      <w:tr w:rsidR="002A5325" w:rsidRPr="008B7824" w14:paraId="08530CF3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24452C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15000-3000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11F4" w14:textId="16FD3448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85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(0.4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55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94E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5FC0" w14:textId="0FCCFD45" w:rsidR="002A5325" w:rsidRPr="008B7824" w:rsidRDefault="00174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1.23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(0.5</w:t>
            </w:r>
            <w:r>
              <w:rPr>
                <w:rFonts w:ascii="Calisto MT" w:eastAsia="Times New Roman" w:hAnsi="Calisto MT" w:cs="Times New Roman"/>
                <w:sz w:val="20"/>
              </w:rPr>
              <w:t>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2.66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3B2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A22F" w14:textId="65644328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D76AC8">
              <w:rPr>
                <w:rFonts w:ascii="Calisto MT" w:eastAsia="Times New Roman" w:hAnsi="Calisto MT" w:cs="Times New Roman"/>
                <w:sz w:val="20"/>
              </w:rPr>
              <w:t>31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D76AC8">
              <w:rPr>
                <w:rFonts w:ascii="Calisto MT" w:eastAsia="Times New Roman" w:hAnsi="Calisto MT" w:cs="Times New Roman"/>
                <w:sz w:val="20"/>
              </w:rPr>
              <w:t>09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D76AC8">
              <w:rPr>
                <w:rFonts w:ascii="Calisto MT" w:eastAsia="Times New Roman" w:hAnsi="Calisto MT" w:cs="Times New Roman"/>
                <w:sz w:val="20"/>
              </w:rPr>
              <w:t>07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BC7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5BB7048E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5248E3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&gt;30000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6F7B" w14:textId="50B1C35C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8EA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CB9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720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D216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516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2784A070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736AC8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Cigarette smoking status</w:t>
            </w:r>
          </w:p>
        </w:tc>
      </w:tr>
      <w:tr w:rsidR="002A5325" w:rsidRPr="008B7824" w14:paraId="535F0553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60BBEC8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CD2F" w14:textId="084EFC65" w:rsidR="002A5325" w:rsidRPr="008B7824" w:rsidRDefault="005B6F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0.48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0.18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1.25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4557" w14:textId="2967D590" w:rsidR="002A5325" w:rsidRPr="005B6FF9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5B6FF9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5B6FF9" w:rsidRPr="005B6FF9">
              <w:rPr>
                <w:rFonts w:ascii="Calisto MT" w:eastAsia="Times New Roman" w:hAnsi="Calisto MT" w:cs="Times New Roman"/>
                <w:bCs/>
                <w:sz w:val="20"/>
              </w:rPr>
              <w:t>134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D619" w14:textId="77C2096C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1.53 (0.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15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174C3E">
              <w:rPr>
                <w:rFonts w:ascii="Calisto MT" w:eastAsia="Times New Roman" w:hAnsi="Calisto MT" w:cs="Times New Roman"/>
                <w:sz w:val="20"/>
              </w:rPr>
              <w:t>1.91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5F76" w14:textId="0CCACEC2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174C3E">
              <w:rPr>
                <w:rFonts w:ascii="Calisto MT" w:eastAsia="Times New Roman" w:hAnsi="Calisto MT" w:cs="Times New Roman"/>
                <w:bCs/>
                <w:sz w:val="20"/>
              </w:rPr>
              <w:t>338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1EAB" w14:textId="06E84C0B" w:rsidR="002A5325" w:rsidRPr="008B7824" w:rsidRDefault="00D76AC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0.49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07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3.26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2FB6" w14:textId="72F0380D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463</w:t>
            </w:r>
          </w:p>
        </w:tc>
      </w:tr>
      <w:tr w:rsidR="002A5325" w:rsidRPr="008B7824" w14:paraId="23AF7E09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F5C216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88D4" w14:textId="7D6CC44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D6E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240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E3F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B3D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6C1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202B8966" w14:textId="77777777" w:rsidTr="00325506">
        <w:trPr>
          <w:trHeight w:val="1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E82EF8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Drug usage status</w:t>
            </w:r>
          </w:p>
        </w:tc>
      </w:tr>
      <w:tr w:rsidR="002A5325" w:rsidRPr="008B7824" w14:paraId="2F485A7F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142DDD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DF32" w14:textId="73D7A02B" w:rsidR="002A5325" w:rsidRPr="008B7824" w:rsidRDefault="005B6F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1.58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0.46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5.38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4354" w14:textId="65C9F28E" w:rsidR="002A5325" w:rsidRPr="005B6FF9" w:rsidRDefault="005B6F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5B6FF9">
              <w:rPr>
                <w:rFonts w:ascii="Calisto MT" w:eastAsia="Times New Roman" w:hAnsi="Calisto MT" w:cs="Times New Roman"/>
                <w:sz w:val="20"/>
              </w:rPr>
              <w:t>0.463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AFE8" w14:textId="1823E3D5" w:rsidR="002A5325" w:rsidRPr="008B7824" w:rsidRDefault="00174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1.69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0.34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8.35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0836" w14:textId="0644E289" w:rsidR="002A5325" w:rsidRPr="00174C3E" w:rsidRDefault="00174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174C3E">
              <w:rPr>
                <w:rFonts w:ascii="Calisto MT" w:eastAsia="Times New Roman" w:hAnsi="Calisto MT" w:cs="Times New Roman"/>
                <w:bCs/>
                <w:sz w:val="20"/>
              </w:rPr>
              <w:t>0.517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CA8C" w14:textId="6B0F6052" w:rsidR="002A5325" w:rsidRPr="008B7824" w:rsidRDefault="00D76AC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1.71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0.14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19.76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28E9" w14:textId="7ABF9341" w:rsidR="002A5325" w:rsidRPr="0077116A" w:rsidRDefault="002A5325" w:rsidP="00325506">
            <w:pPr>
              <w:spacing w:after="0" w:line="240" w:lineRule="auto"/>
              <w:jc w:val="both"/>
              <w:rPr>
                <w:rFonts w:ascii="Calisto MT" w:hAnsi="Calisto MT"/>
                <w:bCs/>
                <w:sz w:val="20"/>
              </w:rPr>
            </w:pPr>
            <w:r w:rsidRPr="0077116A">
              <w:rPr>
                <w:rFonts w:ascii="Calisto MT" w:hAnsi="Calisto MT"/>
                <w:bCs/>
                <w:sz w:val="20"/>
              </w:rPr>
              <w:t>0.</w:t>
            </w:r>
            <w:r w:rsidR="0077116A" w:rsidRPr="0077116A">
              <w:rPr>
                <w:rFonts w:ascii="Calisto MT" w:hAnsi="Calisto MT"/>
                <w:bCs/>
                <w:sz w:val="20"/>
              </w:rPr>
              <w:t>667</w:t>
            </w:r>
          </w:p>
        </w:tc>
      </w:tr>
      <w:tr w:rsidR="002A5325" w:rsidRPr="008B7824" w14:paraId="2822B473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5C48AB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3F87" w14:textId="7B7CCA6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03B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9658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620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230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888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59BDFACB" w14:textId="77777777" w:rsidTr="00325506">
        <w:trPr>
          <w:trHeight w:val="7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67175B8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Cs/>
                <w:sz w:val="20"/>
              </w:rPr>
              <w:t xml:space="preserve">COVID-19 related information </w:t>
            </w:r>
          </w:p>
        </w:tc>
      </w:tr>
      <w:tr w:rsidR="002A5325" w:rsidRPr="008B7824" w14:paraId="2721C125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84B2D9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bCs/>
                <w:sz w:val="20"/>
                <w:szCs w:val="20"/>
              </w:rPr>
              <w:t xml:space="preserve">Personal COVID-19 infection  </w:t>
            </w:r>
          </w:p>
        </w:tc>
      </w:tr>
      <w:tr w:rsidR="002A5325" w:rsidRPr="008B7824" w14:paraId="7928C830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54FB6B8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FD25" w14:textId="0468F5A1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2.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17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0.99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–4.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72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9740A4" w14:textId="7FA6EDE3" w:rsidR="002A5325" w:rsidRPr="005B6FF9" w:rsidRDefault="005B6FF9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5B6FF9">
              <w:rPr>
                <w:rFonts w:ascii="Calisto MT" w:eastAsia="Times New Roman" w:hAnsi="Calisto MT" w:cs="Times New Roman"/>
                <w:sz w:val="20"/>
              </w:rPr>
              <w:t>0.051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C95D" w14:textId="3EFBECDD" w:rsidR="002A5325" w:rsidRPr="008B7824" w:rsidRDefault="00A31ED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bookmarkStart w:id="0" w:name="_Hlk135346491"/>
            <w:r>
              <w:rPr>
                <w:rFonts w:ascii="Calisto MT" w:eastAsia="Times New Roman" w:hAnsi="Calisto MT" w:cs="Times New Roman"/>
                <w:sz w:val="20"/>
              </w:rPr>
              <w:t>3.16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(1.</w:t>
            </w:r>
            <w:r>
              <w:rPr>
                <w:rFonts w:ascii="Calisto MT" w:eastAsia="Times New Roman" w:hAnsi="Calisto MT" w:cs="Times New Roman"/>
                <w:sz w:val="20"/>
              </w:rPr>
              <w:t>19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8.36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  <w:bookmarkEnd w:id="0"/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14E34F" w14:textId="45A6D4D5" w:rsidR="002A5325" w:rsidRPr="00A31ED9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  <w:r w:rsidRPr="00A31ED9">
              <w:rPr>
                <w:rFonts w:ascii="Calisto MT" w:eastAsia="Times New Roman" w:hAnsi="Calisto MT" w:cs="Times New Roman"/>
                <w:b/>
                <w:bCs/>
                <w:sz w:val="20"/>
              </w:rPr>
              <w:t>0.020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FE1B" w14:textId="5978A593" w:rsidR="002A5325" w:rsidRPr="008B7824" w:rsidRDefault="00D76AC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0.47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0.07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3.08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011253" w14:textId="55582433" w:rsidR="002A5325" w:rsidRPr="0077116A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77116A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77116A" w:rsidRPr="0077116A">
              <w:rPr>
                <w:rFonts w:ascii="Calisto MT" w:eastAsia="Times New Roman" w:hAnsi="Calisto MT" w:cs="Times New Roman"/>
                <w:bCs/>
                <w:sz w:val="20"/>
              </w:rPr>
              <w:t>438</w:t>
            </w:r>
          </w:p>
        </w:tc>
      </w:tr>
      <w:tr w:rsidR="002A5325" w:rsidRPr="008B7824" w14:paraId="1C5EAFDC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C94CD4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EFB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026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BE2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CA1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7102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359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0123DAC8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78D41D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bCs/>
                <w:sz w:val="20"/>
                <w:szCs w:val="20"/>
              </w:rPr>
              <w:t xml:space="preserve">Family/friend’s COVID-19 infection  </w:t>
            </w:r>
          </w:p>
        </w:tc>
      </w:tr>
      <w:tr w:rsidR="002A5325" w:rsidRPr="008B7824" w14:paraId="52A11709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578CDFE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8CEC" w14:textId="6CEF0632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0.54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5B6FF9">
              <w:rPr>
                <w:rFonts w:ascii="Calisto MT" w:eastAsia="Times New Roman" w:hAnsi="Calisto MT" w:cs="Times New Roman"/>
                <w:sz w:val="20"/>
              </w:rPr>
              <w:t>1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.90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660869" w14:textId="3B09D655" w:rsidR="002A5325" w:rsidRPr="005B6FF9" w:rsidRDefault="005B6FF9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5B6FF9">
              <w:rPr>
                <w:rFonts w:ascii="Calisto MT" w:eastAsia="Times New Roman" w:hAnsi="Calisto MT" w:cs="Times New Roman"/>
                <w:sz w:val="20"/>
              </w:rPr>
              <w:t>0.960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7359" w14:textId="29D6A7A6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1.1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50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2.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59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1ED095" w14:textId="5A50D069" w:rsidR="002A5325" w:rsidRPr="00045B07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045B07">
              <w:rPr>
                <w:rFonts w:ascii="Calisto MT" w:eastAsia="Times New Roman" w:hAnsi="Calisto MT" w:cs="Times New Roman"/>
                <w:bCs/>
                <w:sz w:val="20"/>
              </w:rPr>
              <w:t>0.751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C742" w14:textId="77AF9A39" w:rsidR="002A5325" w:rsidRPr="008B7824" w:rsidRDefault="00E5197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0.99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0.30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3.2</w:t>
            </w:r>
            <w:r>
              <w:rPr>
                <w:rFonts w:ascii="Calisto MT" w:eastAsia="Times New Roman" w:hAnsi="Calisto MT" w:cs="Times New Roman"/>
                <w:sz w:val="20"/>
              </w:rPr>
              <w:t>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CD14BB" w14:textId="6C75AF60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986</w:t>
            </w:r>
          </w:p>
        </w:tc>
      </w:tr>
      <w:tr w:rsidR="002A5325" w:rsidRPr="008B7824" w14:paraId="7A815274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8FD8A9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7FE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5BF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289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243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44B2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3E0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4E69E1A6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E452A0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bCs/>
                <w:sz w:val="20"/>
                <w:szCs w:val="20"/>
              </w:rPr>
              <w:t>Family/friend’s COVID-19 death</w:t>
            </w:r>
          </w:p>
        </w:tc>
      </w:tr>
      <w:tr w:rsidR="002A5325" w:rsidRPr="008B7824" w14:paraId="626378E8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F02835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2309" w14:textId="4E5AC49B" w:rsidR="002A5325" w:rsidRPr="008B7824" w:rsidRDefault="001B3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1.73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0.84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3.</w:t>
            </w:r>
            <w:r>
              <w:rPr>
                <w:rFonts w:ascii="Calisto MT" w:eastAsia="Times New Roman" w:hAnsi="Calisto MT" w:cs="Times New Roman"/>
                <w:sz w:val="20"/>
              </w:rPr>
              <w:t>57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2AD61B" w14:textId="4A61DB5B" w:rsidR="002A5325" w:rsidRPr="001B3C3E" w:rsidRDefault="001B3C3E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1B3C3E">
              <w:rPr>
                <w:rFonts w:ascii="Calisto MT" w:eastAsia="Times New Roman" w:hAnsi="Calisto MT" w:cs="Times New Roman"/>
                <w:sz w:val="20"/>
              </w:rPr>
              <w:t>0.135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885F" w14:textId="0B8E6D8D" w:rsidR="002A5325" w:rsidRPr="008B7824" w:rsidRDefault="00A31ED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1.04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0.38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2.80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D0980D" w14:textId="3BC92D66" w:rsidR="002A5325" w:rsidRPr="00045B07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045B07">
              <w:rPr>
                <w:rFonts w:ascii="Calisto MT" w:eastAsia="Times New Roman" w:hAnsi="Calisto MT" w:cs="Times New Roman"/>
                <w:bCs/>
                <w:sz w:val="20"/>
              </w:rPr>
              <w:t>0.933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0802" w14:textId="0B2E0C6F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2.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55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0.57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11.39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4E140A" w14:textId="2B0CA2CA" w:rsidR="002A5325" w:rsidRPr="0077116A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77116A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77116A" w:rsidRPr="0077116A">
              <w:rPr>
                <w:rFonts w:ascii="Calisto MT" w:eastAsia="Times New Roman" w:hAnsi="Calisto MT" w:cs="Times New Roman"/>
                <w:bCs/>
                <w:sz w:val="20"/>
              </w:rPr>
              <w:t>219</w:t>
            </w:r>
          </w:p>
        </w:tc>
      </w:tr>
      <w:tr w:rsidR="002A5325" w:rsidRPr="008B7824" w14:paraId="5089D82E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D223BB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  <w:szCs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AB3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F403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016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0FA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6DB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CCD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0AEF1179" w14:textId="77777777" w:rsidTr="00325506">
        <w:trPr>
          <w:trHeight w:val="7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33748C2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Cs/>
                <w:sz w:val="20"/>
              </w:rPr>
              <w:t>Admission-related variables</w:t>
            </w:r>
          </w:p>
        </w:tc>
      </w:tr>
      <w:tr w:rsidR="002A5325" w:rsidRPr="008B7824" w14:paraId="4C8695A0" w14:textId="77777777" w:rsidTr="000E70B3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107DFE04" w14:textId="17BD5E08" w:rsidR="002A5325" w:rsidRPr="008B7824" w:rsidRDefault="000E70B3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>
              <w:rPr>
                <w:rFonts w:ascii="Calisto MT" w:eastAsia="Times New Roman" w:hAnsi="Calisto MT" w:cs="Times New Roman"/>
                <w:b/>
                <w:sz w:val="20"/>
              </w:rPr>
              <w:t>Student Status</w:t>
            </w:r>
          </w:p>
        </w:tc>
      </w:tr>
      <w:tr w:rsidR="00C33A9B" w:rsidRPr="008B7824" w14:paraId="50AADB86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25708069" w14:textId="72155861" w:rsidR="00C33A9B" w:rsidRPr="008B7824" w:rsidRDefault="00C33A9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Second Timer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0D37" w14:textId="243E3527" w:rsidR="00C33A9B" w:rsidRPr="008B7824" w:rsidRDefault="001B3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1.49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0.92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2.41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36E55A" w14:textId="097DC1E9" w:rsidR="00C33A9B" w:rsidRPr="008B7824" w:rsidRDefault="001B3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>
              <w:rPr>
                <w:rFonts w:ascii="Calisto MT" w:eastAsia="Times New Roman" w:hAnsi="Calisto MT" w:cs="Times New Roman"/>
                <w:bCs/>
                <w:sz w:val="20"/>
              </w:rPr>
              <w:t>0.097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97687" w14:textId="720D6E85" w:rsidR="00C33A9B" w:rsidRPr="008B7824" w:rsidRDefault="00A31ED9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14E1CC" w14:textId="2FDF70CE" w:rsidR="00C33A9B" w:rsidRPr="008B7824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73742" w14:textId="009FACA2" w:rsidR="00C33A9B" w:rsidRPr="008B7824" w:rsidRDefault="00E5197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7FCB65" w14:textId="1ECDF1BB" w:rsidR="00C33A9B" w:rsidRPr="008B7824" w:rsidRDefault="0077116A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</w:tr>
      <w:tr w:rsidR="00C33A9B" w:rsidRPr="008B7824" w14:paraId="6B68BDBA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3BB9A380" w14:textId="02C6AF62" w:rsidR="00C33A9B" w:rsidRPr="008B7824" w:rsidRDefault="00C33A9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First timer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22AF5" w14:textId="168EC867" w:rsidR="00C33A9B" w:rsidRPr="008B7824" w:rsidRDefault="00C33A9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620618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E174" w14:textId="77777777" w:rsidR="00C33A9B" w:rsidRPr="008B7824" w:rsidRDefault="00C33A9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00ED" w14:textId="0855DC48" w:rsidR="00C33A9B" w:rsidRPr="008B7824" w:rsidRDefault="00A31ED9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43926" w14:textId="77777777" w:rsidR="00C33A9B" w:rsidRPr="008B7824" w:rsidRDefault="00C33A9B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315B" w14:textId="08AE8012" w:rsidR="00C33A9B" w:rsidRPr="008B7824" w:rsidRDefault="00E5197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-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65FF" w14:textId="77777777" w:rsidR="00C33A9B" w:rsidRPr="008B7824" w:rsidRDefault="00C33A9B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0E70B3" w:rsidRPr="008B7824" w14:paraId="17C84336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FD63551" w14:textId="77777777" w:rsidR="000E70B3" w:rsidRPr="008B7824" w:rsidRDefault="000E70B3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Secondary School Certificate (SSC) grade point average</w:t>
            </w:r>
          </w:p>
        </w:tc>
      </w:tr>
      <w:tr w:rsidR="002A5325" w:rsidRPr="008B7824" w14:paraId="6E744CD3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227017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Poor (&lt;4.5)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7083CF" w14:textId="4C938F69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bookmarkStart w:id="1" w:name="_Hlk51957207"/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49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22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bookmarkEnd w:id="1"/>
            <w:r w:rsidRPr="008B7824">
              <w:rPr>
                <w:rFonts w:ascii="Calisto MT" w:eastAsia="Times New Roman" w:hAnsi="Calisto MT" w:cs="Times New Roman"/>
                <w:sz w:val="20"/>
              </w:rPr>
              <w:t>1.0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D518D" w14:textId="18173063" w:rsidR="002A5325" w:rsidRPr="008B7824" w:rsidRDefault="001B3C3E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>
              <w:rPr>
                <w:rFonts w:ascii="Calisto MT" w:eastAsia="Times New Roman" w:hAnsi="Calisto MT" w:cs="Times New Roman"/>
                <w:bCs/>
                <w:sz w:val="20"/>
              </w:rPr>
              <w:t>0.142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AE4E49" w14:textId="0AB3DC99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41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E2BFA" w14:textId="3B32E5BA" w:rsidR="002A5325" w:rsidRPr="008B7824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E9C70C" w14:textId="52D86CE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56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2.30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5FE29" w14:textId="5AF09F5D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469</w:t>
            </w:r>
          </w:p>
        </w:tc>
      </w:tr>
      <w:tr w:rsidR="002A5325" w:rsidRPr="008B7824" w14:paraId="2E45541E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EB423F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Moderate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5FCD3" w14:textId="4285B42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0.6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35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1.12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08F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29FAF" w14:textId="39352099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74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(0.3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1.52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EB3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18E39" w14:textId="3F48D10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49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1.5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25B5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602A9673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4B8C1B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High (5)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EB5F0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13B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71A1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DBCA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DCC2E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EEA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4A9FAC13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5CDAA2A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Higher Secondary Certificate (HSC) grade point average</w:t>
            </w:r>
          </w:p>
        </w:tc>
      </w:tr>
      <w:tr w:rsidR="002A5325" w:rsidRPr="008B7824" w14:paraId="305BC462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A993DF3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Poor (&lt;4.5)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EA8672" w14:textId="0D8C039C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1.0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43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2.77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347DDC" w14:textId="1CBDA2B0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bCs/>
                <w:sz w:val="20"/>
              </w:rPr>
              <w:t>613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D2E7A" w14:textId="19FD690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36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4.34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7CB1B9" w14:textId="4CD45B28" w:rsidR="002A5325" w:rsidRPr="008B7824" w:rsidRDefault="00045B07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0.543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AD0E8" w14:textId="41303B9F" w:rsidR="002A5325" w:rsidRPr="008B7824" w:rsidRDefault="00E5197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1.63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29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8.96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ED5827" w14:textId="4D0D4FBC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851</w:t>
            </w:r>
          </w:p>
        </w:tc>
      </w:tr>
      <w:tr w:rsidR="002A5325" w:rsidRPr="008B7824" w14:paraId="07905886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B89B2E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Moderate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A01BF4" w14:textId="03DF542B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35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3 –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252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650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90A38" w14:textId="343885BD" w:rsidR="002A5325" w:rsidRPr="008B7824" w:rsidRDefault="00A31ED9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1.56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0.70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3.48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CFE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A78D0" w14:textId="5FADD9F9" w:rsidR="002A5325" w:rsidRPr="008B7824" w:rsidRDefault="00E5197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33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3.73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828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2C66994C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7A0AEF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High (5)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64DD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3B5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47DF3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9FD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1607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68C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4DCDFF56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713CDE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Coached by professional coaching centers</w:t>
            </w:r>
          </w:p>
        </w:tc>
      </w:tr>
      <w:tr w:rsidR="002A5325" w:rsidRPr="008B7824" w14:paraId="5A39F328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2C974E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6F359" w14:textId="0ED561F9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10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64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89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27BF7" w14:textId="3179FF90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721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A9C62" w14:textId="64265CE2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1.1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51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2.40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2E1393" w14:textId="1465F8AF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045B07">
              <w:rPr>
                <w:rFonts w:ascii="Calisto MT" w:eastAsia="Times New Roman" w:hAnsi="Calisto MT" w:cs="Times New Roman"/>
                <w:sz w:val="20"/>
              </w:rPr>
              <w:t>788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1BC2E" w14:textId="4C4E7FD8" w:rsidR="002A5325" w:rsidRPr="008B7824" w:rsidRDefault="00E51978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0.71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28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>
              <w:rPr>
                <w:rFonts w:ascii="Calisto MT" w:eastAsia="Times New Roman" w:hAnsi="Calisto MT" w:cs="Times New Roman"/>
                <w:sz w:val="20"/>
              </w:rPr>
              <w:t>79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CF905" w14:textId="4F7BB6D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bCs/>
                <w:sz w:val="20"/>
              </w:rPr>
              <w:t>470</w:t>
            </w:r>
          </w:p>
        </w:tc>
      </w:tr>
      <w:tr w:rsidR="002A5325" w:rsidRPr="008B7824" w14:paraId="3CF2D217" w14:textId="77777777" w:rsidTr="00325506">
        <w:trPr>
          <w:trHeight w:val="15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C32242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lastRenderedPageBreak/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248E9" w14:textId="7EAACBF0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CA9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10DD2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CFA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81E5F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0125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</w:p>
        </w:tc>
      </w:tr>
      <w:tr w:rsidR="002A5325" w:rsidRPr="008B7824" w14:paraId="299F8656" w14:textId="77777777" w:rsidTr="00325506">
        <w:trPr>
          <w:trHeight w:val="15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A729A8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 xml:space="preserve">Desired institute/department for admission </w:t>
            </w:r>
          </w:p>
        </w:tc>
      </w:tr>
      <w:tr w:rsidR="002A5325" w:rsidRPr="008B7824" w14:paraId="6CB1AEBC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7F161C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Varsity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6657" w14:textId="0F4FBE6C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64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17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2.40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D6EC" w14:textId="4753AB40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674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E1DF" w14:textId="3DEABBB1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07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09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1.87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C16" w14:textId="453A7BDF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hAnsi="Calisto MT"/>
                <w:sz w:val="20"/>
              </w:rPr>
            </w:pPr>
            <w:r w:rsidRPr="008B7824">
              <w:rPr>
                <w:rFonts w:ascii="Calisto MT" w:hAnsi="Calisto MT"/>
                <w:sz w:val="20"/>
              </w:rPr>
              <w:t>0.</w:t>
            </w:r>
            <w:r w:rsidR="00045B07">
              <w:rPr>
                <w:rFonts w:ascii="Calisto MT" w:hAnsi="Calisto MT"/>
                <w:sz w:val="20"/>
              </w:rPr>
              <w:t>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1B0B" w14:textId="13965A1D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35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2.71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7A25" w14:textId="5396135B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hAnsi="Calisto MT"/>
                <w:sz w:val="20"/>
              </w:rPr>
            </w:pPr>
            <w:r w:rsidRPr="008B7824">
              <w:rPr>
                <w:rFonts w:ascii="Calisto MT" w:hAnsi="Calisto MT"/>
                <w:sz w:val="20"/>
              </w:rPr>
              <w:t>0.</w:t>
            </w:r>
            <w:r w:rsidR="0077116A">
              <w:rPr>
                <w:rFonts w:ascii="Calisto MT" w:hAnsi="Calisto MT"/>
                <w:sz w:val="20"/>
              </w:rPr>
              <w:t>171</w:t>
            </w:r>
          </w:p>
        </w:tc>
      </w:tr>
      <w:tr w:rsidR="002A5325" w:rsidRPr="008B7824" w14:paraId="22248E08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789659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Medical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74DE" w14:textId="3628B24B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92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(0.2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3.53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58F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05C" w14:textId="78884394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2.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42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(0.2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26.95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011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96C3" w14:textId="093DDBFD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25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2.24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94A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6AE54BA1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F6987B2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Engineering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99BF" w14:textId="3E9727F1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66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(0.1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– </w:t>
            </w:r>
            <w:r w:rsidR="001B3C3E">
              <w:rPr>
                <w:rFonts w:ascii="Calisto MT" w:eastAsia="Times New Roman" w:hAnsi="Calisto MT" w:cs="Times New Roman"/>
                <w:sz w:val="20"/>
              </w:rPr>
              <w:t>2.78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056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800" w14:textId="4CE46EE1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2.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18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24.08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        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BB50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AE2" w14:textId="14BD135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02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(0.0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01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67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DC6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74A35835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99349E2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Agriculture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609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FDBE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16E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hAnsi="Calisto MT"/>
                <w:sz w:val="20"/>
              </w:rPr>
            </w:pPr>
            <w:r w:rsidRPr="008B7824">
              <w:rPr>
                <w:rFonts w:ascii="Calisto MT" w:hAnsi="Calisto MT"/>
                <w:sz w:val="20"/>
              </w:rPr>
              <w:t xml:space="preserve">Reference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3EB6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CA4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hAnsi="Calisto MT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9AF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5E7664C1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97BD3B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Satisfied with previous mock tests</w:t>
            </w:r>
          </w:p>
        </w:tc>
      </w:tr>
      <w:tr w:rsidR="002A5325" w:rsidRPr="008B7824" w14:paraId="2F0FBB88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F04265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C1F9" w14:textId="7711D701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bookmarkStart w:id="2" w:name="_Hlk51957434"/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325C03">
              <w:rPr>
                <w:rFonts w:ascii="Calisto MT" w:eastAsia="Times New Roman" w:hAnsi="Calisto MT" w:cs="Times New Roman"/>
                <w:sz w:val="20"/>
              </w:rPr>
              <w:t>85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 w:rsidR="00325C03">
              <w:rPr>
                <w:rFonts w:ascii="Calisto MT" w:eastAsia="Times New Roman" w:hAnsi="Calisto MT" w:cs="Times New Roman"/>
                <w:sz w:val="20"/>
              </w:rPr>
              <w:t>1.10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325C03">
              <w:rPr>
                <w:rFonts w:ascii="Calisto MT" w:eastAsia="Times New Roman" w:hAnsi="Calisto MT" w:cs="Times New Roman"/>
                <w:sz w:val="20"/>
              </w:rPr>
              <w:t>3.10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  <w:bookmarkEnd w:id="2"/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517C" w14:textId="454C8FBC" w:rsidR="002A5325" w:rsidRPr="00325C03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  <w:r w:rsidRPr="00325C03">
              <w:rPr>
                <w:rFonts w:ascii="Calisto MT" w:eastAsia="Times New Roman" w:hAnsi="Calisto MT" w:cs="Times New Roman"/>
                <w:b/>
                <w:bCs/>
                <w:sz w:val="20"/>
              </w:rPr>
              <w:t>0.</w:t>
            </w:r>
            <w:r w:rsidR="00325C03" w:rsidRPr="00325C03">
              <w:rPr>
                <w:rFonts w:ascii="Calisto MT" w:eastAsia="Times New Roman" w:hAnsi="Calisto MT" w:cs="Times New Roman"/>
                <w:b/>
                <w:bCs/>
                <w:sz w:val="20"/>
              </w:rPr>
              <w:t>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EEB1" w14:textId="327A2BE5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67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2.49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E4AD" w14:textId="01623FC9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0.4</w:t>
            </w:r>
            <w:r w:rsidR="00045B07">
              <w:rPr>
                <w:rFonts w:ascii="Calisto MT" w:eastAsia="Times New Roman" w:hAnsi="Calisto MT" w:cs="Times New Roman"/>
                <w:bCs/>
                <w:sz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9BBC" w14:textId="77FA6B02" w:rsidR="002A5325" w:rsidRPr="008B7824" w:rsidRDefault="00E51978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5.53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(1</w:t>
            </w:r>
            <w:r>
              <w:rPr>
                <w:rFonts w:ascii="Calisto MT" w:eastAsia="Times New Roman" w:hAnsi="Calisto MT" w:cs="Times New Roman"/>
                <w:sz w:val="20"/>
              </w:rPr>
              <w:t>.94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15.75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61CD" w14:textId="7BD0391A" w:rsidR="002A5325" w:rsidRPr="0077116A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  <w:r w:rsidRPr="0077116A">
              <w:rPr>
                <w:rFonts w:ascii="Calisto MT" w:eastAsia="Times New Roman" w:hAnsi="Calisto MT" w:cs="Times New Roman"/>
                <w:b/>
                <w:bCs/>
                <w:sz w:val="20"/>
              </w:rPr>
              <w:t>0.0</w:t>
            </w:r>
            <w:r w:rsidR="0077116A" w:rsidRPr="0077116A">
              <w:rPr>
                <w:rFonts w:ascii="Calisto MT" w:eastAsia="Times New Roman" w:hAnsi="Calisto MT" w:cs="Times New Roman"/>
                <w:b/>
                <w:bCs/>
                <w:sz w:val="20"/>
              </w:rPr>
              <w:t>01</w:t>
            </w:r>
          </w:p>
        </w:tc>
      </w:tr>
      <w:tr w:rsidR="002A5325" w:rsidRPr="008B7824" w14:paraId="00EAAB1D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99A23E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2F8C" w14:textId="795EC30D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12A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A59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2C5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1E49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8B45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</w:tr>
      <w:tr w:rsidR="002A5325" w:rsidRPr="008B7824" w14:paraId="06747908" w14:textId="77777777" w:rsidTr="00325506">
        <w:trPr>
          <w:trHeight w:val="1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5B3313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Average monthly expenditure (BDT)</w:t>
            </w:r>
          </w:p>
        </w:tc>
      </w:tr>
      <w:tr w:rsidR="002A5325" w:rsidRPr="008B7824" w14:paraId="5B26C1E8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3D53E99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&lt;5,000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37B3" w14:textId="787B1FAF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0.</w:t>
            </w:r>
            <w:r w:rsidR="00720747">
              <w:rPr>
                <w:rFonts w:ascii="Calisto MT" w:eastAsia="Times New Roman" w:hAnsi="Calisto MT" w:cs="Times New Roman"/>
                <w:sz w:val="20"/>
              </w:rPr>
              <w:t>93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720747">
              <w:rPr>
                <w:rFonts w:ascii="Calisto MT" w:eastAsia="Times New Roman" w:hAnsi="Calisto MT" w:cs="Times New Roman"/>
                <w:sz w:val="20"/>
              </w:rPr>
              <w:t>43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720747">
              <w:rPr>
                <w:rFonts w:ascii="Calisto MT" w:eastAsia="Times New Roman" w:hAnsi="Calisto MT" w:cs="Times New Roman"/>
                <w:sz w:val="20"/>
              </w:rPr>
              <w:t>2.03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BE0B" w14:textId="108AC059" w:rsidR="002A5325" w:rsidRPr="00720747" w:rsidRDefault="00720747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720747">
              <w:rPr>
                <w:rFonts w:ascii="Calisto MT" w:eastAsia="Times New Roman" w:hAnsi="Calisto MT" w:cs="Times New Roman"/>
                <w:bCs/>
                <w:sz w:val="20"/>
              </w:rPr>
              <w:t>0.848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9B0A" w14:textId="18D9AB55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81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325506">
              <w:rPr>
                <w:rFonts w:ascii="Calisto MT" w:eastAsia="Times New Roman" w:hAnsi="Calisto MT" w:cs="Times New Roman"/>
                <w:sz w:val="20"/>
              </w:rPr>
              <w:t>30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325506">
              <w:rPr>
                <w:rFonts w:ascii="Calisto MT" w:eastAsia="Times New Roman" w:hAnsi="Calisto MT" w:cs="Times New Roman"/>
                <w:sz w:val="20"/>
              </w:rPr>
              <w:t>2.16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AFD1" w14:textId="52655464" w:rsidR="002A5325" w:rsidRPr="00045B07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045B07">
              <w:rPr>
                <w:rFonts w:ascii="Calisto MT" w:eastAsia="Times New Roman" w:hAnsi="Calisto MT" w:cs="Times New Roman"/>
                <w:bCs/>
                <w:sz w:val="20"/>
              </w:rPr>
              <w:t>0</w:t>
            </w:r>
            <w:r w:rsidR="00045B07" w:rsidRPr="00045B07">
              <w:rPr>
                <w:rFonts w:ascii="Calisto MT" w:eastAsia="Times New Roman" w:hAnsi="Calisto MT" w:cs="Times New Roman"/>
                <w:bCs/>
                <w:sz w:val="20"/>
              </w:rPr>
              <w:t>.921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AEF4" w14:textId="6E0BC80F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84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18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3.81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B22A" w14:textId="598FB3BE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703</w:t>
            </w:r>
          </w:p>
        </w:tc>
      </w:tr>
      <w:tr w:rsidR="002A5325" w:rsidRPr="008B7824" w14:paraId="0F6961A4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8E9DA83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5000-10,000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CFBF" w14:textId="50A2DC6A" w:rsidR="002A5325" w:rsidRPr="008B7824" w:rsidRDefault="00720747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 xml:space="preserve">62 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– 1.</w:t>
            </w:r>
            <w:r>
              <w:rPr>
                <w:rFonts w:ascii="Calisto MT" w:eastAsia="Times New Roman" w:hAnsi="Calisto MT" w:cs="Times New Roman"/>
                <w:sz w:val="20"/>
              </w:rPr>
              <w:t>97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AB7B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4009" w14:textId="4B2DFE6C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93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325506">
              <w:rPr>
                <w:rFonts w:ascii="Calisto MT" w:eastAsia="Times New Roman" w:hAnsi="Calisto MT" w:cs="Times New Roman"/>
                <w:sz w:val="20"/>
              </w:rPr>
              <w:t>46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 w:rsidR="00325506">
              <w:rPr>
                <w:rFonts w:ascii="Calisto MT" w:eastAsia="Times New Roman" w:hAnsi="Calisto MT" w:cs="Times New Roman"/>
                <w:sz w:val="20"/>
              </w:rPr>
              <w:t>89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7583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C6B6" w14:textId="4BBCE8F8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.34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39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4.53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D65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707CF48C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58D3785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&gt;10,000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72E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0AE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E03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829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B89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3584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1EF7856D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4BE98C6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 xml:space="preserve">Educational background </w:t>
            </w:r>
          </w:p>
        </w:tc>
      </w:tr>
      <w:tr w:rsidR="002A5325" w:rsidRPr="008B7824" w14:paraId="36DD9D8F" w14:textId="77777777" w:rsidTr="00325506">
        <w:trPr>
          <w:trHeight w:val="7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8C6617E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Science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EFC6" w14:textId="71330BBD" w:rsidR="002A5325" w:rsidRPr="008B7824" w:rsidRDefault="003A2E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0.89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35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2.</w:t>
            </w:r>
            <w:r>
              <w:rPr>
                <w:rFonts w:ascii="Calisto MT" w:eastAsia="Times New Roman" w:hAnsi="Calisto MT" w:cs="Times New Roman"/>
                <w:sz w:val="20"/>
              </w:rPr>
              <w:t>23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3FF7" w14:textId="7F9E7181" w:rsidR="002A5325" w:rsidRPr="008B7824" w:rsidRDefault="00720747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0.632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DA0C" w14:textId="734D5DAB" w:rsidR="002A5325" w:rsidRPr="008B7824" w:rsidRDefault="004D221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0.73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22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2</w:t>
            </w:r>
            <w:r>
              <w:rPr>
                <w:rFonts w:ascii="Calisto MT" w:eastAsia="Times New Roman" w:hAnsi="Calisto MT" w:cs="Times New Roman"/>
                <w:sz w:val="20"/>
              </w:rPr>
              <w:t>.38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C6D1" w14:textId="40FACB88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045B07">
              <w:rPr>
                <w:rFonts w:ascii="Calisto MT" w:eastAsia="Times New Roman" w:hAnsi="Calisto MT" w:cs="Times New Roman"/>
                <w:bCs/>
                <w:sz w:val="20"/>
              </w:rPr>
              <w:t>512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0C35" w14:textId="6852131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E51978">
              <w:rPr>
                <w:rFonts w:ascii="Calisto MT" w:eastAsia="Times New Roman" w:hAnsi="Calisto MT" w:cs="Times New Roman"/>
                <w:sz w:val="20"/>
              </w:rPr>
              <w:t>19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0D2B96">
              <w:rPr>
                <w:rFonts w:ascii="Calisto MT" w:eastAsia="Times New Roman" w:hAnsi="Calisto MT" w:cs="Times New Roman"/>
                <w:sz w:val="20"/>
              </w:rPr>
              <w:t>6.93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FD49" w14:textId="13C4CC53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77116A">
              <w:rPr>
                <w:rFonts w:ascii="Calisto MT" w:eastAsia="Times New Roman" w:hAnsi="Calisto MT" w:cs="Times New Roman"/>
                <w:sz w:val="20"/>
              </w:rPr>
              <w:t>982</w:t>
            </w:r>
          </w:p>
        </w:tc>
      </w:tr>
      <w:tr w:rsidR="002A5325" w:rsidRPr="008B7824" w14:paraId="18639C6B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EF23EBA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Arts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6638" w14:textId="68A76A8C" w:rsidR="002A5325" w:rsidRPr="008B7824" w:rsidRDefault="003A2E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(0.4</w:t>
            </w:r>
            <w:r>
              <w:rPr>
                <w:rFonts w:ascii="Calisto MT" w:eastAsia="Times New Roman" w:hAnsi="Calisto MT" w:cs="Times New Roman"/>
                <w:sz w:val="20"/>
              </w:rPr>
              <w:t>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3.03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6DE7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FE8D" w14:textId="54491B3C" w:rsidR="002A5325" w:rsidRPr="008B7824" w:rsidRDefault="004D221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1.15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35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3.76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3393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6BC4" w14:textId="58D0742F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1.</w:t>
            </w:r>
            <w:r w:rsidR="000D2B96">
              <w:rPr>
                <w:rFonts w:ascii="Calisto MT" w:eastAsia="Times New Roman" w:hAnsi="Calisto MT" w:cs="Times New Roman"/>
                <w:sz w:val="20"/>
              </w:rPr>
              <w:t>06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 w:rsidR="000D2B96">
              <w:rPr>
                <w:rFonts w:ascii="Calisto MT" w:eastAsia="Times New Roman" w:hAnsi="Calisto MT" w:cs="Times New Roman"/>
                <w:sz w:val="20"/>
              </w:rPr>
              <w:t>16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 w:rsidR="000D2B96">
              <w:rPr>
                <w:rFonts w:ascii="Calisto MT" w:eastAsia="Times New Roman" w:hAnsi="Calisto MT" w:cs="Times New Roman"/>
                <w:sz w:val="20"/>
              </w:rPr>
              <w:t>6.95</w:t>
            </w:r>
            <w:r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FE1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72163D8D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0746E5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Commerce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E5A8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470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DD8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9BE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D3E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954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</w:tr>
      <w:tr w:rsidR="002A5325" w:rsidRPr="008B7824" w14:paraId="092D063F" w14:textId="77777777" w:rsidTr="00325506">
        <w:trPr>
          <w:trHeight w:val="7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A444C39" w14:textId="77777777" w:rsidR="002A5325" w:rsidRPr="008B7824" w:rsidRDefault="002A5325" w:rsidP="00325506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iCs/>
                <w:sz w:val="20"/>
              </w:rPr>
              <w:t xml:space="preserve">Mental health problems </w:t>
            </w:r>
          </w:p>
        </w:tc>
      </w:tr>
      <w:tr w:rsidR="002A5325" w:rsidRPr="008B7824" w14:paraId="24ECC67D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F5542B4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>Depression</w:t>
            </w:r>
          </w:p>
        </w:tc>
      </w:tr>
      <w:tr w:rsidR="002A5325" w:rsidRPr="008B7824" w14:paraId="61FEB498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2A876DBF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050A" w14:textId="0798D199" w:rsidR="002A5325" w:rsidRPr="008B7824" w:rsidRDefault="003A2E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2.69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1.46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4.97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2381" w14:textId="79AF769D" w:rsidR="002A5325" w:rsidRPr="008B7824" w:rsidRDefault="002A5325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bCs/>
                <w:sz w:val="20"/>
              </w:rPr>
              <w:t>0.001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E1A9" w14:textId="54C74364" w:rsidR="002A5325" w:rsidRPr="008B7824" w:rsidRDefault="004D221B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2.13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1.03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4.</w:t>
            </w:r>
            <w:r>
              <w:rPr>
                <w:rFonts w:ascii="Calisto MT" w:eastAsia="Times New Roman" w:hAnsi="Calisto MT" w:cs="Times New Roman"/>
                <w:sz w:val="20"/>
              </w:rPr>
              <w:t>40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C30B" w14:textId="0CB8BF65" w:rsidR="002A5325" w:rsidRPr="00A31ED9" w:rsidRDefault="00A31ED9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A31ED9">
              <w:rPr>
                <w:rFonts w:ascii="Calisto MT" w:eastAsia="Times New Roman" w:hAnsi="Calisto MT" w:cs="Times New Roman"/>
                <w:b/>
                <w:bCs/>
                <w:sz w:val="20"/>
              </w:rPr>
              <w:t>0.041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751C" w14:textId="457107A1" w:rsidR="002A5325" w:rsidRPr="008B7824" w:rsidRDefault="000D2B96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8.51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(2.</w:t>
            </w:r>
            <w:r>
              <w:rPr>
                <w:rFonts w:ascii="Calisto MT" w:eastAsia="Times New Roman" w:hAnsi="Calisto MT" w:cs="Times New Roman"/>
                <w:sz w:val="20"/>
              </w:rPr>
              <w:t>00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36.17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6D3E" w14:textId="0186CA85" w:rsidR="002A5325" w:rsidRPr="008B7824" w:rsidRDefault="0077116A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0"/>
              </w:rPr>
              <w:t>0.004</w:t>
            </w:r>
          </w:p>
        </w:tc>
      </w:tr>
      <w:tr w:rsidR="002A5325" w:rsidRPr="008B7824" w14:paraId="74E64DA3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03631998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7EB0" w14:textId="436DB625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EEB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E474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FC0C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444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610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49E4F94D" w14:textId="77777777" w:rsidTr="00325506">
        <w:trPr>
          <w:trHeight w:val="230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423D6F55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color w:val="211D1E"/>
                <w:sz w:val="20"/>
              </w:rPr>
              <w:t xml:space="preserve">Anxiety </w:t>
            </w:r>
          </w:p>
        </w:tc>
      </w:tr>
      <w:tr w:rsidR="002A5325" w:rsidRPr="008B7824" w14:paraId="2FAED15E" w14:textId="77777777" w:rsidTr="00325506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03CEE9D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EF99" w14:textId="3178AB8A" w:rsidR="002A5325" w:rsidRPr="008B7824" w:rsidRDefault="003A2E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1.65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0.99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2.73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B673" w14:textId="22A6BE98" w:rsidR="002A5325" w:rsidRPr="003A2EF9" w:rsidRDefault="003A2EF9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3A2EF9">
              <w:rPr>
                <w:rFonts w:ascii="Calisto MT" w:eastAsia="Times New Roman" w:hAnsi="Calisto MT" w:cs="Times New Roman"/>
                <w:bCs/>
                <w:sz w:val="20"/>
              </w:rPr>
              <w:t>0.050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029D" w14:textId="185800E4" w:rsidR="002A5325" w:rsidRPr="008B7824" w:rsidRDefault="00A65736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1.78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0.93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3.</w:t>
            </w:r>
            <w:r>
              <w:rPr>
                <w:rFonts w:ascii="Calisto MT" w:eastAsia="Times New Roman" w:hAnsi="Calisto MT" w:cs="Times New Roman"/>
                <w:sz w:val="20"/>
              </w:rPr>
              <w:t>40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1AA6" w14:textId="0B1FA7DE" w:rsidR="002A5325" w:rsidRPr="00A31ED9" w:rsidRDefault="00A31ED9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A31ED9">
              <w:rPr>
                <w:rFonts w:ascii="Calisto MT" w:eastAsia="Times New Roman" w:hAnsi="Calisto MT" w:cs="Times New Roman"/>
                <w:bCs/>
                <w:sz w:val="20"/>
              </w:rPr>
              <w:t>0.081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356F" w14:textId="18474195" w:rsidR="002A5325" w:rsidRPr="008B7824" w:rsidRDefault="000D2B96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1.72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0.64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4.57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C913" w14:textId="0BFCCF62" w:rsidR="002A5325" w:rsidRPr="00B02B9B" w:rsidRDefault="0077116A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B02B9B">
              <w:rPr>
                <w:rFonts w:ascii="Calisto MT" w:eastAsia="Times New Roman" w:hAnsi="Calisto MT" w:cs="Times New Roman"/>
                <w:bCs/>
                <w:sz w:val="20"/>
              </w:rPr>
              <w:t>0.277</w:t>
            </w:r>
          </w:p>
        </w:tc>
      </w:tr>
      <w:tr w:rsidR="002A5325" w:rsidRPr="008B7824" w14:paraId="451DA1C6" w14:textId="77777777" w:rsidTr="00325506">
        <w:trPr>
          <w:trHeight w:val="64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60A2D977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8DA9" w14:textId="62F17CFC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67A9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7B03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F9E8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0EA1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9E5B1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  <w:tr w:rsidR="002A5325" w:rsidRPr="008B7824" w14:paraId="0D1EE9DF" w14:textId="77777777" w:rsidTr="00325506">
        <w:trPr>
          <w:trHeight w:val="64"/>
          <w:jc w:val="center"/>
        </w:trPr>
        <w:tc>
          <w:tcPr>
            <w:tcW w:w="10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CD4070B" w14:textId="77777777" w:rsidR="002A5325" w:rsidRPr="008B7824" w:rsidRDefault="002A5325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b/>
                <w:sz w:val="20"/>
              </w:rPr>
              <w:t>Burnout</w:t>
            </w:r>
          </w:p>
        </w:tc>
      </w:tr>
      <w:tr w:rsidR="002A5325" w:rsidRPr="008B7824" w14:paraId="76D67C55" w14:textId="77777777" w:rsidTr="00325506">
        <w:trPr>
          <w:trHeight w:val="64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75FEBE50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bookmarkStart w:id="3" w:name="_Hlk51957668"/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Yes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0D01" w14:textId="24DF8110" w:rsidR="002A5325" w:rsidRPr="008B7824" w:rsidRDefault="003A2EF9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bookmarkStart w:id="4" w:name="_Hlk53270301"/>
            <w:r>
              <w:rPr>
                <w:rFonts w:ascii="Calisto MT" w:eastAsia="Times New Roman" w:hAnsi="Calisto MT" w:cs="Times New Roman"/>
                <w:sz w:val="20"/>
              </w:rPr>
              <w:t>0.93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0.58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>
              <w:rPr>
                <w:rFonts w:ascii="Calisto MT" w:eastAsia="Times New Roman" w:hAnsi="Calisto MT" w:cs="Times New Roman"/>
                <w:sz w:val="20"/>
              </w:rPr>
              <w:t>49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  <w:bookmarkEnd w:id="4"/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C8A4" w14:textId="611F2ECA" w:rsidR="002A5325" w:rsidRPr="003A2EF9" w:rsidRDefault="002A5325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3A2EF9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3A2EF9" w:rsidRPr="003A2EF9">
              <w:rPr>
                <w:rFonts w:ascii="Calisto MT" w:eastAsia="Times New Roman" w:hAnsi="Calisto MT" w:cs="Times New Roman"/>
                <w:bCs/>
                <w:sz w:val="20"/>
              </w:rPr>
              <w:t>774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F6EC" w14:textId="6875ECFD" w:rsidR="002A5325" w:rsidRPr="008B7824" w:rsidRDefault="00A65736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0.74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(0.</w:t>
            </w:r>
            <w:r>
              <w:rPr>
                <w:rFonts w:ascii="Calisto MT" w:eastAsia="Times New Roman" w:hAnsi="Calisto MT" w:cs="Times New Roman"/>
                <w:sz w:val="20"/>
              </w:rPr>
              <w:t>39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1.</w:t>
            </w:r>
            <w:r>
              <w:rPr>
                <w:rFonts w:ascii="Calisto MT" w:eastAsia="Times New Roman" w:hAnsi="Calisto MT" w:cs="Times New Roman"/>
                <w:sz w:val="20"/>
              </w:rPr>
              <w:t>40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02F" w14:textId="01E838E0" w:rsidR="002A5325" w:rsidRPr="008B7824" w:rsidRDefault="002A5325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0.</w:t>
            </w:r>
            <w:r w:rsidR="00A31ED9">
              <w:rPr>
                <w:rFonts w:ascii="Calisto MT" w:eastAsia="Times New Roman" w:hAnsi="Calisto MT" w:cs="Times New Roman"/>
                <w:sz w:val="20"/>
              </w:rPr>
              <w:t>357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0363" w14:textId="453FF726" w:rsidR="002A5325" w:rsidRPr="008B7824" w:rsidRDefault="000D2B96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>
              <w:rPr>
                <w:rFonts w:ascii="Calisto MT" w:eastAsia="Times New Roman" w:hAnsi="Calisto MT" w:cs="Times New Roman"/>
                <w:sz w:val="20"/>
              </w:rPr>
              <w:t>1.59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(</w:t>
            </w:r>
            <w:r>
              <w:rPr>
                <w:rFonts w:ascii="Calisto MT" w:eastAsia="Times New Roman" w:hAnsi="Calisto MT" w:cs="Times New Roman"/>
                <w:sz w:val="20"/>
              </w:rPr>
              <w:t>0.66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 xml:space="preserve"> – </w:t>
            </w:r>
            <w:r>
              <w:rPr>
                <w:rFonts w:ascii="Calisto MT" w:eastAsia="Times New Roman" w:hAnsi="Calisto MT" w:cs="Times New Roman"/>
                <w:sz w:val="20"/>
              </w:rPr>
              <w:t>3.84</w:t>
            </w:r>
            <w:r w:rsidR="002A5325" w:rsidRPr="008B7824">
              <w:rPr>
                <w:rFonts w:ascii="Calisto MT" w:eastAsia="Times New Roman" w:hAnsi="Calisto MT" w:cs="Times New Roman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BC2B" w14:textId="55779D1F" w:rsidR="002A5325" w:rsidRPr="00B02B9B" w:rsidRDefault="002A5325" w:rsidP="00325506">
            <w:pPr>
              <w:widowControl w:val="0"/>
              <w:spacing w:after="0" w:line="240" w:lineRule="auto"/>
              <w:rPr>
                <w:rFonts w:ascii="Calisto MT" w:eastAsia="Times New Roman" w:hAnsi="Calisto MT" w:cs="Times New Roman"/>
                <w:bCs/>
                <w:sz w:val="20"/>
              </w:rPr>
            </w:pPr>
            <w:r w:rsidRPr="00B02B9B">
              <w:rPr>
                <w:rFonts w:ascii="Calisto MT" w:eastAsia="Times New Roman" w:hAnsi="Calisto MT" w:cs="Times New Roman"/>
                <w:bCs/>
                <w:sz w:val="20"/>
              </w:rPr>
              <w:t>0.</w:t>
            </w:r>
            <w:r w:rsidR="0077116A" w:rsidRPr="00B02B9B">
              <w:rPr>
                <w:rFonts w:ascii="Calisto MT" w:eastAsia="Times New Roman" w:hAnsi="Calisto MT" w:cs="Times New Roman"/>
                <w:bCs/>
                <w:sz w:val="20"/>
              </w:rPr>
              <w:t>299</w:t>
            </w:r>
          </w:p>
        </w:tc>
        <w:bookmarkEnd w:id="3"/>
      </w:tr>
      <w:tr w:rsidR="002A5325" w:rsidRPr="008B7824" w14:paraId="05275980" w14:textId="77777777" w:rsidTr="00325506">
        <w:trPr>
          <w:trHeight w:val="64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hideMark/>
          </w:tcPr>
          <w:p w14:paraId="1D6CCA5C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211D1E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color w:val="211D1E"/>
                <w:sz w:val="20"/>
              </w:rPr>
              <w:t>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DA19" w14:textId="6554BDB1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  <w:r w:rsidR="00360581">
              <w:rPr>
                <w:rFonts w:ascii="Calisto MT" w:eastAsia="Times New Roman" w:hAnsi="Calisto MT" w:cs="Times New Roman"/>
                <w:sz w:val="20"/>
              </w:rPr>
              <w:t xml:space="preserve">  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F782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E49B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F8DD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E5A4" w14:textId="77777777" w:rsidR="002A5325" w:rsidRPr="008B7824" w:rsidRDefault="002A5325" w:rsidP="00325506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0"/>
              </w:rPr>
            </w:pPr>
            <w:r w:rsidRPr="008B7824">
              <w:rPr>
                <w:rFonts w:ascii="Calisto MT" w:eastAsia="Times New Roman" w:hAnsi="Calisto MT" w:cs="Times New Roman"/>
                <w:sz w:val="20"/>
              </w:rPr>
              <w:t>Reference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96A0" w14:textId="77777777" w:rsidR="002A5325" w:rsidRPr="008B7824" w:rsidRDefault="002A5325" w:rsidP="00325506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sz w:val="20"/>
              </w:rPr>
            </w:pPr>
          </w:p>
        </w:tc>
      </w:tr>
    </w:tbl>
    <w:p w14:paraId="51A1255E" w14:textId="77777777" w:rsidR="002A5325" w:rsidRPr="008B7824" w:rsidRDefault="002A5325" w:rsidP="002A5325">
      <w:pPr>
        <w:spacing w:line="240" w:lineRule="auto"/>
        <w:jc w:val="both"/>
        <w:rPr>
          <w:rFonts w:ascii="Calisto MT" w:hAnsi="Calisto MT" w:cs="Times New Roman"/>
          <w:bCs/>
        </w:rPr>
      </w:pPr>
    </w:p>
    <w:p w14:paraId="7E37A1A3" w14:textId="4BD6FBC9" w:rsidR="00C04FF3" w:rsidRPr="00D55E74" w:rsidRDefault="006937FF" w:rsidP="00C3403A">
      <w:pPr>
        <w:spacing w:after="0" w:line="240" w:lineRule="auto"/>
        <w:jc w:val="both"/>
        <w:rPr>
          <w:rFonts w:ascii="Calisto MT" w:eastAsia="Times New Roman" w:hAnsi="Calisto MT" w:cs="Times New Roman"/>
          <w:color w:val="211D1E"/>
          <w:sz w:val="24"/>
          <w:szCs w:val="36"/>
        </w:rPr>
      </w:pPr>
      <w:r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The results suggested that </w:t>
      </w:r>
      <w:r w:rsidR="009E2524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>being not satisfied with previous mock tests increased the risk of suicidal ideation (OR= 1.85, 95%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</w:t>
      </w:r>
      <w:r w:rsidR="009E2524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>CI=</w:t>
      </w:r>
      <w:r w:rsidR="00067212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>1.10 – 3.10</w:t>
      </w:r>
      <w:r w:rsidR="00F56625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, </w:t>
      </w:r>
      <w:r w:rsidR="00F56625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F56625">
        <w:rPr>
          <w:rFonts w:ascii="Calisto MT" w:eastAsia="Times New Roman" w:hAnsi="Calisto MT" w:cs="Times New Roman"/>
          <w:color w:val="211D1E"/>
          <w:sz w:val="24"/>
          <w:szCs w:val="36"/>
        </w:rPr>
        <w:t>=0.019</w:t>
      </w:r>
      <w:r w:rsidR="00067212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). In addition, </w:t>
      </w:r>
      <w:r w:rsidR="00AB4C34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depressed participants were at 2.69 times higher risk of </w:t>
      </w:r>
      <w:r w:rsidR="00C3403A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>suicidal ideation than those who were not depressed</w:t>
      </w:r>
      <w:r w:rsidR="00F56625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(OR=2.69, 95% CI=1.46 – 4.97, </w:t>
      </w:r>
      <w:r w:rsidR="00F56625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F56625">
        <w:rPr>
          <w:rFonts w:ascii="Calisto MT" w:eastAsia="Times New Roman" w:hAnsi="Calisto MT" w:cs="Times New Roman"/>
          <w:color w:val="211D1E"/>
          <w:sz w:val="24"/>
          <w:szCs w:val="36"/>
        </w:rPr>
        <w:t>=0.001)</w:t>
      </w:r>
      <w:r w:rsidR="00564D0C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. For the first-time test takers, 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personal </w:t>
      </w:r>
      <w:r w:rsidR="00564D0C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COVID-19 infection 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>(OR=</w:t>
      </w:r>
      <w:r w:rsidR="00D55E74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>3.16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>, 95%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>CI=</w:t>
      </w:r>
      <w:r w:rsidR="00D55E74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>1.19 – 8.36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, </w:t>
      </w:r>
      <w:r w:rsidR="00D55E74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>=0.020) and suffering from depression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(OR=2.13, 95% CI=</w:t>
      </w:r>
      <w:r w:rsidR="007D179F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>1.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>03</w:t>
      </w:r>
      <w:r w:rsidR="007D179F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– 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4.40, </w:t>
      </w:r>
      <w:r w:rsidR="007D179F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>=0.041)</w:t>
      </w:r>
      <w:r w:rsidR="00D55E74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increased the risk of </w:t>
      </w:r>
      <w:r w:rsidR="007D179F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suicidal ideation. 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For repeat test-takers, </w:t>
      </w:r>
      <w:r w:rsidR="00ED61F9" w:rsidRPr="00C3403A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being not satisfied with previous mock tests 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>(OR=</w:t>
      </w:r>
      <w:r w:rsidR="00ED61F9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>3.16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>, 95% CI=</w:t>
      </w:r>
      <w:r w:rsidR="00ED61F9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>1.19 – 8.36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, </w:t>
      </w:r>
      <w:r w:rsidR="00ED61F9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=0.020) and suffering from depression </w:t>
      </w:r>
      <w:r w:rsidR="00F011D5">
        <w:rPr>
          <w:rFonts w:ascii="Calisto MT" w:eastAsia="Times New Roman" w:hAnsi="Calisto MT" w:cs="Times New Roman"/>
          <w:color w:val="211D1E"/>
          <w:sz w:val="24"/>
          <w:szCs w:val="36"/>
        </w:rPr>
        <w:t>(OR=8.51, 95% CI=2.00</w:t>
      </w:r>
      <w:r w:rsidR="00F011D5" w:rsidRPr="00D55E74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– </w:t>
      </w:r>
      <w:r w:rsidR="00F011D5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36.17, </w:t>
      </w:r>
      <w:r w:rsidR="00F011D5">
        <w:rPr>
          <w:rFonts w:ascii="Calisto MT" w:eastAsia="Times New Roman" w:hAnsi="Calisto MT" w:cs="Times New Roman"/>
          <w:i/>
          <w:iCs/>
          <w:color w:val="211D1E"/>
          <w:sz w:val="24"/>
          <w:szCs w:val="36"/>
        </w:rPr>
        <w:t>p</w:t>
      </w:r>
      <w:r w:rsidR="00F011D5">
        <w:rPr>
          <w:rFonts w:ascii="Calisto MT" w:eastAsia="Times New Roman" w:hAnsi="Calisto MT" w:cs="Times New Roman"/>
          <w:color w:val="211D1E"/>
          <w:sz w:val="24"/>
          <w:szCs w:val="36"/>
        </w:rPr>
        <w:t>=0.00</w:t>
      </w:r>
      <w:r w:rsidR="006813EF">
        <w:rPr>
          <w:rFonts w:ascii="Calisto MT" w:eastAsia="Times New Roman" w:hAnsi="Calisto MT" w:cs="Times New Roman"/>
          <w:color w:val="211D1E"/>
          <w:sz w:val="24"/>
          <w:szCs w:val="36"/>
        </w:rPr>
        <w:t>4</w:t>
      </w:r>
      <w:r w:rsidR="00F011D5">
        <w:rPr>
          <w:rFonts w:ascii="Calisto MT" w:eastAsia="Times New Roman" w:hAnsi="Calisto MT" w:cs="Times New Roman"/>
          <w:color w:val="211D1E"/>
          <w:sz w:val="24"/>
          <w:szCs w:val="36"/>
        </w:rPr>
        <w:t>)</w:t>
      </w:r>
      <w:r w:rsidR="00ED61F9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 increased the risk of suicidal ideation</w:t>
      </w:r>
      <w:r w:rsidR="00E8690E">
        <w:rPr>
          <w:rFonts w:ascii="Calisto MT" w:eastAsia="Times New Roman" w:hAnsi="Calisto MT" w:cs="Times New Roman"/>
          <w:color w:val="211D1E"/>
          <w:sz w:val="24"/>
          <w:szCs w:val="36"/>
        </w:rPr>
        <w:t xml:space="preserve">. </w:t>
      </w:r>
    </w:p>
    <w:sectPr w:rsidR="00C04FF3" w:rsidRPr="00D5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MDU3MLYwsDA1N7NQ0lEKTi0uzszPAykwrAUA5K948SwAAAA="/>
  </w:docVars>
  <w:rsids>
    <w:rsidRoot w:val="00405233"/>
    <w:rsid w:val="00045B07"/>
    <w:rsid w:val="00067212"/>
    <w:rsid w:val="000D2B96"/>
    <w:rsid w:val="000E70B3"/>
    <w:rsid w:val="00116BBC"/>
    <w:rsid w:val="00174C3E"/>
    <w:rsid w:val="001B3C3E"/>
    <w:rsid w:val="002A5325"/>
    <w:rsid w:val="00325506"/>
    <w:rsid w:val="00325C03"/>
    <w:rsid w:val="00360581"/>
    <w:rsid w:val="003A2EF9"/>
    <w:rsid w:val="00405233"/>
    <w:rsid w:val="00445433"/>
    <w:rsid w:val="004D221B"/>
    <w:rsid w:val="004D6B35"/>
    <w:rsid w:val="00564D0C"/>
    <w:rsid w:val="005B6FF9"/>
    <w:rsid w:val="00620618"/>
    <w:rsid w:val="006813EF"/>
    <w:rsid w:val="006937FF"/>
    <w:rsid w:val="00720747"/>
    <w:rsid w:val="0077116A"/>
    <w:rsid w:val="007D179F"/>
    <w:rsid w:val="008B14BD"/>
    <w:rsid w:val="008E224E"/>
    <w:rsid w:val="009E2524"/>
    <w:rsid w:val="00A31ED9"/>
    <w:rsid w:val="00A65736"/>
    <w:rsid w:val="00A862D7"/>
    <w:rsid w:val="00AB4C34"/>
    <w:rsid w:val="00AF6658"/>
    <w:rsid w:val="00B02B9B"/>
    <w:rsid w:val="00C04FF3"/>
    <w:rsid w:val="00C33A9B"/>
    <w:rsid w:val="00C3403A"/>
    <w:rsid w:val="00D55E74"/>
    <w:rsid w:val="00D76AC8"/>
    <w:rsid w:val="00E51978"/>
    <w:rsid w:val="00E8690E"/>
    <w:rsid w:val="00ED61F9"/>
    <w:rsid w:val="00F011D5"/>
    <w:rsid w:val="00F56625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64E3"/>
  <w15:chartTrackingRefBased/>
  <w15:docId w15:val="{DC953D7C-60A5-4523-B3A5-E735EA9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25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Mamun</dc:creator>
  <cp:keywords/>
  <dc:description/>
  <cp:lastModifiedBy>Mamun Mohammed</cp:lastModifiedBy>
  <cp:revision>2</cp:revision>
  <dcterms:created xsi:type="dcterms:W3CDTF">2023-05-18T18:48:00Z</dcterms:created>
  <dcterms:modified xsi:type="dcterms:W3CDTF">2023-05-18T18:48:00Z</dcterms:modified>
</cp:coreProperties>
</file>