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DF81" w14:textId="77777777" w:rsidR="00945A10" w:rsidRPr="007A6E91" w:rsidRDefault="00945A10" w:rsidP="00945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E91">
        <w:rPr>
          <w:rFonts w:ascii="Times New Roman" w:hAnsi="Times New Roman"/>
          <w:b/>
          <w:sz w:val="24"/>
          <w:szCs w:val="24"/>
        </w:rPr>
        <w:t>Supplement</w:t>
      </w:r>
      <w:r>
        <w:rPr>
          <w:rFonts w:ascii="Times New Roman" w:hAnsi="Times New Roman"/>
          <w:b/>
          <w:sz w:val="24"/>
          <w:szCs w:val="24"/>
        </w:rPr>
        <w:t>al</w:t>
      </w:r>
      <w:r w:rsidRPr="007A6E91">
        <w:rPr>
          <w:rFonts w:ascii="Times New Roman" w:hAnsi="Times New Roman"/>
          <w:b/>
          <w:sz w:val="24"/>
          <w:szCs w:val="24"/>
        </w:rPr>
        <w:t xml:space="preserve"> Table S1.</w:t>
      </w:r>
    </w:p>
    <w:p w14:paraId="516E3B98" w14:textId="77777777" w:rsidR="00945A10" w:rsidRPr="002D20D7" w:rsidRDefault="00945A10" w:rsidP="0094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20D7">
        <w:rPr>
          <w:rFonts w:ascii="Times New Roman" w:hAnsi="Times New Roman"/>
          <w:sz w:val="24"/>
          <w:szCs w:val="24"/>
        </w:rPr>
        <w:t>Overall sample characteristics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675EC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= 228)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1449"/>
        <w:gridCol w:w="1408"/>
        <w:gridCol w:w="1489"/>
        <w:gridCol w:w="1116"/>
      </w:tblGrid>
      <w:tr w:rsidR="00945A10" w:rsidRPr="002D20D7" w14:paraId="71DDCE1E" w14:textId="77777777" w:rsidTr="0024753F">
        <w:tc>
          <w:tcPr>
            <w:tcW w:w="1980" w:type="pct"/>
            <w:tcBorders>
              <w:right w:val="nil"/>
            </w:tcBorders>
          </w:tcPr>
          <w:p w14:paraId="0CF10712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nil"/>
              <w:right w:val="nil"/>
            </w:tcBorders>
          </w:tcPr>
          <w:p w14:paraId="15A8F0A5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Overall sample</w:t>
            </w:r>
          </w:p>
          <w:p w14:paraId="0D2498C6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(</w:t>
            </w:r>
            <w:r w:rsidRPr="00902D00">
              <w:rPr>
                <w:rFonts w:ascii="Times New Roman" w:hAnsi="Times New Roman"/>
                <w:i/>
                <w:iCs/>
                <w:sz w:val="24"/>
                <w:szCs w:val="24"/>
              </w:rPr>
              <w:t>N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228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left w:val="nil"/>
              <w:right w:val="nil"/>
            </w:tcBorders>
          </w:tcPr>
          <w:p w14:paraId="5005AB8F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PTSD cohort</w:t>
            </w:r>
          </w:p>
          <w:p w14:paraId="04937FA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(</w:t>
            </w:r>
            <w:r w:rsidRPr="002D20D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830" w:type="pct"/>
            <w:tcBorders>
              <w:left w:val="nil"/>
              <w:right w:val="nil"/>
            </w:tcBorders>
          </w:tcPr>
          <w:p w14:paraId="29957A1F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Trauma cohort</w:t>
            </w:r>
          </w:p>
          <w:p w14:paraId="667AB72C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(</w:t>
            </w:r>
            <w:r w:rsidRPr="002D20D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left w:val="nil"/>
            </w:tcBorders>
          </w:tcPr>
          <w:p w14:paraId="0CD210DE" w14:textId="77777777" w:rsidR="00945A10" w:rsidRPr="00F2321D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44C54">
              <w:rPr>
                <w:rFonts w:ascii="Times New Roman" w:hAnsi="Times New Roman"/>
                <w:i/>
                <w:sz w:val="24"/>
                <w:szCs w:val="24"/>
              </w:rPr>
              <w:t>t or x</w:t>
            </w:r>
            <w:r w:rsidRPr="00544C5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</w:p>
        </w:tc>
      </w:tr>
      <w:tr w:rsidR="00945A10" w:rsidRPr="002D20D7" w14:paraId="79734E76" w14:textId="77777777" w:rsidTr="0024753F">
        <w:tc>
          <w:tcPr>
            <w:tcW w:w="1980" w:type="pct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65393AF3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Demographics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660">
              <w:rPr>
                <w:rFonts w:ascii="Times New Roman" w:hAnsi="Times New Roman"/>
                <w:i/>
                <w:iCs/>
                <w:sz w:val="24"/>
                <w:szCs w:val="24"/>
              </w:rPr>
              <w:t>n (%)</w:t>
            </w:r>
            <w:r w:rsidRPr="000A7660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0A7660">
              <w:rPr>
                <w:rFonts w:ascii="Times New Roman" w:hAnsi="Times New Roman"/>
                <w:i/>
                <w:iCs/>
                <w:sz w:val="24"/>
                <w:szCs w:val="24"/>
              </w:rPr>
              <w:t>M ± SD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76566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19F430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B9B21F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72F3438C" w14:textId="77777777" w:rsidR="00945A10" w:rsidRPr="00F2321D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45A10" w:rsidRPr="002D20D7" w14:paraId="58362A2B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579607C4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Age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31B4D0A2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00B495F2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AE91625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4B0349E1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-0.243</w:t>
            </w:r>
          </w:p>
        </w:tc>
      </w:tr>
      <w:tr w:rsidR="00945A10" w:rsidRPr="002D20D7" w14:paraId="443CE6B1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30FCABA8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Pregnant as a teen (18-20)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6852256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32726E76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4.3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B04709E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24614FBE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1.709</w:t>
            </w:r>
          </w:p>
        </w:tc>
      </w:tr>
      <w:tr w:rsidR="00945A10" w:rsidRPr="002D20D7" w14:paraId="0237A4AC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6F6AF6C1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Low education (high school or less)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75893DE0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2D17ACA4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046E992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.1)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3B7B3F49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10.595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45A10" w:rsidRPr="002D20D7" w14:paraId="7CB90098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2BB5117C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Poverty (&lt;$15,000 household income)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5C6C81F6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49C2A8E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12.9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BD5E33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4.4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677B354F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5.418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945A10" w:rsidRPr="002D20D7" w14:paraId="3CC07523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6058D2CF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High crime residence zip code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4A9C385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66299BEC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54F896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3757C229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1.618</w:t>
            </w:r>
          </w:p>
        </w:tc>
      </w:tr>
      <w:tr w:rsidR="00945A10" w:rsidRPr="002D20D7" w14:paraId="727F8B30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5A9C2D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Trauma History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660">
              <w:rPr>
                <w:rFonts w:ascii="Times New Roman" w:hAnsi="Times New Roman"/>
                <w:i/>
                <w:iCs/>
                <w:sz w:val="24"/>
                <w:szCs w:val="24"/>
              </w:rPr>
              <w:t>n (%)</w:t>
            </w:r>
            <w:r w:rsidRPr="000A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2649B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76D8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22279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CD13F8B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10" w:rsidRPr="002D20D7" w14:paraId="0A0816CE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220BB806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/>
                <w:sz w:val="24"/>
                <w:szCs w:val="24"/>
              </w:rPr>
              <w:t>hood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maltreatment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369F788D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1EE07FCF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53.8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593DFB9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20.7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34FA8689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26.680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4A6BAD96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735F98ED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Adult abuse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357AAFDD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3EB97D30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38.7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D047459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15.6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5EF07955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15.745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591752F9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EF2910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Mental Health Profile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660">
              <w:rPr>
                <w:rFonts w:ascii="Times New Roman" w:hAnsi="Times New Roman"/>
                <w:i/>
                <w:iCs/>
                <w:sz w:val="24"/>
                <w:szCs w:val="24"/>
              </w:rPr>
              <w:t>n (%)</w:t>
            </w:r>
            <w:r w:rsidRPr="000A7660">
              <w:rPr>
                <w:rFonts w:ascii="Times New Roman" w:hAnsi="Times New Roman"/>
                <w:sz w:val="24"/>
                <w:szCs w:val="24"/>
              </w:rPr>
              <w:t xml:space="preserve"> or </w:t>
            </w:r>
            <w:r w:rsidRPr="000A7660">
              <w:rPr>
                <w:rFonts w:ascii="Times New Roman" w:hAnsi="Times New Roman"/>
                <w:i/>
                <w:iCs/>
                <w:sz w:val="24"/>
                <w:szCs w:val="24"/>
              </w:rPr>
              <w:t>M ± SD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070EEC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D451D8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54AAB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259023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10" w:rsidRPr="002D20D7" w14:paraId="69C9C1E8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6ED70680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Lifetime PTSD symptom count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4A2159DB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4.96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7C80FC0C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7B526239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1.94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228F2D4E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27.567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76CED356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7C20C070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B cluster sum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0F837CC1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4255B987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6DBB3978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4298B119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19.354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38E714EE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778E807A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C cluster sum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30E3BA70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2B7426BE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21FF088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4FF659FD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23.782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551E2B1E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141AB605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D cluster sum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5FC5A33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3C12BD02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5E9DBA1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0.91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679B8A86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19.183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47453A59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01690215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 xml:space="preserve">Dissociation score 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34818D7C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2.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691DAE2E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2B001C7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± 1.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2540F008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3.844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439701D3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45DC4132" w14:textId="77777777" w:rsidR="00945A10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Depersonalization/Derealization^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2DBE0557" w14:textId="77777777" w:rsidR="00945A10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(7.0)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6DDF9CD7" w14:textId="77777777" w:rsidR="00945A10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(16.1)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3690D3D3" w14:textId="77777777" w:rsidR="00945A10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(0.7)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6D1B18E5" w14:textId="77777777" w:rsidR="00945A10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19.984</w:t>
            </w:r>
            <w:r w:rsidRPr="00EB6379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5C4AB952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2DE694" w14:textId="77777777" w:rsidR="00945A10" w:rsidRPr="00AD6351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Mental Health Treatment Use (</w:t>
            </w:r>
            <w:r w:rsidRPr="002D20D7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=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  <w:r w:rsidRPr="00784E5D">
              <w:rPr>
                <w:rFonts w:ascii="Times New Roman" w:hAnsi="Times New Roman"/>
                <w:sz w:val="24"/>
                <w:szCs w:val="24"/>
                <w:vertAlign w:val="superscript"/>
              </w:rPr>
              <w:t>†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660">
              <w:rPr>
                <w:rFonts w:ascii="Times New Roman" w:hAnsi="Times New Roman"/>
                <w:i/>
                <w:iCs/>
                <w:sz w:val="24"/>
                <w:szCs w:val="24"/>
              </w:rPr>
              <w:t>n (%)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F376F5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2781E0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AE454A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FA51CB2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10" w:rsidRPr="002D20D7" w14:paraId="298C94E7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39B464C4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Past individual psychotherapy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588A9535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43.6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578B0292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63.3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0AEE7F99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33.0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7AA1BAEA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11.892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45A10" w:rsidRPr="002D20D7" w14:paraId="7DBD7B04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113918FE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Past psychiatric medication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56808F28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27.9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1D00C4EE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57.1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418F984E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11 (</w:t>
            </w: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3CD2CADE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32.171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***</w:t>
            </w:r>
          </w:p>
        </w:tc>
      </w:tr>
      <w:tr w:rsidR="00945A10" w:rsidRPr="002D20D7" w14:paraId="3661308C" w14:textId="77777777" w:rsidTr="0024753F">
        <w:tc>
          <w:tcPr>
            <w:tcW w:w="1980" w:type="pct"/>
            <w:tcBorders>
              <w:top w:val="nil"/>
              <w:bottom w:val="nil"/>
              <w:right w:val="nil"/>
            </w:tcBorders>
          </w:tcPr>
          <w:p w14:paraId="69253685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Pregnancy individual psychotherapy</w:t>
            </w:r>
          </w:p>
        </w:tc>
        <w:tc>
          <w:tcPr>
            <w:tcW w:w="808" w:type="pct"/>
            <w:tcBorders>
              <w:top w:val="nil"/>
              <w:left w:val="nil"/>
              <w:bottom w:val="nil"/>
              <w:right w:val="nil"/>
            </w:tcBorders>
          </w:tcPr>
          <w:p w14:paraId="53A9861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7.9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</w:tcPr>
          <w:p w14:paraId="2989671D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</w:tcPr>
          <w:p w14:paraId="17457FB5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</w:tcBorders>
          </w:tcPr>
          <w:p w14:paraId="6040F0C2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11.502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945A10" w:rsidRPr="002D20D7" w14:paraId="744845DB" w14:textId="77777777" w:rsidTr="0024753F">
        <w:tc>
          <w:tcPr>
            <w:tcW w:w="1980" w:type="pct"/>
            <w:tcBorders>
              <w:top w:val="nil"/>
              <w:right w:val="nil"/>
            </w:tcBorders>
          </w:tcPr>
          <w:p w14:paraId="49903E2E" w14:textId="77777777" w:rsidR="00945A10" w:rsidRPr="002D20D7" w:rsidRDefault="00945A10" w:rsidP="002475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Pregnancy psychiatric medication</w:t>
            </w:r>
          </w:p>
        </w:tc>
        <w:tc>
          <w:tcPr>
            <w:tcW w:w="808" w:type="pct"/>
            <w:tcBorders>
              <w:top w:val="nil"/>
              <w:left w:val="nil"/>
              <w:right w:val="nil"/>
            </w:tcBorders>
          </w:tcPr>
          <w:p w14:paraId="3DAE43F3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right w:val="nil"/>
            </w:tcBorders>
          </w:tcPr>
          <w:p w14:paraId="6171A7ED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/>
                <w:sz w:val="24"/>
                <w:szCs w:val="24"/>
              </w:rPr>
              <w:t>18.4</w:t>
            </w:r>
            <w:r w:rsidRPr="002D20D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right w:val="nil"/>
            </w:tcBorders>
          </w:tcPr>
          <w:p w14:paraId="60442974" w14:textId="77777777" w:rsidR="00945A10" w:rsidRPr="002D20D7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0D7">
              <w:rPr>
                <w:rFonts w:ascii="Times New Roman" w:hAnsi="Times New Roman"/>
                <w:sz w:val="24"/>
                <w:szCs w:val="24"/>
              </w:rPr>
              <w:t>0 (0.0)</w:t>
            </w:r>
          </w:p>
        </w:tc>
        <w:tc>
          <w:tcPr>
            <w:tcW w:w="596" w:type="pct"/>
            <w:tcBorders>
              <w:top w:val="nil"/>
              <w:left w:val="nil"/>
            </w:tcBorders>
          </w:tcPr>
          <w:p w14:paraId="31F738BC" w14:textId="77777777" w:rsidR="00945A10" w:rsidRPr="00342F46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17.863</w:t>
            </w:r>
            <w:r w:rsidRPr="00D22396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C41F61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</w:tr>
    </w:tbl>
    <w:p w14:paraId="13ACE04B" w14:textId="77777777" w:rsidR="00945A10" w:rsidRDefault="00945A10" w:rsidP="00945A1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Note.</w:t>
      </w:r>
      <w:r>
        <w:rPr>
          <w:rFonts w:ascii="Times New Roman" w:hAnsi="Times New Roman"/>
          <w:sz w:val="18"/>
          <w:szCs w:val="18"/>
        </w:rPr>
        <w:tab/>
        <w:t>^Coded using items c, e, f, h per the scoring instructions.</w:t>
      </w:r>
    </w:p>
    <w:p w14:paraId="6A2548ED" w14:textId="77777777" w:rsidR="00945A10" w:rsidRDefault="00945A10" w:rsidP="00945A10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 w:rsidRPr="00544C54">
        <w:rPr>
          <w:rFonts w:ascii="Times New Roman" w:hAnsi="Times New Roman"/>
          <w:sz w:val="18"/>
          <w:szCs w:val="18"/>
          <w:vertAlign w:val="superscript"/>
        </w:rPr>
        <w:t>†</w:t>
      </w:r>
      <w:r>
        <w:rPr>
          <w:rFonts w:ascii="Times New Roman" w:hAnsi="Times New Roman"/>
          <w:sz w:val="18"/>
          <w:szCs w:val="18"/>
        </w:rPr>
        <w:t>One version of the survey included fewer items</w:t>
      </w:r>
      <w:r w:rsidRPr="002D20D7">
        <w:rPr>
          <w:rFonts w:ascii="Times New Roman" w:hAnsi="Times New Roman"/>
          <w:sz w:val="18"/>
          <w:szCs w:val="18"/>
        </w:rPr>
        <w:t>.</w:t>
      </w:r>
    </w:p>
    <w:p w14:paraId="336BA854" w14:textId="77777777" w:rsidR="00945A10" w:rsidRPr="00055F5C" w:rsidRDefault="00945A10" w:rsidP="00945A1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Pr="00784E5D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4E5D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 &lt; .05, </w:t>
      </w:r>
      <w:r w:rsidRPr="00784E5D">
        <w:rPr>
          <w:rFonts w:ascii="Times New Roman" w:hAnsi="Times New Roman"/>
          <w:sz w:val="18"/>
          <w:szCs w:val="18"/>
          <w:vertAlign w:val="superscript"/>
        </w:rPr>
        <w:t>**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4E5D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 &lt; .01, </w:t>
      </w:r>
      <w:r w:rsidRPr="00784E5D">
        <w:rPr>
          <w:rFonts w:ascii="Times New Roman" w:hAnsi="Times New Roman"/>
          <w:sz w:val="18"/>
          <w:szCs w:val="18"/>
          <w:vertAlign w:val="superscript"/>
        </w:rPr>
        <w:t>***</w:t>
      </w:r>
      <w:r>
        <w:rPr>
          <w:rFonts w:ascii="Times New Roman" w:hAnsi="Times New Roman"/>
          <w:sz w:val="18"/>
          <w:szCs w:val="18"/>
        </w:rPr>
        <w:t xml:space="preserve"> </w:t>
      </w:r>
      <w:r w:rsidRPr="00784E5D">
        <w:rPr>
          <w:rFonts w:ascii="Times New Roman" w:hAnsi="Times New Roman"/>
          <w:i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 xml:space="preserve"> &lt; .001</w:t>
      </w:r>
    </w:p>
    <w:p w14:paraId="44257E80" w14:textId="77777777" w:rsidR="00945A10" w:rsidRDefault="00945A10" w:rsidP="00945A10">
      <w:pPr>
        <w:spacing w:after="0" w:line="240" w:lineRule="auto"/>
      </w:pPr>
      <w:r>
        <w:br w:type="page"/>
      </w:r>
    </w:p>
    <w:p w14:paraId="7B55F14E" w14:textId="77777777" w:rsidR="00945A10" w:rsidRPr="007A6E91" w:rsidRDefault="00945A10" w:rsidP="00945A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6E91">
        <w:rPr>
          <w:rFonts w:ascii="Times New Roman" w:hAnsi="Times New Roman"/>
          <w:b/>
          <w:sz w:val="24"/>
          <w:szCs w:val="24"/>
        </w:rPr>
        <w:lastRenderedPageBreak/>
        <w:t>Supplement</w:t>
      </w:r>
      <w:r>
        <w:rPr>
          <w:rFonts w:ascii="Times New Roman" w:hAnsi="Times New Roman"/>
          <w:b/>
          <w:sz w:val="24"/>
          <w:szCs w:val="24"/>
        </w:rPr>
        <w:t>al</w:t>
      </w:r>
      <w:r w:rsidRPr="007A6E91">
        <w:rPr>
          <w:rFonts w:ascii="Times New Roman" w:hAnsi="Times New Roman"/>
          <w:b/>
          <w:sz w:val="24"/>
          <w:szCs w:val="24"/>
        </w:rPr>
        <w:t xml:space="preserve"> Table S</w:t>
      </w:r>
      <w:r>
        <w:rPr>
          <w:rFonts w:ascii="Times New Roman" w:hAnsi="Times New Roman"/>
          <w:b/>
          <w:sz w:val="24"/>
          <w:szCs w:val="24"/>
        </w:rPr>
        <w:t>2</w:t>
      </w:r>
      <w:r w:rsidRPr="007A6E91">
        <w:rPr>
          <w:rFonts w:ascii="Times New Roman" w:hAnsi="Times New Roman"/>
          <w:b/>
          <w:sz w:val="24"/>
          <w:szCs w:val="24"/>
        </w:rPr>
        <w:t>.</w:t>
      </w:r>
    </w:p>
    <w:p w14:paraId="2B172C4E" w14:textId="77777777" w:rsidR="00945A10" w:rsidRPr="00FA3CC6" w:rsidRDefault="00945A10" w:rsidP="00945A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3CC6">
        <w:rPr>
          <w:rFonts w:ascii="Times New Roman" w:hAnsi="Times New Roman" w:hint="eastAsia"/>
          <w:sz w:val="24"/>
          <w:szCs w:val="24"/>
        </w:rPr>
        <w:t xml:space="preserve">Significant </w:t>
      </w:r>
      <w:r w:rsidRPr="00FA3CC6">
        <w:rPr>
          <w:rFonts w:ascii="Times New Roman" w:hAnsi="Times New Roman"/>
          <w:sz w:val="24"/>
          <w:szCs w:val="24"/>
        </w:rPr>
        <w:t>interactions</w:t>
      </w:r>
      <w:r w:rsidRPr="00FA3CC6">
        <w:rPr>
          <w:rFonts w:ascii="Times New Roman" w:hAnsi="Times New Roman" w:hint="eastAsia"/>
          <w:sz w:val="24"/>
          <w:szCs w:val="24"/>
        </w:rPr>
        <w:t xml:space="preserve"> with child</w:t>
      </w:r>
      <w:r>
        <w:rPr>
          <w:rFonts w:ascii="Times New Roman" w:hAnsi="Times New Roman"/>
          <w:sz w:val="24"/>
          <w:szCs w:val="24"/>
        </w:rPr>
        <w:t>hood</w:t>
      </w:r>
      <w:r w:rsidRPr="00FA3CC6">
        <w:rPr>
          <w:rFonts w:ascii="Times New Roman" w:hAnsi="Times New Roman" w:hint="eastAsia"/>
          <w:sz w:val="24"/>
          <w:szCs w:val="24"/>
        </w:rPr>
        <w:t xml:space="preserve"> maltreatment to illustrate variations in </w:t>
      </w:r>
      <w:r>
        <w:rPr>
          <w:rFonts w:ascii="Times New Roman" w:hAnsi="Times New Roman"/>
          <w:sz w:val="24"/>
          <w:szCs w:val="24"/>
        </w:rPr>
        <w:t>dissociation</w:t>
      </w:r>
      <w:r w:rsidRPr="00FA3CC6">
        <w:rPr>
          <w:rFonts w:ascii="Times New Roman" w:hAnsi="Times New Roman"/>
          <w:sz w:val="24"/>
          <w:szCs w:val="24"/>
        </w:rPr>
        <w:t xml:space="preserve"> (</w:t>
      </w:r>
      <w:r w:rsidRPr="00B675EC">
        <w:rPr>
          <w:rFonts w:ascii="Times New Roman" w:hAnsi="Times New Roman"/>
          <w:i/>
          <w:iCs/>
          <w:sz w:val="24"/>
          <w:szCs w:val="24"/>
        </w:rPr>
        <w:t>N</w:t>
      </w:r>
      <w:r w:rsidRPr="00FA3CC6">
        <w:rPr>
          <w:rFonts w:ascii="Times New Roman" w:hAnsi="Times New Roman"/>
          <w:sz w:val="24"/>
          <w:szCs w:val="24"/>
        </w:rPr>
        <w:t xml:space="preserve"> = 228)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09"/>
        <w:gridCol w:w="515"/>
        <w:gridCol w:w="524"/>
        <w:gridCol w:w="815"/>
        <w:gridCol w:w="63"/>
        <w:gridCol w:w="384"/>
        <w:gridCol w:w="384"/>
        <w:gridCol w:w="758"/>
        <w:gridCol w:w="63"/>
        <w:gridCol w:w="478"/>
        <w:gridCol w:w="384"/>
        <w:gridCol w:w="758"/>
        <w:gridCol w:w="63"/>
        <w:gridCol w:w="384"/>
        <w:gridCol w:w="384"/>
        <w:gridCol w:w="571"/>
        <w:gridCol w:w="63"/>
        <w:gridCol w:w="478"/>
        <w:gridCol w:w="384"/>
        <w:gridCol w:w="664"/>
      </w:tblGrid>
      <w:tr w:rsidR="00945A10" w:rsidRPr="005053E4" w14:paraId="4CBE63EF" w14:textId="77777777" w:rsidTr="0024753F">
        <w:tc>
          <w:tcPr>
            <w:tcW w:w="518" w:type="pct"/>
            <w:vMerge w:val="restart"/>
            <w:shd w:val="clear" w:color="auto" w:fill="auto"/>
            <w:vAlign w:val="bottom"/>
          </w:tcPr>
          <w:p w14:paraId="330B86A0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SNP</w:t>
            </w:r>
          </w:p>
        </w:tc>
        <w:tc>
          <w:tcPr>
            <w:tcW w:w="284" w:type="pct"/>
            <w:vMerge w:val="restart"/>
            <w:shd w:val="clear" w:color="auto" w:fill="auto"/>
            <w:vAlign w:val="bottom"/>
          </w:tcPr>
          <w:p w14:paraId="5C387D3E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Major Allele</w:t>
            </w:r>
          </w:p>
        </w:tc>
        <w:tc>
          <w:tcPr>
            <w:tcW w:w="290" w:type="pct"/>
            <w:vMerge w:val="restart"/>
            <w:shd w:val="clear" w:color="auto" w:fill="auto"/>
            <w:vAlign w:val="bottom"/>
          </w:tcPr>
          <w:p w14:paraId="7E299A8C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Minor Allele</w:t>
            </w:r>
          </w:p>
        </w:tc>
        <w:tc>
          <w:tcPr>
            <w:tcW w:w="454" w:type="pct"/>
            <w:vMerge w:val="restart"/>
            <w:shd w:val="clear" w:color="auto" w:fill="auto"/>
            <w:vAlign w:val="bottom"/>
          </w:tcPr>
          <w:p w14:paraId="1D1AE3B3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/>
                <w:sz w:val="24"/>
                <w:szCs w:val="24"/>
              </w:rPr>
              <w:t>Protective</w:t>
            </w:r>
          </w:p>
          <w:p w14:paraId="2B9E00CD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Allele or Genotype</w:t>
            </w:r>
          </w:p>
        </w:tc>
        <w:tc>
          <w:tcPr>
            <w:tcW w:w="30" w:type="pct"/>
            <w:tcBorders>
              <w:bottom w:val="nil"/>
            </w:tcBorders>
            <w:shd w:val="clear" w:color="auto" w:fill="auto"/>
            <w:vAlign w:val="bottom"/>
          </w:tcPr>
          <w:p w14:paraId="679189D8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bottom"/>
          </w:tcPr>
          <w:p w14:paraId="55620759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Univariate ANOVA model</w:t>
            </w:r>
          </w:p>
        </w:tc>
        <w:tc>
          <w:tcPr>
            <w:tcW w:w="30" w:type="pct"/>
            <w:tcBorders>
              <w:bottom w:val="nil"/>
            </w:tcBorders>
            <w:shd w:val="clear" w:color="auto" w:fill="auto"/>
            <w:vAlign w:val="bottom"/>
          </w:tcPr>
          <w:p w14:paraId="2CC0C00B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gridSpan w:val="3"/>
            <w:shd w:val="clear" w:color="auto" w:fill="auto"/>
            <w:vAlign w:val="bottom"/>
          </w:tcPr>
          <w:p w14:paraId="7994303F" w14:textId="77777777" w:rsidR="00945A10" w:rsidRPr="00B8437E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7E">
              <w:rPr>
                <w:rFonts w:ascii="Times New Roman" w:hAnsi="Times New Roman" w:hint="eastAsia"/>
                <w:sz w:val="24"/>
                <w:szCs w:val="24"/>
              </w:rPr>
              <w:t>Child</w:t>
            </w:r>
            <w:r w:rsidRPr="00B8437E">
              <w:rPr>
                <w:rFonts w:ascii="Times New Roman" w:hAnsi="Times New Roman"/>
                <w:sz w:val="24"/>
                <w:szCs w:val="24"/>
              </w:rPr>
              <w:t>hood</w:t>
            </w:r>
            <w:r w:rsidRPr="00B8437E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B8437E">
              <w:rPr>
                <w:rFonts w:ascii="Times New Roman" w:hAnsi="Times New Roman" w:hint="eastAsia"/>
                <w:sz w:val="24"/>
                <w:szCs w:val="24"/>
              </w:rPr>
              <w:t>Maltreatment</w:t>
            </w:r>
            <w:r w:rsidRPr="00B8437E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450BE150" w14:textId="77777777" w:rsidR="00945A10" w:rsidRPr="00B8437E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7E">
              <w:rPr>
                <w:rFonts w:ascii="Times New Roman" w:hAnsi="Times New Roman" w:hint="eastAsia"/>
                <w:sz w:val="24"/>
                <w:szCs w:val="24"/>
              </w:rPr>
              <w:t>(1)</w:t>
            </w:r>
          </w:p>
        </w:tc>
        <w:tc>
          <w:tcPr>
            <w:tcW w:w="30" w:type="pct"/>
            <w:tcBorders>
              <w:bottom w:val="nil"/>
            </w:tcBorders>
            <w:shd w:val="clear" w:color="auto" w:fill="auto"/>
            <w:vAlign w:val="bottom"/>
          </w:tcPr>
          <w:p w14:paraId="73CFA0C9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pct"/>
            <w:gridSpan w:val="3"/>
            <w:shd w:val="clear" w:color="auto" w:fill="auto"/>
            <w:vAlign w:val="bottom"/>
          </w:tcPr>
          <w:p w14:paraId="7F584058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Protective Allele or Genotype</w:t>
            </w:r>
          </w:p>
          <w:p w14:paraId="77A95D96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(2)</w:t>
            </w:r>
          </w:p>
        </w:tc>
        <w:tc>
          <w:tcPr>
            <w:tcW w:w="36" w:type="pct"/>
            <w:tcBorders>
              <w:bottom w:val="nil"/>
            </w:tcBorders>
            <w:shd w:val="clear" w:color="auto" w:fill="auto"/>
            <w:vAlign w:val="bottom"/>
          </w:tcPr>
          <w:p w14:paraId="377839CE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shd w:val="clear" w:color="auto" w:fill="auto"/>
            <w:vAlign w:val="bottom"/>
          </w:tcPr>
          <w:p w14:paraId="1A4E667C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(1) x (2)</w:t>
            </w:r>
          </w:p>
        </w:tc>
      </w:tr>
      <w:tr w:rsidR="00945A10" w:rsidRPr="005053E4" w14:paraId="15DD7D1D" w14:textId="77777777" w:rsidTr="0024753F">
        <w:tc>
          <w:tcPr>
            <w:tcW w:w="518" w:type="pct"/>
            <w:vMerge/>
            <w:shd w:val="clear" w:color="auto" w:fill="auto"/>
            <w:vAlign w:val="bottom"/>
          </w:tcPr>
          <w:p w14:paraId="3F0CAD34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5D7483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4BB083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vMerge/>
            <w:shd w:val="clear" w:color="auto" w:fill="auto"/>
            <w:vAlign w:val="bottom"/>
          </w:tcPr>
          <w:p w14:paraId="22BF7326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B13F77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14:paraId="1BDC76B9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F</w:t>
            </w:r>
          </w:p>
        </w:tc>
        <w:tc>
          <w:tcPr>
            <w:tcW w:w="239" w:type="pct"/>
            <w:shd w:val="clear" w:color="auto" w:fill="auto"/>
            <w:vAlign w:val="bottom"/>
          </w:tcPr>
          <w:p w14:paraId="73C35D69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cs="Calibri"/>
                <w:i/>
                <w:sz w:val="24"/>
                <w:szCs w:val="24"/>
              </w:rPr>
              <w:t>ε</w:t>
            </w:r>
            <w:r w:rsidRPr="00DF259C">
              <w:rPr>
                <w:rFonts w:ascii="Times New Roman" w:hAnsi="Times New Roman" w:hint="eastAsia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" w:type="pct"/>
            <w:shd w:val="clear" w:color="auto" w:fill="auto"/>
            <w:vAlign w:val="bottom"/>
          </w:tcPr>
          <w:p w14:paraId="28E38CEB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p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A1CBF1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shd w:val="clear" w:color="auto" w:fill="auto"/>
            <w:vAlign w:val="bottom"/>
          </w:tcPr>
          <w:p w14:paraId="2619BBB6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F</w:t>
            </w:r>
          </w:p>
        </w:tc>
        <w:tc>
          <w:tcPr>
            <w:tcW w:w="210" w:type="pct"/>
            <w:shd w:val="clear" w:color="auto" w:fill="auto"/>
            <w:vAlign w:val="bottom"/>
          </w:tcPr>
          <w:p w14:paraId="444302D1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cs="Calibri"/>
                <w:i/>
                <w:sz w:val="24"/>
                <w:szCs w:val="24"/>
              </w:rPr>
              <w:t>ε</w:t>
            </w:r>
            <w:r w:rsidRPr="00DF259C">
              <w:rPr>
                <w:rFonts w:ascii="Times New Roman" w:hAnsi="Times New Roman" w:hint="eastAsia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1" w:type="pct"/>
            <w:shd w:val="clear" w:color="auto" w:fill="auto"/>
            <w:vAlign w:val="bottom"/>
          </w:tcPr>
          <w:p w14:paraId="59CFF3A0" w14:textId="77777777" w:rsidR="00945A10" w:rsidRPr="00B8437E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7E">
              <w:rPr>
                <w:rFonts w:ascii="Times New Roman" w:hAnsi="Times New Roman" w:hint="eastAsia"/>
                <w:i/>
                <w:sz w:val="24"/>
                <w:szCs w:val="24"/>
              </w:rPr>
              <w:t>p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9C229F4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14:paraId="48D02D89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F</w:t>
            </w:r>
          </w:p>
        </w:tc>
        <w:tc>
          <w:tcPr>
            <w:tcW w:w="210" w:type="pct"/>
            <w:shd w:val="clear" w:color="auto" w:fill="auto"/>
            <w:vAlign w:val="bottom"/>
          </w:tcPr>
          <w:p w14:paraId="756FCDF0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cs="Calibri"/>
                <w:i/>
                <w:sz w:val="24"/>
                <w:szCs w:val="24"/>
              </w:rPr>
              <w:t>ε</w:t>
            </w:r>
            <w:r w:rsidRPr="00DF259C">
              <w:rPr>
                <w:rFonts w:ascii="Times New Roman" w:hAnsi="Times New Roman" w:hint="eastAsia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" w:type="pct"/>
            <w:shd w:val="clear" w:color="auto" w:fill="auto"/>
            <w:vAlign w:val="bottom"/>
          </w:tcPr>
          <w:p w14:paraId="5D3C62FA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p</w:t>
            </w:r>
          </w:p>
        </w:tc>
        <w:tc>
          <w:tcPr>
            <w:tcW w:w="3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ADF526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  <w:vAlign w:val="bottom"/>
          </w:tcPr>
          <w:p w14:paraId="5CA294F6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F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64397968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cs="Calibri"/>
                <w:i/>
                <w:sz w:val="24"/>
                <w:szCs w:val="24"/>
              </w:rPr>
              <w:t>ε</w:t>
            </w:r>
            <w:r w:rsidRPr="00DF259C">
              <w:rPr>
                <w:rFonts w:ascii="Times New Roman" w:hAnsi="Times New Roman" w:hint="eastAsia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" w:type="pct"/>
            <w:shd w:val="clear" w:color="auto" w:fill="auto"/>
            <w:vAlign w:val="bottom"/>
          </w:tcPr>
          <w:p w14:paraId="0BF37508" w14:textId="77777777" w:rsidR="00945A10" w:rsidRPr="00DF259C" w:rsidRDefault="00945A10" w:rsidP="00247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i/>
                <w:sz w:val="24"/>
                <w:szCs w:val="24"/>
              </w:rPr>
              <w:t>p</w:t>
            </w:r>
          </w:p>
        </w:tc>
      </w:tr>
      <w:tr w:rsidR="00945A10" w:rsidRPr="005053E4" w14:paraId="39A7B83E" w14:textId="77777777" w:rsidTr="0024753F">
        <w:tc>
          <w:tcPr>
            <w:tcW w:w="518" w:type="pct"/>
            <w:tcBorders>
              <w:bottom w:val="nil"/>
            </w:tcBorders>
            <w:shd w:val="clear" w:color="auto" w:fill="auto"/>
          </w:tcPr>
          <w:p w14:paraId="6D1586C4" w14:textId="77777777" w:rsidR="00945A10" w:rsidRPr="00DF259C" w:rsidRDefault="00945A10" w:rsidP="0024753F">
            <w:pPr>
              <w:spacing w:after="12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/>
                <w:sz w:val="24"/>
                <w:szCs w:val="24"/>
              </w:rPr>
              <w:t>rs2254298</w:t>
            </w:r>
            <w:r w:rsidRPr="00DF259C">
              <w:rPr>
                <w:rFonts w:ascii="Times New Roman" w:hAnsi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84" w:type="pct"/>
            <w:tcBorders>
              <w:bottom w:val="nil"/>
            </w:tcBorders>
            <w:shd w:val="clear" w:color="auto" w:fill="auto"/>
          </w:tcPr>
          <w:p w14:paraId="6DE0071C" w14:textId="77777777" w:rsidR="00945A10" w:rsidRPr="00DF259C" w:rsidRDefault="00945A10" w:rsidP="0024753F">
            <w:pPr>
              <w:spacing w:after="120" w:line="240" w:lineRule="auto"/>
              <w:ind w:left="30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G</w:t>
            </w:r>
          </w:p>
        </w:tc>
        <w:tc>
          <w:tcPr>
            <w:tcW w:w="290" w:type="pct"/>
            <w:tcBorders>
              <w:bottom w:val="nil"/>
            </w:tcBorders>
            <w:shd w:val="clear" w:color="auto" w:fill="auto"/>
          </w:tcPr>
          <w:p w14:paraId="467DAB64" w14:textId="77777777" w:rsidR="00945A10" w:rsidRPr="00DF259C" w:rsidRDefault="00945A10" w:rsidP="0024753F">
            <w:pPr>
              <w:spacing w:after="120" w:line="240" w:lineRule="auto"/>
              <w:ind w:left="30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A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auto"/>
          </w:tcPr>
          <w:p w14:paraId="5E24FCA9" w14:textId="77777777" w:rsidR="00945A10" w:rsidRPr="00DF259C" w:rsidRDefault="00945A10" w:rsidP="0024753F">
            <w:pPr>
              <w:spacing w:after="120" w:line="240" w:lineRule="auto"/>
              <w:ind w:left="30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G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</w:tcPr>
          <w:p w14:paraId="4BFDB75C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auto" w:fill="auto"/>
          </w:tcPr>
          <w:p w14:paraId="5F7027B3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/>
                <w:sz w:val="24"/>
                <w:szCs w:val="24"/>
              </w:rPr>
              <w:t>9.85</w:t>
            </w:r>
          </w:p>
        </w:tc>
        <w:tc>
          <w:tcPr>
            <w:tcW w:w="239" w:type="pct"/>
            <w:tcBorders>
              <w:bottom w:val="nil"/>
            </w:tcBorders>
            <w:shd w:val="clear" w:color="auto" w:fill="auto"/>
          </w:tcPr>
          <w:p w14:paraId="6CAFF1B7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0.12</w:t>
            </w:r>
          </w:p>
        </w:tc>
        <w:tc>
          <w:tcPr>
            <w:tcW w:w="305" w:type="pct"/>
            <w:tcBorders>
              <w:bottom w:val="nil"/>
            </w:tcBorders>
            <w:shd w:val="clear" w:color="auto" w:fill="auto"/>
          </w:tcPr>
          <w:p w14:paraId="34D8E4B4" w14:textId="77777777" w:rsidR="00945A10" w:rsidRPr="00E13480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584">
              <w:rPr>
                <w:rFonts w:ascii="Times New Roman" w:hAnsi="Times New Roman"/>
                <w:b/>
                <w:bCs/>
                <w:sz w:val="24"/>
                <w:szCs w:val="24"/>
              </w:rPr>
              <w:t>0.000004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</w:tcPr>
          <w:p w14:paraId="7FCAA487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bottom w:val="nil"/>
            </w:tcBorders>
            <w:shd w:val="clear" w:color="auto" w:fill="auto"/>
          </w:tcPr>
          <w:p w14:paraId="1C16D8C4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/>
                <w:sz w:val="24"/>
                <w:szCs w:val="24"/>
              </w:rPr>
              <w:t>18.37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</w:tcPr>
          <w:p w14:paraId="33868549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0.08</w:t>
            </w:r>
          </w:p>
        </w:tc>
        <w:tc>
          <w:tcPr>
            <w:tcW w:w="301" w:type="pct"/>
            <w:tcBorders>
              <w:bottom w:val="nil"/>
            </w:tcBorders>
            <w:shd w:val="clear" w:color="auto" w:fill="auto"/>
          </w:tcPr>
          <w:p w14:paraId="4AB41032" w14:textId="77777777" w:rsidR="00945A10" w:rsidRPr="00B8437E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584">
              <w:rPr>
                <w:rFonts w:ascii="Times New Roman" w:hAnsi="Times New Roman"/>
                <w:b/>
                <w:bCs/>
                <w:sz w:val="24"/>
                <w:szCs w:val="24"/>
              </w:rPr>
              <w:t>0.000027</w:t>
            </w:r>
          </w:p>
        </w:tc>
        <w:tc>
          <w:tcPr>
            <w:tcW w:w="30" w:type="pct"/>
            <w:tcBorders>
              <w:top w:val="nil"/>
              <w:bottom w:val="nil"/>
            </w:tcBorders>
            <w:shd w:val="clear" w:color="auto" w:fill="auto"/>
          </w:tcPr>
          <w:p w14:paraId="78DE1D5C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bottom w:val="nil"/>
            </w:tcBorders>
            <w:shd w:val="clear" w:color="auto" w:fill="auto"/>
          </w:tcPr>
          <w:p w14:paraId="7C195265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8.</w:t>
            </w:r>
            <w:r w:rsidRPr="00DF259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10" w:type="pct"/>
            <w:tcBorders>
              <w:bottom w:val="nil"/>
            </w:tcBorders>
            <w:shd w:val="clear" w:color="auto" w:fill="auto"/>
          </w:tcPr>
          <w:p w14:paraId="727AF62F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0.04</w:t>
            </w:r>
          </w:p>
        </w:tc>
        <w:tc>
          <w:tcPr>
            <w:tcW w:w="319" w:type="pct"/>
            <w:tcBorders>
              <w:bottom w:val="nil"/>
            </w:tcBorders>
            <w:shd w:val="clear" w:color="auto" w:fill="auto"/>
          </w:tcPr>
          <w:p w14:paraId="72434EE6" w14:textId="77777777" w:rsidR="00945A10" w:rsidRPr="00D16D5A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84">
              <w:rPr>
                <w:rFonts w:ascii="Times New Roman" w:hAnsi="Times New Roman"/>
                <w:b/>
                <w:sz w:val="24"/>
                <w:szCs w:val="24"/>
              </w:rPr>
              <w:t>0.0032</w:t>
            </w:r>
          </w:p>
        </w:tc>
        <w:tc>
          <w:tcPr>
            <w:tcW w:w="36" w:type="pct"/>
            <w:tcBorders>
              <w:top w:val="nil"/>
              <w:bottom w:val="nil"/>
            </w:tcBorders>
            <w:shd w:val="clear" w:color="auto" w:fill="auto"/>
          </w:tcPr>
          <w:p w14:paraId="1B36C811" w14:textId="77777777" w:rsidR="00945A10" w:rsidRPr="00D16D5A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bottom w:val="nil"/>
            </w:tcBorders>
            <w:shd w:val="clear" w:color="auto" w:fill="auto"/>
          </w:tcPr>
          <w:p w14:paraId="1FA5E70E" w14:textId="77777777" w:rsidR="00945A10" w:rsidRPr="00D16D5A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5A">
              <w:rPr>
                <w:rFonts w:ascii="Times New Roman" w:hAnsi="Times New Roman"/>
                <w:sz w:val="24"/>
                <w:szCs w:val="24"/>
              </w:rPr>
              <w:t>14.07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</w:tcPr>
          <w:p w14:paraId="3A9DC460" w14:textId="77777777" w:rsidR="00945A10" w:rsidRPr="00D16D5A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D5A">
              <w:rPr>
                <w:rFonts w:ascii="Times New Roman" w:hAnsi="Times New Roman" w:hint="eastAsia"/>
                <w:sz w:val="24"/>
                <w:szCs w:val="24"/>
              </w:rPr>
              <w:t>0.06</w:t>
            </w:r>
          </w:p>
        </w:tc>
        <w:tc>
          <w:tcPr>
            <w:tcW w:w="274" w:type="pct"/>
            <w:tcBorders>
              <w:bottom w:val="nil"/>
            </w:tcBorders>
            <w:shd w:val="clear" w:color="auto" w:fill="auto"/>
          </w:tcPr>
          <w:p w14:paraId="51836ADE" w14:textId="77777777" w:rsidR="00945A10" w:rsidRPr="00D16D5A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84">
              <w:rPr>
                <w:rFonts w:ascii="Times New Roman" w:hAnsi="Times New Roman"/>
                <w:b/>
                <w:sz w:val="24"/>
                <w:szCs w:val="24"/>
              </w:rPr>
              <w:t>0.00022</w:t>
            </w:r>
          </w:p>
        </w:tc>
      </w:tr>
      <w:tr w:rsidR="00945A10" w:rsidRPr="005053E4" w14:paraId="68A9ECD5" w14:textId="77777777" w:rsidTr="0024753F">
        <w:tc>
          <w:tcPr>
            <w:tcW w:w="5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53E415" w14:textId="77777777" w:rsidR="00945A10" w:rsidRPr="00DF259C" w:rsidRDefault="00945A10" w:rsidP="0024753F">
            <w:pPr>
              <w:spacing w:after="120" w:line="240" w:lineRule="auto"/>
              <w:ind w:left="30" w:hanging="30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/>
                <w:sz w:val="24"/>
                <w:szCs w:val="24"/>
              </w:rPr>
              <w:t>rs237897</w:t>
            </w: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61F75D" w14:textId="77777777" w:rsidR="00945A10" w:rsidRPr="00DF259C" w:rsidRDefault="00945A10" w:rsidP="0024753F">
            <w:pPr>
              <w:spacing w:after="120" w:line="240" w:lineRule="auto"/>
              <w:ind w:left="30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C</w:t>
            </w:r>
          </w:p>
        </w:tc>
        <w:tc>
          <w:tcPr>
            <w:tcW w:w="29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5B5678" w14:textId="77777777" w:rsidR="00945A10" w:rsidRPr="00DF259C" w:rsidRDefault="00945A10" w:rsidP="0024753F">
            <w:pPr>
              <w:spacing w:after="120" w:line="240" w:lineRule="auto"/>
              <w:ind w:left="30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T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110F76" w14:textId="77777777" w:rsidR="00945A10" w:rsidRPr="00DF259C" w:rsidRDefault="00945A10" w:rsidP="0024753F">
            <w:pPr>
              <w:spacing w:after="120" w:line="240" w:lineRule="auto"/>
              <w:ind w:left="30"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/>
                <w:sz w:val="24"/>
                <w:szCs w:val="24"/>
              </w:rPr>
              <w:t>C/C</w:t>
            </w:r>
          </w:p>
        </w:tc>
        <w:tc>
          <w:tcPr>
            <w:tcW w:w="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8B01DA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BD2D5D2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2.66</w:t>
            </w:r>
          </w:p>
        </w:tc>
        <w:tc>
          <w:tcPr>
            <w:tcW w:w="2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61BA06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0.11</w:t>
            </w:r>
          </w:p>
        </w:tc>
        <w:tc>
          <w:tcPr>
            <w:tcW w:w="30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A2A3ED6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B97C98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DBFCA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3.80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E389CA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0.03</w:t>
            </w:r>
          </w:p>
        </w:tc>
        <w:tc>
          <w:tcPr>
            <w:tcW w:w="30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29E951" w14:textId="77777777" w:rsidR="00945A10" w:rsidRPr="00B8437E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37E">
              <w:rPr>
                <w:rFonts w:ascii="Times New Roman" w:hAnsi="Times New Roman" w:hint="eastAsia"/>
                <w:sz w:val="24"/>
                <w:szCs w:val="24"/>
              </w:rPr>
              <w:t>0.02</w:t>
            </w:r>
            <w:r w:rsidRPr="00B843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E8A796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71F331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0.75</w:t>
            </w:r>
          </w:p>
        </w:tc>
        <w:tc>
          <w:tcPr>
            <w:tcW w:w="21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8B8680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0.00</w:t>
            </w: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3C554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A5DF69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78AC52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3.23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</w:tcPr>
          <w:p w14:paraId="5E776BDA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0.03</w:t>
            </w:r>
          </w:p>
        </w:tc>
        <w:tc>
          <w:tcPr>
            <w:tcW w:w="274" w:type="pct"/>
            <w:tcBorders>
              <w:top w:val="nil"/>
            </w:tcBorders>
            <w:shd w:val="clear" w:color="auto" w:fill="auto"/>
          </w:tcPr>
          <w:p w14:paraId="26716E87" w14:textId="77777777" w:rsidR="00945A10" w:rsidRPr="00DF259C" w:rsidRDefault="00945A10" w:rsidP="0024753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9C">
              <w:rPr>
                <w:rFonts w:ascii="Times New Roman" w:hAnsi="Times New Roman" w:hint="eastAsia"/>
                <w:sz w:val="24"/>
                <w:szCs w:val="24"/>
              </w:rPr>
              <w:t>0.04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59EFA5A2" w14:textId="77777777" w:rsidR="00945A10" w:rsidRDefault="00945A10" w:rsidP="00945A10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0645EC">
        <w:rPr>
          <w:rFonts w:ascii="Times New Roman" w:hAnsi="Times New Roman" w:hint="eastAsia"/>
          <w:sz w:val="20"/>
          <w:szCs w:val="24"/>
        </w:rPr>
        <w:t xml:space="preserve">Note. </w:t>
      </w:r>
      <w:r w:rsidRPr="000645EC">
        <w:rPr>
          <w:rFonts w:ascii="Times New Roman" w:hAnsi="Times New Roman" w:hint="eastAsia"/>
          <w:sz w:val="20"/>
          <w:szCs w:val="24"/>
        </w:rPr>
        <w:tab/>
      </w:r>
      <w:r w:rsidRPr="00A00272">
        <w:rPr>
          <w:rFonts w:ascii="Times New Roman" w:hAnsi="Times New Roman"/>
          <w:sz w:val="20"/>
          <w:szCs w:val="24"/>
        </w:rPr>
        <w:t>Results were not corrected for multiple testing, and instead the adj</w:t>
      </w:r>
      <w:r>
        <w:rPr>
          <w:rFonts w:ascii="Times New Roman" w:hAnsi="Times New Roman"/>
          <w:sz w:val="20"/>
          <w:szCs w:val="24"/>
        </w:rPr>
        <w:t>usted p-value=0.0089 was used as</w:t>
      </w:r>
      <w:r w:rsidRPr="00A00272">
        <w:rPr>
          <w:rFonts w:ascii="Times New Roman" w:hAnsi="Times New Roman"/>
          <w:sz w:val="20"/>
          <w:szCs w:val="24"/>
        </w:rPr>
        <w:t xml:space="preserve"> the threshold for significance.</w:t>
      </w:r>
    </w:p>
    <w:p w14:paraId="59B21429" w14:textId="77777777" w:rsidR="00945A10" w:rsidRPr="00B8437E" w:rsidRDefault="00945A10" w:rsidP="00945A10">
      <w:pPr>
        <w:spacing w:after="0" w:line="240" w:lineRule="auto"/>
        <w:ind w:left="720" w:hanging="720"/>
        <w:rPr>
          <w:rFonts w:ascii="Times New Roman" w:hAnsi="Times New Roman"/>
          <w:sz w:val="20"/>
          <w:szCs w:val="24"/>
        </w:rPr>
      </w:pPr>
      <w:r w:rsidRPr="000645EC">
        <w:rPr>
          <w:rFonts w:ascii="Times New Roman" w:hAnsi="Times New Roman"/>
          <w:sz w:val="20"/>
          <w:szCs w:val="24"/>
        </w:rPr>
        <w:tab/>
      </w:r>
      <w:r w:rsidRPr="00B8437E">
        <w:rPr>
          <w:rFonts w:ascii="Times New Roman" w:hAnsi="Times New Roman"/>
          <w:sz w:val="20"/>
          <w:szCs w:val="24"/>
          <w:vertAlign w:val="superscript"/>
        </w:rPr>
        <w:t>a</w:t>
      </w:r>
      <w:r>
        <w:rPr>
          <w:rFonts w:ascii="Times New Roman" w:hAnsi="Times New Roman"/>
          <w:sz w:val="20"/>
          <w:szCs w:val="24"/>
          <w:vertAlign w:val="superscript"/>
        </w:rPr>
        <w:t xml:space="preserve"> </w:t>
      </w:r>
      <w:r w:rsidRPr="00B8437E">
        <w:rPr>
          <w:rFonts w:ascii="Times New Roman" w:hAnsi="Times New Roman" w:hint="eastAsia"/>
          <w:sz w:val="20"/>
          <w:szCs w:val="24"/>
        </w:rPr>
        <w:t>Child</w:t>
      </w:r>
      <w:r w:rsidRPr="00B8437E">
        <w:rPr>
          <w:rFonts w:ascii="Times New Roman" w:hAnsi="Times New Roman"/>
          <w:sz w:val="20"/>
          <w:szCs w:val="24"/>
        </w:rPr>
        <w:t>hood</w:t>
      </w:r>
      <w:r w:rsidRPr="00B8437E">
        <w:rPr>
          <w:rFonts w:ascii="Times New Roman" w:hAnsi="Times New Roman" w:hint="eastAsia"/>
          <w:sz w:val="20"/>
          <w:szCs w:val="24"/>
        </w:rPr>
        <w:t xml:space="preserve"> maltreatment </w:t>
      </w:r>
      <w:r w:rsidRPr="00B8437E">
        <w:rPr>
          <w:rFonts w:ascii="Times New Roman" w:hAnsi="Times New Roman"/>
          <w:sz w:val="20"/>
          <w:szCs w:val="24"/>
        </w:rPr>
        <w:t xml:space="preserve">history variable </w:t>
      </w:r>
      <w:r w:rsidRPr="00B8437E">
        <w:rPr>
          <w:rFonts w:ascii="Times New Roman" w:hAnsi="Times New Roman" w:hint="eastAsia"/>
          <w:sz w:val="20"/>
          <w:szCs w:val="24"/>
        </w:rPr>
        <w:t>has 3 categories: none (0), 1</w:t>
      </w:r>
      <w:r>
        <w:rPr>
          <w:rFonts w:ascii="Times New Roman" w:hAnsi="Times New Roman"/>
          <w:sz w:val="20"/>
          <w:szCs w:val="24"/>
        </w:rPr>
        <w:t>,</w:t>
      </w:r>
      <w:r w:rsidRPr="00B8437E">
        <w:rPr>
          <w:rFonts w:ascii="Times New Roman" w:hAnsi="Times New Roman" w:hint="eastAsia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and</w:t>
      </w:r>
      <w:r w:rsidRPr="00B8437E">
        <w:rPr>
          <w:rFonts w:ascii="Times New Roman" w:hAnsi="Times New Roman" w:hint="eastAsia"/>
          <w:sz w:val="20"/>
          <w:szCs w:val="24"/>
        </w:rPr>
        <w:t xml:space="preserve"> 2 </w:t>
      </w:r>
      <w:r>
        <w:rPr>
          <w:rFonts w:ascii="Times New Roman" w:hAnsi="Times New Roman"/>
          <w:sz w:val="20"/>
          <w:szCs w:val="24"/>
        </w:rPr>
        <w:t>or</w:t>
      </w:r>
      <w:r w:rsidRPr="00B8437E">
        <w:rPr>
          <w:rFonts w:ascii="Times New Roman" w:hAnsi="Times New Roman" w:hint="eastAsia"/>
          <w:sz w:val="20"/>
          <w:szCs w:val="24"/>
        </w:rPr>
        <w:t xml:space="preserve"> more </w:t>
      </w:r>
      <w:r w:rsidRPr="00B8437E">
        <w:rPr>
          <w:rFonts w:ascii="Times New Roman" w:hAnsi="Times New Roman"/>
          <w:sz w:val="20"/>
          <w:szCs w:val="24"/>
        </w:rPr>
        <w:t xml:space="preserve">types of </w:t>
      </w:r>
      <w:r w:rsidRPr="00B8437E">
        <w:rPr>
          <w:rFonts w:ascii="Times New Roman" w:hAnsi="Times New Roman" w:hint="eastAsia"/>
          <w:sz w:val="20"/>
          <w:szCs w:val="24"/>
        </w:rPr>
        <w:t xml:space="preserve">childhood maltreatment. </w:t>
      </w:r>
    </w:p>
    <w:p w14:paraId="1FBC60B5" w14:textId="77777777" w:rsidR="00945A10" w:rsidRDefault="00945A10" w:rsidP="00945A10">
      <w:pPr>
        <w:spacing w:after="0" w:line="240" w:lineRule="auto"/>
        <w:ind w:left="720"/>
      </w:pPr>
      <w:r>
        <w:rPr>
          <w:rFonts w:ascii="Times New Roman" w:hAnsi="Times New Roman"/>
          <w:sz w:val="20"/>
          <w:szCs w:val="24"/>
          <w:vertAlign w:val="superscript"/>
        </w:rPr>
        <w:t>b</w:t>
      </w:r>
      <w:r w:rsidRPr="000645EC">
        <w:rPr>
          <w:rFonts w:ascii="Times New Roman" w:hAnsi="Times New Roman" w:hint="eastAsia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No one showed ‘1’ childhood maltreatment history among European Americans with the m</w:t>
      </w:r>
      <w:r w:rsidRPr="000645EC">
        <w:rPr>
          <w:rFonts w:ascii="Times New Roman" w:hAnsi="Times New Roman"/>
          <w:sz w:val="20"/>
          <w:szCs w:val="24"/>
        </w:rPr>
        <w:t>inor allele homozygote (A/A) of rs</w:t>
      </w:r>
      <w:r>
        <w:rPr>
          <w:rFonts w:ascii="Times New Roman" w:hAnsi="Times New Roman"/>
          <w:sz w:val="20"/>
          <w:szCs w:val="24"/>
        </w:rPr>
        <w:t>2254298; thus, c</w:t>
      </w:r>
      <w:r w:rsidRPr="000645EC">
        <w:rPr>
          <w:rFonts w:ascii="Times New Roman" w:hAnsi="Times New Roman" w:hint="eastAsia"/>
          <w:sz w:val="20"/>
          <w:szCs w:val="24"/>
        </w:rPr>
        <w:t>hild</w:t>
      </w:r>
      <w:r>
        <w:rPr>
          <w:rFonts w:ascii="Times New Roman" w:hAnsi="Times New Roman"/>
          <w:sz w:val="20"/>
          <w:szCs w:val="24"/>
        </w:rPr>
        <w:t>hood</w:t>
      </w:r>
      <w:r w:rsidRPr="000645EC">
        <w:rPr>
          <w:rFonts w:ascii="Times New Roman" w:hAnsi="Times New Roman" w:hint="eastAsia"/>
          <w:sz w:val="20"/>
          <w:szCs w:val="24"/>
        </w:rPr>
        <w:t xml:space="preserve"> maltreatment </w:t>
      </w:r>
      <w:r w:rsidRPr="000645EC">
        <w:rPr>
          <w:rFonts w:ascii="Times New Roman" w:hAnsi="Times New Roman"/>
          <w:sz w:val="20"/>
          <w:szCs w:val="24"/>
        </w:rPr>
        <w:t xml:space="preserve">history variable </w:t>
      </w:r>
      <w:r w:rsidRPr="000645EC">
        <w:rPr>
          <w:rFonts w:ascii="Times New Roman" w:hAnsi="Times New Roman" w:hint="eastAsia"/>
          <w:sz w:val="20"/>
          <w:szCs w:val="24"/>
        </w:rPr>
        <w:t>ha</w:t>
      </w:r>
      <w:r>
        <w:rPr>
          <w:rFonts w:ascii="Times New Roman" w:hAnsi="Times New Roman"/>
          <w:sz w:val="20"/>
          <w:szCs w:val="24"/>
        </w:rPr>
        <w:t>s</w:t>
      </w:r>
      <w:r w:rsidRPr="000645EC">
        <w:rPr>
          <w:rFonts w:ascii="Times New Roman" w:hAnsi="Times New Roman" w:hint="eastAsia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2</w:t>
      </w:r>
      <w:r w:rsidRPr="000645EC">
        <w:rPr>
          <w:rFonts w:ascii="Times New Roman" w:hAnsi="Times New Roman" w:hint="eastAsia"/>
          <w:sz w:val="20"/>
          <w:szCs w:val="24"/>
        </w:rPr>
        <w:t xml:space="preserve"> categories</w:t>
      </w:r>
      <w:r>
        <w:rPr>
          <w:rFonts w:ascii="Times New Roman" w:hAnsi="Times New Roman"/>
          <w:sz w:val="20"/>
          <w:szCs w:val="24"/>
        </w:rPr>
        <w:t xml:space="preserve"> only for this SNP</w:t>
      </w:r>
      <w:r w:rsidRPr="000645EC">
        <w:rPr>
          <w:rFonts w:ascii="Times New Roman" w:hAnsi="Times New Roman" w:hint="eastAsia"/>
          <w:sz w:val="20"/>
          <w:szCs w:val="24"/>
        </w:rPr>
        <w:t>: none (0)</w:t>
      </w:r>
      <w:r>
        <w:rPr>
          <w:rFonts w:ascii="Times New Roman" w:hAnsi="Times New Roman"/>
          <w:sz w:val="20"/>
          <w:szCs w:val="24"/>
        </w:rPr>
        <w:t xml:space="preserve"> vs.</w:t>
      </w:r>
      <w:r w:rsidRPr="000645EC">
        <w:rPr>
          <w:rFonts w:ascii="Times New Roman" w:hAnsi="Times New Roman" w:hint="eastAsia"/>
          <w:sz w:val="20"/>
          <w:szCs w:val="24"/>
        </w:rPr>
        <w:t xml:space="preserve"> 1 or more </w:t>
      </w:r>
      <w:r w:rsidRPr="000645EC">
        <w:rPr>
          <w:rFonts w:ascii="Times New Roman" w:hAnsi="Times New Roman"/>
          <w:sz w:val="20"/>
          <w:szCs w:val="24"/>
        </w:rPr>
        <w:t xml:space="preserve">types of </w:t>
      </w:r>
      <w:r w:rsidRPr="000645EC">
        <w:rPr>
          <w:rFonts w:ascii="Times New Roman" w:hAnsi="Times New Roman" w:hint="eastAsia"/>
          <w:sz w:val="20"/>
          <w:szCs w:val="24"/>
        </w:rPr>
        <w:t>childhood maltreatment.</w:t>
      </w:r>
    </w:p>
    <w:p w14:paraId="6258E910" w14:textId="77777777" w:rsidR="001373F3" w:rsidRDefault="001373F3"/>
    <w:sectPr w:rsidR="00137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10"/>
    <w:rsid w:val="001373F3"/>
    <w:rsid w:val="0094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1618"/>
  <w15:chartTrackingRefBased/>
  <w15:docId w15:val="{25C1F2B8-42D2-449F-9633-CE896FE0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10"/>
    <w:pPr>
      <w:spacing w:after="200" w:line="276" w:lineRule="auto"/>
    </w:pPr>
    <w:rPr>
      <w:rFonts w:ascii="Calibri" w:eastAsia="Malgun Gothic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A10"/>
    <w:pPr>
      <w:spacing w:after="0" w:line="240" w:lineRule="auto"/>
    </w:pPr>
    <w:rPr>
      <w:rFonts w:ascii="Calibri" w:eastAsia="Malgun Gothic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Thompson</dc:creator>
  <cp:keywords/>
  <dc:description/>
  <cp:lastModifiedBy>Emma Thompson</cp:lastModifiedBy>
  <cp:revision>1</cp:revision>
  <dcterms:created xsi:type="dcterms:W3CDTF">2022-04-04T08:31:00Z</dcterms:created>
  <dcterms:modified xsi:type="dcterms:W3CDTF">2022-04-04T08:32:00Z</dcterms:modified>
</cp:coreProperties>
</file>