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F1" w:rsidRPr="004633F1" w:rsidRDefault="004633F1" w:rsidP="004633F1">
      <w:pPr>
        <w:spacing w:before="100" w:beforeAutospacing="1" w:after="100" w:afterAutospacing="1" w:line="300" w:lineRule="atLeast"/>
        <w:outlineLvl w:val="2"/>
        <w:rPr>
          <w:rFonts w:eastAsia="Times New Roman" w:cstheme="minorHAnsi"/>
          <w:b/>
          <w:bCs/>
        </w:rPr>
      </w:pPr>
      <w:r w:rsidRPr="004633F1">
        <w:rPr>
          <w:rFonts w:eastAsia="Times New Roman" w:cstheme="minorHAnsi"/>
          <w:b/>
          <w:bCs/>
        </w:rPr>
        <w:t>Search strategy in PubMed (2020 September  9</w:t>
      </w:r>
      <w:r w:rsidRPr="004633F1">
        <w:rPr>
          <w:rFonts w:eastAsia="Times New Roman" w:cstheme="minorHAnsi"/>
          <w:b/>
          <w:bCs/>
          <w:vertAlign w:val="superscript"/>
        </w:rPr>
        <w:t>th</w:t>
      </w:r>
      <w:r w:rsidRPr="004633F1">
        <w:rPr>
          <w:rFonts w:eastAsia="Times New Roman" w:cstheme="minorHAnsi"/>
          <w:b/>
          <w:bCs/>
        </w:rPr>
        <w:t xml:space="preserve">) </w:t>
      </w:r>
    </w:p>
    <w:p w:rsidR="0015255D" w:rsidRPr="004633F1" w:rsidRDefault="0015255D" w:rsidP="0015255D">
      <w:pPr>
        <w:spacing w:after="0" w:line="240" w:lineRule="auto"/>
        <w:rPr>
          <w:rFonts w:eastAsia="Times New Roman" w:cstheme="minorHAnsi"/>
          <w:color w:val="333333"/>
        </w:rPr>
      </w:pPr>
    </w:p>
    <w:tbl>
      <w:tblPr>
        <w:tblW w:w="4943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7033"/>
        <w:gridCol w:w="1701"/>
      </w:tblGrid>
      <w:tr w:rsidR="0015255D" w:rsidRPr="004633F1" w:rsidTr="00931F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255D" w:rsidRPr="004633F1" w:rsidRDefault="0015255D" w:rsidP="00931FAC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#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255D" w:rsidRPr="004633F1" w:rsidRDefault="0015255D" w:rsidP="00931FAC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Query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255D" w:rsidRPr="004633F1" w:rsidRDefault="0015255D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Results 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#4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633F1">
              <w:rPr>
                <w:rFonts w:eastAsia="Times New Roman" w:cstheme="minorHAnsi"/>
                <w:bCs/>
                <w:lang w:eastAsia="nl-NL"/>
              </w:rPr>
              <w:t>#1 AND #2 AND #3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nl-NL"/>
              </w:rPr>
            </w:pPr>
            <w:r w:rsidRPr="004633F1">
              <w:rPr>
                <w:rFonts w:eastAsia="Times New Roman" w:cstheme="minorHAnsi"/>
                <w:b/>
                <w:lang w:eastAsia="nl-NL"/>
              </w:rPr>
              <w:t>1,611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#3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633F1">
              <w:rPr>
                <w:rFonts w:eastAsia="Times New Roman" w:cstheme="minorHAnsi"/>
                <w:bCs/>
                <w:lang w:eastAsia="nl-NL"/>
              </w:rPr>
              <w:t>("Resilience, Psychological"[Mesh] OR "Adaptation, Psychological"[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Mesh:noexp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"Emotional Adjustment"[Mesh] OR "Sense of Coherence"[Mesh] OR "Self Concept"[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Mesh:noexp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] OR "Self Efficacy"[Mesh] OR "Mindfulness"[Mesh] OR "Optimism"[Mesh] OR "Hope"[Mesh] OR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resilien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"locus of control"[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"sense of coherence"[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adaptive behavior[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] OR adaptive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behaviour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cognitive flexibility[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coherence sense[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coping behavior[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] OR coping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behaviour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coping skill*[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emotional adaptation*[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emotional adjustment*[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mindful*[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optimism*[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positive thinking[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psychologic adaptation[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psychologic adjustment*[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psychologic flexibility[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psychological adaptation[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psychological adjustment*[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psychological flexibility[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self-concept[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self-confidence[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self-efficacy[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self-esteem*[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self-perception*[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hardiness[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hope[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nl-NL"/>
              </w:rPr>
            </w:pPr>
            <w:r w:rsidRPr="004633F1">
              <w:rPr>
                <w:rFonts w:eastAsia="Times New Roman" w:cstheme="minorHAnsi"/>
                <w:b/>
                <w:lang w:eastAsia="nl-NL"/>
              </w:rPr>
              <w:t>304,069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#2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633F1">
              <w:rPr>
                <w:rFonts w:eastAsia="Times New Roman" w:cstheme="minorHAnsi"/>
                <w:lang w:eastAsia="nl-NL"/>
              </w:rPr>
              <w:t xml:space="preserve"> </w:t>
            </w:r>
            <w:r w:rsidRPr="004633F1">
              <w:rPr>
                <w:rFonts w:eastAsia="Times New Roman" w:cstheme="minorHAnsi"/>
                <w:bCs/>
                <w:lang w:eastAsia="nl-NL"/>
              </w:rPr>
              <w:t>("Depression"[Mesh] OR "Depressive Disorder"[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Mesh:noexp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"Depression, Postpartum"[Mesh] OR "Depressive Disorder, Major"[Mesh] OR "Dysthymic Disorder"[Mesh] OR depress*[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] OR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dysthymi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nl-NL"/>
              </w:rPr>
            </w:pPr>
            <w:r w:rsidRPr="004633F1">
              <w:rPr>
                <w:rFonts w:eastAsia="Times New Roman" w:cstheme="minorHAnsi"/>
                <w:b/>
                <w:lang w:eastAsia="nl-NL"/>
              </w:rPr>
              <w:t>507,830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#1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633F1">
              <w:rPr>
                <w:rFonts w:eastAsia="Times New Roman" w:cstheme="minorHAnsi"/>
                <w:lang w:eastAsia="nl-NL"/>
              </w:rPr>
              <w:t xml:space="preserve"> </w:t>
            </w:r>
            <w:r w:rsidRPr="004633F1">
              <w:rPr>
                <w:rFonts w:eastAsia="Times New Roman" w:cstheme="minorHAnsi"/>
                <w:bCs/>
                <w:lang w:eastAsia="nl-NL"/>
              </w:rPr>
              <w:t xml:space="preserve">("Pregnancy"[Mesh] OR "Pregnant Women"[Mesh] OR "Perinatal Care"[Mesh] OR "Prenatal Care"[Mesh] OR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pregnan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*[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antenatal[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prenatal[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perinatal[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ante natal[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] OR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pre natal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[tiab] OR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peri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 natal[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antepartum[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 OR ante partum[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] OR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peripartum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] OR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peri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 partum[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] OR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antepartal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] OR ante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partal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] OR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peripartal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] OR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peri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 xml:space="preserve"> 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partal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[</w:t>
            </w:r>
            <w:proofErr w:type="spellStart"/>
            <w:r w:rsidRPr="004633F1">
              <w:rPr>
                <w:rFonts w:eastAsia="Times New Roman" w:cstheme="minorHAnsi"/>
                <w:bCs/>
                <w:lang w:eastAsia="nl-NL"/>
              </w:rPr>
              <w:t>tiab</w:t>
            </w:r>
            <w:proofErr w:type="spellEnd"/>
            <w:r w:rsidRPr="004633F1">
              <w:rPr>
                <w:rFonts w:eastAsia="Times New Roman" w:cstheme="minorHAnsi"/>
                <w:bCs/>
                <w:lang w:eastAsia="nl-NL"/>
              </w:rPr>
              <w:t>])</w:t>
            </w:r>
            <w:r w:rsidRPr="004633F1">
              <w:rPr>
                <w:rFonts w:eastAsia="Times New Roman" w:cstheme="minorHAnsi"/>
                <w:lang w:eastAsia="nl-NL"/>
              </w:rPr>
              <w:t xml:space="preserve">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nl-NL"/>
              </w:rPr>
            </w:pPr>
            <w:r w:rsidRPr="004633F1">
              <w:rPr>
                <w:rFonts w:eastAsia="Times New Roman" w:cstheme="minorHAnsi"/>
                <w:b/>
                <w:lang w:eastAsia="nl-NL"/>
              </w:rPr>
              <w:t>1,074,682</w:t>
            </w:r>
          </w:p>
        </w:tc>
      </w:tr>
    </w:tbl>
    <w:p w:rsidR="004633F1" w:rsidRPr="004633F1" w:rsidRDefault="004633F1" w:rsidP="004633F1">
      <w:pPr>
        <w:spacing w:after="0" w:line="240" w:lineRule="auto"/>
        <w:rPr>
          <w:rFonts w:eastAsia="Times New Roman" w:cstheme="minorHAnsi"/>
          <w:color w:val="333333"/>
        </w:rPr>
      </w:pPr>
    </w:p>
    <w:p w:rsidR="004633F1" w:rsidRPr="004633F1" w:rsidRDefault="004633F1" w:rsidP="004633F1">
      <w:pPr>
        <w:spacing w:before="100" w:beforeAutospacing="1" w:after="100" w:afterAutospacing="1" w:line="300" w:lineRule="atLeast"/>
        <w:outlineLvl w:val="2"/>
        <w:rPr>
          <w:rFonts w:eastAsia="Times New Roman" w:cstheme="minorHAnsi"/>
          <w:b/>
          <w:bCs/>
        </w:rPr>
      </w:pPr>
      <w:r w:rsidRPr="004633F1">
        <w:rPr>
          <w:rFonts w:eastAsia="Times New Roman" w:cstheme="minorHAnsi"/>
          <w:b/>
          <w:bCs/>
        </w:rPr>
        <w:t>Search strategy in Embase.com (2020 September  9</w:t>
      </w:r>
      <w:r w:rsidRPr="004633F1">
        <w:rPr>
          <w:rFonts w:eastAsia="Times New Roman" w:cstheme="minorHAnsi"/>
          <w:b/>
          <w:bCs/>
          <w:vertAlign w:val="superscript"/>
        </w:rPr>
        <w:t>th</w:t>
      </w:r>
      <w:r w:rsidRPr="004633F1">
        <w:rPr>
          <w:rFonts w:eastAsia="Times New Roman" w:cstheme="minorHAnsi"/>
          <w:b/>
          <w:bCs/>
        </w:rPr>
        <w:t xml:space="preserve">) </w:t>
      </w:r>
    </w:p>
    <w:p w:rsidR="004633F1" w:rsidRPr="004633F1" w:rsidRDefault="004633F1" w:rsidP="004633F1">
      <w:pPr>
        <w:spacing w:after="0" w:line="240" w:lineRule="auto"/>
        <w:rPr>
          <w:rFonts w:eastAsia="Times New Roman" w:cstheme="minorHAnsi"/>
          <w:color w:val="333333"/>
        </w:rPr>
      </w:pPr>
    </w:p>
    <w:tbl>
      <w:tblPr>
        <w:tblW w:w="4943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7033"/>
        <w:gridCol w:w="1701"/>
      </w:tblGrid>
      <w:tr w:rsidR="004633F1" w:rsidRPr="004633F1" w:rsidTr="0063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3F1" w:rsidRPr="004633F1" w:rsidRDefault="004633F1" w:rsidP="00631B1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#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3F1" w:rsidRPr="004633F1" w:rsidRDefault="004633F1" w:rsidP="00631B1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Query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3F1" w:rsidRPr="004633F1" w:rsidRDefault="004633F1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Results 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#4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rPr>
                <w:rFonts w:eastAsia="Times New Roman" w:cstheme="minorHAnsi"/>
                <w:spacing w:val="2"/>
                <w:lang w:eastAsia="nl-NL"/>
              </w:rPr>
            </w:pPr>
            <w:r w:rsidRPr="004633F1">
              <w:rPr>
                <w:rFonts w:eastAsia="Times New Roman" w:cstheme="minorHAnsi"/>
                <w:spacing w:val="2"/>
                <w:lang w:eastAsia="nl-NL"/>
              </w:rPr>
              <w:t>#1 AND #2 AND #3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jc w:val="right"/>
              <w:rPr>
                <w:rFonts w:eastAsia="Times New Roman" w:cstheme="minorHAnsi"/>
                <w:b/>
                <w:spacing w:val="2"/>
                <w:lang w:eastAsia="nl-NL"/>
              </w:rPr>
            </w:pPr>
            <w:r w:rsidRPr="004633F1">
              <w:rPr>
                <w:rFonts w:eastAsia="Times New Roman" w:cstheme="minorHAnsi"/>
                <w:b/>
                <w:bCs/>
                <w:spacing w:val="2"/>
                <w:lang w:eastAsia="nl-NL"/>
              </w:rPr>
              <w:t>2341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#3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rPr>
                <w:rFonts w:eastAsia="Times New Roman" w:cstheme="minorHAnsi"/>
                <w:spacing w:val="2"/>
                <w:lang w:eastAsia="nl-NL"/>
              </w:rPr>
            </w:pPr>
            <w:r w:rsidRPr="004633F1">
              <w:rPr>
                <w:rFonts w:eastAsia="Times New Roman" w:cstheme="minorHAnsi"/>
                <w:spacing w:val="2"/>
                <w:lang w:eastAsia="nl-NL"/>
              </w:rPr>
              <w:t>'psychological resilience'/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'resilience'/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'coping behavior'/de OR 'meaning-making'/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'stress management'/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'psychological adjustment'/de OR '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self concept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>'/exp OR '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self esteem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>'/exp OR 'sense of coherence'/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'mindfulness'/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'optimism'/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'hope'/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</w:t>
            </w:r>
            <w:r w:rsidRPr="004633F1">
              <w:rPr>
                <w:rFonts w:eastAsia="Times New Roman" w:cstheme="minorHAnsi"/>
                <w:spacing w:val="2"/>
                <w:lang w:eastAsia="nl-NL"/>
              </w:rPr>
              <w:lastRenderedPageBreak/>
              <w:t>OR 'hardiness'/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resilien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>*: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'locus of control':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'sense of coherence':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'adaptive behavior':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'adaptive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behaviour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>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'cognitive flexibility':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'coherence sense':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'coping behavior':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'coping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behaviour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>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'coping skill*':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'emotional adaptation*':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'emotional adjustment*':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mindful*: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optimism*: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'positive thinking':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'psychologic adaptation':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'psychologic adjustment*':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'psychologic flexibility':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'psychological adaptation':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'psychological adjustment*':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'psychological flexibility':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'self-concept':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'self-confidence':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'self-efficacy':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'self-esteem*':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'self-perception*':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hardiness:ti,ab,kw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hope:ti,ab,kw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jc w:val="right"/>
              <w:rPr>
                <w:rFonts w:eastAsia="Times New Roman" w:cstheme="minorHAnsi"/>
                <w:b/>
                <w:spacing w:val="2"/>
                <w:lang w:eastAsia="nl-NL"/>
              </w:rPr>
            </w:pPr>
            <w:r w:rsidRPr="004633F1">
              <w:rPr>
                <w:rFonts w:eastAsia="Times New Roman" w:cstheme="minorHAnsi"/>
                <w:b/>
                <w:bCs/>
                <w:spacing w:val="2"/>
                <w:lang w:eastAsia="nl-NL"/>
              </w:rPr>
              <w:lastRenderedPageBreak/>
              <w:t>426516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#2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rPr>
                <w:rFonts w:eastAsia="Times New Roman" w:cstheme="minorHAnsi"/>
                <w:spacing w:val="2"/>
                <w:lang w:eastAsia="nl-NL"/>
              </w:rPr>
            </w:pPr>
            <w:r w:rsidRPr="004633F1">
              <w:rPr>
                <w:rFonts w:eastAsia="Times New Roman" w:cstheme="minorHAnsi"/>
                <w:spacing w:val="2"/>
                <w:lang w:eastAsia="nl-NL"/>
              </w:rPr>
              <w:t>'depression'/de OR 'dysthymia'/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'major depression'/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'minor depression'/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'perinatal depression'/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depress*: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dysthymi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>*: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jc w:val="right"/>
              <w:rPr>
                <w:rFonts w:eastAsia="Times New Roman" w:cstheme="minorHAnsi"/>
                <w:b/>
                <w:spacing w:val="2"/>
                <w:lang w:eastAsia="nl-NL"/>
              </w:rPr>
            </w:pPr>
            <w:r w:rsidRPr="004633F1">
              <w:rPr>
                <w:rFonts w:eastAsia="Times New Roman" w:cstheme="minorHAnsi"/>
                <w:b/>
                <w:bCs/>
                <w:spacing w:val="2"/>
                <w:lang w:eastAsia="nl-NL"/>
              </w:rPr>
              <w:t>763446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#1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rPr>
                <w:rFonts w:eastAsia="Times New Roman" w:cstheme="minorHAnsi"/>
                <w:spacing w:val="2"/>
                <w:lang w:eastAsia="nl-NL"/>
              </w:rPr>
            </w:pPr>
            <w:r w:rsidRPr="004633F1">
              <w:rPr>
                <w:rFonts w:eastAsia="Times New Roman" w:cstheme="minorHAnsi"/>
                <w:spacing w:val="2"/>
                <w:lang w:eastAsia="nl-NL"/>
              </w:rPr>
              <w:t>'pregnancy'/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'pregnant woman'/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'perinatal care'/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'perinatal period'/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'prenatal care'/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'prenatal period'/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exp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pregnan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>*: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antenatal:ti,ab,kw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prenatal:ti,ab,kw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perinatal:ti,ab,kw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'ante natal':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pre natal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>':ti,ab,kw OR '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peri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natal':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antepartum:ti,ab,kw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'ante partum':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peripartum:ti,ab,kw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peri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partum':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antepartal:ti,ab,kw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'ante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partal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>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peripartal:ti,ab,kw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OR '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peri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 xml:space="preserve"> 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partal</w:t>
            </w:r>
            <w:proofErr w:type="spellEnd"/>
            <w:r w:rsidRPr="004633F1">
              <w:rPr>
                <w:rFonts w:eastAsia="Times New Roman" w:cstheme="minorHAnsi"/>
                <w:spacing w:val="2"/>
                <w:lang w:eastAsia="nl-NL"/>
              </w:rPr>
              <w:t>':</w:t>
            </w:r>
            <w:proofErr w:type="spellStart"/>
            <w:r w:rsidRPr="004633F1">
              <w:rPr>
                <w:rFonts w:eastAsia="Times New Roman" w:cstheme="minorHAnsi"/>
                <w:spacing w:val="2"/>
                <w:lang w:eastAsia="nl-NL"/>
              </w:rPr>
              <w:t>ti,ab,kw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jc w:val="right"/>
              <w:rPr>
                <w:rFonts w:eastAsia="Times New Roman" w:cstheme="minorHAnsi"/>
                <w:b/>
                <w:spacing w:val="2"/>
                <w:lang w:eastAsia="nl-NL"/>
              </w:rPr>
            </w:pPr>
            <w:r w:rsidRPr="004633F1">
              <w:rPr>
                <w:rFonts w:eastAsia="Times New Roman" w:cstheme="minorHAnsi"/>
                <w:b/>
                <w:bCs/>
                <w:spacing w:val="2"/>
                <w:lang w:eastAsia="nl-NL"/>
              </w:rPr>
              <w:t>1201999</w:t>
            </w:r>
          </w:p>
        </w:tc>
      </w:tr>
    </w:tbl>
    <w:p w:rsidR="0015255D" w:rsidRPr="004633F1" w:rsidRDefault="0015255D" w:rsidP="0015255D">
      <w:pPr>
        <w:rPr>
          <w:rFonts w:cstheme="minorHAnsi"/>
        </w:rPr>
      </w:pPr>
    </w:p>
    <w:p w:rsidR="004633F1" w:rsidRPr="004633F1" w:rsidRDefault="004633F1" w:rsidP="004633F1">
      <w:pPr>
        <w:spacing w:before="100" w:beforeAutospacing="1" w:after="100" w:afterAutospacing="1" w:line="300" w:lineRule="atLeast"/>
        <w:outlineLvl w:val="2"/>
        <w:rPr>
          <w:rFonts w:eastAsia="Times New Roman" w:cstheme="minorHAnsi"/>
          <w:b/>
          <w:bCs/>
        </w:rPr>
      </w:pPr>
      <w:bookmarkStart w:id="0" w:name="_GoBack"/>
      <w:bookmarkEnd w:id="0"/>
      <w:r w:rsidRPr="004633F1">
        <w:rPr>
          <w:rFonts w:eastAsia="Times New Roman" w:cstheme="minorHAnsi"/>
          <w:b/>
          <w:bCs/>
        </w:rPr>
        <w:t>Search strategy in CINAHL (via EBSCO ; 2020 September  9</w:t>
      </w:r>
      <w:r w:rsidRPr="004633F1">
        <w:rPr>
          <w:rFonts w:eastAsia="Times New Roman" w:cstheme="minorHAnsi"/>
          <w:b/>
          <w:bCs/>
          <w:vertAlign w:val="superscript"/>
        </w:rPr>
        <w:t>th</w:t>
      </w:r>
      <w:r w:rsidRPr="004633F1">
        <w:rPr>
          <w:rFonts w:eastAsia="Times New Roman" w:cstheme="minorHAnsi"/>
          <w:b/>
          <w:bCs/>
        </w:rPr>
        <w:t xml:space="preserve">) </w:t>
      </w:r>
    </w:p>
    <w:p w:rsidR="003E3C68" w:rsidRPr="004633F1" w:rsidRDefault="003E3C68" w:rsidP="005F22BD">
      <w:pPr>
        <w:spacing w:after="0" w:line="240" w:lineRule="auto"/>
        <w:rPr>
          <w:rFonts w:eastAsia="Times New Roman" w:cstheme="minorHAnsi"/>
          <w:color w:val="333333"/>
        </w:rPr>
      </w:pPr>
    </w:p>
    <w:tbl>
      <w:tblPr>
        <w:tblW w:w="4943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7033"/>
        <w:gridCol w:w="1701"/>
      </w:tblGrid>
      <w:tr w:rsidR="005F22BD" w:rsidRPr="004633F1" w:rsidTr="00227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22BD" w:rsidRPr="004633F1" w:rsidRDefault="005F22BD" w:rsidP="002277C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#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22BD" w:rsidRPr="004633F1" w:rsidRDefault="005F22BD" w:rsidP="002277C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Query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22BD" w:rsidRPr="004633F1" w:rsidRDefault="005F22BD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Results 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S4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rPr>
                <w:rFonts w:cstheme="minorHAnsi"/>
                <w:color w:val="333333"/>
              </w:rPr>
            </w:pPr>
            <w:r w:rsidRPr="004633F1">
              <w:rPr>
                <w:rStyle w:val="medium-normal"/>
                <w:rFonts w:cstheme="minorHAnsi"/>
                <w:color w:val="333333"/>
              </w:rPr>
              <w:t>S1 AND S2 AND S3</w:t>
            </w:r>
            <w:r w:rsidRPr="004633F1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jc w:val="right"/>
              <w:rPr>
                <w:rFonts w:cstheme="minorHAnsi"/>
                <w:b/>
                <w:color w:val="333333"/>
              </w:rPr>
            </w:pPr>
            <w:r w:rsidRPr="004633F1">
              <w:rPr>
                <w:rStyle w:val="medium-normal"/>
                <w:rFonts w:cstheme="minorHAnsi"/>
                <w:b/>
                <w:color w:val="333333"/>
              </w:rPr>
              <w:t>1,097</w:t>
            </w:r>
            <w:r w:rsidRPr="004633F1">
              <w:rPr>
                <w:rFonts w:cstheme="minorHAnsi"/>
                <w:b/>
                <w:color w:val="333333"/>
              </w:rPr>
              <w:t xml:space="preserve"> 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S3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rPr>
                <w:rFonts w:cstheme="minorHAnsi"/>
                <w:color w:val="333333"/>
              </w:rPr>
            </w:pPr>
            <w:r w:rsidRPr="004633F1">
              <w:rPr>
                <w:rStyle w:val="medium-normal"/>
                <w:rFonts w:cstheme="minorHAnsi"/>
                <w:color w:val="333333"/>
              </w:rPr>
              <w:t>(MH "Hardiness") OR (MH "Adaptation, Psychological") OR (MH "Coping") OR (MH "Self Concept") OR (MH "Self-Efficacy") OR (MH "Mindfulness") OR (MH "Optimism") OR (MH "Hope") OR TI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resilien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* OR (locus W1 control) OR (sense W1 coherence) OR (adaptive W0 behavior) OR (adaptive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(cognitive W0 flexibility) OR (coherence W0 sense) OR (coping W0 behavior) OR (coping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(coping W0 skill*) OR (emotional W0 adaptation*) OR (emotional W0 adjustment*) OR mindful* OR optimism* OR (positive W0 thinking) OR (psychologic W0 adaptation) </w:t>
            </w:r>
            <w:r w:rsidRPr="004633F1">
              <w:rPr>
                <w:rStyle w:val="medium-normal"/>
                <w:rFonts w:cstheme="minorHAnsi"/>
                <w:color w:val="333333"/>
              </w:rPr>
              <w:lastRenderedPageBreak/>
              <w:t>OR (psychologic W0 adjustment*) OR (psychologic W0 flexibility) OR (psychological W0 adaptation) OR (psychological W0 adjustment*) OR (psychological W0 flexibility) OR (self W0 concept) OR (self W0 confidence) OR (self W0 efficacy) OR (self W0 esteem*) OR (self W0 perception*) OR hardiness OR hope) OR AB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resilien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* OR (locus W1 control) OR (sense W1 coherence) OR (adaptive W0 behavior) OR (adaptive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(cognitive W0 flexibility) OR (coherence W0 sense) OR (coping W0 behavior) OR (coping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) OR (coping W0 skill*) OR (emotional W0 adaptation*) OR (emotional W0 adjustment*) OR mindful* OR optimism* OR (positive W0 thinking) OR (psychologic W0 adaptation) OR (psychologic W0 adjustment*) OR (psychologic W0 flexibility) OR (psychological W0 adaptation) OR (psychological W0 adjustment*) OR (psychological W0 flexibility) OR (self W0 concept) OR (self W0 confidence) OR (self W0 efficacy) OR (self W0 esteem*) OR (self W0 perception*) OR hardiness OR hope) OR SU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resilien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* OR (locus W1 control) OR (sense W1 coherence) OR (adaptive W0 behavior) OR (adaptive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(cognitive W0 flexibility) OR (coherence W0 sense) OR (coping W0 behavior) OR (coping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) OR (coping W0 skill*) OR (emotional W0 adaptation*) OR (emotional W0 adjustment*) OR mindful* OR optimism* OR (positive W0 thinking) OR (psychologic W0 adaptation) OR (psychologic W0 adjustment*) OR (psychologic W0 flexibility) OR (psychological W0 adaptation) OR (psychological W0 adjustment*) OR (psychological W0 flexibility) OR (self W0 concept) OR (self W0 confidence) OR (self W0 efficacy) OR (self W0 esteem*) OR (self W0 perception*) OR hardiness OR hope)</w:t>
            </w:r>
            <w:r w:rsidRPr="004633F1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jc w:val="right"/>
              <w:rPr>
                <w:rFonts w:cstheme="minorHAnsi"/>
                <w:b/>
                <w:color w:val="333333"/>
              </w:rPr>
            </w:pPr>
            <w:r w:rsidRPr="004633F1">
              <w:rPr>
                <w:rStyle w:val="medium-normal"/>
                <w:rFonts w:cstheme="minorHAnsi"/>
                <w:b/>
                <w:color w:val="333333"/>
              </w:rPr>
              <w:lastRenderedPageBreak/>
              <w:t>177,880</w:t>
            </w:r>
            <w:r w:rsidRPr="004633F1">
              <w:rPr>
                <w:rFonts w:cstheme="minorHAnsi"/>
                <w:b/>
                <w:color w:val="333333"/>
              </w:rPr>
              <w:t xml:space="preserve"> 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S2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rPr>
                <w:rFonts w:cstheme="minorHAnsi"/>
                <w:color w:val="333333"/>
              </w:rPr>
            </w:pPr>
            <w:r w:rsidRPr="004633F1">
              <w:rPr>
                <w:rStyle w:val="medium-normal"/>
                <w:rFonts w:cstheme="minorHAnsi"/>
                <w:color w:val="333333"/>
              </w:rPr>
              <w:t xml:space="preserve">(MH "Depression") OR (MH "Depression, Postpartum") OR (MH "Dysthymic Disorder") OR TI (depress*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dysthymi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*) OR AB (depress*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dysthymi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*) OR SU (depress*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dysthymi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*)</w:t>
            </w:r>
            <w:r w:rsidRPr="004633F1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jc w:val="right"/>
              <w:rPr>
                <w:rFonts w:cstheme="minorHAnsi"/>
                <w:b/>
                <w:color w:val="333333"/>
              </w:rPr>
            </w:pPr>
            <w:r w:rsidRPr="004633F1">
              <w:rPr>
                <w:rStyle w:val="medium-normal"/>
                <w:rFonts w:cstheme="minorHAnsi"/>
                <w:b/>
                <w:color w:val="333333"/>
              </w:rPr>
              <w:t>184,119</w:t>
            </w:r>
            <w:r w:rsidRPr="004633F1">
              <w:rPr>
                <w:rFonts w:cstheme="minorHAnsi"/>
                <w:b/>
                <w:color w:val="333333"/>
              </w:rPr>
              <w:t xml:space="preserve"> 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S1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rPr>
                <w:rFonts w:cstheme="minorHAnsi"/>
                <w:color w:val="333333"/>
              </w:rPr>
            </w:pPr>
            <w:r w:rsidRPr="004633F1">
              <w:rPr>
                <w:rStyle w:val="medium-normal"/>
                <w:rFonts w:cstheme="minorHAnsi"/>
                <w:color w:val="333333"/>
              </w:rPr>
              <w:t>(MH "Pregnancy") OR (MH "Expectant Mothers") OR (MH "Perinatal Care") OR (MH "Prenatal Care") OR TI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pregnan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* OR antenatal OR prenatal OR perinatal OR (ante W0 natal) OR (pre W0 natal)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natal) OR antepartum OR (ante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peripartum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antepartal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(ante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)) OR AB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pregnan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* OR antenatal OR prenatal OR perinatal OR (ante W0 natal) OR (pre W0 natal)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natal) OR antepartum OR (ante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peripartum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antepartal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(ante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)) OR SU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pregnan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* OR antenatal OR prenatal OR perinatal OR (ante W0 natal) OR (pre W0 natal)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natal) OR antepartum OR (ante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peripartum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lastRenderedPageBreak/>
              <w:t>antepartal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(ante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))</w:t>
            </w:r>
            <w:r w:rsidRPr="004633F1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jc w:val="right"/>
              <w:rPr>
                <w:rFonts w:cstheme="minorHAnsi"/>
                <w:b/>
                <w:color w:val="333333"/>
              </w:rPr>
            </w:pPr>
            <w:r w:rsidRPr="004633F1">
              <w:rPr>
                <w:rStyle w:val="medium-normal"/>
                <w:rFonts w:cstheme="minorHAnsi"/>
                <w:b/>
                <w:color w:val="333333"/>
              </w:rPr>
              <w:lastRenderedPageBreak/>
              <w:t>264,523</w:t>
            </w:r>
            <w:r w:rsidRPr="004633F1">
              <w:rPr>
                <w:rFonts w:cstheme="minorHAnsi"/>
                <w:b/>
                <w:color w:val="333333"/>
              </w:rPr>
              <w:t xml:space="preserve"> </w:t>
            </w:r>
          </w:p>
        </w:tc>
      </w:tr>
    </w:tbl>
    <w:p w:rsidR="004633F1" w:rsidRPr="004633F1" w:rsidRDefault="004633F1" w:rsidP="004633F1">
      <w:pPr>
        <w:spacing w:after="0" w:line="240" w:lineRule="auto"/>
        <w:rPr>
          <w:rFonts w:eastAsia="Times New Roman" w:cstheme="minorHAnsi"/>
          <w:i/>
          <w:color w:val="333333"/>
          <w:lang w:val="en"/>
        </w:rPr>
      </w:pPr>
    </w:p>
    <w:p w:rsidR="004633F1" w:rsidRPr="004633F1" w:rsidRDefault="004633F1" w:rsidP="004633F1">
      <w:pPr>
        <w:spacing w:before="100" w:beforeAutospacing="1" w:after="100" w:afterAutospacing="1" w:line="300" w:lineRule="atLeast"/>
        <w:outlineLvl w:val="2"/>
        <w:rPr>
          <w:rFonts w:eastAsia="Times New Roman" w:cstheme="minorHAnsi"/>
          <w:b/>
          <w:bCs/>
        </w:rPr>
      </w:pPr>
      <w:r w:rsidRPr="004633F1">
        <w:rPr>
          <w:rFonts w:eastAsia="Times New Roman" w:cstheme="minorHAnsi"/>
          <w:b/>
          <w:bCs/>
        </w:rPr>
        <w:t xml:space="preserve">Search strategy in APA </w:t>
      </w:r>
      <w:proofErr w:type="spellStart"/>
      <w:r w:rsidRPr="004633F1">
        <w:rPr>
          <w:rFonts w:eastAsia="Times New Roman" w:cstheme="minorHAnsi"/>
          <w:b/>
          <w:bCs/>
        </w:rPr>
        <w:t>PsycInfo</w:t>
      </w:r>
      <w:proofErr w:type="spellEnd"/>
      <w:r w:rsidRPr="004633F1">
        <w:rPr>
          <w:rFonts w:eastAsia="Times New Roman" w:cstheme="minorHAnsi"/>
          <w:b/>
          <w:bCs/>
        </w:rPr>
        <w:t xml:space="preserve"> (via EBSCO ; 2020 September  9</w:t>
      </w:r>
      <w:r w:rsidRPr="004633F1">
        <w:rPr>
          <w:rFonts w:eastAsia="Times New Roman" w:cstheme="minorHAnsi"/>
          <w:b/>
          <w:bCs/>
          <w:vertAlign w:val="superscript"/>
        </w:rPr>
        <w:t>th</w:t>
      </w:r>
      <w:r w:rsidRPr="004633F1">
        <w:rPr>
          <w:rFonts w:eastAsia="Times New Roman" w:cstheme="minorHAnsi"/>
          <w:b/>
          <w:bCs/>
        </w:rPr>
        <w:t xml:space="preserve">) </w:t>
      </w:r>
    </w:p>
    <w:p w:rsidR="004633F1" w:rsidRPr="004633F1" w:rsidRDefault="004633F1" w:rsidP="004633F1">
      <w:pPr>
        <w:spacing w:after="0" w:line="240" w:lineRule="auto"/>
        <w:rPr>
          <w:rFonts w:eastAsia="Times New Roman" w:cstheme="minorHAnsi"/>
          <w:color w:val="333333"/>
        </w:rPr>
      </w:pPr>
    </w:p>
    <w:tbl>
      <w:tblPr>
        <w:tblW w:w="4943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7033"/>
        <w:gridCol w:w="1701"/>
      </w:tblGrid>
      <w:tr w:rsidR="004633F1" w:rsidRPr="004633F1" w:rsidTr="0063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3F1" w:rsidRPr="004633F1" w:rsidRDefault="004633F1" w:rsidP="00631B1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#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3F1" w:rsidRPr="004633F1" w:rsidRDefault="004633F1" w:rsidP="00631B1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Query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3F1" w:rsidRPr="004633F1" w:rsidRDefault="004633F1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Results 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S4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rPr>
                <w:rFonts w:cstheme="minorHAnsi"/>
                <w:color w:val="333333"/>
              </w:rPr>
            </w:pPr>
            <w:r w:rsidRPr="004633F1">
              <w:rPr>
                <w:rStyle w:val="medium-normal"/>
                <w:rFonts w:cstheme="minorHAnsi"/>
                <w:color w:val="333333"/>
              </w:rPr>
              <w:t>S1 AND S2 AND S3</w:t>
            </w:r>
            <w:r w:rsidRPr="004633F1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jc w:val="right"/>
              <w:rPr>
                <w:rFonts w:cstheme="minorHAnsi"/>
                <w:b/>
                <w:color w:val="333333"/>
              </w:rPr>
            </w:pPr>
            <w:r w:rsidRPr="004633F1">
              <w:rPr>
                <w:rStyle w:val="medium-normal"/>
                <w:rFonts w:cstheme="minorHAnsi"/>
                <w:b/>
                <w:color w:val="333333"/>
              </w:rPr>
              <w:t>1,045</w:t>
            </w:r>
            <w:r w:rsidRPr="004633F1">
              <w:rPr>
                <w:rFonts w:cstheme="minorHAnsi"/>
                <w:b/>
                <w:color w:val="333333"/>
              </w:rPr>
              <w:t xml:space="preserve"> 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S3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rPr>
                <w:rFonts w:cstheme="minorHAnsi"/>
                <w:color w:val="333333"/>
              </w:rPr>
            </w:pPr>
            <w:r w:rsidRPr="004633F1">
              <w:rPr>
                <w:rStyle w:val="medium-normal"/>
                <w:rFonts w:cstheme="minorHAnsi"/>
                <w:color w:val="333333"/>
              </w:rPr>
              <w:t>DE "Adaptability (Personality)" OR DE "Psychological Endurance" OR DE "Resilience (Psychological)" OR DE "Emotional Control" OR DE "Emotional Adjustment" OR DE "Coping Behavior" OR DE "Sense of Coherence" OR DE "Self-Concept" OR DE "Self-Esteem" OR DE "Mindfulness" OR DE "Optimism" OR DE "Hope" OR TI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resilien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* OR (locus W1 control) OR (sense W1 coherence) OR (adaptive W0 behavior) OR (adaptive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(cognitive W0 flexibility) OR (coherence W0 sense) OR (coping W0 behavior) OR (coping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) OR (coping W0 skill*) OR (emotional W0 adaptation*) OR (emotional W0 adjustment*) OR mindful* OR optimism* OR (positive W0 thinking) OR (psychologic W0 adaptation) OR (psychologic W0 adjustment*) OR (psychologic W0 flexibility) OR (psychological W0 adaptation) OR (psychological W0 adjustment*) OR (psychological W0 flexibility) OR (self W0 concept) OR (self W0 confidence) OR (self W0 efficacy) OR (self W0 esteem*) OR (self W0 perception*) OR hardiness OR hope) OR AB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resilien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* OR (locus W1 control) OR (sense W1 coherence) OR (adaptive W0 behavior) OR (adaptive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(cognitive W0 flexibility) OR (coherence W0 sense) OR (coping W0 behavior) OR (coping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) OR (coping W0 skill*) OR (emotional W0 adaptation*) OR (emotional W0 adjustment*) OR mindful* OR optimism* OR (positive W0 thinking) OR (psychologic W0 adaptation) OR (psychologic W0 adjustment*) OR (psychologic W0 flexibility) OR (psychological W0 adaptation) OR (psychological W0 adjustment*) OR (psychological W0 flexibility) OR (self W0 concept) OR (self W0 confidence) OR (self W0 efficacy) OR (self W0 esteem*) OR (self W0 perception*) OR hardiness OR hope) OR KW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resilien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* OR (locus W1 control) OR (sense W1 coherence) OR (adaptive W0 behavior) OR (adaptive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(cognitive W0 flexibility) OR (coherence W0 sense) OR (coping W0 behavior) OR (coping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behaviour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(coping W0 skill*) OR (emotional W0 adaptation*) OR (emotional W0 adjustment*) OR mindful* OR optimism* OR (positive W0 thinking) OR (psychologic W0 adaptation) OR (psychologic W0 adjustment*) OR (psychologic W0 </w:t>
            </w:r>
            <w:r w:rsidRPr="004633F1">
              <w:rPr>
                <w:rStyle w:val="medium-normal"/>
                <w:rFonts w:cstheme="minorHAnsi"/>
                <w:color w:val="333333"/>
              </w:rPr>
              <w:lastRenderedPageBreak/>
              <w:t>flexibility) OR (psychological W0 adaptation) OR (psychological W0 adjustment*) OR (psychological W0 flexibility) OR (self W0 concept) OR (self W0 confidence) OR (self W0 efficacy) OR (self W0 esteem*) OR (self W0 perception*) OR hardiness OR hope)</w:t>
            </w:r>
            <w:r w:rsidRPr="004633F1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jc w:val="right"/>
              <w:rPr>
                <w:rFonts w:cstheme="minorHAnsi"/>
                <w:b/>
                <w:color w:val="333333"/>
              </w:rPr>
            </w:pPr>
            <w:r w:rsidRPr="004633F1">
              <w:rPr>
                <w:rStyle w:val="medium-normal"/>
                <w:rFonts w:cstheme="minorHAnsi"/>
                <w:b/>
                <w:color w:val="333333"/>
              </w:rPr>
              <w:lastRenderedPageBreak/>
              <w:t>325,426</w:t>
            </w:r>
            <w:r w:rsidRPr="004633F1">
              <w:rPr>
                <w:rFonts w:cstheme="minorHAnsi"/>
                <w:b/>
                <w:color w:val="333333"/>
              </w:rPr>
              <w:t xml:space="preserve"> 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S2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rPr>
                <w:rFonts w:cstheme="minorHAnsi"/>
                <w:color w:val="333333"/>
              </w:rPr>
            </w:pPr>
            <w:r w:rsidRPr="004633F1">
              <w:rPr>
                <w:rStyle w:val="medium-normal"/>
                <w:rFonts w:cstheme="minorHAnsi"/>
                <w:color w:val="333333"/>
              </w:rPr>
              <w:t xml:space="preserve">DE "Major Depression" OR DE "Dysthymic Disorder" OR DE "Postpartum Depression" OR DE "Recurrent Depression" OR DE "Depression (Emotion)" OR TI (depress*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dysthymi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*) OR AB (depress*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dysthymi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*) OR KW (depress*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dysthymi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*)</w:t>
            </w:r>
            <w:r w:rsidRPr="004633F1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jc w:val="right"/>
              <w:rPr>
                <w:rFonts w:cstheme="minorHAnsi"/>
                <w:b/>
                <w:color w:val="333333"/>
              </w:rPr>
            </w:pPr>
            <w:r w:rsidRPr="004633F1">
              <w:rPr>
                <w:rStyle w:val="medium-normal"/>
                <w:rFonts w:cstheme="minorHAnsi"/>
                <w:b/>
                <w:color w:val="333333"/>
              </w:rPr>
              <w:t>312,896</w:t>
            </w:r>
            <w:r w:rsidRPr="004633F1">
              <w:rPr>
                <w:rFonts w:cstheme="minorHAnsi"/>
                <w:b/>
                <w:color w:val="333333"/>
              </w:rPr>
              <w:t xml:space="preserve"> 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S1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rPr>
                <w:rFonts w:cstheme="minorHAnsi"/>
                <w:color w:val="333333"/>
              </w:rPr>
            </w:pPr>
            <w:r w:rsidRPr="004633F1">
              <w:rPr>
                <w:rStyle w:val="medium-normal"/>
                <w:rFonts w:cstheme="minorHAnsi"/>
                <w:color w:val="333333"/>
              </w:rPr>
              <w:t>DE "Pregnancy" OR DE "Perinatal Period" OR DE "Prenatal Care" OR TI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pregnan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* OR antenatal OR prenatal OR perinatal OR (ante W0 natal) OR (pre W0 natal)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natal) OR antepartum OR (ante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peripartum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antepartal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(ante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)) OR AB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pregnan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* OR antenatal OR prenatal OR perinatal OR (ante W0 natal) OR (pre W0 natal)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natal) OR antepartum OR (ante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peripartum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antepartal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(ante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)) OR KW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pregnan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* OR antenatal OR prenatal OR perinatal OR (ante W0 natal) OR (pre W0 natal)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natal) OR antepartum OR (ante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peripartum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partum)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antepartal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(ante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) OR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OR (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peri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 xml:space="preserve"> W0 </w:t>
            </w:r>
            <w:proofErr w:type="spellStart"/>
            <w:r w:rsidRPr="004633F1">
              <w:rPr>
                <w:rStyle w:val="medium-normal"/>
                <w:rFonts w:cstheme="minorHAnsi"/>
                <w:color w:val="333333"/>
              </w:rPr>
              <w:t>partal</w:t>
            </w:r>
            <w:proofErr w:type="spellEnd"/>
            <w:r w:rsidRPr="004633F1">
              <w:rPr>
                <w:rStyle w:val="medium-normal"/>
                <w:rFonts w:cstheme="minorHAnsi"/>
                <w:color w:val="333333"/>
              </w:rPr>
              <w:t>))</w:t>
            </w:r>
            <w:r w:rsidRPr="004633F1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jc w:val="right"/>
              <w:rPr>
                <w:rFonts w:cstheme="minorHAnsi"/>
                <w:b/>
                <w:color w:val="333333"/>
              </w:rPr>
            </w:pPr>
            <w:r w:rsidRPr="004633F1">
              <w:rPr>
                <w:rStyle w:val="medium-normal"/>
                <w:rFonts w:cstheme="minorHAnsi"/>
                <w:b/>
                <w:color w:val="333333"/>
              </w:rPr>
              <w:t>77,898</w:t>
            </w:r>
            <w:r w:rsidRPr="004633F1">
              <w:rPr>
                <w:rFonts w:cstheme="minorHAnsi"/>
                <w:b/>
                <w:color w:val="333333"/>
              </w:rPr>
              <w:t xml:space="preserve"> </w:t>
            </w:r>
          </w:p>
        </w:tc>
      </w:tr>
    </w:tbl>
    <w:p w:rsidR="004633F1" w:rsidRPr="004633F1" w:rsidRDefault="004633F1">
      <w:pPr>
        <w:rPr>
          <w:rFonts w:cstheme="minorHAnsi"/>
        </w:rPr>
      </w:pPr>
    </w:p>
    <w:p w:rsidR="004633F1" w:rsidRPr="004633F1" w:rsidRDefault="004633F1" w:rsidP="004633F1">
      <w:pPr>
        <w:spacing w:before="100" w:beforeAutospacing="1" w:after="100" w:afterAutospacing="1" w:line="300" w:lineRule="atLeast"/>
        <w:outlineLvl w:val="2"/>
        <w:rPr>
          <w:rFonts w:eastAsia="Times New Roman" w:cstheme="minorHAnsi"/>
          <w:b/>
          <w:bCs/>
        </w:rPr>
      </w:pPr>
      <w:r w:rsidRPr="004633F1">
        <w:rPr>
          <w:rFonts w:eastAsia="Times New Roman" w:cstheme="minorHAnsi"/>
          <w:b/>
          <w:bCs/>
        </w:rPr>
        <w:t>Search strategy in the Cochrane Library (via Wiley ; 2020 September  9</w:t>
      </w:r>
      <w:r w:rsidRPr="004633F1">
        <w:rPr>
          <w:rFonts w:eastAsia="Times New Roman" w:cstheme="minorHAnsi"/>
          <w:b/>
          <w:bCs/>
          <w:vertAlign w:val="superscript"/>
        </w:rPr>
        <w:t>th</w:t>
      </w:r>
      <w:r w:rsidRPr="004633F1">
        <w:rPr>
          <w:rFonts w:eastAsia="Times New Roman" w:cstheme="minorHAnsi"/>
          <w:b/>
          <w:bCs/>
        </w:rPr>
        <w:t xml:space="preserve">) </w:t>
      </w:r>
    </w:p>
    <w:p w:rsidR="004633F1" w:rsidRPr="004633F1" w:rsidRDefault="004633F1" w:rsidP="004633F1">
      <w:pPr>
        <w:spacing w:after="0" w:line="240" w:lineRule="auto"/>
        <w:rPr>
          <w:rFonts w:eastAsia="Times New Roman" w:cstheme="minorHAnsi"/>
          <w:color w:val="333333"/>
        </w:rPr>
      </w:pPr>
    </w:p>
    <w:tbl>
      <w:tblPr>
        <w:tblW w:w="4943" w:type="pct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7033"/>
        <w:gridCol w:w="1701"/>
      </w:tblGrid>
      <w:tr w:rsidR="004633F1" w:rsidRPr="004633F1" w:rsidTr="00631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3F1" w:rsidRPr="004633F1" w:rsidRDefault="004633F1" w:rsidP="00631B1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#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3F1" w:rsidRPr="004633F1" w:rsidRDefault="004633F1" w:rsidP="00631B1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Query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633F1" w:rsidRPr="004633F1" w:rsidRDefault="004633F1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</w:rPr>
            </w:pPr>
            <w:r w:rsidRPr="004633F1">
              <w:rPr>
                <w:rFonts w:eastAsia="Times New Roman" w:cstheme="minorHAnsi"/>
                <w:b/>
                <w:bCs/>
                <w:color w:val="333333"/>
              </w:rPr>
              <w:t xml:space="preserve">Results 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#4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rPr>
                <w:rFonts w:eastAsia="Times New Roman" w:cstheme="minorHAnsi"/>
                <w:spacing w:val="2"/>
              </w:rPr>
            </w:pPr>
            <w:r w:rsidRPr="004633F1">
              <w:rPr>
                <w:rFonts w:cstheme="minorHAnsi"/>
              </w:rPr>
              <w:t>#1 and #2 and #3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>372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#3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rPr>
                <w:rFonts w:eastAsia="Times New Roman" w:cstheme="minorHAnsi"/>
                <w:spacing w:val="2"/>
              </w:rPr>
            </w:pPr>
            <w:proofErr w:type="spellStart"/>
            <w:r w:rsidRPr="004633F1">
              <w:rPr>
                <w:rFonts w:cstheme="minorHAnsi"/>
              </w:rPr>
              <w:t>resilien</w:t>
            </w:r>
            <w:proofErr w:type="spellEnd"/>
            <w:r w:rsidRPr="004633F1">
              <w:rPr>
                <w:rFonts w:cstheme="minorHAnsi"/>
              </w:rPr>
              <w:t>*: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(locus NEAR/2 control):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(sense NEAR/2  coherence):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(adaptive NEXT behavior):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(adaptive NEXT </w:t>
            </w:r>
            <w:proofErr w:type="spellStart"/>
            <w:r w:rsidRPr="004633F1">
              <w:rPr>
                <w:rFonts w:cstheme="minorHAnsi"/>
              </w:rPr>
              <w:t>behaviour</w:t>
            </w:r>
            <w:proofErr w:type="spellEnd"/>
            <w:r w:rsidRPr="004633F1">
              <w:rPr>
                <w:rFonts w:cstheme="minorHAnsi"/>
              </w:rPr>
              <w:t>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(cognitive NEXT flexibility):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(coherence NEXT sense):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(coping NEXT behavior):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(coping NEXT </w:t>
            </w:r>
            <w:proofErr w:type="spellStart"/>
            <w:r w:rsidRPr="004633F1">
              <w:rPr>
                <w:rFonts w:cstheme="minorHAnsi"/>
              </w:rPr>
              <w:t>behaviour</w:t>
            </w:r>
            <w:proofErr w:type="spellEnd"/>
            <w:r w:rsidRPr="004633F1">
              <w:rPr>
                <w:rFonts w:cstheme="minorHAnsi"/>
              </w:rPr>
              <w:t>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(coping NEXT skill*):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(emotional NEXT adaptation*):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(emotional NEXT adjustment*):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(mindful*):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(optimism*):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(positive NEXT thinking):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(psychologic NEXT adaptation):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(psychologic NEXT adjustment*):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(psychologic NEXT </w:t>
            </w:r>
            <w:r w:rsidRPr="004633F1">
              <w:rPr>
                <w:rFonts w:cstheme="minorHAnsi"/>
              </w:rPr>
              <w:lastRenderedPageBreak/>
              <w:t>flexibility):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(psychological NEXT adaptation):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(psychological NEXT adjustment*):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(psychological NEXT flexibility):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</w:t>
            </w:r>
            <w:proofErr w:type="spellStart"/>
            <w:r w:rsidRPr="004633F1">
              <w:rPr>
                <w:rFonts w:cstheme="minorHAnsi"/>
              </w:rPr>
              <w:t>self NEXT</w:t>
            </w:r>
            <w:proofErr w:type="spellEnd"/>
            <w:r w:rsidRPr="004633F1">
              <w:rPr>
                <w:rFonts w:cstheme="minorHAnsi"/>
              </w:rPr>
              <w:t xml:space="preserve"> concept):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</w:t>
            </w:r>
            <w:proofErr w:type="spellStart"/>
            <w:r w:rsidRPr="004633F1">
              <w:rPr>
                <w:rFonts w:cstheme="minorHAnsi"/>
              </w:rPr>
              <w:t>self NEXT</w:t>
            </w:r>
            <w:proofErr w:type="spellEnd"/>
            <w:r w:rsidRPr="004633F1">
              <w:rPr>
                <w:rFonts w:cstheme="minorHAnsi"/>
              </w:rPr>
              <w:t xml:space="preserve"> confidence):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</w:t>
            </w:r>
            <w:proofErr w:type="spellStart"/>
            <w:r w:rsidRPr="004633F1">
              <w:rPr>
                <w:rFonts w:cstheme="minorHAnsi"/>
              </w:rPr>
              <w:t>self NEXT</w:t>
            </w:r>
            <w:proofErr w:type="spellEnd"/>
            <w:r w:rsidRPr="004633F1">
              <w:rPr>
                <w:rFonts w:cstheme="minorHAnsi"/>
              </w:rPr>
              <w:t xml:space="preserve"> efficacy):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</w:t>
            </w:r>
            <w:proofErr w:type="spellStart"/>
            <w:r w:rsidRPr="004633F1">
              <w:rPr>
                <w:rFonts w:cstheme="minorHAnsi"/>
              </w:rPr>
              <w:t>self NEXT</w:t>
            </w:r>
            <w:proofErr w:type="spellEnd"/>
            <w:r w:rsidRPr="004633F1">
              <w:rPr>
                <w:rFonts w:cstheme="minorHAnsi"/>
              </w:rPr>
              <w:t xml:space="preserve"> esteem*):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</w:t>
            </w:r>
            <w:proofErr w:type="spellStart"/>
            <w:r w:rsidRPr="004633F1">
              <w:rPr>
                <w:rFonts w:cstheme="minorHAnsi"/>
              </w:rPr>
              <w:t>self NEXT</w:t>
            </w:r>
            <w:proofErr w:type="spellEnd"/>
            <w:r w:rsidRPr="004633F1">
              <w:rPr>
                <w:rFonts w:cstheme="minorHAnsi"/>
              </w:rPr>
              <w:t xml:space="preserve"> perception*):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(hardiness):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(hope):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lastRenderedPageBreak/>
              <w:t>33628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#2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rPr>
                <w:rFonts w:eastAsia="Times New Roman" w:cstheme="minorHAnsi"/>
                <w:spacing w:val="2"/>
              </w:rPr>
            </w:pPr>
            <w:r w:rsidRPr="004633F1">
              <w:rPr>
                <w:rFonts w:cstheme="minorHAnsi"/>
              </w:rPr>
              <w:t>depress*: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</w:t>
            </w:r>
            <w:proofErr w:type="spellStart"/>
            <w:r w:rsidRPr="004633F1">
              <w:rPr>
                <w:rFonts w:cstheme="minorHAnsi"/>
              </w:rPr>
              <w:t>dysthymi</w:t>
            </w:r>
            <w:proofErr w:type="spellEnd"/>
            <w:r w:rsidRPr="004633F1">
              <w:rPr>
                <w:rFonts w:cstheme="minorHAnsi"/>
              </w:rPr>
              <w:t>*: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>84650</w:t>
            </w:r>
          </w:p>
        </w:tc>
      </w:tr>
      <w:tr w:rsidR="004633F1" w:rsidRPr="004633F1" w:rsidTr="004633F1">
        <w:trPr>
          <w:tblCellSpacing w:w="0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33F1" w:rsidRPr="004633F1" w:rsidRDefault="004633F1" w:rsidP="004633F1">
            <w:pPr>
              <w:spacing w:after="0" w:line="240" w:lineRule="auto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 xml:space="preserve">#1 </w:t>
            </w:r>
          </w:p>
        </w:tc>
        <w:tc>
          <w:tcPr>
            <w:tcW w:w="3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88" w:lineRule="atLeast"/>
              <w:rPr>
                <w:rFonts w:eastAsia="Times New Roman" w:cstheme="minorHAnsi"/>
                <w:spacing w:val="2"/>
              </w:rPr>
            </w:pPr>
            <w:proofErr w:type="spellStart"/>
            <w:r w:rsidRPr="004633F1">
              <w:rPr>
                <w:rFonts w:cstheme="minorHAnsi"/>
              </w:rPr>
              <w:t>pregnan</w:t>
            </w:r>
            <w:proofErr w:type="spellEnd"/>
            <w:r w:rsidRPr="004633F1">
              <w:rPr>
                <w:rFonts w:cstheme="minorHAnsi"/>
              </w:rPr>
              <w:t>*: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</w:t>
            </w:r>
            <w:proofErr w:type="spellStart"/>
            <w:r w:rsidRPr="004633F1">
              <w:rPr>
                <w:rFonts w:cstheme="minorHAnsi"/>
              </w:rPr>
              <w:t>antenatal:ti,ab,kw</w:t>
            </w:r>
            <w:proofErr w:type="spellEnd"/>
            <w:r w:rsidRPr="004633F1">
              <w:rPr>
                <w:rFonts w:cstheme="minorHAnsi"/>
              </w:rPr>
              <w:t xml:space="preserve"> OR </w:t>
            </w:r>
            <w:proofErr w:type="spellStart"/>
            <w:r w:rsidRPr="004633F1">
              <w:rPr>
                <w:rFonts w:cstheme="minorHAnsi"/>
              </w:rPr>
              <w:t>prenatal:ti,ab,kw</w:t>
            </w:r>
            <w:proofErr w:type="spellEnd"/>
            <w:r w:rsidRPr="004633F1">
              <w:rPr>
                <w:rFonts w:cstheme="minorHAnsi"/>
              </w:rPr>
              <w:t xml:space="preserve"> OR </w:t>
            </w:r>
            <w:proofErr w:type="spellStart"/>
            <w:r w:rsidRPr="004633F1">
              <w:rPr>
                <w:rFonts w:cstheme="minorHAnsi"/>
              </w:rPr>
              <w:t>perinatal:ti,ab,kw</w:t>
            </w:r>
            <w:proofErr w:type="spellEnd"/>
            <w:r w:rsidRPr="004633F1">
              <w:rPr>
                <w:rFonts w:cstheme="minorHAnsi"/>
              </w:rPr>
              <w:t xml:space="preserve"> OR “ante natal”: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“</w:t>
            </w:r>
            <w:proofErr w:type="spellStart"/>
            <w:r w:rsidRPr="004633F1">
              <w:rPr>
                <w:rFonts w:cstheme="minorHAnsi"/>
              </w:rPr>
              <w:t>pre natal</w:t>
            </w:r>
            <w:proofErr w:type="spellEnd"/>
            <w:r w:rsidRPr="004633F1">
              <w:rPr>
                <w:rFonts w:cstheme="minorHAnsi"/>
              </w:rPr>
              <w:t>”:ti,ab,kw OR “</w:t>
            </w:r>
            <w:proofErr w:type="spellStart"/>
            <w:r w:rsidRPr="004633F1">
              <w:rPr>
                <w:rFonts w:cstheme="minorHAnsi"/>
              </w:rPr>
              <w:t>peri</w:t>
            </w:r>
            <w:proofErr w:type="spellEnd"/>
            <w:r w:rsidRPr="004633F1">
              <w:rPr>
                <w:rFonts w:cstheme="minorHAnsi"/>
              </w:rPr>
              <w:t xml:space="preserve"> natal”: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</w:t>
            </w:r>
            <w:proofErr w:type="spellStart"/>
            <w:r w:rsidRPr="004633F1">
              <w:rPr>
                <w:rFonts w:cstheme="minorHAnsi"/>
              </w:rPr>
              <w:t>antepartum:ti,ab,kw</w:t>
            </w:r>
            <w:proofErr w:type="spellEnd"/>
            <w:r w:rsidRPr="004633F1">
              <w:rPr>
                <w:rFonts w:cstheme="minorHAnsi"/>
              </w:rPr>
              <w:t xml:space="preserve"> OR “ante partum”: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</w:t>
            </w:r>
            <w:proofErr w:type="spellStart"/>
            <w:r w:rsidRPr="004633F1">
              <w:rPr>
                <w:rFonts w:cstheme="minorHAnsi"/>
              </w:rPr>
              <w:t>peripartum:ti,ab,kw</w:t>
            </w:r>
            <w:proofErr w:type="spellEnd"/>
            <w:r w:rsidRPr="004633F1">
              <w:rPr>
                <w:rFonts w:cstheme="minorHAnsi"/>
              </w:rPr>
              <w:t xml:space="preserve"> OR “</w:t>
            </w:r>
            <w:proofErr w:type="spellStart"/>
            <w:r w:rsidRPr="004633F1">
              <w:rPr>
                <w:rFonts w:cstheme="minorHAnsi"/>
              </w:rPr>
              <w:t>peri</w:t>
            </w:r>
            <w:proofErr w:type="spellEnd"/>
            <w:r w:rsidRPr="004633F1">
              <w:rPr>
                <w:rFonts w:cstheme="minorHAnsi"/>
              </w:rPr>
              <w:t xml:space="preserve"> partum”: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</w:t>
            </w:r>
            <w:proofErr w:type="spellStart"/>
            <w:r w:rsidRPr="004633F1">
              <w:rPr>
                <w:rFonts w:cstheme="minorHAnsi"/>
              </w:rPr>
              <w:t>antepartal:ti,ab,kw</w:t>
            </w:r>
            <w:proofErr w:type="spellEnd"/>
            <w:r w:rsidRPr="004633F1">
              <w:rPr>
                <w:rFonts w:cstheme="minorHAnsi"/>
              </w:rPr>
              <w:t xml:space="preserve"> OR “ante </w:t>
            </w:r>
            <w:proofErr w:type="spellStart"/>
            <w:r w:rsidRPr="004633F1">
              <w:rPr>
                <w:rFonts w:cstheme="minorHAnsi"/>
              </w:rPr>
              <w:t>partal</w:t>
            </w:r>
            <w:proofErr w:type="spellEnd"/>
            <w:r w:rsidRPr="004633F1">
              <w:rPr>
                <w:rFonts w:cstheme="minorHAnsi"/>
              </w:rPr>
              <w:t>”: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  <w:r w:rsidRPr="004633F1">
              <w:rPr>
                <w:rFonts w:cstheme="minorHAnsi"/>
              </w:rPr>
              <w:t xml:space="preserve"> OR </w:t>
            </w:r>
            <w:proofErr w:type="spellStart"/>
            <w:r w:rsidRPr="004633F1">
              <w:rPr>
                <w:rFonts w:cstheme="minorHAnsi"/>
              </w:rPr>
              <w:t>peripartal:ti,ab,kw</w:t>
            </w:r>
            <w:proofErr w:type="spellEnd"/>
            <w:r w:rsidRPr="004633F1">
              <w:rPr>
                <w:rFonts w:cstheme="minorHAnsi"/>
              </w:rPr>
              <w:t xml:space="preserve"> OR “</w:t>
            </w:r>
            <w:proofErr w:type="spellStart"/>
            <w:r w:rsidRPr="004633F1">
              <w:rPr>
                <w:rFonts w:cstheme="minorHAnsi"/>
              </w:rPr>
              <w:t>peri</w:t>
            </w:r>
            <w:proofErr w:type="spellEnd"/>
            <w:r w:rsidRPr="004633F1">
              <w:rPr>
                <w:rFonts w:cstheme="minorHAnsi"/>
              </w:rPr>
              <w:t xml:space="preserve"> </w:t>
            </w:r>
            <w:proofErr w:type="spellStart"/>
            <w:r w:rsidRPr="004633F1">
              <w:rPr>
                <w:rFonts w:cstheme="minorHAnsi"/>
              </w:rPr>
              <w:t>partal</w:t>
            </w:r>
            <w:proofErr w:type="spellEnd"/>
            <w:r w:rsidRPr="004633F1">
              <w:rPr>
                <w:rFonts w:cstheme="minorHAnsi"/>
              </w:rPr>
              <w:t>”:</w:t>
            </w:r>
            <w:proofErr w:type="spellStart"/>
            <w:r w:rsidRPr="004633F1">
              <w:rPr>
                <w:rFonts w:cstheme="minorHAnsi"/>
              </w:rPr>
              <w:t>ti,ab,kw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33F1" w:rsidRPr="004633F1" w:rsidRDefault="004633F1" w:rsidP="004633F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333333"/>
              </w:rPr>
            </w:pPr>
            <w:r w:rsidRPr="004633F1">
              <w:rPr>
                <w:rFonts w:eastAsia="Times New Roman" w:cstheme="minorHAnsi"/>
                <w:b/>
                <w:color w:val="333333"/>
              </w:rPr>
              <w:t>66916</w:t>
            </w:r>
          </w:p>
        </w:tc>
      </w:tr>
    </w:tbl>
    <w:p w:rsidR="004633F1" w:rsidRPr="004633F1" w:rsidRDefault="004633F1">
      <w:pPr>
        <w:rPr>
          <w:rFonts w:cstheme="minorHAnsi"/>
        </w:rPr>
      </w:pPr>
    </w:p>
    <w:sectPr w:rsidR="004633F1" w:rsidRPr="00463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D"/>
    <w:rsid w:val="0015255D"/>
    <w:rsid w:val="003E3C68"/>
    <w:rsid w:val="004633F1"/>
    <w:rsid w:val="005F22BD"/>
    <w:rsid w:val="0073291E"/>
    <w:rsid w:val="009C5FF9"/>
    <w:rsid w:val="009F6C1F"/>
    <w:rsid w:val="00B1620B"/>
    <w:rsid w:val="00E3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9A8E2-964F-4AD7-B7CD-E3FE9550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normal">
    <w:name w:val="medium-normal"/>
    <w:basedOn w:val="DefaultParagraphFont"/>
    <w:rsid w:val="0046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1869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Otten, R.H.J.</dc:creator>
  <cp:lastModifiedBy>Otten, R.H.J.</cp:lastModifiedBy>
  <cp:revision>8</cp:revision>
  <dcterms:created xsi:type="dcterms:W3CDTF">2015-10-29T12:07:00Z</dcterms:created>
  <dcterms:modified xsi:type="dcterms:W3CDTF">2020-09-09T11:12:00Z</dcterms:modified>
</cp:coreProperties>
</file>