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776" w14:textId="7B3A0116" w:rsidR="005E4842" w:rsidRPr="005E4842" w:rsidRDefault="003B59FC" w:rsidP="005E48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119A1"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 w:rsidR="005E4842" w:rsidRPr="005E4842">
        <w:rPr>
          <w:rFonts w:ascii="Times New Roman" w:hAnsi="Times New Roman" w:cs="Times New Roman"/>
          <w:b/>
          <w:sz w:val="24"/>
          <w:szCs w:val="24"/>
        </w:rPr>
        <w:t>Topic guide</w:t>
      </w:r>
    </w:p>
    <w:p w14:paraId="350FE459" w14:textId="77777777" w:rsidR="005E4842" w:rsidRPr="005E4842" w:rsidRDefault="005E4842" w:rsidP="005E48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>The following questions and prompts serve as a guide for the focus groups and interviews.</w:t>
      </w:r>
    </w:p>
    <w:p w14:paraId="3DB7F2F0" w14:textId="77777777" w:rsidR="005E4842" w:rsidRDefault="005E4842" w:rsidP="005E48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FBB66" w14:textId="77777777" w:rsidR="005E4842" w:rsidRPr="005E4842" w:rsidRDefault="005E4842" w:rsidP="005E48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Patients / Carers</w:t>
      </w:r>
    </w:p>
    <w:p w14:paraId="0BF52C92" w14:textId="77777777" w:rsidR="005E4842" w:rsidRPr="005E4842" w:rsidRDefault="005E4842" w:rsidP="005E48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 xml:space="preserve">What is your experience </w:t>
      </w:r>
      <w:r w:rsidRPr="005E4842">
        <w:t>of</w:t>
      </w:r>
      <w:r w:rsidRPr="005E4842">
        <w:rPr>
          <w:rFonts w:ascii="Times New Roman" w:hAnsi="Times New Roman" w:cs="Times New Roman"/>
          <w:sz w:val="24"/>
          <w:szCs w:val="24"/>
        </w:rPr>
        <w:t xml:space="preserve"> current practice in Emergency Departments for people presenting with self-harm? </w:t>
      </w:r>
    </w:p>
    <w:p w14:paraId="57BBA1D2" w14:textId="77777777" w:rsidR="005E4842" w:rsidRDefault="005E4842" w:rsidP="005E48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 xml:space="preserve">What would be helpful for patients presenting </w:t>
      </w:r>
      <w:r>
        <w:rPr>
          <w:rFonts w:ascii="Times New Roman" w:hAnsi="Times New Roman" w:cs="Times New Roman"/>
          <w:sz w:val="24"/>
          <w:szCs w:val="24"/>
        </w:rPr>
        <w:t>to Emergency Departments</w:t>
      </w:r>
      <w:r w:rsidRPr="005E4842">
        <w:rPr>
          <w:rFonts w:ascii="Times New Roman" w:hAnsi="Times New Roman" w:cs="Times New Roman"/>
          <w:sz w:val="24"/>
          <w:szCs w:val="24"/>
        </w:rPr>
        <w:t>?</w:t>
      </w:r>
    </w:p>
    <w:p w14:paraId="543BEBC0" w14:textId="77777777" w:rsidR="005E4842" w:rsidRPr="005E4842" w:rsidRDefault="005E4842" w:rsidP="005E48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unhelpful for patients presenting to Emergency Departments with self-harm?</w:t>
      </w:r>
    </w:p>
    <w:p w14:paraId="19D00543" w14:textId="77777777" w:rsidR="005E4842" w:rsidRPr="005E4842" w:rsidRDefault="005E4842" w:rsidP="005E484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>What is missing from current standards of care</w:t>
      </w:r>
      <w:r>
        <w:rPr>
          <w:rFonts w:ascii="Times New Roman" w:hAnsi="Times New Roman" w:cs="Times New Roman"/>
          <w:sz w:val="24"/>
          <w:szCs w:val="24"/>
        </w:rPr>
        <w:t xml:space="preserve"> for people who self-harm</w:t>
      </w:r>
      <w:r w:rsidRPr="005E484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668D04" w14:textId="77777777" w:rsidR="005E4842" w:rsidRDefault="005E4842" w:rsidP="005E48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3CBCB3" w14:textId="77777777" w:rsidR="005E4842" w:rsidRPr="005E4842" w:rsidRDefault="005E4842" w:rsidP="005E48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842">
        <w:rPr>
          <w:rFonts w:ascii="Times New Roman" w:hAnsi="Times New Roman" w:cs="Times New Roman"/>
          <w:b/>
          <w:sz w:val="24"/>
          <w:szCs w:val="24"/>
        </w:rPr>
        <w:t>Practitioners</w:t>
      </w:r>
    </w:p>
    <w:p w14:paraId="66200E98" w14:textId="77777777" w:rsidR="005E4842" w:rsidRPr="005E4842" w:rsidRDefault="005E4842" w:rsidP="005E484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 xml:space="preserve">What do you think about current practice in ED for people presenting with self-harm / suicidal ideation? </w:t>
      </w:r>
    </w:p>
    <w:p w14:paraId="76DCC8D0" w14:textId="77777777" w:rsidR="005E4842" w:rsidRPr="005E4842" w:rsidRDefault="005E4842" w:rsidP="005E484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 xml:space="preserve">What works well when supporting people who have self-harmed? </w:t>
      </w:r>
    </w:p>
    <w:p w14:paraId="0F10CD79" w14:textId="77777777" w:rsidR="005E4842" w:rsidRPr="005E4842" w:rsidRDefault="005E4842" w:rsidP="005E484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>What concerns do you have when working with people who have self-harmed?</w:t>
      </w:r>
    </w:p>
    <w:p w14:paraId="12A762D1" w14:textId="77777777" w:rsidR="005E4842" w:rsidRPr="005E4842" w:rsidRDefault="005E4842" w:rsidP="005E484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 xml:space="preserve">What goes through your head when people come in with self-harm? And how do you feel when patients reattend?  </w:t>
      </w:r>
    </w:p>
    <w:p w14:paraId="3A86A6D2" w14:textId="77777777" w:rsidR="005E4842" w:rsidRPr="005E4842" w:rsidRDefault="005E4842" w:rsidP="005E484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4842">
        <w:rPr>
          <w:rFonts w:ascii="Times New Roman" w:hAnsi="Times New Roman" w:cs="Times New Roman"/>
          <w:sz w:val="24"/>
          <w:szCs w:val="24"/>
        </w:rPr>
        <w:t>What is missing from current standards of care</w:t>
      </w:r>
      <w:r>
        <w:rPr>
          <w:rFonts w:ascii="Times New Roman" w:hAnsi="Times New Roman" w:cs="Times New Roman"/>
          <w:sz w:val="24"/>
          <w:szCs w:val="24"/>
        </w:rPr>
        <w:t xml:space="preserve"> for people who self-harm</w:t>
      </w:r>
      <w:r w:rsidRPr="005E4842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5E4842" w:rsidRPr="005E4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CCE8" w14:textId="77777777" w:rsidR="000D2A3A" w:rsidRDefault="000D2A3A" w:rsidP="005E4842">
      <w:pPr>
        <w:spacing w:after="0" w:line="240" w:lineRule="auto"/>
      </w:pPr>
      <w:r>
        <w:separator/>
      </w:r>
    </w:p>
  </w:endnote>
  <w:endnote w:type="continuationSeparator" w:id="0">
    <w:p w14:paraId="4079007D" w14:textId="77777777" w:rsidR="000D2A3A" w:rsidRDefault="000D2A3A" w:rsidP="005E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BD20" w14:textId="77777777" w:rsidR="000D2A3A" w:rsidRDefault="000D2A3A" w:rsidP="005E4842">
      <w:pPr>
        <w:spacing w:after="0" w:line="240" w:lineRule="auto"/>
      </w:pPr>
      <w:r>
        <w:separator/>
      </w:r>
    </w:p>
  </w:footnote>
  <w:footnote w:type="continuationSeparator" w:id="0">
    <w:p w14:paraId="3DB830B1" w14:textId="77777777" w:rsidR="000D2A3A" w:rsidRDefault="000D2A3A" w:rsidP="005E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4FD"/>
    <w:multiLevelType w:val="hybridMultilevel"/>
    <w:tmpl w:val="3BFC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A05"/>
    <w:multiLevelType w:val="hybridMultilevel"/>
    <w:tmpl w:val="04741A4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F3F32"/>
    <w:multiLevelType w:val="hybridMultilevel"/>
    <w:tmpl w:val="DC646FD8"/>
    <w:lvl w:ilvl="0" w:tplc="BB16C0B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F3D"/>
    <w:multiLevelType w:val="hybridMultilevel"/>
    <w:tmpl w:val="21D89EA0"/>
    <w:lvl w:ilvl="0" w:tplc="BB16C0B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318CA"/>
    <w:multiLevelType w:val="hybridMultilevel"/>
    <w:tmpl w:val="568EE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F0018"/>
    <w:multiLevelType w:val="hybridMultilevel"/>
    <w:tmpl w:val="8070D0F0"/>
    <w:lvl w:ilvl="0" w:tplc="BB16C0B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86014"/>
    <w:multiLevelType w:val="hybridMultilevel"/>
    <w:tmpl w:val="7862D6A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D38C7"/>
    <w:multiLevelType w:val="hybridMultilevel"/>
    <w:tmpl w:val="464075A8"/>
    <w:lvl w:ilvl="0" w:tplc="BB16C0B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4D86"/>
    <w:multiLevelType w:val="hybridMultilevel"/>
    <w:tmpl w:val="85022640"/>
    <w:lvl w:ilvl="0" w:tplc="BB16C0B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7C41"/>
    <w:multiLevelType w:val="hybridMultilevel"/>
    <w:tmpl w:val="322E8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E165D"/>
    <w:multiLevelType w:val="hybridMultilevel"/>
    <w:tmpl w:val="350E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42"/>
    <w:rsid w:val="000D2A3A"/>
    <w:rsid w:val="003B59FC"/>
    <w:rsid w:val="005E4842"/>
    <w:rsid w:val="00652990"/>
    <w:rsid w:val="008119A1"/>
    <w:rsid w:val="008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7F173"/>
  <w15:chartTrackingRefBased/>
  <w15:docId w15:val="{BC97019A-4013-4707-8481-54E71E9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O'Keeffe, Sally</dc:creator>
  <cp:keywords/>
  <dc:description/>
  <cp:lastModifiedBy>Annalisa Welch</cp:lastModifiedBy>
  <cp:revision>2</cp:revision>
  <dcterms:created xsi:type="dcterms:W3CDTF">2021-09-01T14:14:00Z</dcterms:created>
  <dcterms:modified xsi:type="dcterms:W3CDTF">2021-09-01T14:14:00Z</dcterms:modified>
</cp:coreProperties>
</file>