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27T00:00:00Z">
              <w:dateFormat w:val="M/d/yyyy"/>
              <w:lid w:val="en-US"/>
              <w:storeMappedDataAs w:val="dateTime"/>
              <w:calendar w:val="gregorian"/>
            </w:date>
          </w:sdtPr>
          <w:sdtEndPr/>
          <w:sdtContent>
            <w:tc>
              <w:tcPr>
                <w:tcW w:w="7920" w:type="dxa"/>
                <w:tcBorders>
                  <w:bottom w:val="single" w:sz="4" w:space="0" w:color="auto"/>
                </w:tcBorders>
              </w:tcPr>
              <w:p w14:paraId="72891EAB" w14:textId="514F712C" w:rsidR="00B92965" w:rsidRDefault="00BC2B7D" w:rsidP="00B92965">
                <w:r>
                  <w:t>3/27/2022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38D3EA61" w:rsidR="00B92965" w:rsidRDefault="00BC2B7D" w:rsidP="00B92965">
                <w:r>
                  <w:t>Bhathika Perera</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cstheme="minorBidi"/>
              <w:lang w:val="en-GB"/>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2AF43FF" w:rsidR="00B92965" w:rsidRPr="00BC2B7D" w:rsidRDefault="00BC2B7D" w:rsidP="00B92965">
                <w:r w:rsidRPr="00BC2B7D">
                  <w:rPr>
                    <w:rFonts w:cstheme="minorBidi"/>
                    <w:lang w:val="en-GB"/>
                  </w:rPr>
                  <w:t>Assessing and managing ADHD in people with intellectual disabilities:  a guide for psychiatrists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rFonts w:ascii="Arial" w:eastAsia="Times New Roman" w:hAnsi="Arial" w:cs="Arial"/>
              <w:color w:val="606060"/>
              <w:sz w:val="21"/>
              <w:szCs w:val="21"/>
              <w:shd w:val="clear" w:color="auto" w:fill="FFFFFF"/>
              <w:lang w:val="en-GB" w:eastAsia="en-GB"/>
            </w:r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30AAC0D1" w:rsidR="00B92965" w:rsidRDefault="00BC2B7D" w:rsidP="00B92965">
                <w:r w:rsidRPr="00BC2B7D">
                  <w:rPr>
                    <w:rFonts w:ascii="Arial" w:eastAsia="Times New Roman" w:hAnsi="Arial" w:cs="Arial"/>
                    <w:color w:val="606060"/>
                    <w:sz w:val="21"/>
                    <w:szCs w:val="21"/>
                    <w:shd w:val="clear" w:color="auto" w:fill="FFFFFF"/>
                    <w:lang w:val="en-GB" w:eastAsia="en-GB"/>
                  </w:rPr>
                  <w:t>BJPsychAdv-22-0018</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3D517B12" w:rsidR="00F52A77" w:rsidRDefault="00BC2B7D"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51C77919" w:rsidR="00F52A77" w:rsidRDefault="00BC2B7D"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27DCE6DB" w:rsidR="00F52A77" w:rsidRDefault="00BC2B7D"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3C9EE362" w:rsidR="00F52A77" w:rsidRDefault="00BC2B7D"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tc>
                    <w:tcPr>
                      <w:tcW w:w="426" w:type="dxa"/>
                    </w:tcPr>
                    <w:p w14:paraId="232ECB27" w14:textId="2ED41BC3" w:rsidR="00F52A77" w:rsidRDefault="00BC2B7D"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5EBC387" w:rsidR="00F52A77" w:rsidRDefault="00BC2B7D" w:rsidP="00F52A77">
                  <w:permStart w:id="881918890" w:edGrp="everyone"/>
                  <w:r>
                    <w:t>Flynn Pharma for speaking at educational events</w:t>
                  </w:r>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3A00DCF8" w:rsidR="00F52A77" w:rsidRDefault="00BC2B7D"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317811BA" w:rsidR="00F52A77" w:rsidRDefault="00BC2B7D"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4E447A77" w:rsidR="00AC2BE6" w:rsidRDefault="00BC2B7D"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2DE2AAD2" w:rsidR="00F52A77" w:rsidRDefault="00BC2B7D"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466EDF3F" w:rsidR="00F52A77" w:rsidRDefault="00BC2B7D" w:rsidP="00F52A77">
                  <w:permStart w:id="530011188" w:edGrp="everyone"/>
                  <w:r>
                    <w:t xml:space="preserve">Chair of the ADHD in ID peer group of Neurodevelopmental special interest group of Royal College of Psychiatrists. </w:t>
                  </w:r>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48EAF5E2" w:rsidR="00F52A77" w:rsidRDefault="00BC2B7D"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6AB4DDFB" w:rsidR="00F52A77" w:rsidRDefault="00BC2B7D"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3161BC5D" w:rsidR="00F52A77" w:rsidRDefault="00BC2B7D"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3E20" w14:textId="77777777" w:rsidR="00E50C30" w:rsidRDefault="00E50C30" w:rsidP="00E23042">
      <w:r>
        <w:separator/>
      </w:r>
    </w:p>
  </w:endnote>
  <w:endnote w:type="continuationSeparator" w:id="0">
    <w:p w14:paraId="24CBEDBD" w14:textId="77777777" w:rsidR="00E50C30" w:rsidRDefault="00E50C30"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8333" w14:textId="77777777" w:rsidR="00E50C30" w:rsidRDefault="00E50C30" w:rsidP="00E23042">
      <w:r>
        <w:separator/>
      </w:r>
    </w:p>
  </w:footnote>
  <w:footnote w:type="continuationSeparator" w:id="0">
    <w:p w14:paraId="05DFAE20" w14:textId="77777777" w:rsidR="00E50C30" w:rsidRDefault="00E50C30"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C2B7D"/>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0C30"/>
    <w:rsid w:val="00E5771E"/>
    <w:rsid w:val="00E81545"/>
    <w:rsid w:val="00E85EA7"/>
    <w:rsid w:val="00EA256F"/>
    <w:rsid w:val="00EA6B39"/>
    <w:rsid w:val="00EF61AD"/>
    <w:rsid w:val="00F020A6"/>
    <w:rsid w:val="00F17BB1"/>
    <w:rsid w:val="00F21D2D"/>
    <w:rsid w:val="00F52A77"/>
    <w:rsid w:val="00F57640"/>
    <w:rsid w:val="00F613F3"/>
    <w:rsid w:val="00F94FCA"/>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6B555F"/>
    <w:rsid w:val="007537EB"/>
    <w:rsid w:val="009C63DD"/>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Bhathika Perera</cp:lastModifiedBy>
  <cp:revision>3</cp:revision>
  <dcterms:created xsi:type="dcterms:W3CDTF">2022-03-27T22:07:00Z</dcterms:created>
  <dcterms:modified xsi:type="dcterms:W3CDTF">2022-03-27T22:13:00Z</dcterms:modified>
</cp:coreProperties>
</file>