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C5" w:rsidRDefault="008A5439">
      <w:pPr>
        <w:rPr>
          <w:rFonts w:ascii="Arial" w:hAnsi="Arial" w:cs="Arial"/>
          <w:b/>
          <w:u w:val="single"/>
        </w:rPr>
      </w:pPr>
      <w:r w:rsidRPr="008A5439">
        <w:rPr>
          <w:rFonts w:ascii="Arial" w:hAnsi="Arial" w:cs="Arial"/>
          <w:b/>
          <w:u w:val="single"/>
        </w:rPr>
        <w:t>Supplementary Materials</w:t>
      </w:r>
    </w:p>
    <w:p w:rsidR="008A5439" w:rsidRDefault="008A5439">
      <w:pPr>
        <w:rPr>
          <w:rFonts w:ascii="Arial" w:hAnsi="Arial" w:cs="Arial"/>
          <w:b/>
          <w:u w:val="single"/>
        </w:rPr>
      </w:pPr>
      <w:r>
        <w:rPr>
          <w:noProof/>
          <w:lang w:eastAsia="en-US"/>
        </w:rPr>
        <w:drawing>
          <wp:inline distT="0" distB="0" distL="0" distR="0">
            <wp:extent cx="4467225" cy="2771775"/>
            <wp:effectExtent l="0" t="0" r="9525" b="9525"/>
            <wp:docPr id="2" name="Picture 1" descr="C:\Users\max\Documents\Incoming Unsorted Files\Data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max\Documents\Incoming Unsorted Files\Data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A26" w:rsidRDefault="00E46A26" w:rsidP="00E46A2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Figure S1. Mean weight of mice across treatments (n = 8 for control, n = 8 for infected)</w:t>
      </w:r>
    </w:p>
    <w:p w:rsidR="008A5439" w:rsidRDefault="008A5439">
      <w:pPr>
        <w:rPr>
          <w:rFonts w:ascii="Arial" w:hAnsi="Arial" w:cs="Arial"/>
          <w:b/>
          <w:u w:val="single"/>
        </w:rPr>
      </w:pPr>
    </w:p>
    <w:p w:rsidR="008A5439" w:rsidRDefault="008A5439">
      <w:pPr>
        <w:rPr>
          <w:rFonts w:ascii="Arial" w:hAnsi="Arial" w:cs="Arial"/>
          <w:b/>
          <w:u w:val="single"/>
        </w:rPr>
      </w:pPr>
    </w:p>
    <w:p w:rsidR="00E46A26" w:rsidRDefault="00E46A26">
      <w:pPr>
        <w:rPr>
          <w:rFonts w:ascii="Arial" w:hAnsi="Arial" w:cs="Arial"/>
          <w:b/>
          <w:u w:val="single"/>
        </w:rPr>
      </w:pPr>
    </w:p>
    <w:p w:rsidR="00E46A26" w:rsidRDefault="00E46A26">
      <w:pPr>
        <w:rPr>
          <w:rFonts w:ascii="Arial" w:hAnsi="Arial" w:cs="Arial"/>
          <w:b/>
          <w:u w:val="single"/>
        </w:rPr>
      </w:pPr>
    </w:p>
    <w:p w:rsidR="00E46A26" w:rsidRDefault="00E46A26">
      <w:pPr>
        <w:rPr>
          <w:rFonts w:ascii="Arial" w:hAnsi="Arial" w:cs="Arial"/>
          <w:b/>
          <w:u w:val="single"/>
        </w:rPr>
      </w:pPr>
    </w:p>
    <w:p w:rsidR="00E46A26" w:rsidRDefault="00E46A26">
      <w:pPr>
        <w:rPr>
          <w:rFonts w:ascii="Arial" w:hAnsi="Arial" w:cs="Arial"/>
          <w:b/>
          <w:u w:val="single"/>
        </w:rPr>
      </w:pPr>
    </w:p>
    <w:p w:rsidR="00E46A26" w:rsidRDefault="00E46A26">
      <w:pPr>
        <w:rPr>
          <w:rFonts w:ascii="Arial" w:hAnsi="Arial" w:cs="Arial"/>
          <w:b/>
          <w:u w:val="single"/>
        </w:rPr>
      </w:pPr>
    </w:p>
    <w:p w:rsidR="00E46A26" w:rsidRDefault="00E46A26">
      <w:pPr>
        <w:rPr>
          <w:rFonts w:ascii="Arial" w:hAnsi="Arial" w:cs="Arial"/>
          <w:b/>
          <w:u w:val="single"/>
        </w:rPr>
      </w:pPr>
    </w:p>
    <w:p w:rsidR="00E46A26" w:rsidRDefault="00E46A26">
      <w:pPr>
        <w:rPr>
          <w:rFonts w:ascii="Arial" w:hAnsi="Arial" w:cs="Arial"/>
          <w:b/>
          <w:u w:val="single"/>
        </w:rPr>
      </w:pPr>
    </w:p>
    <w:p w:rsidR="00E46A26" w:rsidRDefault="00E46A26">
      <w:pPr>
        <w:rPr>
          <w:rFonts w:ascii="Arial" w:hAnsi="Arial" w:cs="Arial"/>
          <w:b/>
          <w:u w:val="single"/>
        </w:rPr>
      </w:pPr>
    </w:p>
    <w:p w:rsidR="00E46A26" w:rsidRDefault="00E46A26">
      <w:pPr>
        <w:rPr>
          <w:rFonts w:ascii="Arial" w:hAnsi="Arial" w:cs="Arial"/>
          <w:b/>
          <w:u w:val="single"/>
        </w:rPr>
      </w:pPr>
    </w:p>
    <w:p w:rsidR="00E46A26" w:rsidRDefault="00E46A26">
      <w:pPr>
        <w:rPr>
          <w:rFonts w:ascii="Arial" w:hAnsi="Arial" w:cs="Arial"/>
          <w:b/>
          <w:u w:val="single"/>
        </w:rPr>
      </w:pPr>
    </w:p>
    <w:p w:rsidR="00E46A26" w:rsidRDefault="00E46A26">
      <w:pPr>
        <w:rPr>
          <w:rFonts w:ascii="Arial" w:hAnsi="Arial" w:cs="Arial"/>
          <w:b/>
          <w:u w:val="single"/>
        </w:rPr>
      </w:pPr>
    </w:p>
    <w:p w:rsidR="00E46A26" w:rsidRDefault="00E46A26">
      <w:pPr>
        <w:rPr>
          <w:rFonts w:ascii="Arial" w:hAnsi="Arial" w:cs="Arial"/>
          <w:b/>
          <w:u w:val="single"/>
        </w:rPr>
      </w:pPr>
    </w:p>
    <w:p w:rsidR="00E46A26" w:rsidRDefault="00E46A26">
      <w:pPr>
        <w:rPr>
          <w:rFonts w:ascii="Arial" w:hAnsi="Arial" w:cs="Arial"/>
          <w:b/>
          <w:u w:val="single"/>
        </w:rPr>
        <w:sectPr w:rsidR="00E46A2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E46A26" w:rsidRDefault="00E46A26">
      <w:pPr>
        <w:rPr>
          <w:rFonts w:ascii="Arial" w:hAnsi="Arial" w:cs="Arial"/>
          <w:b/>
          <w:u w:val="single"/>
        </w:rPr>
      </w:pPr>
      <w:r w:rsidRPr="00E46A26">
        <w:rPr>
          <w:rFonts w:ascii="Arial" w:hAnsi="Arial" w:cs="Arial"/>
          <w:b/>
          <w:u w:val="single"/>
        </w:rPr>
        <w:lastRenderedPageBreak/>
        <w:t>Table S</w:t>
      </w:r>
      <w:r>
        <w:rPr>
          <w:rFonts w:ascii="Arial" w:hAnsi="Arial" w:cs="Arial"/>
          <w:b/>
          <w:u w:val="single"/>
        </w:rPr>
        <w:t>1</w:t>
      </w:r>
      <w:r w:rsidRPr="00E46A26">
        <w:rPr>
          <w:rFonts w:ascii="Arial" w:hAnsi="Arial" w:cs="Arial"/>
          <w:b/>
          <w:u w:val="single"/>
        </w:rPr>
        <w:t>. Cytokines profile of different treatment groups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8"/>
        <w:gridCol w:w="450"/>
        <w:gridCol w:w="1180"/>
        <w:gridCol w:w="1181"/>
        <w:gridCol w:w="1181"/>
        <w:gridCol w:w="1181"/>
        <w:gridCol w:w="1181"/>
        <w:gridCol w:w="1180"/>
        <w:gridCol w:w="1181"/>
        <w:gridCol w:w="1181"/>
        <w:gridCol w:w="1181"/>
        <w:gridCol w:w="1181"/>
      </w:tblGrid>
      <w:tr w:rsidR="008D393D" w:rsidRPr="008D393D" w:rsidTr="008D393D">
        <w:trPr>
          <w:trHeight w:val="300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D393D" w:rsidRPr="008D393D" w:rsidRDefault="008D393D" w:rsidP="008D393D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8D393D">
              <w:rPr>
                <w:rFonts w:ascii="Arial" w:hAnsi="Arial" w:cs="Arial"/>
                <w:b/>
                <w:bCs/>
                <w:sz w:val="18"/>
                <w:u w:val="single"/>
              </w:rPr>
              <w:t>Groups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D393D" w:rsidRPr="008D393D" w:rsidRDefault="008D393D" w:rsidP="008D393D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8D393D">
              <w:rPr>
                <w:rFonts w:ascii="Arial" w:hAnsi="Arial" w:cs="Arial"/>
                <w:b/>
                <w:bCs/>
                <w:sz w:val="18"/>
                <w:u w:val="single"/>
              </w:rPr>
              <w:t>N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8D393D">
              <w:rPr>
                <w:rFonts w:ascii="Arial" w:hAnsi="Arial" w:cs="Arial"/>
                <w:b/>
                <w:bCs/>
                <w:sz w:val="18"/>
                <w:u w:val="single"/>
              </w:rPr>
              <w:t>IFNg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8D393D">
              <w:rPr>
                <w:rFonts w:ascii="Arial" w:hAnsi="Arial" w:cs="Arial"/>
                <w:b/>
                <w:bCs/>
                <w:sz w:val="18"/>
                <w:u w:val="single"/>
              </w:rPr>
              <w:t>IL-1b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8D393D">
              <w:rPr>
                <w:rFonts w:ascii="Arial" w:hAnsi="Arial" w:cs="Arial"/>
                <w:b/>
                <w:bCs/>
                <w:sz w:val="18"/>
                <w:u w:val="single"/>
              </w:rPr>
              <w:t>IL-2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8D393D">
              <w:rPr>
                <w:rFonts w:ascii="Arial" w:hAnsi="Arial" w:cs="Arial"/>
                <w:b/>
                <w:bCs/>
                <w:sz w:val="18"/>
                <w:u w:val="single"/>
              </w:rPr>
              <w:t>IL-4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8D393D">
              <w:rPr>
                <w:rFonts w:ascii="Arial" w:hAnsi="Arial" w:cs="Arial"/>
                <w:b/>
                <w:bCs/>
                <w:sz w:val="18"/>
                <w:u w:val="single"/>
              </w:rPr>
              <w:t>IL-5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8D393D">
              <w:rPr>
                <w:rFonts w:ascii="Arial" w:hAnsi="Arial" w:cs="Arial"/>
                <w:b/>
                <w:bCs/>
                <w:sz w:val="18"/>
                <w:u w:val="single"/>
              </w:rPr>
              <w:t>IL-6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8D393D">
              <w:rPr>
                <w:rFonts w:ascii="Arial" w:hAnsi="Arial" w:cs="Arial"/>
                <w:b/>
                <w:bCs/>
                <w:sz w:val="18"/>
                <w:u w:val="single"/>
              </w:rPr>
              <w:t>IL-10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8D393D">
              <w:rPr>
                <w:rFonts w:ascii="Arial" w:hAnsi="Arial" w:cs="Arial"/>
                <w:b/>
                <w:bCs/>
                <w:sz w:val="18"/>
                <w:u w:val="single"/>
              </w:rPr>
              <w:t>IL-12p40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8D393D">
              <w:rPr>
                <w:rFonts w:ascii="Arial" w:hAnsi="Arial" w:cs="Arial"/>
                <w:b/>
                <w:bCs/>
                <w:sz w:val="18"/>
                <w:u w:val="single"/>
              </w:rPr>
              <w:t>IL-17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8D393D">
              <w:rPr>
                <w:rFonts w:ascii="Arial" w:hAnsi="Arial" w:cs="Arial"/>
                <w:b/>
                <w:bCs/>
                <w:sz w:val="18"/>
                <w:u w:val="single"/>
              </w:rPr>
              <w:t>TNFα</w:t>
            </w:r>
          </w:p>
        </w:tc>
      </w:tr>
      <w:tr w:rsidR="008D393D" w:rsidRPr="008D393D" w:rsidTr="008D393D">
        <w:trPr>
          <w:trHeight w:val="300"/>
        </w:trPr>
        <w:tc>
          <w:tcPr>
            <w:tcW w:w="918" w:type="dxa"/>
            <w:tcBorders>
              <w:top w:val="single" w:sz="4" w:space="0" w:color="auto"/>
            </w:tcBorders>
            <w:noWrap/>
            <w:hideMark/>
          </w:tcPr>
          <w:p w:rsidR="008D393D" w:rsidRPr="008D393D" w:rsidRDefault="008D393D" w:rsidP="008D393D">
            <w:pPr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PIC</w:t>
            </w:r>
          </w:p>
        </w:tc>
        <w:tc>
          <w:tcPr>
            <w:tcW w:w="450" w:type="dxa"/>
            <w:tcBorders>
              <w:top w:val="single" w:sz="4" w:space="0" w:color="auto"/>
            </w:tcBorders>
            <w:noWrap/>
            <w:hideMark/>
          </w:tcPr>
          <w:p w:rsidR="008D393D" w:rsidRPr="008D393D" w:rsidRDefault="008D393D" w:rsidP="008D393D">
            <w:pPr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2.17±0.94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6.82±2.81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0.40±0.40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2.04±0.16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28.87±5.61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11.90±2.22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7.42±0.75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5.30±0.45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9.82±2.60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3.77±1.41</w:t>
            </w:r>
          </w:p>
        </w:tc>
      </w:tr>
      <w:tr w:rsidR="008D393D" w:rsidRPr="008D393D" w:rsidTr="008D393D">
        <w:trPr>
          <w:trHeight w:val="300"/>
        </w:trPr>
        <w:tc>
          <w:tcPr>
            <w:tcW w:w="918" w:type="dxa"/>
            <w:noWrap/>
            <w:hideMark/>
          </w:tcPr>
          <w:p w:rsidR="008D393D" w:rsidRPr="008D393D" w:rsidRDefault="008D393D" w:rsidP="008D393D">
            <w:pPr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D7C</w:t>
            </w:r>
          </w:p>
        </w:tc>
        <w:tc>
          <w:tcPr>
            <w:tcW w:w="450" w:type="dxa"/>
            <w:noWrap/>
            <w:hideMark/>
          </w:tcPr>
          <w:p w:rsidR="008D393D" w:rsidRPr="008D393D" w:rsidRDefault="008D393D" w:rsidP="008D393D">
            <w:pPr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5</w:t>
            </w:r>
          </w:p>
        </w:tc>
        <w:tc>
          <w:tcPr>
            <w:tcW w:w="1180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0.30±0.19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8.52±1.48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ND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2.25±0.92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16.47±4.70</w:t>
            </w:r>
          </w:p>
        </w:tc>
        <w:tc>
          <w:tcPr>
            <w:tcW w:w="1180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3.33±1.29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5.73±2.39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5.10±0.65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3.26±0.97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4.99±1.16</w:t>
            </w:r>
          </w:p>
        </w:tc>
      </w:tr>
      <w:tr w:rsidR="008D393D" w:rsidRPr="008D393D" w:rsidTr="008D393D">
        <w:trPr>
          <w:trHeight w:val="300"/>
        </w:trPr>
        <w:tc>
          <w:tcPr>
            <w:tcW w:w="918" w:type="dxa"/>
            <w:noWrap/>
            <w:hideMark/>
          </w:tcPr>
          <w:p w:rsidR="008D393D" w:rsidRPr="008D393D" w:rsidRDefault="008D393D" w:rsidP="008D393D">
            <w:pPr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D14C</w:t>
            </w:r>
          </w:p>
        </w:tc>
        <w:tc>
          <w:tcPr>
            <w:tcW w:w="450" w:type="dxa"/>
            <w:noWrap/>
            <w:hideMark/>
          </w:tcPr>
          <w:p w:rsidR="008D393D" w:rsidRPr="008D393D" w:rsidRDefault="008D393D" w:rsidP="008D393D">
            <w:pPr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5</w:t>
            </w:r>
          </w:p>
        </w:tc>
        <w:tc>
          <w:tcPr>
            <w:tcW w:w="1180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0.62±0.38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10.16±1.98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ND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62±44.50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103.2</w:t>
            </w:r>
            <w:r>
              <w:rPr>
                <w:rFonts w:ascii="Arial" w:hAnsi="Arial" w:cs="Arial"/>
                <w:sz w:val="18"/>
                <w:u w:val="single"/>
              </w:rPr>
              <w:t>±56.3</w:t>
            </w:r>
          </w:p>
        </w:tc>
        <w:tc>
          <w:tcPr>
            <w:tcW w:w="1180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101.7</w:t>
            </w:r>
            <w:r>
              <w:rPr>
                <w:rFonts w:ascii="Arial" w:hAnsi="Arial" w:cs="Arial"/>
                <w:sz w:val="18"/>
                <w:u w:val="single"/>
              </w:rPr>
              <w:t>±65.7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259±156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4.46±0.72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95.5±59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5.05±3.37</w:t>
            </w:r>
          </w:p>
        </w:tc>
      </w:tr>
      <w:tr w:rsidR="008D393D" w:rsidRPr="008D393D" w:rsidTr="008D393D">
        <w:trPr>
          <w:trHeight w:val="300"/>
        </w:trPr>
        <w:tc>
          <w:tcPr>
            <w:tcW w:w="918" w:type="dxa"/>
            <w:noWrap/>
            <w:hideMark/>
          </w:tcPr>
          <w:p w:rsidR="008D393D" w:rsidRPr="008D393D" w:rsidRDefault="008D393D" w:rsidP="008D393D">
            <w:pPr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D21C</w:t>
            </w:r>
          </w:p>
        </w:tc>
        <w:tc>
          <w:tcPr>
            <w:tcW w:w="450" w:type="dxa"/>
            <w:noWrap/>
            <w:hideMark/>
          </w:tcPr>
          <w:p w:rsidR="008D393D" w:rsidRPr="008D393D" w:rsidRDefault="008D393D" w:rsidP="008D393D">
            <w:pPr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5</w:t>
            </w:r>
          </w:p>
        </w:tc>
        <w:tc>
          <w:tcPr>
            <w:tcW w:w="1180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0.62±0.62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2.63±1.65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ND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52.9±51.7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91.4±66.9</w:t>
            </w:r>
          </w:p>
        </w:tc>
        <w:tc>
          <w:tcPr>
            <w:tcW w:w="1180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46.5±42.2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200±197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3.78±0.70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61.2±58.5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2.39±1.45</w:t>
            </w:r>
          </w:p>
        </w:tc>
      </w:tr>
      <w:tr w:rsidR="008D393D" w:rsidRPr="008D393D" w:rsidTr="008D393D">
        <w:trPr>
          <w:trHeight w:val="300"/>
        </w:trPr>
        <w:tc>
          <w:tcPr>
            <w:tcW w:w="918" w:type="dxa"/>
            <w:noWrap/>
            <w:hideMark/>
          </w:tcPr>
          <w:p w:rsidR="008D393D" w:rsidRPr="008D393D" w:rsidRDefault="008D393D" w:rsidP="008D393D">
            <w:pPr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D28C</w:t>
            </w:r>
          </w:p>
        </w:tc>
        <w:tc>
          <w:tcPr>
            <w:tcW w:w="450" w:type="dxa"/>
            <w:noWrap/>
            <w:hideMark/>
          </w:tcPr>
          <w:p w:rsidR="008D393D" w:rsidRPr="008D393D" w:rsidRDefault="008D393D" w:rsidP="008D393D">
            <w:pPr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5</w:t>
            </w:r>
          </w:p>
        </w:tc>
        <w:tc>
          <w:tcPr>
            <w:tcW w:w="1180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1.77±1.44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7.49±4.39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ND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206±202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182±157</w:t>
            </w:r>
          </w:p>
        </w:tc>
        <w:tc>
          <w:tcPr>
            <w:tcW w:w="1180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387±379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1681±1672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5.87±1.95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287±279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6.46±1.28</w:t>
            </w:r>
          </w:p>
        </w:tc>
      </w:tr>
      <w:tr w:rsidR="008D393D" w:rsidRPr="008D393D" w:rsidTr="008D393D">
        <w:trPr>
          <w:trHeight w:val="300"/>
        </w:trPr>
        <w:tc>
          <w:tcPr>
            <w:tcW w:w="918" w:type="dxa"/>
            <w:noWrap/>
            <w:hideMark/>
          </w:tcPr>
          <w:p w:rsidR="008D393D" w:rsidRPr="008D393D" w:rsidRDefault="008D393D" w:rsidP="008D393D">
            <w:pPr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D36C</w:t>
            </w:r>
          </w:p>
        </w:tc>
        <w:tc>
          <w:tcPr>
            <w:tcW w:w="450" w:type="dxa"/>
            <w:noWrap/>
            <w:hideMark/>
          </w:tcPr>
          <w:p w:rsidR="008D393D" w:rsidRPr="008D393D" w:rsidRDefault="008D393D" w:rsidP="008D393D">
            <w:pPr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5</w:t>
            </w:r>
          </w:p>
        </w:tc>
        <w:tc>
          <w:tcPr>
            <w:tcW w:w="1180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0.11±0.11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ND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ND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101±97.7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  <w:u w:val="single"/>
              </w:rPr>
              <w:t>92.1</w:t>
            </w:r>
            <w:r w:rsidRPr="008D393D">
              <w:rPr>
                <w:rFonts w:ascii="Arial" w:hAnsi="Arial" w:cs="Arial"/>
                <w:sz w:val="18"/>
                <w:u w:val="single"/>
              </w:rPr>
              <w:t>±72.1</w:t>
            </w:r>
          </w:p>
        </w:tc>
        <w:tc>
          <w:tcPr>
            <w:tcW w:w="1180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184±174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741±741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0.21±0.21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217±207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4.45±0.63</w:t>
            </w:r>
          </w:p>
        </w:tc>
      </w:tr>
      <w:tr w:rsidR="008D393D" w:rsidRPr="008D393D" w:rsidTr="008D393D">
        <w:trPr>
          <w:trHeight w:val="300"/>
        </w:trPr>
        <w:tc>
          <w:tcPr>
            <w:tcW w:w="918" w:type="dxa"/>
            <w:noWrap/>
            <w:hideMark/>
          </w:tcPr>
          <w:p w:rsidR="008D393D" w:rsidRPr="008D393D" w:rsidRDefault="008D393D" w:rsidP="008D393D">
            <w:pPr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D42C</w:t>
            </w:r>
          </w:p>
        </w:tc>
        <w:tc>
          <w:tcPr>
            <w:tcW w:w="450" w:type="dxa"/>
            <w:noWrap/>
            <w:hideMark/>
          </w:tcPr>
          <w:p w:rsidR="008D393D" w:rsidRPr="008D393D" w:rsidRDefault="008D393D" w:rsidP="008D393D">
            <w:pPr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5</w:t>
            </w:r>
          </w:p>
        </w:tc>
        <w:tc>
          <w:tcPr>
            <w:tcW w:w="1180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0.70±0.34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2.12±1.86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ND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104±101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92.3±77.6</w:t>
            </w:r>
          </w:p>
        </w:tc>
        <w:tc>
          <w:tcPr>
            <w:tcW w:w="1180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279±272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907±907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ND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220±212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5.47±1.05</w:t>
            </w:r>
          </w:p>
        </w:tc>
      </w:tr>
      <w:tr w:rsidR="008D393D" w:rsidRPr="008D393D" w:rsidTr="008D393D">
        <w:trPr>
          <w:trHeight w:val="300"/>
        </w:trPr>
        <w:tc>
          <w:tcPr>
            <w:tcW w:w="918" w:type="dxa"/>
            <w:noWrap/>
            <w:hideMark/>
          </w:tcPr>
          <w:p w:rsidR="008D393D" w:rsidRPr="008D393D" w:rsidRDefault="008D393D">
            <w:pPr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450" w:type="dxa"/>
            <w:noWrap/>
            <w:hideMark/>
          </w:tcPr>
          <w:p w:rsidR="008D393D" w:rsidRPr="008D393D" w:rsidRDefault="008D393D">
            <w:pPr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1180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1180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</w:p>
        </w:tc>
      </w:tr>
      <w:tr w:rsidR="008D393D" w:rsidRPr="008D393D" w:rsidTr="008D393D">
        <w:trPr>
          <w:trHeight w:val="300"/>
        </w:trPr>
        <w:tc>
          <w:tcPr>
            <w:tcW w:w="918" w:type="dxa"/>
            <w:noWrap/>
            <w:hideMark/>
          </w:tcPr>
          <w:p w:rsidR="008D393D" w:rsidRPr="008D393D" w:rsidRDefault="008D393D" w:rsidP="008D393D">
            <w:pPr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PII</w:t>
            </w:r>
          </w:p>
        </w:tc>
        <w:tc>
          <w:tcPr>
            <w:tcW w:w="450" w:type="dxa"/>
            <w:noWrap/>
            <w:hideMark/>
          </w:tcPr>
          <w:p w:rsidR="008D393D" w:rsidRPr="008D393D" w:rsidRDefault="008D393D" w:rsidP="008D393D">
            <w:pPr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5</w:t>
            </w:r>
          </w:p>
        </w:tc>
        <w:tc>
          <w:tcPr>
            <w:tcW w:w="1180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0.78±0.60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11.81±6.38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ND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308±307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74.2±59.2</w:t>
            </w:r>
          </w:p>
        </w:tc>
        <w:tc>
          <w:tcPr>
            <w:tcW w:w="1180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1761±1746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2109±2105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2.39±0.46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399±389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4.86±4.30</w:t>
            </w:r>
          </w:p>
        </w:tc>
      </w:tr>
      <w:tr w:rsidR="008D393D" w:rsidRPr="008D393D" w:rsidTr="008D393D">
        <w:trPr>
          <w:trHeight w:val="300"/>
        </w:trPr>
        <w:tc>
          <w:tcPr>
            <w:tcW w:w="918" w:type="dxa"/>
            <w:noWrap/>
            <w:hideMark/>
          </w:tcPr>
          <w:p w:rsidR="008D393D" w:rsidRPr="008D393D" w:rsidRDefault="008D393D" w:rsidP="008D393D">
            <w:pPr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D7I</w:t>
            </w:r>
          </w:p>
        </w:tc>
        <w:tc>
          <w:tcPr>
            <w:tcW w:w="450" w:type="dxa"/>
            <w:noWrap/>
            <w:hideMark/>
          </w:tcPr>
          <w:p w:rsidR="008D393D" w:rsidRPr="008D393D" w:rsidRDefault="008D393D" w:rsidP="008D393D">
            <w:pPr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5</w:t>
            </w:r>
          </w:p>
        </w:tc>
        <w:tc>
          <w:tcPr>
            <w:tcW w:w="1180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2577±319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13.41±6.46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0.40±0.40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95.20±94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37.1±26.8</w:t>
            </w:r>
          </w:p>
        </w:tc>
        <w:tc>
          <w:tcPr>
            <w:tcW w:w="1180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336±280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345±290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10.73±1.58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112±111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15.69±3.03</w:t>
            </w:r>
          </w:p>
        </w:tc>
      </w:tr>
      <w:tr w:rsidR="008D393D" w:rsidRPr="008D393D" w:rsidTr="008D393D">
        <w:trPr>
          <w:trHeight w:val="300"/>
        </w:trPr>
        <w:tc>
          <w:tcPr>
            <w:tcW w:w="918" w:type="dxa"/>
            <w:noWrap/>
            <w:hideMark/>
          </w:tcPr>
          <w:p w:rsidR="008D393D" w:rsidRPr="008D393D" w:rsidRDefault="008D393D" w:rsidP="008D393D">
            <w:pPr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D14I</w:t>
            </w:r>
          </w:p>
        </w:tc>
        <w:tc>
          <w:tcPr>
            <w:tcW w:w="450" w:type="dxa"/>
            <w:noWrap/>
            <w:hideMark/>
          </w:tcPr>
          <w:p w:rsidR="008D393D" w:rsidRPr="008D393D" w:rsidRDefault="008D393D" w:rsidP="008D393D">
            <w:pPr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5</w:t>
            </w:r>
          </w:p>
        </w:tc>
        <w:tc>
          <w:tcPr>
            <w:tcW w:w="1180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1133±408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24.5±23.1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ND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160±160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84.9±81.5</w:t>
            </w:r>
          </w:p>
        </w:tc>
        <w:tc>
          <w:tcPr>
            <w:tcW w:w="1180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546±530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674±658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2.17±1.36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99.5±99.1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34.69±8.07</w:t>
            </w:r>
          </w:p>
        </w:tc>
      </w:tr>
      <w:tr w:rsidR="008D393D" w:rsidRPr="008D393D" w:rsidTr="008D393D">
        <w:trPr>
          <w:trHeight w:val="300"/>
        </w:trPr>
        <w:tc>
          <w:tcPr>
            <w:tcW w:w="918" w:type="dxa"/>
            <w:noWrap/>
            <w:hideMark/>
          </w:tcPr>
          <w:p w:rsidR="008D393D" w:rsidRPr="008D393D" w:rsidRDefault="008D393D" w:rsidP="008D393D">
            <w:pPr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D21I</w:t>
            </w:r>
          </w:p>
        </w:tc>
        <w:tc>
          <w:tcPr>
            <w:tcW w:w="450" w:type="dxa"/>
            <w:noWrap/>
            <w:hideMark/>
          </w:tcPr>
          <w:p w:rsidR="008D393D" w:rsidRPr="008D393D" w:rsidRDefault="008D393D" w:rsidP="008D393D">
            <w:pPr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5</w:t>
            </w:r>
          </w:p>
        </w:tc>
        <w:tc>
          <w:tcPr>
            <w:tcW w:w="1180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78.7±7.39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18±16.10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ND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304±302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122.5±88.8</w:t>
            </w:r>
          </w:p>
        </w:tc>
        <w:tc>
          <w:tcPr>
            <w:tcW w:w="1180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1068±1032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895±889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5.04±1.60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151±146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17.46±6.87</w:t>
            </w:r>
          </w:p>
        </w:tc>
      </w:tr>
      <w:tr w:rsidR="008D393D" w:rsidRPr="008D393D" w:rsidTr="008D393D">
        <w:trPr>
          <w:trHeight w:val="300"/>
        </w:trPr>
        <w:tc>
          <w:tcPr>
            <w:tcW w:w="918" w:type="dxa"/>
            <w:noWrap/>
            <w:hideMark/>
          </w:tcPr>
          <w:p w:rsidR="008D393D" w:rsidRPr="008D393D" w:rsidRDefault="008D393D" w:rsidP="008D393D">
            <w:pPr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D28I</w:t>
            </w:r>
          </w:p>
        </w:tc>
        <w:tc>
          <w:tcPr>
            <w:tcW w:w="450" w:type="dxa"/>
            <w:noWrap/>
            <w:hideMark/>
          </w:tcPr>
          <w:p w:rsidR="008D393D" w:rsidRPr="008D393D" w:rsidRDefault="008D393D" w:rsidP="008D393D">
            <w:pPr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5</w:t>
            </w:r>
          </w:p>
        </w:tc>
        <w:tc>
          <w:tcPr>
            <w:tcW w:w="1180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38.15±7.79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7.10±7.10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ND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586±576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121.4±91.2</w:t>
            </w:r>
          </w:p>
        </w:tc>
        <w:tc>
          <w:tcPr>
            <w:tcW w:w="1180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3452±3183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72.4±72.4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ND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752±727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7.14±1.15</w:t>
            </w:r>
          </w:p>
        </w:tc>
      </w:tr>
      <w:tr w:rsidR="008D393D" w:rsidRPr="008D393D" w:rsidTr="008D393D">
        <w:trPr>
          <w:trHeight w:val="300"/>
        </w:trPr>
        <w:tc>
          <w:tcPr>
            <w:tcW w:w="918" w:type="dxa"/>
            <w:noWrap/>
            <w:hideMark/>
          </w:tcPr>
          <w:p w:rsidR="008D393D" w:rsidRPr="008D393D" w:rsidRDefault="008D393D" w:rsidP="008D393D">
            <w:pPr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D36I</w:t>
            </w:r>
          </w:p>
        </w:tc>
        <w:tc>
          <w:tcPr>
            <w:tcW w:w="450" w:type="dxa"/>
            <w:noWrap/>
            <w:hideMark/>
          </w:tcPr>
          <w:p w:rsidR="008D393D" w:rsidRPr="008D393D" w:rsidRDefault="008D393D" w:rsidP="008D393D">
            <w:pPr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5</w:t>
            </w:r>
          </w:p>
        </w:tc>
        <w:tc>
          <w:tcPr>
            <w:tcW w:w="1180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13.26±1.62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6.68±5.60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ND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232±223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53.8±29.4</w:t>
            </w:r>
          </w:p>
        </w:tc>
        <w:tc>
          <w:tcPr>
            <w:tcW w:w="1180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1190±1116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670±591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ND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250±225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6.22±0.87</w:t>
            </w:r>
          </w:p>
        </w:tc>
      </w:tr>
      <w:tr w:rsidR="008D393D" w:rsidRPr="008D393D" w:rsidTr="008D393D">
        <w:trPr>
          <w:trHeight w:val="300"/>
        </w:trPr>
        <w:tc>
          <w:tcPr>
            <w:tcW w:w="918" w:type="dxa"/>
            <w:noWrap/>
            <w:hideMark/>
          </w:tcPr>
          <w:p w:rsidR="008D393D" w:rsidRPr="008D393D" w:rsidRDefault="008D393D" w:rsidP="008D393D">
            <w:pPr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D42I</w:t>
            </w:r>
          </w:p>
        </w:tc>
        <w:tc>
          <w:tcPr>
            <w:tcW w:w="450" w:type="dxa"/>
            <w:noWrap/>
            <w:hideMark/>
          </w:tcPr>
          <w:p w:rsidR="008D393D" w:rsidRPr="008D393D" w:rsidRDefault="008D393D" w:rsidP="008D393D">
            <w:pPr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5</w:t>
            </w:r>
          </w:p>
        </w:tc>
        <w:tc>
          <w:tcPr>
            <w:tcW w:w="1180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12.77±4.35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4.73±4.73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ND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242±222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47.1±24.2</w:t>
            </w:r>
          </w:p>
        </w:tc>
        <w:tc>
          <w:tcPr>
            <w:tcW w:w="1180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1364±1256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910±652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ND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309±271</w:t>
            </w:r>
          </w:p>
        </w:tc>
        <w:tc>
          <w:tcPr>
            <w:tcW w:w="1181" w:type="dxa"/>
            <w:noWrap/>
            <w:hideMark/>
          </w:tcPr>
          <w:p w:rsidR="008D393D" w:rsidRPr="008D393D" w:rsidRDefault="008D393D" w:rsidP="008D393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8D393D">
              <w:rPr>
                <w:rFonts w:ascii="Arial" w:hAnsi="Arial" w:cs="Arial"/>
                <w:sz w:val="18"/>
                <w:u w:val="single"/>
              </w:rPr>
              <w:t>5.52±1.04</w:t>
            </w:r>
          </w:p>
        </w:tc>
      </w:tr>
    </w:tbl>
    <w:p w:rsidR="00E46A26" w:rsidRDefault="00E46A26">
      <w:pPr>
        <w:rPr>
          <w:rFonts w:ascii="Arial" w:hAnsi="Arial" w:cs="Arial"/>
          <w:b/>
          <w:u w:val="single"/>
        </w:rPr>
      </w:pPr>
    </w:p>
    <w:p w:rsidR="008D393D" w:rsidRDefault="008D393D">
      <w:pPr>
        <w:rPr>
          <w:rFonts w:ascii="Arial" w:hAnsi="Arial" w:cs="Arial"/>
          <w:b/>
          <w:u w:val="single"/>
        </w:rPr>
      </w:pPr>
    </w:p>
    <w:p w:rsidR="00C5537E" w:rsidRDefault="00C5537E">
      <w:pPr>
        <w:rPr>
          <w:rFonts w:ascii="Arial" w:hAnsi="Arial" w:cs="Arial"/>
          <w:b/>
          <w:u w:val="single"/>
        </w:rPr>
      </w:pPr>
    </w:p>
    <w:p w:rsidR="00C5537E" w:rsidRDefault="00C5537E">
      <w:pPr>
        <w:rPr>
          <w:rFonts w:ascii="Arial" w:hAnsi="Arial" w:cs="Arial"/>
          <w:b/>
          <w:u w:val="single"/>
        </w:rPr>
      </w:pPr>
    </w:p>
    <w:p w:rsidR="00C5537E" w:rsidRDefault="00C5537E">
      <w:pPr>
        <w:rPr>
          <w:rFonts w:ascii="Arial" w:hAnsi="Arial" w:cs="Arial"/>
          <w:b/>
          <w:u w:val="single"/>
        </w:rPr>
      </w:pPr>
    </w:p>
    <w:p w:rsidR="00C5537E" w:rsidRDefault="00C5537E">
      <w:pPr>
        <w:rPr>
          <w:rFonts w:ascii="Arial" w:hAnsi="Arial" w:cs="Arial"/>
          <w:b/>
          <w:u w:val="single"/>
        </w:rPr>
      </w:pPr>
    </w:p>
    <w:p w:rsidR="00C5537E" w:rsidRDefault="00C5537E">
      <w:pPr>
        <w:rPr>
          <w:rFonts w:ascii="Arial" w:hAnsi="Arial" w:cs="Arial"/>
          <w:b/>
          <w:u w:val="single"/>
        </w:rPr>
      </w:pPr>
    </w:p>
    <w:p w:rsidR="00C5537E" w:rsidRDefault="00C5537E">
      <w:pPr>
        <w:rPr>
          <w:rFonts w:ascii="Arial" w:hAnsi="Arial" w:cs="Arial"/>
          <w:b/>
          <w:u w:val="single"/>
        </w:rPr>
        <w:sectPr w:rsidR="00C5537E" w:rsidSect="00E46A26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:rsidR="00C5537E" w:rsidRDefault="00C5537E">
      <w:pPr>
        <w:rPr>
          <w:rFonts w:ascii="Arial" w:hAnsi="Arial" w:cs="Arial"/>
          <w:b/>
          <w:u w:val="single"/>
        </w:rPr>
      </w:pPr>
      <w:r>
        <w:rPr>
          <w:rFonts w:ascii="Arial" w:hAnsi="Arial" w:cs="Arial" w:hint="eastAsia"/>
          <w:b/>
          <w:u w:val="single"/>
        </w:rPr>
        <w:lastRenderedPageBreak/>
        <w:t xml:space="preserve">Table </w:t>
      </w:r>
      <w:r w:rsidR="005D4876">
        <w:rPr>
          <w:rFonts w:ascii="Arial" w:hAnsi="Arial" w:cs="Arial"/>
          <w:b/>
          <w:u w:val="single"/>
        </w:rPr>
        <w:t>S</w:t>
      </w:r>
      <w:r w:rsidR="00DD784E">
        <w:rPr>
          <w:rFonts w:ascii="Arial" w:hAnsi="Arial" w:cs="Arial"/>
          <w:b/>
          <w:u w:val="single"/>
        </w:rPr>
        <w:t>2</w:t>
      </w:r>
      <w:r>
        <w:rPr>
          <w:rFonts w:ascii="Arial" w:hAnsi="Arial" w:cs="Arial" w:hint="eastAsia"/>
          <w:b/>
          <w:u w:val="single"/>
        </w:rPr>
        <w:t xml:space="preserve">. </w:t>
      </w:r>
      <w:r w:rsidR="00690EA1" w:rsidRPr="00690EA1">
        <w:rPr>
          <w:rFonts w:ascii="Arial" w:hAnsi="Arial" w:cs="Arial"/>
          <w:b/>
          <w:u w:val="single"/>
        </w:rPr>
        <w:t>Host faecal bacterial diversity indices inferred from TRFLP profiling</w:t>
      </w:r>
      <w:r w:rsidR="00690EA1">
        <w:rPr>
          <w:rFonts w:ascii="Arial" w:hAnsi="Arial" w:cs="Arial" w:hint="eastAsia"/>
          <w:b/>
          <w:u w:val="single"/>
        </w:rPr>
        <w:t>. Note: H</w:t>
      </w:r>
      <w:r w:rsidR="00690EA1">
        <w:rPr>
          <w:rFonts w:ascii="Arial" w:hAnsi="Arial" w:cs="Arial"/>
          <w:b/>
          <w:u w:val="single"/>
        </w:rPr>
        <w:t>’</w:t>
      </w:r>
      <w:r w:rsidR="00690EA1">
        <w:rPr>
          <w:rFonts w:ascii="Arial" w:hAnsi="Arial" w:cs="Arial" w:hint="eastAsia"/>
          <w:b/>
          <w:u w:val="single"/>
        </w:rPr>
        <w:t xml:space="preserve"> = Shannon Diversity Index, J</w:t>
      </w:r>
      <w:r w:rsidR="00690EA1">
        <w:rPr>
          <w:rFonts w:ascii="Arial" w:hAnsi="Arial" w:cs="Arial"/>
          <w:b/>
          <w:u w:val="single"/>
        </w:rPr>
        <w:t>’</w:t>
      </w:r>
      <w:r w:rsidR="00690EA1">
        <w:rPr>
          <w:rFonts w:ascii="Arial" w:hAnsi="Arial" w:cs="Arial" w:hint="eastAsia"/>
          <w:b/>
          <w:u w:val="single"/>
        </w:rPr>
        <w:t xml:space="preserve"> = Pielou</w:t>
      </w:r>
      <w:r w:rsidR="00690EA1">
        <w:rPr>
          <w:rFonts w:ascii="Arial" w:hAnsi="Arial" w:cs="Arial"/>
          <w:b/>
          <w:u w:val="single"/>
        </w:rPr>
        <w:t>’</w:t>
      </w:r>
      <w:r w:rsidR="00690EA1">
        <w:rPr>
          <w:rFonts w:ascii="Arial" w:hAnsi="Arial" w:cs="Arial" w:hint="eastAsia"/>
          <w:b/>
          <w:u w:val="single"/>
        </w:rPr>
        <w:t>s E</w:t>
      </w:r>
      <w:r w:rsidR="00690EA1">
        <w:rPr>
          <w:rFonts w:ascii="Arial" w:hAnsi="Arial" w:cs="Arial"/>
          <w:b/>
          <w:u w:val="single"/>
        </w:rPr>
        <w:t>venness</w:t>
      </w:r>
      <w:r w:rsidR="00690EA1">
        <w:rPr>
          <w:rFonts w:ascii="Arial" w:hAnsi="Arial" w:cs="Arial" w:hint="eastAsia"/>
          <w:b/>
          <w:u w:val="single"/>
        </w:rPr>
        <w:t xml:space="preserve"> I</w:t>
      </w:r>
      <w:bookmarkStart w:id="0" w:name="_GoBack"/>
      <w:bookmarkEnd w:id="0"/>
      <w:r w:rsidR="00690EA1">
        <w:rPr>
          <w:rFonts w:ascii="Arial" w:hAnsi="Arial" w:cs="Arial" w:hint="eastAsia"/>
          <w:b/>
          <w:u w:val="single"/>
        </w:rPr>
        <w:t>ndex</w:t>
      </w:r>
    </w:p>
    <w:tbl>
      <w:tblPr>
        <w:tblW w:w="4430" w:type="dxa"/>
        <w:tblInd w:w="93" w:type="dxa"/>
        <w:tblLook w:val="04A0"/>
      </w:tblPr>
      <w:tblGrid>
        <w:gridCol w:w="960"/>
        <w:gridCol w:w="960"/>
        <w:gridCol w:w="1316"/>
        <w:gridCol w:w="1194"/>
      </w:tblGrid>
      <w:tr w:rsidR="00C5537E" w:rsidRPr="00C5537E" w:rsidTr="00C5537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537E">
              <w:rPr>
                <w:rFonts w:ascii="Arial" w:eastAsia="Times New Roman" w:hAnsi="Arial" w:cs="Arial"/>
                <w:b/>
                <w:bCs/>
                <w:color w:val="000000"/>
              </w:rPr>
              <w:t>Group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537E">
              <w:rPr>
                <w:rFonts w:ascii="Arial" w:eastAsia="Times New Roman" w:hAnsi="Arial" w:cs="Arial"/>
                <w:b/>
                <w:bCs/>
                <w:color w:val="000000"/>
              </w:rPr>
              <w:t>N*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537E">
              <w:rPr>
                <w:rFonts w:ascii="Arial" w:eastAsia="Times New Roman" w:hAnsi="Arial" w:cs="Arial"/>
                <w:b/>
                <w:bCs/>
                <w:color w:val="000000"/>
              </w:rPr>
              <w:t>H'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537E">
              <w:rPr>
                <w:rFonts w:ascii="Arial" w:eastAsia="Times New Roman" w:hAnsi="Arial" w:cs="Arial"/>
                <w:b/>
                <w:bCs/>
                <w:color w:val="000000"/>
              </w:rPr>
              <w:t>J'</w:t>
            </w:r>
          </w:p>
        </w:tc>
      </w:tr>
      <w:tr w:rsidR="00C5537E" w:rsidRPr="00C5537E" w:rsidTr="00C553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37E">
              <w:rPr>
                <w:rFonts w:ascii="Arial" w:eastAsia="Times New Roman" w:hAnsi="Arial" w:cs="Arial"/>
                <w:color w:val="000000"/>
              </w:rPr>
              <w:t>PIC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37E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37E">
              <w:rPr>
                <w:rFonts w:ascii="Arial" w:eastAsia="Times New Roman" w:hAnsi="Arial" w:cs="Arial"/>
                <w:color w:val="000000"/>
              </w:rPr>
              <w:t>3.22±0.52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37E">
              <w:rPr>
                <w:rFonts w:ascii="Arial" w:eastAsia="Times New Roman" w:hAnsi="Arial" w:cs="Arial"/>
                <w:color w:val="000000"/>
              </w:rPr>
              <w:t>0.82±0.04</w:t>
            </w:r>
          </w:p>
        </w:tc>
      </w:tr>
      <w:tr w:rsidR="00C5537E" w:rsidRPr="00C5537E" w:rsidTr="00C553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37E">
              <w:rPr>
                <w:rFonts w:ascii="Arial" w:eastAsia="Times New Roman" w:hAnsi="Arial" w:cs="Arial"/>
                <w:color w:val="000000"/>
              </w:rPr>
              <w:t>D7C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37E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37E">
              <w:rPr>
                <w:rFonts w:ascii="Arial" w:eastAsia="Times New Roman" w:hAnsi="Arial" w:cs="Arial"/>
                <w:color w:val="000000"/>
              </w:rPr>
              <w:t>3.29±0.10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37E">
              <w:rPr>
                <w:rFonts w:ascii="Arial" w:eastAsia="Times New Roman" w:hAnsi="Arial" w:cs="Arial"/>
                <w:color w:val="000000"/>
              </w:rPr>
              <w:t>0.81±0.02</w:t>
            </w:r>
          </w:p>
        </w:tc>
      </w:tr>
      <w:tr w:rsidR="00C5537E" w:rsidRPr="00C5537E" w:rsidTr="00C553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37E">
              <w:rPr>
                <w:rFonts w:ascii="Arial" w:eastAsia="Times New Roman" w:hAnsi="Arial" w:cs="Arial"/>
                <w:color w:val="000000"/>
              </w:rPr>
              <w:t>D14C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37E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37E">
              <w:rPr>
                <w:rFonts w:ascii="Arial" w:eastAsia="Times New Roman" w:hAnsi="Arial" w:cs="Arial"/>
                <w:color w:val="000000"/>
              </w:rPr>
              <w:t>2.98±0.61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37E">
              <w:rPr>
                <w:rFonts w:ascii="Arial" w:eastAsia="Times New Roman" w:hAnsi="Arial" w:cs="Arial"/>
                <w:color w:val="000000"/>
              </w:rPr>
              <w:t>0.75±0.02</w:t>
            </w:r>
          </w:p>
        </w:tc>
      </w:tr>
      <w:tr w:rsidR="00C5537E" w:rsidRPr="00C5537E" w:rsidTr="00C553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37E">
              <w:rPr>
                <w:rFonts w:ascii="Arial" w:eastAsia="Times New Roman" w:hAnsi="Arial" w:cs="Arial"/>
                <w:color w:val="000000"/>
              </w:rPr>
              <w:t>D21C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37E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37E">
              <w:rPr>
                <w:rFonts w:ascii="Arial" w:eastAsia="Times New Roman" w:hAnsi="Arial" w:cs="Arial"/>
                <w:color w:val="000000"/>
              </w:rPr>
              <w:t>3.81±0.16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37E">
              <w:rPr>
                <w:rFonts w:ascii="Arial" w:eastAsia="Times New Roman" w:hAnsi="Arial" w:cs="Arial"/>
                <w:color w:val="000000"/>
              </w:rPr>
              <w:t>0.76±0.02</w:t>
            </w:r>
          </w:p>
        </w:tc>
      </w:tr>
      <w:tr w:rsidR="00C5537E" w:rsidRPr="00C5537E" w:rsidTr="00C553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37E">
              <w:rPr>
                <w:rFonts w:ascii="Arial" w:eastAsia="Times New Roman" w:hAnsi="Arial" w:cs="Arial"/>
                <w:color w:val="000000"/>
              </w:rPr>
              <w:t>D28C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37E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37E">
              <w:rPr>
                <w:rFonts w:ascii="Arial" w:eastAsia="Times New Roman" w:hAnsi="Arial" w:cs="Arial"/>
                <w:color w:val="000000"/>
              </w:rPr>
              <w:t>2.97±0.16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37E">
              <w:rPr>
                <w:rFonts w:ascii="Arial" w:eastAsia="Times New Roman" w:hAnsi="Arial" w:cs="Arial"/>
                <w:color w:val="000000"/>
              </w:rPr>
              <w:t>0.81±0.02</w:t>
            </w:r>
          </w:p>
        </w:tc>
      </w:tr>
      <w:tr w:rsidR="00C5537E" w:rsidRPr="00C5537E" w:rsidTr="00C553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37E">
              <w:rPr>
                <w:rFonts w:ascii="Arial" w:eastAsia="Times New Roman" w:hAnsi="Arial" w:cs="Arial"/>
                <w:color w:val="000000"/>
              </w:rPr>
              <w:t>D36C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37E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37E">
              <w:rPr>
                <w:rFonts w:ascii="Arial" w:eastAsia="Times New Roman" w:hAnsi="Arial" w:cs="Arial"/>
                <w:color w:val="000000"/>
              </w:rPr>
              <w:t>3.24±0.09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37E">
              <w:rPr>
                <w:rFonts w:ascii="Arial" w:eastAsia="Times New Roman" w:hAnsi="Arial" w:cs="Arial"/>
                <w:color w:val="000000"/>
              </w:rPr>
              <w:t>0.80±0.01</w:t>
            </w:r>
          </w:p>
        </w:tc>
      </w:tr>
      <w:tr w:rsidR="00C5537E" w:rsidRPr="00C5537E" w:rsidTr="00C553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37E">
              <w:rPr>
                <w:rFonts w:ascii="Arial" w:eastAsia="Times New Roman" w:hAnsi="Arial" w:cs="Arial"/>
                <w:color w:val="000000"/>
              </w:rPr>
              <w:t>D42C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37E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37E">
              <w:rPr>
                <w:rFonts w:ascii="Arial" w:eastAsia="Times New Roman" w:hAnsi="Arial" w:cs="Arial"/>
                <w:color w:val="000000"/>
              </w:rPr>
              <w:t>3.06±0.090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37E">
              <w:rPr>
                <w:rFonts w:ascii="Arial" w:eastAsia="Times New Roman" w:hAnsi="Arial" w:cs="Arial"/>
                <w:color w:val="000000"/>
              </w:rPr>
              <w:t>0.81±0.01</w:t>
            </w:r>
          </w:p>
        </w:tc>
      </w:tr>
      <w:tr w:rsidR="00C5537E" w:rsidRPr="00C5537E" w:rsidTr="00C553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5537E" w:rsidRPr="00C5537E" w:rsidTr="00C553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37E">
              <w:rPr>
                <w:rFonts w:ascii="Arial" w:eastAsia="Times New Roman" w:hAnsi="Arial" w:cs="Arial"/>
                <w:color w:val="000000"/>
              </w:rPr>
              <w:t>PII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37E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37E">
              <w:rPr>
                <w:rFonts w:ascii="Arial" w:eastAsia="Times New Roman" w:hAnsi="Arial" w:cs="Arial"/>
                <w:color w:val="000000"/>
              </w:rPr>
              <w:t>3.42±0.20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37E">
              <w:rPr>
                <w:rFonts w:ascii="Arial" w:eastAsia="Times New Roman" w:hAnsi="Arial" w:cs="Arial"/>
                <w:color w:val="000000"/>
              </w:rPr>
              <w:t>0.77±0.02</w:t>
            </w:r>
          </w:p>
        </w:tc>
      </w:tr>
      <w:tr w:rsidR="00C5537E" w:rsidRPr="00C5537E" w:rsidTr="00C553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37E">
              <w:rPr>
                <w:rFonts w:ascii="Arial" w:eastAsia="Times New Roman" w:hAnsi="Arial" w:cs="Arial"/>
                <w:color w:val="000000"/>
              </w:rPr>
              <w:t>D7I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37E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37E">
              <w:rPr>
                <w:rFonts w:ascii="Arial" w:eastAsia="Times New Roman" w:hAnsi="Arial" w:cs="Arial"/>
                <w:color w:val="000000"/>
              </w:rPr>
              <w:t>2.99±0.15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37E">
              <w:rPr>
                <w:rFonts w:ascii="Arial" w:eastAsia="Times New Roman" w:hAnsi="Arial" w:cs="Arial"/>
                <w:color w:val="000000"/>
              </w:rPr>
              <w:t>0.78±0.03</w:t>
            </w:r>
          </w:p>
        </w:tc>
      </w:tr>
      <w:tr w:rsidR="00C5537E" w:rsidRPr="00C5537E" w:rsidTr="00C553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37E">
              <w:rPr>
                <w:rFonts w:ascii="Arial" w:eastAsia="Times New Roman" w:hAnsi="Arial" w:cs="Arial"/>
                <w:color w:val="000000"/>
              </w:rPr>
              <w:t>D14I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37E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37E">
              <w:rPr>
                <w:rFonts w:ascii="Arial" w:eastAsia="Times New Roman" w:hAnsi="Arial" w:cs="Arial"/>
                <w:color w:val="000000"/>
              </w:rPr>
              <w:t>2.98±0.61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37E">
              <w:rPr>
                <w:rFonts w:ascii="Arial" w:eastAsia="Times New Roman" w:hAnsi="Arial" w:cs="Arial"/>
                <w:color w:val="000000"/>
              </w:rPr>
              <w:t>0.75±0.02</w:t>
            </w:r>
          </w:p>
        </w:tc>
      </w:tr>
      <w:tr w:rsidR="00C5537E" w:rsidRPr="00C5537E" w:rsidTr="00C553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37E">
              <w:rPr>
                <w:rFonts w:ascii="Arial" w:eastAsia="Times New Roman" w:hAnsi="Arial" w:cs="Arial"/>
                <w:color w:val="000000"/>
              </w:rPr>
              <w:t>D21I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37E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37E">
              <w:rPr>
                <w:rFonts w:ascii="Arial" w:eastAsia="Times New Roman" w:hAnsi="Arial" w:cs="Arial"/>
                <w:color w:val="000000"/>
              </w:rPr>
              <w:t>3.51±0.15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37E">
              <w:rPr>
                <w:rFonts w:ascii="Arial" w:eastAsia="Times New Roman" w:hAnsi="Arial" w:cs="Arial"/>
                <w:color w:val="000000"/>
              </w:rPr>
              <w:t>0.75±0.03</w:t>
            </w:r>
          </w:p>
        </w:tc>
      </w:tr>
      <w:tr w:rsidR="00C5537E" w:rsidRPr="00C5537E" w:rsidTr="00C553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37E">
              <w:rPr>
                <w:rFonts w:ascii="Arial" w:eastAsia="Times New Roman" w:hAnsi="Arial" w:cs="Arial"/>
                <w:color w:val="000000"/>
              </w:rPr>
              <w:t>D28I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37E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37E">
              <w:rPr>
                <w:rFonts w:ascii="Arial" w:eastAsia="Times New Roman" w:hAnsi="Arial" w:cs="Arial"/>
                <w:color w:val="000000"/>
              </w:rPr>
              <w:t>2.60±0.31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37E">
              <w:rPr>
                <w:rFonts w:ascii="Arial" w:eastAsia="Times New Roman" w:hAnsi="Arial" w:cs="Arial"/>
                <w:color w:val="000000"/>
              </w:rPr>
              <w:t>0.79±0.04</w:t>
            </w:r>
          </w:p>
        </w:tc>
      </w:tr>
      <w:tr w:rsidR="00C5537E" w:rsidRPr="00C5537E" w:rsidTr="00C553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37E">
              <w:rPr>
                <w:rFonts w:ascii="Arial" w:eastAsia="Times New Roman" w:hAnsi="Arial" w:cs="Arial"/>
                <w:color w:val="000000"/>
              </w:rPr>
              <w:t>D36I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37E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37E">
              <w:rPr>
                <w:rFonts w:ascii="Arial" w:eastAsia="Times New Roman" w:hAnsi="Arial" w:cs="Arial"/>
                <w:color w:val="000000"/>
              </w:rPr>
              <w:t>2.59±0.12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37E">
              <w:rPr>
                <w:rFonts w:ascii="Arial" w:eastAsia="Times New Roman" w:hAnsi="Arial" w:cs="Arial"/>
                <w:color w:val="000000"/>
              </w:rPr>
              <w:t>0.76±0.02</w:t>
            </w:r>
          </w:p>
        </w:tc>
      </w:tr>
      <w:tr w:rsidR="00C5537E" w:rsidRPr="00C5537E" w:rsidTr="00C553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37E">
              <w:rPr>
                <w:rFonts w:ascii="Arial" w:eastAsia="Times New Roman" w:hAnsi="Arial" w:cs="Arial"/>
                <w:color w:val="000000"/>
              </w:rPr>
              <w:t>D42I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37E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37E">
              <w:rPr>
                <w:rFonts w:ascii="Arial" w:eastAsia="Times New Roman" w:hAnsi="Arial" w:cs="Arial"/>
                <w:color w:val="000000"/>
              </w:rPr>
              <w:t>2.66±0.12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37E" w:rsidRPr="00C5537E" w:rsidRDefault="00C5537E" w:rsidP="00C5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37E">
              <w:rPr>
                <w:rFonts w:ascii="Arial" w:eastAsia="Times New Roman" w:hAnsi="Arial" w:cs="Arial"/>
                <w:color w:val="000000"/>
              </w:rPr>
              <w:t>0.77±0.02</w:t>
            </w:r>
          </w:p>
        </w:tc>
      </w:tr>
    </w:tbl>
    <w:p w:rsidR="00E46A26" w:rsidRPr="008A5439" w:rsidRDefault="00E46A26">
      <w:pPr>
        <w:rPr>
          <w:rFonts w:ascii="Arial" w:hAnsi="Arial" w:cs="Arial"/>
          <w:b/>
          <w:u w:val="single"/>
        </w:rPr>
      </w:pPr>
    </w:p>
    <w:sectPr w:rsidR="00E46A26" w:rsidRPr="008A5439" w:rsidSect="009534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8A5439"/>
    <w:rsid w:val="002E590C"/>
    <w:rsid w:val="003350C8"/>
    <w:rsid w:val="0058259C"/>
    <w:rsid w:val="005D4876"/>
    <w:rsid w:val="00690EA1"/>
    <w:rsid w:val="008A5439"/>
    <w:rsid w:val="008D393D"/>
    <w:rsid w:val="00953465"/>
    <w:rsid w:val="009607F3"/>
    <w:rsid w:val="00B0669E"/>
    <w:rsid w:val="00C5537E"/>
    <w:rsid w:val="00DD784E"/>
    <w:rsid w:val="00E46A26"/>
    <w:rsid w:val="00E9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4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4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4</cp:revision>
  <dcterms:created xsi:type="dcterms:W3CDTF">2016-05-31T09:27:00Z</dcterms:created>
  <dcterms:modified xsi:type="dcterms:W3CDTF">2016-05-31T09:33:00Z</dcterms:modified>
</cp:coreProperties>
</file>