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D400" w14:textId="77A17D94" w:rsidR="00D92813" w:rsidRDefault="00AD7893">
      <w:bookmarkStart w:id="0" w:name="_GoBack"/>
      <w:bookmarkEnd w:id="0"/>
      <w:r>
        <w:t>Descriptive statistics on the country variables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850"/>
        <w:gridCol w:w="992"/>
        <w:gridCol w:w="993"/>
        <w:gridCol w:w="992"/>
        <w:gridCol w:w="1559"/>
        <w:gridCol w:w="1418"/>
      </w:tblGrid>
      <w:tr w:rsidR="00AD7893" w14:paraId="067F2C9A" w14:textId="77777777" w:rsidTr="00AD7893">
        <w:tc>
          <w:tcPr>
            <w:tcW w:w="2122" w:type="dxa"/>
          </w:tcPr>
          <w:p w14:paraId="0EC7890A" w14:textId="49762DCA" w:rsidR="00AD7893" w:rsidRPr="00AD7893" w:rsidRDefault="00AD7893">
            <w:pPr>
              <w:rPr>
                <w:b/>
              </w:rPr>
            </w:pPr>
            <w:r w:rsidRPr="00AD7893">
              <w:rPr>
                <w:b/>
              </w:rPr>
              <w:t>Variable</w:t>
            </w:r>
          </w:p>
        </w:tc>
        <w:tc>
          <w:tcPr>
            <w:tcW w:w="1134" w:type="dxa"/>
          </w:tcPr>
          <w:p w14:paraId="17E10A65" w14:textId="3A667D58" w:rsidR="00AD7893" w:rsidRPr="00AD7893" w:rsidRDefault="00AD7893">
            <w:pPr>
              <w:rPr>
                <w:b/>
              </w:rPr>
            </w:pPr>
            <w:r w:rsidRPr="00AD7893">
              <w:rPr>
                <w:b/>
              </w:rPr>
              <w:t>N of countries</w:t>
            </w:r>
          </w:p>
        </w:tc>
        <w:tc>
          <w:tcPr>
            <w:tcW w:w="850" w:type="dxa"/>
          </w:tcPr>
          <w:p w14:paraId="2F587C4A" w14:textId="4FE5D3E2" w:rsidR="00AD7893" w:rsidRPr="00AD7893" w:rsidRDefault="00AD7893">
            <w:pPr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992" w:type="dxa"/>
          </w:tcPr>
          <w:p w14:paraId="70A4F42D" w14:textId="13A9C754" w:rsidR="00AD7893" w:rsidRPr="00AD7893" w:rsidRDefault="00AD7893">
            <w:pPr>
              <w:rPr>
                <w:b/>
              </w:rPr>
            </w:pPr>
            <w:r>
              <w:rPr>
                <w:b/>
              </w:rPr>
              <w:t>Max</w:t>
            </w:r>
          </w:p>
        </w:tc>
        <w:tc>
          <w:tcPr>
            <w:tcW w:w="993" w:type="dxa"/>
          </w:tcPr>
          <w:p w14:paraId="033865A0" w14:textId="48C97C4A" w:rsidR="00AD7893" w:rsidRPr="00AD7893" w:rsidRDefault="00AD7893">
            <w:pPr>
              <w:rPr>
                <w:b/>
              </w:rPr>
            </w:pPr>
            <w:r w:rsidRPr="00AD7893">
              <w:rPr>
                <w:b/>
              </w:rPr>
              <w:t>Mean</w:t>
            </w:r>
          </w:p>
        </w:tc>
        <w:tc>
          <w:tcPr>
            <w:tcW w:w="992" w:type="dxa"/>
          </w:tcPr>
          <w:p w14:paraId="259F6798" w14:textId="6A86DEE5" w:rsidR="00AD7893" w:rsidRPr="00AD7893" w:rsidRDefault="00AD7893">
            <w:pPr>
              <w:rPr>
                <w:b/>
              </w:rPr>
            </w:pPr>
            <w:r w:rsidRPr="00AD7893">
              <w:rPr>
                <w:b/>
              </w:rPr>
              <w:t>SD</w:t>
            </w:r>
          </w:p>
        </w:tc>
        <w:tc>
          <w:tcPr>
            <w:tcW w:w="1559" w:type="dxa"/>
          </w:tcPr>
          <w:p w14:paraId="6F55FC19" w14:textId="71B0D7FE" w:rsidR="00AD7893" w:rsidRPr="00AD7893" w:rsidRDefault="00AD7893">
            <w:pPr>
              <w:rPr>
                <w:b/>
              </w:rPr>
            </w:pPr>
            <w:r w:rsidRPr="00AD7893">
              <w:rPr>
                <w:b/>
              </w:rPr>
              <w:t>Skewness (SE)</w:t>
            </w:r>
          </w:p>
        </w:tc>
        <w:tc>
          <w:tcPr>
            <w:tcW w:w="1418" w:type="dxa"/>
          </w:tcPr>
          <w:p w14:paraId="50B53FAB" w14:textId="7489A8B7" w:rsidR="00AD7893" w:rsidRPr="00AD7893" w:rsidRDefault="00AD7893">
            <w:pPr>
              <w:rPr>
                <w:b/>
              </w:rPr>
            </w:pPr>
            <w:r w:rsidRPr="00AD7893">
              <w:rPr>
                <w:b/>
              </w:rPr>
              <w:t>Kurtosis (SE)</w:t>
            </w:r>
          </w:p>
        </w:tc>
      </w:tr>
      <w:tr w:rsidR="00AD7893" w14:paraId="3E01A6D8" w14:textId="77777777" w:rsidTr="00AD7893">
        <w:tc>
          <w:tcPr>
            <w:tcW w:w="2122" w:type="dxa"/>
          </w:tcPr>
          <w:p w14:paraId="57DEBE1A" w14:textId="6ED65D49" w:rsidR="00AD7893" w:rsidRDefault="00AD7893">
            <w:r>
              <w:t>Education index</w:t>
            </w:r>
          </w:p>
        </w:tc>
        <w:tc>
          <w:tcPr>
            <w:tcW w:w="1134" w:type="dxa"/>
          </w:tcPr>
          <w:p w14:paraId="172FC117" w14:textId="3F77E886" w:rsidR="00AD7893" w:rsidRDefault="00C05340">
            <w:r>
              <w:t>142</w:t>
            </w:r>
          </w:p>
        </w:tc>
        <w:tc>
          <w:tcPr>
            <w:tcW w:w="850" w:type="dxa"/>
          </w:tcPr>
          <w:p w14:paraId="1E0F5A70" w14:textId="216FD904" w:rsidR="00AD7893" w:rsidRDefault="00780D61">
            <w:r>
              <w:t>.222</w:t>
            </w:r>
          </w:p>
        </w:tc>
        <w:tc>
          <w:tcPr>
            <w:tcW w:w="992" w:type="dxa"/>
          </w:tcPr>
          <w:p w14:paraId="4E0D2E50" w14:textId="2AF64938" w:rsidR="00AD7893" w:rsidRDefault="00780D61">
            <w:r>
              <w:t>.946</w:t>
            </w:r>
          </w:p>
        </w:tc>
        <w:tc>
          <w:tcPr>
            <w:tcW w:w="993" w:type="dxa"/>
          </w:tcPr>
          <w:p w14:paraId="6AB692AB" w14:textId="17DD548F" w:rsidR="00AD7893" w:rsidRDefault="00780D61">
            <w:r>
              <w:t>.668</w:t>
            </w:r>
          </w:p>
        </w:tc>
        <w:tc>
          <w:tcPr>
            <w:tcW w:w="992" w:type="dxa"/>
          </w:tcPr>
          <w:p w14:paraId="7925A1A1" w14:textId="54BC9AB5" w:rsidR="00AD7893" w:rsidRDefault="00780D61">
            <w:r>
              <w:t>.180</w:t>
            </w:r>
          </w:p>
        </w:tc>
        <w:tc>
          <w:tcPr>
            <w:tcW w:w="1559" w:type="dxa"/>
          </w:tcPr>
          <w:p w14:paraId="33B692D4" w14:textId="593A3602" w:rsidR="00AD7893" w:rsidRDefault="00780D61">
            <w:r>
              <w:t>-.436 (.203)</w:t>
            </w:r>
          </w:p>
        </w:tc>
        <w:tc>
          <w:tcPr>
            <w:tcW w:w="1418" w:type="dxa"/>
          </w:tcPr>
          <w:p w14:paraId="7E2B93DF" w14:textId="1860B157" w:rsidR="00AD7893" w:rsidRDefault="00780D61">
            <w:r>
              <w:t>-.723 (.404)</w:t>
            </w:r>
          </w:p>
        </w:tc>
      </w:tr>
      <w:tr w:rsidR="00AD7893" w14:paraId="0738998C" w14:textId="77777777" w:rsidTr="00AD7893">
        <w:tc>
          <w:tcPr>
            <w:tcW w:w="2122" w:type="dxa"/>
          </w:tcPr>
          <w:p w14:paraId="606A8AF4" w14:textId="4C5DABD1" w:rsidR="00AD7893" w:rsidRDefault="00AD7893">
            <w:r>
              <w:t>Income Index</w:t>
            </w:r>
          </w:p>
        </w:tc>
        <w:tc>
          <w:tcPr>
            <w:tcW w:w="1134" w:type="dxa"/>
          </w:tcPr>
          <w:p w14:paraId="72618E5A" w14:textId="1FD399F9" w:rsidR="00AD7893" w:rsidRDefault="00C05340">
            <w:r>
              <w:t>142</w:t>
            </w:r>
          </w:p>
        </w:tc>
        <w:tc>
          <w:tcPr>
            <w:tcW w:w="850" w:type="dxa"/>
          </w:tcPr>
          <w:p w14:paraId="239EF920" w14:textId="483DFC3C" w:rsidR="00AD7893" w:rsidRDefault="00780D61">
            <w:r>
              <w:t>.285</w:t>
            </w:r>
          </w:p>
        </w:tc>
        <w:tc>
          <w:tcPr>
            <w:tcW w:w="992" w:type="dxa"/>
          </w:tcPr>
          <w:p w14:paraId="24C7FFCB" w14:textId="4FDADD16" w:rsidR="00AD7893" w:rsidRDefault="00780D61">
            <w:r>
              <w:t>1.000</w:t>
            </w:r>
          </w:p>
        </w:tc>
        <w:tc>
          <w:tcPr>
            <w:tcW w:w="993" w:type="dxa"/>
          </w:tcPr>
          <w:p w14:paraId="27ACC6F2" w14:textId="544F39D1" w:rsidR="00AD7893" w:rsidRDefault="00780D61">
            <w:r>
              <w:t>.711</w:t>
            </w:r>
          </w:p>
        </w:tc>
        <w:tc>
          <w:tcPr>
            <w:tcW w:w="992" w:type="dxa"/>
          </w:tcPr>
          <w:p w14:paraId="2A58EE3C" w14:textId="6C7EF72B" w:rsidR="00AD7893" w:rsidRDefault="00780D61">
            <w:r>
              <w:t>.178</w:t>
            </w:r>
          </w:p>
        </w:tc>
        <w:tc>
          <w:tcPr>
            <w:tcW w:w="1559" w:type="dxa"/>
          </w:tcPr>
          <w:p w14:paraId="30B82FBE" w14:textId="322F7894" w:rsidR="00AD7893" w:rsidRDefault="00780D61">
            <w:r>
              <w:t>-.393 (.203)</w:t>
            </w:r>
          </w:p>
        </w:tc>
        <w:tc>
          <w:tcPr>
            <w:tcW w:w="1418" w:type="dxa"/>
          </w:tcPr>
          <w:p w14:paraId="250C4B7D" w14:textId="4B190497" w:rsidR="00AD7893" w:rsidRDefault="00780D61">
            <w:r>
              <w:t>-.828 (.404)</w:t>
            </w:r>
          </w:p>
        </w:tc>
      </w:tr>
      <w:tr w:rsidR="00AD7893" w14:paraId="405ACEF0" w14:textId="77777777" w:rsidTr="00AD7893">
        <w:tc>
          <w:tcPr>
            <w:tcW w:w="2122" w:type="dxa"/>
          </w:tcPr>
          <w:p w14:paraId="2167413D" w14:textId="52309CDD" w:rsidR="00AD7893" w:rsidRDefault="00AD7893">
            <w:r>
              <w:t>Life Expectancy Index</w:t>
            </w:r>
          </w:p>
        </w:tc>
        <w:tc>
          <w:tcPr>
            <w:tcW w:w="1134" w:type="dxa"/>
          </w:tcPr>
          <w:p w14:paraId="113E8F8A" w14:textId="6607D875" w:rsidR="00AD7893" w:rsidRDefault="00C05340">
            <w:r>
              <w:t>142</w:t>
            </w:r>
          </w:p>
        </w:tc>
        <w:tc>
          <w:tcPr>
            <w:tcW w:w="850" w:type="dxa"/>
          </w:tcPr>
          <w:p w14:paraId="28155476" w14:textId="17C667BD" w:rsidR="00AD7893" w:rsidRDefault="00780D61">
            <w:r>
              <w:t>.523</w:t>
            </w:r>
          </w:p>
        </w:tc>
        <w:tc>
          <w:tcPr>
            <w:tcW w:w="992" w:type="dxa"/>
          </w:tcPr>
          <w:p w14:paraId="5555F69A" w14:textId="0F6CE623" w:rsidR="00AD7893" w:rsidRDefault="00780D61">
            <w:r>
              <w:t>.995</w:t>
            </w:r>
          </w:p>
        </w:tc>
        <w:tc>
          <w:tcPr>
            <w:tcW w:w="993" w:type="dxa"/>
          </w:tcPr>
          <w:p w14:paraId="5DE25393" w14:textId="34E64472" w:rsidR="00AD7893" w:rsidRDefault="00780D61">
            <w:r>
              <w:t>.817</w:t>
            </w:r>
          </w:p>
        </w:tc>
        <w:tc>
          <w:tcPr>
            <w:tcW w:w="992" w:type="dxa"/>
          </w:tcPr>
          <w:p w14:paraId="4EAD223E" w14:textId="0743AA49" w:rsidR="00AD7893" w:rsidRDefault="00780D61">
            <w:r>
              <w:t>.117</w:t>
            </w:r>
          </w:p>
        </w:tc>
        <w:tc>
          <w:tcPr>
            <w:tcW w:w="1559" w:type="dxa"/>
          </w:tcPr>
          <w:p w14:paraId="63077751" w14:textId="33D0048E" w:rsidR="00AD7893" w:rsidRDefault="00780D61">
            <w:r>
              <w:t>-.540 (.203)</w:t>
            </w:r>
          </w:p>
        </w:tc>
        <w:tc>
          <w:tcPr>
            <w:tcW w:w="1418" w:type="dxa"/>
          </w:tcPr>
          <w:p w14:paraId="3079539D" w14:textId="27D35F94" w:rsidR="00AD7893" w:rsidRDefault="00780D61">
            <w:r>
              <w:t>-.576 (.404)</w:t>
            </w:r>
          </w:p>
        </w:tc>
      </w:tr>
      <w:tr w:rsidR="00AD7893" w14:paraId="7711111C" w14:textId="77777777" w:rsidTr="00AD7893">
        <w:tc>
          <w:tcPr>
            <w:tcW w:w="2122" w:type="dxa"/>
          </w:tcPr>
          <w:p w14:paraId="76C1ABF8" w14:textId="4A15C632" w:rsidR="00AD7893" w:rsidRDefault="00AD7893">
            <w:r>
              <w:t>Gender Inequality Index</w:t>
            </w:r>
          </w:p>
        </w:tc>
        <w:tc>
          <w:tcPr>
            <w:tcW w:w="1134" w:type="dxa"/>
          </w:tcPr>
          <w:p w14:paraId="7EEF40AD" w14:textId="3F3BBCF4" w:rsidR="00AD7893" w:rsidRDefault="00C05340">
            <w:r>
              <w:t>135</w:t>
            </w:r>
          </w:p>
        </w:tc>
        <w:tc>
          <w:tcPr>
            <w:tcW w:w="850" w:type="dxa"/>
          </w:tcPr>
          <w:p w14:paraId="3B912927" w14:textId="73C850A4" w:rsidR="00AD7893" w:rsidRDefault="00C12D8D">
            <w:r>
              <w:t>.037</w:t>
            </w:r>
          </w:p>
        </w:tc>
        <w:tc>
          <w:tcPr>
            <w:tcW w:w="992" w:type="dxa"/>
          </w:tcPr>
          <w:p w14:paraId="4AE4A432" w14:textId="1A4E98D5" w:rsidR="00AD7893" w:rsidRDefault="00C12D8D">
            <w:r>
              <w:t>.834</w:t>
            </w:r>
          </w:p>
        </w:tc>
        <w:tc>
          <w:tcPr>
            <w:tcW w:w="993" w:type="dxa"/>
          </w:tcPr>
          <w:p w14:paraId="407BE2A3" w14:textId="09349107" w:rsidR="00AD7893" w:rsidRDefault="00C12D8D">
            <w:r>
              <w:t>.336</w:t>
            </w:r>
          </w:p>
        </w:tc>
        <w:tc>
          <w:tcPr>
            <w:tcW w:w="992" w:type="dxa"/>
          </w:tcPr>
          <w:p w14:paraId="6BB26433" w14:textId="73F48C40" w:rsidR="00AD7893" w:rsidRDefault="00C12D8D">
            <w:r>
              <w:t>.198</w:t>
            </w:r>
          </w:p>
        </w:tc>
        <w:tc>
          <w:tcPr>
            <w:tcW w:w="1559" w:type="dxa"/>
          </w:tcPr>
          <w:p w14:paraId="35BAE254" w14:textId="7A6F40FB" w:rsidR="00AD7893" w:rsidRDefault="00C12D8D">
            <w:r>
              <w:t>.059 (.209)</w:t>
            </w:r>
          </w:p>
        </w:tc>
        <w:tc>
          <w:tcPr>
            <w:tcW w:w="1418" w:type="dxa"/>
          </w:tcPr>
          <w:p w14:paraId="5D897646" w14:textId="1BD976C3" w:rsidR="00AD7893" w:rsidRDefault="00C12D8D">
            <w:r>
              <w:t>-1.146 (.414)</w:t>
            </w:r>
          </w:p>
        </w:tc>
      </w:tr>
      <w:tr w:rsidR="00AD7893" w14:paraId="4AD1F486" w14:textId="77777777" w:rsidTr="00AD7893">
        <w:tc>
          <w:tcPr>
            <w:tcW w:w="2122" w:type="dxa"/>
          </w:tcPr>
          <w:p w14:paraId="64CA48F8" w14:textId="2B3A38F8" w:rsidR="00AD7893" w:rsidRDefault="00AD7893">
            <w:r>
              <w:t>Human Freedom Index</w:t>
            </w:r>
          </w:p>
        </w:tc>
        <w:tc>
          <w:tcPr>
            <w:tcW w:w="1134" w:type="dxa"/>
          </w:tcPr>
          <w:p w14:paraId="3F5E3E37" w14:textId="2B2ECBD9" w:rsidR="00AD7893" w:rsidRDefault="00C05340">
            <w:r>
              <w:t>138</w:t>
            </w:r>
          </w:p>
        </w:tc>
        <w:tc>
          <w:tcPr>
            <w:tcW w:w="850" w:type="dxa"/>
          </w:tcPr>
          <w:p w14:paraId="1D85A1F1" w14:textId="07225AAA" w:rsidR="00AD7893" w:rsidRDefault="00C12D8D">
            <w:r>
              <w:t>3.800</w:t>
            </w:r>
          </w:p>
        </w:tc>
        <w:tc>
          <w:tcPr>
            <w:tcW w:w="992" w:type="dxa"/>
          </w:tcPr>
          <w:p w14:paraId="2AA26BD9" w14:textId="71DD60A9" w:rsidR="00AD7893" w:rsidRDefault="00C12D8D">
            <w:r>
              <w:t>8.880</w:t>
            </w:r>
          </w:p>
        </w:tc>
        <w:tc>
          <w:tcPr>
            <w:tcW w:w="993" w:type="dxa"/>
          </w:tcPr>
          <w:p w14:paraId="341040BF" w14:textId="081C7CEE" w:rsidR="00AD7893" w:rsidRDefault="00C12D8D">
            <w:r>
              <w:t>6.980</w:t>
            </w:r>
          </w:p>
        </w:tc>
        <w:tc>
          <w:tcPr>
            <w:tcW w:w="992" w:type="dxa"/>
          </w:tcPr>
          <w:p w14:paraId="6E909BDA" w14:textId="52D04B0F" w:rsidR="00AD7893" w:rsidRDefault="00C12D8D">
            <w:r>
              <w:t>1.103</w:t>
            </w:r>
          </w:p>
        </w:tc>
        <w:tc>
          <w:tcPr>
            <w:tcW w:w="1559" w:type="dxa"/>
          </w:tcPr>
          <w:p w14:paraId="3CB7EA70" w14:textId="6FFA201B" w:rsidR="00AD7893" w:rsidRDefault="00C12D8D">
            <w:r>
              <w:t>-.287 (.206)</w:t>
            </w:r>
          </w:p>
        </w:tc>
        <w:tc>
          <w:tcPr>
            <w:tcW w:w="1418" w:type="dxa"/>
          </w:tcPr>
          <w:p w14:paraId="76A9A86B" w14:textId="0E6B85BC" w:rsidR="00AD7893" w:rsidRDefault="00C12D8D">
            <w:r>
              <w:t>-.352 (.410)</w:t>
            </w:r>
          </w:p>
        </w:tc>
      </w:tr>
      <w:tr w:rsidR="00AD7893" w14:paraId="013B3B25" w14:textId="77777777" w:rsidTr="00AD7893">
        <w:tc>
          <w:tcPr>
            <w:tcW w:w="2122" w:type="dxa"/>
          </w:tcPr>
          <w:p w14:paraId="739E84E1" w14:textId="2F9EC176" w:rsidR="00AD7893" w:rsidRDefault="00AD7893">
            <w:r>
              <w:t>Corruption Perceptions Index</w:t>
            </w:r>
          </w:p>
        </w:tc>
        <w:tc>
          <w:tcPr>
            <w:tcW w:w="1134" w:type="dxa"/>
          </w:tcPr>
          <w:p w14:paraId="235CA187" w14:textId="402E3E3D" w:rsidR="00AD7893" w:rsidRDefault="00C05340">
            <w:r>
              <w:t>143</w:t>
            </w:r>
          </w:p>
        </w:tc>
        <w:tc>
          <w:tcPr>
            <w:tcW w:w="850" w:type="dxa"/>
          </w:tcPr>
          <w:p w14:paraId="33AD8033" w14:textId="2322C83D" w:rsidR="00AD7893" w:rsidRDefault="00C12D8D">
            <w:r>
              <w:t>15.000</w:t>
            </w:r>
          </w:p>
        </w:tc>
        <w:tc>
          <w:tcPr>
            <w:tcW w:w="992" w:type="dxa"/>
          </w:tcPr>
          <w:p w14:paraId="221BFB4C" w14:textId="4D4BE365" w:rsidR="00AD7893" w:rsidRDefault="00C12D8D">
            <w:r>
              <w:t>87.000</w:t>
            </w:r>
          </w:p>
        </w:tc>
        <w:tc>
          <w:tcPr>
            <w:tcW w:w="993" w:type="dxa"/>
          </w:tcPr>
          <w:p w14:paraId="26845320" w14:textId="334B064F" w:rsidR="00AD7893" w:rsidRDefault="00C12D8D">
            <w:r>
              <w:t>44.105</w:t>
            </w:r>
          </w:p>
        </w:tc>
        <w:tc>
          <w:tcPr>
            <w:tcW w:w="992" w:type="dxa"/>
          </w:tcPr>
          <w:p w14:paraId="3D75B529" w14:textId="4412D081" w:rsidR="00AD7893" w:rsidRDefault="00C12D8D">
            <w:r>
              <w:t>19.232</w:t>
            </w:r>
          </w:p>
        </w:tc>
        <w:tc>
          <w:tcPr>
            <w:tcW w:w="1559" w:type="dxa"/>
          </w:tcPr>
          <w:p w14:paraId="67B3CB1F" w14:textId="731D9EB2" w:rsidR="00AD7893" w:rsidRDefault="00C12D8D">
            <w:r>
              <w:t>.733 (.203)</w:t>
            </w:r>
          </w:p>
        </w:tc>
        <w:tc>
          <w:tcPr>
            <w:tcW w:w="1418" w:type="dxa"/>
          </w:tcPr>
          <w:p w14:paraId="77844D4F" w14:textId="07933500" w:rsidR="00AD7893" w:rsidRDefault="00C12D8D">
            <w:r>
              <w:t>-.512 (.403)</w:t>
            </w:r>
          </w:p>
        </w:tc>
      </w:tr>
      <w:tr w:rsidR="00AD7893" w14:paraId="065D0866" w14:textId="77777777" w:rsidTr="00AD7893">
        <w:tc>
          <w:tcPr>
            <w:tcW w:w="2122" w:type="dxa"/>
          </w:tcPr>
          <w:p w14:paraId="5858A9B8" w14:textId="7936488E" w:rsidR="00AD7893" w:rsidRDefault="00AD7893">
            <w:r>
              <w:t>No. psychiatrists per 100,000</w:t>
            </w:r>
          </w:p>
        </w:tc>
        <w:tc>
          <w:tcPr>
            <w:tcW w:w="1134" w:type="dxa"/>
          </w:tcPr>
          <w:p w14:paraId="5C73E949" w14:textId="7FAB43DB" w:rsidR="00AD7893" w:rsidRDefault="00C05340">
            <w:r>
              <w:t>114</w:t>
            </w:r>
          </w:p>
        </w:tc>
        <w:tc>
          <w:tcPr>
            <w:tcW w:w="850" w:type="dxa"/>
          </w:tcPr>
          <w:p w14:paraId="65C97AF8" w14:textId="44D82291" w:rsidR="00AD7893" w:rsidRDefault="00C12D8D">
            <w:r>
              <w:t>.007</w:t>
            </w:r>
          </w:p>
        </w:tc>
        <w:tc>
          <w:tcPr>
            <w:tcW w:w="992" w:type="dxa"/>
          </w:tcPr>
          <w:p w14:paraId="7D7F7A0B" w14:textId="731E9D50" w:rsidR="00AD7893" w:rsidRDefault="00C12D8D">
            <w:r>
              <w:t>48.040</w:t>
            </w:r>
          </w:p>
        </w:tc>
        <w:tc>
          <w:tcPr>
            <w:tcW w:w="993" w:type="dxa"/>
          </w:tcPr>
          <w:p w14:paraId="1E7A052A" w14:textId="2A58512A" w:rsidR="00AD7893" w:rsidRDefault="00C12D8D">
            <w:r>
              <w:t>5.850</w:t>
            </w:r>
          </w:p>
        </w:tc>
        <w:tc>
          <w:tcPr>
            <w:tcW w:w="992" w:type="dxa"/>
          </w:tcPr>
          <w:p w14:paraId="4A24D7D3" w14:textId="1D5A2386" w:rsidR="00AD7893" w:rsidRDefault="00C12D8D">
            <w:r>
              <w:t>8.644</w:t>
            </w:r>
          </w:p>
        </w:tc>
        <w:tc>
          <w:tcPr>
            <w:tcW w:w="1559" w:type="dxa"/>
          </w:tcPr>
          <w:p w14:paraId="0278A301" w14:textId="72BD8A92" w:rsidR="00AD7893" w:rsidRDefault="00C12D8D">
            <w:r>
              <w:t>2.378 (.226)</w:t>
            </w:r>
          </w:p>
        </w:tc>
        <w:tc>
          <w:tcPr>
            <w:tcW w:w="1418" w:type="dxa"/>
          </w:tcPr>
          <w:p w14:paraId="69121FAC" w14:textId="1B309C62" w:rsidR="00AD7893" w:rsidRDefault="00C12D8D">
            <w:r>
              <w:t>7.210 (.449)</w:t>
            </w:r>
          </w:p>
        </w:tc>
      </w:tr>
      <w:tr w:rsidR="00AD7893" w14:paraId="2301962E" w14:textId="77777777" w:rsidTr="00AD7893">
        <w:tc>
          <w:tcPr>
            <w:tcW w:w="2122" w:type="dxa"/>
          </w:tcPr>
          <w:p w14:paraId="42FB846B" w14:textId="77196334" w:rsidR="00AD7893" w:rsidRDefault="00AD7893">
            <w:r>
              <w:t>No. nurses per 100,000</w:t>
            </w:r>
          </w:p>
        </w:tc>
        <w:tc>
          <w:tcPr>
            <w:tcW w:w="1134" w:type="dxa"/>
          </w:tcPr>
          <w:p w14:paraId="4613C840" w14:textId="2539A915" w:rsidR="00AD7893" w:rsidRDefault="00C05340">
            <w:r>
              <w:t>93</w:t>
            </w:r>
          </w:p>
        </w:tc>
        <w:tc>
          <w:tcPr>
            <w:tcW w:w="850" w:type="dxa"/>
          </w:tcPr>
          <w:p w14:paraId="7FF60EBF" w14:textId="3ED0BCB3" w:rsidR="00AD7893" w:rsidRDefault="00C12D8D">
            <w:r>
              <w:t>.000</w:t>
            </w:r>
          </w:p>
        </w:tc>
        <w:tc>
          <w:tcPr>
            <w:tcW w:w="992" w:type="dxa"/>
          </w:tcPr>
          <w:p w14:paraId="1DA0AAE0" w14:textId="176F6739" w:rsidR="00AD7893" w:rsidRDefault="00C12D8D">
            <w:r>
              <w:t>150.300</w:t>
            </w:r>
          </w:p>
        </w:tc>
        <w:tc>
          <w:tcPr>
            <w:tcW w:w="993" w:type="dxa"/>
          </w:tcPr>
          <w:p w14:paraId="37C82606" w14:textId="05902AF6" w:rsidR="00AD7893" w:rsidRDefault="00C12D8D">
            <w:r>
              <w:t>16.871</w:t>
            </w:r>
          </w:p>
        </w:tc>
        <w:tc>
          <w:tcPr>
            <w:tcW w:w="992" w:type="dxa"/>
          </w:tcPr>
          <w:p w14:paraId="14677512" w14:textId="51244916" w:rsidR="00AD7893" w:rsidRDefault="00C12D8D">
            <w:r>
              <w:t>28.933</w:t>
            </w:r>
          </w:p>
        </w:tc>
        <w:tc>
          <w:tcPr>
            <w:tcW w:w="1559" w:type="dxa"/>
          </w:tcPr>
          <w:p w14:paraId="6002F28D" w14:textId="77096A03" w:rsidR="00AD7893" w:rsidRDefault="00C12D8D">
            <w:r>
              <w:t>2.585 (.250)</w:t>
            </w:r>
          </w:p>
        </w:tc>
        <w:tc>
          <w:tcPr>
            <w:tcW w:w="1418" w:type="dxa"/>
          </w:tcPr>
          <w:p w14:paraId="6C200235" w14:textId="7CF4C37E" w:rsidR="00AD7893" w:rsidRDefault="00C12D8D">
            <w:r>
              <w:t>6.996 (.495)</w:t>
            </w:r>
          </w:p>
        </w:tc>
      </w:tr>
      <w:tr w:rsidR="00AD7893" w14:paraId="633BC6FF" w14:textId="77777777" w:rsidTr="00AD7893">
        <w:tc>
          <w:tcPr>
            <w:tcW w:w="2122" w:type="dxa"/>
          </w:tcPr>
          <w:p w14:paraId="62E96730" w14:textId="6E42487B" w:rsidR="00AD7893" w:rsidRDefault="00AD7893">
            <w:r>
              <w:t>No, social workers per 100,000</w:t>
            </w:r>
          </w:p>
        </w:tc>
        <w:tc>
          <w:tcPr>
            <w:tcW w:w="1134" w:type="dxa"/>
          </w:tcPr>
          <w:p w14:paraId="2F289500" w14:textId="310E814D" w:rsidR="00AD7893" w:rsidRDefault="00C05340">
            <w:r>
              <w:t>72</w:t>
            </w:r>
          </w:p>
        </w:tc>
        <w:tc>
          <w:tcPr>
            <w:tcW w:w="850" w:type="dxa"/>
          </w:tcPr>
          <w:p w14:paraId="42E8DE71" w14:textId="4C30B555" w:rsidR="00AD7893" w:rsidRDefault="00C12D8D">
            <w:r>
              <w:t>.000</w:t>
            </w:r>
          </w:p>
        </w:tc>
        <w:tc>
          <w:tcPr>
            <w:tcW w:w="992" w:type="dxa"/>
          </w:tcPr>
          <w:p w14:paraId="7AAA6CCA" w14:textId="08C2F091" w:rsidR="00AD7893" w:rsidRDefault="00C12D8D">
            <w:r>
              <w:t>145.400</w:t>
            </w:r>
          </w:p>
        </w:tc>
        <w:tc>
          <w:tcPr>
            <w:tcW w:w="993" w:type="dxa"/>
          </w:tcPr>
          <w:p w14:paraId="771C761E" w14:textId="0AB15483" w:rsidR="00AD7893" w:rsidRDefault="00C12D8D">
            <w:r>
              <w:t>5.237</w:t>
            </w:r>
          </w:p>
        </w:tc>
        <w:tc>
          <w:tcPr>
            <w:tcW w:w="992" w:type="dxa"/>
          </w:tcPr>
          <w:p w14:paraId="19EC5D1A" w14:textId="6584C8BE" w:rsidR="00AD7893" w:rsidRDefault="00C12D8D">
            <w:r>
              <w:t>20.346</w:t>
            </w:r>
          </w:p>
        </w:tc>
        <w:tc>
          <w:tcPr>
            <w:tcW w:w="1559" w:type="dxa"/>
          </w:tcPr>
          <w:p w14:paraId="1BBC8032" w14:textId="10EF8D09" w:rsidR="00AD7893" w:rsidRDefault="00C12D8D">
            <w:r>
              <w:t>5.651 (.283)</w:t>
            </w:r>
          </w:p>
        </w:tc>
        <w:tc>
          <w:tcPr>
            <w:tcW w:w="1418" w:type="dxa"/>
          </w:tcPr>
          <w:p w14:paraId="298EB829" w14:textId="0BB9A4F9" w:rsidR="00AD7893" w:rsidRDefault="00C12D8D">
            <w:r>
              <w:t>34.588 (.559)</w:t>
            </w:r>
          </w:p>
        </w:tc>
      </w:tr>
      <w:tr w:rsidR="00AD7893" w14:paraId="14816106" w14:textId="77777777" w:rsidTr="00AD7893">
        <w:tc>
          <w:tcPr>
            <w:tcW w:w="2122" w:type="dxa"/>
          </w:tcPr>
          <w:p w14:paraId="50E27C87" w14:textId="003E3A3A" w:rsidR="00AD7893" w:rsidRDefault="00AD7893">
            <w:r>
              <w:t>No. psychologists per 100,000</w:t>
            </w:r>
          </w:p>
        </w:tc>
        <w:tc>
          <w:tcPr>
            <w:tcW w:w="1134" w:type="dxa"/>
          </w:tcPr>
          <w:p w14:paraId="1BD01EDD" w14:textId="58A5ADF9" w:rsidR="00AD7893" w:rsidRDefault="00C05340">
            <w:r>
              <w:t>93</w:t>
            </w:r>
          </w:p>
        </w:tc>
        <w:tc>
          <w:tcPr>
            <w:tcW w:w="850" w:type="dxa"/>
          </w:tcPr>
          <w:p w14:paraId="1A3CB345" w14:textId="1A16C0E6" w:rsidR="00AD7893" w:rsidRDefault="00C12D8D">
            <w:r>
              <w:t>.008</w:t>
            </w:r>
          </w:p>
        </w:tc>
        <w:tc>
          <w:tcPr>
            <w:tcW w:w="992" w:type="dxa"/>
          </w:tcPr>
          <w:p w14:paraId="25B60D46" w14:textId="147B39FE" w:rsidR="00AD7893" w:rsidRDefault="00C12D8D">
            <w:r>
              <w:t>222.600</w:t>
            </w:r>
          </w:p>
        </w:tc>
        <w:tc>
          <w:tcPr>
            <w:tcW w:w="993" w:type="dxa"/>
          </w:tcPr>
          <w:p w14:paraId="5427FA8A" w14:textId="0AB9A6E3" w:rsidR="00AD7893" w:rsidRDefault="00C12D8D">
            <w:r>
              <w:t>14.736</w:t>
            </w:r>
          </w:p>
        </w:tc>
        <w:tc>
          <w:tcPr>
            <w:tcW w:w="992" w:type="dxa"/>
          </w:tcPr>
          <w:p w14:paraId="1CC35E3F" w14:textId="691DBBA2" w:rsidR="00AD7893" w:rsidRDefault="00C12D8D">
            <w:r>
              <w:t>36.021</w:t>
            </w:r>
          </w:p>
        </w:tc>
        <w:tc>
          <w:tcPr>
            <w:tcW w:w="1559" w:type="dxa"/>
          </w:tcPr>
          <w:p w14:paraId="0E034FC3" w14:textId="492B7006" w:rsidR="00AD7893" w:rsidRDefault="00C12D8D">
            <w:r>
              <w:t>3.513 (.250)</w:t>
            </w:r>
          </w:p>
        </w:tc>
        <w:tc>
          <w:tcPr>
            <w:tcW w:w="1418" w:type="dxa"/>
          </w:tcPr>
          <w:p w14:paraId="30179A26" w14:textId="609A82C0" w:rsidR="00AD7893" w:rsidRDefault="00C12D8D">
            <w:r>
              <w:t>14.005 (.495)</w:t>
            </w:r>
          </w:p>
        </w:tc>
      </w:tr>
      <w:tr w:rsidR="00AD7893" w14:paraId="6C4EA639" w14:textId="77777777" w:rsidTr="00AD7893">
        <w:tc>
          <w:tcPr>
            <w:tcW w:w="2122" w:type="dxa"/>
          </w:tcPr>
          <w:p w14:paraId="4DB92054" w14:textId="6657CEA1" w:rsidR="00AD7893" w:rsidRDefault="00AD7893">
            <w:r>
              <w:t>Stand-alone law</w:t>
            </w:r>
          </w:p>
        </w:tc>
        <w:tc>
          <w:tcPr>
            <w:tcW w:w="1134" w:type="dxa"/>
          </w:tcPr>
          <w:p w14:paraId="521A15C0" w14:textId="4148B921" w:rsidR="00AD7893" w:rsidRDefault="00C05340">
            <w:r>
              <w:t>137</w:t>
            </w:r>
          </w:p>
        </w:tc>
        <w:tc>
          <w:tcPr>
            <w:tcW w:w="850" w:type="dxa"/>
          </w:tcPr>
          <w:p w14:paraId="4DC13B6B" w14:textId="64D32361" w:rsidR="00AD7893" w:rsidRDefault="00655959">
            <w:r>
              <w:t>0</w:t>
            </w:r>
          </w:p>
        </w:tc>
        <w:tc>
          <w:tcPr>
            <w:tcW w:w="992" w:type="dxa"/>
          </w:tcPr>
          <w:p w14:paraId="09115B74" w14:textId="62696E92" w:rsidR="00AD7893" w:rsidRDefault="00655959">
            <w:r>
              <w:t>1</w:t>
            </w:r>
          </w:p>
        </w:tc>
        <w:tc>
          <w:tcPr>
            <w:tcW w:w="993" w:type="dxa"/>
          </w:tcPr>
          <w:p w14:paraId="79EE33F9" w14:textId="7603C045" w:rsidR="00AD7893" w:rsidRDefault="00655959">
            <w:r>
              <w:t>.635</w:t>
            </w:r>
          </w:p>
        </w:tc>
        <w:tc>
          <w:tcPr>
            <w:tcW w:w="992" w:type="dxa"/>
          </w:tcPr>
          <w:p w14:paraId="424CD88F" w14:textId="000D4444" w:rsidR="00AD7893" w:rsidRDefault="00655959">
            <w:r>
              <w:t>.483</w:t>
            </w:r>
          </w:p>
        </w:tc>
        <w:tc>
          <w:tcPr>
            <w:tcW w:w="1559" w:type="dxa"/>
          </w:tcPr>
          <w:p w14:paraId="191CBE98" w14:textId="0ED8966C" w:rsidR="00AD7893" w:rsidRDefault="00655959">
            <w:r>
              <w:t>-.567 (.207)</w:t>
            </w:r>
          </w:p>
        </w:tc>
        <w:tc>
          <w:tcPr>
            <w:tcW w:w="1418" w:type="dxa"/>
          </w:tcPr>
          <w:p w14:paraId="7EC87C1F" w14:textId="36D48C20" w:rsidR="00AD7893" w:rsidRDefault="00655959">
            <w:r>
              <w:t>-1.703 (.411)</w:t>
            </w:r>
          </w:p>
        </w:tc>
      </w:tr>
      <w:tr w:rsidR="00AD7893" w14:paraId="3EFC517E" w14:textId="77777777" w:rsidTr="00AD7893">
        <w:tc>
          <w:tcPr>
            <w:tcW w:w="2122" w:type="dxa"/>
          </w:tcPr>
          <w:p w14:paraId="0DA91E44" w14:textId="14F434AB" w:rsidR="00AD7893" w:rsidRDefault="00AD7893">
            <w:r>
              <w:t>Stand-along policy or plan</w:t>
            </w:r>
          </w:p>
        </w:tc>
        <w:tc>
          <w:tcPr>
            <w:tcW w:w="1134" w:type="dxa"/>
          </w:tcPr>
          <w:p w14:paraId="2BFADB6A" w14:textId="0AE36733" w:rsidR="00AD7893" w:rsidRDefault="00C05340">
            <w:r>
              <w:t>136</w:t>
            </w:r>
          </w:p>
        </w:tc>
        <w:tc>
          <w:tcPr>
            <w:tcW w:w="850" w:type="dxa"/>
          </w:tcPr>
          <w:p w14:paraId="51C03AA3" w14:textId="065B116E" w:rsidR="00AD7893" w:rsidRDefault="00655959">
            <w:r>
              <w:t>0</w:t>
            </w:r>
          </w:p>
        </w:tc>
        <w:tc>
          <w:tcPr>
            <w:tcW w:w="992" w:type="dxa"/>
          </w:tcPr>
          <w:p w14:paraId="569663D8" w14:textId="23FD32B6" w:rsidR="00AD7893" w:rsidRDefault="00655959">
            <w:r>
              <w:t>1</w:t>
            </w:r>
          </w:p>
        </w:tc>
        <w:tc>
          <w:tcPr>
            <w:tcW w:w="993" w:type="dxa"/>
          </w:tcPr>
          <w:p w14:paraId="62812D22" w14:textId="59B8986A" w:rsidR="00AD7893" w:rsidRDefault="00655959">
            <w:r>
              <w:t>.824</w:t>
            </w:r>
          </w:p>
        </w:tc>
        <w:tc>
          <w:tcPr>
            <w:tcW w:w="992" w:type="dxa"/>
          </w:tcPr>
          <w:p w14:paraId="10AD5F20" w14:textId="3433104D" w:rsidR="00AD7893" w:rsidRDefault="00655959">
            <w:r>
              <w:t>.383</w:t>
            </w:r>
          </w:p>
        </w:tc>
        <w:tc>
          <w:tcPr>
            <w:tcW w:w="1559" w:type="dxa"/>
          </w:tcPr>
          <w:p w14:paraId="66270612" w14:textId="695720C4" w:rsidR="00AD7893" w:rsidRDefault="00655959">
            <w:r>
              <w:t>-1.716 (.208)</w:t>
            </w:r>
          </w:p>
        </w:tc>
        <w:tc>
          <w:tcPr>
            <w:tcW w:w="1418" w:type="dxa"/>
          </w:tcPr>
          <w:p w14:paraId="0220CA44" w14:textId="78A97418" w:rsidR="00AD7893" w:rsidRDefault="00655959">
            <w:r>
              <w:t>.960 (.413)</w:t>
            </w:r>
          </w:p>
        </w:tc>
      </w:tr>
      <w:tr w:rsidR="00AD7893" w14:paraId="675348C8" w14:textId="77777777" w:rsidTr="00AD7893">
        <w:tc>
          <w:tcPr>
            <w:tcW w:w="2122" w:type="dxa"/>
          </w:tcPr>
          <w:p w14:paraId="46B73A6C" w14:textId="146B36A4" w:rsidR="00AD7893" w:rsidRDefault="00AD7893">
            <w:r>
              <w:t>Logit of ‘not at all happy’ prevalence</w:t>
            </w:r>
          </w:p>
        </w:tc>
        <w:tc>
          <w:tcPr>
            <w:tcW w:w="1134" w:type="dxa"/>
          </w:tcPr>
          <w:p w14:paraId="7E492AA8" w14:textId="4D639DF5" w:rsidR="00AD7893" w:rsidRDefault="00C05340">
            <w:r>
              <w:t>79</w:t>
            </w:r>
          </w:p>
        </w:tc>
        <w:tc>
          <w:tcPr>
            <w:tcW w:w="850" w:type="dxa"/>
          </w:tcPr>
          <w:p w14:paraId="57F65EAC" w14:textId="3A08DAC2" w:rsidR="00AD7893" w:rsidRDefault="00655959">
            <w:r>
              <w:t>-6.907</w:t>
            </w:r>
          </w:p>
        </w:tc>
        <w:tc>
          <w:tcPr>
            <w:tcW w:w="992" w:type="dxa"/>
          </w:tcPr>
          <w:p w14:paraId="219ADF34" w14:textId="12D4A501" w:rsidR="00AD7893" w:rsidRDefault="00655959">
            <w:r>
              <w:t>-1.658</w:t>
            </w:r>
          </w:p>
        </w:tc>
        <w:tc>
          <w:tcPr>
            <w:tcW w:w="993" w:type="dxa"/>
          </w:tcPr>
          <w:p w14:paraId="4D7184E3" w14:textId="6388718E" w:rsidR="00AD7893" w:rsidRDefault="00655959">
            <w:r>
              <w:t>-4.255</w:t>
            </w:r>
          </w:p>
        </w:tc>
        <w:tc>
          <w:tcPr>
            <w:tcW w:w="992" w:type="dxa"/>
          </w:tcPr>
          <w:p w14:paraId="1703DEBF" w14:textId="2FB12668" w:rsidR="00AD7893" w:rsidRDefault="00655959">
            <w:r>
              <w:t>.929</w:t>
            </w:r>
          </w:p>
        </w:tc>
        <w:tc>
          <w:tcPr>
            <w:tcW w:w="1559" w:type="dxa"/>
          </w:tcPr>
          <w:p w14:paraId="0A84F68B" w14:textId="4B2EA326" w:rsidR="00AD7893" w:rsidRDefault="00655959">
            <w:r>
              <w:t>.332 (.271)</w:t>
            </w:r>
          </w:p>
        </w:tc>
        <w:tc>
          <w:tcPr>
            <w:tcW w:w="1418" w:type="dxa"/>
          </w:tcPr>
          <w:p w14:paraId="29F2EBF8" w14:textId="51877450" w:rsidR="00AD7893" w:rsidRDefault="00655959">
            <w:r>
              <w:t>.918 (.535)</w:t>
            </w:r>
          </w:p>
        </w:tc>
      </w:tr>
      <w:tr w:rsidR="00AD7893" w14:paraId="23F29B7E" w14:textId="77777777" w:rsidTr="00AD7893">
        <w:tc>
          <w:tcPr>
            <w:tcW w:w="2122" w:type="dxa"/>
          </w:tcPr>
          <w:p w14:paraId="40B9E5F4" w14:textId="2AB9202B" w:rsidR="00AD7893" w:rsidRDefault="00AD7893">
            <w:r>
              <w:t>Logit of sadness prevalence</w:t>
            </w:r>
          </w:p>
        </w:tc>
        <w:tc>
          <w:tcPr>
            <w:tcW w:w="1134" w:type="dxa"/>
          </w:tcPr>
          <w:p w14:paraId="36B78AEC" w14:textId="2DBB1300" w:rsidR="00AD7893" w:rsidRDefault="00C05340">
            <w:r>
              <w:t>142</w:t>
            </w:r>
          </w:p>
        </w:tc>
        <w:tc>
          <w:tcPr>
            <w:tcW w:w="850" w:type="dxa"/>
          </w:tcPr>
          <w:p w14:paraId="3A594BF0" w14:textId="6C86ED49" w:rsidR="00AD7893" w:rsidRDefault="00655959">
            <w:r>
              <w:t>-2.944</w:t>
            </w:r>
          </w:p>
        </w:tc>
        <w:tc>
          <w:tcPr>
            <w:tcW w:w="992" w:type="dxa"/>
          </w:tcPr>
          <w:p w14:paraId="0EC3059D" w14:textId="782DE101" w:rsidR="00AD7893" w:rsidRDefault="00655959">
            <w:r>
              <w:t>.160</w:t>
            </w:r>
          </w:p>
        </w:tc>
        <w:tc>
          <w:tcPr>
            <w:tcW w:w="993" w:type="dxa"/>
          </w:tcPr>
          <w:p w14:paraId="6ABB2030" w14:textId="3557A0AF" w:rsidR="00AD7893" w:rsidRDefault="00655959">
            <w:r>
              <w:t>-1.122</w:t>
            </w:r>
          </w:p>
        </w:tc>
        <w:tc>
          <w:tcPr>
            <w:tcW w:w="992" w:type="dxa"/>
          </w:tcPr>
          <w:p w14:paraId="27CECE92" w14:textId="3EAD4123" w:rsidR="00AD7893" w:rsidRDefault="00655959">
            <w:r>
              <w:t>.523</w:t>
            </w:r>
          </w:p>
        </w:tc>
        <w:tc>
          <w:tcPr>
            <w:tcW w:w="1559" w:type="dxa"/>
          </w:tcPr>
          <w:p w14:paraId="43D7778D" w14:textId="5C2D5A10" w:rsidR="00AD7893" w:rsidRDefault="00655959">
            <w:r>
              <w:t>-.169 (.203)</w:t>
            </w:r>
          </w:p>
        </w:tc>
        <w:tc>
          <w:tcPr>
            <w:tcW w:w="1418" w:type="dxa"/>
          </w:tcPr>
          <w:p w14:paraId="3C12451F" w14:textId="52600326" w:rsidR="00AD7893" w:rsidRDefault="00655959">
            <w:r>
              <w:t>.437 (.404)</w:t>
            </w:r>
          </w:p>
        </w:tc>
      </w:tr>
      <w:tr w:rsidR="00AD7893" w14:paraId="16F76CB6" w14:textId="77777777" w:rsidTr="00AD7893">
        <w:tc>
          <w:tcPr>
            <w:tcW w:w="2122" w:type="dxa"/>
          </w:tcPr>
          <w:p w14:paraId="08F96A05" w14:textId="57A9A44A" w:rsidR="00AD7893" w:rsidRDefault="00AD7893">
            <w:r>
              <w:t>Logit of worry prevalence</w:t>
            </w:r>
          </w:p>
        </w:tc>
        <w:tc>
          <w:tcPr>
            <w:tcW w:w="1134" w:type="dxa"/>
          </w:tcPr>
          <w:p w14:paraId="6364F24B" w14:textId="092BEA2E" w:rsidR="00AD7893" w:rsidRDefault="00C05340">
            <w:r>
              <w:t>142</w:t>
            </w:r>
          </w:p>
        </w:tc>
        <w:tc>
          <w:tcPr>
            <w:tcW w:w="850" w:type="dxa"/>
          </w:tcPr>
          <w:p w14:paraId="32B01518" w14:textId="10BBA93C" w:rsidR="00AD7893" w:rsidRDefault="00655959">
            <w:r>
              <w:t>-1.992</w:t>
            </w:r>
          </w:p>
        </w:tc>
        <w:tc>
          <w:tcPr>
            <w:tcW w:w="992" w:type="dxa"/>
          </w:tcPr>
          <w:p w14:paraId="2825F823" w14:textId="4E1BD7E7" w:rsidR="00AD7893" w:rsidRDefault="00655959">
            <w:r>
              <w:t>.532</w:t>
            </w:r>
          </w:p>
        </w:tc>
        <w:tc>
          <w:tcPr>
            <w:tcW w:w="993" w:type="dxa"/>
          </w:tcPr>
          <w:p w14:paraId="53AD15F4" w14:textId="6C071CBB" w:rsidR="00AD7893" w:rsidRDefault="00655959">
            <w:r>
              <w:t>-.437</w:t>
            </w:r>
          </w:p>
        </w:tc>
        <w:tc>
          <w:tcPr>
            <w:tcW w:w="992" w:type="dxa"/>
          </w:tcPr>
          <w:p w14:paraId="3230172B" w14:textId="0CAFC981" w:rsidR="00AD7893" w:rsidRDefault="00655959">
            <w:r>
              <w:t>.494</w:t>
            </w:r>
          </w:p>
        </w:tc>
        <w:tc>
          <w:tcPr>
            <w:tcW w:w="1559" w:type="dxa"/>
          </w:tcPr>
          <w:p w14:paraId="79F5AB2D" w14:textId="43DD9649" w:rsidR="00AD7893" w:rsidRDefault="00655959">
            <w:r>
              <w:t>-.272 (.203)</w:t>
            </w:r>
          </w:p>
        </w:tc>
        <w:tc>
          <w:tcPr>
            <w:tcW w:w="1418" w:type="dxa"/>
          </w:tcPr>
          <w:p w14:paraId="60B4E664" w14:textId="5B969770" w:rsidR="00AD7893" w:rsidRDefault="00655959">
            <w:r>
              <w:t>-.400 (.404)</w:t>
            </w:r>
          </w:p>
        </w:tc>
      </w:tr>
    </w:tbl>
    <w:p w14:paraId="095B9C11" w14:textId="77777777" w:rsidR="00AD7893" w:rsidRDefault="00AD7893"/>
    <w:sectPr w:rsidR="00AD7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4"/>
    <w:rsid w:val="005F00ED"/>
    <w:rsid w:val="00655959"/>
    <w:rsid w:val="00780D61"/>
    <w:rsid w:val="00AD7893"/>
    <w:rsid w:val="00C05340"/>
    <w:rsid w:val="00C12D8D"/>
    <w:rsid w:val="00D90C04"/>
    <w:rsid w:val="00D9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071C"/>
  <w15:chartTrackingRefBased/>
  <w15:docId w15:val="{9AD817C3-DDD4-4C99-BD8F-D1F28FA3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6A96C962AF042A05211A2E13838B4" ma:contentTypeVersion="13" ma:contentTypeDescription="Create a new document." ma:contentTypeScope="" ma:versionID="3de06a05c431c6fedabe6c03078ba22f">
  <xsd:schema xmlns:xsd="http://www.w3.org/2001/XMLSchema" xmlns:xs="http://www.w3.org/2001/XMLSchema" xmlns:p="http://schemas.microsoft.com/office/2006/metadata/properties" xmlns:ns3="f972fc1b-2843-43ad-9fd6-3c49f303e829" xmlns:ns4="7f2d4146-e8cd-425b-a959-5bb8c804bd3a" targetNamespace="http://schemas.microsoft.com/office/2006/metadata/properties" ma:root="true" ma:fieldsID="e2b20209c7f5890688b016665440493f" ns3:_="" ns4:_="">
    <xsd:import namespace="f972fc1b-2843-43ad-9fd6-3c49f303e829"/>
    <xsd:import namespace="7f2d4146-e8cd-425b-a959-5bb8c804bd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fc1b-2843-43ad-9fd6-3c49f303e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4146-e8cd-425b-a959-5bb8c804b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B2E6B-E96E-4176-AB16-FF5A6B214BC0}">
  <ds:schemaRefs>
    <ds:schemaRef ds:uri="http://purl.org/dc/elements/1.1/"/>
    <ds:schemaRef ds:uri="http://schemas.microsoft.com/office/2006/metadata/properties"/>
    <ds:schemaRef ds:uri="7f2d4146-e8cd-425b-a959-5bb8c804bd3a"/>
    <ds:schemaRef ds:uri="http://purl.org/dc/terms/"/>
    <ds:schemaRef ds:uri="f972fc1b-2843-43ad-9fd6-3c49f303e829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C8AEC9-0F94-4ED5-88C6-50659713F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78B503-1089-4300-9E10-62DA91CEE7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fc1b-2843-43ad-9fd6-3c49f303e829"/>
    <ds:schemaRef ds:uri="7f2d4146-e8cd-425b-a959-5bb8c804b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Jorm</dc:creator>
  <cp:keywords/>
  <dc:description/>
  <cp:lastModifiedBy>Anthony Jorm</cp:lastModifiedBy>
  <cp:revision>2</cp:revision>
  <dcterms:created xsi:type="dcterms:W3CDTF">2021-11-17T00:27:00Z</dcterms:created>
  <dcterms:modified xsi:type="dcterms:W3CDTF">2021-11-17T00:27:00Z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0x010100A3D6A96C962AF042A05211A2E13838B4</vt:lpwstr>
  </property>
</Properties>
</file>