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5219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Online Appendix</w:t>
      </w:r>
    </w:p>
    <w:p w14:paraId="213A30CC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Table A1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Impact of international migration on household members’ attitudes towards public goods (panel FE regression; this estimates replicates Table 3 with the inclusion of </w:t>
      </w:r>
      <w:r w:rsidRPr="00C10B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lagged control variables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tbl>
      <w:tblPr>
        <w:tblW w:w="8647" w:type="dxa"/>
        <w:tblLayout w:type="fixed"/>
        <w:tblLook w:val="0400" w:firstRow="0" w:lastRow="0" w:firstColumn="0" w:lastColumn="0" w:noHBand="0" w:noVBand="1"/>
      </w:tblPr>
      <w:tblGrid>
        <w:gridCol w:w="2694"/>
        <w:gridCol w:w="1488"/>
        <w:gridCol w:w="1488"/>
        <w:gridCol w:w="1488"/>
        <w:gridCol w:w="1489"/>
      </w:tblGrid>
      <w:tr w:rsidR="00616481" w:rsidRPr="00C10BE8" w14:paraId="2A4849F6" w14:textId="77777777" w:rsidTr="00D968A6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06EBFED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C5BB5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3AFF290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FF9338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63A0114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616481" w:rsidRPr="00C10BE8" w14:paraId="015829D1" w14:textId="77777777" w:rsidTr="00D968A6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4A393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81941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A1B67D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6C488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27223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0C8ABD65" w14:textId="77777777" w:rsidTr="00D968A6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F33F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Migrants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HH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FA873D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BE8">
              <w:rPr>
                <w:rFonts w:ascii="Times New Roman" w:hAnsi="Times New Roman"/>
                <w:b/>
                <w:bCs/>
                <w:sz w:val="20"/>
                <w:szCs w:val="20"/>
              </w:rPr>
              <w:t>0.134*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C707D5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BE8">
              <w:rPr>
                <w:rFonts w:ascii="Times New Roman" w:hAnsi="Times New Roman"/>
                <w:b/>
                <w:bCs/>
                <w:sz w:val="20"/>
                <w:szCs w:val="20"/>
              </w:rPr>
              <w:t>0.150**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2857BB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BE8">
              <w:rPr>
                <w:rFonts w:ascii="Times New Roman" w:hAnsi="Times New Roman"/>
                <w:b/>
                <w:bCs/>
                <w:sz w:val="20"/>
                <w:szCs w:val="20"/>
              </w:rPr>
              <w:t>0.121*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5E8517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BE8">
              <w:rPr>
                <w:rFonts w:ascii="Times New Roman" w:hAnsi="Times New Roman"/>
                <w:b/>
                <w:bCs/>
                <w:sz w:val="20"/>
                <w:szCs w:val="20"/>
              </w:rPr>
              <w:t>0.124**</w:t>
            </w:r>
          </w:p>
        </w:tc>
      </w:tr>
      <w:tr w:rsidR="00616481" w:rsidRPr="00C10BE8" w14:paraId="2AFC728D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9079C6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9C6F9A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(0.070)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2725C8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(0.070)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53C0D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(0.070)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019DB3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(0.062)</w:t>
            </w:r>
          </w:p>
        </w:tc>
      </w:tr>
      <w:tr w:rsidR="00616481" w:rsidRPr="00C10BE8" w14:paraId="2B3C738A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587A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size_lag1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25FE3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29638C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80E12D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EF5EAC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616481" w:rsidRPr="00C10BE8" w14:paraId="4882B0C8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29452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F4EE91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(0.017)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15033B4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(0.017)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CDC43E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925C1A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(0.015)</w:t>
            </w:r>
          </w:p>
        </w:tc>
      </w:tr>
      <w:tr w:rsidR="00616481" w:rsidRPr="00C10BE8" w14:paraId="2823ABA6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BA54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E2D01E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-0.064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FAEEF8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52719FB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-0.099**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81C7E3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-0.058</w:t>
            </w:r>
          </w:p>
        </w:tc>
      </w:tr>
      <w:tr w:rsidR="00616481" w:rsidRPr="00C10BE8" w14:paraId="278283CF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7CCFB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E39026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(0.047)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C1E3DB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(0.048)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F31E7D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898585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(0.042)</w:t>
            </w:r>
          </w:p>
        </w:tc>
      </w:tr>
      <w:tr w:rsidR="00616481" w:rsidRPr="00C10BE8" w14:paraId="372AB172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7737D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E673B4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F18C7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0.058***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5A5B2E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0.055**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0CD1850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0.052**</w:t>
            </w:r>
          </w:p>
        </w:tc>
      </w:tr>
      <w:tr w:rsidR="00616481" w:rsidRPr="00C10BE8" w14:paraId="2010546B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E629F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7E4FAD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(0.024)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677EBB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19B7F2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569348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(0.021)</w:t>
            </w:r>
          </w:p>
        </w:tc>
      </w:tr>
      <w:tr w:rsidR="00616481" w:rsidRPr="00C10BE8" w14:paraId="2A316349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43A5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 squared_lag1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FC6E25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-.0003***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BE4FAF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-.0001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7BCE44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-.0002**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AA4AA9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-.0002**</w:t>
            </w:r>
          </w:p>
        </w:tc>
      </w:tr>
      <w:tr w:rsidR="00616481" w:rsidRPr="00C10BE8" w14:paraId="472B252C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BAA7B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AC1A45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1C9D38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6C3BD0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E38769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</w:tr>
      <w:tr w:rsidR="00616481" w:rsidRPr="00C10BE8" w14:paraId="03B4B725" w14:textId="77777777" w:rsidTr="00D968A6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567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CFC6A4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-0.135**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A85006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-0.159**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B6E3403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DCE057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-0.119*</w:t>
            </w:r>
          </w:p>
        </w:tc>
      </w:tr>
      <w:tr w:rsidR="00616481" w:rsidRPr="00C10BE8" w14:paraId="726FDB87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E2C52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4B26AA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(0.067)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BB210F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(0.068)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942739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559D5E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(0.061)</w:t>
            </w:r>
          </w:p>
        </w:tc>
      </w:tr>
      <w:tr w:rsidR="00616481" w:rsidRPr="00C10BE8" w14:paraId="3E477046" w14:textId="77777777" w:rsidTr="00D968A6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B75D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598453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DA47EC4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A9FDDA0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0.093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206145A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</w:tr>
      <w:tr w:rsidR="00616481" w:rsidRPr="00C10BE8" w14:paraId="2CB85ECB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AB146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F39D41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(0.068)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88B0E3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(0.068)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9AD17D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07968DA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(0.060)</w:t>
            </w:r>
          </w:p>
        </w:tc>
      </w:tr>
      <w:tr w:rsidR="00616481" w:rsidRPr="00C10BE8" w14:paraId="6C4CC2BA" w14:textId="77777777" w:rsidTr="00D968A6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654B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14FB607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-0.062*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A0704D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A51347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857D32A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-0.042</w:t>
            </w:r>
          </w:p>
        </w:tc>
      </w:tr>
      <w:tr w:rsidR="00616481" w:rsidRPr="00C10BE8" w14:paraId="07A34AC1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D75CEB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C148D3E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(0.034)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B7B769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823EE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1B2E90C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(0.031)</w:t>
            </w:r>
          </w:p>
        </w:tc>
      </w:tr>
      <w:tr w:rsidR="00616481" w:rsidRPr="00C10BE8" w14:paraId="6AE14F4C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75FA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Household income (ln of)_lag1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7F5C39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A5CAA6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0012C1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80675C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-0.014</w:t>
            </w:r>
          </w:p>
        </w:tc>
      </w:tr>
      <w:tr w:rsidR="00616481" w:rsidRPr="00C10BE8" w14:paraId="655E1CBA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AC080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2BDB4D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(0.024)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2D0497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(0.025)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B9F498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8D3833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(0.022)</w:t>
            </w:r>
          </w:p>
        </w:tc>
      </w:tr>
      <w:tr w:rsidR="00616481" w:rsidRPr="00C10BE8" w14:paraId="5F90DBEF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660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EDE85E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1.917*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9C4313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-0.285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6A097F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0.263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9F1E2A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0.516</w:t>
            </w:r>
          </w:p>
        </w:tc>
      </w:tr>
      <w:tr w:rsidR="00616481" w:rsidRPr="00C10BE8" w14:paraId="60FCDFEC" w14:textId="77777777" w:rsidTr="00D968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253AA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738E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(1.129)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DDD69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(0.983)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3E24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(1.060)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B58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(1.001)</w:t>
            </w:r>
          </w:p>
        </w:tc>
      </w:tr>
      <w:tr w:rsidR="00616481" w:rsidRPr="00C10BE8" w14:paraId="35922004" w14:textId="77777777" w:rsidTr="00D968A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73F71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Observations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C2AB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36,342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DF42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36,226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D95A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36,411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F4B1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34,838</w:t>
            </w:r>
          </w:p>
        </w:tc>
      </w:tr>
      <w:tr w:rsidR="00616481" w:rsidRPr="00C10BE8" w14:paraId="03B42C21" w14:textId="77777777" w:rsidTr="00D968A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FAB7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R-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BB92056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81A659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7B9718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0464AE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616481" w:rsidRPr="00C10BE8" w14:paraId="7ECA4E1F" w14:textId="77777777" w:rsidTr="00D968A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A7E9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Fixed Effects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Voivokdeship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by year / survey wave)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0EF58C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92DC0E8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B4E4C5D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D45B95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616481" w:rsidRPr="00C10BE8" w14:paraId="4C253734" w14:textId="77777777" w:rsidTr="00D968A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240A27" w14:textId="77777777" w:rsidR="00616481" w:rsidRPr="00C10BE8" w:rsidRDefault="00616481" w:rsidP="00D96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A63CA2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0CAC0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1EEE8F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B2B060" w14:textId="77777777" w:rsidR="00616481" w:rsidRPr="00C10BE8" w:rsidRDefault="00616481" w:rsidP="00D96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C3A81F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Robust standard errors clustered at the </w:t>
      </w:r>
      <w:proofErr w:type="spellStart"/>
      <w:r w:rsidRPr="00C10BE8">
        <w:rPr>
          <w:rFonts w:ascii="Times New Roman" w:eastAsia="Times New Roman" w:hAnsi="Times New Roman" w:cs="Times New Roman"/>
          <w:sz w:val="18"/>
          <w:szCs w:val="18"/>
          <w:lang w:val="en-US"/>
        </w:rPr>
        <w:t>houshold</w:t>
      </w:r>
      <w:proofErr w:type="spellEnd"/>
      <w:r w:rsidRPr="00C10BE8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level in parentheses *** p&lt;0.01, ** p&lt;0.05, * p&lt;0.1</w:t>
      </w:r>
    </w:p>
    <w:p w14:paraId="4F158C1F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AD5975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br w:type="page"/>
      </w:r>
    </w:p>
    <w:p w14:paraId="7D4D88F5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it-IT"/>
        </w:rPr>
        <w:lastRenderedPageBreak/>
        <w:t>Table A2</w:t>
      </w: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t>. Attrition bias test. Probit model on the exit of the household from the longitudinal survey.</w:t>
      </w:r>
    </w:p>
    <w:p w14:paraId="228C2CB2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</w:tblGrid>
      <w:tr w:rsidR="00616481" w:rsidRPr="00C10BE8" w14:paraId="6FE90E2C" w14:textId="77777777" w:rsidTr="00D968A6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B6EB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F382A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</w:tr>
      <w:tr w:rsidR="00616481" w:rsidRPr="00C10BE8" w14:paraId="3101E347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19A5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  <w:t>Dependent variable equal 1 if the HH is not observed in the next wave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1A7B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Probit</w:t>
            </w:r>
          </w:p>
        </w:tc>
      </w:tr>
      <w:tr w:rsidR="00616481" w:rsidRPr="00C10BE8" w14:paraId="1D6BE3FA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078F09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B2838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33874A09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F15A7D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Migrants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HH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D3C70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  <w:t>-0.0789</w:t>
            </w:r>
          </w:p>
        </w:tc>
      </w:tr>
      <w:tr w:rsidR="00616481" w:rsidRPr="00C10BE8" w14:paraId="7F3ED539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83003B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0BC2D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  <w:t>(0.0646)</w:t>
            </w:r>
          </w:p>
        </w:tc>
      </w:tr>
      <w:tr w:rsidR="00616481" w:rsidRPr="00C10BE8" w14:paraId="79BB6DA1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D61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D0A0F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-0.0262</w:t>
            </w:r>
          </w:p>
        </w:tc>
      </w:tr>
      <w:tr w:rsidR="00616481" w:rsidRPr="00C10BE8" w14:paraId="2CA649CF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669B42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30D69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(0.0239)</w:t>
            </w:r>
          </w:p>
        </w:tc>
      </w:tr>
      <w:tr w:rsidR="00616481" w:rsidRPr="00C10BE8" w14:paraId="51FA5A29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5EF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C92E1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0.00673</w:t>
            </w:r>
          </w:p>
        </w:tc>
      </w:tr>
      <w:tr w:rsidR="00616481" w:rsidRPr="00C10BE8" w14:paraId="4765210F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C61C90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69441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(0.0206)</w:t>
            </w:r>
          </w:p>
        </w:tc>
      </w:tr>
      <w:tr w:rsidR="00616481" w:rsidRPr="00C10BE8" w14:paraId="0ECB50BE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10F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41CFB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-0.0114</w:t>
            </w:r>
          </w:p>
        </w:tc>
      </w:tr>
      <w:tr w:rsidR="00616481" w:rsidRPr="00C10BE8" w14:paraId="32FAD974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8E53CA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54A2E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(0.00775)</w:t>
            </w:r>
          </w:p>
        </w:tc>
      </w:tr>
      <w:tr w:rsidR="00616481" w:rsidRPr="00C10BE8" w14:paraId="113E9762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5071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9DCFE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0.000127</w:t>
            </w:r>
          </w:p>
        </w:tc>
      </w:tr>
      <w:tr w:rsidR="00616481" w:rsidRPr="00C10BE8" w14:paraId="5F1481B9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9424DB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AD1BE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(0.000124)</w:t>
            </w:r>
          </w:p>
        </w:tc>
      </w:tr>
      <w:tr w:rsidR="00616481" w:rsidRPr="00C10BE8" w14:paraId="72E790BF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8C8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389CE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-0.0365</w:t>
            </w:r>
          </w:p>
        </w:tc>
      </w:tr>
      <w:tr w:rsidR="00616481" w:rsidRPr="00C10BE8" w14:paraId="3AACD090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8A8D8E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954CB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(0.0764)</w:t>
            </w:r>
          </w:p>
        </w:tc>
      </w:tr>
      <w:tr w:rsidR="00616481" w:rsidRPr="00C10BE8" w14:paraId="604D7725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F41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A6C1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-0.00715</w:t>
            </w:r>
          </w:p>
        </w:tc>
      </w:tr>
      <w:tr w:rsidR="00616481" w:rsidRPr="00C10BE8" w14:paraId="58FBDDA5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6E0AF3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ADC21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(0.0239)</w:t>
            </w:r>
          </w:p>
        </w:tc>
      </w:tr>
      <w:tr w:rsidR="00616481" w:rsidRPr="00C10BE8" w14:paraId="01733A0C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F55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3B8BE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0.0460</w:t>
            </w:r>
          </w:p>
        </w:tc>
      </w:tr>
      <w:tr w:rsidR="00616481" w:rsidRPr="00C10BE8" w14:paraId="39CAFEF0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C868E0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02F70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(0.0450)</w:t>
            </w:r>
          </w:p>
        </w:tc>
      </w:tr>
      <w:tr w:rsidR="00616481" w:rsidRPr="00C10BE8" w14:paraId="3ABABAEB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16A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HH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A8D9D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0.0550</w:t>
            </w:r>
          </w:p>
        </w:tc>
      </w:tr>
      <w:tr w:rsidR="00616481" w:rsidRPr="00C10BE8" w14:paraId="5C041BF4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8A195B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F9B79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(0.0976)</w:t>
            </w:r>
          </w:p>
        </w:tc>
      </w:tr>
      <w:tr w:rsidR="00616481" w:rsidRPr="00C10BE8" w14:paraId="6BA8AAD6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372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9DD95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-0.810</w:t>
            </w:r>
          </w:p>
        </w:tc>
      </w:tr>
      <w:tr w:rsidR="00616481" w:rsidRPr="00C10BE8" w14:paraId="03DF45A7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0AEBCB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8AA4C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(0.685)</w:t>
            </w:r>
          </w:p>
        </w:tc>
      </w:tr>
      <w:tr w:rsidR="00616481" w:rsidRPr="00C10BE8" w14:paraId="7E23B66A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77FBA5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1D391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6685A737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B19EDE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C8983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45,516</w:t>
            </w:r>
          </w:p>
        </w:tc>
      </w:tr>
      <w:tr w:rsidR="00616481" w:rsidRPr="00C10BE8" w14:paraId="3EF17FC3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06CCC6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  <w:t>Pseudo R2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8EAB36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it-IT" w:eastAsia="it-IT"/>
              </w:rPr>
              <w:t>0.07</w:t>
            </w:r>
          </w:p>
        </w:tc>
      </w:tr>
      <w:tr w:rsidR="00616481" w:rsidRPr="00C10BE8" w14:paraId="00FBFD73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F33A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  <w:t>Voivodeship by year and wave FE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D896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5E36C286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</w:p>
    <w:p w14:paraId="75D16CCA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t>Robust standard errors clustered at the household level in parentheses</w:t>
      </w:r>
    </w:p>
    <w:p w14:paraId="7E476C14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t>*** p&lt;0.01, ** p&lt;0.05, * p&lt;0.1</w:t>
      </w:r>
    </w:p>
    <w:p w14:paraId="150A2E49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9E531A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 w:type="page"/>
      </w:r>
    </w:p>
    <w:p w14:paraId="4EE6E935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Table A3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Impact of international migration on household members’ attitudes towards public goods (panel FE regression; </w:t>
      </w:r>
      <w:r w:rsidRPr="00C10B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only households observed in two waves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tbl>
      <w:tblPr>
        <w:tblW w:w="1001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728"/>
        <w:gridCol w:w="1584"/>
        <w:gridCol w:w="1728"/>
        <w:gridCol w:w="1728"/>
      </w:tblGrid>
      <w:tr w:rsidR="00616481" w:rsidRPr="00C10BE8" w14:paraId="0B96DB25" w14:textId="77777777" w:rsidTr="00D968A6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8D6B2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5462E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3FAE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9E7EB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(3)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6EF41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(4)</w:t>
            </w:r>
          </w:p>
        </w:tc>
      </w:tr>
      <w:tr w:rsidR="00616481" w:rsidRPr="00C10BE8" w14:paraId="7C5EAA05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1C42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VARIABLES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AFD2D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38F39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E61ED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39B19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55BD05BD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6AD7C9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u w:val="single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u w:val="single"/>
                <w:lang w:val="en-GB" w:eastAsia="it-IT"/>
              </w:rPr>
              <w:t>Individuals in HH observed only in 2 waves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92D4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FD6B8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1388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7B356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616481" w:rsidRPr="00C10BE8" w14:paraId="7D71273C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F92028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77808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89CD0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8C2CB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9B21E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616481" w:rsidRPr="00C10BE8" w14:paraId="18DD6997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8FB142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Migrants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HH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419A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0.281**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D8A03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0.186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8739F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0.0921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C8A13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0.239**</w:t>
            </w:r>
          </w:p>
        </w:tc>
      </w:tr>
      <w:tr w:rsidR="00616481" w:rsidRPr="00C10BE8" w14:paraId="00EEA15B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128789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A6C4D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DA6EB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(0.114)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D5EBB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7C1628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(0.108)</w:t>
            </w:r>
          </w:p>
        </w:tc>
      </w:tr>
      <w:tr w:rsidR="00616481" w:rsidRPr="00C10BE8" w14:paraId="1F739F2A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DB0C34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403C8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5E11A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D7357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2BDAB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6C9971EE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1ADD69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0D370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12,493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04731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12,444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BFFCB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12,550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4EDDA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11,888</w:t>
            </w:r>
          </w:p>
        </w:tc>
      </w:tr>
      <w:tr w:rsidR="00616481" w:rsidRPr="00C10BE8" w14:paraId="3D2F425E" w14:textId="77777777" w:rsidTr="00D968A6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5B4AEB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R-squared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A0C43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93F1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A5C4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7BB08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0.022</w:t>
            </w:r>
          </w:p>
        </w:tc>
      </w:tr>
      <w:tr w:rsidR="00616481" w:rsidRPr="00C10BE8" w14:paraId="74DED453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F39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  <w:t xml:space="preserve">Other controls + Voivodeship by year FE + wave FE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A500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FF8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38F7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4D07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23846599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t>Robust standard errors clustered at the household level in parentheses</w:t>
      </w:r>
    </w:p>
    <w:p w14:paraId="293A525C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4"/>
          <w:szCs w:val="24"/>
          <w:lang w:val="en-GB" w:eastAsia="it-IT"/>
        </w:rPr>
        <w:t>*** p&lt;0.01, ** p&lt;0.05, * p&lt;0.1</w:t>
      </w:r>
    </w:p>
    <w:p w14:paraId="3D765A9B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7EB538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 w:type="page"/>
      </w:r>
    </w:p>
    <w:p w14:paraId="17FACEB5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Table A4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>. Immigrants destinations and household members’ attitudes towards public goods (panel FE regression)</w:t>
      </w:r>
    </w:p>
    <w:tbl>
      <w:tblPr>
        <w:tblW w:w="5194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6"/>
        <w:gridCol w:w="84"/>
        <w:gridCol w:w="1668"/>
        <w:gridCol w:w="184"/>
        <w:gridCol w:w="1298"/>
        <w:gridCol w:w="286"/>
        <w:gridCol w:w="1466"/>
        <w:gridCol w:w="262"/>
        <w:gridCol w:w="1356"/>
        <w:gridCol w:w="372"/>
      </w:tblGrid>
      <w:tr w:rsidR="00616481" w:rsidRPr="00C10BE8" w14:paraId="6216A327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D8B3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68080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08787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(2)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2BB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(3)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E1B62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(4)</w:t>
            </w:r>
          </w:p>
        </w:tc>
      </w:tr>
      <w:tr w:rsidR="00616481" w:rsidRPr="00C10BE8" w14:paraId="7C6B2BB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E01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1DF85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CCB70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96AC2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577D3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51443C07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6785C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D81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2A91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E18B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82A1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22FBF17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1BFB9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Migrants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HH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BE7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0.154*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E8F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0.197**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14B9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0.183**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A83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0.186**</w:t>
            </w:r>
          </w:p>
        </w:tc>
      </w:tr>
      <w:tr w:rsidR="00616481" w:rsidRPr="00C10BE8" w14:paraId="3D19F3E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66B631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5ECD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(0.0932)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820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(0.0956)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8B19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(0.0911)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E6A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(0.0816)</w:t>
            </w:r>
          </w:p>
        </w:tc>
      </w:tr>
      <w:tr w:rsidR="00616481" w:rsidRPr="00C10BE8" w14:paraId="5685B92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7AF968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 xml:space="preserve">Destination: Germany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F75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-0.0809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2D24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-0.0501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ACD5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-0.151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4FF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-0.154</w:t>
            </w:r>
          </w:p>
        </w:tc>
      </w:tr>
      <w:tr w:rsidR="00616481" w:rsidRPr="00C10BE8" w14:paraId="61C5E70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31D060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D13D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A62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(0.114)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702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(0.110)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DDF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(0.101)</w:t>
            </w:r>
          </w:p>
        </w:tc>
      </w:tr>
      <w:tr w:rsidR="00616481" w:rsidRPr="00C10BE8" w14:paraId="58A4D1B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03C47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UK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1BF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-0.122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09C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-0.179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01C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-0.0358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74C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-0.131</w:t>
            </w:r>
          </w:p>
        </w:tc>
      </w:tr>
      <w:tr w:rsidR="00616481" w:rsidRPr="00C10BE8" w14:paraId="67C0408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60DA5D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096A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(0.125)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F70A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(0.129)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CD6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(0.131)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DD9F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(0.120)</w:t>
            </w:r>
          </w:p>
        </w:tc>
      </w:tr>
      <w:tr w:rsidR="00616481" w:rsidRPr="00C10BE8" w14:paraId="43167D3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57987A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Netherlands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5625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78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0.0514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8122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-0.189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CC1E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-0.00603</w:t>
            </w:r>
          </w:p>
        </w:tc>
      </w:tr>
      <w:tr w:rsidR="00616481" w:rsidRPr="00C10BE8" w14:paraId="735BAEFC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0CDEAA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04D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(0.122)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CED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(0.147)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BF95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(0.138)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A08A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(0.120)</w:t>
            </w:r>
          </w:p>
        </w:tc>
      </w:tr>
      <w:tr w:rsidR="00616481" w:rsidRPr="00C10BE8" w14:paraId="2A83124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F54E7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Italy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52C9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BAF9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D3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0.327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C213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0.225</w:t>
            </w:r>
          </w:p>
        </w:tc>
      </w:tr>
      <w:tr w:rsidR="00616481" w:rsidRPr="00C10BE8" w14:paraId="7A3EDEA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160D25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2DF7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(0.200)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0CD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(0.201)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C3D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(0.200)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3CA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(0.167)</w:t>
            </w:r>
          </w:p>
        </w:tc>
      </w:tr>
      <w:tr w:rsidR="00616481" w:rsidRPr="00C10BE8" w14:paraId="6CBF780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8F0F87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Ireland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9163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0.198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546A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0.0356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3F08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0.0345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0051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0.0337</w:t>
            </w:r>
          </w:p>
        </w:tc>
      </w:tr>
      <w:tr w:rsidR="00616481" w:rsidRPr="00C10BE8" w14:paraId="4BE3DC7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86D75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FBC4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(0.228)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1E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(0.251)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9E50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(0.258)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44EE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(0.236)</w:t>
            </w:r>
          </w:p>
        </w:tc>
      </w:tr>
      <w:tr w:rsidR="00616481" w:rsidRPr="00C10BE8" w14:paraId="69392EA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F8CC3C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France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066C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-0.214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3383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-0.374**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01C4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-0.176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98D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-0.316**</w:t>
            </w:r>
          </w:p>
        </w:tc>
      </w:tr>
      <w:tr w:rsidR="00616481" w:rsidRPr="00C10BE8" w14:paraId="078F66E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1C0289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30EB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(0.183)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49B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(0.150)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1A7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(0.169)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4FE6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(0.147)</w:t>
            </w:r>
          </w:p>
        </w:tc>
      </w:tr>
      <w:tr w:rsidR="00616481" w:rsidRPr="00C10BE8" w14:paraId="647E7B1C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36C08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Destination: Other countries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D42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685F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-0.163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D893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-0.205*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57D2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-0.118</w:t>
            </w:r>
          </w:p>
        </w:tc>
      </w:tr>
      <w:tr w:rsidR="00616481" w:rsidRPr="00C10BE8" w14:paraId="634161B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345C16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888C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3C1E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3DBE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7B39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(0.100)</w:t>
            </w:r>
          </w:p>
        </w:tc>
      </w:tr>
      <w:tr w:rsidR="00616481" w:rsidRPr="00C10BE8" w14:paraId="72BD3A9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F28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F2C5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-0.0208**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0D7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-0.0223**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694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-0.0250***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059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-0.0195**</w:t>
            </w:r>
          </w:p>
        </w:tc>
      </w:tr>
      <w:tr w:rsidR="00616481" w:rsidRPr="00C10BE8" w14:paraId="16A3F33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07CA11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DF10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D64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(0.00929)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777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(0.00944)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71A2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(0.00854)</w:t>
            </w:r>
          </w:p>
        </w:tc>
      </w:tr>
      <w:tr w:rsidR="00616481" w:rsidRPr="00C10BE8" w14:paraId="1B2C9784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2CD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00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0.0497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2C04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0.0965***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7A99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0.0585*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267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0.0591*</w:t>
            </w:r>
          </w:p>
        </w:tc>
      </w:tr>
      <w:tr w:rsidR="00616481" w:rsidRPr="00C10BE8" w14:paraId="6A44B9F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8BD73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618A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D982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34BA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(0.0328)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97E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(0.0303)</w:t>
            </w:r>
          </w:p>
        </w:tc>
      </w:tr>
      <w:tr w:rsidR="00616481" w:rsidRPr="00C10BE8" w14:paraId="2459424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95D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5A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0.0337**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9BF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0.0289*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58BB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0.0462***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D246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0.0322**</w:t>
            </w:r>
          </w:p>
        </w:tc>
      </w:tr>
      <w:tr w:rsidR="00616481" w:rsidRPr="00C10BE8" w14:paraId="30D8061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F4F871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F32A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500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676F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(0.0145)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81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(0.0136)</w:t>
            </w:r>
          </w:p>
        </w:tc>
      </w:tr>
      <w:tr w:rsidR="00616481" w:rsidRPr="00C10BE8" w14:paraId="535931CC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A15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D81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-0.000228***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588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-6.09e-05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003C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-0.000185***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D81C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-0.000149**</w:t>
            </w:r>
          </w:p>
        </w:tc>
      </w:tr>
      <w:tr w:rsidR="00616481" w:rsidRPr="00C10BE8" w14:paraId="11447B8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FD83A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099A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(7.15e-05)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3A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(7.05e-05)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5A6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(6.65e-05)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E94E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(6.41e-05)</w:t>
            </w:r>
          </w:p>
        </w:tc>
      </w:tr>
      <w:tr w:rsidR="00616481" w:rsidRPr="00C10BE8" w14:paraId="1DAF116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AB3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817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C17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-0.00839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C0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-0.0127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344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-0.0133</w:t>
            </w:r>
          </w:p>
        </w:tc>
      </w:tr>
      <w:tr w:rsidR="00616481" w:rsidRPr="00C10BE8" w14:paraId="5B10CF2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03BE62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8329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(0.0504)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8AF7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(0.0481)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FD9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2324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(0.0449)</w:t>
            </w:r>
          </w:p>
        </w:tc>
      </w:tr>
      <w:tr w:rsidR="00616481" w:rsidRPr="00C10BE8" w14:paraId="2F68683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C57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F25D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-0.0321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BB17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0.0289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45F4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-0.00405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7E4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-0.00139</w:t>
            </w:r>
          </w:p>
        </w:tc>
      </w:tr>
      <w:tr w:rsidR="00616481" w:rsidRPr="00C10BE8" w14:paraId="4DB1F81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374046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A33F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(0.0475)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791C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(0.0466)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128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(0.0459)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FBF1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(0.0421)</w:t>
            </w:r>
          </w:p>
        </w:tc>
      </w:tr>
      <w:tr w:rsidR="00616481" w:rsidRPr="00C10BE8" w14:paraId="437E4AA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9EE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B185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0.0253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2080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0.0335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A5A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-0.0133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61EF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0.0210</w:t>
            </w:r>
          </w:p>
        </w:tc>
      </w:tr>
      <w:tr w:rsidR="00616481" w:rsidRPr="00C10BE8" w14:paraId="14B0FBD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F021A7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D48F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5762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3E17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(0.0215)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E27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(0.0201)</w:t>
            </w:r>
          </w:p>
        </w:tc>
      </w:tr>
      <w:tr w:rsidR="00616481" w:rsidRPr="00C10BE8" w14:paraId="1F18A3B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16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E43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-0.00673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F8C9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2538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-0.0146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47F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-0.0131</w:t>
            </w:r>
          </w:p>
        </w:tc>
      </w:tr>
      <w:tr w:rsidR="00616481" w:rsidRPr="00C10BE8" w14:paraId="71A7243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F4E09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4330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BE1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BA8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64A8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(0.00912)</w:t>
            </w:r>
          </w:p>
        </w:tc>
      </w:tr>
      <w:tr w:rsidR="00616481" w:rsidRPr="00C10BE8" w14:paraId="310CB18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45A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E29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1.553**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AD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1.032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F714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0.535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AA5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1.226*</w:t>
            </w:r>
          </w:p>
        </w:tc>
      </w:tr>
      <w:tr w:rsidR="00616481" w:rsidRPr="00C10BE8" w14:paraId="6F8588F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F03F4A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E0F6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(0.759)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2912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(0.744)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6723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(0.718)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93A1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(0.674)</w:t>
            </w:r>
          </w:p>
        </w:tc>
      </w:tr>
      <w:tr w:rsidR="00616481" w:rsidRPr="00C10BE8" w14:paraId="3710F3B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3A5E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37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59,829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6819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59,613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5E73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60,049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7B7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57,105</w:t>
            </w:r>
          </w:p>
        </w:tc>
      </w:tr>
      <w:tr w:rsidR="00616481" w:rsidRPr="00C10BE8" w14:paraId="2448BCD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063C1B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R-squared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BC0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0.007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7923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0.011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190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0.010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C676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i/>
                <w:iCs/>
                <w:sz w:val="20"/>
                <w:szCs w:val="20"/>
              </w:rPr>
              <w:t>0.011</w:t>
            </w:r>
          </w:p>
        </w:tc>
      </w:tr>
      <w:tr w:rsidR="00616481" w:rsidRPr="00C10BE8" w14:paraId="5EC9A414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F1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Voivodeship by year FE + wave FE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5AA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38CD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F9A8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724B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78A8744B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  <w:t>Note: migrants’ destinations are distributed as follows: Germany 30,7%, UK 22,1%, the Netherlands 10.4%, Italy 5,2%, France 4,8%, Ireland 4,3%, Others 22,6%. Robust standard errors clustered at the household level in parentheses, *** p&lt;0.01, ** p&lt;0.05, * p&lt;0.1</w:t>
      </w:r>
    </w:p>
    <w:p w14:paraId="71826A10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2BDBBA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34994869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Table A5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 4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manuscript with full results. </w:t>
      </w: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Role of the migrant in the household</w:t>
      </w:r>
    </w:p>
    <w:tbl>
      <w:tblPr>
        <w:tblW w:w="5194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6"/>
        <w:gridCol w:w="84"/>
        <w:gridCol w:w="1668"/>
        <w:gridCol w:w="184"/>
        <w:gridCol w:w="1298"/>
        <w:gridCol w:w="286"/>
        <w:gridCol w:w="1466"/>
        <w:gridCol w:w="262"/>
        <w:gridCol w:w="1356"/>
        <w:gridCol w:w="372"/>
      </w:tblGrid>
      <w:tr w:rsidR="00616481" w:rsidRPr="00C10BE8" w14:paraId="2779BAB4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7BB5D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AEC5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48ADB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(2)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3D8B4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(3)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15841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(4)</w:t>
            </w:r>
          </w:p>
        </w:tc>
      </w:tr>
      <w:tr w:rsidR="00616481" w:rsidRPr="00C10BE8" w14:paraId="6320AF7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FC5C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Role of the migrant in the household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6E91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99BE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3DF63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1C1A1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58C54D1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7F8C91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55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B15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7235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7C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0B477BC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B25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Head of HH is migrant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85E5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0.0663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7116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0.0361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982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0.0484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DFF4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0.0315</w:t>
            </w:r>
          </w:p>
        </w:tc>
      </w:tr>
      <w:tr w:rsidR="00616481" w:rsidRPr="00C10BE8" w14:paraId="3F0393E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1B4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9C11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2655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621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5F1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(0.0915)</w:t>
            </w:r>
          </w:p>
        </w:tc>
      </w:tr>
      <w:tr w:rsidR="00616481" w:rsidRPr="00C10BE8" w14:paraId="19E11DD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74D3B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Partner of the head of HH is migrant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847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-0.0622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B5E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0.0284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3AC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-0.0628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B29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-0.0662</w:t>
            </w:r>
          </w:p>
        </w:tc>
      </w:tr>
      <w:tr w:rsidR="00616481" w:rsidRPr="00C10BE8" w14:paraId="44266FF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D80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5BE2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(0.126)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DFBD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(0.113)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3877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03BE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(0.104)</w:t>
            </w:r>
          </w:p>
        </w:tc>
      </w:tr>
      <w:tr w:rsidR="00616481" w:rsidRPr="00C10BE8" w14:paraId="5E733C1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1A35F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 HH member is migrant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5587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0.120***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BC0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0.0974**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513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0.0712*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DD00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0.0869**</w:t>
            </w:r>
          </w:p>
        </w:tc>
      </w:tr>
      <w:tr w:rsidR="00616481" w:rsidRPr="00C10BE8" w14:paraId="49030F6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5D629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56F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(0.0412)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AE29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(0.0427)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4897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(0.0424)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3BD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(0.0374)</w:t>
            </w:r>
          </w:p>
        </w:tc>
      </w:tr>
      <w:tr w:rsidR="00616481" w:rsidRPr="00C10BE8" w14:paraId="17DC15E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573B98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0CC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-0.0211**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32D2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-0.0226**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7663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-0.0253***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A19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-0.0197**</w:t>
            </w:r>
          </w:p>
        </w:tc>
      </w:tr>
      <w:tr w:rsidR="00616481" w:rsidRPr="00C10BE8" w14:paraId="408B734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14014C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91CE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(0.00959)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6E69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(0.00928)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927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(0.00942)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50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(0.00853)</w:t>
            </w:r>
          </w:p>
        </w:tc>
      </w:tr>
      <w:tr w:rsidR="00616481" w:rsidRPr="00C10BE8" w14:paraId="60C9F27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0D17B3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1282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0.0501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E2FF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0.0974***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301B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0.0595*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251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0.0599**</w:t>
            </w:r>
          </w:p>
        </w:tc>
      </w:tr>
      <w:tr w:rsidR="00616481" w:rsidRPr="00C10BE8" w14:paraId="02DACFF4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E67BCE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1B6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(0.0335)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5BDB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(0.0331)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D09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(0.0328)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0A6C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(0.0303)</w:t>
            </w:r>
          </w:p>
        </w:tc>
      </w:tr>
      <w:tr w:rsidR="00616481" w:rsidRPr="00C10BE8" w14:paraId="336F2527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F6864D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12B2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0.0337**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0631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0.0294*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7060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0.0460***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E6D9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0.0323**</w:t>
            </w:r>
          </w:p>
        </w:tc>
      </w:tr>
      <w:tr w:rsidR="00616481" w:rsidRPr="00C10BE8" w14:paraId="0B09789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9F1273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9CE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(0.0154)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6AD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(0.0150)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405F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(0.0145)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6CE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(0.0136)</w:t>
            </w:r>
          </w:p>
        </w:tc>
      </w:tr>
      <w:tr w:rsidR="00616481" w:rsidRPr="00C10BE8" w14:paraId="7699B26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5651C1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37E4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-0.000229***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FBD5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-6.36e-05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57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-0.000185***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105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-0.000151**</w:t>
            </w:r>
          </w:p>
        </w:tc>
      </w:tr>
      <w:tr w:rsidR="00616481" w:rsidRPr="00C10BE8" w14:paraId="3FA2A01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15E35B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AA1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(7.16e-05)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EA7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(7.05e-05)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B4F0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(6.66e-05)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8A6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(6.41e-05)</w:t>
            </w:r>
          </w:p>
        </w:tc>
      </w:tr>
      <w:tr w:rsidR="00616481" w:rsidRPr="00C10BE8" w14:paraId="0DCCDFB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CE3CF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2BA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-0.0198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6548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-0.00859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F1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-0.0117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4FB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-0.0134</w:t>
            </w:r>
          </w:p>
        </w:tc>
      </w:tr>
      <w:tr w:rsidR="00616481" w:rsidRPr="00C10BE8" w14:paraId="74831CB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7B0367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6672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(0.0504)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FD03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(0.0480)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4B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(0.0466)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5D39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(0.0449)</w:t>
            </w:r>
          </w:p>
        </w:tc>
      </w:tr>
      <w:tr w:rsidR="00616481" w:rsidRPr="00C10BE8" w14:paraId="3622686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4F2C3D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11ED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-0.0324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46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0.0296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E8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-0.00354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F9EF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-0.000726</w:t>
            </w:r>
          </w:p>
        </w:tc>
      </w:tr>
      <w:tr w:rsidR="00616481" w:rsidRPr="00C10BE8" w14:paraId="1333D06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10D4A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2C69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(0.0475)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2B1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(0.0467)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770A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(0.0460)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288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(0.0421)</w:t>
            </w:r>
          </w:p>
        </w:tc>
      </w:tr>
      <w:tr w:rsidR="00616481" w:rsidRPr="00C10BE8" w14:paraId="54A394C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5CEDCB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5C4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0.0253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7E2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0.0329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F733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-0.0131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3EE8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0.0205</w:t>
            </w:r>
          </w:p>
        </w:tc>
      </w:tr>
      <w:tr w:rsidR="00616481" w:rsidRPr="00C10BE8" w14:paraId="018262C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29066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4874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(0.0229)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D9E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(0.0221)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3543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(0.0215)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2397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(0.0201)</w:t>
            </w:r>
          </w:p>
        </w:tc>
      </w:tr>
      <w:tr w:rsidR="00616481" w:rsidRPr="00C10BE8" w14:paraId="16EB2B3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213D45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4FC7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-0.00681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6732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-0.0132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C6B7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-0.0148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2CAC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-0.0131</w:t>
            </w:r>
          </w:p>
        </w:tc>
      </w:tr>
      <w:tr w:rsidR="00616481" w:rsidRPr="00C10BE8" w14:paraId="6740154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6E673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AA18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(0.0102)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425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(0.0101)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A9D7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(0.00968)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757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(0.00913)</w:t>
            </w:r>
          </w:p>
        </w:tc>
      </w:tr>
      <w:tr w:rsidR="00616481" w:rsidRPr="00C10BE8" w14:paraId="10A1DC6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07D089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FE4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1.561**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F983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1.017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F493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0.556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085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1.232*</w:t>
            </w:r>
          </w:p>
        </w:tc>
      </w:tr>
      <w:tr w:rsidR="00616481" w:rsidRPr="00C10BE8" w14:paraId="737834D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C9048D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7EEA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(0.759)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12A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(0.742)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66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(0.719)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0166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(0.674)</w:t>
            </w:r>
          </w:p>
        </w:tc>
      </w:tr>
      <w:tr w:rsidR="00616481" w:rsidRPr="00C10BE8" w14:paraId="03D0F7B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607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4789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31E0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314C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21A1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5734BDC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4" w:space="0" w:color="auto"/>
              <w:left w:val="nil"/>
              <w:right w:val="nil"/>
            </w:tcBorders>
          </w:tcPr>
          <w:p w14:paraId="02BB38B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37C72A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59,829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847D2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59,613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674BA6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60,049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1FBA2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57,105</w:t>
            </w:r>
          </w:p>
        </w:tc>
      </w:tr>
      <w:tr w:rsidR="00616481" w:rsidRPr="00C10BE8" w14:paraId="4E25F7C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D629A0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R-squared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B9A4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0.007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047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0.010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E47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0.009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B4D6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0.011</w:t>
            </w:r>
          </w:p>
        </w:tc>
      </w:tr>
      <w:tr w:rsidR="00616481" w:rsidRPr="00C10BE8" w14:paraId="19C95CC2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0967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Voivodeship by year FE + wave FE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8498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905F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041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B52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5CF82BCF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  <w:t>Robust standard errors clustered at the household level in parentheses, *** p&lt;0.01, ** p&lt;0.05, * p&lt;0.1</w:t>
      </w:r>
    </w:p>
    <w:p w14:paraId="37B579EB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12FE6B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BB724BE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Table A6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 4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manuscript with full results. </w:t>
      </w:r>
      <w:proofErr w:type="spellStart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Educational</w:t>
      </w:r>
      <w:proofErr w:type="spellEnd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level</w:t>
      </w:r>
      <w:proofErr w:type="spellEnd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the migrant</w:t>
      </w:r>
    </w:p>
    <w:tbl>
      <w:tblPr>
        <w:tblW w:w="5194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6"/>
        <w:gridCol w:w="84"/>
        <w:gridCol w:w="1668"/>
        <w:gridCol w:w="184"/>
        <w:gridCol w:w="1298"/>
        <w:gridCol w:w="286"/>
        <w:gridCol w:w="1466"/>
        <w:gridCol w:w="262"/>
        <w:gridCol w:w="1356"/>
        <w:gridCol w:w="372"/>
      </w:tblGrid>
      <w:tr w:rsidR="00616481" w:rsidRPr="00C10BE8" w14:paraId="535283B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0946A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E7F59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C49C6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(2)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B12EC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(3)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D53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(4)</w:t>
            </w:r>
          </w:p>
        </w:tc>
      </w:tr>
      <w:tr w:rsidR="00616481" w:rsidRPr="00C10BE8" w14:paraId="614E5A9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431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Role of the migrant in the household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312D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369D2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37628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B462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5102F17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5F5732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03A8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E55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5750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7646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4DA64B6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87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 in the HH has primary or lower educational level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0486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0.0159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67CF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-0.0161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42E8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0.0684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9A8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0.0132</w:t>
            </w:r>
          </w:p>
        </w:tc>
      </w:tr>
      <w:tr w:rsidR="00616481" w:rsidRPr="00C10BE8" w14:paraId="38A2A22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E15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CE3E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(0.133)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F12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(0.155)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FD5D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(0.131)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CE3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(0.118)</w:t>
            </w:r>
          </w:p>
        </w:tc>
      </w:tr>
      <w:tr w:rsidR="00616481" w:rsidRPr="00C10BE8" w14:paraId="6332C5C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233259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 in the HH has primary or lower educational level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8B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0.109**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983E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0.118**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6427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0.0267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060E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0.0685</w:t>
            </w:r>
          </w:p>
        </w:tc>
      </w:tr>
      <w:tr w:rsidR="00616481" w:rsidRPr="00C10BE8" w14:paraId="4145953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41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E5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(0.0500)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A6C0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(0.0524)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003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(0.0507)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6D4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(0.0455)</w:t>
            </w:r>
          </w:p>
        </w:tc>
      </w:tr>
      <w:tr w:rsidR="00616481" w:rsidRPr="00C10BE8" w14:paraId="7582FD3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57AD5D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 in the HH has primary or lower educational level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92E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2E9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0.0823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B10C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0.182*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F65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</w:tr>
      <w:tr w:rsidR="00616481" w:rsidRPr="00C10BE8" w14:paraId="0287DD3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D38C8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84AF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(0.108)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12B6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(0.103)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A7B9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(0.101)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4F9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(0.0993)</w:t>
            </w:r>
          </w:p>
        </w:tc>
      </w:tr>
      <w:tr w:rsidR="00616481" w:rsidRPr="00C10BE8" w14:paraId="50671D54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13F0EE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A9D8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-0.0210**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92C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-0.0226**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6F0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-0.0250***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22C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-0.0196**</w:t>
            </w:r>
          </w:p>
        </w:tc>
      </w:tr>
      <w:tr w:rsidR="00616481" w:rsidRPr="00C10BE8" w14:paraId="05C921AC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EDD09D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F4D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(0.00960)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4844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(0.00929)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1EF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(0.00942)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8942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(0.00853)</w:t>
            </w:r>
          </w:p>
        </w:tc>
      </w:tr>
      <w:tr w:rsidR="00616481" w:rsidRPr="00C10BE8" w14:paraId="7E0B900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01D741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C51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0.0495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0DA2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0.0971***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ED6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0.0591*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6FA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0.0594*</w:t>
            </w:r>
          </w:p>
        </w:tc>
      </w:tr>
      <w:tr w:rsidR="00616481" w:rsidRPr="00C10BE8" w14:paraId="3B0A9D1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CA1D42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5CEF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976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8106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(0.0328)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320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(0.0303)</w:t>
            </w:r>
          </w:p>
        </w:tc>
      </w:tr>
      <w:tr w:rsidR="00616481" w:rsidRPr="00C10BE8" w14:paraId="1A62141C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138784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2E1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0.0337**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F57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0.0292*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5FD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0.0463***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9DEB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0.0323**</w:t>
            </w:r>
          </w:p>
        </w:tc>
      </w:tr>
      <w:tr w:rsidR="00616481" w:rsidRPr="00C10BE8" w14:paraId="391D3DF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FAA32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106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418A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2951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(0.0145)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4AD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(0.0136)</w:t>
            </w:r>
          </w:p>
        </w:tc>
      </w:tr>
      <w:tr w:rsidR="00616481" w:rsidRPr="00C10BE8" w14:paraId="5EAB137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1DF5CD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6BD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-0.000228***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97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-6.18e-05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D05D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-0.000185***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5BB9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-0.000149**</w:t>
            </w:r>
          </w:p>
        </w:tc>
      </w:tr>
      <w:tr w:rsidR="00616481" w:rsidRPr="00C10BE8" w14:paraId="1781B88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4173E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D3FD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(7.15e-05)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478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(7.05e-05)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D912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(6.65e-05)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C0D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(6.41e-05)</w:t>
            </w:r>
          </w:p>
        </w:tc>
      </w:tr>
      <w:tr w:rsidR="00616481" w:rsidRPr="00C10BE8" w14:paraId="6D1FC424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68FD4A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DCF7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C653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-0.00786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B5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-0.0121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A392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-0.0132</w:t>
            </w:r>
          </w:p>
        </w:tc>
      </w:tr>
      <w:tr w:rsidR="00616481" w:rsidRPr="00C10BE8" w14:paraId="1B4DF60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6B488A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B0D9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(0.0504)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1AA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(0.0481)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836C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960A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(0.0449)</w:t>
            </w:r>
          </w:p>
        </w:tc>
      </w:tr>
      <w:tr w:rsidR="00616481" w:rsidRPr="00C10BE8" w14:paraId="641BB50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8E314A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B018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-0.0328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7B71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0.0293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70B7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-0.00449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FEC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-0.00111</w:t>
            </w:r>
          </w:p>
        </w:tc>
      </w:tr>
      <w:tr w:rsidR="00616481" w:rsidRPr="00C10BE8" w14:paraId="40AE9F4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5FC63A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7A13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(0.0475)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65A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(0.0466)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D9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(0.0460)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8DE2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(0.0421)</w:t>
            </w:r>
          </w:p>
        </w:tc>
      </w:tr>
      <w:tr w:rsidR="00616481" w:rsidRPr="00C10BE8" w14:paraId="10F94D7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62275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683F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0.0248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13FD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0.0327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A31D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-0.0134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8A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0.0203</w:t>
            </w:r>
          </w:p>
        </w:tc>
      </w:tr>
      <w:tr w:rsidR="00616481" w:rsidRPr="00C10BE8" w14:paraId="7A3B33FE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71DAE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1419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B80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449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(0.0215)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EBFA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(0.0201)</w:t>
            </w:r>
          </w:p>
        </w:tc>
      </w:tr>
      <w:tr w:rsidR="00616481" w:rsidRPr="00C10BE8" w14:paraId="6DD9B75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C469EA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1E8A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-0.00664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7230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7FE5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-0.0145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522E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-0.0129</w:t>
            </w:r>
          </w:p>
        </w:tc>
      </w:tr>
      <w:tr w:rsidR="00616481" w:rsidRPr="00C10BE8" w14:paraId="4FD4AC2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45B44E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D95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4916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B227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(0.00967)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6075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(0.00912)</w:t>
            </w:r>
          </w:p>
        </w:tc>
      </w:tr>
      <w:tr w:rsidR="00616481" w:rsidRPr="00C10BE8" w14:paraId="7552F0A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CDE728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C444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1.555**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49AE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1.022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78FD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0.540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477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1.226*</w:t>
            </w:r>
          </w:p>
        </w:tc>
      </w:tr>
      <w:tr w:rsidR="00616481" w:rsidRPr="00C10BE8" w14:paraId="5166CCA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09E7036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A138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(0.758)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C1A1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(0.742)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14A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(0.718)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F9D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(0.674)</w:t>
            </w:r>
          </w:p>
        </w:tc>
      </w:tr>
      <w:tr w:rsidR="00616481" w:rsidRPr="00C10BE8" w14:paraId="182F01B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64A0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F30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E5D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1DB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E7A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5D5E91E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4" w:space="0" w:color="auto"/>
              <w:left w:val="nil"/>
              <w:right w:val="nil"/>
            </w:tcBorders>
          </w:tcPr>
          <w:p w14:paraId="5E62082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1E0646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59,829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78131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59,613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812D3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60,049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AFE12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57,105</w:t>
            </w:r>
          </w:p>
        </w:tc>
      </w:tr>
      <w:tr w:rsidR="00616481" w:rsidRPr="00C10BE8" w14:paraId="60D8570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00F3B5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R-squared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4EB0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829C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79BC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C4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</w:tr>
      <w:tr w:rsidR="00616481" w:rsidRPr="00C10BE8" w14:paraId="611E11F8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1E0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Voivodeship by year FE + wave FE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EFD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7663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6A8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A7E5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59A437AD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</w:pPr>
      <w:r w:rsidRPr="00C10BE8"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  <w:t>Robust standard errors clustered at the household level in parentheses, *** p&lt;0.01, ** p&lt;0.05, * p&lt;0.1</w:t>
      </w:r>
    </w:p>
    <w:p w14:paraId="0BF8C6DC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F1A5AF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E6E1A85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0FC2208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Table A7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 4</w:t>
      </w: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manuscript with full results. </w:t>
      </w:r>
      <w:proofErr w:type="spellStart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  <w:proofErr w:type="spellEnd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</w:rPr>
        <w:t>migrants</w:t>
      </w:r>
      <w:proofErr w:type="spellEnd"/>
      <w:r w:rsidRPr="00C10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94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6"/>
        <w:gridCol w:w="84"/>
        <w:gridCol w:w="1668"/>
        <w:gridCol w:w="184"/>
        <w:gridCol w:w="1298"/>
        <w:gridCol w:w="286"/>
        <w:gridCol w:w="1466"/>
        <w:gridCol w:w="262"/>
        <w:gridCol w:w="1356"/>
        <w:gridCol w:w="372"/>
      </w:tblGrid>
      <w:tr w:rsidR="00616481" w:rsidRPr="00C10BE8" w14:paraId="06F063A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B24BD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148D7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(1)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84BD1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(2)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56FCB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(3)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28C3E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  <w:t>(4)</w:t>
            </w:r>
          </w:p>
        </w:tc>
      </w:tr>
      <w:tr w:rsidR="00616481" w:rsidRPr="00C10BE8" w14:paraId="2DF62E2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C361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Role of the migrant in the household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304B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benefits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misuse</w:t>
            </w:r>
            <w:proofErr w:type="spell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77BD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BF611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ticket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D215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good</w:t>
            </w:r>
            <w:proofErr w:type="spellEnd"/>
          </w:p>
        </w:tc>
      </w:tr>
      <w:tr w:rsidR="00616481" w:rsidRPr="00C10BE8" w14:paraId="477A427F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856472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254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67ED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CF7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6A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2568A46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EA7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bookmarkStart w:id="0" w:name="_Hlk140059178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Migrants in HH are male only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F9E8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0.135**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1AB1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0.167***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4E9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0.0883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0DA0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0.121**</w:t>
            </w:r>
          </w:p>
        </w:tc>
      </w:tr>
      <w:tr w:rsidR="00616481" w:rsidRPr="00C10BE8" w14:paraId="3858FA96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817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BD1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(0.0559)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4BA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(0.0582)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558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(0.0566)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EECA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(0.0497)</w:t>
            </w:r>
          </w:p>
        </w:tc>
      </w:tr>
      <w:tr w:rsidR="00616481" w:rsidRPr="00C10BE8" w14:paraId="691CE32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892305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Migrants in HH are female only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68B3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D3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0.0112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B5E6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0.0360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888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0.0104</w:t>
            </w:r>
          </w:p>
        </w:tc>
      </w:tr>
      <w:tr w:rsidR="00616481" w:rsidRPr="00C10BE8" w14:paraId="4267D70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6B3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111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(0.0827)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E0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(0.0813)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18BF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(0.0787)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296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(0.0776)</w:t>
            </w:r>
          </w:p>
        </w:tc>
      </w:tr>
      <w:bookmarkEnd w:id="0"/>
      <w:tr w:rsidR="00616481" w:rsidRPr="00C10BE8" w14:paraId="4B8578E7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4B1823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C1F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-0.0213**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306D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-0.0217**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5F1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-0.0243**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B090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-0.0193**</w:t>
            </w:r>
          </w:p>
        </w:tc>
      </w:tr>
      <w:tr w:rsidR="00616481" w:rsidRPr="00C10BE8" w14:paraId="7602F4E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A7C145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AF4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(0.00963)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618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(0.00932)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E36C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(0.00946)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78B9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(0.00857)</w:t>
            </w:r>
          </w:p>
        </w:tc>
      </w:tr>
      <w:tr w:rsidR="00616481" w:rsidRPr="00C10BE8" w14:paraId="7689AF7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A79FB9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68AC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0.0495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6DED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0.0970***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FC33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0.0586*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FBD3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0.0594*</w:t>
            </w:r>
          </w:p>
        </w:tc>
      </w:tr>
      <w:tr w:rsidR="00616481" w:rsidRPr="00C10BE8" w14:paraId="26B3F809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B1DE1B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A0A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(0.0336)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BEBC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(0.0331)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009D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(0.0328)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5E52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(0.0304)</w:t>
            </w:r>
          </w:p>
        </w:tc>
      </w:tr>
      <w:tr w:rsidR="00616481" w:rsidRPr="00C10BE8" w14:paraId="35C6EF1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13F2A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01A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0.0345**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BEC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0.0297**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92C2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0.0474***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FFB4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0.0328**</w:t>
            </w:r>
          </w:p>
        </w:tc>
      </w:tr>
      <w:tr w:rsidR="00616481" w:rsidRPr="00C10BE8" w14:paraId="5613C04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BCE1BC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D129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F3A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(0.0150)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499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(0.0145)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95D0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(0.0136)</w:t>
            </w:r>
          </w:p>
        </w:tc>
      </w:tr>
      <w:tr w:rsidR="00616481" w:rsidRPr="00C10BE8" w14:paraId="7D457B5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4EC3FD4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8109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-0.000228***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3AF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-6.20e-05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DE19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-0.000184***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23F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-0.000149**</w:t>
            </w:r>
          </w:p>
        </w:tc>
      </w:tr>
      <w:tr w:rsidR="00616481" w:rsidRPr="00C10BE8" w14:paraId="0A4C052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D99E86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4FCE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(7.15e-05)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6E2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(7.05e-05)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340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(6.66e-05)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4BA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(6.41e-05)</w:t>
            </w:r>
          </w:p>
        </w:tc>
      </w:tr>
      <w:tr w:rsidR="00616481" w:rsidRPr="00C10BE8" w14:paraId="69A4E93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16F43B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 education or lower (dummy)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5E8C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-0.0198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FC23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-0.00878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B24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-0.0116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6DA6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-0.0132</w:t>
            </w:r>
          </w:p>
        </w:tc>
      </w:tr>
      <w:tr w:rsidR="00616481" w:rsidRPr="00C10BE8" w14:paraId="0570C4A8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69400B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E0C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(0.0504)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98B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(0.0480)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D36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287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(0.0449)</w:t>
            </w:r>
          </w:p>
        </w:tc>
      </w:tr>
      <w:tr w:rsidR="00616481" w:rsidRPr="00C10BE8" w14:paraId="7C33DD2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523524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Tertiary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D74F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-0.0307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CF9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0.0293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DDF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-0.00405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0128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-0.000173</w:t>
            </w:r>
          </w:p>
        </w:tc>
      </w:tr>
      <w:tr w:rsidR="00616481" w:rsidRPr="00C10BE8" w14:paraId="73A8143D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CB7CA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8E18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(0.0476)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11E7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(0.0468)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589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(0.0461)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5ED9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(0.0423)</w:t>
            </w:r>
          </w:p>
        </w:tc>
      </w:tr>
      <w:tr w:rsidR="00616481" w:rsidRPr="00C10BE8" w14:paraId="38870523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121D61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Currently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dummy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B55B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0.0268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250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0.0342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E43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-0.0127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1293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0.0215</w:t>
            </w:r>
          </w:p>
        </w:tc>
      </w:tr>
      <w:tr w:rsidR="00616481" w:rsidRPr="00C10BE8" w14:paraId="5BCC13C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2EDCE79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E019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(0.0230)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1023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(0.0222)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E962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(0.0216)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41DE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(0.0202)</w:t>
            </w:r>
          </w:p>
        </w:tc>
      </w:tr>
      <w:tr w:rsidR="00616481" w:rsidRPr="00C10BE8" w14:paraId="7EC0424A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F2003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B6F6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-0.00664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E62E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4AAC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-0.0150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982E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-0.0133</w:t>
            </w:r>
          </w:p>
        </w:tc>
      </w:tr>
      <w:tr w:rsidR="00616481" w:rsidRPr="00C10BE8" w14:paraId="34BFC582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0BC17A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53F5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(0.0102)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7B6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(0.0101)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6BCC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(0.00969)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4745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(0.00913)</w:t>
            </w:r>
          </w:p>
        </w:tc>
      </w:tr>
      <w:tr w:rsidR="00616481" w:rsidRPr="00C10BE8" w14:paraId="7785DA75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3C08E3E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B8F9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1.511**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0BE6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0.998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EC0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0.472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093E0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1.197*</w:t>
            </w:r>
          </w:p>
        </w:tc>
      </w:tr>
      <w:tr w:rsidR="00616481" w:rsidRPr="00C10BE8" w14:paraId="5971E44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651AA26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62D6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(0.760)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8A149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(0.743)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0315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(0.719)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14C1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(0.675)</w:t>
            </w:r>
          </w:p>
        </w:tc>
      </w:tr>
      <w:tr w:rsidR="00616481" w:rsidRPr="00C10BE8" w14:paraId="633EA611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E64CA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D3E5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CBEAF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C1E4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2A0C5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16481" w:rsidRPr="00C10BE8" w14:paraId="1A4C2C6B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single" w:sz="4" w:space="0" w:color="auto"/>
              <w:left w:val="nil"/>
              <w:right w:val="nil"/>
            </w:tcBorders>
          </w:tcPr>
          <w:p w14:paraId="7575C7CB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Observations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27EACFC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59,560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0BF0B4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59,351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C2154F4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59,781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C4CF2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56,855</w:t>
            </w:r>
          </w:p>
        </w:tc>
      </w:tr>
      <w:tr w:rsidR="00616481" w:rsidRPr="00C10BE8" w14:paraId="1E7662F0" w14:textId="77777777" w:rsidTr="00D968A6">
        <w:trPr>
          <w:gridAfter w:val="1"/>
          <w:wAfter w:w="186" w:type="pct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14:paraId="7750B426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R-squared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073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ED60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591CD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73558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</w:tr>
      <w:tr w:rsidR="00616481" w:rsidRPr="00C10BE8" w14:paraId="2C337B1B" w14:textId="77777777" w:rsidTr="00D968A6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E4F4E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it-IT"/>
              </w:rPr>
              <w:t>Voivodeship by year FE + wave FE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52D11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B4D3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BDFB7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239E2" w14:textId="77777777" w:rsidR="00616481" w:rsidRPr="00C10BE8" w:rsidRDefault="00616481" w:rsidP="00D9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</w:pPr>
            <w:r w:rsidRPr="00C10BE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it-IT" w:eastAsia="it-IT"/>
              </w:rPr>
              <w:t>YES</w:t>
            </w:r>
          </w:p>
        </w:tc>
      </w:tr>
    </w:tbl>
    <w:p w14:paraId="4E0672C8" w14:textId="77777777" w:rsidR="00616481" w:rsidRPr="00C10BE8" w:rsidRDefault="00616481" w:rsidP="00616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</w:pPr>
      <w:bookmarkStart w:id="1" w:name="_Hlk140059665"/>
      <w:r w:rsidRPr="00C10BE8">
        <w:rPr>
          <w:rFonts w:ascii="Times New Roman" w:eastAsiaTheme="minorEastAsia" w:hAnsi="Times New Roman" w:cs="Times New Roman"/>
          <w:sz w:val="20"/>
          <w:szCs w:val="20"/>
          <w:lang w:val="en-US" w:eastAsia="it-IT"/>
        </w:rPr>
        <w:t xml:space="preserve">The estimates exclude households with more than 1 member abroad. </w:t>
      </w:r>
      <w:r w:rsidRPr="00C10BE8">
        <w:rPr>
          <w:rFonts w:ascii="Times New Roman" w:eastAsiaTheme="minorEastAsia" w:hAnsi="Times New Roman" w:cs="Times New Roman"/>
          <w:sz w:val="20"/>
          <w:szCs w:val="20"/>
          <w:lang w:val="en-GB" w:eastAsia="it-IT"/>
        </w:rPr>
        <w:t>Robust standard errors clustered at the household level in parentheses, *** p&lt;0.01, ** p&lt;0.05, * p&lt;0.1</w:t>
      </w:r>
    </w:p>
    <w:bookmarkEnd w:id="1"/>
    <w:p w14:paraId="686E306E" w14:textId="77777777" w:rsidR="00616481" w:rsidRPr="00C10BE8" w:rsidRDefault="00616481" w:rsidP="006164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537B54" w14:textId="29BAFE67" w:rsidR="00616481" w:rsidRPr="00616481" w:rsidRDefault="00616481">
      <w:pPr>
        <w:rPr>
          <w:lang w:val="en-US"/>
        </w:rPr>
      </w:pPr>
      <w:r w:rsidRPr="00C10BE8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sectPr w:rsidR="00616481" w:rsidRPr="00616481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928"/>
    <w:multiLevelType w:val="multilevel"/>
    <w:tmpl w:val="E91A2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A7326"/>
    <w:multiLevelType w:val="multilevel"/>
    <w:tmpl w:val="9022E5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B8E"/>
    <w:multiLevelType w:val="multilevel"/>
    <w:tmpl w:val="73586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21253">
    <w:abstractNumId w:val="1"/>
  </w:num>
  <w:num w:numId="2" w16cid:durableId="1222792411">
    <w:abstractNumId w:val="0"/>
  </w:num>
  <w:num w:numId="3" w16cid:durableId="40175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1"/>
    <w:rsid w:val="006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8D6"/>
  <w15:chartTrackingRefBased/>
  <w15:docId w15:val="{55F1C915-7E06-4C1E-BA99-2A84244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481"/>
    <w:rPr>
      <w:rFonts w:ascii="Calibri" w:eastAsia="Calibri" w:hAnsi="Calibri" w:cs="Calibri"/>
      <w:kern w:val="0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6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6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648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6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481"/>
    <w:rPr>
      <w:rFonts w:ascii="Calibri" w:eastAsia="Calibri" w:hAnsi="Calibri" w:cs="Calibri"/>
      <w:b/>
      <w:kern w:val="0"/>
      <w:sz w:val="48"/>
      <w:szCs w:val="48"/>
      <w:lang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6481"/>
    <w:rPr>
      <w:rFonts w:ascii="Calibri" w:eastAsia="Calibri" w:hAnsi="Calibri" w:cs="Calibri"/>
      <w:b/>
      <w:kern w:val="0"/>
      <w:sz w:val="36"/>
      <w:szCs w:val="36"/>
      <w:lang w:eastAsia="en-GB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6481"/>
    <w:rPr>
      <w:rFonts w:ascii="Calibri" w:eastAsia="Calibri" w:hAnsi="Calibri" w:cs="Calibri"/>
      <w:b/>
      <w:kern w:val="0"/>
      <w:sz w:val="28"/>
      <w:szCs w:val="28"/>
      <w:lang w:eastAsia="en-GB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481"/>
    <w:rPr>
      <w:rFonts w:ascii="Calibri" w:eastAsia="Calibri" w:hAnsi="Calibri" w:cs="Calibri"/>
      <w:b/>
      <w:kern w:val="0"/>
      <w:sz w:val="24"/>
      <w:szCs w:val="24"/>
      <w:lang w:eastAsia="en-GB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6481"/>
    <w:rPr>
      <w:rFonts w:ascii="Calibri" w:eastAsia="Calibri" w:hAnsi="Calibri" w:cs="Calibri"/>
      <w:b/>
      <w:kern w:val="0"/>
      <w:lang w:eastAsia="en-GB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6481"/>
    <w:rPr>
      <w:rFonts w:ascii="Calibri" w:eastAsia="Calibri" w:hAnsi="Calibri" w:cs="Calibri"/>
      <w:b/>
      <w:kern w:val="0"/>
      <w:sz w:val="20"/>
      <w:szCs w:val="20"/>
      <w:lang w:eastAsia="en-GB"/>
      <w14:ligatures w14:val="none"/>
    </w:rPr>
  </w:style>
  <w:style w:type="table" w:customStyle="1" w:styleId="TableNormal">
    <w:name w:val="Table Normal"/>
    <w:rsid w:val="00616481"/>
    <w:rPr>
      <w:rFonts w:ascii="Calibri" w:eastAsia="Calibri" w:hAnsi="Calibri" w:cs="Calibri"/>
      <w:kern w:val="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164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16481"/>
    <w:rPr>
      <w:rFonts w:ascii="Calibri" w:eastAsia="Calibri" w:hAnsi="Calibri" w:cs="Calibri"/>
      <w:b/>
      <w:kern w:val="0"/>
      <w:sz w:val="72"/>
      <w:szCs w:val="72"/>
      <w:lang w:eastAsia="en-GB"/>
      <w14:ligatures w14:val="none"/>
    </w:rPr>
  </w:style>
  <w:style w:type="paragraph" w:styleId="Akapitzlist">
    <w:name w:val="List Paragraph"/>
    <w:basedOn w:val="Normalny"/>
    <w:uiPriority w:val="34"/>
    <w:qFormat/>
    <w:rsid w:val="006164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81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81"/>
    <w:rPr>
      <w:rFonts w:ascii="Calibri" w:eastAsia="Calibri" w:hAnsi="Calibri" w:cs="Calibri"/>
      <w:b/>
      <w:bCs/>
      <w:kern w:val="0"/>
      <w:sz w:val="20"/>
      <w:szCs w:val="20"/>
      <w:lang w:eastAsia="en-GB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81"/>
    <w:rPr>
      <w:rFonts w:ascii="Segoe UI" w:eastAsia="Calibri" w:hAnsi="Segoe UI" w:cs="Segoe UI"/>
      <w:kern w:val="0"/>
      <w:sz w:val="18"/>
      <w:szCs w:val="18"/>
      <w:lang w:eastAsia="en-GB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481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4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481"/>
    <w:rPr>
      <w:rFonts w:ascii="Calibri" w:eastAsia="Calibri" w:hAnsi="Calibri" w:cs="Calibri"/>
      <w:kern w:val="0"/>
      <w:lang w:eastAsia="en-GB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481"/>
    <w:rPr>
      <w:rFonts w:ascii="Calibri" w:eastAsia="Calibri" w:hAnsi="Calibri" w:cs="Calibri"/>
      <w:kern w:val="0"/>
      <w:lang w:eastAsia="en-GB"/>
      <w14:ligatures w14:val="none"/>
    </w:rPr>
  </w:style>
  <w:style w:type="character" w:styleId="Hipercze">
    <w:name w:val="Hyperlink"/>
    <w:basedOn w:val="Domylnaczcionkaakapitu"/>
    <w:uiPriority w:val="99"/>
    <w:unhideWhenUsed/>
    <w:rsid w:val="006164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16481"/>
    <w:pPr>
      <w:spacing w:after="0" w:line="240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616481"/>
    <w:rPr>
      <w:rFonts w:ascii="Georgia" w:eastAsia="Georgia" w:hAnsi="Georgia" w:cs="Georgia"/>
      <w:i/>
      <w:color w:val="666666"/>
      <w:kern w:val="0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Brzozowski</dc:creator>
  <cp:keywords/>
  <dc:description/>
  <cp:lastModifiedBy>Jan Brzozowski</cp:lastModifiedBy>
  <cp:revision>1</cp:revision>
  <dcterms:created xsi:type="dcterms:W3CDTF">2023-08-22T09:52:00Z</dcterms:created>
  <dcterms:modified xsi:type="dcterms:W3CDTF">2023-08-22T09:53:00Z</dcterms:modified>
</cp:coreProperties>
</file>