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493E" w14:textId="77777777" w:rsidR="00F67DE2" w:rsidRPr="00C112E4" w:rsidRDefault="00F67DE2" w:rsidP="00F67DE2">
      <w:pPr>
        <w:keepNext/>
        <w:tabs>
          <w:tab w:val="left" w:pos="3969"/>
        </w:tabs>
        <w:spacing w:before="240" w:after="240"/>
        <w:outlineLvl w:val="1"/>
        <w:rPr>
          <w:rFonts w:ascii="Times New Roman" w:hAnsi="Times New Roman" w:cs="Times New Roman"/>
          <w:b/>
          <w:sz w:val="28"/>
          <w:szCs w:val="24"/>
        </w:rPr>
      </w:pPr>
      <w:r w:rsidRPr="00C112E4">
        <w:rPr>
          <w:rFonts w:ascii="Times New Roman" w:hAnsi="Times New Roman" w:cs="Times New Roman" w:hint="eastAsia"/>
          <w:b/>
          <w:sz w:val="28"/>
          <w:szCs w:val="24"/>
        </w:rPr>
        <w:t>A</w:t>
      </w:r>
      <w:r w:rsidRPr="00C112E4">
        <w:rPr>
          <w:rFonts w:ascii="Times New Roman" w:hAnsi="Times New Roman" w:cs="Times New Roman"/>
          <w:b/>
          <w:sz w:val="28"/>
          <w:szCs w:val="24"/>
        </w:rPr>
        <w:t>ppendix</w:t>
      </w:r>
    </w:p>
    <w:p w14:paraId="723E9CC6" w14:textId="77777777" w:rsidR="00F67DE2" w:rsidRPr="0035187E" w:rsidRDefault="00F67DE2" w:rsidP="00F67DE2">
      <w:pPr>
        <w:rPr>
          <w:rFonts w:ascii="Times New Roman" w:hAnsi="Times New Roman" w:cs="Times New Roman"/>
          <w:b/>
          <w:bCs/>
          <w:i/>
          <w:iCs/>
          <w:sz w:val="24"/>
          <w:szCs w:val="28"/>
        </w:rPr>
      </w:pPr>
      <w:r w:rsidRPr="0035187E">
        <w:rPr>
          <w:rFonts w:ascii="Times New Roman" w:hAnsi="Times New Roman" w:cs="Times New Roman"/>
          <w:b/>
          <w:bCs/>
          <w:i/>
          <w:iCs/>
          <w:sz w:val="24"/>
          <w:szCs w:val="28"/>
        </w:rPr>
        <w:t>Table &amp; Figures</w:t>
      </w:r>
    </w:p>
    <w:p w14:paraId="67113C2F" w14:textId="55780FF8" w:rsidR="00F67DE2" w:rsidRPr="00C112E4" w:rsidRDefault="004B76F9" w:rsidP="00F67DE2">
      <w:pPr>
        <w:widowControl/>
        <w:jc w:val="lef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A097D39" wp14:editId="6DD88B5B">
            <wp:simplePos x="0" y="0"/>
            <wp:positionH relativeFrom="column">
              <wp:posOffset>854710</wp:posOffset>
            </wp:positionH>
            <wp:positionV relativeFrom="paragraph">
              <wp:posOffset>162560</wp:posOffset>
            </wp:positionV>
            <wp:extent cx="4527550" cy="2828290"/>
            <wp:effectExtent l="0" t="0" r="0" b="0"/>
            <wp:wrapThrough wrapText="bothSides">
              <wp:wrapPolygon edited="0">
                <wp:start x="545" y="873"/>
                <wp:lineTo x="454" y="1600"/>
                <wp:lineTo x="909" y="2910"/>
                <wp:lineTo x="1272" y="3492"/>
                <wp:lineTo x="364" y="4219"/>
                <wp:lineTo x="454" y="4510"/>
                <wp:lineTo x="2999" y="5819"/>
                <wp:lineTo x="454" y="6838"/>
                <wp:lineTo x="454" y="7565"/>
                <wp:lineTo x="4181" y="8147"/>
                <wp:lineTo x="454" y="9748"/>
                <wp:lineTo x="454" y="10330"/>
                <wp:lineTo x="5817" y="10475"/>
                <wp:lineTo x="364" y="12512"/>
                <wp:lineTo x="364" y="13094"/>
                <wp:lineTo x="3363" y="14840"/>
                <wp:lineTo x="545" y="15276"/>
                <wp:lineTo x="545" y="16004"/>
                <wp:lineTo x="10815" y="17458"/>
                <wp:lineTo x="454" y="18040"/>
                <wp:lineTo x="454" y="19641"/>
                <wp:lineTo x="10452" y="20077"/>
                <wp:lineTo x="10542" y="20950"/>
                <wp:lineTo x="11633" y="20950"/>
                <wp:lineTo x="11815" y="20368"/>
                <wp:lineTo x="20994" y="19641"/>
                <wp:lineTo x="20994" y="18186"/>
                <wp:lineTo x="10815" y="17458"/>
                <wp:lineTo x="20903" y="15858"/>
                <wp:lineTo x="21176" y="15422"/>
                <wp:lineTo x="18995" y="15131"/>
                <wp:lineTo x="21085" y="12948"/>
                <wp:lineTo x="21176" y="12657"/>
                <wp:lineTo x="6453" y="10475"/>
                <wp:lineTo x="20994" y="10184"/>
                <wp:lineTo x="20994" y="9748"/>
                <wp:lineTo x="6089" y="8147"/>
                <wp:lineTo x="20994" y="7420"/>
                <wp:lineTo x="20994" y="6838"/>
                <wp:lineTo x="3635" y="5819"/>
                <wp:lineTo x="20994" y="4510"/>
                <wp:lineTo x="20994" y="4074"/>
                <wp:lineTo x="2545" y="3492"/>
                <wp:lineTo x="20994" y="1746"/>
                <wp:lineTo x="20994" y="1164"/>
                <wp:lineTo x="1000" y="873"/>
                <wp:lineTo x="545" y="873"/>
              </wp:wrapPolygon>
            </wp:wrapThrough>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7550" cy="2828290"/>
                    </a:xfrm>
                    <a:prstGeom prst="rect">
                      <a:avLst/>
                    </a:prstGeom>
                  </pic:spPr>
                </pic:pic>
              </a:graphicData>
            </a:graphic>
            <wp14:sizeRelH relativeFrom="page">
              <wp14:pctWidth>0</wp14:pctWidth>
            </wp14:sizeRelH>
            <wp14:sizeRelV relativeFrom="page">
              <wp14:pctHeight>0</wp14:pctHeight>
            </wp14:sizeRelV>
          </wp:anchor>
        </w:drawing>
      </w:r>
    </w:p>
    <w:p w14:paraId="1B3EB26A" w14:textId="77777777" w:rsidR="00F67DE2" w:rsidRPr="00C112E4" w:rsidRDefault="00F67DE2" w:rsidP="00F67DE2">
      <w:pPr>
        <w:widowControl/>
        <w:jc w:val="left"/>
        <w:rPr>
          <w:rFonts w:ascii="Times New Roman" w:hAnsi="Times New Roman" w:cs="Times New Roman"/>
          <w:sz w:val="24"/>
          <w:szCs w:val="24"/>
        </w:rPr>
      </w:pPr>
    </w:p>
    <w:p w14:paraId="4F4F5018" w14:textId="77777777" w:rsidR="00F67DE2" w:rsidRPr="00C112E4" w:rsidRDefault="00F67DE2" w:rsidP="00F67DE2">
      <w:pPr>
        <w:widowControl/>
        <w:jc w:val="left"/>
        <w:rPr>
          <w:rFonts w:ascii="Times New Roman" w:hAnsi="Times New Roman" w:cs="Times New Roman"/>
          <w:sz w:val="24"/>
          <w:szCs w:val="24"/>
        </w:rPr>
      </w:pPr>
    </w:p>
    <w:p w14:paraId="30C07C6A" w14:textId="77777777" w:rsidR="00F67DE2" w:rsidRPr="00C112E4" w:rsidRDefault="00F67DE2" w:rsidP="00F67DE2">
      <w:pPr>
        <w:widowControl/>
        <w:jc w:val="left"/>
        <w:rPr>
          <w:rFonts w:ascii="Times New Roman" w:hAnsi="Times New Roman" w:cs="Times New Roman"/>
          <w:sz w:val="24"/>
          <w:szCs w:val="24"/>
        </w:rPr>
      </w:pPr>
    </w:p>
    <w:p w14:paraId="6371C439" w14:textId="77777777" w:rsidR="00F67DE2" w:rsidRPr="00C112E4" w:rsidRDefault="00F67DE2" w:rsidP="00F67DE2">
      <w:pPr>
        <w:widowControl/>
        <w:jc w:val="left"/>
        <w:rPr>
          <w:rFonts w:ascii="Times New Roman" w:hAnsi="Times New Roman" w:cs="Times New Roman"/>
          <w:sz w:val="24"/>
          <w:szCs w:val="24"/>
        </w:rPr>
      </w:pPr>
    </w:p>
    <w:p w14:paraId="1E81B71F" w14:textId="77777777" w:rsidR="00F67DE2" w:rsidRPr="00C112E4" w:rsidRDefault="00F67DE2" w:rsidP="00F67DE2">
      <w:pPr>
        <w:widowControl/>
        <w:jc w:val="left"/>
        <w:rPr>
          <w:rFonts w:ascii="Times New Roman" w:hAnsi="Times New Roman" w:cs="Times New Roman"/>
          <w:sz w:val="24"/>
          <w:szCs w:val="24"/>
        </w:rPr>
      </w:pPr>
    </w:p>
    <w:p w14:paraId="715ACFC3" w14:textId="77777777" w:rsidR="00F67DE2" w:rsidRPr="00C112E4" w:rsidRDefault="00F67DE2" w:rsidP="00F67DE2">
      <w:pPr>
        <w:widowControl/>
        <w:jc w:val="left"/>
        <w:rPr>
          <w:rFonts w:ascii="Times New Roman" w:hAnsi="Times New Roman" w:cs="Times New Roman"/>
          <w:sz w:val="24"/>
          <w:szCs w:val="24"/>
        </w:rPr>
      </w:pPr>
    </w:p>
    <w:p w14:paraId="43E17230" w14:textId="77777777" w:rsidR="00F67DE2" w:rsidRPr="00C112E4" w:rsidRDefault="00F67DE2" w:rsidP="00F67DE2">
      <w:pPr>
        <w:widowControl/>
        <w:jc w:val="left"/>
        <w:rPr>
          <w:rFonts w:ascii="Times New Roman" w:hAnsi="Times New Roman" w:cs="Times New Roman"/>
          <w:sz w:val="24"/>
          <w:szCs w:val="24"/>
        </w:rPr>
      </w:pPr>
    </w:p>
    <w:p w14:paraId="3AE66924" w14:textId="77777777" w:rsidR="00F67DE2" w:rsidRPr="00C112E4" w:rsidRDefault="00F67DE2" w:rsidP="00F67DE2">
      <w:pPr>
        <w:widowControl/>
        <w:jc w:val="left"/>
        <w:rPr>
          <w:rFonts w:ascii="Times New Roman" w:hAnsi="Times New Roman" w:cs="Times New Roman"/>
          <w:sz w:val="24"/>
          <w:szCs w:val="24"/>
        </w:rPr>
      </w:pPr>
    </w:p>
    <w:p w14:paraId="345C4B6B" w14:textId="77777777" w:rsidR="00F67DE2" w:rsidRPr="00C112E4" w:rsidRDefault="00F67DE2" w:rsidP="00F67DE2">
      <w:pPr>
        <w:widowControl/>
        <w:jc w:val="left"/>
        <w:rPr>
          <w:rFonts w:ascii="Times New Roman" w:hAnsi="Times New Roman" w:cs="Times New Roman"/>
          <w:sz w:val="24"/>
          <w:szCs w:val="24"/>
        </w:rPr>
      </w:pPr>
    </w:p>
    <w:p w14:paraId="53C60A55" w14:textId="77777777" w:rsidR="00F67DE2" w:rsidRPr="00C112E4" w:rsidRDefault="00F67DE2" w:rsidP="00F67DE2">
      <w:pPr>
        <w:widowControl/>
        <w:jc w:val="left"/>
        <w:rPr>
          <w:rFonts w:ascii="Times New Roman" w:hAnsi="Times New Roman" w:cs="Times New Roman"/>
          <w:sz w:val="24"/>
          <w:szCs w:val="24"/>
        </w:rPr>
      </w:pPr>
    </w:p>
    <w:p w14:paraId="6F873D23" w14:textId="77777777" w:rsidR="00F67DE2" w:rsidRPr="00C112E4" w:rsidRDefault="00F67DE2" w:rsidP="00F67DE2">
      <w:pPr>
        <w:widowControl/>
        <w:jc w:val="left"/>
        <w:rPr>
          <w:rFonts w:ascii="Times New Roman" w:hAnsi="Times New Roman" w:cs="Times New Roman"/>
          <w:sz w:val="24"/>
          <w:szCs w:val="24"/>
        </w:rPr>
      </w:pPr>
    </w:p>
    <w:p w14:paraId="324154E3" w14:textId="77777777" w:rsidR="00F67DE2" w:rsidRPr="00C112E4" w:rsidRDefault="00F67DE2" w:rsidP="00F67DE2">
      <w:pPr>
        <w:widowControl/>
        <w:jc w:val="left"/>
        <w:rPr>
          <w:rFonts w:ascii="Times New Roman" w:hAnsi="Times New Roman" w:cs="Times New Roman"/>
          <w:sz w:val="24"/>
          <w:szCs w:val="24"/>
        </w:rPr>
      </w:pPr>
    </w:p>
    <w:p w14:paraId="0F6254F8" w14:textId="77777777" w:rsidR="00F67DE2" w:rsidRPr="00C112E4" w:rsidRDefault="00F67DE2" w:rsidP="00F67DE2">
      <w:pPr>
        <w:widowControl/>
        <w:snapToGrid w:val="0"/>
        <w:jc w:val="center"/>
        <w:rPr>
          <w:rFonts w:ascii="Times New Roman" w:hAnsi="Times New Roman" w:cs="Times New Roman"/>
          <w:sz w:val="24"/>
          <w:szCs w:val="24"/>
        </w:rPr>
      </w:pPr>
      <w:r w:rsidRPr="00C112E4">
        <w:rPr>
          <w:rFonts w:ascii="Times New Roman" w:hAnsi="Times New Roman" w:cs="Times New Roman"/>
          <w:sz w:val="24"/>
          <w:szCs w:val="24"/>
        </w:rPr>
        <w:t>Figure 1. Trend of Total Fertility Rate in Hong Kong</w:t>
      </w:r>
    </w:p>
    <w:p w14:paraId="4A627307" w14:textId="77777777" w:rsidR="00F67DE2" w:rsidRPr="00C112E4" w:rsidRDefault="00F67DE2" w:rsidP="00F67DE2">
      <w:pPr>
        <w:widowControl/>
        <w:snapToGrid w:val="0"/>
        <w:ind w:leftChars="800" w:left="2310" w:hangingChars="300" w:hanging="630"/>
        <w:jc w:val="left"/>
        <w:rPr>
          <w:rFonts w:ascii="Times New Roman" w:hAnsi="Times New Roman" w:cs="Times New Roman"/>
          <w:szCs w:val="21"/>
        </w:rPr>
      </w:pPr>
      <w:bookmarkStart w:id="0" w:name="_Hlk41059891"/>
      <w:r>
        <w:rPr>
          <w:rFonts w:ascii="Times New Roman" w:hAnsi="Times New Roman" w:cs="Times New Roman"/>
          <w:szCs w:val="21"/>
        </w:rPr>
        <w:br/>
      </w:r>
      <w:r w:rsidRPr="00C112E4">
        <w:rPr>
          <w:rFonts w:ascii="Times New Roman" w:hAnsi="Times New Roman" w:cs="Times New Roman" w:hint="eastAsia"/>
          <w:szCs w:val="21"/>
        </w:rPr>
        <w:t>E</w:t>
      </w:r>
      <w:r w:rsidRPr="00C112E4">
        <w:rPr>
          <w:rFonts w:ascii="Times New Roman" w:hAnsi="Times New Roman" w:cs="Times New Roman"/>
          <w:szCs w:val="21"/>
        </w:rPr>
        <w:t>dited by the author.</w:t>
      </w:r>
      <w:bookmarkEnd w:id="0"/>
      <w:r w:rsidRPr="00C112E4">
        <w:rPr>
          <w:rFonts w:ascii="Times New Roman" w:hAnsi="Times New Roman" w:cs="Times New Roman"/>
          <w:szCs w:val="21"/>
        </w:rPr>
        <w:t xml:space="preserve"> Source: </w:t>
      </w:r>
      <w:bookmarkStart w:id="1" w:name="_Hlk37168547"/>
      <w:r w:rsidRPr="00C112E4">
        <w:rPr>
          <w:rFonts w:ascii="Times New Roman" w:hAnsi="Times New Roman" w:cs="Times New Roman"/>
          <w:szCs w:val="21"/>
        </w:rPr>
        <w:t>World Development Indicators</w:t>
      </w:r>
    </w:p>
    <w:bookmarkEnd w:id="1"/>
    <w:p w14:paraId="3DE3B194"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tab/>
      </w:r>
      <w:r w:rsidRPr="00C112E4">
        <w:rPr>
          <w:rFonts w:ascii="Times New Roman" w:hAnsi="Times New Roman" w:cs="Times New Roman"/>
          <w:sz w:val="24"/>
          <w:szCs w:val="24"/>
        </w:rPr>
        <w:tab/>
      </w:r>
    </w:p>
    <w:p w14:paraId="63205308" w14:textId="669872B7" w:rsidR="00F67DE2" w:rsidRPr="00C112E4" w:rsidRDefault="000762AE" w:rsidP="00F67DE2">
      <w:pPr>
        <w:widowControl/>
        <w:snapToGrid w:val="0"/>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0175BC63" wp14:editId="500CDDC6">
            <wp:simplePos x="0" y="0"/>
            <wp:positionH relativeFrom="column">
              <wp:posOffset>715010</wp:posOffset>
            </wp:positionH>
            <wp:positionV relativeFrom="paragraph">
              <wp:posOffset>-1905</wp:posOffset>
            </wp:positionV>
            <wp:extent cx="4688278" cy="2800350"/>
            <wp:effectExtent l="0" t="0" r="0" b="0"/>
            <wp:wrapThrough wrapText="bothSides">
              <wp:wrapPolygon edited="0">
                <wp:start x="0" y="294"/>
                <wp:lineTo x="0" y="2351"/>
                <wp:lineTo x="4915" y="2939"/>
                <wp:lineTo x="17554" y="2939"/>
                <wp:lineTo x="176" y="3527"/>
                <wp:lineTo x="176" y="4408"/>
                <wp:lineTo x="12024" y="5290"/>
                <wp:lineTo x="88" y="5437"/>
                <wp:lineTo x="88" y="12196"/>
                <wp:lineTo x="351" y="12343"/>
                <wp:lineTo x="5617" y="12343"/>
                <wp:lineTo x="176" y="13518"/>
                <wp:lineTo x="176" y="14253"/>
                <wp:lineTo x="4564" y="14694"/>
                <wp:lineTo x="351" y="15429"/>
                <wp:lineTo x="263" y="16163"/>
                <wp:lineTo x="1843" y="17045"/>
                <wp:lineTo x="1229" y="17486"/>
                <wp:lineTo x="1317" y="19837"/>
                <wp:lineTo x="9742" y="21306"/>
                <wp:lineTo x="12551" y="21306"/>
                <wp:lineTo x="18168" y="19690"/>
                <wp:lineTo x="18168" y="19396"/>
                <wp:lineTo x="20450" y="18073"/>
                <wp:lineTo x="20538" y="17633"/>
                <wp:lineTo x="19046" y="17045"/>
                <wp:lineTo x="20450" y="16163"/>
                <wp:lineTo x="20450" y="15576"/>
                <wp:lineTo x="19046" y="14694"/>
                <wp:lineTo x="20450" y="14253"/>
                <wp:lineTo x="20450" y="13518"/>
                <wp:lineTo x="19046" y="12343"/>
                <wp:lineTo x="20275" y="12343"/>
                <wp:lineTo x="20626" y="11755"/>
                <wp:lineTo x="20626" y="6171"/>
                <wp:lineTo x="20275" y="5437"/>
                <wp:lineTo x="19046" y="5290"/>
                <wp:lineTo x="20450" y="4114"/>
                <wp:lineTo x="20450" y="3673"/>
                <wp:lineTo x="19046" y="2939"/>
                <wp:lineTo x="19748" y="2939"/>
                <wp:lineTo x="21240" y="1322"/>
                <wp:lineTo x="21152" y="294"/>
                <wp:lineTo x="0" y="294"/>
              </wp:wrapPolygon>
            </wp:wrapThrough>
            <wp:docPr id="3" name="図 3"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8278" cy="2800350"/>
                    </a:xfrm>
                    <a:prstGeom prst="rect">
                      <a:avLst/>
                    </a:prstGeom>
                  </pic:spPr>
                </pic:pic>
              </a:graphicData>
            </a:graphic>
            <wp14:sizeRelH relativeFrom="page">
              <wp14:pctWidth>0</wp14:pctWidth>
            </wp14:sizeRelH>
            <wp14:sizeRelV relativeFrom="page">
              <wp14:pctHeight>0</wp14:pctHeight>
            </wp14:sizeRelV>
          </wp:anchor>
        </w:drawing>
      </w:r>
    </w:p>
    <w:p w14:paraId="6A1E32B2"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238BB9DF"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4266665F"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6D72137D"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4C629F77"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7E8C7836"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6DECA39B"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0DAA8986" w14:textId="77777777" w:rsidR="00F67DE2" w:rsidRPr="00C112E4" w:rsidRDefault="00F67DE2" w:rsidP="00F67DE2">
      <w:pPr>
        <w:widowControl/>
        <w:snapToGrid w:val="0"/>
        <w:spacing w:line="480" w:lineRule="auto"/>
        <w:jc w:val="center"/>
        <w:rPr>
          <w:rFonts w:ascii="Times New Roman" w:hAnsi="Times New Roman" w:cs="Times New Roman"/>
          <w:sz w:val="24"/>
          <w:szCs w:val="24"/>
        </w:rPr>
      </w:pPr>
    </w:p>
    <w:p w14:paraId="626AA009" w14:textId="77777777" w:rsidR="00F67DE2" w:rsidRPr="00C112E4" w:rsidRDefault="00F67DE2" w:rsidP="00F67DE2">
      <w:pPr>
        <w:widowControl/>
        <w:snapToGrid w:val="0"/>
        <w:jc w:val="center"/>
        <w:rPr>
          <w:rFonts w:ascii="Times New Roman" w:hAnsi="Times New Roman" w:cs="Times New Roman"/>
          <w:sz w:val="24"/>
          <w:szCs w:val="24"/>
        </w:rPr>
      </w:pPr>
      <w:r w:rsidRPr="00C112E4">
        <w:rPr>
          <w:rFonts w:ascii="Times New Roman" w:hAnsi="Times New Roman" w:cs="Times New Roman"/>
          <w:sz w:val="24"/>
          <w:szCs w:val="24"/>
        </w:rPr>
        <w:t>F</w:t>
      </w:r>
      <w:r w:rsidRPr="00C112E4">
        <w:rPr>
          <w:rFonts w:ascii="Times New Roman" w:hAnsi="Times New Roman" w:cs="Times New Roman" w:hint="eastAsia"/>
          <w:sz w:val="24"/>
          <w:szCs w:val="24"/>
        </w:rPr>
        <w:t>i</w:t>
      </w:r>
      <w:r w:rsidRPr="00C112E4">
        <w:rPr>
          <w:rFonts w:ascii="Times New Roman" w:hAnsi="Times New Roman" w:cs="Times New Roman"/>
          <w:sz w:val="24"/>
          <w:szCs w:val="24"/>
        </w:rPr>
        <w:t>gure 2. The number of FDWs and the trend of Labor Force Participation Rare among females</w:t>
      </w:r>
    </w:p>
    <w:p w14:paraId="2F8A689D" w14:textId="77777777" w:rsidR="00F67DE2" w:rsidRPr="00C112E4" w:rsidRDefault="00F67DE2" w:rsidP="00F67DE2">
      <w:pPr>
        <w:widowControl/>
        <w:snapToGrid w:val="0"/>
        <w:rPr>
          <w:rFonts w:ascii="Times New Roman" w:hAnsi="Times New Roman" w:cs="Times New Roman"/>
          <w:szCs w:val="21"/>
        </w:rPr>
      </w:pPr>
    </w:p>
    <w:p w14:paraId="6BDC25BA" w14:textId="77777777" w:rsidR="00F67DE2" w:rsidRPr="00C112E4" w:rsidRDefault="00F67DE2" w:rsidP="00F67DE2">
      <w:pPr>
        <w:widowControl/>
        <w:snapToGrid w:val="0"/>
        <w:rPr>
          <w:rFonts w:ascii="Times New Roman" w:hAnsi="Times New Roman" w:cs="Times New Roman"/>
          <w:sz w:val="24"/>
          <w:szCs w:val="24"/>
        </w:rPr>
      </w:pPr>
      <w:r w:rsidRPr="00C112E4">
        <w:rPr>
          <w:rFonts w:ascii="Times New Roman" w:hAnsi="Times New Roman" w:cs="Times New Roman" w:hint="eastAsia"/>
          <w:szCs w:val="21"/>
        </w:rPr>
        <w:t>E</w:t>
      </w:r>
      <w:r w:rsidRPr="00C112E4">
        <w:rPr>
          <w:rFonts w:ascii="Times New Roman" w:hAnsi="Times New Roman" w:cs="Times New Roman"/>
          <w:szCs w:val="21"/>
        </w:rPr>
        <w:t>dited by the author.</w:t>
      </w:r>
      <w:r w:rsidRPr="00C112E4">
        <w:rPr>
          <w:rFonts w:ascii="Times New Roman" w:hAnsi="Times New Roman" w:cs="Times New Roman" w:hint="eastAsia"/>
          <w:szCs w:val="21"/>
        </w:rPr>
        <w:t xml:space="preserve"> </w:t>
      </w:r>
      <w:r w:rsidRPr="00C112E4">
        <w:rPr>
          <w:rFonts w:ascii="Times New Roman" w:hAnsi="Times New Roman" w:cs="Times New Roman"/>
          <w:szCs w:val="21"/>
        </w:rPr>
        <w:t>Source: Social Data Collected by the General Household Survey for FDWs from 1987 to 1991.</w:t>
      </w:r>
      <w:r w:rsidRPr="00C112E4">
        <w:rPr>
          <w:rFonts w:ascii="Times New Roman" w:hAnsi="Times New Roman" w:cs="Times New Roman" w:hint="eastAsia"/>
          <w:szCs w:val="21"/>
        </w:rPr>
        <w:t xml:space="preserve"> </w:t>
      </w:r>
      <w:r w:rsidRPr="00C112E4">
        <w:rPr>
          <w:rFonts w:ascii="Times New Roman" w:hAnsi="Times New Roman" w:cs="Times New Roman"/>
          <w:szCs w:val="21"/>
        </w:rPr>
        <w:t>Hong Kong Annual Digest Statistics for FDWs at 1992 hereafter.</w:t>
      </w:r>
      <w:r w:rsidRPr="00C112E4">
        <w:rPr>
          <w:rFonts w:ascii="Times New Roman" w:hAnsi="Times New Roman" w:cs="Times New Roman" w:hint="eastAsia"/>
          <w:szCs w:val="21"/>
        </w:rPr>
        <w:t xml:space="preserve"> </w:t>
      </w:r>
      <w:r w:rsidRPr="00C112E4">
        <w:rPr>
          <w:rFonts w:ascii="Times New Roman" w:hAnsi="Times New Roman" w:cs="Times New Roman"/>
          <w:szCs w:val="21"/>
        </w:rPr>
        <w:t>World Development Indicators</w:t>
      </w:r>
      <w:r w:rsidRPr="00C112E4">
        <w:rPr>
          <w:rFonts w:ascii="Times New Roman" w:hAnsi="Times New Roman" w:cs="Times New Roman" w:hint="eastAsia"/>
          <w:szCs w:val="21"/>
        </w:rPr>
        <w:t xml:space="preserve"> </w:t>
      </w:r>
      <w:r w:rsidRPr="00C112E4">
        <w:rPr>
          <w:rFonts w:ascii="Times New Roman" w:hAnsi="Times New Roman" w:cs="Times New Roman"/>
          <w:szCs w:val="21"/>
        </w:rPr>
        <w:t>for LFPR.</w:t>
      </w:r>
      <w:r w:rsidRPr="00C112E4">
        <w:rPr>
          <w:rFonts w:ascii="Times New Roman" w:hAnsi="Times New Roman" w:cs="Times New Roman"/>
          <w:sz w:val="24"/>
          <w:szCs w:val="24"/>
        </w:rPr>
        <w:br w:type="page"/>
      </w:r>
    </w:p>
    <w:p w14:paraId="77A0307A" w14:textId="77777777" w:rsidR="00F67DE2" w:rsidRPr="00C112E4" w:rsidRDefault="00F67DE2" w:rsidP="00F67DE2">
      <w:pPr>
        <w:widowControl/>
        <w:jc w:val="left"/>
        <w:rPr>
          <w:rFonts w:ascii="Times New Roman" w:hAnsi="Times New Roman" w:cs="Times New Roman"/>
          <w:sz w:val="24"/>
          <w:szCs w:val="24"/>
        </w:rPr>
      </w:pPr>
    </w:p>
    <w:p w14:paraId="5770A557" w14:textId="77777777" w:rsidR="00F67DE2" w:rsidRPr="00C112E4" w:rsidRDefault="00F67DE2" w:rsidP="00F67DE2">
      <w:pPr>
        <w:widowControl/>
        <w:jc w:val="left"/>
        <w:rPr>
          <w:rFonts w:ascii="Times New Roman" w:hAnsi="Times New Roman" w:cs="Times New Roman"/>
          <w:sz w:val="24"/>
          <w:szCs w:val="24"/>
        </w:rPr>
      </w:pPr>
    </w:p>
    <w:p w14:paraId="1783DF89"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noProof/>
          <w:sz w:val="24"/>
          <w:szCs w:val="24"/>
        </w:rPr>
        <w:drawing>
          <wp:anchor distT="0" distB="0" distL="114300" distR="114300" simplePos="0" relativeHeight="251661312" behindDoc="0" locked="0" layoutInCell="1" allowOverlap="1" wp14:anchorId="4C0E8CCE" wp14:editId="2E19FCA7">
            <wp:simplePos x="0" y="0"/>
            <wp:positionH relativeFrom="column">
              <wp:posOffset>994410</wp:posOffset>
            </wp:positionH>
            <wp:positionV relativeFrom="paragraph">
              <wp:posOffset>35560</wp:posOffset>
            </wp:positionV>
            <wp:extent cx="4343400" cy="3158490"/>
            <wp:effectExtent l="0" t="0" r="0" b="3810"/>
            <wp:wrapThrough wrapText="bothSides">
              <wp:wrapPolygon edited="0">
                <wp:start x="0" y="0"/>
                <wp:lineTo x="0" y="21496"/>
                <wp:lineTo x="21505" y="21496"/>
                <wp:lineTo x="2150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15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357F2" w14:textId="77777777" w:rsidR="00F67DE2" w:rsidRPr="00C112E4" w:rsidRDefault="00F67DE2" w:rsidP="00F67DE2">
      <w:pPr>
        <w:widowControl/>
        <w:jc w:val="left"/>
        <w:rPr>
          <w:rFonts w:ascii="Times New Roman" w:hAnsi="Times New Roman" w:cs="Times New Roman"/>
          <w:sz w:val="24"/>
          <w:szCs w:val="24"/>
        </w:rPr>
      </w:pPr>
    </w:p>
    <w:p w14:paraId="1BF1BC34" w14:textId="77777777" w:rsidR="00F67DE2" w:rsidRPr="00C112E4" w:rsidRDefault="00F67DE2" w:rsidP="00F67DE2">
      <w:pPr>
        <w:widowControl/>
        <w:jc w:val="left"/>
        <w:rPr>
          <w:rFonts w:ascii="Times New Roman" w:hAnsi="Times New Roman" w:cs="Times New Roman"/>
          <w:sz w:val="24"/>
          <w:szCs w:val="24"/>
        </w:rPr>
      </w:pPr>
    </w:p>
    <w:p w14:paraId="23CDCFD7" w14:textId="77777777" w:rsidR="00F67DE2" w:rsidRPr="00C112E4" w:rsidRDefault="00F67DE2" w:rsidP="00F67DE2">
      <w:pPr>
        <w:widowControl/>
        <w:jc w:val="left"/>
        <w:rPr>
          <w:rFonts w:ascii="Times New Roman" w:hAnsi="Times New Roman" w:cs="Times New Roman"/>
          <w:sz w:val="24"/>
          <w:szCs w:val="24"/>
        </w:rPr>
      </w:pPr>
    </w:p>
    <w:p w14:paraId="29AB2062" w14:textId="77777777" w:rsidR="00F67DE2" w:rsidRPr="00C112E4" w:rsidRDefault="00F67DE2" w:rsidP="00F67DE2">
      <w:pPr>
        <w:widowControl/>
        <w:jc w:val="left"/>
        <w:rPr>
          <w:rFonts w:ascii="Times New Roman" w:hAnsi="Times New Roman" w:cs="Times New Roman"/>
          <w:sz w:val="24"/>
          <w:szCs w:val="24"/>
        </w:rPr>
      </w:pPr>
    </w:p>
    <w:p w14:paraId="250608B3" w14:textId="77777777" w:rsidR="00F67DE2" w:rsidRPr="00C112E4" w:rsidRDefault="00F67DE2" w:rsidP="00F67DE2">
      <w:pPr>
        <w:widowControl/>
        <w:jc w:val="left"/>
        <w:rPr>
          <w:rFonts w:ascii="Times New Roman" w:hAnsi="Times New Roman" w:cs="Times New Roman"/>
          <w:sz w:val="24"/>
          <w:szCs w:val="24"/>
        </w:rPr>
      </w:pPr>
    </w:p>
    <w:p w14:paraId="73887E3C" w14:textId="77777777" w:rsidR="00F67DE2" w:rsidRPr="00C112E4" w:rsidRDefault="00F67DE2" w:rsidP="00F67DE2">
      <w:pPr>
        <w:widowControl/>
        <w:jc w:val="left"/>
        <w:rPr>
          <w:rFonts w:ascii="Times New Roman" w:hAnsi="Times New Roman" w:cs="Times New Roman"/>
          <w:sz w:val="24"/>
          <w:szCs w:val="24"/>
        </w:rPr>
      </w:pPr>
    </w:p>
    <w:p w14:paraId="565FC160" w14:textId="77777777" w:rsidR="00F67DE2" w:rsidRPr="00C112E4" w:rsidRDefault="00F67DE2" w:rsidP="00F67DE2">
      <w:pPr>
        <w:widowControl/>
        <w:jc w:val="left"/>
        <w:rPr>
          <w:rFonts w:ascii="Times New Roman" w:hAnsi="Times New Roman" w:cs="Times New Roman"/>
          <w:sz w:val="24"/>
          <w:szCs w:val="24"/>
        </w:rPr>
      </w:pPr>
    </w:p>
    <w:p w14:paraId="328A6A33" w14:textId="77777777" w:rsidR="00F67DE2" w:rsidRPr="00C112E4" w:rsidRDefault="00F67DE2" w:rsidP="00F67DE2">
      <w:pPr>
        <w:widowControl/>
        <w:jc w:val="left"/>
        <w:rPr>
          <w:rFonts w:ascii="Times New Roman" w:hAnsi="Times New Roman" w:cs="Times New Roman"/>
          <w:sz w:val="24"/>
          <w:szCs w:val="24"/>
        </w:rPr>
      </w:pPr>
    </w:p>
    <w:p w14:paraId="0318F6B4" w14:textId="77777777" w:rsidR="00F67DE2" w:rsidRPr="00C112E4" w:rsidRDefault="00F67DE2" w:rsidP="00F67DE2">
      <w:pPr>
        <w:widowControl/>
        <w:jc w:val="left"/>
        <w:rPr>
          <w:rFonts w:ascii="Times New Roman" w:hAnsi="Times New Roman" w:cs="Times New Roman"/>
          <w:sz w:val="24"/>
          <w:szCs w:val="24"/>
        </w:rPr>
      </w:pPr>
    </w:p>
    <w:p w14:paraId="6FBD1880" w14:textId="77777777" w:rsidR="00F67DE2" w:rsidRPr="00C112E4" w:rsidRDefault="00F67DE2" w:rsidP="00F67DE2">
      <w:pPr>
        <w:widowControl/>
        <w:jc w:val="left"/>
        <w:rPr>
          <w:rFonts w:ascii="Times New Roman" w:hAnsi="Times New Roman" w:cs="Times New Roman"/>
          <w:sz w:val="24"/>
          <w:szCs w:val="24"/>
        </w:rPr>
      </w:pPr>
    </w:p>
    <w:p w14:paraId="4461E0C9" w14:textId="77777777" w:rsidR="00F67DE2" w:rsidRPr="00C112E4" w:rsidRDefault="00F67DE2" w:rsidP="00F67DE2">
      <w:pPr>
        <w:widowControl/>
        <w:jc w:val="left"/>
        <w:rPr>
          <w:rFonts w:ascii="Times New Roman" w:hAnsi="Times New Roman" w:cs="Times New Roman"/>
          <w:sz w:val="24"/>
          <w:szCs w:val="24"/>
        </w:rPr>
      </w:pPr>
    </w:p>
    <w:p w14:paraId="79F95A5B" w14:textId="77777777" w:rsidR="00F67DE2" w:rsidRPr="00C112E4" w:rsidRDefault="00F67DE2" w:rsidP="00F67DE2">
      <w:pPr>
        <w:widowControl/>
        <w:jc w:val="left"/>
        <w:rPr>
          <w:rFonts w:ascii="Times New Roman" w:hAnsi="Times New Roman" w:cs="Times New Roman"/>
          <w:sz w:val="24"/>
          <w:szCs w:val="24"/>
        </w:rPr>
      </w:pPr>
    </w:p>
    <w:p w14:paraId="1246E558" w14:textId="77777777" w:rsidR="00F67DE2" w:rsidRPr="00C112E4" w:rsidRDefault="00F67DE2" w:rsidP="00F67DE2">
      <w:pPr>
        <w:widowControl/>
        <w:jc w:val="left"/>
        <w:rPr>
          <w:rFonts w:ascii="Times New Roman" w:hAnsi="Times New Roman" w:cs="Times New Roman"/>
          <w:sz w:val="24"/>
          <w:szCs w:val="24"/>
        </w:rPr>
      </w:pPr>
    </w:p>
    <w:p w14:paraId="44D90D1A"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hint="eastAsia"/>
          <w:sz w:val="24"/>
          <w:szCs w:val="24"/>
        </w:rPr>
        <w:t>F</w:t>
      </w:r>
      <w:r w:rsidRPr="00C112E4">
        <w:rPr>
          <w:rFonts w:ascii="Times New Roman" w:hAnsi="Times New Roman" w:cs="Times New Roman"/>
          <w:sz w:val="24"/>
          <w:szCs w:val="24"/>
        </w:rPr>
        <w:t>igure 3. Income distribution of the random 5% sample</w:t>
      </w:r>
    </w:p>
    <w:p w14:paraId="55D877C2"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hint="eastAsia"/>
          <w:sz w:val="24"/>
          <w:szCs w:val="24"/>
        </w:rPr>
        <w:t>(</w:t>
      </w:r>
      <w:r w:rsidRPr="00C112E4">
        <w:rPr>
          <w:rFonts w:ascii="Times New Roman" w:hAnsi="Times New Roman" w:cs="Times New Roman"/>
          <w:sz w:val="24"/>
          <w:szCs w:val="24"/>
        </w:rPr>
        <w:t>The households with one married woman aged 20-45 years old)</w:t>
      </w:r>
    </w:p>
    <w:p w14:paraId="6C773B18"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3522FDF5" w14:textId="77777777" w:rsidR="00F67DE2" w:rsidRPr="00C112E4" w:rsidRDefault="00F67DE2" w:rsidP="00F67DE2">
      <w:pPr>
        <w:widowControl/>
        <w:jc w:val="center"/>
        <w:rPr>
          <w:rFonts w:ascii="Times New Roman" w:hAnsi="Times New Roman" w:cs="Times New Roman"/>
          <w:sz w:val="24"/>
          <w:szCs w:val="24"/>
        </w:rPr>
      </w:pPr>
    </w:p>
    <w:p w14:paraId="1A756BC2"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hint="eastAsia"/>
          <w:sz w:val="24"/>
          <w:szCs w:val="24"/>
        </w:rPr>
        <w:t>T</w:t>
      </w:r>
      <w:r w:rsidRPr="00C112E4">
        <w:rPr>
          <w:rFonts w:ascii="Times New Roman" w:hAnsi="Times New Roman" w:cs="Times New Roman"/>
          <w:sz w:val="24"/>
          <w:szCs w:val="24"/>
        </w:rPr>
        <w:t>able 1. Descriptive statistics</w:t>
      </w:r>
    </w:p>
    <w:p w14:paraId="25B3BD75" w14:textId="77777777" w:rsidR="00F67DE2" w:rsidRPr="00C112E4" w:rsidRDefault="00F67DE2" w:rsidP="00F67DE2">
      <w:pPr>
        <w:widowControl/>
        <w:jc w:val="center"/>
        <w:rPr>
          <w:rFonts w:ascii="Times New Roman" w:hAnsi="Times New Roman" w:cs="Times New Roman"/>
          <w:sz w:val="24"/>
          <w:szCs w:val="24"/>
        </w:rPr>
      </w:pPr>
    </w:p>
    <w:tbl>
      <w:tblPr>
        <w:tblW w:w="0" w:type="auto"/>
        <w:jc w:val="center"/>
        <w:tblCellMar>
          <w:left w:w="99" w:type="dxa"/>
          <w:right w:w="99" w:type="dxa"/>
        </w:tblCellMar>
        <w:tblLook w:val="04A0" w:firstRow="1" w:lastRow="0" w:firstColumn="1" w:lastColumn="0" w:noHBand="0" w:noVBand="1"/>
      </w:tblPr>
      <w:tblGrid>
        <w:gridCol w:w="3160"/>
        <w:gridCol w:w="1060"/>
        <w:gridCol w:w="1060"/>
        <w:gridCol w:w="1060"/>
        <w:gridCol w:w="1060"/>
        <w:gridCol w:w="1055"/>
      </w:tblGrid>
      <w:tr w:rsidR="00F67DE2" w:rsidRPr="00C112E4" w14:paraId="3E46514D" w14:textId="77777777" w:rsidTr="00EF37D4">
        <w:trPr>
          <w:trHeight w:val="960"/>
          <w:jc w:val="center"/>
        </w:trPr>
        <w:tc>
          <w:tcPr>
            <w:tcW w:w="0" w:type="auto"/>
            <w:tcBorders>
              <w:top w:val="single" w:sz="12" w:space="0" w:color="auto"/>
              <w:left w:val="nil"/>
              <w:bottom w:val="nil"/>
              <w:right w:val="nil"/>
            </w:tcBorders>
            <w:shd w:val="clear" w:color="auto" w:fill="auto"/>
            <w:noWrap/>
            <w:vAlign w:val="center"/>
            <w:hideMark/>
          </w:tcPr>
          <w:p w14:paraId="7B77EC0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gridSpan w:val="2"/>
            <w:tcBorders>
              <w:top w:val="single" w:sz="12" w:space="0" w:color="auto"/>
              <w:left w:val="nil"/>
              <w:bottom w:val="nil"/>
              <w:right w:val="nil"/>
            </w:tcBorders>
            <w:shd w:val="clear" w:color="auto" w:fill="auto"/>
            <w:vAlign w:val="center"/>
            <w:hideMark/>
          </w:tcPr>
          <w:p w14:paraId="42A676B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No FDW households</w:t>
            </w:r>
            <w:r w:rsidRPr="00C112E4">
              <w:rPr>
                <w:rFonts w:ascii="Calibri" w:eastAsia="游ゴシック" w:hAnsi="Calibri" w:cs="Calibri"/>
                <w:color w:val="000000"/>
                <w:kern w:val="0"/>
                <w:sz w:val="20"/>
                <w:szCs w:val="20"/>
              </w:rPr>
              <w:br/>
              <w:t>(17,871 Households)</w:t>
            </w:r>
          </w:p>
        </w:tc>
        <w:tc>
          <w:tcPr>
            <w:tcW w:w="0" w:type="auto"/>
            <w:gridSpan w:val="2"/>
            <w:tcBorders>
              <w:top w:val="single" w:sz="12" w:space="0" w:color="auto"/>
              <w:left w:val="nil"/>
              <w:bottom w:val="nil"/>
              <w:right w:val="nil"/>
            </w:tcBorders>
            <w:shd w:val="clear" w:color="auto" w:fill="auto"/>
            <w:vAlign w:val="center"/>
            <w:hideMark/>
          </w:tcPr>
          <w:p w14:paraId="072486A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FDW households</w:t>
            </w:r>
            <w:r w:rsidRPr="00C112E4">
              <w:rPr>
                <w:rFonts w:ascii="Calibri" w:eastAsia="游ゴシック" w:hAnsi="Calibri" w:cs="Calibri"/>
                <w:color w:val="000000"/>
                <w:kern w:val="0"/>
                <w:sz w:val="20"/>
                <w:szCs w:val="20"/>
              </w:rPr>
              <w:br/>
              <w:t>(2,520 Households)</w:t>
            </w:r>
          </w:p>
        </w:tc>
        <w:tc>
          <w:tcPr>
            <w:tcW w:w="0" w:type="auto"/>
            <w:vMerge w:val="restart"/>
            <w:tcBorders>
              <w:top w:val="single" w:sz="12" w:space="0" w:color="auto"/>
              <w:left w:val="nil"/>
              <w:bottom w:val="single" w:sz="4" w:space="0" w:color="000000"/>
              <w:right w:val="nil"/>
            </w:tcBorders>
            <w:shd w:val="clear" w:color="auto" w:fill="auto"/>
            <w:noWrap/>
            <w:vAlign w:val="center"/>
            <w:hideMark/>
          </w:tcPr>
          <w:p w14:paraId="1F4F3F9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P-value</w:t>
            </w:r>
          </w:p>
        </w:tc>
      </w:tr>
      <w:tr w:rsidR="00F67DE2" w:rsidRPr="00C112E4" w14:paraId="115F3874" w14:textId="77777777" w:rsidTr="00EF37D4">
        <w:trPr>
          <w:trHeight w:val="360"/>
          <w:jc w:val="center"/>
        </w:trPr>
        <w:tc>
          <w:tcPr>
            <w:tcW w:w="0" w:type="auto"/>
            <w:tcBorders>
              <w:top w:val="nil"/>
              <w:left w:val="nil"/>
              <w:bottom w:val="single" w:sz="4" w:space="0" w:color="auto"/>
              <w:right w:val="nil"/>
            </w:tcBorders>
            <w:shd w:val="clear" w:color="auto" w:fill="auto"/>
            <w:noWrap/>
            <w:vAlign w:val="center"/>
            <w:hideMark/>
          </w:tcPr>
          <w:p w14:paraId="2AA9D69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Variable</w:t>
            </w:r>
          </w:p>
        </w:tc>
        <w:tc>
          <w:tcPr>
            <w:tcW w:w="0" w:type="auto"/>
            <w:tcBorders>
              <w:top w:val="nil"/>
              <w:left w:val="nil"/>
              <w:bottom w:val="single" w:sz="4" w:space="0" w:color="auto"/>
              <w:right w:val="nil"/>
            </w:tcBorders>
            <w:shd w:val="clear" w:color="auto" w:fill="auto"/>
            <w:noWrap/>
            <w:vAlign w:val="center"/>
            <w:hideMark/>
          </w:tcPr>
          <w:p w14:paraId="5099E34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Mean</w:t>
            </w:r>
          </w:p>
        </w:tc>
        <w:tc>
          <w:tcPr>
            <w:tcW w:w="0" w:type="auto"/>
            <w:tcBorders>
              <w:top w:val="nil"/>
              <w:left w:val="nil"/>
              <w:bottom w:val="single" w:sz="4" w:space="0" w:color="auto"/>
              <w:right w:val="nil"/>
            </w:tcBorders>
            <w:shd w:val="clear" w:color="auto" w:fill="auto"/>
            <w:noWrap/>
            <w:vAlign w:val="center"/>
            <w:hideMark/>
          </w:tcPr>
          <w:p w14:paraId="3AB0E9C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Std. Dev.</w:t>
            </w:r>
          </w:p>
        </w:tc>
        <w:tc>
          <w:tcPr>
            <w:tcW w:w="0" w:type="auto"/>
            <w:tcBorders>
              <w:top w:val="nil"/>
              <w:left w:val="nil"/>
              <w:bottom w:val="single" w:sz="4" w:space="0" w:color="auto"/>
              <w:right w:val="nil"/>
            </w:tcBorders>
            <w:shd w:val="clear" w:color="auto" w:fill="auto"/>
            <w:noWrap/>
            <w:vAlign w:val="center"/>
            <w:hideMark/>
          </w:tcPr>
          <w:p w14:paraId="3004EF4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Mean</w:t>
            </w:r>
          </w:p>
        </w:tc>
        <w:tc>
          <w:tcPr>
            <w:tcW w:w="0" w:type="auto"/>
            <w:tcBorders>
              <w:top w:val="nil"/>
              <w:left w:val="nil"/>
              <w:bottom w:val="single" w:sz="4" w:space="0" w:color="auto"/>
              <w:right w:val="nil"/>
            </w:tcBorders>
            <w:shd w:val="clear" w:color="auto" w:fill="auto"/>
            <w:noWrap/>
            <w:vAlign w:val="center"/>
            <w:hideMark/>
          </w:tcPr>
          <w:p w14:paraId="485C3FE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Std. Dev.</w:t>
            </w:r>
          </w:p>
        </w:tc>
        <w:tc>
          <w:tcPr>
            <w:tcW w:w="0" w:type="auto"/>
            <w:vMerge/>
            <w:tcBorders>
              <w:top w:val="single" w:sz="12" w:space="0" w:color="auto"/>
              <w:left w:val="nil"/>
              <w:bottom w:val="single" w:sz="4" w:space="0" w:color="000000"/>
              <w:right w:val="nil"/>
            </w:tcBorders>
            <w:vAlign w:val="center"/>
            <w:hideMark/>
          </w:tcPr>
          <w:p w14:paraId="160D255E" w14:textId="77777777" w:rsidR="00F67DE2" w:rsidRPr="00C112E4" w:rsidRDefault="00F67DE2" w:rsidP="00EF37D4">
            <w:pPr>
              <w:widowControl/>
              <w:jc w:val="left"/>
              <w:rPr>
                <w:rFonts w:ascii="Calibri" w:eastAsia="游ゴシック" w:hAnsi="Calibri" w:cs="Calibri"/>
                <w:color w:val="000000"/>
                <w:kern w:val="0"/>
                <w:sz w:val="20"/>
                <w:szCs w:val="20"/>
              </w:rPr>
            </w:pPr>
          </w:p>
        </w:tc>
      </w:tr>
      <w:tr w:rsidR="00F67DE2" w:rsidRPr="00C112E4" w14:paraId="1910C5C3" w14:textId="77777777" w:rsidTr="00EF37D4">
        <w:trPr>
          <w:trHeight w:val="360"/>
          <w:jc w:val="center"/>
        </w:trPr>
        <w:tc>
          <w:tcPr>
            <w:tcW w:w="0" w:type="auto"/>
            <w:tcBorders>
              <w:top w:val="nil"/>
              <w:left w:val="nil"/>
              <w:bottom w:val="nil"/>
              <w:right w:val="nil"/>
            </w:tcBorders>
            <w:shd w:val="clear" w:color="auto" w:fill="auto"/>
            <w:noWrap/>
            <w:vAlign w:val="center"/>
          </w:tcPr>
          <w:p w14:paraId="0D05818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Number of infants (Below 5 years)</w:t>
            </w:r>
          </w:p>
        </w:tc>
        <w:tc>
          <w:tcPr>
            <w:tcW w:w="0" w:type="auto"/>
            <w:tcBorders>
              <w:top w:val="nil"/>
              <w:left w:val="nil"/>
              <w:bottom w:val="nil"/>
              <w:right w:val="nil"/>
            </w:tcBorders>
            <w:shd w:val="clear" w:color="auto" w:fill="auto"/>
            <w:noWrap/>
            <w:vAlign w:val="center"/>
          </w:tcPr>
          <w:p w14:paraId="2747B5A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0.282</w:t>
            </w:r>
          </w:p>
        </w:tc>
        <w:tc>
          <w:tcPr>
            <w:tcW w:w="0" w:type="auto"/>
            <w:tcBorders>
              <w:top w:val="nil"/>
              <w:left w:val="nil"/>
              <w:bottom w:val="nil"/>
              <w:right w:val="nil"/>
            </w:tcBorders>
            <w:shd w:val="clear" w:color="auto" w:fill="auto"/>
            <w:noWrap/>
            <w:vAlign w:val="center"/>
          </w:tcPr>
          <w:p w14:paraId="05114AD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0.529</w:t>
            </w:r>
          </w:p>
        </w:tc>
        <w:tc>
          <w:tcPr>
            <w:tcW w:w="0" w:type="auto"/>
            <w:tcBorders>
              <w:top w:val="nil"/>
              <w:left w:val="nil"/>
              <w:bottom w:val="nil"/>
              <w:right w:val="nil"/>
            </w:tcBorders>
            <w:shd w:val="clear" w:color="auto" w:fill="auto"/>
            <w:noWrap/>
            <w:vAlign w:val="center"/>
          </w:tcPr>
          <w:p w14:paraId="037125A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0.634</w:t>
            </w:r>
          </w:p>
        </w:tc>
        <w:tc>
          <w:tcPr>
            <w:tcW w:w="0" w:type="auto"/>
            <w:tcBorders>
              <w:top w:val="nil"/>
              <w:left w:val="nil"/>
              <w:bottom w:val="nil"/>
              <w:right w:val="nil"/>
            </w:tcBorders>
            <w:shd w:val="clear" w:color="auto" w:fill="auto"/>
            <w:noWrap/>
            <w:vAlign w:val="center"/>
          </w:tcPr>
          <w:p w14:paraId="26BD26D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0.677</w:t>
            </w:r>
          </w:p>
        </w:tc>
        <w:tc>
          <w:tcPr>
            <w:tcW w:w="0" w:type="auto"/>
            <w:tcBorders>
              <w:top w:val="nil"/>
              <w:left w:val="nil"/>
              <w:bottom w:val="nil"/>
              <w:right w:val="nil"/>
            </w:tcBorders>
            <w:shd w:val="clear" w:color="auto" w:fill="auto"/>
            <w:noWrap/>
            <w:vAlign w:val="center"/>
          </w:tcPr>
          <w:p w14:paraId="4187FD6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5931922A"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37F9AE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Household monthly income</w:t>
            </w:r>
          </w:p>
        </w:tc>
        <w:tc>
          <w:tcPr>
            <w:tcW w:w="0" w:type="auto"/>
            <w:tcBorders>
              <w:top w:val="nil"/>
              <w:left w:val="nil"/>
              <w:bottom w:val="nil"/>
              <w:right w:val="nil"/>
            </w:tcBorders>
            <w:shd w:val="clear" w:color="auto" w:fill="auto"/>
            <w:noWrap/>
            <w:vAlign w:val="center"/>
            <w:hideMark/>
          </w:tcPr>
          <w:p w14:paraId="4166CB0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31308.230</w:t>
            </w:r>
          </w:p>
        </w:tc>
        <w:tc>
          <w:tcPr>
            <w:tcW w:w="0" w:type="auto"/>
            <w:tcBorders>
              <w:top w:val="nil"/>
              <w:left w:val="nil"/>
              <w:bottom w:val="nil"/>
              <w:right w:val="nil"/>
            </w:tcBorders>
            <w:shd w:val="clear" w:color="auto" w:fill="auto"/>
            <w:noWrap/>
            <w:vAlign w:val="center"/>
            <w:hideMark/>
          </w:tcPr>
          <w:p w14:paraId="1F87214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11878.450</w:t>
            </w:r>
          </w:p>
        </w:tc>
        <w:tc>
          <w:tcPr>
            <w:tcW w:w="0" w:type="auto"/>
            <w:tcBorders>
              <w:top w:val="nil"/>
              <w:left w:val="nil"/>
              <w:bottom w:val="nil"/>
              <w:right w:val="nil"/>
            </w:tcBorders>
            <w:shd w:val="clear" w:color="auto" w:fill="auto"/>
            <w:noWrap/>
            <w:vAlign w:val="center"/>
            <w:hideMark/>
          </w:tcPr>
          <w:p w14:paraId="1E14B64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39668.450</w:t>
            </w:r>
          </w:p>
        </w:tc>
        <w:tc>
          <w:tcPr>
            <w:tcW w:w="0" w:type="auto"/>
            <w:tcBorders>
              <w:top w:val="nil"/>
              <w:left w:val="nil"/>
              <w:bottom w:val="nil"/>
              <w:right w:val="nil"/>
            </w:tcBorders>
            <w:shd w:val="clear" w:color="auto" w:fill="auto"/>
            <w:noWrap/>
            <w:vAlign w:val="center"/>
            <w:hideMark/>
          </w:tcPr>
          <w:p w14:paraId="1BA1839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11586.410</w:t>
            </w:r>
          </w:p>
        </w:tc>
        <w:tc>
          <w:tcPr>
            <w:tcW w:w="0" w:type="auto"/>
            <w:tcBorders>
              <w:top w:val="nil"/>
              <w:left w:val="nil"/>
              <w:bottom w:val="nil"/>
              <w:right w:val="nil"/>
            </w:tcBorders>
            <w:shd w:val="clear" w:color="auto" w:fill="auto"/>
            <w:noWrap/>
            <w:vAlign w:val="center"/>
            <w:hideMark/>
          </w:tcPr>
          <w:p w14:paraId="1E41B10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254A1E2C"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5DC144A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Logged Household income</w:t>
            </w:r>
          </w:p>
        </w:tc>
        <w:tc>
          <w:tcPr>
            <w:tcW w:w="0" w:type="auto"/>
            <w:tcBorders>
              <w:top w:val="nil"/>
              <w:left w:val="nil"/>
              <w:bottom w:val="nil"/>
              <w:right w:val="nil"/>
            </w:tcBorders>
            <w:shd w:val="clear" w:color="auto" w:fill="auto"/>
            <w:noWrap/>
            <w:vAlign w:val="center"/>
            <w:hideMark/>
          </w:tcPr>
          <w:p w14:paraId="5A747E8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10.279</w:t>
            </w:r>
          </w:p>
        </w:tc>
        <w:tc>
          <w:tcPr>
            <w:tcW w:w="0" w:type="auto"/>
            <w:tcBorders>
              <w:top w:val="nil"/>
              <w:left w:val="nil"/>
              <w:bottom w:val="nil"/>
              <w:right w:val="nil"/>
            </w:tcBorders>
            <w:shd w:val="clear" w:color="auto" w:fill="auto"/>
            <w:noWrap/>
            <w:vAlign w:val="center"/>
            <w:hideMark/>
          </w:tcPr>
          <w:p w14:paraId="42261D0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0.385</w:t>
            </w:r>
          </w:p>
        </w:tc>
        <w:tc>
          <w:tcPr>
            <w:tcW w:w="0" w:type="auto"/>
            <w:tcBorders>
              <w:top w:val="nil"/>
              <w:left w:val="nil"/>
              <w:bottom w:val="nil"/>
              <w:right w:val="nil"/>
            </w:tcBorders>
            <w:shd w:val="clear" w:color="auto" w:fill="auto"/>
            <w:noWrap/>
            <w:vAlign w:val="center"/>
            <w:hideMark/>
          </w:tcPr>
          <w:p w14:paraId="4B33E97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10.538</w:t>
            </w:r>
          </w:p>
        </w:tc>
        <w:tc>
          <w:tcPr>
            <w:tcW w:w="0" w:type="auto"/>
            <w:tcBorders>
              <w:top w:val="nil"/>
              <w:left w:val="nil"/>
              <w:bottom w:val="nil"/>
              <w:right w:val="nil"/>
            </w:tcBorders>
            <w:shd w:val="clear" w:color="auto" w:fill="auto"/>
            <w:noWrap/>
            <w:vAlign w:val="center"/>
            <w:hideMark/>
          </w:tcPr>
          <w:p w14:paraId="21911B6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0.334</w:t>
            </w:r>
          </w:p>
        </w:tc>
        <w:tc>
          <w:tcPr>
            <w:tcW w:w="0" w:type="auto"/>
            <w:tcBorders>
              <w:top w:val="nil"/>
              <w:left w:val="nil"/>
              <w:bottom w:val="nil"/>
              <w:right w:val="nil"/>
            </w:tcBorders>
            <w:shd w:val="clear" w:color="auto" w:fill="auto"/>
            <w:noWrap/>
            <w:vAlign w:val="center"/>
            <w:hideMark/>
          </w:tcPr>
          <w:p w14:paraId="56D4303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7A0B223"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27744B5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family member</w:t>
            </w:r>
          </w:p>
        </w:tc>
        <w:tc>
          <w:tcPr>
            <w:tcW w:w="0" w:type="auto"/>
            <w:tcBorders>
              <w:top w:val="nil"/>
              <w:left w:val="nil"/>
              <w:bottom w:val="nil"/>
              <w:right w:val="nil"/>
            </w:tcBorders>
            <w:shd w:val="clear" w:color="auto" w:fill="auto"/>
            <w:noWrap/>
            <w:vAlign w:val="center"/>
            <w:hideMark/>
          </w:tcPr>
          <w:p w14:paraId="337A00E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3.472</w:t>
            </w:r>
          </w:p>
        </w:tc>
        <w:tc>
          <w:tcPr>
            <w:tcW w:w="0" w:type="auto"/>
            <w:tcBorders>
              <w:top w:val="nil"/>
              <w:left w:val="nil"/>
              <w:bottom w:val="nil"/>
              <w:right w:val="nil"/>
            </w:tcBorders>
            <w:shd w:val="clear" w:color="auto" w:fill="auto"/>
            <w:noWrap/>
            <w:vAlign w:val="center"/>
            <w:hideMark/>
          </w:tcPr>
          <w:p w14:paraId="6A8234C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1.155</w:t>
            </w:r>
          </w:p>
        </w:tc>
        <w:tc>
          <w:tcPr>
            <w:tcW w:w="0" w:type="auto"/>
            <w:tcBorders>
              <w:top w:val="nil"/>
              <w:left w:val="nil"/>
              <w:bottom w:val="nil"/>
              <w:right w:val="nil"/>
            </w:tcBorders>
            <w:shd w:val="clear" w:color="auto" w:fill="auto"/>
            <w:noWrap/>
            <w:vAlign w:val="center"/>
            <w:hideMark/>
          </w:tcPr>
          <w:p w14:paraId="203078D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4.797</w:t>
            </w:r>
          </w:p>
        </w:tc>
        <w:tc>
          <w:tcPr>
            <w:tcW w:w="0" w:type="auto"/>
            <w:tcBorders>
              <w:top w:val="nil"/>
              <w:left w:val="nil"/>
              <w:bottom w:val="nil"/>
              <w:right w:val="nil"/>
            </w:tcBorders>
            <w:shd w:val="clear" w:color="auto" w:fill="auto"/>
            <w:noWrap/>
            <w:vAlign w:val="center"/>
            <w:hideMark/>
          </w:tcPr>
          <w:p w14:paraId="7E99685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0.989</w:t>
            </w:r>
          </w:p>
        </w:tc>
        <w:tc>
          <w:tcPr>
            <w:tcW w:w="0" w:type="auto"/>
            <w:tcBorders>
              <w:top w:val="nil"/>
              <w:left w:val="nil"/>
              <w:bottom w:val="nil"/>
              <w:right w:val="nil"/>
            </w:tcBorders>
            <w:shd w:val="clear" w:color="auto" w:fill="auto"/>
            <w:noWrap/>
            <w:vAlign w:val="center"/>
            <w:hideMark/>
          </w:tcPr>
          <w:p w14:paraId="5E4491F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03340C9"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ADE906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elderly people (65 </w:t>
            </w:r>
            <w:proofErr w:type="spellStart"/>
            <w:r w:rsidRPr="00C112E4">
              <w:rPr>
                <w:rFonts w:ascii="Calibri" w:eastAsia="游ゴシック" w:hAnsi="Calibri" w:cs="Calibri"/>
                <w:color w:val="000000"/>
                <w:kern w:val="0"/>
                <w:sz w:val="20"/>
                <w:szCs w:val="20"/>
              </w:rPr>
              <w:t>yrs</w:t>
            </w:r>
            <w:proofErr w:type="spellEnd"/>
            <w:r w:rsidRPr="00C112E4">
              <w:rPr>
                <w:rFonts w:ascii="Calibri" w:eastAsia="游ゴシック" w:hAnsi="Calibri" w:cs="Calibri"/>
                <w:color w:val="000000"/>
                <w:kern w:val="0"/>
                <w:sz w:val="20"/>
                <w:szCs w:val="20"/>
              </w:rPr>
              <w:t xml:space="preserve"> old more)</w:t>
            </w:r>
          </w:p>
        </w:tc>
        <w:tc>
          <w:tcPr>
            <w:tcW w:w="0" w:type="auto"/>
            <w:tcBorders>
              <w:top w:val="nil"/>
              <w:left w:val="nil"/>
              <w:bottom w:val="nil"/>
              <w:right w:val="nil"/>
            </w:tcBorders>
            <w:shd w:val="clear" w:color="auto" w:fill="auto"/>
            <w:noWrap/>
            <w:vAlign w:val="center"/>
            <w:hideMark/>
          </w:tcPr>
          <w:p w14:paraId="075789C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0.204</w:t>
            </w:r>
          </w:p>
        </w:tc>
        <w:tc>
          <w:tcPr>
            <w:tcW w:w="0" w:type="auto"/>
            <w:tcBorders>
              <w:top w:val="nil"/>
              <w:left w:val="nil"/>
              <w:bottom w:val="nil"/>
              <w:right w:val="nil"/>
            </w:tcBorders>
            <w:shd w:val="clear" w:color="auto" w:fill="auto"/>
            <w:noWrap/>
            <w:vAlign w:val="center"/>
            <w:hideMark/>
          </w:tcPr>
          <w:p w14:paraId="444D6B8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0.502</w:t>
            </w:r>
          </w:p>
        </w:tc>
        <w:tc>
          <w:tcPr>
            <w:tcW w:w="0" w:type="auto"/>
            <w:tcBorders>
              <w:top w:val="nil"/>
              <w:left w:val="nil"/>
              <w:bottom w:val="nil"/>
              <w:right w:val="nil"/>
            </w:tcBorders>
            <w:shd w:val="clear" w:color="auto" w:fill="auto"/>
            <w:noWrap/>
            <w:vAlign w:val="center"/>
            <w:hideMark/>
          </w:tcPr>
          <w:p w14:paraId="692260B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0.181</w:t>
            </w:r>
          </w:p>
        </w:tc>
        <w:tc>
          <w:tcPr>
            <w:tcW w:w="0" w:type="auto"/>
            <w:tcBorders>
              <w:top w:val="nil"/>
              <w:left w:val="nil"/>
              <w:bottom w:val="nil"/>
              <w:right w:val="nil"/>
            </w:tcBorders>
            <w:shd w:val="clear" w:color="auto" w:fill="auto"/>
            <w:noWrap/>
            <w:vAlign w:val="center"/>
            <w:hideMark/>
          </w:tcPr>
          <w:p w14:paraId="66E574C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0.470</w:t>
            </w:r>
          </w:p>
        </w:tc>
        <w:tc>
          <w:tcPr>
            <w:tcW w:w="0" w:type="auto"/>
            <w:tcBorders>
              <w:top w:val="nil"/>
              <w:left w:val="nil"/>
              <w:bottom w:val="nil"/>
              <w:right w:val="nil"/>
            </w:tcBorders>
            <w:shd w:val="clear" w:color="auto" w:fill="auto"/>
            <w:noWrap/>
            <w:vAlign w:val="center"/>
            <w:hideMark/>
          </w:tcPr>
          <w:p w14:paraId="0BBD820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0.032*  </w:t>
            </w:r>
          </w:p>
        </w:tc>
      </w:tr>
      <w:tr w:rsidR="00F67DE2" w:rsidRPr="00C112E4" w14:paraId="405B8778"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49490F7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children more than 5 </w:t>
            </w:r>
            <w:proofErr w:type="spellStart"/>
            <w:r w:rsidRPr="00C112E4">
              <w:rPr>
                <w:rFonts w:ascii="Calibri" w:eastAsia="游ゴシック" w:hAnsi="Calibri" w:cs="Calibri"/>
                <w:color w:val="000000"/>
                <w:kern w:val="0"/>
                <w:sz w:val="20"/>
                <w:szCs w:val="20"/>
              </w:rPr>
              <w:t>yrs</w:t>
            </w:r>
            <w:proofErr w:type="spellEnd"/>
            <w:r w:rsidRPr="00C112E4">
              <w:rPr>
                <w:rFonts w:ascii="Calibri" w:eastAsia="游ゴシック" w:hAnsi="Calibri" w:cs="Calibri"/>
                <w:color w:val="000000"/>
                <w:kern w:val="0"/>
                <w:sz w:val="20"/>
                <w:szCs w:val="20"/>
              </w:rPr>
              <w:t xml:space="preserve"> old</w:t>
            </w:r>
          </w:p>
        </w:tc>
        <w:tc>
          <w:tcPr>
            <w:tcW w:w="0" w:type="auto"/>
            <w:tcBorders>
              <w:top w:val="nil"/>
              <w:left w:val="nil"/>
              <w:bottom w:val="nil"/>
              <w:right w:val="nil"/>
            </w:tcBorders>
            <w:shd w:val="clear" w:color="auto" w:fill="auto"/>
            <w:noWrap/>
            <w:vAlign w:val="center"/>
            <w:hideMark/>
          </w:tcPr>
          <w:p w14:paraId="12E468F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0.528</w:t>
            </w:r>
          </w:p>
        </w:tc>
        <w:tc>
          <w:tcPr>
            <w:tcW w:w="0" w:type="auto"/>
            <w:tcBorders>
              <w:top w:val="nil"/>
              <w:left w:val="nil"/>
              <w:bottom w:val="nil"/>
              <w:right w:val="nil"/>
            </w:tcBorders>
            <w:shd w:val="clear" w:color="auto" w:fill="auto"/>
            <w:noWrap/>
            <w:vAlign w:val="center"/>
            <w:hideMark/>
          </w:tcPr>
          <w:p w14:paraId="5F9C585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0.722</w:t>
            </w:r>
          </w:p>
        </w:tc>
        <w:tc>
          <w:tcPr>
            <w:tcW w:w="0" w:type="auto"/>
            <w:tcBorders>
              <w:top w:val="nil"/>
              <w:left w:val="nil"/>
              <w:bottom w:val="nil"/>
              <w:right w:val="nil"/>
            </w:tcBorders>
            <w:shd w:val="clear" w:color="auto" w:fill="auto"/>
            <w:noWrap/>
            <w:vAlign w:val="center"/>
            <w:hideMark/>
          </w:tcPr>
          <w:p w14:paraId="0BF62F2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0.792</w:t>
            </w:r>
          </w:p>
        </w:tc>
        <w:tc>
          <w:tcPr>
            <w:tcW w:w="0" w:type="auto"/>
            <w:tcBorders>
              <w:top w:val="nil"/>
              <w:left w:val="nil"/>
              <w:bottom w:val="nil"/>
              <w:right w:val="nil"/>
            </w:tcBorders>
            <w:shd w:val="clear" w:color="auto" w:fill="auto"/>
            <w:noWrap/>
            <w:vAlign w:val="center"/>
            <w:hideMark/>
          </w:tcPr>
          <w:p w14:paraId="7E7B45A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0.768</w:t>
            </w:r>
          </w:p>
        </w:tc>
        <w:tc>
          <w:tcPr>
            <w:tcW w:w="0" w:type="auto"/>
            <w:tcBorders>
              <w:top w:val="nil"/>
              <w:left w:val="nil"/>
              <w:bottom w:val="nil"/>
              <w:right w:val="nil"/>
            </w:tcBorders>
            <w:shd w:val="clear" w:color="auto" w:fill="auto"/>
            <w:noWrap/>
            <w:vAlign w:val="center"/>
            <w:hideMark/>
          </w:tcPr>
          <w:p w14:paraId="5A2B0B4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EA2384E"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1268CBA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Island living dummy</w:t>
            </w:r>
          </w:p>
        </w:tc>
        <w:tc>
          <w:tcPr>
            <w:tcW w:w="0" w:type="auto"/>
            <w:tcBorders>
              <w:top w:val="nil"/>
              <w:left w:val="nil"/>
              <w:bottom w:val="nil"/>
              <w:right w:val="nil"/>
            </w:tcBorders>
            <w:shd w:val="clear" w:color="auto" w:fill="auto"/>
            <w:noWrap/>
            <w:vAlign w:val="center"/>
            <w:hideMark/>
          </w:tcPr>
          <w:p w14:paraId="595A97D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0.020</w:t>
            </w:r>
          </w:p>
        </w:tc>
        <w:tc>
          <w:tcPr>
            <w:tcW w:w="0" w:type="auto"/>
            <w:tcBorders>
              <w:top w:val="nil"/>
              <w:left w:val="nil"/>
              <w:bottom w:val="nil"/>
              <w:right w:val="nil"/>
            </w:tcBorders>
            <w:shd w:val="clear" w:color="auto" w:fill="auto"/>
            <w:noWrap/>
            <w:vAlign w:val="center"/>
            <w:hideMark/>
          </w:tcPr>
          <w:p w14:paraId="037F235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0.140</w:t>
            </w:r>
          </w:p>
        </w:tc>
        <w:tc>
          <w:tcPr>
            <w:tcW w:w="0" w:type="auto"/>
            <w:tcBorders>
              <w:top w:val="nil"/>
              <w:left w:val="nil"/>
              <w:bottom w:val="nil"/>
              <w:right w:val="nil"/>
            </w:tcBorders>
            <w:shd w:val="clear" w:color="auto" w:fill="auto"/>
            <w:noWrap/>
            <w:vAlign w:val="center"/>
            <w:hideMark/>
          </w:tcPr>
          <w:p w14:paraId="3F7A8D9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0.032</w:t>
            </w:r>
          </w:p>
        </w:tc>
        <w:tc>
          <w:tcPr>
            <w:tcW w:w="0" w:type="auto"/>
            <w:tcBorders>
              <w:top w:val="nil"/>
              <w:left w:val="nil"/>
              <w:bottom w:val="nil"/>
              <w:right w:val="nil"/>
            </w:tcBorders>
            <w:shd w:val="clear" w:color="auto" w:fill="auto"/>
            <w:noWrap/>
            <w:vAlign w:val="center"/>
            <w:hideMark/>
          </w:tcPr>
          <w:p w14:paraId="5B97291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0.176</w:t>
            </w:r>
          </w:p>
        </w:tc>
        <w:tc>
          <w:tcPr>
            <w:tcW w:w="0" w:type="auto"/>
            <w:tcBorders>
              <w:top w:val="nil"/>
              <w:left w:val="nil"/>
              <w:bottom w:val="nil"/>
              <w:right w:val="nil"/>
            </w:tcBorders>
            <w:shd w:val="clear" w:color="auto" w:fill="auto"/>
            <w:noWrap/>
            <w:vAlign w:val="center"/>
            <w:hideMark/>
          </w:tcPr>
          <w:p w14:paraId="5110DAA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0.0001***</w:t>
            </w:r>
          </w:p>
        </w:tc>
      </w:tr>
      <w:tr w:rsidR="00F67DE2" w:rsidRPr="00C112E4" w14:paraId="73EF0CE9"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056BBD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Age of wife/targeted lady</w:t>
            </w:r>
          </w:p>
        </w:tc>
        <w:tc>
          <w:tcPr>
            <w:tcW w:w="0" w:type="auto"/>
            <w:tcBorders>
              <w:top w:val="nil"/>
              <w:left w:val="nil"/>
              <w:bottom w:val="nil"/>
              <w:right w:val="nil"/>
            </w:tcBorders>
            <w:shd w:val="clear" w:color="auto" w:fill="auto"/>
            <w:noWrap/>
            <w:vAlign w:val="center"/>
            <w:hideMark/>
          </w:tcPr>
          <w:p w14:paraId="1A6FEC3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36.991</w:t>
            </w:r>
          </w:p>
        </w:tc>
        <w:tc>
          <w:tcPr>
            <w:tcW w:w="0" w:type="auto"/>
            <w:tcBorders>
              <w:top w:val="nil"/>
              <w:left w:val="nil"/>
              <w:bottom w:val="nil"/>
              <w:right w:val="nil"/>
            </w:tcBorders>
            <w:shd w:val="clear" w:color="auto" w:fill="auto"/>
            <w:noWrap/>
            <w:vAlign w:val="center"/>
            <w:hideMark/>
          </w:tcPr>
          <w:p w14:paraId="52C6933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5.605</w:t>
            </w:r>
          </w:p>
        </w:tc>
        <w:tc>
          <w:tcPr>
            <w:tcW w:w="0" w:type="auto"/>
            <w:tcBorders>
              <w:top w:val="nil"/>
              <w:left w:val="nil"/>
              <w:bottom w:val="nil"/>
              <w:right w:val="nil"/>
            </w:tcBorders>
            <w:shd w:val="clear" w:color="auto" w:fill="auto"/>
            <w:noWrap/>
            <w:vAlign w:val="center"/>
            <w:hideMark/>
          </w:tcPr>
          <w:p w14:paraId="2709750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37.220</w:t>
            </w:r>
          </w:p>
        </w:tc>
        <w:tc>
          <w:tcPr>
            <w:tcW w:w="0" w:type="auto"/>
            <w:tcBorders>
              <w:top w:val="nil"/>
              <w:left w:val="nil"/>
              <w:bottom w:val="nil"/>
              <w:right w:val="nil"/>
            </w:tcBorders>
            <w:shd w:val="clear" w:color="auto" w:fill="auto"/>
            <w:noWrap/>
            <w:vAlign w:val="center"/>
            <w:hideMark/>
          </w:tcPr>
          <w:p w14:paraId="30DB82B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4.743</w:t>
            </w:r>
          </w:p>
        </w:tc>
        <w:tc>
          <w:tcPr>
            <w:tcW w:w="0" w:type="auto"/>
            <w:tcBorders>
              <w:top w:val="nil"/>
              <w:left w:val="nil"/>
              <w:bottom w:val="nil"/>
              <w:right w:val="nil"/>
            </w:tcBorders>
            <w:shd w:val="clear" w:color="auto" w:fill="auto"/>
            <w:noWrap/>
            <w:vAlign w:val="center"/>
            <w:hideMark/>
          </w:tcPr>
          <w:p w14:paraId="70331D1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0.051</w:t>
            </w:r>
          </w:p>
        </w:tc>
      </w:tr>
      <w:tr w:rsidR="00F67DE2" w:rsidRPr="00C112E4" w14:paraId="68939607"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4CF2AA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Education of wife/targeted lady</w:t>
            </w:r>
          </w:p>
        </w:tc>
        <w:tc>
          <w:tcPr>
            <w:tcW w:w="0" w:type="auto"/>
            <w:tcBorders>
              <w:top w:val="nil"/>
              <w:left w:val="nil"/>
              <w:bottom w:val="nil"/>
              <w:right w:val="nil"/>
            </w:tcBorders>
            <w:shd w:val="clear" w:color="auto" w:fill="auto"/>
            <w:noWrap/>
            <w:vAlign w:val="center"/>
            <w:hideMark/>
          </w:tcPr>
          <w:p w14:paraId="0AA4F53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11.647</w:t>
            </w:r>
          </w:p>
        </w:tc>
        <w:tc>
          <w:tcPr>
            <w:tcW w:w="0" w:type="auto"/>
            <w:tcBorders>
              <w:top w:val="nil"/>
              <w:left w:val="nil"/>
              <w:bottom w:val="nil"/>
              <w:right w:val="nil"/>
            </w:tcBorders>
            <w:shd w:val="clear" w:color="auto" w:fill="auto"/>
            <w:noWrap/>
            <w:vAlign w:val="center"/>
            <w:hideMark/>
          </w:tcPr>
          <w:p w14:paraId="755FBB3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3.252</w:t>
            </w:r>
          </w:p>
        </w:tc>
        <w:tc>
          <w:tcPr>
            <w:tcW w:w="0" w:type="auto"/>
            <w:tcBorders>
              <w:top w:val="nil"/>
              <w:left w:val="nil"/>
              <w:bottom w:val="nil"/>
              <w:right w:val="nil"/>
            </w:tcBorders>
            <w:shd w:val="clear" w:color="auto" w:fill="auto"/>
            <w:noWrap/>
            <w:vAlign w:val="center"/>
            <w:hideMark/>
          </w:tcPr>
          <w:p w14:paraId="749EC37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13.296</w:t>
            </w:r>
          </w:p>
        </w:tc>
        <w:tc>
          <w:tcPr>
            <w:tcW w:w="0" w:type="auto"/>
            <w:tcBorders>
              <w:top w:val="nil"/>
              <w:left w:val="nil"/>
              <w:bottom w:val="nil"/>
              <w:right w:val="nil"/>
            </w:tcBorders>
            <w:shd w:val="clear" w:color="auto" w:fill="auto"/>
            <w:noWrap/>
            <w:vAlign w:val="center"/>
            <w:hideMark/>
          </w:tcPr>
          <w:p w14:paraId="09BE726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2.829</w:t>
            </w:r>
          </w:p>
        </w:tc>
        <w:tc>
          <w:tcPr>
            <w:tcW w:w="0" w:type="auto"/>
            <w:tcBorders>
              <w:top w:val="nil"/>
              <w:left w:val="nil"/>
              <w:bottom w:val="nil"/>
              <w:right w:val="nil"/>
            </w:tcBorders>
            <w:shd w:val="clear" w:color="auto" w:fill="auto"/>
            <w:noWrap/>
            <w:vAlign w:val="center"/>
            <w:hideMark/>
          </w:tcPr>
          <w:p w14:paraId="6A375A6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2B182423"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0EF735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Working hours of wife/targeted lady</w:t>
            </w:r>
          </w:p>
        </w:tc>
        <w:tc>
          <w:tcPr>
            <w:tcW w:w="0" w:type="auto"/>
            <w:tcBorders>
              <w:top w:val="nil"/>
              <w:left w:val="nil"/>
              <w:bottom w:val="nil"/>
              <w:right w:val="nil"/>
            </w:tcBorders>
            <w:shd w:val="clear" w:color="auto" w:fill="auto"/>
            <w:noWrap/>
            <w:vAlign w:val="center"/>
            <w:hideMark/>
          </w:tcPr>
          <w:p w14:paraId="7D29BB6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25.569</w:t>
            </w:r>
          </w:p>
        </w:tc>
        <w:tc>
          <w:tcPr>
            <w:tcW w:w="0" w:type="auto"/>
            <w:tcBorders>
              <w:top w:val="nil"/>
              <w:left w:val="nil"/>
              <w:bottom w:val="nil"/>
              <w:right w:val="nil"/>
            </w:tcBorders>
            <w:shd w:val="clear" w:color="auto" w:fill="auto"/>
            <w:noWrap/>
            <w:vAlign w:val="center"/>
            <w:hideMark/>
          </w:tcPr>
          <w:p w14:paraId="450771F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22.663</w:t>
            </w:r>
          </w:p>
        </w:tc>
        <w:tc>
          <w:tcPr>
            <w:tcW w:w="0" w:type="auto"/>
            <w:tcBorders>
              <w:top w:val="nil"/>
              <w:left w:val="nil"/>
              <w:bottom w:val="nil"/>
              <w:right w:val="nil"/>
            </w:tcBorders>
            <w:shd w:val="clear" w:color="auto" w:fill="auto"/>
            <w:noWrap/>
            <w:vAlign w:val="center"/>
            <w:hideMark/>
          </w:tcPr>
          <w:p w14:paraId="49AB75A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29.742</w:t>
            </w:r>
          </w:p>
        </w:tc>
        <w:tc>
          <w:tcPr>
            <w:tcW w:w="0" w:type="auto"/>
            <w:tcBorders>
              <w:top w:val="nil"/>
              <w:left w:val="nil"/>
              <w:bottom w:val="nil"/>
              <w:right w:val="nil"/>
            </w:tcBorders>
            <w:shd w:val="clear" w:color="auto" w:fill="auto"/>
            <w:noWrap/>
            <w:vAlign w:val="center"/>
            <w:hideMark/>
          </w:tcPr>
          <w:p w14:paraId="51CE7E7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21.151</w:t>
            </w:r>
          </w:p>
        </w:tc>
        <w:tc>
          <w:tcPr>
            <w:tcW w:w="0" w:type="auto"/>
            <w:tcBorders>
              <w:top w:val="nil"/>
              <w:left w:val="nil"/>
              <w:bottom w:val="nil"/>
              <w:right w:val="nil"/>
            </w:tcBorders>
            <w:shd w:val="clear" w:color="auto" w:fill="auto"/>
            <w:noWrap/>
            <w:vAlign w:val="center"/>
            <w:hideMark/>
          </w:tcPr>
          <w:p w14:paraId="79D63E1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798B524"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582F264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 income of wife/targeted lady</w:t>
            </w:r>
          </w:p>
        </w:tc>
        <w:tc>
          <w:tcPr>
            <w:tcW w:w="0" w:type="auto"/>
            <w:tcBorders>
              <w:top w:val="nil"/>
              <w:left w:val="nil"/>
              <w:bottom w:val="nil"/>
              <w:right w:val="nil"/>
            </w:tcBorders>
            <w:shd w:val="clear" w:color="auto" w:fill="auto"/>
            <w:noWrap/>
            <w:vAlign w:val="center"/>
            <w:hideMark/>
          </w:tcPr>
          <w:p w14:paraId="23DBA02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6.304</w:t>
            </w:r>
          </w:p>
        </w:tc>
        <w:tc>
          <w:tcPr>
            <w:tcW w:w="0" w:type="auto"/>
            <w:tcBorders>
              <w:top w:val="nil"/>
              <w:left w:val="nil"/>
              <w:bottom w:val="nil"/>
              <w:right w:val="nil"/>
            </w:tcBorders>
            <w:shd w:val="clear" w:color="auto" w:fill="auto"/>
            <w:noWrap/>
            <w:vAlign w:val="center"/>
            <w:hideMark/>
          </w:tcPr>
          <w:p w14:paraId="3B9A9F8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4.540</w:t>
            </w:r>
          </w:p>
        </w:tc>
        <w:tc>
          <w:tcPr>
            <w:tcW w:w="0" w:type="auto"/>
            <w:tcBorders>
              <w:top w:val="nil"/>
              <w:left w:val="nil"/>
              <w:bottom w:val="nil"/>
              <w:right w:val="nil"/>
            </w:tcBorders>
            <w:shd w:val="clear" w:color="auto" w:fill="auto"/>
            <w:noWrap/>
            <w:vAlign w:val="center"/>
            <w:hideMark/>
          </w:tcPr>
          <w:p w14:paraId="35E7B95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7.274</w:t>
            </w:r>
          </w:p>
        </w:tc>
        <w:tc>
          <w:tcPr>
            <w:tcW w:w="0" w:type="auto"/>
            <w:tcBorders>
              <w:top w:val="nil"/>
              <w:left w:val="nil"/>
              <w:bottom w:val="nil"/>
              <w:right w:val="nil"/>
            </w:tcBorders>
            <w:shd w:val="clear" w:color="auto" w:fill="auto"/>
            <w:noWrap/>
            <w:vAlign w:val="center"/>
            <w:hideMark/>
          </w:tcPr>
          <w:p w14:paraId="15BE25A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4.275</w:t>
            </w:r>
          </w:p>
        </w:tc>
        <w:tc>
          <w:tcPr>
            <w:tcW w:w="0" w:type="auto"/>
            <w:tcBorders>
              <w:top w:val="nil"/>
              <w:left w:val="nil"/>
              <w:bottom w:val="nil"/>
              <w:right w:val="nil"/>
            </w:tcBorders>
            <w:shd w:val="clear" w:color="auto" w:fill="auto"/>
            <w:noWrap/>
            <w:vAlign w:val="center"/>
            <w:hideMark/>
          </w:tcPr>
          <w:p w14:paraId="3AB6885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43CF1E8"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869E98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Divorce/Separate/ Widow dummy</w:t>
            </w:r>
          </w:p>
        </w:tc>
        <w:tc>
          <w:tcPr>
            <w:tcW w:w="0" w:type="auto"/>
            <w:tcBorders>
              <w:top w:val="nil"/>
              <w:left w:val="nil"/>
              <w:bottom w:val="nil"/>
              <w:right w:val="nil"/>
            </w:tcBorders>
            <w:shd w:val="clear" w:color="auto" w:fill="auto"/>
            <w:noWrap/>
            <w:vAlign w:val="center"/>
            <w:hideMark/>
          </w:tcPr>
          <w:p w14:paraId="623032B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0.039</w:t>
            </w:r>
          </w:p>
        </w:tc>
        <w:tc>
          <w:tcPr>
            <w:tcW w:w="0" w:type="auto"/>
            <w:tcBorders>
              <w:top w:val="nil"/>
              <w:left w:val="nil"/>
              <w:bottom w:val="nil"/>
              <w:right w:val="nil"/>
            </w:tcBorders>
            <w:shd w:val="clear" w:color="auto" w:fill="auto"/>
            <w:noWrap/>
            <w:vAlign w:val="center"/>
            <w:hideMark/>
          </w:tcPr>
          <w:p w14:paraId="6E164E1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0.195</w:t>
            </w:r>
          </w:p>
        </w:tc>
        <w:tc>
          <w:tcPr>
            <w:tcW w:w="0" w:type="auto"/>
            <w:tcBorders>
              <w:top w:val="nil"/>
              <w:left w:val="nil"/>
              <w:bottom w:val="nil"/>
              <w:right w:val="nil"/>
            </w:tcBorders>
            <w:shd w:val="clear" w:color="auto" w:fill="auto"/>
            <w:noWrap/>
            <w:vAlign w:val="center"/>
            <w:hideMark/>
          </w:tcPr>
          <w:p w14:paraId="68BE269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0.057</w:t>
            </w:r>
          </w:p>
        </w:tc>
        <w:tc>
          <w:tcPr>
            <w:tcW w:w="0" w:type="auto"/>
            <w:tcBorders>
              <w:top w:val="nil"/>
              <w:left w:val="nil"/>
              <w:bottom w:val="nil"/>
              <w:right w:val="nil"/>
            </w:tcBorders>
            <w:shd w:val="clear" w:color="auto" w:fill="auto"/>
            <w:noWrap/>
            <w:vAlign w:val="center"/>
            <w:hideMark/>
          </w:tcPr>
          <w:p w14:paraId="61DA3F4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0.231</w:t>
            </w:r>
          </w:p>
        </w:tc>
        <w:tc>
          <w:tcPr>
            <w:tcW w:w="0" w:type="auto"/>
            <w:tcBorders>
              <w:top w:val="nil"/>
              <w:left w:val="nil"/>
              <w:bottom w:val="nil"/>
              <w:right w:val="nil"/>
            </w:tcBorders>
            <w:shd w:val="clear" w:color="auto" w:fill="auto"/>
            <w:noWrap/>
            <w:vAlign w:val="center"/>
            <w:hideMark/>
          </w:tcPr>
          <w:p w14:paraId="0CBB306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4D6167AF"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11908E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First child is daughter</w:t>
            </w:r>
          </w:p>
        </w:tc>
        <w:tc>
          <w:tcPr>
            <w:tcW w:w="0" w:type="auto"/>
            <w:tcBorders>
              <w:top w:val="nil"/>
              <w:left w:val="nil"/>
              <w:bottom w:val="nil"/>
              <w:right w:val="nil"/>
            </w:tcBorders>
            <w:shd w:val="clear" w:color="auto" w:fill="auto"/>
            <w:noWrap/>
            <w:vAlign w:val="center"/>
            <w:hideMark/>
          </w:tcPr>
          <w:p w14:paraId="2876710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0.279</w:t>
            </w:r>
          </w:p>
        </w:tc>
        <w:tc>
          <w:tcPr>
            <w:tcW w:w="0" w:type="auto"/>
            <w:tcBorders>
              <w:top w:val="nil"/>
              <w:left w:val="nil"/>
              <w:bottom w:val="nil"/>
              <w:right w:val="nil"/>
            </w:tcBorders>
            <w:shd w:val="clear" w:color="auto" w:fill="auto"/>
            <w:noWrap/>
            <w:vAlign w:val="center"/>
            <w:hideMark/>
          </w:tcPr>
          <w:p w14:paraId="62DB432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0.449</w:t>
            </w:r>
          </w:p>
        </w:tc>
        <w:tc>
          <w:tcPr>
            <w:tcW w:w="0" w:type="auto"/>
            <w:tcBorders>
              <w:top w:val="nil"/>
              <w:left w:val="nil"/>
              <w:bottom w:val="nil"/>
              <w:right w:val="nil"/>
            </w:tcBorders>
            <w:shd w:val="clear" w:color="auto" w:fill="auto"/>
            <w:noWrap/>
            <w:vAlign w:val="center"/>
            <w:hideMark/>
          </w:tcPr>
          <w:p w14:paraId="10AD1E8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0.441</w:t>
            </w:r>
          </w:p>
        </w:tc>
        <w:tc>
          <w:tcPr>
            <w:tcW w:w="0" w:type="auto"/>
            <w:tcBorders>
              <w:top w:val="nil"/>
              <w:left w:val="nil"/>
              <w:bottom w:val="nil"/>
              <w:right w:val="nil"/>
            </w:tcBorders>
            <w:shd w:val="clear" w:color="auto" w:fill="auto"/>
            <w:noWrap/>
            <w:vAlign w:val="center"/>
            <w:hideMark/>
          </w:tcPr>
          <w:p w14:paraId="5C79846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0.497</w:t>
            </w:r>
          </w:p>
        </w:tc>
        <w:tc>
          <w:tcPr>
            <w:tcW w:w="0" w:type="auto"/>
            <w:tcBorders>
              <w:top w:val="nil"/>
              <w:left w:val="nil"/>
              <w:bottom w:val="nil"/>
              <w:right w:val="nil"/>
            </w:tcBorders>
            <w:shd w:val="clear" w:color="auto" w:fill="auto"/>
            <w:noWrap/>
            <w:vAlign w:val="center"/>
            <w:hideMark/>
          </w:tcPr>
          <w:p w14:paraId="3CD8347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75DFB18D"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2CD3961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room in the house</w:t>
            </w:r>
          </w:p>
        </w:tc>
        <w:tc>
          <w:tcPr>
            <w:tcW w:w="0" w:type="auto"/>
            <w:tcBorders>
              <w:top w:val="nil"/>
              <w:left w:val="nil"/>
              <w:bottom w:val="nil"/>
              <w:right w:val="nil"/>
            </w:tcBorders>
            <w:shd w:val="clear" w:color="auto" w:fill="auto"/>
            <w:noWrap/>
            <w:vAlign w:val="center"/>
            <w:hideMark/>
          </w:tcPr>
          <w:p w14:paraId="4C31D15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3.181</w:t>
            </w:r>
          </w:p>
        </w:tc>
        <w:tc>
          <w:tcPr>
            <w:tcW w:w="0" w:type="auto"/>
            <w:tcBorders>
              <w:top w:val="nil"/>
              <w:left w:val="nil"/>
              <w:bottom w:val="nil"/>
              <w:right w:val="nil"/>
            </w:tcBorders>
            <w:shd w:val="clear" w:color="auto" w:fill="auto"/>
            <w:noWrap/>
            <w:vAlign w:val="center"/>
            <w:hideMark/>
          </w:tcPr>
          <w:p w14:paraId="2E37C58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1.015</w:t>
            </w:r>
          </w:p>
        </w:tc>
        <w:tc>
          <w:tcPr>
            <w:tcW w:w="0" w:type="auto"/>
            <w:tcBorders>
              <w:top w:val="nil"/>
              <w:left w:val="nil"/>
              <w:bottom w:val="nil"/>
              <w:right w:val="nil"/>
            </w:tcBorders>
            <w:shd w:val="clear" w:color="auto" w:fill="auto"/>
            <w:noWrap/>
            <w:vAlign w:val="center"/>
            <w:hideMark/>
          </w:tcPr>
          <w:p w14:paraId="2CA283B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3.983</w:t>
            </w:r>
          </w:p>
        </w:tc>
        <w:tc>
          <w:tcPr>
            <w:tcW w:w="0" w:type="auto"/>
            <w:tcBorders>
              <w:top w:val="nil"/>
              <w:left w:val="nil"/>
              <w:bottom w:val="nil"/>
              <w:right w:val="nil"/>
            </w:tcBorders>
            <w:shd w:val="clear" w:color="auto" w:fill="auto"/>
            <w:noWrap/>
            <w:vAlign w:val="center"/>
            <w:hideMark/>
          </w:tcPr>
          <w:p w14:paraId="71A501D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1.040</w:t>
            </w:r>
          </w:p>
        </w:tc>
        <w:tc>
          <w:tcPr>
            <w:tcW w:w="0" w:type="auto"/>
            <w:tcBorders>
              <w:top w:val="nil"/>
              <w:left w:val="nil"/>
              <w:bottom w:val="nil"/>
              <w:right w:val="nil"/>
            </w:tcBorders>
            <w:shd w:val="clear" w:color="auto" w:fill="auto"/>
            <w:noWrap/>
            <w:vAlign w:val="center"/>
            <w:hideMark/>
          </w:tcPr>
          <w:p w14:paraId="62446B9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008E8B5B"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21AB758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Income ratio between the couple</w:t>
            </w:r>
          </w:p>
          <w:p w14:paraId="49C9312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(Female’s income/Couple’s income)</w:t>
            </w:r>
          </w:p>
        </w:tc>
        <w:tc>
          <w:tcPr>
            <w:tcW w:w="0" w:type="auto"/>
            <w:tcBorders>
              <w:top w:val="nil"/>
              <w:left w:val="nil"/>
              <w:bottom w:val="nil"/>
              <w:right w:val="nil"/>
            </w:tcBorders>
            <w:shd w:val="clear" w:color="auto" w:fill="auto"/>
            <w:noWrap/>
            <w:vAlign w:val="center"/>
            <w:hideMark/>
          </w:tcPr>
          <w:p w14:paraId="466EC4C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0.399</w:t>
            </w:r>
          </w:p>
        </w:tc>
        <w:tc>
          <w:tcPr>
            <w:tcW w:w="0" w:type="auto"/>
            <w:tcBorders>
              <w:top w:val="nil"/>
              <w:left w:val="nil"/>
              <w:bottom w:val="nil"/>
              <w:right w:val="nil"/>
            </w:tcBorders>
            <w:shd w:val="clear" w:color="auto" w:fill="auto"/>
            <w:noWrap/>
            <w:vAlign w:val="center"/>
            <w:hideMark/>
          </w:tcPr>
          <w:p w14:paraId="228122C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0.366</w:t>
            </w:r>
          </w:p>
        </w:tc>
        <w:tc>
          <w:tcPr>
            <w:tcW w:w="0" w:type="auto"/>
            <w:tcBorders>
              <w:top w:val="nil"/>
              <w:left w:val="nil"/>
              <w:bottom w:val="nil"/>
              <w:right w:val="nil"/>
            </w:tcBorders>
            <w:shd w:val="clear" w:color="auto" w:fill="auto"/>
            <w:noWrap/>
            <w:vAlign w:val="center"/>
            <w:hideMark/>
          </w:tcPr>
          <w:p w14:paraId="4F1FDD2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0.447</w:t>
            </w:r>
          </w:p>
        </w:tc>
        <w:tc>
          <w:tcPr>
            <w:tcW w:w="0" w:type="auto"/>
            <w:tcBorders>
              <w:top w:val="nil"/>
              <w:left w:val="nil"/>
              <w:bottom w:val="nil"/>
              <w:right w:val="nil"/>
            </w:tcBorders>
            <w:shd w:val="clear" w:color="auto" w:fill="auto"/>
            <w:noWrap/>
            <w:vAlign w:val="center"/>
            <w:hideMark/>
          </w:tcPr>
          <w:p w14:paraId="1473BEC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0.347</w:t>
            </w:r>
          </w:p>
        </w:tc>
        <w:tc>
          <w:tcPr>
            <w:tcW w:w="0" w:type="auto"/>
            <w:tcBorders>
              <w:top w:val="nil"/>
              <w:left w:val="nil"/>
              <w:bottom w:val="nil"/>
              <w:right w:val="nil"/>
            </w:tcBorders>
            <w:shd w:val="clear" w:color="auto" w:fill="auto"/>
            <w:noWrap/>
            <w:vAlign w:val="center"/>
            <w:hideMark/>
          </w:tcPr>
          <w:p w14:paraId="376A356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0.00***</w:t>
            </w:r>
          </w:p>
        </w:tc>
      </w:tr>
      <w:tr w:rsidR="00F67DE2" w:rsidRPr="00C112E4" w14:paraId="69734C9D"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7784CF9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 income of husband</w:t>
            </w:r>
          </w:p>
        </w:tc>
        <w:tc>
          <w:tcPr>
            <w:tcW w:w="0" w:type="auto"/>
            <w:tcBorders>
              <w:top w:val="nil"/>
              <w:left w:val="nil"/>
              <w:bottom w:val="nil"/>
              <w:right w:val="nil"/>
            </w:tcBorders>
            <w:shd w:val="clear" w:color="auto" w:fill="auto"/>
            <w:noWrap/>
            <w:vAlign w:val="center"/>
            <w:hideMark/>
          </w:tcPr>
          <w:p w14:paraId="3D1DA4A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7.927</w:t>
            </w:r>
          </w:p>
        </w:tc>
        <w:tc>
          <w:tcPr>
            <w:tcW w:w="0" w:type="auto"/>
            <w:tcBorders>
              <w:top w:val="nil"/>
              <w:left w:val="nil"/>
              <w:bottom w:val="nil"/>
              <w:right w:val="nil"/>
            </w:tcBorders>
            <w:shd w:val="clear" w:color="auto" w:fill="auto"/>
            <w:noWrap/>
            <w:vAlign w:val="center"/>
            <w:hideMark/>
          </w:tcPr>
          <w:p w14:paraId="3542B8B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3.906</w:t>
            </w:r>
          </w:p>
        </w:tc>
        <w:tc>
          <w:tcPr>
            <w:tcW w:w="0" w:type="auto"/>
            <w:tcBorders>
              <w:top w:val="nil"/>
              <w:left w:val="nil"/>
              <w:bottom w:val="nil"/>
              <w:right w:val="nil"/>
            </w:tcBorders>
            <w:shd w:val="clear" w:color="auto" w:fill="auto"/>
            <w:noWrap/>
            <w:vAlign w:val="center"/>
            <w:hideMark/>
          </w:tcPr>
          <w:p w14:paraId="5BB43B3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8.062</w:t>
            </w:r>
          </w:p>
        </w:tc>
        <w:tc>
          <w:tcPr>
            <w:tcW w:w="0" w:type="auto"/>
            <w:tcBorders>
              <w:top w:val="nil"/>
              <w:left w:val="nil"/>
              <w:bottom w:val="nil"/>
              <w:right w:val="nil"/>
            </w:tcBorders>
            <w:shd w:val="clear" w:color="auto" w:fill="auto"/>
            <w:noWrap/>
            <w:vAlign w:val="center"/>
            <w:hideMark/>
          </w:tcPr>
          <w:p w14:paraId="2C50697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3.893</w:t>
            </w:r>
          </w:p>
        </w:tc>
        <w:tc>
          <w:tcPr>
            <w:tcW w:w="0" w:type="auto"/>
            <w:tcBorders>
              <w:top w:val="nil"/>
              <w:left w:val="nil"/>
              <w:bottom w:val="nil"/>
              <w:right w:val="nil"/>
            </w:tcBorders>
            <w:shd w:val="clear" w:color="auto" w:fill="auto"/>
            <w:noWrap/>
            <w:vAlign w:val="center"/>
            <w:hideMark/>
          </w:tcPr>
          <w:p w14:paraId="23EA2AA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0.105</w:t>
            </w:r>
          </w:p>
        </w:tc>
      </w:tr>
      <w:tr w:rsidR="00F67DE2" w:rsidRPr="00C112E4" w14:paraId="02A8CD4A"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74F1E3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Husband working hour</w:t>
            </w:r>
          </w:p>
        </w:tc>
        <w:tc>
          <w:tcPr>
            <w:tcW w:w="0" w:type="auto"/>
            <w:tcBorders>
              <w:top w:val="nil"/>
              <w:left w:val="nil"/>
              <w:bottom w:val="nil"/>
              <w:right w:val="nil"/>
            </w:tcBorders>
            <w:shd w:val="clear" w:color="auto" w:fill="auto"/>
            <w:noWrap/>
            <w:vAlign w:val="center"/>
            <w:hideMark/>
          </w:tcPr>
          <w:p w14:paraId="0147158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37.235</w:t>
            </w:r>
          </w:p>
        </w:tc>
        <w:tc>
          <w:tcPr>
            <w:tcW w:w="0" w:type="auto"/>
            <w:tcBorders>
              <w:top w:val="nil"/>
              <w:left w:val="nil"/>
              <w:bottom w:val="nil"/>
              <w:right w:val="nil"/>
            </w:tcBorders>
            <w:shd w:val="clear" w:color="auto" w:fill="auto"/>
            <w:noWrap/>
            <w:vAlign w:val="center"/>
            <w:hideMark/>
          </w:tcPr>
          <w:p w14:paraId="1F108A1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21.419</w:t>
            </w:r>
          </w:p>
        </w:tc>
        <w:tc>
          <w:tcPr>
            <w:tcW w:w="0" w:type="auto"/>
            <w:tcBorders>
              <w:top w:val="nil"/>
              <w:left w:val="nil"/>
              <w:bottom w:val="nil"/>
              <w:right w:val="nil"/>
            </w:tcBorders>
            <w:shd w:val="clear" w:color="auto" w:fill="auto"/>
            <w:noWrap/>
            <w:vAlign w:val="center"/>
            <w:hideMark/>
          </w:tcPr>
          <w:p w14:paraId="588E963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36.931</w:t>
            </w:r>
          </w:p>
        </w:tc>
        <w:tc>
          <w:tcPr>
            <w:tcW w:w="0" w:type="auto"/>
            <w:tcBorders>
              <w:top w:val="nil"/>
              <w:left w:val="nil"/>
              <w:bottom w:val="nil"/>
              <w:right w:val="nil"/>
            </w:tcBorders>
            <w:shd w:val="clear" w:color="auto" w:fill="auto"/>
            <w:noWrap/>
            <w:vAlign w:val="center"/>
            <w:hideMark/>
          </w:tcPr>
          <w:p w14:paraId="71254C4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20.721</w:t>
            </w:r>
          </w:p>
        </w:tc>
        <w:tc>
          <w:tcPr>
            <w:tcW w:w="0" w:type="auto"/>
            <w:tcBorders>
              <w:top w:val="nil"/>
              <w:left w:val="nil"/>
              <w:bottom w:val="nil"/>
              <w:right w:val="nil"/>
            </w:tcBorders>
            <w:shd w:val="clear" w:color="auto" w:fill="auto"/>
            <w:noWrap/>
            <w:vAlign w:val="center"/>
            <w:hideMark/>
          </w:tcPr>
          <w:p w14:paraId="3EEC19D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0.502</w:t>
            </w:r>
          </w:p>
        </w:tc>
      </w:tr>
      <w:tr w:rsidR="00F67DE2" w:rsidRPr="00C112E4" w14:paraId="6E13FB18"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20D8447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Marriage status of FDW</w:t>
            </w:r>
          </w:p>
        </w:tc>
        <w:tc>
          <w:tcPr>
            <w:tcW w:w="0" w:type="auto"/>
            <w:gridSpan w:val="2"/>
            <w:tcBorders>
              <w:top w:val="nil"/>
              <w:left w:val="nil"/>
              <w:bottom w:val="nil"/>
              <w:right w:val="nil"/>
              <w:tl2br w:val="single" w:sz="4" w:space="0" w:color="auto"/>
            </w:tcBorders>
            <w:shd w:val="clear" w:color="auto" w:fill="auto"/>
            <w:noWrap/>
            <w:vAlign w:val="center"/>
            <w:hideMark/>
          </w:tcPr>
          <w:p w14:paraId="23C8102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4D20A77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0.706</w:t>
            </w:r>
          </w:p>
        </w:tc>
        <w:tc>
          <w:tcPr>
            <w:tcW w:w="0" w:type="auto"/>
            <w:tcBorders>
              <w:top w:val="nil"/>
              <w:left w:val="nil"/>
              <w:bottom w:val="nil"/>
              <w:right w:val="nil"/>
            </w:tcBorders>
            <w:shd w:val="clear" w:color="auto" w:fill="auto"/>
            <w:noWrap/>
            <w:vAlign w:val="center"/>
            <w:hideMark/>
          </w:tcPr>
          <w:p w14:paraId="78C597B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0.456</w:t>
            </w:r>
          </w:p>
        </w:tc>
        <w:tc>
          <w:tcPr>
            <w:tcW w:w="0" w:type="auto"/>
            <w:tcBorders>
              <w:top w:val="nil"/>
              <w:left w:val="nil"/>
              <w:bottom w:val="nil"/>
              <w:right w:val="nil"/>
              <w:tl2br w:val="single" w:sz="4" w:space="0" w:color="auto"/>
            </w:tcBorders>
            <w:shd w:val="clear" w:color="auto" w:fill="auto"/>
            <w:noWrap/>
            <w:vAlign w:val="center"/>
            <w:hideMark/>
          </w:tcPr>
          <w:p w14:paraId="4F5AEBC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32251D83"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F94C4B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Education of FDW</w:t>
            </w:r>
          </w:p>
        </w:tc>
        <w:tc>
          <w:tcPr>
            <w:tcW w:w="0" w:type="auto"/>
            <w:gridSpan w:val="2"/>
            <w:tcBorders>
              <w:top w:val="nil"/>
              <w:left w:val="nil"/>
              <w:bottom w:val="nil"/>
              <w:right w:val="nil"/>
              <w:tl2br w:val="single" w:sz="4" w:space="0" w:color="auto"/>
            </w:tcBorders>
            <w:shd w:val="clear" w:color="auto" w:fill="auto"/>
            <w:noWrap/>
            <w:vAlign w:val="center"/>
            <w:hideMark/>
          </w:tcPr>
          <w:p w14:paraId="594ADFF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287EF7E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11.548</w:t>
            </w:r>
          </w:p>
        </w:tc>
        <w:tc>
          <w:tcPr>
            <w:tcW w:w="0" w:type="auto"/>
            <w:tcBorders>
              <w:top w:val="nil"/>
              <w:left w:val="nil"/>
              <w:bottom w:val="nil"/>
              <w:right w:val="nil"/>
            </w:tcBorders>
            <w:shd w:val="clear" w:color="auto" w:fill="auto"/>
            <w:noWrap/>
            <w:vAlign w:val="center"/>
            <w:hideMark/>
          </w:tcPr>
          <w:p w14:paraId="29F80A7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3.100</w:t>
            </w:r>
          </w:p>
        </w:tc>
        <w:tc>
          <w:tcPr>
            <w:tcW w:w="0" w:type="auto"/>
            <w:tcBorders>
              <w:top w:val="nil"/>
              <w:left w:val="nil"/>
              <w:bottom w:val="nil"/>
              <w:right w:val="nil"/>
              <w:tl2br w:val="single" w:sz="4" w:space="0" w:color="auto"/>
            </w:tcBorders>
            <w:shd w:val="clear" w:color="auto" w:fill="auto"/>
            <w:noWrap/>
            <w:vAlign w:val="center"/>
            <w:hideMark/>
          </w:tcPr>
          <w:p w14:paraId="2BB74D8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6F3413D1"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54EA07A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Working hours of FDW</w:t>
            </w:r>
          </w:p>
        </w:tc>
        <w:tc>
          <w:tcPr>
            <w:tcW w:w="0" w:type="auto"/>
            <w:gridSpan w:val="2"/>
            <w:tcBorders>
              <w:top w:val="nil"/>
              <w:left w:val="nil"/>
              <w:bottom w:val="nil"/>
              <w:right w:val="nil"/>
              <w:tl2br w:val="single" w:sz="4" w:space="0" w:color="auto"/>
            </w:tcBorders>
            <w:shd w:val="clear" w:color="auto" w:fill="auto"/>
            <w:noWrap/>
            <w:vAlign w:val="center"/>
            <w:hideMark/>
          </w:tcPr>
          <w:p w14:paraId="31345C1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40BD068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59.489</w:t>
            </w:r>
          </w:p>
        </w:tc>
        <w:tc>
          <w:tcPr>
            <w:tcW w:w="0" w:type="auto"/>
            <w:tcBorders>
              <w:top w:val="nil"/>
              <w:left w:val="nil"/>
              <w:bottom w:val="nil"/>
              <w:right w:val="nil"/>
            </w:tcBorders>
            <w:shd w:val="clear" w:color="auto" w:fill="auto"/>
            <w:noWrap/>
            <w:vAlign w:val="center"/>
            <w:hideMark/>
          </w:tcPr>
          <w:p w14:paraId="2EB0BA7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13.831</w:t>
            </w:r>
          </w:p>
        </w:tc>
        <w:tc>
          <w:tcPr>
            <w:tcW w:w="0" w:type="auto"/>
            <w:tcBorders>
              <w:top w:val="nil"/>
              <w:left w:val="nil"/>
              <w:bottom w:val="nil"/>
              <w:right w:val="nil"/>
              <w:tl2br w:val="single" w:sz="4" w:space="0" w:color="auto"/>
            </w:tcBorders>
            <w:shd w:val="clear" w:color="auto" w:fill="auto"/>
            <w:noWrap/>
            <w:vAlign w:val="center"/>
            <w:hideMark/>
          </w:tcPr>
          <w:p w14:paraId="4CEE5B5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619AFDAC" w14:textId="77777777" w:rsidTr="00EF37D4">
        <w:trPr>
          <w:trHeight w:val="360"/>
          <w:jc w:val="center"/>
        </w:trPr>
        <w:tc>
          <w:tcPr>
            <w:tcW w:w="0" w:type="auto"/>
            <w:tcBorders>
              <w:top w:val="nil"/>
              <w:left w:val="nil"/>
              <w:right w:val="nil"/>
            </w:tcBorders>
            <w:shd w:val="clear" w:color="auto" w:fill="auto"/>
            <w:noWrap/>
            <w:vAlign w:val="center"/>
            <w:hideMark/>
          </w:tcPr>
          <w:p w14:paraId="3BE91DA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Logged FDW's income</w:t>
            </w:r>
          </w:p>
        </w:tc>
        <w:tc>
          <w:tcPr>
            <w:tcW w:w="0" w:type="auto"/>
            <w:gridSpan w:val="2"/>
            <w:tcBorders>
              <w:top w:val="nil"/>
              <w:left w:val="nil"/>
              <w:right w:val="nil"/>
              <w:tl2br w:val="single" w:sz="4" w:space="0" w:color="auto"/>
            </w:tcBorders>
            <w:shd w:val="clear" w:color="auto" w:fill="auto"/>
            <w:noWrap/>
            <w:vAlign w:val="center"/>
            <w:hideMark/>
          </w:tcPr>
          <w:p w14:paraId="7922881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right w:val="nil"/>
            </w:tcBorders>
            <w:shd w:val="clear" w:color="auto" w:fill="auto"/>
            <w:noWrap/>
            <w:vAlign w:val="center"/>
            <w:hideMark/>
          </w:tcPr>
          <w:p w14:paraId="3CCCF6E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8.370</w:t>
            </w:r>
          </w:p>
        </w:tc>
        <w:tc>
          <w:tcPr>
            <w:tcW w:w="0" w:type="auto"/>
            <w:tcBorders>
              <w:top w:val="nil"/>
              <w:left w:val="nil"/>
              <w:right w:val="nil"/>
            </w:tcBorders>
            <w:shd w:val="clear" w:color="auto" w:fill="auto"/>
            <w:noWrap/>
            <w:vAlign w:val="center"/>
            <w:hideMark/>
          </w:tcPr>
          <w:p w14:paraId="1E2926F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0.089</w:t>
            </w:r>
          </w:p>
        </w:tc>
        <w:tc>
          <w:tcPr>
            <w:tcW w:w="0" w:type="auto"/>
            <w:tcBorders>
              <w:top w:val="nil"/>
              <w:left w:val="nil"/>
              <w:right w:val="nil"/>
              <w:tl2br w:val="single" w:sz="4" w:space="0" w:color="auto"/>
            </w:tcBorders>
            <w:shd w:val="clear" w:color="auto" w:fill="auto"/>
            <w:noWrap/>
            <w:vAlign w:val="center"/>
            <w:hideMark/>
          </w:tcPr>
          <w:p w14:paraId="2BC938F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51E3F047" w14:textId="77777777" w:rsidTr="00EF37D4">
        <w:trPr>
          <w:trHeight w:val="360"/>
          <w:jc w:val="center"/>
        </w:trPr>
        <w:tc>
          <w:tcPr>
            <w:tcW w:w="0" w:type="auto"/>
            <w:tcBorders>
              <w:top w:val="nil"/>
              <w:left w:val="nil"/>
              <w:bottom w:val="single" w:sz="12" w:space="0" w:color="auto"/>
              <w:right w:val="nil"/>
            </w:tcBorders>
            <w:shd w:val="clear" w:color="auto" w:fill="auto"/>
            <w:noWrap/>
            <w:vAlign w:val="center"/>
            <w:hideMark/>
          </w:tcPr>
          <w:p w14:paraId="1202943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Age of FDW</w:t>
            </w:r>
          </w:p>
        </w:tc>
        <w:tc>
          <w:tcPr>
            <w:tcW w:w="0" w:type="auto"/>
            <w:gridSpan w:val="2"/>
            <w:tcBorders>
              <w:top w:val="nil"/>
              <w:left w:val="nil"/>
              <w:bottom w:val="single" w:sz="12" w:space="0" w:color="auto"/>
              <w:right w:val="nil"/>
              <w:tl2br w:val="single" w:sz="4" w:space="0" w:color="auto"/>
            </w:tcBorders>
            <w:shd w:val="clear" w:color="auto" w:fill="auto"/>
            <w:noWrap/>
            <w:vAlign w:val="center"/>
            <w:hideMark/>
          </w:tcPr>
          <w:p w14:paraId="07FBD41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single" w:sz="12" w:space="0" w:color="auto"/>
              <w:right w:val="nil"/>
            </w:tcBorders>
            <w:shd w:val="clear" w:color="auto" w:fill="auto"/>
            <w:noWrap/>
            <w:vAlign w:val="center"/>
            <w:hideMark/>
          </w:tcPr>
          <w:p w14:paraId="6303A03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34.962</w:t>
            </w:r>
          </w:p>
        </w:tc>
        <w:tc>
          <w:tcPr>
            <w:tcW w:w="0" w:type="auto"/>
            <w:tcBorders>
              <w:top w:val="nil"/>
              <w:left w:val="nil"/>
              <w:bottom w:val="single" w:sz="12" w:space="0" w:color="auto"/>
              <w:right w:val="nil"/>
            </w:tcBorders>
            <w:shd w:val="clear" w:color="auto" w:fill="auto"/>
            <w:noWrap/>
            <w:vAlign w:val="center"/>
            <w:hideMark/>
          </w:tcPr>
          <w:p w14:paraId="1D252FA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6.752</w:t>
            </w:r>
          </w:p>
        </w:tc>
        <w:tc>
          <w:tcPr>
            <w:tcW w:w="0" w:type="auto"/>
            <w:tcBorders>
              <w:top w:val="nil"/>
              <w:left w:val="nil"/>
              <w:bottom w:val="single" w:sz="12" w:space="0" w:color="auto"/>
              <w:right w:val="nil"/>
              <w:tl2br w:val="single" w:sz="4" w:space="0" w:color="auto"/>
            </w:tcBorders>
            <w:shd w:val="clear" w:color="auto" w:fill="auto"/>
            <w:noWrap/>
            <w:vAlign w:val="center"/>
            <w:hideMark/>
          </w:tcPr>
          <w:p w14:paraId="36A0CCF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bl>
    <w:p w14:paraId="3085B7C0" w14:textId="77777777" w:rsidR="00F67DE2" w:rsidRPr="00C112E4" w:rsidRDefault="00F67DE2" w:rsidP="00F67DE2">
      <w:pPr>
        <w:snapToGrid w:val="0"/>
        <w:spacing w:line="480" w:lineRule="auto"/>
        <w:ind w:firstLineChars="250" w:firstLine="500"/>
        <w:rPr>
          <w:rFonts w:ascii="Times New Roman" w:hAnsi="Times New Roman" w:cs="Times New Roman"/>
          <w:sz w:val="24"/>
          <w:szCs w:val="24"/>
        </w:rPr>
      </w:pPr>
      <w:r w:rsidRPr="00C112E4">
        <w:rPr>
          <w:rFonts w:ascii="Calibri" w:eastAsia="游ゴシック" w:hAnsi="Calibri" w:cs="Calibri" w:hint="eastAsia"/>
          <w:color w:val="000000"/>
          <w:kern w:val="0"/>
          <w:sz w:val="20"/>
          <w:szCs w:val="20"/>
        </w:rPr>
        <w:t xml:space="preserve">Note) </w:t>
      </w:r>
      <w:r w:rsidRPr="00C112E4">
        <w:rPr>
          <w:rFonts w:ascii="Calibri" w:eastAsia="游ゴシック" w:hAnsi="Calibri" w:cs="Calibri"/>
          <w:color w:val="000000"/>
          <w:kern w:val="0"/>
          <w:sz w:val="20"/>
          <w:szCs w:val="20"/>
        </w:rPr>
        <w:t>+p&lt;0.10, * p&lt;0.05, ** p&lt;0.01, *** p&lt;0.001</w:t>
      </w:r>
    </w:p>
    <w:p w14:paraId="14E70011"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7CFA524E" w14:textId="77777777" w:rsidR="00F67DE2" w:rsidRPr="00C112E4" w:rsidRDefault="00F67DE2" w:rsidP="00F67DE2">
      <w:pPr>
        <w:snapToGrid w:val="0"/>
        <w:jc w:val="center"/>
        <w:rPr>
          <w:rFonts w:ascii="Times New Roman" w:hAnsi="Times New Roman" w:cs="Times New Roman"/>
          <w:szCs w:val="21"/>
        </w:rPr>
      </w:pPr>
    </w:p>
    <w:p w14:paraId="2A347B24" w14:textId="77777777" w:rsidR="00F67DE2" w:rsidRPr="00C112E4" w:rsidRDefault="00F67DE2" w:rsidP="00F67DE2">
      <w:pPr>
        <w:snapToGrid w:val="0"/>
        <w:jc w:val="center"/>
        <w:rPr>
          <w:rFonts w:ascii="Times New Roman" w:hAnsi="Times New Roman" w:cs="Times New Roman"/>
          <w:szCs w:val="21"/>
        </w:rPr>
      </w:pPr>
    </w:p>
    <w:p w14:paraId="3A64D0D8" w14:textId="77777777" w:rsidR="00F67DE2" w:rsidRPr="00C112E4" w:rsidRDefault="00F67DE2" w:rsidP="00F67DE2">
      <w:pPr>
        <w:snapToGrid w:val="0"/>
        <w:jc w:val="center"/>
        <w:rPr>
          <w:rFonts w:ascii="Times New Roman" w:hAnsi="Times New Roman" w:cs="Times New Roman"/>
          <w:szCs w:val="21"/>
        </w:rPr>
      </w:pPr>
    </w:p>
    <w:p w14:paraId="48ACD439" w14:textId="77777777" w:rsidR="00F67DE2" w:rsidRPr="00C112E4" w:rsidRDefault="00F67DE2" w:rsidP="00F67DE2">
      <w:pPr>
        <w:snapToGrid w:val="0"/>
        <w:jc w:val="center"/>
        <w:rPr>
          <w:rFonts w:ascii="Times New Roman" w:hAnsi="Times New Roman" w:cs="Times New Roman"/>
          <w:szCs w:val="21"/>
        </w:rPr>
      </w:pPr>
      <w:r w:rsidRPr="00C112E4">
        <w:rPr>
          <w:rFonts w:ascii="Times New Roman" w:hAnsi="Times New Roman" w:cs="Times New Roman"/>
          <w:szCs w:val="21"/>
        </w:rPr>
        <w:t>Table 2. Descriptive analysis for educational attainment sub-group (Unit: Year)</w:t>
      </w:r>
    </w:p>
    <w:tbl>
      <w:tblPr>
        <w:tblW w:w="8506" w:type="dxa"/>
        <w:jc w:val="center"/>
        <w:tblCellMar>
          <w:left w:w="99" w:type="dxa"/>
          <w:right w:w="99" w:type="dxa"/>
        </w:tblCellMar>
        <w:tblLook w:val="04A0" w:firstRow="1" w:lastRow="0" w:firstColumn="1" w:lastColumn="0" w:noHBand="0" w:noVBand="1"/>
      </w:tblPr>
      <w:tblGrid>
        <w:gridCol w:w="1701"/>
        <w:gridCol w:w="1361"/>
        <w:gridCol w:w="1361"/>
        <w:gridCol w:w="1361"/>
        <w:gridCol w:w="1361"/>
        <w:gridCol w:w="1361"/>
      </w:tblGrid>
      <w:tr w:rsidR="00F67DE2" w:rsidRPr="00C112E4" w14:paraId="1275B3DE" w14:textId="77777777" w:rsidTr="00EF37D4">
        <w:trPr>
          <w:trHeight w:val="264"/>
          <w:jc w:val="center"/>
        </w:trPr>
        <w:tc>
          <w:tcPr>
            <w:tcW w:w="1701" w:type="dxa"/>
            <w:tcBorders>
              <w:top w:val="single" w:sz="12" w:space="0" w:color="auto"/>
              <w:left w:val="nil"/>
              <w:bottom w:val="single" w:sz="4" w:space="0" w:color="auto"/>
              <w:right w:val="nil"/>
            </w:tcBorders>
            <w:shd w:val="clear" w:color="auto" w:fill="auto"/>
            <w:noWrap/>
            <w:vAlign w:val="center"/>
            <w:hideMark/>
          </w:tcPr>
          <w:p w14:paraId="29565BC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Education level</w:t>
            </w:r>
          </w:p>
        </w:tc>
        <w:tc>
          <w:tcPr>
            <w:tcW w:w="1361" w:type="dxa"/>
            <w:tcBorders>
              <w:top w:val="single" w:sz="12" w:space="0" w:color="auto"/>
              <w:left w:val="nil"/>
              <w:bottom w:val="single" w:sz="4" w:space="0" w:color="auto"/>
              <w:right w:val="nil"/>
            </w:tcBorders>
            <w:shd w:val="clear" w:color="auto" w:fill="auto"/>
            <w:noWrap/>
            <w:vAlign w:val="center"/>
            <w:hideMark/>
          </w:tcPr>
          <w:p w14:paraId="710CEA84" w14:textId="77777777" w:rsidR="00F67DE2" w:rsidRPr="00C112E4" w:rsidRDefault="00F67DE2" w:rsidP="00EF37D4">
            <w:pPr>
              <w:widowControl/>
              <w:snapToGrid w:val="0"/>
              <w:jc w:val="center"/>
              <w:rPr>
                <w:rFonts w:ascii="Calibri" w:eastAsia="游ゴシック" w:hAnsi="Calibri" w:cs="Calibri"/>
                <w:color w:val="000000"/>
                <w:kern w:val="0"/>
                <w:szCs w:val="21"/>
              </w:rPr>
            </w:pPr>
            <w:proofErr w:type="spellStart"/>
            <w:r w:rsidRPr="00C112E4">
              <w:rPr>
                <w:rFonts w:ascii="Calibri" w:eastAsia="游ゴシック" w:hAnsi="Calibri" w:cs="Calibri"/>
                <w:color w:val="000000"/>
                <w:kern w:val="0"/>
                <w:szCs w:val="21"/>
              </w:rPr>
              <w:t>Obs</w:t>
            </w:r>
            <w:proofErr w:type="spellEnd"/>
          </w:p>
        </w:tc>
        <w:tc>
          <w:tcPr>
            <w:tcW w:w="1361" w:type="dxa"/>
            <w:tcBorders>
              <w:top w:val="single" w:sz="12" w:space="0" w:color="auto"/>
              <w:left w:val="nil"/>
              <w:bottom w:val="single" w:sz="4" w:space="0" w:color="auto"/>
              <w:right w:val="nil"/>
            </w:tcBorders>
            <w:shd w:val="clear" w:color="auto" w:fill="auto"/>
            <w:noWrap/>
            <w:vAlign w:val="center"/>
            <w:hideMark/>
          </w:tcPr>
          <w:p w14:paraId="178DAD6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Mean</w:t>
            </w:r>
          </w:p>
        </w:tc>
        <w:tc>
          <w:tcPr>
            <w:tcW w:w="1361" w:type="dxa"/>
            <w:tcBorders>
              <w:top w:val="single" w:sz="12" w:space="0" w:color="auto"/>
              <w:left w:val="nil"/>
              <w:bottom w:val="single" w:sz="4" w:space="0" w:color="auto"/>
              <w:right w:val="nil"/>
            </w:tcBorders>
            <w:shd w:val="clear" w:color="auto" w:fill="auto"/>
            <w:noWrap/>
            <w:vAlign w:val="center"/>
            <w:hideMark/>
          </w:tcPr>
          <w:p w14:paraId="314163F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Std. Dev.</w:t>
            </w:r>
          </w:p>
        </w:tc>
        <w:tc>
          <w:tcPr>
            <w:tcW w:w="1361" w:type="dxa"/>
            <w:tcBorders>
              <w:top w:val="single" w:sz="12" w:space="0" w:color="auto"/>
              <w:left w:val="nil"/>
              <w:bottom w:val="single" w:sz="4" w:space="0" w:color="auto"/>
              <w:right w:val="nil"/>
            </w:tcBorders>
            <w:shd w:val="clear" w:color="auto" w:fill="auto"/>
            <w:noWrap/>
            <w:vAlign w:val="center"/>
            <w:hideMark/>
          </w:tcPr>
          <w:p w14:paraId="34A3D82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Min</w:t>
            </w:r>
          </w:p>
        </w:tc>
        <w:tc>
          <w:tcPr>
            <w:tcW w:w="1361" w:type="dxa"/>
            <w:tcBorders>
              <w:top w:val="single" w:sz="12" w:space="0" w:color="auto"/>
              <w:left w:val="nil"/>
              <w:bottom w:val="single" w:sz="4" w:space="0" w:color="auto"/>
              <w:right w:val="nil"/>
            </w:tcBorders>
            <w:shd w:val="clear" w:color="auto" w:fill="auto"/>
            <w:noWrap/>
            <w:vAlign w:val="center"/>
            <w:hideMark/>
          </w:tcPr>
          <w:p w14:paraId="0CA78A6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Max</w:t>
            </w:r>
          </w:p>
        </w:tc>
      </w:tr>
      <w:tr w:rsidR="00F67DE2" w:rsidRPr="00C112E4" w14:paraId="6B00E24E" w14:textId="77777777" w:rsidTr="00EF37D4">
        <w:trPr>
          <w:trHeight w:val="254"/>
          <w:jc w:val="center"/>
        </w:trPr>
        <w:tc>
          <w:tcPr>
            <w:tcW w:w="1701" w:type="dxa"/>
            <w:tcBorders>
              <w:top w:val="single" w:sz="4" w:space="0" w:color="auto"/>
              <w:left w:val="nil"/>
              <w:bottom w:val="nil"/>
              <w:right w:val="nil"/>
            </w:tcBorders>
            <w:shd w:val="clear" w:color="auto" w:fill="auto"/>
            <w:noWrap/>
            <w:vAlign w:val="center"/>
            <w:hideMark/>
          </w:tcPr>
          <w:p w14:paraId="4881F75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Primary</w:t>
            </w:r>
          </w:p>
        </w:tc>
        <w:tc>
          <w:tcPr>
            <w:tcW w:w="1361" w:type="dxa"/>
            <w:tcBorders>
              <w:top w:val="single" w:sz="4" w:space="0" w:color="auto"/>
              <w:left w:val="nil"/>
              <w:bottom w:val="nil"/>
              <w:right w:val="nil"/>
            </w:tcBorders>
            <w:shd w:val="clear" w:color="auto" w:fill="auto"/>
            <w:noWrap/>
            <w:vAlign w:val="center"/>
            <w:hideMark/>
          </w:tcPr>
          <w:p w14:paraId="3CFA4DB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1,191</w:t>
            </w:r>
          </w:p>
        </w:tc>
        <w:tc>
          <w:tcPr>
            <w:tcW w:w="1361" w:type="dxa"/>
            <w:tcBorders>
              <w:top w:val="single" w:sz="4" w:space="0" w:color="auto"/>
              <w:left w:val="nil"/>
              <w:bottom w:val="nil"/>
              <w:right w:val="nil"/>
            </w:tcBorders>
            <w:shd w:val="clear" w:color="auto" w:fill="auto"/>
            <w:noWrap/>
            <w:vAlign w:val="center"/>
            <w:hideMark/>
          </w:tcPr>
          <w:p w14:paraId="6985785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5.095</w:t>
            </w:r>
          </w:p>
        </w:tc>
        <w:tc>
          <w:tcPr>
            <w:tcW w:w="1361" w:type="dxa"/>
            <w:tcBorders>
              <w:top w:val="single" w:sz="4" w:space="0" w:color="auto"/>
              <w:left w:val="nil"/>
              <w:bottom w:val="nil"/>
              <w:right w:val="nil"/>
            </w:tcBorders>
            <w:shd w:val="clear" w:color="auto" w:fill="auto"/>
            <w:noWrap/>
            <w:vAlign w:val="center"/>
            <w:hideMark/>
          </w:tcPr>
          <w:p w14:paraId="4067A22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1.482</w:t>
            </w:r>
          </w:p>
        </w:tc>
        <w:tc>
          <w:tcPr>
            <w:tcW w:w="1361" w:type="dxa"/>
            <w:tcBorders>
              <w:top w:val="single" w:sz="4" w:space="0" w:color="auto"/>
              <w:left w:val="nil"/>
              <w:bottom w:val="nil"/>
              <w:right w:val="nil"/>
            </w:tcBorders>
            <w:shd w:val="clear" w:color="auto" w:fill="auto"/>
            <w:noWrap/>
            <w:vAlign w:val="center"/>
            <w:hideMark/>
          </w:tcPr>
          <w:p w14:paraId="62C3F97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361" w:type="dxa"/>
            <w:tcBorders>
              <w:top w:val="single" w:sz="4" w:space="0" w:color="auto"/>
              <w:left w:val="nil"/>
              <w:bottom w:val="nil"/>
              <w:right w:val="nil"/>
            </w:tcBorders>
            <w:shd w:val="clear" w:color="auto" w:fill="auto"/>
            <w:noWrap/>
            <w:vAlign w:val="center"/>
            <w:hideMark/>
          </w:tcPr>
          <w:p w14:paraId="1345775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w:t>
            </w:r>
          </w:p>
        </w:tc>
      </w:tr>
      <w:tr w:rsidR="00F67DE2" w:rsidRPr="00C112E4" w14:paraId="17678FC1" w14:textId="77777777" w:rsidTr="00EF37D4">
        <w:trPr>
          <w:trHeight w:val="254"/>
          <w:jc w:val="center"/>
        </w:trPr>
        <w:tc>
          <w:tcPr>
            <w:tcW w:w="1701" w:type="dxa"/>
            <w:tcBorders>
              <w:top w:val="nil"/>
              <w:left w:val="nil"/>
              <w:bottom w:val="nil"/>
              <w:right w:val="nil"/>
            </w:tcBorders>
            <w:shd w:val="clear" w:color="auto" w:fill="auto"/>
            <w:noWrap/>
            <w:vAlign w:val="center"/>
            <w:hideMark/>
          </w:tcPr>
          <w:p w14:paraId="1BF6BB0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Lower Second</w:t>
            </w:r>
          </w:p>
        </w:tc>
        <w:tc>
          <w:tcPr>
            <w:tcW w:w="1361" w:type="dxa"/>
            <w:tcBorders>
              <w:top w:val="nil"/>
              <w:left w:val="nil"/>
              <w:bottom w:val="nil"/>
              <w:right w:val="nil"/>
            </w:tcBorders>
            <w:shd w:val="clear" w:color="auto" w:fill="auto"/>
            <w:noWrap/>
            <w:vAlign w:val="center"/>
            <w:hideMark/>
          </w:tcPr>
          <w:p w14:paraId="6371DC9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4,094</w:t>
            </w:r>
          </w:p>
        </w:tc>
        <w:tc>
          <w:tcPr>
            <w:tcW w:w="1361" w:type="dxa"/>
            <w:tcBorders>
              <w:top w:val="nil"/>
              <w:left w:val="nil"/>
              <w:bottom w:val="nil"/>
              <w:right w:val="nil"/>
            </w:tcBorders>
            <w:shd w:val="clear" w:color="auto" w:fill="auto"/>
            <w:noWrap/>
            <w:vAlign w:val="center"/>
            <w:hideMark/>
          </w:tcPr>
          <w:p w14:paraId="2227D5D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8.684</w:t>
            </w:r>
          </w:p>
        </w:tc>
        <w:tc>
          <w:tcPr>
            <w:tcW w:w="1361" w:type="dxa"/>
            <w:tcBorders>
              <w:top w:val="nil"/>
              <w:left w:val="nil"/>
              <w:bottom w:val="nil"/>
              <w:right w:val="nil"/>
            </w:tcBorders>
            <w:shd w:val="clear" w:color="auto" w:fill="auto"/>
            <w:noWrap/>
            <w:vAlign w:val="center"/>
            <w:hideMark/>
          </w:tcPr>
          <w:p w14:paraId="6D44265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0.631</w:t>
            </w:r>
          </w:p>
        </w:tc>
        <w:tc>
          <w:tcPr>
            <w:tcW w:w="1361" w:type="dxa"/>
            <w:tcBorders>
              <w:top w:val="nil"/>
              <w:left w:val="nil"/>
              <w:bottom w:val="nil"/>
              <w:right w:val="nil"/>
            </w:tcBorders>
            <w:shd w:val="clear" w:color="auto" w:fill="auto"/>
            <w:noWrap/>
            <w:vAlign w:val="center"/>
            <w:hideMark/>
          </w:tcPr>
          <w:p w14:paraId="6A7F09F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7</w:t>
            </w:r>
          </w:p>
        </w:tc>
        <w:tc>
          <w:tcPr>
            <w:tcW w:w="1361" w:type="dxa"/>
            <w:tcBorders>
              <w:top w:val="nil"/>
              <w:left w:val="nil"/>
              <w:bottom w:val="nil"/>
              <w:right w:val="nil"/>
            </w:tcBorders>
            <w:shd w:val="clear" w:color="auto" w:fill="auto"/>
            <w:noWrap/>
            <w:vAlign w:val="center"/>
            <w:hideMark/>
          </w:tcPr>
          <w:p w14:paraId="26AEB52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9</w:t>
            </w:r>
          </w:p>
        </w:tc>
      </w:tr>
      <w:tr w:rsidR="00F67DE2" w:rsidRPr="00C112E4" w14:paraId="07477ECD" w14:textId="77777777" w:rsidTr="00EF37D4">
        <w:trPr>
          <w:trHeight w:val="254"/>
          <w:jc w:val="center"/>
        </w:trPr>
        <w:tc>
          <w:tcPr>
            <w:tcW w:w="1701" w:type="dxa"/>
            <w:tcBorders>
              <w:top w:val="nil"/>
              <w:left w:val="nil"/>
              <w:bottom w:val="nil"/>
              <w:right w:val="nil"/>
            </w:tcBorders>
            <w:shd w:val="clear" w:color="auto" w:fill="auto"/>
            <w:noWrap/>
            <w:vAlign w:val="center"/>
            <w:hideMark/>
          </w:tcPr>
          <w:p w14:paraId="7B028DA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Higher Second</w:t>
            </w:r>
          </w:p>
        </w:tc>
        <w:tc>
          <w:tcPr>
            <w:tcW w:w="1361" w:type="dxa"/>
            <w:tcBorders>
              <w:top w:val="nil"/>
              <w:left w:val="nil"/>
              <w:bottom w:val="nil"/>
              <w:right w:val="nil"/>
            </w:tcBorders>
            <w:shd w:val="clear" w:color="auto" w:fill="auto"/>
            <w:noWrap/>
            <w:vAlign w:val="center"/>
            <w:hideMark/>
          </w:tcPr>
          <w:p w14:paraId="2C00C51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7,839</w:t>
            </w:r>
          </w:p>
        </w:tc>
        <w:tc>
          <w:tcPr>
            <w:tcW w:w="1361" w:type="dxa"/>
            <w:tcBorders>
              <w:top w:val="nil"/>
              <w:left w:val="nil"/>
              <w:bottom w:val="nil"/>
              <w:right w:val="nil"/>
            </w:tcBorders>
            <w:shd w:val="clear" w:color="auto" w:fill="auto"/>
            <w:noWrap/>
            <w:vAlign w:val="center"/>
            <w:hideMark/>
          </w:tcPr>
          <w:p w14:paraId="3494D3A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11.175</w:t>
            </w:r>
          </w:p>
        </w:tc>
        <w:tc>
          <w:tcPr>
            <w:tcW w:w="1361" w:type="dxa"/>
            <w:tcBorders>
              <w:top w:val="nil"/>
              <w:left w:val="nil"/>
              <w:bottom w:val="nil"/>
              <w:right w:val="nil"/>
            </w:tcBorders>
            <w:shd w:val="clear" w:color="auto" w:fill="auto"/>
            <w:noWrap/>
            <w:vAlign w:val="center"/>
            <w:hideMark/>
          </w:tcPr>
          <w:p w14:paraId="4C88632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0.699</w:t>
            </w:r>
          </w:p>
        </w:tc>
        <w:tc>
          <w:tcPr>
            <w:tcW w:w="1361" w:type="dxa"/>
            <w:tcBorders>
              <w:top w:val="nil"/>
              <w:left w:val="nil"/>
              <w:bottom w:val="nil"/>
              <w:right w:val="nil"/>
            </w:tcBorders>
            <w:shd w:val="clear" w:color="auto" w:fill="auto"/>
            <w:noWrap/>
            <w:vAlign w:val="center"/>
            <w:hideMark/>
          </w:tcPr>
          <w:p w14:paraId="275136A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w:t>
            </w:r>
          </w:p>
        </w:tc>
        <w:tc>
          <w:tcPr>
            <w:tcW w:w="1361" w:type="dxa"/>
            <w:tcBorders>
              <w:top w:val="nil"/>
              <w:left w:val="nil"/>
              <w:bottom w:val="nil"/>
              <w:right w:val="nil"/>
            </w:tcBorders>
            <w:shd w:val="clear" w:color="auto" w:fill="auto"/>
            <w:noWrap/>
            <w:vAlign w:val="center"/>
            <w:hideMark/>
          </w:tcPr>
          <w:p w14:paraId="71A94EF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13</w:t>
            </w:r>
          </w:p>
        </w:tc>
      </w:tr>
      <w:tr w:rsidR="00F67DE2" w:rsidRPr="00C112E4" w14:paraId="768CB59B" w14:textId="77777777" w:rsidTr="00EF37D4">
        <w:trPr>
          <w:trHeight w:val="264"/>
          <w:jc w:val="center"/>
        </w:trPr>
        <w:tc>
          <w:tcPr>
            <w:tcW w:w="1701" w:type="dxa"/>
            <w:tcBorders>
              <w:top w:val="nil"/>
              <w:left w:val="nil"/>
              <w:bottom w:val="nil"/>
              <w:right w:val="nil"/>
            </w:tcBorders>
            <w:shd w:val="clear" w:color="auto" w:fill="auto"/>
            <w:noWrap/>
            <w:vAlign w:val="center"/>
            <w:hideMark/>
          </w:tcPr>
          <w:p w14:paraId="5CD837F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Associate</w:t>
            </w:r>
          </w:p>
        </w:tc>
        <w:tc>
          <w:tcPr>
            <w:tcW w:w="1361" w:type="dxa"/>
            <w:tcBorders>
              <w:top w:val="nil"/>
              <w:left w:val="nil"/>
              <w:bottom w:val="nil"/>
              <w:right w:val="nil"/>
            </w:tcBorders>
            <w:shd w:val="clear" w:color="auto" w:fill="auto"/>
            <w:noWrap/>
            <w:vAlign w:val="center"/>
            <w:hideMark/>
          </w:tcPr>
          <w:p w14:paraId="6DE6FE9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3,268</w:t>
            </w:r>
          </w:p>
        </w:tc>
        <w:tc>
          <w:tcPr>
            <w:tcW w:w="1361" w:type="dxa"/>
            <w:tcBorders>
              <w:top w:val="nil"/>
              <w:left w:val="nil"/>
              <w:bottom w:val="nil"/>
              <w:right w:val="nil"/>
            </w:tcBorders>
            <w:shd w:val="clear" w:color="auto" w:fill="auto"/>
            <w:noWrap/>
            <w:vAlign w:val="center"/>
            <w:hideMark/>
          </w:tcPr>
          <w:p w14:paraId="51C242E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14.301</w:t>
            </w:r>
          </w:p>
        </w:tc>
        <w:tc>
          <w:tcPr>
            <w:tcW w:w="1361" w:type="dxa"/>
            <w:tcBorders>
              <w:top w:val="nil"/>
              <w:left w:val="nil"/>
              <w:bottom w:val="nil"/>
              <w:right w:val="nil"/>
            </w:tcBorders>
            <w:shd w:val="clear" w:color="auto" w:fill="auto"/>
            <w:noWrap/>
            <w:vAlign w:val="center"/>
            <w:hideMark/>
          </w:tcPr>
          <w:p w14:paraId="248E1DA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0.459</w:t>
            </w:r>
          </w:p>
        </w:tc>
        <w:tc>
          <w:tcPr>
            <w:tcW w:w="1361" w:type="dxa"/>
            <w:tcBorders>
              <w:top w:val="nil"/>
              <w:left w:val="nil"/>
              <w:bottom w:val="nil"/>
              <w:right w:val="nil"/>
            </w:tcBorders>
            <w:shd w:val="clear" w:color="auto" w:fill="auto"/>
            <w:noWrap/>
            <w:vAlign w:val="center"/>
            <w:hideMark/>
          </w:tcPr>
          <w:p w14:paraId="7B14087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14</w:t>
            </w:r>
          </w:p>
        </w:tc>
        <w:tc>
          <w:tcPr>
            <w:tcW w:w="1361" w:type="dxa"/>
            <w:tcBorders>
              <w:top w:val="nil"/>
              <w:left w:val="nil"/>
              <w:bottom w:val="nil"/>
              <w:right w:val="nil"/>
            </w:tcBorders>
            <w:shd w:val="clear" w:color="auto" w:fill="auto"/>
            <w:noWrap/>
            <w:vAlign w:val="center"/>
            <w:hideMark/>
          </w:tcPr>
          <w:p w14:paraId="4A95F96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15</w:t>
            </w:r>
          </w:p>
        </w:tc>
      </w:tr>
      <w:tr w:rsidR="00F67DE2" w:rsidRPr="00C112E4" w14:paraId="78CDE04E" w14:textId="77777777" w:rsidTr="00EF37D4">
        <w:trPr>
          <w:trHeight w:val="275"/>
          <w:jc w:val="center"/>
        </w:trPr>
        <w:tc>
          <w:tcPr>
            <w:tcW w:w="1701" w:type="dxa"/>
            <w:tcBorders>
              <w:top w:val="nil"/>
              <w:left w:val="nil"/>
              <w:bottom w:val="single" w:sz="12" w:space="0" w:color="auto"/>
              <w:right w:val="nil"/>
            </w:tcBorders>
            <w:shd w:val="clear" w:color="auto" w:fill="auto"/>
            <w:noWrap/>
            <w:vAlign w:val="center"/>
            <w:hideMark/>
          </w:tcPr>
          <w:p w14:paraId="0F20046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Bachelor</w:t>
            </w:r>
          </w:p>
        </w:tc>
        <w:tc>
          <w:tcPr>
            <w:tcW w:w="1361" w:type="dxa"/>
            <w:tcBorders>
              <w:top w:val="nil"/>
              <w:left w:val="nil"/>
              <w:bottom w:val="single" w:sz="12" w:space="0" w:color="auto"/>
              <w:right w:val="nil"/>
            </w:tcBorders>
            <w:shd w:val="clear" w:color="auto" w:fill="auto"/>
            <w:noWrap/>
            <w:vAlign w:val="center"/>
            <w:hideMark/>
          </w:tcPr>
          <w:p w14:paraId="5A56B30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3,999</w:t>
            </w:r>
          </w:p>
        </w:tc>
        <w:tc>
          <w:tcPr>
            <w:tcW w:w="1361" w:type="dxa"/>
            <w:tcBorders>
              <w:top w:val="nil"/>
              <w:left w:val="nil"/>
              <w:bottom w:val="single" w:sz="12" w:space="0" w:color="auto"/>
              <w:right w:val="nil"/>
            </w:tcBorders>
            <w:shd w:val="clear" w:color="auto" w:fill="auto"/>
            <w:noWrap/>
            <w:vAlign w:val="center"/>
            <w:hideMark/>
          </w:tcPr>
          <w:p w14:paraId="4B1EB67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16.429</w:t>
            </w:r>
          </w:p>
        </w:tc>
        <w:tc>
          <w:tcPr>
            <w:tcW w:w="1361" w:type="dxa"/>
            <w:tcBorders>
              <w:top w:val="nil"/>
              <w:left w:val="nil"/>
              <w:bottom w:val="single" w:sz="12" w:space="0" w:color="auto"/>
              <w:right w:val="nil"/>
            </w:tcBorders>
            <w:shd w:val="clear" w:color="auto" w:fill="auto"/>
            <w:noWrap/>
            <w:vAlign w:val="center"/>
            <w:hideMark/>
          </w:tcPr>
          <w:p w14:paraId="744A991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1.000</w:t>
            </w:r>
          </w:p>
        </w:tc>
        <w:tc>
          <w:tcPr>
            <w:tcW w:w="1361" w:type="dxa"/>
            <w:tcBorders>
              <w:top w:val="nil"/>
              <w:left w:val="nil"/>
              <w:bottom w:val="single" w:sz="12" w:space="0" w:color="auto"/>
              <w:right w:val="nil"/>
            </w:tcBorders>
            <w:shd w:val="clear" w:color="auto" w:fill="auto"/>
            <w:noWrap/>
            <w:vAlign w:val="center"/>
            <w:hideMark/>
          </w:tcPr>
          <w:p w14:paraId="6CDF16F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16</w:t>
            </w:r>
          </w:p>
        </w:tc>
        <w:tc>
          <w:tcPr>
            <w:tcW w:w="1361" w:type="dxa"/>
            <w:tcBorders>
              <w:top w:val="nil"/>
              <w:left w:val="nil"/>
              <w:bottom w:val="single" w:sz="12" w:space="0" w:color="auto"/>
              <w:right w:val="nil"/>
            </w:tcBorders>
            <w:shd w:val="clear" w:color="auto" w:fill="auto"/>
            <w:noWrap/>
            <w:vAlign w:val="center"/>
            <w:hideMark/>
          </w:tcPr>
          <w:p w14:paraId="4580C9E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w:t>
            </w:r>
          </w:p>
        </w:tc>
      </w:tr>
    </w:tbl>
    <w:p w14:paraId="0D22FE2F" w14:textId="77777777" w:rsidR="00F67DE2" w:rsidRPr="00C112E4" w:rsidRDefault="00F67DE2" w:rsidP="00F67DE2">
      <w:pPr>
        <w:widowControl/>
        <w:snapToGrid w:val="0"/>
        <w:jc w:val="center"/>
        <w:rPr>
          <w:rFonts w:ascii="Times New Roman" w:hAnsi="Times New Roman" w:cs="Times New Roman"/>
          <w:szCs w:val="21"/>
        </w:rPr>
      </w:pPr>
    </w:p>
    <w:p w14:paraId="127E0FA4" w14:textId="77777777" w:rsidR="00F67DE2" w:rsidRPr="00C112E4" w:rsidRDefault="00F67DE2" w:rsidP="00F67DE2">
      <w:pPr>
        <w:widowControl/>
        <w:snapToGrid w:val="0"/>
        <w:jc w:val="center"/>
        <w:rPr>
          <w:rFonts w:ascii="Times New Roman" w:hAnsi="Times New Roman" w:cs="Times New Roman"/>
          <w:szCs w:val="21"/>
        </w:rPr>
      </w:pPr>
      <w:r w:rsidRPr="00C112E4">
        <w:rPr>
          <w:rFonts w:ascii="Times New Roman" w:hAnsi="Times New Roman" w:cs="Times New Roman"/>
          <w:szCs w:val="21"/>
        </w:rPr>
        <w:t>Table 3. Descriptive analysis for household income level sub-group (Unit: HK$)</w:t>
      </w:r>
    </w:p>
    <w:tbl>
      <w:tblPr>
        <w:tblW w:w="8502" w:type="dxa"/>
        <w:jc w:val="center"/>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F67DE2" w:rsidRPr="00C112E4" w14:paraId="023E0898" w14:textId="77777777" w:rsidTr="00EF37D4">
        <w:trPr>
          <w:trHeight w:val="264"/>
          <w:jc w:val="center"/>
        </w:trPr>
        <w:tc>
          <w:tcPr>
            <w:tcW w:w="1417" w:type="dxa"/>
            <w:tcBorders>
              <w:top w:val="single" w:sz="12" w:space="0" w:color="auto"/>
              <w:left w:val="nil"/>
              <w:bottom w:val="single" w:sz="4" w:space="0" w:color="auto"/>
              <w:right w:val="nil"/>
            </w:tcBorders>
            <w:shd w:val="clear" w:color="auto" w:fill="auto"/>
            <w:noWrap/>
            <w:vAlign w:val="center"/>
            <w:hideMark/>
          </w:tcPr>
          <w:p w14:paraId="092AD3C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HH Income</w:t>
            </w:r>
          </w:p>
        </w:tc>
        <w:tc>
          <w:tcPr>
            <w:tcW w:w="1417" w:type="dxa"/>
            <w:tcBorders>
              <w:top w:val="single" w:sz="12" w:space="0" w:color="auto"/>
              <w:left w:val="nil"/>
              <w:bottom w:val="single" w:sz="4" w:space="0" w:color="auto"/>
              <w:right w:val="nil"/>
            </w:tcBorders>
            <w:shd w:val="clear" w:color="auto" w:fill="auto"/>
            <w:noWrap/>
            <w:vAlign w:val="center"/>
            <w:hideMark/>
          </w:tcPr>
          <w:p w14:paraId="4B0A7066" w14:textId="77777777" w:rsidR="00F67DE2" w:rsidRPr="00C112E4" w:rsidRDefault="00F67DE2" w:rsidP="00EF37D4">
            <w:pPr>
              <w:widowControl/>
              <w:snapToGrid w:val="0"/>
              <w:jc w:val="center"/>
              <w:rPr>
                <w:rFonts w:ascii="Calibri" w:eastAsia="游ゴシック" w:hAnsi="Calibri" w:cs="Calibri"/>
                <w:color w:val="000000"/>
                <w:kern w:val="0"/>
                <w:szCs w:val="21"/>
              </w:rPr>
            </w:pPr>
            <w:proofErr w:type="spellStart"/>
            <w:r w:rsidRPr="00C112E4">
              <w:rPr>
                <w:rFonts w:ascii="Calibri" w:eastAsia="游ゴシック" w:hAnsi="Calibri" w:cs="Calibri"/>
                <w:color w:val="000000"/>
                <w:kern w:val="0"/>
                <w:szCs w:val="21"/>
              </w:rPr>
              <w:t>Obs</w:t>
            </w:r>
            <w:proofErr w:type="spellEnd"/>
          </w:p>
        </w:tc>
        <w:tc>
          <w:tcPr>
            <w:tcW w:w="1417" w:type="dxa"/>
            <w:tcBorders>
              <w:top w:val="single" w:sz="12" w:space="0" w:color="auto"/>
              <w:left w:val="nil"/>
              <w:bottom w:val="single" w:sz="4" w:space="0" w:color="auto"/>
              <w:right w:val="nil"/>
            </w:tcBorders>
            <w:shd w:val="clear" w:color="auto" w:fill="auto"/>
            <w:noWrap/>
            <w:vAlign w:val="center"/>
            <w:hideMark/>
          </w:tcPr>
          <w:p w14:paraId="6A86D85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Mean</w:t>
            </w:r>
          </w:p>
        </w:tc>
        <w:tc>
          <w:tcPr>
            <w:tcW w:w="1417" w:type="dxa"/>
            <w:tcBorders>
              <w:top w:val="single" w:sz="12" w:space="0" w:color="auto"/>
              <w:left w:val="nil"/>
              <w:bottom w:val="single" w:sz="4" w:space="0" w:color="auto"/>
              <w:right w:val="nil"/>
            </w:tcBorders>
            <w:shd w:val="clear" w:color="auto" w:fill="auto"/>
            <w:noWrap/>
            <w:vAlign w:val="center"/>
            <w:hideMark/>
          </w:tcPr>
          <w:p w14:paraId="5227436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Std. Dev.</w:t>
            </w:r>
          </w:p>
        </w:tc>
        <w:tc>
          <w:tcPr>
            <w:tcW w:w="1417" w:type="dxa"/>
            <w:tcBorders>
              <w:top w:val="single" w:sz="12" w:space="0" w:color="auto"/>
              <w:left w:val="nil"/>
              <w:bottom w:val="single" w:sz="4" w:space="0" w:color="auto"/>
              <w:right w:val="nil"/>
            </w:tcBorders>
            <w:shd w:val="clear" w:color="auto" w:fill="auto"/>
            <w:noWrap/>
            <w:vAlign w:val="center"/>
            <w:hideMark/>
          </w:tcPr>
          <w:p w14:paraId="475265B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Min</w:t>
            </w:r>
          </w:p>
        </w:tc>
        <w:tc>
          <w:tcPr>
            <w:tcW w:w="1417" w:type="dxa"/>
            <w:tcBorders>
              <w:top w:val="single" w:sz="12" w:space="0" w:color="auto"/>
              <w:left w:val="nil"/>
              <w:bottom w:val="single" w:sz="4" w:space="0" w:color="auto"/>
              <w:right w:val="nil"/>
            </w:tcBorders>
            <w:shd w:val="clear" w:color="auto" w:fill="auto"/>
            <w:noWrap/>
            <w:vAlign w:val="center"/>
            <w:hideMark/>
          </w:tcPr>
          <w:p w14:paraId="3F1420E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Max</w:t>
            </w:r>
          </w:p>
        </w:tc>
      </w:tr>
      <w:tr w:rsidR="00F67DE2" w:rsidRPr="00C112E4" w14:paraId="48BAB3F7" w14:textId="77777777" w:rsidTr="00EF37D4">
        <w:trPr>
          <w:trHeight w:val="254"/>
          <w:jc w:val="center"/>
        </w:trPr>
        <w:tc>
          <w:tcPr>
            <w:tcW w:w="1417" w:type="dxa"/>
            <w:tcBorders>
              <w:top w:val="nil"/>
              <w:left w:val="nil"/>
              <w:bottom w:val="nil"/>
              <w:right w:val="nil"/>
            </w:tcBorders>
            <w:shd w:val="clear" w:color="auto" w:fill="auto"/>
            <w:noWrap/>
            <w:vAlign w:val="center"/>
            <w:hideMark/>
          </w:tcPr>
          <w:p w14:paraId="20DC732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Lower</w:t>
            </w:r>
          </w:p>
        </w:tc>
        <w:tc>
          <w:tcPr>
            <w:tcW w:w="1417" w:type="dxa"/>
            <w:tcBorders>
              <w:top w:val="nil"/>
              <w:left w:val="nil"/>
              <w:bottom w:val="nil"/>
              <w:right w:val="nil"/>
            </w:tcBorders>
            <w:shd w:val="clear" w:color="auto" w:fill="auto"/>
            <w:noWrap/>
            <w:vAlign w:val="center"/>
            <w:hideMark/>
          </w:tcPr>
          <w:p w14:paraId="443B7BE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10,214</w:t>
            </w:r>
          </w:p>
        </w:tc>
        <w:tc>
          <w:tcPr>
            <w:tcW w:w="1417" w:type="dxa"/>
            <w:tcBorders>
              <w:top w:val="nil"/>
              <w:left w:val="nil"/>
              <w:bottom w:val="nil"/>
              <w:right w:val="nil"/>
            </w:tcBorders>
            <w:shd w:val="clear" w:color="auto" w:fill="auto"/>
            <w:noWrap/>
            <w:vAlign w:val="center"/>
            <w:hideMark/>
          </w:tcPr>
          <w:p w14:paraId="390C8B9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22034.19</w:t>
            </w:r>
          </w:p>
        </w:tc>
        <w:tc>
          <w:tcPr>
            <w:tcW w:w="1417" w:type="dxa"/>
            <w:tcBorders>
              <w:top w:val="nil"/>
              <w:left w:val="nil"/>
              <w:bottom w:val="nil"/>
              <w:right w:val="nil"/>
            </w:tcBorders>
            <w:shd w:val="clear" w:color="auto" w:fill="auto"/>
            <w:noWrap/>
            <w:vAlign w:val="center"/>
            <w:hideMark/>
          </w:tcPr>
          <w:p w14:paraId="31539DF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4672.569</w:t>
            </w:r>
          </w:p>
        </w:tc>
        <w:tc>
          <w:tcPr>
            <w:tcW w:w="1417" w:type="dxa"/>
            <w:tcBorders>
              <w:top w:val="nil"/>
              <w:left w:val="nil"/>
              <w:bottom w:val="nil"/>
              <w:right w:val="nil"/>
            </w:tcBorders>
            <w:shd w:val="clear" w:color="auto" w:fill="auto"/>
            <w:noWrap/>
            <w:vAlign w:val="center"/>
            <w:hideMark/>
          </w:tcPr>
          <w:p w14:paraId="6FE091A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15000</w:t>
            </w:r>
          </w:p>
        </w:tc>
        <w:tc>
          <w:tcPr>
            <w:tcW w:w="1417" w:type="dxa"/>
            <w:tcBorders>
              <w:top w:val="nil"/>
              <w:left w:val="nil"/>
              <w:bottom w:val="nil"/>
              <w:right w:val="nil"/>
            </w:tcBorders>
            <w:shd w:val="clear" w:color="auto" w:fill="auto"/>
            <w:noWrap/>
            <w:vAlign w:val="center"/>
            <w:hideMark/>
          </w:tcPr>
          <w:p w14:paraId="153FB97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30500</w:t>
            </w:r>
          </w:p>
        </w:tc>
      </w:tr>
      <w:tr w:rsidR="00F67DE2" w:rsidRPr="00C112E4" w14:paraId="2B56C854" w14:textId="77777777" w:rsidTr="00EF37D4">
        <w:trPr>
          <w:trHeight w:val="254"/>
          <w:jc w:val="center"/>
        </w:trPr>
        <w:tc>
          <w:tcPr>
            <w:tcW w:w="1417" w:type="dxa"/>
            <w:tcBorders>
              <w:top w:val="nil"/>
              <w:left w:val="nil"/>
              <w:bottom w:val="nil"/>
              <w:right w:val="nil"/>
            </w:tcBorders>
            <w:shd w:val="clear" w:color="auto" w:fill="auto"/>
            <w:noWrap/>
            <w:vAlign w:val="center"/>
            <w:hideMark/>
          </w:tcPr>
          <w:p w14:paraId="3D96EB3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Higher</w:t>
            </w:r>
          </w:p>
        </w:tc>
        <w:tc>
          <w:tcPr>
            <w:tcW w:w="1417" w:type="dxa"/>
            <w:tcBorders>
              <w:top w:val="nil"/>
              <w:left w:val="nil"/>
              <w:bottom w:val="nil"/>
              <w:right w:val="nil"/>
            </w:tcBorders>
            <w:shd w:val="clear" w:color="auto" w:fill="auto"/>
            <w:noWrap/>
            <w:vAlign w:val="center"/>
            <w:hideMark/>
          </w:tcPr>
          <w:p w14:paraId="61CB5B3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10,177</w:t>
            </w:r>
          </w:p>
        </w:tc>
        <w:tc>
          <w:tcPr>
            <w:tcW w:w="1417" w:type="dxa"/>
            <w:tcBorders>
              <w:top w:val="nil"/>
              <w:left w:val="nil"/>
              <w:bottom w:val="nil"/>
              <w:right w:val="nil"/>
            </w:tcBorders>
            <w:shd w:val="clear" w:color="auto" w:fill="auto"/>
            <w:noWrap/>
            <w:vAlign w:val="center"/>
            <w:hideMark/>
          </w:tcPr>
          <w:p w14:paraId="51769DC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42686.12</w:t>
            </w:r>
          </w:p>
        </w:tc>
        <w:tc>
          <w:tcPr>
            <w:tcW w:w="1417" w:type="dxa"/>
            <w:tcBorders>
              <w:top w:val="nil"/>
              <w:left w:val="nil"/>
              <w:bottom w:val="nil"/>
              <w:right w:val="nil"/>
            </w:tcBorders>
            <w:shd w:val="clear" w:color="auto" w:fill="auto"/>
            <w:noWrap/>
            <w:vAlign w:val="center"/>
            <w:hideMark/>
          </w:tcPr>
          <w:p w14:paraId="4E8FA47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7785.243</w:t>
            </w:r>
          </w:p>
        </w:tc>
        <w:tc>
          <w:tcPr>
            <w:tcW w:w="1417" w:type="dxa"/>
            <w:tcBorders>
              <w:top w:val="nil"/>
              <w:left w:val="nil"/>
              <w:bottom w:val="nil"/>
              <w:right w:val="nil"/>
            </w:tcBorders>
            <w:shd w:val="clear" w:color="auto" w:fill="auto"/>
            <w:noWrap/>
            <w:vAlign w:val="center"/>
            <w:hideMark/>
          </w:tcPr>
          <w:p w14:paraId="77A687B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30510</w:t>
            </w:r>
          </w:p>
        </w:tc>
        <w:tc>
          <w:tcPr>
            <w:tcW w:w="1417" w:type="dxa"/>
            <w:tcBorders>
              <w:top w:val="nil"/>
              <w:left w:val="nil"/>
              <w:bottom w:val="nil"/>
              <w:right w:val="nil"/>
            </w:tcBorders>
            <w:shd w:val="clear" w:color="auto" w:fill="auto"/>
            <w:noWrap/>
            <w:vAlign w:val="center"/>
            <w:hideMark/>
          </w:tcPr>
          <w:p w14:paraId="4AB20AD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58000</w:t>
            </w:r>
          </w:p>
        </w:tc>
      </w:tr>
      <w:tr w:rsidR="00F67DE2" w:rsidRPr="00C112E4" w14:paraId="253C5958" w14:textId="77777777" w:rsidTr="00EF37D4">
        <w:trPr>
          <w:trHeight w:val="254"/>
          <w:jc w:val="center"/>
        </w:trPr>
        <w:tc>
          <w:tcPr>
            <w:tcW w:w="1417" w:type="dxa"/>
            <w:tcBorders>
              <w:top w:val="nil"/>
              <w:left w:val="nil"/>
              <w:bottom w:val="nil"/>
              <w:right w:val="nil"/>
            </w:tcBorders>
            <w:shd w:val="clear" w:color="auto" w:fill="auto"/>
            <w:noWrap/>
            <w:vAlign w:val="center"/>
            <w:hideMark/>
          </w:tcPr>
          <w:p w14:paraId="3B4FF96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0-20%</w:t>
            </w:r>
          </w:p>
        </w:tc>
        <w:tc>
          <w:tcPr>
            <w:tcW w:w="1417" w:type="dxa"/>
            <w:tcBorders>
              <w:top w:val="nil"/>
              <w:left w:val="nil"/>
              <w:bottom w:val="nil"/>
              <w:right w:val="nil"/>
            </w:tcBorders>
            <w:shd w:val="clear" w:color="auto" w:fill="auto"/>
            <w:noWrap/>
            <w:vAlign w:val="center"/>
            <w:hideMark/>
          </w:tcPr>
          <w:p w14:paraId="0620022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4,307</w:t>
            </w:r>
          </w:p>
        </w:tc>
        <w:tc>
          <w:tcPr>
            <w:tcW w:w="1417" w:type="dxa"/>
            <w:tcBorders>
              <w:top w:val="nil"/>
              <w:left w:val="nil"/>
              <w:bottom w:val="nil"/>
              <w:right w:val="nil"/>
            </w:tcBorders>
            <w:shd w:val="clear" w:color="auto" w:fill="auto"/>
            <w:noWrap/>
            <w:vAlign w:val="center"/>
            <w:hideMark/>
          </w:tcPr>
          <w:p w14:paraId="14FF067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17488.49</w:t>
            </w:r>
          </w:p>
        </w:tc>
        <w:tc>
          <w:tcPr>
            <w:tcW w:w="1417" w:type="dxa"/>
            <w:tcBorders>
              <w:top w:val="nil"/>
              <w:left w:val="nil"/>
              <w:bottom w:val="nil"/>
              <w:right w:val="nil"/>
            </w:tcBorders>
            <w:shd w:val="clear" w:color="auto" w:fill="auto"/>
            <w:noWrap/>
            <w:vAlign w:val="center"/>
            <w:hideMark/>
          </w:tcPr>
          <w:p w14:paraId="16A869A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1674.578</w:t>
            </w:r>
          </w:p>
        </w:tc>
        <w:tc>
          <w:tcPr>
            <w:tcW w:w="1417" w:type="dxa"/>
            <w:tcBorders>
              <w:top w:val="nil"/>
              <w:left w:val="nil"/>
              <w:bottom w:val="nil"/>
              <w:right w:val="nil"/>
            </w:tcBorders>
            <w:shd w:val="clear" w:color="auto" w:fill="auto"/>
            <w:noWrap/>
            <w:vAlign w:val="center"/>
            <w:hideMark/>
          </w:tcPr>
          <w:p w14:paraId="55E95A9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15000</w:t>
            </w:r>
          </w:p>
        </w:tc>
        <w:tc>
          <w:tcPr>
            <w:tcW w:w="1417" w:type="dxa"/>
            <w:tcBorders>
              <w:top w:val="nil"/>
              <w:left w:val="nil"/>
              <w:bottom w:val="nil"/>
              <w:right w:val="nil"/>
            </w:tcBorders>
            <w:shd w:val="clear" w:color="auto" w:fill="auto"/>
            <w:noWrap/>
            <w:vAlign w:val="center"/>
            <w:hideMark/>
          </w:tcPr>
          <w:p w14:paraId="744564E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20000</w:t>
            </w:r>
          </w:p>
        </w:tc>
      </w:tr>
      <w:tr w:rsidR="00F67DE2" w:rsidRPr="00C112E4" w14:paraId="54E2E6B4" w14:textId="77777777" w:rsidTr="00EF37D4">
        <w:trPr>
          <w:trHeight w:val="254"/>
          <w:jc w:val="center"/>
        </w:trPr>
        <w:tc>
          <w:tcPr>
            <w:tcW w:w="1417" w:type="dxa"/>
            <w:tcBorders>
              <w:top w:val="nil"/>
              <w:left w:val="nil"/>
              <w:bottom w:val="nil"/>
              <w:right w:val="nil"/>
            </w:tcBorders>
            <w:shd w:val="clear" w:color="auto" w:fill="auto"/>
            <w:noWrap/>
            <w:vAlign w:val="center"/>
            <w:hideMark/>
          </w:tcPr>
          <w:p w14:paraId="173C48A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21-40%</w:t>
            </w:r>
          </w:p>
        </w:tc>
        <w:tc>
          <w:tcPr>
            <w:tcW w:w="1417" w:type="dxa"/>
            <w:tcBorders>
              <w:top w:val="nil"/>
              <w:left w:val="nil"/>
              <w:bottom w:val="nil"/>
              <w:right w:val="nil"/>
            </w:tcBorders>
            <w:shd w:val="clear" w:color="auto" w:fill="auto"/>
            <w:noWrap/>
            <w:vAlign w:val="center"/>
            <w:hideMark/>
          </w:tcPr>
          <w:p w14:paraId="7EBB232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3,956</w:t>
            </w:r>
          </w:p>
        </w:tc>
        <w:tc>
          <w:tcPr>
            <w:tcW w:w="1417" w:type="dxa"/>
            <w:tcBorders>
              <w:top w:val="nil"/>
              <w:left w:val="nil"/>
              <w:bottom w:val="nil"/>
              <w:right w:val="nil"/>
            </w:tcBorders>
            <w:shd w:val="clear" w:color="auto" w:fill="auto"/>
            <w:noWrap/>
            <w:vAlign w:val="center"/>
            <w:hideMark/>
          </w:tcPr>
          <w:p w14:paraId="6C4060C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23549.98</w:t>
            </w:r>
          </w:p>
        </w:tc>
        <w:tc>
          <w:tcPr>
            <w:tcW w:w="1417" w:type="dxa"/>
            <w:tcBorders>
              <w:top w:val="nil"/>
              <w:left w:val="nil"/>
              <w:bottom w:val="nil"/>
              <w:right w:val="nil"/>
            </w:tcBorders>
            <w:shd w:val="clear" w:color="auto" w:fill="auto"/>
            <w:noWrap/>
            <w:vAlign w:val="center"/>
            <w:hideMark/>
          </w:tcPr>
          <w:p w14:paraId="7CCD11B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2031.797</w:t>
            </w:r>
          </w:p>
        </w:tc>
        <w:tc>
          <w:tcPr>
            <w:tcW w:w="1417" w:type="dxa"/>
            <w:tcBorders>
              <w:top w:val="nil"/>
              <w:left w:val="nil"/>
              <w:bottom w:val="nil"/>
              <w:right w:val="nil"/>
            </w:tcBorders>
            <w:shd w:val="clear" w:color="auto" w:fill="auto"/>
            <w:noWrap/>
            <w:vAlign w:val="center"/>
            <w:hideMark/>
          </w:tcPr>
          <w:p w14:paraId="622CD96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20020</w:t>
            </w:r>
          </w:p>
        </w:tc>
        <w:tc>
          <w:tcPr>
            <w:tcW w:w="1417" w:type="dxa"/>
            <w:tcBorders>
              <w:top w:val="nil"/>
              <w:left w:val="nil"/>
              <w:bottom w:val="nil"/>
              <w:right w:val="nil"/>
            </w:tcBorders>
            <w:shd w:val="clear" w:color="auto" w:fill="auto"/>
            <w:noWrap/>
            <w:vAlign w:val="center"/>
            <w:hideMark/>
          </w:tcPr>
          <w:p w14:paraId="6D9DAC2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27000</w:t>
            </w:r>
          </w:p>
        </w:tc>
      </w:tr>
      <w:tr w:rsidR="00F67DE2" w:rsidRPr="00C112E4" w14:paraId="31A0A12C" w14:textId="77777777" w:rsidTr="00EF37D4">
        <w:trPr>
          <w:trHeight w:val="254"/>
          <w:jc w:val="center"/>
        </w:trPr>
        <w:tc>
          <w:tcPr>
            <w:tcW w:w="1417" w:type="dxa"/>
            <w:tcBorders>
              <w:top w:val="nil"/>
              <w:left w:val="nil"/>
              <w:bottom w:val="nil"/>
              <w:right w:val="nil"/>
            </w:tcBorders>
            <w:shd w:val="clear" w:color="auto" w:fill="auto"/>
            <w:noWrap/>
            <w:vAlign w:val="center"/>
            <w:hideMark/>
          </w:tcPr>
          <w:p w14:paraId="1FB9759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41-60%</w:t>
            </w:r>
          </w:p>
        </w:tc>
        <w:tc>
          <w:tcPr>
            <w:tcW w:w="1417" w:type="dxa"/>
            <w:tcBorders>
              <w:top w:val="nil"/>
              <w:left w:val="nil"/>
              <w:bottom w:val="nil"/>
              <w:right w:val="nil"/>
            </w:tcBorders>
            <w:shd w:val="clear" w:color="auto" w:fill="auto"/>
            <w:noWrap/>
            <w:vAlign w:val="center"/>
            <w:hideMark/>
          </w:tcPr>
          <w:p w14:paraId="28E1C2E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4,217</w:t>
            </w:r>
          </w:p>
        </w:tc>
        <w:tc>
          <w:tcPr>
            <w:tcW w:w="1417" w:type="dxa"/>
            <w:tcBorders>
              <w:top w:val="nil"/>
              <w:left w:val="nil"/>
              <w:bottom w:val="nil"/>
              <w:right w:val="nil"/>
            </w:tcBorders>
            <w:shd w:val="clear" w:color="auto" w:fill="auto"/>
            <w:noWrap/>
            <w:vAlign w:val="center"/>
            <w:hideMark/>
          </w:tcPr>
          <w:p w14:paraId="77FFF57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31081.84</w:t>
            </w:r>
          </w:p>
        </w:tc>
        <w:tc>
          <w:tcPr>
            <w:tcW w:w="1417" w:type="dxa"/>
            <w:tcBorders>
              <w:top w:val="nil"/>
              <w:left w:val="nil"/>
              <w:bottom w:val="nil"/>
              <w:right w:val="nil"/>
            </w:tcBorders>
            <w:shd w:val="clear" w:color="auto" w:fill="auto"/>
            <w:noWrap/>
            <w:vAlign w:val="center"/>
            <w:hideMark/>
          </w:tcPr>
          <w:p w14:paraId="317870E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2283.771</w:t>
            </w:r>
          </w:p>
        </w:tc>
        <w:tc>
          <w:tcPr>
            <w:tcW w:w="1417" w:type="dxa"/>
            <w:tcBorders>
              <w:top w:val="nil"/>
              <w:left w:val="nil"/>
              <w:bottom w:val="nil"/>
              <w:right w:val="nil"/>
            </w:tcBorders>
            <w:shd w:val="clear" w:color="auto" w:fill="auto"/>
            <w:noWrap/>
            <w:vAlign w:val="center"/>
            <w:hideMark/>
          </w:tcPr>
          <w:p w14:paraId="7490413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27050</w:t>
            </w:r>
          </w:p>
        </w:tc>
        <w:tc>
          <w:tcPr>
            <w:tcW w:w="1417" w:type="dxa"/>
            <w:tcBorders>
              <w:top w:val="nil"/>
              <w:left w:val="nil"/>
              <w:bottom w:val="nil"/>
              <w:right w:val="nil"/>
            </w:tcBorders>
            <w:shd w:val="clear" w:color="auto" w:fill="auto"/>
            <w:noWrap/>
            <w:vAlign w:val="center"/>
            <w:hideMark/>
          </w:tcPr>
          <w:p w14:paraId="5D23632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35000</w:t>
            </w:r>
          </w:p>
        </w:tc>
      </w:tr>
      <w:tr w:rsidR="00F67DE2" w:rsidRPr="00C112E4" w14:paraId="28EB0176" w14:textId="77777777" w:rsidTr="00EF37D4">
        <w:trPr>
          <w:trHeight w:val="264"/>
          <w:jc w:val="center"/>
        </w:trPr>
        <w:tc>
          <w:tcPr>
            <w:tcW w:w="1417" w:type="dxa"/>
            <w:tcBorders>
              <w:top w:val="nil"/>
              <w:left w:val="nil"/>
              <w:bottom w:val="nil"/>
              <w:right w:val="nil"/>
            </w:tcBorders>
            <w:shd w:val="clear" w:color="auto" w:fill="auto"/>
            <w:noWrap/>
            <w:vAlign w:val="center"/>
            <w:hideMark/>
          </w:tcPr>
          <w:p w14:paraId="7A53D71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61-80%</w:t>
            </w:r>
          </w:p>
        </w:tc>
        <w:tc>
          <w:tcPr>
            <w:tcW w:w="1417" w:type="dxa"/>
            <w:tcBorders>
              <w:top w:val="nil"/>
              <w:left w:val="nil"/>
              <w:bottom w:val="nil"/>
              <w:right w:val="nil"/>
            </w:tcBorders>
            <w:shd w:val="clear" w:color="auto" w:fill="auto"/>
            <w:noWrap/>
            <w:vAlign w:val="center"/>
            <w:hideMark/>
          </w:tcPr>
          <w:p w14:paraId="7D6EAF5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3,833</w:t>
            </w:r>
          </w:p>
        </w:tc>
        <w:tc>
          <w:tcPr>
            <w:tcW w:w="1417" w:type="dxa"/>
            <w:tcBorders>
              <w:top w:val="nil"/>
              <w:left w:val="nil"/>
              <w:bottom w:val="nil"/>
              <w:right w:val="nil"/>
            </w:tcBorders>
            <w:shd w:val="clear" w:color="auto" w:fill="auto"/>
            <w:noWrap/>
            <w:vAlign w:val="center"/>
            <w:hideMark/>
          </w:tcPr>
          <w:p w14:paraId="1A48B84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39784.32</w:t>
            </w:r>
          </w:p>
        </w:tc>
        <w:tc>
          <w:tcPr>
            <w:tcW w:w="1417" w:type="dxa"/>
            <w:tcBorders>
              <w:top w:val="nil"/>
              <w:left w:val="nil"/>
              <w:bottom w:val="nil"/>
              <w:right w:val="nil"/>
            </w:tcBorders>
            <w:shd w:val="clear" w:color="auto" w:fill="auto"/>
            <w:noWrap/>
            <w:vAlign w:val="center"/>
            <w:hideMark/>
          </w:tcPr>
          <w:p w14:paraId="72D24D6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2660.142</w:t>
            </w:r>
          </w:p>
        </w:tc>
        <w:tc>
          <w:tcPr>
            <w:tcW w:w="1417" w:type="dxa"/>
            <w:tcBorders>
              <w:top w:val="nil"/>
              <w:left w:val="nil"/>
              <w:bottom w:val="nil"/>
              <w:right w:val="nil"/>
            </w:tcBorders>
            <w:shd w:val="clear" w:color="auto" w:fill="auto"/>
            <w:noWrap/>
            <w:vAlign w:val="center"/>
            <w:hideMark/>
          </w:tcPr>
          <w:p w14:paraId="08EFC7C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35040</w:t>
            </w:r>
          </w:p>
        </w:tc>
        <w:tc>
          <w:tcPr>
            <w:tcW w:w="1417" w:type="dxa"/>
            <w:tcBorders>
              <w:top w:val="nil"/>
              <w:left w:val="nil"/>
              <w:bottom w:val="nil"/>
              <w:right w:val="nil"/>
            </w:tcBorders>
            <w:shd w:val="clear" w:color="auto" w:fill="auto"/>
            <w:noWrap/>
            <w:vAlign w:val="center"/>
            <w:hideMark/>
          </w:tcPr>
          <w:p w14:paraId="71CEE31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44670</w:t>
            </w:r>
          </w:p>
        </w:tc>
      </w:tr>
      <w:tr w:rsidR="00F67DE2" w:rsidRPr="00C112E4" w14:paraId="607A71EA" w14:textId="77777777" w:rsidTr="00EF37D4">
        <w:trPr>
          <w:trHeight w:val="275"/>
          <w:jc w:val="center"/>
        </w:trPr>
        <w:tc>
          <w:tcPr>
            <w:tcW w:w="1417" w:type="dxa"/>
            <w:tcBorders>
              <w:top w:val="nil"/>
              <w:left w:val="nil"/>
              <w:bottom w:val="single" w:sz="12" w:space="0" w:color="auto"/>
              <w:right w:val="nil"/>
            </w:tcBorders>
            <w:shd w:val="clear" w:color="auto" w:fill="auto"/>
            <w:noWrap/>
            <w:vAlign w:val="center"/>
            <w:hideMark/>
          </w:tcPr>
          <w:p w14:paraId="5AA3DB8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81-100%</w:t>
            </w:r>
          </w:p>
        </w:tc>
        <w:tc>
          <w:tcPr>
            <w:tcW w:w="1417" w:type="dxa"/>
            <w:tcBorders>
              <w:top w:val="nil"/>
              <w:left w:val="nil"/>
              <w:bottom w:val="single" w:sz="12" w:space="0" w:color="auto"/>
              <w:right w:val="nil"/>
            </w:tcBorders>
            <w:shd w:val="clear" w:color="auto" w:fill="auto"/>
            <w:noWrap/>
            <w:vAlign w:val="center"/>
            <w:hideMark/>
          </w:tcPr>
          <w:p w14:paraId="5B29340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4,078</w:t>
            </w:r>
          </w:p>
        </w:tc>
        <w:tc>
          <w:tcPr>
            <w:tcW w:w="1417" w:type="dxa"/>
            <w:tcBorders>
              <w:top w:val="nil"/>
              <w:left w:val="nil"/>
              <w:bottom w:val="single" w:sz="12" w:space="0" w:color="auto"/>
              <w:right w:val="nil"/>
            </w:tcBorders>
            <w:shd w:val="clear" w:color="auto" w:fill="auto"/>
            <w:noWrap/>
            <w:vAlign w:val="center"/>
            <w:hideMark/>
          </w:tcPr>
          <w:p w14:paraId="56BD47D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50863.61</w:t>
            </w:r>
          </w:p>
        </w:tc>
        <w:tc>
          <w:tcPr>
            <w:tcW w:w="1417" w:type="dxa"/>
            <w:tcBorders>
              <w:top w:val="nil"/>
              <w:left w:val="nil"/>
              <w:bottom w:val="single" w:sz="12" w:space="0" w:color="auto"/>
              <w:right w:val="nil"/>
            </w:tcBorders>
            <w:shd w:val="clear" w:color="auto" w:fill="auto"/>
            <w:noWrap/>
            <w:vAlign w:val="center"/>
            <w:hideMark/>
          </w:tcPr>
          <w:p w14:paraId="367A848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3913.506</w:t>
            </w:r>
          </w:p>
        </w:tc>
        <w:tc>
          <w:tcPr>
            <w:tcW w:w="1417" w:type="dxa"/>
            <w:tcBorders>
              <w:top w:val="nil"/>
              <w:left w:val="nil"/>
              <w:bottom w:val="single" w:sz="12" w:space="0" w:color="auto"/>
              <w:right w:val="nil"/>
            </w:tcBorders>
            <w:shd w:val="clear" w:color="auto" w:fill="auto"/>
            <w:noWrap/>
            <w:vAlign w:val="center"/>
            <w:hideMark/>
          </w:tcPr>
          <w:p w14:paraId="153C404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44690</w:t>
            </w:r>
          </w:p>
        </w:tc>
        <w:tc>
          <w:tcPr>
            <w:tcW w:w="1417" w:type="dxa"/>
            <w:tcBorders>
              <w:top w:val="nil"/>
              <w:left w:val="nil"/>
              <w:bottom w:val="single" w:sz="12" w:space="0" w:color="auto"/>
              <w:right w:val="nil"/>
            </w:tcBorders>
            <w:shd w:val="clear" w:color="auto" w:fill="auto"/>
            <w:noWrap/>
            <w:vAlign w:val="center"/>
            <w:hideMark/>
          </w:tcPr>
          <w:p w14:paraId="437AFE4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58000</w:t>
            </w:r>
          </w:p>
        </w:tc>
      </w:tr>
    </w:tbl>
    <w:p w14:paraId="547102B6" w14:textId="77777777" w:rsidR="00F67DE2" w:rsidRPr="00C112E4" w:rsidRDefault="00F67DE2" w:rsidP="00F67DE2">
      <w:pPr>
        <w:widowControl/>
        <w:snapToGrid w:val="0"/>
        <w:jc w:val="center"/>
        <w:rPr>
          <w:rFonts w:ascii="Times New Roman" w:hAnsi="Times New Roman" w:cs="Times New Roman"/>
          <w:szCs w:val="21"/>
        </w:rPr>
      </w:pPr>
    </w:p>
    <w:p w14:paraId="0E81DEC1" w14:textId="77777777" w:rsidR="00F67DE2" w:rsidRPr="00C112E4" w:rsidRDefault="00F67DE2" w:rsidP="00F67DE2">
      <w:pPr>
        <w:widowControl/>
        <w:snapToGrid w:val="0"/>
        <w:jc w:val="center"/>
        <w:rPr>
          <w:rFonts w:ascii="Times New Roman" w:hAnsi="Times New Roman" w:cs="Times New Roman"/>
          <w:szCs w:val="21"/>
        </w:rPr>
      </w:pPr>
      <w:bookmarkStart w:id="2" w:name="_Hlk38470675"/>
      <w:r w:rsidRPr="00C112E4">
        <w:rPr>
          <w:rFonts w:ascii="Times New Roman" w:hAnsi="Times New Roman" w:cs="Times New Roman"/>
          <w:szCs w:val="21"/>
        </w:rPr>
        <w:t>Table 4. Descriptive analysis for ladies’ income level sub-group (Unit: HK$)</w:t>
      </w:r>
      <w:bookmarkEnd w:id="2"/>
    </w:p>
    <w:tbl>
      <w:tblPr>
        <w:tblW w:w="8502" w:type="dxa"/>
        <w:jc w:val="center"/>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F67DE2" w:rsidRPr="00C112E4" w14:paraId="1844E496" w14:textId="77777777" w:rsidTr="00EF37D4">
        <w:trPr>
          <w:trHeight w:val="262"/>
          <w:jc w:val="center"/>
        </w:trPr>
        <w:tc>
          <w:tcPr>
            <w:tcW w:w="1417" w:type="dxa"/>
            <w:tcBorders>
              <w:top w:val="single" w:sz="12" w:space="0" w:color="auto"/>
              <w:left w:val="nil"/>
              <w:bottom w:val="single" w:sz="4" w:space="0" w:color="auto"/>
              <w:right w:val="nil"/>
            </w:tcBorders>
            <w:shd w:val="clear" w:color="auto" w:fill="auto"/>
            <w:noWrap/>
            <w:vAlign w:val="center"/>
            <w:hideMark/>
          </w:tcPr>
          <w:p w14:paraId="274B556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Wife income</w:t>
            </w:r>
          </w:p>
        </w:tc>
        <w:tc>
          <w:tcPr>
            <w:tcW w:w="1417" w:type="dxa"/>
            <w:tcBorders>
              <w:top w:val="single" w:sz="12" w:space="0" w:color="auto"/>
              <w:left w:val="nil"/>
              <w:bottom w:val="single" w:sz="4" w:space="0" w:color="auto"/>
              <w:right w:val="nil"/>
            </w:tcBorders>
            <w:shd w:val="clear" w:color="auto" w:fill="auto"/>
            <w:noWrap/>
            <w:vAlign w:val="center"/>
            <w:hideMark/>
          </w:tcPr>
          <w:p w14:paraId="1018083E" w14:textId="77777777" w:rsidR="00F67DE2" w:rsidRPr="00C112E4" w:rsidRDefault="00F67DE2" w:rsidP="00EF37D4">
            <w:pPr>
              <w:widowControl/>
              <w:snapToGrid w:val="0"/>
              <w:jc w:val="center"/>
              <w:rPr>
                <w:rFonts w:ascii="Calibri" w:eastAsia="游ゴシック" w:hAnsi="Calibri" w:cs="Calibri"/>
                <w:color w:val="000000"/>
                <w:kern w:val="0"/>
                <w:szCs w:val="21"/>
              </w:rPr>
            </w:pPr>
            <w:proofErr w:type="spellStart"/>
            <w:r w:rsidRPr="00C112E4">
              <w:rPr>
                <w:rFonts w:ascii="Calibri" w:eastAsia="游ゴシック" w:hAnsi="Calibri" w:cs="Calibri"/>
                <w:color w:val="000000"/>
                <w:kern w:val="0"/>
                <w:szCs w:val="21"/>
              </w:rPr>
              <w:t>Obs</w:t>
            </w:r>
            <w:proofErr w:type="spellEnd"/>
          </w:p>
        </w:tc>
        <w:tc>
          <w:tcPr>
            <w:tcW w:w="1417" w:type="dxa"/>
            <w:tcBorders>
              <w:top w:val="single" w:sz="12" w:space="0" w:color="auto"/>
              <w:left w:val="nil"/>
              <w:bottom w:val="single" w:sz="4" w:space="0" w:color="auto"/>
              <w:right w:val="nil"/>
            </w:tcBorders>
            <w:shd w:val="clear" w:color="auto" w:fill="auto"/>
            <w:noWrap/>
            <w:vAlign w:val="center"/>
            <w:hideMark/>
          </w:tcPr>
          <w:p w14:paraId="0500F25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Mean</w:t>
            </w:r>
          </w:p>
        </w:tc>
        <w:tc>
          <w:tcPr>
            <w:tcW w:w="1417" w:type="dxa"/>
            <w:tcBorders>
              <w:top w:val="single" w:sz="12" w:space="0" w:color="auto"/>
              <w:left w:val="nil"/>
              <w:bottom w:val="single" w:sz="4" w:space="0" w:color="auto"/>
              <w:right w:val="nil"/>
            </w:tcBorders>
            <w:shd w:val="clear" w:color="auto" w:fill="auto"/>
            <w:noWrap/>
            <w:vAlign w:val="center"/>
            <w:hideMark/>
          </w:tcPr>
          <w:p w14:paraId="105EAA5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Std. Dev.</w:t>
            </w:r>
          </w:p>
        </w:tc>
        <w:tc>
          <w:tcPr>
            <w:tcW w:w="1417" w:type="dxa"/>
            <w:tcBorders>
              <w:top w:val="single" w:sz="12" w:space="0" w:color="auto"/>
              <w:left w:val="nil"/>
              <w:bottom w:val="single" w:sz="4" w:space="0" w:color="auto"/>
              <w:right w:val="nil"/>
            </w:tcBorders>
            <w:shd w:val="clear" w:color="auto" w:fill="auto"/>
            <w:noWrap/>
            <w:vAlign w:val="center"/>
            <w:hideMark/>
          </w:tcPr>
          <w:p w14:paraId="1AB962D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Min</w:t>
            </w:r>
          </w:p>
        </w:tc>
        <w:tc>
          <w:tcPr>
            <w:tcW w:w="1417" w:type="dxa"/>
            <w:tcBorders>
              <w:top w:val="single" w:sz="12" w:space="0" w:color="auto"/>
              <w:left w:val="nil"/>
              <w:bottom w:val="single" w:sz="4" w:space="0" w:color="auto"/>
              <w:right w:val="nil"/>
            </w:tcBorders>
            <w:shd w:val="clear" w:color="auto" w:fill="auto"/>
            <w:noWrap/>
            <w:vAlign w:val="center"/>
            <w:hideMark/>
          </w:tcPr>
          <w:p w14:paraId="55116B0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Max</w:t>
            </w:r>
          </w:p>
        </w:tc>
      </w:tr>
      <w:tr w:rsidR="00F67DE2" w:rsidRPr="00C112E4" w14:paraId="021F9A93"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2602029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Lower</w:t>
            </w:r>
          </w:p>
        </w:tc>
        <w:tc>
          <w:tcPr>
            <w:tcW w:w="1417" w:type="dxa"/>
            <w:tcBorders>
              <w:top w:val="nil"/>
              <w:left w:val="nil"/>
              <w:bottom w:val="nil"/>
              <w:right w:val="nil"/>
            </w:tcBorders>
            <w:shd w:val="clear" w:color="auto" w:fill="auto"/>
            <w:noWrap/>
            <w:vAlign w:val="center"/>
            <w:hideMark/>
          </w:tcPr>
          <w:p w14:paraId="362957B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10,196</w:t>
            </w:r>
          </w:p>
        </w:tc>
        <w:tc>
          <w:tcPr>
            <w:tcW w:w="1417" w:type="dxa"/>
            <w:tcBorders>
              <w:top w:val="nil"/>
              <w:left w:val="nil"/>
              <w:bottom w:val="nil"/>
              <w:right w:val="nil"/>
            </w:tcBorders>
            <w:shd w:val="clear" w:color="auto" w:fill="auto"/>
            <w:noWrap/>
            <w:vAlign w:val="center"/>
            <w:hideMark/>
          </w:tcPr>
          <w:p w14:paraId="6B177FB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2618.291</w:t>
            </w:r>
          </w:p>
        </w:tc>
        <w:tc>
          <w:tcPr>
            <w:tcW w:w="1417" w:type="dxa"/>
            <w:tcBorders>
              <w:top w:val="nil"/>
              <w:left w:val="nil"/>
              <w:bottom w:val="nil"/>
              <w:right w:val="nil"/>
            </w:tcBorders>
            <w:shd w:val="clear" w:color="auto" w:fill="auto"/>
            <w:noWrap/>
            <w:vAlign w:val="center"/>
            <w:hideMark/>
          </w:tcPr>
          <w:p w14:paraId="7F8B871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3926.468</w:t>
            </w:r>
          </w:p>
        </w:tc>
        <w:tc>
          <w:tcPr>
            <w:tcW w:w="1417" w:type="dxa"/>
            <w:tcBorders>
              <w:top w:val="nil"/>
              <w:left w:val="nil"/>
              <w:bottom w:val="nil"/>
              <w:right w:val="nil"/>
            </w:tcBorders>
            <w:shd w:val="clear" w:color="auto" w:fill="auto"/>
            <w:noWrap/>
            <w:vAlign w:val="center"/>
            <w:hideMark/>
          </w:tcPr>
          <w:p w14:paraId="26C96D1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186BFEE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10410</w:t>
            </w:r>
          </w:p>
        </w:tc>
      </w:tr>
      <w:tr w:rsidR="00F67DE2" w:rsidRPr="00C112E4" w14:paraId="7E5A86FC"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1179B00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Higher</w:t>
            </w:r>
          </w:p>
        </w:tc>
        <w:tc>
          <w:tcPr>
            <w:tcW w:w="1417" w:type="dxa"/>
            <w:tcBorders>
              <w:top w:val="nil"/>
              <w:left w:val="nil"/>
              <w:bottom w:val="nil"/>
              <w:right w:val="nil"/>
            </w:tcBorders>
            <w:shd w:val="clear" w:color="auto" w:fill="auto"/>
            <w:noWrap/>
            <w:vAlign w:val="center"/>
            <w:hideMark/>
          </w:tcPr>
          <w:p w14:paraId="0462BFF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10,195</w:t>
            </w:r>
          </w:p>
        </w:tc>
        <w:tc>
          <w:tcPr>
            <w:tcW w:w="1417" w:type="dxa"/>
            <w:tcBorders>
              <w:top w:val="nil"/>
              <w:left w:val="nil"/>
              <w:bottom w:val="nil"/>
              <w:right w:val="nil"/>
            </w:tcBorders>
            <w:shd w:val="clear" w:color="auto" w:fill="auto"/>
            <w:noWrap/>
            <w:vAlign w:val="center"/>
            <w:hideMark/>
          </w:tcPr>
          <w:p w14:paraId="5B6BDCF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19596.13</w:t>
            </w:r>
          </w:p>
        </w:tc>
        <w:tc>
          <w:tcPr>
            <w:tcW w:w="1417" w:type="dxa"/>
            <w:tcBorders>
              <w:top w:val="nil"/>
              <w:left w:val="nil"/>
              <w:bottom w:val="nil"/>
              <w:right w:val="nil"/>
            </w:tcBorders>
            <w:shd w:val="clear" w:color="auto" w:fill="auto"/>
            <w:noWrap/>
            <w:vAlign w:val="center"/>
            <w:hideMark/>
          </w:tcPr>
          <w:p w14:paraId="540804C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7976.353</w:t>
            </w:r>
          </w:p>
        </w:tc>
        <w:tc>
          <w:tcPr>
            <w:tcW w:w="1417" w:type="dxa"/>
            <w:tcBorders>
              <w:top w:val="nil"/>
              <w:left w:val="nil"/>
              <w:bottom w:val="nil"/>
              <w:right w:val="nil"/>
            </w:tcBorders>
            <w:shd w:val="clear" w:color="auto" w:fill="auto"/>
            <w:noWrap/>
            <w:vAlign w:val="center"/>
            <w:hideMark/>
          </w:tcPr>
          <w:p w14:paraId="52AD4B5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10500</w:t>
            </w:r>
          </w:p>
        </w:tc>
        <w:tc>
          <w:tcPr>
            <w:tcW w:w="1417" w:type="dxa"/>
            <w:tcBorders>
              <w:top w:val="nil"/>
              <w:left w:val="nil"/>
              <w:bottom w:val="nil"/>
              <w:right w:val="nil"/>
            </w:tcBorders>
            <w:shd w:val="clear" w:color="auto" w:fill="auto"/>
            <w:noWrap/>
            <w:vAlign w:val="center"/>
            <w:hideMark/>
          </w:tcPr>
          <w:p w14:paraId="5D2F65A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58000</w:t>
            </w:r>
          </w:p>
        </w:tc>
      </w:tr>
      <w:tr w:rsidR="00F67DE2" w:rsidRPr="00C112E4" w14:paraId="6A93A604"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71F965E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0-20%</w:t>
            </w:r>
          </w:p>
        </w:tc>
        <w:tc>
          <w:tcPr>
            <w:tcW w:w="1417" w:type="dxa"/>
            <w:tcBorders>
              <w:top w:val="nil"/>
              <w:left w:val="nil"/>
              <w:bottom w:val="nil"/>
              <w:right w:val="nil"/>
            </w:tcBorders>
            <w:shd w:val="clear" w:color="auto" w:fill="auto"/>
            <w:noWrap/>
            <w:vAlign w:val="center"/>
            <w:hideMark/>
          </w:tcPr>
          <w:p w14:paraId="07C778E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6,699</w:t>
            </w:r>
          </w:p>
        </w:tc>
        <w:tc>
          <w:tcPr>
            <w:tcW w:w="1417" w:type="dxa"/>
            <w:tcBorders>
              <w:top w:val="nil"/>
              <w:left w:val="nil"/>
              <w:bottom w:val="nil"/>
              <w:right w:val="nil"/>
            </w:tcBorders>
            <w:shd w:val="clear" w:color="auto" w:fill="auto"/>
            <w:noWrap/>
            <w:vAlign w:val="center"/>
            <w:hideMark/>
          </w:tcPr>
          <w:p w14:paraId="0A7721D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175A3E1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7C0C3A3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7C23201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r>
      <w:tr w:rsidR="00F67DE2" w:rsidRPr="00C112E4" w14:paraId="301D3D2A"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3D54CB2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21-40%</w:t>
            </w:r>
          </w:p>
        </w:tc>
        <w:tc>
          <w:tcPr>
            <w:tcW w:w="1417" w:type="dxa"/>
            <w:tcBorders>
              <w:top w:val="nil"/>
              <w:left w:val="nil"/>
              <w:bottom w:val="nil"/>
              <w:right w:val="nil"/>
            </w:tcBorders>
            <w:shd w:val="clear" w:color="auto" w:fill="auto"/>
            <w:noWrap/>
            <w:vAlign w:val="center"/>
            <w:hideMark/>
          </w:tcPr>
          <w:p w14:paraId="79039AD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1,667</w:t>
            </w:r>
          </w:p>
        </w:tc>
        <w:tc>
          <w:tcPr>
            <w:tcW w:w="1417" w:type="dxa"/>
            <w:tcBorders>
              <w:top w:val="nil"/>
              <w:left w:val="nil"/>
              <w:bottom w:val="nil"/>
              <w:right w:val="nil"/>
            </w:tcBorders>
            <w:shd w:val="clear" w:color="auto" w:fill="auto"/>
            <w:noWrap/>
            <w:vAlign w:val="center"/>
            <w:hideMark/>
          </w:tcPr>
          <w:p w14:paraId="1A58495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5478.794</w:t>
            </w:r>
          </w:p>
        </w:tc>
        <w:tc>
          <w:tcPr>
            <w:tcW w:w="1417" w:type="dxa"/>
            <w:tcBorders>
              <w:top w:val="nil"/>
              <w:left w:val="nil"/>
              <w:bottom w:val="nil"/>
              <w:right w:val="nil"/>
            </w:tcBorders>
            <w:shd w:val="clear" w:color="auto" w:fill="auto"/>
            <w:noWrap/>
            <w:vAlign w:val="center"/>
            <w:hideMark/>
          </w:tcPr>
          <w:p w14:paraId="4801F4E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2153.854</w:t>
            </w:r>
          </w:p>
        </w:tc>
        <w:tc>
          <w:tcPr>
            <w:tcW w:w="1417" w:type="dxa"/>
            <w:tcBorders>
              <w:top w:val="nil"/>
              <w:left w:val="nil"/>
              <w:bottom w:val="nil"/>
              <w:right w:val="nil"/>
            </w:tcBorders>
            <w:shd w:val="clear" w:color="auto" w:fill="auto"/>
            <w:noWrap/>
            <w:vAlign w:val="center"/>
            <w:hideMark/>
          </w:tcPr>
          <w:p w14:paraId="0E1D368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300</w:t>
            </w:r>
          </w:p>
        </w:tc>
        <w:tc>
          <w:tcPr>
            <w:tcW w:w="1417" w:type="dxa"/>
            <w:tcBorders>
              <w:top w:val="nil"/>
              <w:left w:val="nil"/>
              <w:bottom w:val="nil"/>
              <w:right w:val="nil"/>
            </w:tcBorders>
            <w:shd w:val="clear" w:color="auto" w:fill="auto"/>
            <w:noWrap/>
            <w:vAlign w:val="center"/>
            <w:hideMark/>
          </w:tcPr>
          <w:p w14:paraId="11C0E4F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8000</w:t>
            </w:r>
          </w:p>
        </w:tc>
      </w:tr>
      <w:tr w:rsidR="00F67DE2" w:rsidRPr="00C112E4" w14:paraId="112A3821"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6CC02EC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41-60%</w:t>
            </w:r>
          </w:p>
        </w:tc>
        <w:tc>
          <w:tcPr>
            <w:tcW w:w="1417" w:type="dxa"/>
            <w:tcBorders>
              <w:top w:val="nil"/>
              <w:left w:val="nil"/>
              <w:bottom w:val="nil"/>
              <w:right w:val="nil"/>
            </w:tcBorders>
            <w:shd w:val="clear" w:color="auto" w:fill="auto"/>
            <w:noWrap/>
            <w:vAlign w:val="center"/>
            <w:hideMark/>
          </w:tcPr>
          <w:p w14:paraId="23CF5CD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3,920</w:t>
            </w:r>
          </w:p>
        </w:tc>
        <w:tc>
          <w:tcPr>
            <w:tcW w:w="1417" w:type="dxa"/>
            <w:tcBorders>
              <w:top w:val="nil"/>
              <w:left w:val="nil"/>
              <w:bottom w:val="nil"/>
              <w:right w:val="nil"/>
            </w:tcBorders>
            <w:shd w:val="clear" w:color="auto" w:fill="auto"/>
            <w:noWrap/>
            <w:vAlign w:val="center"/>
            <w:hideMark/>
          </w:tcPr>
          <w:p w14:paraId="65286D3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10833.47</w:t>
            </w:r>
          </w:p>
        </w:tc>
        <w:tc>
          <w:tcPr>
            <w:tcW w:w="1417" w:type="dxa"/>
            <w:tcBorders>
              <w:top w:val="nil"/>
              <w:left w:val="nil"/>
              <w:bottom w:val="nil"/>
              <w:right w:val="nil"/>
            </w:tcBorders>
            <w:shd w:val="clear" w:color="auto" w:fill="auto"/>
            <w:noWrap/>
            <w:vAlign w:val="center"/>
            <w:hideMark/>
          </w:tcPr>
          <w:p w14:paraId="5AF2555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1358.184</w:t>
            </w:r>
          </w:p>
        </w:tc>
        <w:tc>
          <w:tcPr>
            <w:tcW w:w="1417" w:type="dxa"/>
            <w:tcBorders>
              <w:top w:val="nil"/>
              <w:left w:val="nil"/>
              <w:bottom w:val="nil"/>
              <w:right w:val="nil"/>
            </w:tcBorders>
            <w:shd w:val="clear" w:color="auto" w:fill="auto"/>
            <w:noWrap/>
            <w:vAlign w:val="center"/>
            <w:hideMark/>
          </w:tcPr>
          <w:p w14:paraId="1DC077D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8060</w:t>
            </w:r>
          </w:p>
        </w:tc>
        <w:tc>
          <w:tcPr>
            <w:tcW w:w="1417" w:type="dxa"/>
            <w:tcBorders>
              <w:top w:val="nil"/>
              <w:left w:val="nil"/>
              <w:bottom w:val="nil"/>
              <w:right w:val="nil"/>
            </w:tcBorders>
            <w:shd w:val="clear" w:color="auto" w:fill="auto"/>
            <w:noWrap/>
            <w:vAlign w:val="center"/>
            <w:hideMark/>
          </w:tcPr>
          <w:p w14:paraId="7BC35F4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13000</w:t>
            </w:r>
          </w:p>
        </w:tc>
      </w:tr>
      <w:tr w:rsidR="00F67DE2" w:rsidRPr="00C112E4" w14:paraId="292EB2D4" w14:textId="77777777" w:rsidTr="00EF37D4">
        <w:trPr>
          <w:trHeight w:val="262"/>
          <w:jc w:val="center"/>
        </w:trPr>
        <w:tc>
          <w:tcPr>
            <w:tcW w:w="1417" w:type="dxa"/>
            <w:tcBorders>
              <w:top w:val="nil"/>
              <w:left w:val="nil"/>
              <w:bottom w:val="nil"/>
              <w:right w:val="nil"/>
            </w:tcBorders>
            <w:shd w:val="clear" w:color="auto" w:fill="auto"/>
            <w:noWrap/>
            <w:vAlign w:val="center"/>
            <w:hideMark/>
          </w:tcPr>
          <w:p w14:paraId="1BB7F2A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61-80%</w:t>
            </w:r>
          </w:p>
        </w:tc>
        <w:tc>
          <w:tcPr>
            <w:tcW w:w="1417" w:type="dxa"/>
            <w:tcBorders>
              <w:top w:val="nil"/>
              <w:left w:val="nil"/>
              <w:bottom w:val="nil"/>
              <w:right w:val="nil"/>
            </w:tcBorders>
            <w:shd w:val="clear" w:color="auto" w:fill="auto"/>
            <w:noWrap/>
            <w:vAlign w:val="center"/>
            <w:hideMark/>
          </w:tcPr>
          <w:p w14:paraId="7AE5A28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4,860</w:t>
            </w:r>
          </w:p>
        </w:tc>
        <w:tc>
          <w:tcPr>
            <w:tcW w:w="1417" w:type="dxa"/>
            <w:tcBorders>
              <w:top w:val="nil"/>
              <w:left w:val="nil"/>
              <w:bottom w:val="nil"/>
              <w:right w:val="nil"/>
            </w:tcBorders>
            <w:shd w:val="clear" w:color="auto" w:fill="auto"/>
            <w:noWrap/>
            <w:vAlign w:val="center"/>
            <w:hideMark/>
          </w:tcPr>
          <w:p w14:paraId="5698DA0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16837.44</w:t>
            </w:r>
          </w:p>
        </w:tc>
        <w:tc>
          <w:tcPr>
            <w:tcW w:w="1417" w:type="dxa"/>
            <w:tcBorders>
              <w:top w:val="nil"/>
              <w:left w:val="nil"/>
              <w:bottom w:val="nil"/>
              <w:right w:val="nil"/>
            </w:tcBorders>
            <w:shd w:val="clear" w:color="auto" w:fill="auto"/>
            <w:noWrap/>
            <w:vAlign w:val="center"/>
            <w:hideMark/>
          </w:tcPr>
          <w:p w14:paraId="40F209C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2124.014</w:t>
            </w:r>
          </w:p>
        </w:tc>
        <w:tc>
          <w:tcPr>
            <w:tcW w:w="1417" w:type="dxa"/>
            <w:tcBorders>
              <w:top w:val="nil"/>
              <w:left w:val="nil"/>
              <w:bottom w:val="nil"/>
              <w:right w:val="nil"/>
            </w:tcBorders>
            <w:shd w:val="clear" w:color="auto" w:fill="auto"/>
            <w:noWrap/>
            <w:vAlign w:val="center"/>
            <w:hideMark/>
          </w:tcPr>
          <w:p w14:paraId="206ED89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13050</w:t>
            </w:r>
          </w:p>
        </w:tc>
        <w:tc>
          <w:tcPr>
            <w:tcW w:w="1417" w:type="dxa"/>
            <w:tcBorders>
              <w:top w:val="nil"/>
              <w:left w:val="nil"/>
              <w:bottom w:val="nil"/>
              <w:right w:val="nil"/>
            </w:tcBorders>
            <w:shd w:val="clear" w:color="auto" w:fill="auto"/>
            <w:noWrap/>
            <w:vAlign w:val="center"/>
            <w:hideMark/>
          </w:tcPr>
          <w:p w14:paraId="5777C78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20000</w:t>
            </w:r>
          </w:p>
        </w:tc>
      </w:tr>
      <w:tr w:rsidR="00F67DE2" w:rsidRPr="00C112E4" w14:paraId="421D8AD2" w14:textId="77777777" w:rsidTr="00EF37D4">
        <w:trPr>
          <w:trHeight w:val="272"/>
          <w:jc w:val="center"/>
        </w:trPr>
        <w:tc>
          <w:tcPr>
            <w:tcW w:w="1417" w:type="dxa"/>
            <w:tcBorders>
              <w:top w:val="nil"/>
              <w:left w:val="nil"/>
              <w:bottom w:val="single" w:sz="12" w:space="0" w:color="auto"/>
              <w:right w:val="nil"/>
            </w:tcBorders>
            <w:shd w:val="clear" w:color="auto" w:fill="auto"/>
            <w:noWrap/>
            <w:vAlign w:val="center"/>
            <w:hideMark/>
          </w:tcPr>
          <w:p w14:paraId="7F8F439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81-100%</w:t>
            </w:r>
          </w:p>
        </w:tc>
        <w:tc>
          <w:tcPr>
            <w:tcW w:w="1417" w:type="dxa"/>
            <w:tcBorders>
              <w:top w:val="nil"/>
              <w:left w:val="nil"/>
              <w:bottom w:val="single" w:sz="12" w:space="0" w:color="auto"/>
              <w:right w:val="nil"/>
            </w:tcBorders>
            <w:shd w:val="clear" w:color="auto" w:fill="auto"/>
            <w:noWrap/>
            <w:vAlign w:val="center"/>
            <w:hideMark/>
          </w:tcPr>
          <w:p w14:paraId="3621944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3,245</w:t>
            </w:r>
          </w:p>
        </w:tc>
        <w:tc>
          <w:tcPr>
            <w:tcW w:w="1417" w:type="dxa"/>
            <w:tcBorders>
              <w:top w:val="nil"/>
              <w:left w:val="nil"/>
              <w:bottom w:val="single" w:sz="12" w:space="0" w:color="auto"/>
              <w:right w:val="nil"/>
            </w:tcBorders>
            <w:shd w:val="clear" w:color="auto" w:fill="auto"/>
            <w:noWrap/>
            <w:vAlign w:val="center"/>
            <w:hideMark/>
          </w:tcPr>
          <w:p w14:paraId="41427B7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28674.37</w:t>
            </w:r>
          </w:p>
        </w:tc>
        <w:tc>
          <w:tcPr>
            <w:tcW w:w="1417" w:type="dxa"/>
            <w:tcBorders>
              <w:top w:val="nil"/>
              <w:left w:val="nil"/>
              <w:bottom w:val="single" w:sz="12" w:space="0" w:color="auto"/>
              <w:right w:val="nil"/>
            </w:tcBorders>
            <w:shd w:val="clear" w:color="auto" w:fill="auto"/>
            <w:noWrap/>
            <w:vAlign w:val="center"/>
            <w:hideMark/>
          </w:tcPr>
          <w:p w14:paraId="2E87D1A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7806.84</w:t>
            </w:r>
          </w:p>
        </w:tc>
        <w:tc>
          <w:tcPr>
            <w:tcW w:w="1417" w:type="dxa"/>
            <w:tcBorders>
              <w:top w:val="nil"/>
              <w:left w:val="nil"/>
              <w:bottom w:val="single" w:sz="12" w:space="0" w:color="auto"/>
              <w:right w:val="nil"/>
            </w:tcBorders>
            <w:shd w:val="clear" w:color="auto" w:fill="auto"/>
            <w:noWrap/>
            <w:vAlign w:val="center"/>
            <w:hideMark/>
          </w:tcPr>
          <w:p w14:paraId="2B8402A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20050</w:t>
            </w:r>
          </w:p>
        </w:tc>
        <w:tc>
          <w:tcPr>
            <w:tcW w:w="1417" w:type="dxa"/>
            <w:tcBorders>
              <w:top w:val="nil"/>
              <w:left w:val="nil"/>
              <w:bottom w:val="single" w:sz="12" w:space="0" w:color="auto"/>
              <w:right w:val="nil"/>
            </w:tcBorders>
            <w:shd w:val="clear" w:color="auto" w:fill="auto"/>
            <w:noWrap/>
            <w:vAlign w:val="center"/>
            <w:hideMark/>
          </w:tcPr>
          <w:p w14:paraId="0266F04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58000</w:t>
            </w:r>
          </w:p>
        </w:tc>
      </w:tr>
    </w:tbl>
    <w:p w14:paraId="026373C3" w14:textId="77777777" w:rsidR="00F67DE2" w:rsidRPr="00C112E4" w:rsidRDefault="00F67DE2" w:rsidP="00F67DE2">
      <w:pPr>
        <w:widowControl/>
        <w:snapToGrid w:val="0"/>
        <w:jc w:val="center"/>
        <w:rPr>
          <w:rFonts w:ascii="Times New Roman" w:hAnsi="Times New Roman" w:cs="Times New Roman"/>
          <w:szCs w:val="21"/>
        </w:rPr>
      </w:pPr>
    </w:p>
    <w:p w14:paraId="3C5C9F4F" w14:textId="77777777" w:rsidR="00F67DE2" w:rsidRPr="00C112E4" w:rsidRDefault="00F67DE2" w:rsidP="00F67DE2">
      <w:pPr>
        <w:widowControl/>
        <w:snapToGrid w:val="0"/>
        <w:jc w:val="center"/>
        <w:rPr>
          <w:rFonts w:ascii="Times New Roman" w:hAnsi="Times New Roman" w:cs="Times New Roman"/>
          <w:szCs w:val="21"/>
        </w:rPr>
      </w:pPr>
      <w:r w:rsidRPr="00C112E4">
        <w:rPr>
          <w:rFonts w:ascii="Times New Roman" w:hAnsi="Times New Roman" w:cs="Times New Roman"/>
          <w:szCs w:val="21"/>
        </w:rPr>
        <w:t>Table 5. Descriptive analysis for income-ratio between a couple level sub-group (Unit: HK$)</w:t>
      </w:r>
    </w:p>
    <w:tbl>
      <w:tblPr>
        <w:tblW w:w="8502" w:type="dxa"/>
        <w:jc w:val="center"/>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F67DE2" w:rsidRPr="00C112E4" w14:paraId="13A9C3DD" w14:textId="77777777" w:rsidTr="00EF37D4">
        <w:trPr>
          <w:trHeight w:val="261"/>
          <w:jc w:val="center"/>
        </w:trPr>
        <w:tc>
          <w:tcPr>
            <w:tcW w:w="1417" w:type="dxa"/>
            <w:tcBorders>
              <w:top w:val="single" w:sz="12" w:space="0" w:color="auto"/>
              <w:left w:val="nil"/>
              <w:bottom w:val="single" w:sz="4" w:space="0" w:color="auto"/>
              <w:right w:val="nil"/>
            </w:tcBorders>
            <w:shd w:val="clear" w:color="auto" w:fill="auto"/>
            <w:noWrap/>
            <w:vAlign w:val="center"/>
            <w:hideMark/>
          </w:tcPr>
          <w:p w14:paraId="48587EA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Income ratio</w:t>
            </w:r>
          </w:p>
        </w:tc>
        <w:tc>
          <w:tcPr>
            <w:tcW w:w="1417" w:type="dxa"/>
            <w:tcBorders>
              <w:top w:val="single" w:sz="12" w:space="0" w:color="auto"/>
              <w:left w:val="nil"/>
              <w:bottom w:val="single" w:sz="4" w:space="0" w:color="auto"/>
              <w:right w:val="nil"/>
            </w:tcBorders>
            <w:shd w:val="clear" w:color="auto" w:fill="auto"/>
            <w:noWrap/>
            <w:vAlign w:val="center"/>
            <w:hideMark/>
          </w:tcPr>
          <w:p w14:paraId="05FECAAC" w14:textId="77777777" w:rsidR="00F67DE2" w:rsidRPr="00C112E4" w:rsidRDefault="00F67DE2" w:rsidP="00EF37D4">
            <w:pPr>
              <w:widowControl/>
              <w:snapToGrid w:val="0"/>
              <w:jc w:val="center"/>
              <w:rPr>
                <w:rFonts w:ascii="Calibri" w:eastAsia="游ゴシック" w:hAnsi="Calibri" w:cs="Calibri"/>
                <w:color w:val="000000"/>
                <w:kern w:val="0"/>
                <w:szCs w:val="21"/>
              </w:rPr>
            </w:pPr>
            <w:proofErr w:type="spellStart"/>
            <w:r w:rsidRPr="00C112E4">
              <w:rPr>
                <w:rFonts w:ascii="Calibri" w:eastAsia="游ゴシック" w:hAnsi="Calibri" w:cs="Calibri"/>
                <w:color w:val="000000"/>
                <w:kern w:val="0"/>
                <w:szCs w:val="21"/>
              </w:rPr>
              <w:t>Obs</w:t>
            </w:r>
            <w:proofErr w:type="spellEnd"/>
          </w:p>
        </w:tc>
        <w:tc>
          <w:tcPr>
            <w:tcW w:w="1417" w:type="dxa"/>
            <w:tcBorders>
              <w:top w:val="single" w:sz="12" w:space="0" w:color="auto"/>
              <w:left w:val="nil"/>
              <w:bottom w:val="single" w:sz="4" w:space="0" w:color="auto"/>
              <w:right w:val="nil"/>
            </w:tcBorders>
            <w:shd w:val="clear" w:color="auto" w:fill="auto"/>
            <w:noWrap/>
            <w:vAlign w:val="center"/>
            <w:hideMark/>
          </w:tcPr>
          <w:p w14:paraId="1AB1D65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Mean</w:t>
            </w:r>
          </w:p>
        </w:tc>
        <w:tc>
          <w:tcPr>
            <w:tcW w:w="1417" w:type="dxa"/>
            <w:tcBorders>
              <w:top w:val="single" w:sz="12" w:space="0" w:color="auto"/>
              <w:left w:val="nil"/>
              <w:bottom w:val="single" w:sz="4" w:space="0" w:color="auto"/>
              <w:right w:val="nil"/>
            </w:tcBorders>
            <w:shd w:val="clear" w:color="auto" w:fill="auto"/>
            <w:noWrap/>
            <w:vAlign w:val="center"/>
            <w:hideMark/>
          </w:tcPr>
          <w:p w14:paraId="3378A7B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Std. Dev.</w:t>
            </w:r>
          </w:p>
        </w:tc>
        <w:tc>
          <w:tcPr>
            <w:tcW w:w="1417" w:type="dxa"/>
            <w:tcBorders>
              <w:top w:val="single" w:sz="12" w:space="0" w:color="auto"/>
              <w:left w:val="nil"/>
              <w:bottom w:val="single" w:sz="4" w:space="0" w:color="auto"/>
              <w:right w:val="nil"/>
            </w:tcBorders>
            <w:shd w:val="clear" w:color="auto" w:fill="auto"/>
            <w:noWrap/>
            <w:vAlign w:val="center"/>
            <w:hideMark/>
          </w:tcPr>
          <w:p w14:paraId="36C7D93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Min</w:t>
            </w:r>
          </w:p>
        </w:tc>
        <w:tc>
          <w:tcPr>
            <w:tcW w:w="1417" w:type="dxa"/>
            <w:tcBorders>
              <w:top w:val="single" w:sz="12" w:space="0" w:color="auto"/>
              <w:left w:val="nil"/>
              <w:bottom w:val="single" w:sz="4" w:space="0" w:color="auto"/>
              <w:right w:val="nil"/>
            </w:tcBorders>
            <w:shd w:val="clear" w:color="auto" w:fill="auto"/>
            <w:noWrap/>
            <w:vAlign w:val="center"/>
            <w:hideMark/>
          </w:tcPr>
          <w:p w14:paraId="2BE5383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Max</w:t>
            </w:r>
          </w:p>
        </w:tc>
      </w:tr>
      <w:tr w:rsidR="00F67DE2" w:rsidRPr="00C112E4" w14:paraId="3E279BD9"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72CBA5C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lower</w:t>
            </w:r>
          </w:p>
        </w:tc>
        <w:tc>
          <w:tcPr>
            <w:tcW w:w="1417" w:type="dxa"/>
            <w:tcBorders>
              <w:top w:val="nil"/>
              <w:left w:val="nil"/>
              <w:bottom w:val="nil"/>
              <w:right w:val="nil"/>
            </w:tcBorders>
            <w:shd w:val="clear" w:color="auto" w:fill="auto"/>
            <w:noWrap/>
            <w:vAlign w:val="center"/>
            <w:hideMark/>
          </w:tcPr>
          <w:p w14:paraId="09A317B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10,223</w:t>
            </w:r>
          </w:p>
        </w:tc>
        <w:tc>
          <w:tcPr>
            <w:tcW w:w="1417" w:type="dxa"/>
            <w:tcBorders>
              <w:top w:val="nil"/>
              <w:left w:val="nil"/>
              <w:bottom w:val="nil"/>
              <w:right w:val="nil"/>
            </w:tcBorders>
            <w:shd w:val="clear" w:color="auto" w:fill="auto"/>
            <w:noWrap/>
            <w:vAlign w:val="center"/>
            <w:hideMark/>
          </w:tcPr>
          <w:p w14:paraId="50D07980"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0.103</w:t>
            </w:r>
          </w:p>
        </w:tc>
        <w:tc>
          <w:tcPr>
            <w:tcW w:w="1417" w:type="dxa"/>
            <w:tcBorders>
              <w:top w:val="nil"/>
              <w:left w:val="nil"/>
              <w:bottom w:val="nil"/>
              <w:right w:val="nil"/>
            </w:tcBorders>
            <w:shd w:val="clear" w:color="auto" w:fill="auto"/>
            <w:noWrap/>
            <w:vAlign w:val="center"/>
            <w:hideMark/>
          </w:tcPr>
          <w:p w14:paraId="68D2170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0.151</w:t>
            </w:r>
          </w:p>
        </w:tc>
        <w:tc>
          <w:tcPr>
            <w:tcW w:w="1417" w:type="dxa"/>
            <w:tcBorders>
              <w:top w:val="nil"/>
              <w:left w:val="nil"/>
              <w:bottom w:val="nil"/>
              <w:right w:val="nil"/>
            </w:tcBorders>
            <w:shd w:val="clear" w:color="auto" w:fill="auto"/>
            <w:noWrap/>
            <w:vAlign w:val="center"/>
            <w:hideMark/>
          </w:tcPr>
          <w:p w14:paraId="5ECAB7E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21FE91A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0.4</w:t>
            </w:r>
          </w:p>
        </w:tc>
      </w:tr>
      <w:tr w:rsidR="00F67DE2" w:rsidRPr="00C112E4" w14:paraId="50B7C95E"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1092B34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Higher</w:t>
            </w:r>
          </w:p>
        </w:tc>
        <w:tc>
          <w:tcPr>
            <w:tcW w:w="1417" w:type="dxa"/>
            <w:tcBorders>
              <w:top w:val="nil"/>
              <w:left w:val="nil"/>
              <w:bottom w:val="nil"/>
              <w:right w:val="nil"/>
            </w:tcBorders>
            <w:shd w:val="clear" w:color="auto" w:fill="auto"/>
            <w:noWrap/>
            <w:vAlign w:val="center"/>
            <w:hideMark/>
          </w:tcPr>
          <w:p w14:paraId="66F5077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10,168</w:t>
            </w:r>
          </w:p>
        </w:tc>
        <w:tc>
          <w:tcPr>
            <w:tcW w:w="1417" w:type="dxa"/>
            <w:tcBorders>
              <w:top w:val="nil"/>
              <w:left w:val="nil"/>
              <w:bottom w:val="nil"/>
              <w:right w:val="nil"/>
            </w:tcBorders>
            <w:shd w:val="clear" w:color="auto" w:fill="auto"/>
            <w:noWrap/>
            <w:vAlign w:val="center"/>
            <w:hideMark/>
          </w:tcPr>
          <w:p w14:paraId="612BEAB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0.709</w:t>
            </w:r>
          </w:p>
        </w:tc>
        <w:tc>
          <w:tcPr>
            <w:tcW w:w="1417" w:type="dxa"/>
            <w:tcBorders>
              <w:top w:val="nil"/>
              <w:left w:val="nil"/>
              <w:bottom w:val="nil"/>
              <w:right w:val="nil"/>
            </w:tcBorders>
            <w:shd w:val="clear" w:color="auto" w:fill="auto"/>
            <w:noWrap/>
            <w:vAlign w:val="center"/>
            <w:hideMark/>
          </w:tcPr>
          <w:p w14:paraId="6CD87F2A"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0.243</w:t>
            </w:r>
          </w:p>
        </w:tc>
        <w:tc>
          <w:tcPr>
            <w:tcW w:w="1417" w:type="dxa"/>
            <w:tcBorders>
              <w:top w:val="nil"/>
              <w:left w:val="nil"/>
              <w:bottom w:val="nil"/>
              <w:right w:val="nil"/>
            </w:tcBorders>
            <w:shd w:val="clear" w:color="auto" w:fill="auto"/>
            <w:noWrap/>
            <w:vAlign w:val="center"/>
            <w:hideMark/>
          </w:tcPr>
          <w:p w14:paraId="489364C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0.4003</w:t>
            </w:r>
          </w:p>
        </w:tc>
        <w:tc>
          <w:tcPr>
            <w:tcW w:w="1417" w:type="dxa"/>
            <w:tcBorders>
              <w:top w:val="nil"/>
              <w:left w:val="nil"/>
              <w:bottom w:val="nil"/>
              <w:right w:val="nil"/>
            </w:tcBorders>
            <w:shd w:val="clear" w:color="auto" w:fill="auto"/>
            <w:noWrap/>
            <w:vAlign w:val="center"/>
            <w:hideMark/>
          </w:tcPr>
          <w:p w14:paraId="598EA75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w:t>
            </w:r>
          </w:p>
        </w:tc>
      </w:tr>
      <w:tr w:rsidR="00F67DE2" w:rsidRPr="00C112E4" w14:paraId="15CDE7A9"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35B4FD8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0-20%</w:t>
            </w:r>
          </w:p>
        </w:tc>
        <w:tc>
          <w:tcPr>
            <w:tcW w:w="1417" w:type="dxa"/>
            <w:tcBorders>
              <w:top w:val="nil"/>
              <w:left w:val="nil"/>
              <w:bottom w:val="nil"/>
              <w:right w:val="nil"/>
            </w:tcBorders>
            <w:shd w:val="clear" w:color="auto" w:fill="auto"/>
            <w:noWrap/>
            <w:vAlign w:val="center"/>
            <w:hideMark/>
          </w:tcPr>
          <w:p w14:paraId="7B6F10D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6,699</w:t>
            </w:r>
          </w:p>
        </w:tc>
        <w:tc>
          <w:tcPr>
            <w:tcW w:w="1417" w:type="dxa"/>
            <w:tcBorders>
              <w:top w:val="nil"/>
              <w:left w:val="nil"/>
              <w:bottom w:val="nil"/>
              <w:right w:val="nil"/>
            </w:tcBorders>
            <w:shd w:val="clear" w:color="auto" w:fill="auto"/>
            <w:noWrap/>
            <w:vAlign w:val="center"/>
            <w:hideMark/>
          </w:tcPr>
          <w:p w14:paraId="6EE5D80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0.000</w:t>
            </w:r>
          </w:p>
        </w:tc>
        <w:tc>
          <w:tcPr>
            <w:tcW w:w="1417" w:type="dxa"/>
            <w:tcBorders>
              <w:top w:val="nil"/>
              <w:left w:val="nil"/>
              <w:bottom w:val="nil"/>
              <w:right w:val="nil"/>
            </w:tcBorders>
            <w:shd w:val="clear" w:color="auto" w:fill="auto"/>
            <w:noWrap/>
            <w:vAlign w:val="center"/>
            <w:hideMark/>
          </w:tcPr>
          <w:p w14:paraId="029E63BC"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0.000</w:t>
            </w:r>
          </w:p>
        </w:tc>
        <w:tc>
          <w:tcPr>
            <w:tcW w:w="1417" w:type="dxa"/>
            <w:tcBorders>
              <w:top w:val="nil"/>
              <w:left w:val="nil"/>
              <w:bottom w:val="nil"/>
              <w:right w:val="nil"/>
            </w:tcBorders>
            <w:shd w:val="clear" w:color="auto" w:fill="auto"/>
            <w:noWrap/>
            <w:vAlign w:val="center"/>
            <w:hideMark/>
          </w:tcPr>
          <w:p w14:paraId="1164E44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c>
          <w:tcPr>
            <w:tcW w:w="1417" w:type="dxa"/>
            <w:tcBorders>
              <w:top w:val="nil"/>
              <w:left w:val="nil"/>
              <w:bottom w:val="nil"/>
              <w:right w:val="nil"/>
            </w:tcBorders>
            <w:shd w:val="clear" w:color="auto" w:fill="auto"/>
            <w:noWrap/>
            <w:vAlign w:val="center"/>
            <w:hideMark/>
          </w:tcPr>
          <w:p w14:paraId="6695A45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w:t>
            </w:r>
          </w:p>
        </w:tc>
      </w:tr>
      <w:tr w:rsidR="00F67DE2" w:rsidRPr="00C112E4" w14:paraId="2B3AE853"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173CFA4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21-40%</w:t>
            </w:r>
          </w:p>
        </w:tc>
        <w:tc>
          <w:tcPr>
            <w:tcW w:w="1417" w:type="dxa"/>
            <w:tcBorders>
              <w:top w:val="nil"/>
              <w:left w:val="nil"/>
              <w:bottom w:val="nil"/>
              <w:right w:val="nil"/>
            </w:tcBorders>
            <w:shd w:val="clear" w:color="auto" w:fill="auto"/>
            <w:noWrap/>
            <w:vAlign w:val="center"/>
            <w:hideMark/>
          </w:tcPr>
          <w:p w14:paraId="1959BB34"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1,458</w:t>
            </w:r>
          </w:p>
        </w:tc>
        <w:tc>
          <w:tcPr>
            <w:tcW w:w="1417" w:type="dxa"/>
            <w:tcBorders>
              <w:top w:val="nil"/>
              <w:left w:val="nil"/>
              <w:bottom w:val="nil"/>
              <w:right w:val="nil"/>
            </w:tcBorders>
            <w:shd w:val="clear" w:color="auto" w:fill="auto"/>
            <w:noWrap/>
            <w:vAlign w:val="center"/>
            <w:hideMark/>
          </w:tcPr>
          <w:p w14:paraId="226F6BB8"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0.212</w:t>
            </w:r>
          </w:p>
        </w:tc>
        <w:tc>
          <w:tcPr>
            <w:tcW w:w="1417" w:type="dxa"/>
            <w:tcBorders>
              <w:top w:val="nil"/>
              <w:left w:val="nil"/>
              <w:bottom w:val="nil"/>
              <w:right w:val="nil"/>
            </w:tcBorders>
            <w:shd w:val="clear" w:color="auto" w:fill="auto"/>
            <w:noWrap/>
            <w:vAlign w:val="center"/>
            <w:hideMark/>
          </w:tcPr>
          <w:p w14:paraId="278443AB"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0.075</w:t>
            </w:r>
          </w:p>
        </w:tc>
        <w:tc>
          <w:tcPr>
            <w:tcW w:w="1417" w:type="dxa"/>
            <w:tcBorders>
              <w:top w:val="nil"/>
              <w:left w:val="nil"/>
              <w:bottom w:val="nil"/>
              <w:right w:val="nil"/>
            </w:tcBorders>
            <w:shd w:val="clear" w:color="auto" w:fill="auto"/>
            <w:noWrap/>
            <w:vAlign w:val="center"/>
            <w:hideMark/>
          </w:tcPr>
          <w:p w14:paraId="1824B81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0.005964</w:t>
            </w:r>
          </w:p>
        </w:tc>
        <w:tc>
          <w:tcPr>
            <w:tcW w:w="1417" w:type="dxa"/>
            <w:tcBorders>
              <w:top w:val="nil"/>
              <w:left w:val="nil"/>
              <w:bottom w:val="nil"/>
              <w:right w:val="nil"/>
            </w:tcBorders>
            <w:shd w:val="clear" w:color="auto" w:fill="auto"/>
            <w:noWrap/>
            <w:vAlign w:val="center"/>
            <w:hideMark/>
          </w:tcPr>
          <w:p w14:paraId="53B6E9F9"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0.302198</w:t>
            </w:r>
          </w:p>
        </w:tc>
      </w:tr>
      <w:tr w:rsidR="00F67DE2" w:rsidRPr="00C112E4" w14:paraId="4C2F3EF5" w14:textId="77777777" w:rsidTr="00EF37D4">
        <w:trPr>
          <w:trHeight w:val="251"/>
          <w:jc w:val="center"/>
        </w:trPr>
        <w:tc>
          <w:tcPr>
            <w:tcW w:w="1417" w:type="dxa"/>
            <w:tcBorders>
              <w:top w:val="nil"/>
              <w:left w:val="nil"/>
              <w:bottom w:val="nil"/>
              <w:right w:val="nil"/>
            </w:tcBorders>
            <w:shd w:val="clear" w:color="auto" w:fill="auto"/>
            <w:noWrap/>
            <w:vAlign w:val="center"/>
            <w:hideMark/>
          </w:tcPr>
          <w:p w14:paraId="0DEF7D1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41-60%</w:t>
            </w:r>
          </w:p>
        </w:tc>
        <w:tc>
          <w:tcPr>
            <w:tcW w:w="1417" w:type="dxa"/>
            <w:tcBorders>
              <w:top w:val="nil"/>
              <w:left w:val="nil"/>
              <w:bottom w:val="nil"/>
              <w:right w:val="nil"/>
            </w:tcBorders>
            <w:shd w:val="clear" w:color="auto" w:fill="auto"/>
            <w:noWrap/>
            <w:vAlign w:val="center"/>
            <w:hideMark/>
          </w:tcPr>
          <w:p w14:paraId="379E930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4,081</w:t>
            </w:r>
          </w:p>
        </w:tc>
        <w:tc>
          <w:tcPr>
            <w:tcW w:w="1417" w:type="dxa"/>
            <w:tcBorders>
              <w:top w:val="nil"/>
              <w:left w:val="nil"/>
              <w:bottom w:val="nil"/>
              <w:right w:val="nil"/>
            </w:tcBorders>
            <w:shd w:val="clear" w:color="auto" w:fill="auto"/>
            <w:noWrap/>
            <w:vAlign w:val="center"/>
            <w:hideMark/>
          </w:tcPr>
          <w:p w14:paraId="597B4BC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0.399</w:t>
            </w:r>
          </w:p>
        </w:tc>
        <w:tc>
          <w:tcPr>
            <w:tcW w:w="1417" w:type="dxa"/>
            <w:tcBorders>
              <w:top w:val="nil"/>
              <w:left w:val="nil"/>
              <w:bottom w:val="nil"/>
              <w:right w:val="nil"/>
            </w:tcBorders>
            <w:shd w:val="clear" w:color="auto" w:fill="auto"/>
            <w:noWrap/>
            <w:vAlign w:val="center"/>
            <w:hideMark/>
          </w:tcPr>
          <w:p w14:paraId="6A181CFD"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0.047</w:t>
            </w:r>
          </w:p>
        </w:tc>
        <w:tc>
          <w:tcPr>
            <w:tcW w:w="1417" w:type="dxa"/>
            <w:tcBorders>
              <w:top w:val="nil"/>
              <w:left w:val="nil"/>
              <w:bottom w:val="nil"/>
              <w:right w:val="nil"/>
            </w:tcBorders>
            <w:shd w:val="clear" w:color="auto" w:fill="auto"/>
            <w:noWrap/>
            <w:vAlign w:val="center"/>
            <w:hideMark/>
          </w:tcPr>
          <w:p w14:paraId="3A1CF91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0.302326</w:t>
            </w:r>
          </w:p>
        </w:tc>
        <w:tc>
          <w:tcPr>
            <w:tcW w:w="1417" w:type="dxa"/>
            <w:tcBorders>
              <w:top w:val="nil"/>
              <w:left w:val="nil"/>
              <w:bottom w:val="nil"/>
              <w:right w:val="nil"/>
            </w:tcBorders>
            <w:shd w:val="clear" w:color="auto" w:fill="auto"/>
            <w:noWrap/>
            <w:vAlign w:val="center"/>
            <w:hideMark/>
          </w:tcPr>
          <w:p w14:paraId="048DBA43"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0.472727</w:t>
            </w:r>
          </w:p>
        </w:tc>
      </w:tr>
      <w:tr w:rsidR="00F67DE2" w:rsidRPr="00C112E4" w14:paraId="78B927A2" w14:textId="77777777" w:rsidTr="00EF37D4">
        <w:trPr>
          <w:trHeight w:val="261"/>
          <w:jc w:val="center"/>
        </w:trPr>
        <w:tc>
          <w:tcPr>
            <w:tcW w:w="1417" w:type="dxa"/>
            <w:tcBorders>
              <w:top w:val="nil"/>
              <w:left w:val="nil"/>
              <w:bottom w:val="nil"/>
              <w:right w:val="nil"/>
            </w:tcBorders>
            <w:shd w:val="clear" w:color="auto" w:fill="auto"/>
            <w:noWrap/>
            <w:vAlign w:val="center"/>
            <w:hideMark/>
          </w:tcPr>
          <w:p w14:paraId="4B8F13B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61-80%</w:t>
            </w:r>
          </w:p>
        </w:tc>
        <w:tc>
          <w:tcPr>
            <w:tcW w:w="1417" w:type="dxa"/>
            <w:tcBorders>
              <w:top w:val="nil"/>
              <w:left w:val="nil"/>
              <w:bottom w:val="nil"/>
              <w:right w:val="nil"/>
            </w:tcBorders>
            <w:shd w:val="clear" w:color="auto" w:fill="auto"/>
            <w:noWrap/>
            <w:vAlign w:val="center"/>
            <w:hideMark/>
          </w:tcPr>
          <w:p w14:paraId="4AF3739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4,075</w:t>
            </w:r>
          </w:p>
        </w:tc>
        <w:tc>
          <w:tcPr>
            <w:tcW w:w="1417" w:type="dxa"/>
            <w:tcBorders>
              <w:top w:val="nil"/>
              <w:left w:val="nil"/>
              <w:bottom w:val="nil"/>
              <w:right w:val="nil"/>
            </w:tcBorders>
            <w:shd w:val="clear" w:color="auto" w:fill="auto"/>
            <w:noWrap/>
            <w:vAlign w:val="center"/>
            <w:hideMark/>
          </w:tcPr>
          <w:p w14:paraId="78A5950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0.556</w:t>
            </w:r>
          </w:p>
        </w:tc>
        <w:tc>
          <w:tcPr>
            <w:tcW w:w="1417" w:type="dxa"/>
            <w:tcBorders>
              <w:top w:val="nil"/>
              <w:left w:val="nil"/>
              <w:bottom w:val="nil"/>
              <w:right w:val="nil"/>
            </w:tcBorders>
            <w:shd w:val="clear" w:color="auto" w:fill="auto"/>
            <w:noWrap/>
            <w:vAlign w:val="center"/>
            <w:hideMark/>
          </w:tcPr>
          <w:p w14:paraId="0354454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0.070</w:t>
            </w:r>
          </w:p>
        </w:tc>
        <w:tc>
          <w:tcPr>
            <w:tcW w:w="1417" w:type="dxa"/>
            <w:tcBorders>
              <w:top w:val="nil"/>
              <w:left w:val="nil"/>
              <w:bottom w:val="nil"/>
              <w:right w:val="nil"/>
            </w:tcBorders>
            <w:shd w:val="clear" w:color="auto" w:fill="auto"/>
            <w:noWrap/>
            <w:vAlign w:val="center"/>
            <w:hideMark/>
          </w:tcPr>
          <w:p w14:paraId="52F387B1"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0.472789</w:t>
            </w:r>
          </w:p>
        </w:tc>
        <w:tc>
          <w:tcPr>
            <w:tcW w:w="1417" w:type="dxa"/>
            <w:tcBorders>
              <w:top w:val="nil"/>
              <w:left w:val="nil"/>
              <w:bottom w:val="nil"/>
              <w:right w:val="nil"/>
            </w:tcBorders>
            <w:shd w:val="clear" w:color="auto" w:fill="auto"/>
            <w:noWrap/>
            <w:vAlign w:val="center"/>
            <w:hideMark/>
          </w:tcPr>
          <w:p w14:paraId="63A980A5"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0.772727</w:t>
            </w:r>
          </w:p>
        </w:tc>
      </w:tr>
      <w:tr w:rsidR="00F67DE2" w:rsidRPr="00C112E4" w14:paraId="4C7A9FB6" w14:textId="77777777" w:rsidTr="00EF37D4">
        <w:trPr>
          <w:trHeight w:val="272"/>
          <w:jc w:val="center"/>
        </w:trPr>
        <w:tc>
          <w:tcPr>
            <w:tcW w:w="1417" w:type="dxa"/>
            <w:tcBorders>
              <w:top w:val="nil"/>
              <w:left w:val="nil"/>
              <w:bottom w:val="single" w:sz="12" w:space="0" w:color="auto"/>
              <w:right w:val="nil"/>
            </w:tcBorders>
            <w:shd w:val="clear" w:color="auto" w:fill="auto"/>
            <w:noWrap/>
            <w:vAlign w:val="center"/>
            <w:hideMark/>
          </w:tcPr>
          <w:p w14:paraId="72326F0E"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81-100%</w:t>
            </w:r>
          </w:p>
        </w:tc>
        <w:tc>
          <w:tcPr>
            <w:tcW w:w="1417" w:type="dxa"/>
            <w:tcBorders>
              <w:top w:val="nil"/>
              <w:left w:val="nil"/>
              <w:bottom w:val="single" w:sz="12" w:space="0" w:color="auto"/>
              <w:right w:val="nil"/>
            </w:tcBorders>
            <w:shd w:val="clear" w:color="auto" w:fill="auto"/>
            <w:noWrap/>
            <w:vAlign w:val="center"/>
            <w:hideMark/>
          </w:tcPr>
          <w:p w14:paraId="13DB5A02"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4,078</w:t>
            </w:r>
          </w:p>
        </w:tc>
        <w:tc>
          <w:tcPr>
            <w:tcW w:w="1417" w:type="dxa"/>
            <w:tcBorders>
              <w:top w:val="nil"/>
              <w:left w:val="nil"/>
              <w:bottom w:val="single" w:sz="12" w:space="0" w:color="auto"/>
              <w:right w:val="nil"/>
            </w:tcBorders>
            <w:shd w:val="clear" w:color="auto" w:fill="auto"/>
            <w:noWrap/>
            <w:vAlign w:val="center"/>
            <w:hideMark/>
          </w:tcPr>
          <w:p w14:paraId="6118C42F"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0.995</w:t>
            </w:r>
          </w:p>
        </w:tc>
        <w:tc>
          <w:tcPr>
            <w:tcW w:w="1417" w:type="dxa"/>
            <w:tcBorders>
              <w:top w:val="nil"/>
              <w:left w:val="nil"/>
              <w:bottom w:val="single" w:sz="12" w:space="0" w:color="auto"/>
              <w:right w:val="nil"/>
            </w:tcBorders>
            <w:shd w:val="clear" w:color="auto" w:fill="auto"/>
            <w:noWrap/>
            <w:vAlign w:val="center"/>
            <w:hideMark/>
          </w:tcPr>
          <w:p w14:paraId="0E2B278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szCs w:val="21"/>
              </w:rPr>
              <w:t>0.030</w:t>
            </w:r>
          </w:p>
        </w:tc>
        <w:tc>
          <w:tcPr>
            <w:tcW w:w="1417" w:type="dxa"/>
            <w:tcBorders>
              <w:top w:val="nil"/>
              <w:left w:val="nil"/>
              <w:bottom w:val="single" w:sz="12" w:space="0" w:color="auto"/>
              <w:right w:val="nil"/>
            </w:tcBorders>
            <w:shd w:val="clear" w:color="auto" w:fill="auto"/>
            <w:noWrap/>
            <w:vAlign w:val="center"/>
            <w:hideMark/>
          </w:tcPr>
          <w:p w14:paraId="28982176"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0.774194</w:t>
            </w:r>
          </w:p>
        </w:tc>
        <w:tc>
          <w:tcPr>
            <w:tcW w:w="1417" w:type="dxa"/>
            <w:tcBorders>
              <w:top w:val="nil"/>
              <w:left w:val="nil"/>
              <w:bottom w:val="single" w:sz="12" w:space="0" w:color="auto"/>
              <w:right w:val="nil"/>
            </w:tcBorders>
            <w:shd w:val="clear" w:color="auto" w:fill="auto"/>
            <w:noWrap/>
            <w:vAlign w:val="center"/>
            <w:hideMark/>
          </w:tcPr>
          <w:p w14:paraId="6F488747" w14:textId="77777777" w:rsidR="00F67DE2" w:rsidRPr="00C112E4" w:rsidRDefault="00F67DE2" w:rsidP="00EF37D4">
            <w:pPr>
              <w:widowControl/>
              <w:snapToGrid w:val="0"/>
              <w:jc w:val="center"/>
              <w:rPr>
                <w:rFonts w:ascii="Calibri" w:eastAsia="游ゴシック" w:hAnsi="Calibri" w:cs="Calibri"/>
                <w:color w:val="000000"/>
                <w:kern w:val="0"/>
                <w:szCs w:val="21"/>
              </w:rPr>
            </w:pPr>
            <w:r w:rsidRPr="00C112E4">
              <w:rPr>
                <w:rFonts w:ascii="Calibri" w:eastAsia="游ゴシック" w:hAnsi="Calibri" w:cs="Calibri"/>
                <w:color w:val="000000"/>
                <w:kern w:val="0"/>
                <w:szCs w:val="21"/>
              </w:rPr>
              <w:t>1</w:t>
            </w:r>
          </w:p>
        </w:tc>
      </w:tr>
    </w:tbl>
    <w:p w14:paraId="174DD8C5" w14:textId="77777777" w:rsidR="00F67DE2" w:rsidRPr="00C112E4" w:rsidRDefault="00F67DE2" w:rsidP="00F67DE2">
      <w:pPr>
        <w:snapToGrid w:val="0"/>
        <w:spacing w:line="480" w:lineRule="auto"/>
        <w:rPr>
          <w:rFonts w:ascii="Times New Roman" w:hAnsi="Times New Roman" w:cs="Times New Roman"/>
          <w:sz w:val="24"/>
          <w:szCs w:val="24"/>
        </w:rPr>
      </w:pPr>
    </w:p>
    <w:p w14:paraId="2081B444"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2AED5F1C" w14:textId="77777777" w:rsidR="00F67DE2" w:rsidRPr="00C112E4" w:rsidRDefault="00F67DE2" w:rsidP="00F67DE2">
      <w:pPr>
        <w:snapToGrid w:val="0"/>
        <w:jc w:val="center"/>
        <w:rPr>
          <w:rFonts w:ascii="Times New Roman" w:hAnsi="Times New Roman" w:cs="Times New Roman"/>
          <w:sz w:val="24"/>
          <w:szCs w:val="24"/>
        </w:rPr>
      </w:pPr>
      <w:r w:rsidRPr="00C112E4">
        <w:rPr>
          <w:rFonts w:ascii="Times New Roman" w:hAnsi="Times New Roman" w:cs="Times New Roman" w:hint="eastAsia"/>
          <w:sz w:val="24"/>
          <w:szCs w:val="24"/>
        </w:rPr>
        <w:lastRenderedPageBreak/>
        <w:t>Table 6</w:t>
      </w:r>
      <w:r w:rsidRPr="00C112E4">
        <w:rPr>
          <w:rFonts w:ascii="Times New Roman" w:hAnsi="Times New Roman" w:cs="Times New Roman"/>
          <w:sz w:val="24"/>
          <w:szCs w:val="24"/>
        </w:rPr>
        <w:t xml:space="preserve">. Results </w:t>
      </w:r>
      <w:r w:rsidRPr="00C112E4">
        <w:rPr>
          <w:rFonts w:ascii="Times New Roman" w:hAnsi="Times New Roman" w:cs="Times New Roman" w:hint="eastAsia"/>
          <w:sz w:val="24"/>
          <w:szCs w:val="24"/>
        </w:rPr>
        <w:t>(</w:t>
      </w:r>
      <w:r w:rsidRPr="00C112E4">
        <w:rPr>
          <w:rFonts w:ascii="Times New Roman" w:hAnsi="Times New Roman" w:cs="Times New Roman"/>
          <w:sz w:val="24"/>
          <w:szCs w:val="24"/>
        </w:rPr>
        <w:t>Full sample (N=20,391))</w:t>
      </w:r>
    </w:p>
    <w:p w14:paraId="6F6676CE" w14:textId="77777777" w:rsidR="00F67DE2" w:rsidRPr="00C112E4" w:rsidRDefault="00F67DE2" w:rsidP="00F67DE2">
      <w:pPr>
        <w:snapToGrid w:val="0"/>
        <w:jc w:val="center"/>
        <w:rPr>
          <w:rFonts w:ascii="Times New Roman" w:hAnsi="Times New Roman" w:cs="Times New Roman"/>
          <w:sz w:val="24"/>
          <w:szCs w:val="24"/>
        </w:rPr>
      </w:pPr>
    </w:p>
    <w:tbl>
      <w:tblPr>
        <w:tblW w:w="5000" w:type="pct"/>
        <w:jc w:val="center"/>
        <w:tblLayout w:type="fixed"/>
        <w:tblCellMar>
          <w:left w:w="99" w:type="dxa"/>
          <w:right w:w="99" w:type="dxa"/>
        </w:tblCellMar>
        <w:tblLook w:val="04A0" w:firstRow="1" w:lastRow="0" w:firstColumn="1" w:lastColumn="0" w:noHBand="0" w:noVBand="1"/>
      </w:tblPr>
      <w:tblGrid>
        <w:gridCol w:w="1851"/>
        <w:gridCol w:w="1300"/>
        <w:gridCol w:w="1299"/>
        <w:gridCol w:w="1299"/>
        <w:gridCol w:w="1299"/>
        <w:gridCol w:w="1299"/>
        <w:gridCol w:w="1291"/>
      </w:tblGrid>
      <w:tr w:rsidR="00F67DE2" w:rsidRPr="00C112E4" w14:paraId="11CFF2DB" w14:textId="77777777" w:rsidTr="00EF37D4">
        <w:trPr>
          <w:trHeight w:val="220"/>
          <w:jc w:val="center"/>
        </w:trPr>
        <w:tc>
          <w:tcPr>
            <w:tcW w:w="960" w:type="pct"/>
            <w:tcBorders>
              <w:top w:val="single" w:sz="12" w:space="0" w:color="auto"/>
              <w:left w:val="nil"/>
              <w:bottom w:val="nil"/>
              <w:right w:val="nil"/>
            </w:tcBorders>
            <w:shd w:val="clear" w:color="auto" w:fill="auto"/>
            <w:noWrap/>
            <w:vAlign w:val="center"/>
            <w:hideMark/>
          </w:tcPr>
          <w:p w14:paraId="48E8C189" w14:textId="77777777" w:rsidR="00F67DE2" w:rsidRPr="00C112E4" w:rsidRDefault="00F67DE2" w:rsidP="00EF37D4">
            <w:pPr>
              <w:widowControl/>
              <w:snapToGrid w:val="0"/>
              <w:jc w:val="left"/>
              <w:rPr>
                <w:rFonts w:ascii="Calibri" w:eastAsia="ＭＳ Ｐゴシック" w:hAnsi="Calibri" w:cs="Calibri"/>
                <w:kern w:val="0"/>
                <w:sz w:val="18"/>
                <w:szCs w:val="18"/>
              </w:rPr>
            </w:pPr>
          </w:p>
        </w:tc>
        <w:tc>
          <w:tcPr>
            <w:tcW w:w="2696" w:type="pct"/>
            <w:gridSpan w:val="4"/>
            <w:tcBorders>
              <w:top w:val="single" w:sz="12" w:space="0" w:color="auto"/>
              <w:left w:val="nil"/>
              <w:bottom w:val="nil"/>
              <w:right w:val="nil"/>
            </w:tcBorders>
          </w:tcPr>
          <w:p w14:paraId="2455729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Y=Number of infants</w:t>
            </w:r>
          </w:p>
        </w:tc>
        <w:tc>
          <w:tcPr>
            <w:tcW w:w="1344" w:type="pct"/>
            <w:gridSpan w:val="2"/>
            <w:tcBorders>
              <w:top w:val="single" w:sz="12" w:space="0" w:color="auto"/>
              <w:left w:val="nil"/>
              <w:bottom w:val="nil"/>
              <w:right w:val="nil"/>
            </w:tcBorders>
          </w:tcPr>
          <w:p w14:paraId="7D1B0D0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Y</w:t>
            </w:r>
            <w:r w:rsidRPr="00C112E4">
              <w:rPr>
                <w:rFonts w:ascii="Calibri" w:eastAsia="游ゴシック" w:hAnsi="Calibri" w:cs="Calibri"/>
                <w:color w:val="000000"/>
                <w:kern w:val="0"/>
                <w:sz w:val="18"/>
                <w:szCs w:val="18"/>
              </w:rPr>
              <w:t>=Have more than two infants</w:t>
            </w:r>
          </w:p>
        </w:tc>
      </w:tr>
      <w:tr w:rsidR="00F67DE2" w:rsidRPr="00C112E4" w14:paraId="667A58C2" w14:textId="77777777" w:rsidTr="00EF37D4">
        <w:trPr>
          <w:trHeight w:val="220"/>
          <w:jc w:val="center"/>
        </w:trPr>
        <w:tc>
          <w:tcPr>
            <w:tcW w:w="960" w:type="pct"/>
            <w:tcBorders>
              <w:top w:val="nil"/>
              <w:left w:val="nil"/>
              <w:bottom w:val="nil"/>
              <w:right w:val="nil"/>
            </w:tcBorders>
            <w:shd w:val="clear" w:color="auto" w:fill="auto"/>
            <w:hideMark/>
          </w:tcPr>
          <w:p w14:paraId="71A4744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tcPr>
          <w:p w14:paraId="4D0DB4E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O</w:t>
            </w:r>
            <w:r w:rsidRPr="00C112E4">
              <w:rPr>
                <w:rFonts w:ascii="Calibri" w:eastAsia="游ゴシック" w:hAnsi="Calibri" w:cs="Calibri"/>
                <w:color w:val="000000"/>
                <w:kern w:val="0"/>
                <w:sz w:val="18"/>
                <w:szCs w:val="18"/>
              </w:rPr>
              <w:t>LS</w:t>
            </w:r>
          </w:p>
        </w:tc>
        <w:tc>
          <w:tcPr>
            <w:tcW w:w="674" w:type="pct"/>
            <w:tcBorders>
              <w:top w:val="nil"/>
              <w:left w:val="nil"/>
              <w:bottom w:val="nil"/>
              <w:right w:val="nil"/>
            </w:tcBorders>
          </w:tcPr>
          <w:p w14:paraId="21E1544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I</w:t>
            </w:r>
            <w:r w:rsidRPr="00C112E4">
              <w:rPr>
                <w:rFonts w:ascii="Calibri" w:eastAsia="游ゴシック" w:hAnsi="Calibri" w:cs="Calibri"/>
                <w:color w:val="000000"/>
                <w:kern w:val="0"/>
                <w:sz w:val="18"/>
                <w:szCs w:val="18"/>
              </w:rPr>
              <w:t>PWRA</w:t>
            </w:r>
          </w:p>
        </w:tc>
        <w:tc>
          <w:tcPr>
            <w:tcW w:w="674" w:type="pct"/>
            <w:tcBorders>
              <w:top w:val="nil"/>
              <w:left w:val="nil"/>
              <w:bottom w:val="nil"/>
              <w:right w:val="nil"/>
            </w:tcBorders>
            <w:shd w:val="clear" w:color="auto" w:fill="auto"/>
            <w:hideMark/>
          </w:tcPr>
          <w:p w14:paraId="5C6B5CF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2SLS</w:t>
            </w:r>
          </w:p>
        </w:tc>
        <w:tc>
          <w:tcPr>
            <w:tcW w:w="674" w:type="pct"/>
            <w:tcBorders>
              <w:top w:val="nil"/>
              <w:left w:val="nil"/>
              <w:bottom w:val="nil"/>
              <w:right w:val="nil"/>
            </w:tcBorders>
            <w:shd w:val="clear" w:color="auto" w:fill="auto"/>
            <w:hideMark/>
          </w:tcPr>
          <w:p w14:paraId="1DDA77E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IV-Tobit</w:t>
            </w:r>
          </w:p>
        </w:tc>
        <w:tc>
          <w:tcPr>
            <w:tcW w:w="674" w:type="pct"/>
            <w:tcBorders>
              <w:top w:val="nil"/>
              <w:left w:val="nil"/>
              <w:bottom w:val="nil"/>
              <w:right w:val="nil"/>
            </w:tcBorders>
          </w:tcPr>
          <w:p w14:paraId="6135A7C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roofErr w:type="spellStart"/>
            <w:r w:rsidRPr="00C112E4">
              <w:rPr>
                <w:rFonts w:ascii="Calibri" w:eastAsia="游ゴシック" w:hAnsi="Calibri" w:cs="Calibri" w:hint="eastAsia"/>
                <w:color w:val="000000"/>
                <w:kern w:val="0"/>
                <w:sz w:val="18"/>
                <w:szCs w:val="18"/>
              </w:rPr>
              <w:t>P</w:t>
            </w:r>
            <w:r w:rsidRPr="00C112E4">
              <w:rPr>
                <w:rFonts w:ascii="Calibri" w:eastAsia="游ゴシック" w:hAnsi="Calibri" w:cs="Calibri"/>
                <w:color w:val="000000"/>
                <w:kern w:val="0"/>
                <w:sz w:val="18"/>
                <w:szCs w:val="18"/>
              </w:rPr>
              <w:t>robit</w:t>
            </w:r>
            <w:proofErr w:type="spellEnd"/>
          </w:p>
        </w:tc>
        <w:tc>
          <w:tcPr>
            <w:tcW w:w="670" w:type="pct"/>
            <w:tcBorders>
              <w:top w:val="nil"/>
              <w:left w:val="nil"/>
              <w:bottom w:val="nil"/>
              <w:right w:val="nil"/>
            </w:tcBorders>
          </w:tcPr>
          <w:p w14:paraId="6272BAE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I</w:t>
            </w:r>
            <w:r w:rsidRPr="00C112E4">
              <w:rPr>
                <w:rFonts w:ascii="Calibri" w:eastAsia="游ゴシック" w:hAnsi="Calibri" w:cs="Calibri"/>
                <w:color w:val="000000"/>
                <w:kern w:val="0"/>
                <w:sz w:val="18"/>
                <w:szCs w:val="18"/>
              </w:rPr>
              <w:t>V-</w:t>
            </w:r>
            <w:proofErr w:type="spellStart"/>
            <w:r w:rsidRPr="00C112E4">
              <w:rPr>
                <w:rFonts w:ascii="Calibri" w:eastAsia="游ゴシック" w:hAnsi="Calibri" w:cs="Calibri"/>
                <w:color w:val="000000"/>
                <w:kern w:val="0"/>
                <w:sz w:val="18"/>
                <w:szCs w:val="18"/>
              </w:rPr>
              <w:t>Probit</w:t>
            </w:r>
            <w:proofErr w:type="spellEnd"/>
          </w:p>
        </w:tc>
      </w:tr>
      <w:tr w:rsidR="00F67DE2" w:rsidRPr="00C112E4" w14:paraId="6148F986" w14:textId="77777777" w:rsidTr="00EF37D4">
        <w:trPr>
          <w:trHeight w:val="220"/>
          <w:jc w:val="center"/>
        </w:trPr>
        <w:tc>
          <w:tcPr>
            <w:tcW w:w="960" w:type="pct"/>
            <w:tcBorders>
              <w:top w:val="nil"/>
              <w:left w:val="nil"/>
              <w:bottom w:val="single" w:sz="4" w:space="0" w:color="auto"/>
              <w:right w:val="nil"/>
            </w:tcBorders>
            <w:shd w:val="clear" w:color="auto" w:fill="auto"/>
            <w:noWrap/>
            <w:vAlign w:val="center"/>
            <w:hideMark/>
          </w:tcPr>
          <w:p w14:paraId="7EAC06E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
        </w:tc>
        <w:tc>
          <w:tcPr>
            <w:tcW w:w="674" w:type="pct"/>
            <w:tcBorders>
              <w:top w:val="nil"/>
              <w:left w:val="nil"/>
              <w:bottom w:val="single" w:sz="4" w:space="0" w:color="auto"/>
              <w:right w:val="nil"/>
            </w:tcBorders>
            <w:vAlign w:val="center"/>
          </w:tcPr>
          <w:p w14:paraId="2892CD5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(1)</w:t>
            </w:r>
          </w:p>
        </w:tc>
        <w:tc>
          <w:tcPr>
            <w:tcW w:w="674" w:type="pct"/>
            <w:tcBorders>
              <w:top w:val="nil"/>
              <w:left w:val="nil"/>
              <w:bottom w:val="single" w:sz="4" w:space="0" w:color="auto"/>
              <w:right w:val="nil"/>
            </w:tcBorders>
            <w:vAlign w:val="center"/>
          </w:tcPr>
          <w:p w14:paraId="22DCB6F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w:t>
            </w:r>
          </w:p>
        </w:tc>
        <w:tc>
          <w:tcPr>
            <w:tcW w:w="674" w:type="pct"/>
            <w:tcBorders>
              <w:top w:val="nil"/>
              <w:left w:val="nil"/>
              <w:bottom w:val="single" w:sz="4" w:space="0" w:color="auto"/>
              <w:right w:val="nil"/>
            </w:tcBorders>
            <w:shd w:val="clear" w:color="auto" w:fill="auto"/>
            <w:noWrap/>
            <w:vAlign w:val="center"/>
            <w:hideMark/>
          </w:tcPr>
          <w:p w14:paraId="0863B6D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(3)</w:t>
            </w:r>
          </w:p>
        </w:tc>
        <w:tc>
          <w:tcPr>
            <w:tcW w:w="674" w:type="pct"/>
            <w:tcBorders>
              <w:top w:val="nil"/>
              <w:left w:val="nil"/>
              <w:bottom w:val="single" w:sz="4" w:space="0" w:color="auto"/>
              <w:right w:val="nil"/>
            </w:tcBorders>
            <w:shd w:val="clear" w:color="auto" w:fill="auto"/>
            <w:noWrap/>
            <w:vAlign w:val="center"/>
            <w:hideMark/>
          </w:tcPr>
          <w:p w14:paraId="746AF84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(4)</w:t>
            </w:r>
          </w:p>
        </w:tc>
        <w:tc>
          <w:tcPr>
            <w:tcW w:w="674" w:type="pct"/>
            <w:tcBorders>
              <w:top w:val="nil"/>
              <w:left w:val="nil"/>
              <w:bottom w:val="single" w:sz="4" w:space="0" w:color="auto"/>
              <w:right w:val="nil"/>
            </w:tcBorders>
          </w:tcPr>
          <w:p w14:paraId="46C48EC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w:t>
            </w:r>
            <w:r w:rsidRPr="00C112E4">
              <w:rPr>
                <w:rFonts w:ascii="Calibri" w:eastAsia="游ゴシック" w:hAnsi="Calibri" w:cs="Calibri"/>
                <w:color w:val="000000"/>
                <w:kern w:val="0"/>
                <w:sz w:val="18"/>
                <w:szCs w:val="18"/>
              </w:rPr>
              <w:t>5)</w:t>
            </w:r>
          </w:p>
        </w:tc>
        <w:tc>
          <w:tcPr>
            <w:tcW w:w="670" w:type="pct"/>
            <w:tcBorders>
              <w:top w:val="nil"/>
              <w:left w:val="nil"/>
              <w:bottom w:val="single" w:sz="4" w:space="0" w:color="auto"/>
              <w:right w:val="nil"/>
            </w:tcBorders>
          </w:tcPr>
          <w:p w14:paraId="7DA5EB8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w:t>
            </w:r>
            <w:r w:rsidRPr="00C112E4">
              <w:rPr>
                <w:rFonts w:ascii="Calibri" w:eastAsia="游ゴシック" w:hAnsi="Calibri" w:cs="Calibri"/>
                <w:color w:val="000000"/>
                <w:kern w:val="0"/>
                <w:sz w:val="18"/>
                <w:szCs w:val="18"/>
              </w:rPr>
              <w:t>6)</w:t>
            </w:r>
          </w:p>
        </w:tc>
      </w:tr>
      <w:tr w:rsidR="00F67DE2" w:rsidRPr="00C112E4" w14:paraId="5A653D70" w14:textId="77777777" w:rsidTr="00EF37D4">
        <w:trPr>
          <w:trHeight w:val="220"/>
          <w:jc w:val="center"/>
        </w:trPr>
        <w:tc>
          <w:tcPr>
            <w:tcW w:w="960" w:type="pct"/>
            <w:vMerge w:val="restart"/>
            <w:tcBorders>
              <w:top w:val="nil"/>
              <w:left w:val="nil"/>
              <w:right w:val="nil"/>
            </w:tcBorders>
            <w:shd w:val="clear" w:color="auto" w:fill="auto"/>
            <w:hideMark/>
          </w:tcPr>
          <w:p w14:paraId="47996A1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FDW in the household</w:t>
            </w:r>
          </w:p>
        </w:tc>
        <w:tc>
          <w:tcPr>
            <w:tcW w:w="674" w:type="pct"/>
            <w:tcBorders>
              <w:top w:val="nil"/>
              <w:left w:val="nil"/>
              <w:bottom w:val="nil"/>
              <w:right w:val="nil"/>
            </w:tcBorders>
            <w:shd w:val="clear" w:color="auto" w:fill="auto"/>
            <w:vAlign w:val="center"/>
          </w:tcPr>
          <w:p w14:paraId="6388AB9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0.360***</w:t>
            </w:r>
          </w:p>
        </w:tc>
        <w:tc>
          <w:tcPr>
            <w:tcW w:w="674" w:type="pct"/>
            <w:tcBorders>
              <w:top w:val="nil"/>
              <w:left w:val="nil"/>
              <w:bottom w:val="nil"/>
              <w:right w:val="nil"/>
            </w:tcBorders>
            <w:shd w:val="clear" w:color="auto" w:fill="auto"/>
            <w:vAlign w:val="center"/>
          </w:tcPr>
          <w:p w14:paraId="0D2C47A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0.341***</w:t>
            </w:r>
          </w:p>
        </w:tc>
        <w:tc>
          <w:tcPr>
            <w:tcW w:w="674" w:type="pct"/>
            <w:tcBorders>
              <w:top w:val="nil"/>
              <w:left w:val="nil"/>
              <w:bottom w:val="nil"/>
              <w:right w:val="nil"/>
            </w:tcBorders>
            <w:shd w:val="clear" w:color="auto" w:fill="auto"/>
            <w:noWrap/>
            <w:vAlign w:val="center"/>
          </w:tcPr>
          <w:p w14:paraId="76C6A70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0.601***</w:t>
            </w:r>
          </w:p>
        </w:tc>
        <w:tc>
          <w:tcPr>
            <w:tcW w:w="674" w:type="pct"/>
            <w:tcBorders>
              <w:top w:val="nil"/>
              <w:left w:val="nil"/>
              <w:bottom w:val="nil"/>
              <w:right w:val="nil"/>
            </w:tcBorders>
            <w:shd w:val="clear" w:color="auto" w:fill="auto"/>
            <w:noWrap/>
            <w:vAlign w:val="center"/>
          </w:tcPr>
          <w:p w14:paraId="3E0319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0.601***</w:t>
            </w:r>
          </w:p>
        </w:tc>
        <w:tc>
          <w:tcPr>
            <w:tcW w:w="674" w:type="pct"/>
            <w:tcBorders>
              <w:top w:val="nil"/>
              <w:left w:val="nil"/>
              <w:bottom w:val="nil"/>
              <w:right w:val="nil"/>
            </w:tcBorders>
          </w:tcPr>
          <w:p w14:paraId="17FFC2FA"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0.677***</w:t>
            </w:r>
          </w:p>
        </w:tc>
        <w:tc>
          <w:tcPr>
            <w:tcW w:w="670" w:type="pct"/>
            <w:tcBorders>
              <w:top w:val="nil"/>
              <w:left w:val="nil"/>
              <w:bottom w:val="nil"/>
              <w:right w:val="nil"/>
            </w:tcBorders>
          </w:tcPr>
          <w:p w14:paraId="49E7BDB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0.714</w:t>
            </w:r>
          </w:p>
        </w:tc>
      </w:tr>
      <w:tr w:rsidR="00F67DE2" w:rsidRPr="00C112E4" w14:paraId="4680B5DB" w14:textId="77777777" w:rsidTr="00EF37D4">
        <w:trPr>
          <w:trHeight w:val="220"/>
          <w:jc w:val="center"/>
        </w:trPr>
        <w:tc>
          <w:tcPr>
            <w:tcW w:w="960" w:type="pct"/>
            <w:vMerge/>
            <w:tcBorders>
              <w:left w:val="nil"/>
              <w:bottom w:val="nil"/>
              <w:right w:val="nil"/>
            </w:tcBorders>
            <w:shd w:val="clear" w:color="auto" w:fill="auto"/>
            <w:noWrap/>
            <w:vAlign w:val="center"/>
            <w:hideMark/>
          </w:tcPr>
          <w:p w14:paraId="78F2E17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18C105D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(0.013)</w:t>
            </w:r>
          </w:p>
        </w:tc>
        <w:tc>
          <w:tcPr>
            <w:tcW w:w="674" w:type="pct"/>
            <w:tcBorders>
              <w:top w:val="nil"/>
              <w:left w:val="nil"/>
              <w:bottom w:val="nil"/>
              <w:right w:val="nil"/>
            </w:tcBorders>
            <w:shd w:val="clear" w:color="auto" w:fill="auto"/>
            <w:vAlign w:val="center"/>
          </w:tcPr>
          <w:p w14:paraId="400936E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(0.013)</w:t>
            </w:r>
          </w:p>
        </w:tc>
        <w:tc>
          <w:tcPr>
            <w:tcW w:w="674" w:type="pct"/>
            <w:tcBorders>
              <w:top w:val="nil"/>
              <w:left w:val="nil"/>
              <w:bottom w:val="nil"/>
              <w:right w:val="nil"/>
            </w:tcBorders>
            <w:shd w:val="clear" w:color="auto" w:fill="auto"/>
            <w:noWrap/>
            <w:vAlign w:val="center"/>
          </w:tcPr>
          <w:p w14:paraId="3C8C588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(0.091)</w:t>
            </w:r>
          </w:p>
        </w:tc>
        <w:tc>
          <w:tcPr>
            <w:tcW w:w="674" w:type="pct"/>
            <w:tcBorders>
              <w:top w:val="nil"/>
              <w:left w:val="nil"/>
              <w:bottom w:val="nil"/>
              <w:right w:val="nil"/>
            </w:tcBorders>
            <w:shd w:val="clear" w:color="auto" w:fill="auto"/>
            <w:noWrap/>
            <w:vAlign w:val="center"/>
          </w:tcPr>
          <w:p w14:paraId="6F2CB1E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(0.091)</w:t>
            </w:r>
          </w:p>
        </w:tc>
        <w:tc>
          <w:tcPr>
            <w:tcW w:w="674" w:type="pct"/>
            <w:tcBorders>
              <w:top w:val="nil"/>
              <w:left w:val="nil"/>
              <w:bottom w:val="nil"/>
              <w:right w:val="nil"/>
            </w:tcBorders>
          </w:tcPr>
          <w:p w14:paraId="20B268C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(0.047)</w:t>
            </w:r>
          </w:p>
        </w:tc>
        <w:tc>
          <w:tcPr>
            <w:tcW w:w="670" w:type="pct"/>
            <w:tcBorders>
              <w:top w:val="nil"/>
              <w:left w:val="nil"/>
              <w:bottom w:val="nil"/>
              <w:right w:val="nil"/>
            </w:tcBorders>
          </w:tcPr>
          <w:p w14:paraId="776A5D0D"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(0.480)</w:t>
            </w:r>
          </w:p>
        </w:tc>
      </w:tr>
      <w:tr w:rsidR="00F67DE2" w:rsidRPr="00C112E4" w14:paraId="4CB090B2"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52CD6F6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E37518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[0.336,0.385]</w:t>
            </w:r>
          </w:p>
        </w:tc>
        <w:tc>
          <w:tcPr>
            <w:tcW w:w="674" w:type="pct"/>
            <w:tcBorders>
              <w:top w:val="nil"/>
              <w:left w:val="nil"/>
              <w:bottom w:val="nil"/>
              <w:right w:val="nil"/>
            </w:tcBorders>
            <w:shd w:val="clear" w:color="auto" w:fill="auto"/>
            <w:vAlign w:val="center"/>
          </w:tcPr>
          <w:p w14:paraId="1B40829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[0.316,0.366]</w:t>
            </w:r>
          </w:p>
        </w:tc>
        <w:tc>
          <w:tcPr>
            <w:tcW w:w="674" w:type="pct"/>
            <w:tcBorders>
              <w:top w:val="nil"/>
              <w:left w:val="nil"/>
              <w:bottom w:val="nil"/>
              <w:right w:val="nil"/>
            </w:tcBorders>
            <w:shd w:val="clear" w:color="auto" w:fill="auto"/>
            <w:noWrap/>
            <w:vAlign w:val="center"/>
          </w:tcPr>
          <w:p w14:paraId="14DE91B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[0.423,0.778]</w:t>
            </w:r>
          </w:p>
        </w:tc>
        <w:tc>
          <w:tcPr>
            <w:tcW w:w="674" w:type="pct"/>
            <w:tcBorders>
              <w:top w:val="nil"/>
              <w:left w:val="nil"/>
              <w:bottom w:val="nil"/>
              <w:right w:val="nil"/>
            </w:tcBorders>
            <w:shd w:val="clear" w:color="auto" w:fill="auto"/>
            <w:noWrap/>
            <w:vAlign w:val="center"/>
          </w:tcPr>
          <w:p w14:paraId="39887EB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[0.423,0.778]</w:t>
            </w:r>
          </w:p>
        </w:tc>
        <w:tc>
          <w:tcPr>
            <w:tcW w:w="674" w:type="pct"/>
            <w:tcBorders>
              <w:top w:val="nil"/>
              <w:left w:val="nil"/>
              <w:bottom w:val="nil"/>
              <w:right w:val="nil"/>
            </w:tcBorders>
          </w:tcPr>
          <w:p w14:paraId="4472ABB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[0.585,0.768]</w:t>
            </w:r>
          </w:p>
        </w:tc>
        <w:tc>
          <w:tcPr>
            <w:tcW w:w="670" w:type="pct"/>
            <w:tcBorders>
              <w:top w:val="nil"/>
              <w:left w:val="nil"/>
              <w:bottom w:val="nil"/>
              <w:right w:val="nil"/>
            </w:tcBorders>
          </w:tcPr>
          <w:p w14:paraId="7E31846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[-0.228,1.656]</w:t>
            </w:r>
          </w:p>
        </w:tc>
      </w:tr>
      <w:tr w:rsidR="00F67DE2" w:rsidRPr="00C112E4" w14:paraId="536CB288" w14:textId="77777777" w:rsidTr="00EF37D4">
        <w:trPr>
          <w:trHeight w:val="220"/>
          <w:jc w:val="center"/>
        </w:trPr>
        <w:tc>
          <w:tcPr>
            <w:tcW w:w="960" w:type="pct"/>
            <w:vMerge w:val="restart"/>
            <w:tcBorders>
              <w:top w:val="nil"/>
              <w:left w:val="nil"/>
              <w:right w:val="nil"/>
            </w:tcBorders>
            <w:shd w:val="clear" w:color="auto" w:fill="auto"/>
            <w:noWrap/>
            <w:vAlign w:val="center"/>
            <w:hideMark/>
          </w:tcPr>
          <w:p w14:paraId="2CABE87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Log-Monthly household income</w:t>
            </w:r>
          </w:p>
        </w:tc>
        <w:tc>
          <w:tcPr>
            <w:tcW w:w="674" w:type="pct"/>
            <w:tcBorders>
              <w:top w:val="nil"/>
              <w:left w:val="nil"/>
              <w:bottom w:val="nil"/>
              <w:right w:val="nil"/>
            </w:tcBorders>
            <w:shd w:val="clear" w:color="auto" w:fill="auto"/>
            <w:vAlign w:val="center"/>
          </w:tcPr>
          <w:p w14:paraId="5A02C57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-0.048***</w:t>
            </w:r>
          </w:p>
        </w:tc>
        <w:tc>
          <w:tcPr>
            <w:tcW w:w="674" w:type="pct"/>
            <w:tcBorders>
              <w:top w:val="nil"/>
              <w:left w:val="nil"/>
              <w:bottom w:val="nil"/>
              <w:right w:val="nil"/>
            </w:tcBorders>
          </w:tcPr>
          <w:p w14:paraId="375F7AEB"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64FB64C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-0.089***</w:t>
            </w:r>
          </w:p>
        </w:tc>
        <w:tc>
          <w:tcPr>
            <w:tcW w:w="674" w:type="pct"/>
            <w:tcBorders>
              <w:top w:val="nil"/>
              <w:left w:val="nil"/>
              <w:bottom w:val="nil"/>
              <w:right w:val="nil"/>
            </w:tcBorders>
            <w:shd w:val="clear" w:color="auto" w:fill="auto"/>
            <w:noWrap/>
            <w:vAlign w:val="center"/>
          </w:tcPr>
          <w:p w14:paraId="1B563D9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-0.089***</w:t>
            </w:r>
          </w:p>
        </w:tc>
        <w:tc>
          <w:tcPr>
            <w:tcW w:w="674" w:type="pct"/>
            <w:tcBorders>
              <w:top w:val="nil"/>
              <w:left w:val="nil"/>
              <w:bottom w:val="nil"/>
              <w:right w:val="nil"/>
            </w:tcBorders>
          </w:tcPr>
          <w:p w14:paraId="5684FFFA"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-0.251***</w:t>
            </w:r>
          </w:p>
        </w:tc>
        <w:tc>
          <w:tcPr>
            <w:tcW w:w="670" w:type="pct"/>
            <w:tcBorders>
              <w:top w:val="nil"/>
              <w:left w:val="nil"/>
              <w:bottom w:val="nil"/>
              <w:right w:val="nil"/>
            </w:tcBorders>
          </w:tcPr>
          <w:p w14:paraId="475CEFEA"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-0.257**</w:t>
            </w:r>
          </w:p>
        </w:tc>
      </w:tr>
      <w:tr w:rsidR="00F67DE2" w:rsidRPr="00C112E4" w14:paraId="14E38DCC" w14:textId="77777777" w:rsidTr="00EF37D4">
        <w:trPr>
          <w:trHeight w:val="220"/>
          <w:jc w:val="center"/>
        </w:trPr>
        <w:tc>
          <w:tcPr>
            <w:tcW w:w="960" w:type="pct"/>
            <w:vMerge/>
            <w:tcBorders>
              <w:left w:val="nil"/>
              <w:bottom w:val="nil"/>
              <w:right w:val="nil"/>
            </w:tcBorders>
            <w:shd w:val="clear" w:color="auto" w:fill="auto"/>
            <w:hideMark/>
          </w:tcPr>
          <w:p w14:paraId="0C09F30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74BD5BC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(0.010)</w:t>
            </w:r>
          </w:p>
        </w:tc>
        <w:tc>
          <w:tcPr>
            <w:tcW w:w="674" w:type="pct"/>
            <w:tcBorders>
              <w:top w:val="nil"/>
              <w:left w:val="nil"/>
              <w:bottom w:val="nil"/>
              <w:right w:val="nil"/>
            </w:tcBorders>
          </w:tcPr>
          <w:p w14:paraId="1F762A39"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133E933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w:t>
            </w:r>
          </w:p>
        </w:tc>
        <w:tc>
          <w:tcPr>
            <w:tcW w:w="674" w:type="pct"/>
            <w:tcBorders>
              <w:top w:val="nil"/>
              <w:left w:val="nil"/>
              <w:bottom w:val="nil"/>
              <w:right w:val="nil"/>
            </w:tcBorders>
            <w:shd w:val="clear" w:color="auto" w:fill="auto"/>
            <w:noWrap/>
            <w:vAlign w:val="center"/>
          </w:tcPr>
          <w:p w14:paraId="62A27BE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w:t>
            </w:r>
          </w:p>
        </w:tc>
        <w:tc>
          <w:tcPr>
            <w:tcW w:w="674" w:type="pct"/>
            <w:tcBorders>
              <w:top w:val="nil"/>
              <w:left w:val="nil"/>
              <w:bottom w:val="nil"/>
              <w:right w:val="nil"/>
            </w:tcBorders>
          </w:tcPr>
          <w:p w14:paraId="0E77F50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(0.050)</w:t>
            </w:r>
          </w:p>
        </w:tc>
        <w:tc>
          <w:tcPr>
            <w:tcW w:w="670" w:type="pct"/>
            <w:tcBorders>
              <w:top w:val="nil"/>
              <w:left w:val="nil"/>
              <w:bottom w:val="nil"/>
              <w:right w:val="nil"/>
            </w:tcBorders>
          </w:tcPr>
          <w:p w14:paraId="2AFF080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(0.093)</w:t>
            </w:r>
          </w:p>
        </w:tc>
      </w:tr>
      <w:tr w:rsidR="00F67DE2" w:rsidRPr="00C112E4" w14:paraId="7D5DC223" w14:textId="77777777" w:rsidTr="00EF37D4">
        <w:trPr>
          <w:trHeight w:val="220"/>
          <w:jc w:val="center"/>
        </w:trPr>
        <w:tc>
          <w:tcPr>
            <w:tcW w:w="960" w:type="pct"/>
            <w:tcBorders>
              <w:top w:val="nil"/>
              <w:left w:val="nil"/>
              <w:bottom w:val="nil"/>
              <w:right w:val="nil"/>
            </w:tcBorders>
            <w:shd w:val="clear" w:color="auto" w:fill="auto"/>
            <w:hideMark/>
          </w:tcPr>
          <w:p w14:paraId="78C386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0015641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[-0.067,-0.029]</w:t>
            </w:r>
          </w:p>
        </w:tc>
        <w:tc>
          <w:tcPr>
            <w:tcW w:w="674" w:type="pct"/>
            <w:tcBorders>
              <w:top w:val="nil"/>
              <w:left w:val="nil"/>
              <w:bottom w:val="nil"/>
              <w:right w:val="nil"/>
            </w:tcBorders>
          </w:tcPr>
          <w:p w14:paraId="4FACC4CE"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206EA8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[-0.125,-0.052]</w:t>
            </w:r>
          </w:p>
        </w:tc>
        <w:tc>
          <w:tcPr>
            <w:tcW w:w="674" w:type="pct"/>
            <w:tcBorders>
              <w:top w:val="nil"/>
              <w:left w:val="nil"/>
              <w:bottom w:val="nil"/>
              <w:right w:val="nil"/>
            </w:tcBorders>
            <w:shd w:val="clear" w:color="auto" w:fill="auto"/>
            <w:noWrap/>
            <w:vAlign w:val="center"/>
          </w:tcPr>
          <w:p w14:paraId="4E5F2BE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[-0.125,-0.052]</w:t>
            </w:r>
          </w:p>
        </w:tc>
        <w:tc>
          <w:tcPr>
            <w:tcW w:w="674" w:type="pct"/>
            <w:tcBorders>
              <w:top w:val="nil"/>
              <w:left w:val="nil"/>
              <w:bottom w:val="nil"/>
              <w:right w:val="nil"/>
            </w:tcBorders>
          </w:tcPr>
          <w:p w14:paraId="3424435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[-0.348,-0.153]</w:t>
            </w:r>
          </w:p>
        </w:tc>
        <w:tc>
          <w:tcPr>
            <w:tcW w:w="670" w:type="pct"/>
            <w:tcBorders>
              <w:top w:val="nil"/>
              <w:left w:val="nil"/>
              <w:bottom w:val="nil"/>
              <w:right w:val="nil"/>
            </w:tcBorders>
          </w:tcPr>
          <w:p w14:paraId="6E38353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[-0.440,-0.074]</w:t>
            </w:r>
          </w:p>
        </w:tc>
      </w:tr>
      <w:tr w:rsidR="00F67DE2" w:rsidRPr="00C112E4" w14:paraId="4BCF4C62" w14:textId="77777777" w:rsidTr="00EF37D4">
        <w:trPr>
          <w:trHeight w:val="220"/>
          <w:jc w:val="center"/>
        </w:trPr>
        <w:tc>
          <w:tcPr>
            <w:tcW w:w="960" w:type="pct"/>
            <w:tcBorders>
              <w:top w:val="nil"/>
              <w:left w:val="nil"/>
              <w:bottom w:val="nil"/>
              <w:right w:val="nil"/>
            </w:tcBorders>
            <w:shd w:val="clear" w:color="auto" w:fill="auto"/>
            <w:hideMark/>
          </w:tcPr>
          <w:p w14:paraId="10EDA60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#r of elderly persons </w:t>
            </w:r>
          </w:p>
        </w:tc>
        <w:tc>
          <w:tcPr>
            <w:tcW w:w="674" w:type="pct"/>
            <w:tcBorders>
              <w:top w:val="nil"/>
              <w:left w:val="nil"/>
              <w:bottom w:val="nil"/>
              <w:right w:val="nil"/>
            </w:tcBorders>
            <w:shd w:val="clear" w:color="auto" w:fill="auto"/>
            <w:vAlign w:val="center"/>
          </w:tcPr>
          <w:p w14:paraId="080781B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c>
          <w:tcPr>
            <w:tcW w:w="674" w:type="pct"/>
            <w:tcBorders>
              <w:top w:val="nil"/>
              <w:left w:val="nil"/>
              <w:bottom w:val="nil"/>
              <w:right w:val="nil"/>
            </w:tcBorders>
          </w:tcPr>
          <w:p w14:paraId="2307DFD0"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0021E6F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c>
          <w:tcPr>
            <w:tcW w:w="674" w:type="pct"/>
            <w:tcBorders>
              <w:top w:val="nil"/>
              <w:left w:val="nil"/>
              <w:bottom w:val="nil"/>
              <w:right w:val="nil"/>
            </w:tcBorders>
            <w:shd w:val="clear" w:color="auto" w:fill="auto"/>
            <w:noWrap/>
            <w:vAlign w:val="center"/>
          </w:tcPr>
          <w:p w14:paraId="2FA722C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c>
          <w:tcPr>
            <w:tcW w:w="674" w:type="pct"/>
            <w:tcBorders>
              <w:top w:val="nil"/>
              <w:left w:val="nil"/>
              <w:bottom w:val="nil"/>
              <w:right w:val="nil"/>
            </w:tcBorders>
          </w:tcPr>
          <w:p w14:paraId="39EDB58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-0.067+</w:t>
            </w:r>
          </w:p>
        </w:tc>
        <w:tc>
          <w:tcPr>
            <w:tcW w:w="670" w:type="pct"/>
            <w:tcBorders>
              <w:top w:val="nil"/>
              <w:left w:val="nil"/>
              <w:bottom w:val="nil"/>
              <w:right w:val="nil"/>
            </w:tcBorders>
          </w:tcPr>
          <w:p w14:paraId="6F59319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-0.066</w:t>
            </w:r>
          </w:p>
        </w:tc>
      </w:tr>
      <w:tr w:rsidR="00F67DE2" w:rsidRPr="00C112E4" w14:paraId="5BA36C44"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6AB23B2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5294CC3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(0.007)</w:t>
            </w:r>
          </w:p>
        </w:tc>
        <w:tc>
          <w:tcPr>
            <w:tcW w:w="674" w:type="pct"/>
            <w:tcBorders>
              <w:top w:val="nil"/>
              <w:left w:val="nil"/>
              <w:bottom w:val="nil"/>
              <w:right w:val="nil"/>
            </w:tcBorders>
          </w:tcPr>
          <w:p w14:paraId="316B53E4"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7D7E199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674" w:type="pct"/>
            <w:tcBorders>
              <w:top w:val="nil"/>
              <w:left w:val="nil"/>
              <w:bottom w:val="nil"/>
              <w:right w:val="nil"/>
            </w:tcBorders>
            <w:shd w:val="clear" w:color="auto" w:fill="auto"/>
            <w:noWrap/>
            <w:vAlign w:val="center"/>
          </w:tcPr>
          <w:p w14:paraId="69A94FF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674" w:type="pct"/>
            <w:tcBorders>
              <w:top w:val="nil"/>
              <w:left w:val="nil"/>
              <w:bottom w:val="nil"/>
              <w:right w:val="nil"/>
            </w:tcBorders>
          </w:tcPr>
          <w:p w14:paraId="1F6D659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(0.040)</w:t>
            </w:r>
          </w:p>
        </w:tc>
        <w:tc>
          <w:tcPr>
            <w:tcW w:w="670" w:type="pct"/>
            <w:tcBorders>
              <w:top w:val="nil"/>
              <w:left w:val="nil"/>
              <w:bottom w:val="nil"/>
              <w:right w:val="nil"/>
            </w:tcBorders>
          </w:tcPr>
          <w:p w14:paraId="42DE0CF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(0.041)</w:t>
            </w:r>
          </w:p>
        </w:tc>
      </w:tr>
      <w:tr w:rsidR="00F67DE2" w:rsidRPr="00C112E4" w14:paraId="13A8EB7A"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277D4A1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0C8F2E1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[-0.018,0.007]</w:t>
            </w:r>
          </w:p>
        </w:tc>
        <w:tc>
          <w:tcPr>
            <w:tcW w:w="674" w:type="pct"/>
            <w:tcBorders>
              <w:top w:val="nil"/>
              <w:left w:val="nil"/>
              <w:bottom w:val="nil"/>
              <w:right w:val="nil"/>
            </w:tcBorders>
          </w:tcPr>
          <w:p w14:paraId="6BE7FFDF"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E4FEDD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[-0.016,0.010]</w:t>
            </w:r>
          </w:p>
        </w:tc>
        <w:tc>
          <w:tcPr>
            <w:tcW w:w="674" w:type="pct"/>
            <w:tcBorders>
              <w:top w:val="nil"/>
              <w:left w:val="nil"/>
              <w:bottom w:val="nil"/>
              <w:right w:val="nil"/>
            </w:tcBorders>
            <w:shd w:val="clear" w:color="auto" w:fill="auto"/>
            <w:noWrap/>
            <w:vAlign w:val="center"/>
          </w:tcPr>
          <w:p w14:paraId="1B645D9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[-0.016,0.010]</w:t>
            </w:r>
          </w:p>
        </w:tc>
        <w:tc>
          <w:tcPr>
            <w:tcW w:w="674" w:type="pct"/>
            <w:tcBorders>
              <w:top w:val="nil"/>
              <w:left w:val="nil"/>
              <w:bottom w:val="nil"/>
              <w:right w:val="nil"/>
            </w:tcBorders>
          </w:tcPr>
          <w:p w14:paraId="7467802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[-0.146,0.013]</w:t>
            </w:r>
          </w:p>
        </w:tc>
        <w:tc>
          <w:tcPr>
            <w:tcW w:w="670" w:type="pct"/>
            <w:tcBorders>
              <w:top w:val="nil"/>
              <w:left w:val="nil"/>
              <w:bottom w:val="nil"/>
              <w:right w:val="nil"/>
            </w:tcBorders>
          </w:tcPr>
          <w:p w14:paraId="41AC8CF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[-0.146,0.013]</w:t>
            </w:r>
          </w:p>
        </w:tc>
      </w:tr>
      <w:tr w:rsidR="00F67DE2" w:rsidRPr="00C112E4" w14:paraId="3B2A7E99"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525E519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roofErr w:type="gramStart"/>
            <w:r w:rsidRPr="00C112E4">
              <w:rPr>
                <w:rFonts w:ascii="Calibri" w:eastAsia="游ゴシック" w:hAnsi="Calibri" w:cs="Calibri"/>
                <w:color w:val="000000"/>
                <w:kern w:val="0"/>
                <w:sz w:val="18"/>
                <w:szCs w:val="18"/>
              </w:rPr>
              <w:t>of</w:t>
            </w:r>
            <w:proofErr w:type="gramEnd"/>
            <w:r w:rsidRPr="00C112E4">
              <w:rPr>
                <w:rFonts w:ascii="Calibri" w:eastAsia="游ゴシック" w:hAnsi="Calibri" w:cs="Calibri"/>
                <w:color w:val="000000"/>
                <w:kern w:val="0"/>
                <w:sz w:val="18"/>
                <w:szCs w:val="18"/>
              </w:rPr>
              <w:t xml:space="preserve"> pupils</w:t>
            </w:r>
          </w:p>
        </w:tc>
        <w:tc>
          <w:tcPr>
            <w:tcW w:w="674" w:type="pct"/>
            <w:tcBorders>
              <w:top w:val="nil"/>
              <w:left w:val="nil"/>
              <w:bottom w:val="nil"/>
              <w:right w:val="nil"/>
            </w:tcBorders>
            <w:shd w:val="clear" w:color="auto" w:fill="auto"/>
            <w:vAlign w:val="center"/>
          </w:tcPr>
          <w:p w14:paraId="076C85B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-0.198***</w:t>
            </w:r>
          </w:p>
        </w:tc>
        <w:tc>
          <w:tcPr>
            <w:tcW w:w="674" w:type="pct"/>
            <w:tcBorders>
              <w:top w:val="nil"/>
              <w:left w:val="nil"/>
              <w:bottom w:val="nil"/>
              <w:right w:val="nil"/>
            </w:tcBorders>
          </w:tcPr>
          <w:p w14:paraId="6951927E"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796DD8A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-0.213***</w:t>
            </w:r>
          </w:p>
        </w:tc>
        <w:tc>
          <w:tcPr>
            <w:tcW w:w="674" w:type="pct"/>
            <w:tcBorders>
              <w:top w:val="nil"/>
              <w:left w:val="nil"/>
              <w:bottom w:val="nil"/>
              <w:right w:val="nil"/>
            </w:tcBorders>
            <w:shd w:val="clear" w:color="auto" w:fill="auto"/>
            <w:noWrap/>
            <w:vAlign w:val="center"/>
          </w:tcPr>
          <w:p w14:paraId="061D08D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-0.213***</w:t>
            </w:r>
          </w:p>
        </w:tc>
        <w:tc>
          <w:tcPr>
            <w:tcW w:w="674" w:type="pct"/>
            <w:tcBorders>
              <w:top w:val="nil"/>
              <w:left w:val="nil"/>
              <w:bottom w:val="nil"/>
              <w:right w:val="nil"/>
            </w:tcBorders>
          </w:tcPr>
          <w:p w14:paraId="22E9AE6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-0.714***</w:t>
            </w:r>
          </w:p>
        </w:tc>
        <w:tc>
          <w:tcPr>
            <w:tcW w:w="670" w:type="pct"/>
            <w:tcBorders>
              <w:top w:val="nil"/>
              <w:left w:val="nil"/>
              <w:bottom w:val="nil"/>
              <w:right w:val="nil"/>
            </w:tcBorders>
          </w:tcPr>
          <w:p w14:paraId="79D3532A"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-0.716***</w:t>
            </w:r>
          </w:p>
        </w:tc>
      </w:tr>
      <w:tr w:rsidR="00F67DE2" w:rsidRPr="00C112E4" w14:paraId="3F2F68CF"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684795A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1D456BA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c>
          <w:tcPr>
            <w:tcW w:w="674" w:type="pct"/>
            <w:tcBorders>
              <w:top w:val="nil"/>
              <w:left w:val="nil"/>
              <w:bottom w:val="nil"/>
              <w:right w:val="nil"/>
            </w:tcBorders>
          </w:tcPr>
          <w:p w14:paraId="0B40D2A6"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50DDD50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674" w:type="pct"/>
            <w:tcBorders>
              <w:top w:val="nil"/>
              <w:left w:val="nil"/>
              <w:bottom w:val="nil"/>
              <w:right w:val="nil"/>
            </w:tcBorders>
            <w:shd w:val="clear" w:color="auto" w:fill="auto"/>
            <w:noWrap/>
            <w:vAlign w:val="center"/>
          </w:tcPr>
          <w:p w14:paraId="6941C27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674" w:type="pct"/>
            <w:tcBorders>
              <w:top w:val="nil"/>
              <w:left w:val="nil"/>
              <w:bottom w:val="nil"/>
              <w:right w:val="nil"/>
            </w:tcBorders>
          </w:tcPr>
          <w:p w14:paraId="1ACDF1B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(0.047)</w:t>
            </w:r>
          </w:p>
        </w:tc>
        <w:tc>
          <w:tcPr>
            <w:tcW w:w="670" w:type="pct"/>
            <w:tcBorders>
              <w:top w:val="nil"/>
              <w:left w:val="nil"/>
              <w:bottom w:val="nil"/>
              <w:right w:val="nil"/>
            </w:tcBorders>
          </w:tcPr>
          <w:p w14:paraId="69BE28C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(0.054)</w:t>
            </w:r>
          </w:p>
        </w:tc>
      </w:tr>
      <w:tr w:rsidR="00F67DE2" w:rsidRPr="00C112E4" w14:paraId="23A449AF"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18D4931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E1C5EB5"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[-0.208,-0.189]</w:t>
            </w:r>
          </w:p>
        </w:tc>
        <w:tc>
          <w:tcPr>
            <w:tcW w:w="674" w:type="pct"/>
            <w:tcBorders>
              <w:top w:val="nil"/>
              <w:left w:val="nil"/>
              <w:bottom w:val="nil"/>
              <w:right w:val="nil"/>
            </w:tcBorders>
          </w:tcPr>
          <w:p w14:paraId="116A0ED0"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2CC6F8D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[-0.228,-0.198]</w:t>
            </w:r>
          </w:p>
        </w:tc>
        <w:tc>
          <w:tcPr>
            <w:tcW w:w="674" w:type="pct"/>
            <w:tcBorders>
              <w:top w:val="nil"/>
              <w:left w:val="nil"/>
              <w:bottom w:val="nil"/>
              <w:right w:val="nil"/>
            </w:tcBorders>
            <w:shd w:val="clear" w:color="auto" w:fill="auto"/>
            <w:noWrap/>
            <w:vAlign w:val="center"/>
          </w:tcPr>
          <w:p w14:paraId="6845EBB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[-0.228,-0.198]</w:t>
            </w:r>
          </w:p>
        </w:tc>
        <w:tc>
          <w:tcPr>
            <w:tcW w:w="674" w:type="pct"/>
            <w:tcBorders>
              <w:top w:val="nil"/>
              <w:left w:val="nil"/>
              <w:bottom w:val="nil"/>
              <w:right w:val="nil"/>
            </w:tcBorders>
          </w:tcPr>
          <w:p w14:paraId="5D706C2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[-0.805,-0.622]</w:t>
            </w:r>
          </w:p>
        </w:tc>
        <w:tc>
          <w:tcPr>
            <w:tcW w:w="670" w:type="pct"/>
            <w:tcBorders>
              <w:top w:val="nil"/>
              <w:left w:val="nil"/>
              <w:bottom w:val="nil"/>
              <w:right w:val="nil"/>
            </w:tcBorders>
          </w:tcPr>
          <w:p w14:paraId="3CF1CF2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[-0.821,-0.611]</w:t>
            </w:r>
          </w:p>
        </w:tc>
      </w:tr>
      <w:tr w:rsidR="00F67DE2" w:rsidRPr="00C112E4" w14:paraId="1756CF6F"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70AB7B7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Live in islands</w:t>
            </w:r>
          </w:p>
        </w:tc>
        <w:tc>
          <w:tcPr>
            <w:tcW w:w="674" w:type="pct"/>
            <w:tcBorders>
              <w:top w:val="nil"/>
              <w:left w:val="nil"/>
              <w:bottom w:val="nil"/>
              <w:right w:val="nil"/>
            </w:tcBorders>
            <w:shd w:val="clear" w:color="auto" w:fill="auto"/>
            <w:vAlign w:val="center"/>
          </w:tcPr>
          <w:p w14:paraId="7DAD5E1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0.034</w:t>
            </w:r>
          </w:p>
        </w:tc>
        <w:tc>
          <w:tcPr>
            <w:tcW w:w="674" w:type="pct"/>
            <w:tcBorders>
              <w:top w:val="nil"/>
              <w:left w:val="nil"/>
              <w:bottom w:val="nil"/>
              <w:right w:val="nil"/>
            </w:tcBorders>
          </w:tcPr>
          <w:p w14:paraId="7EFFD04D"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6E7177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w:t>
            </w:r>
          </w:p>
        </w:tc>
        <w:tc>
          <w:tcPr>
            <w:tcW w:w="674" w:type="pct"/>
            <w:tcBorders>
              <w:top w:val="nil"/>
              <w:left w:val="nil"/>
              <w:bottom w:val="nil"/>
              <w:right w:val="nil"/>
            </w:tcBorders>
            <w:shd w:val="clear" w:color="auto" w:fill="auto"/>
            <w:noWrap/>
            <w:vAlign w:val="center"/>
          </w:tcPr>
          <w:p w14:paraId="5A7C86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w:t>
            </w:r>
          </w:p>
        </w:tc>
        <w:tc>
          <w:tcPr>
            <w:tcW w:w="674" w:type="pct"/>
            <w:tcBorders>
              <w:top w:val="nil"/>
              <w:left w:val="nil"/>
              <w:bottom w:val="nil"/>
              <w:right w:val="nil"/>
            </w:tcBorders>
          </w:tcPr>
          <w:p w14:paraId="764A4F0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0.041</w:t>
            </w:r>
          </w:p>
        </w:tc>
        <w:tc>
          <w:tcPr>
            <w:tcW w:w="670" w:type="pct"/>
            <w:tcBorders>
              <w:top w:val="nil"/>
              <w:left w:val="nil"/>
              <w:bottom w:val="nil"/>
              <w:right w:val="nil"/>
            </w:tcBorders>
          </w:tcPr>
          <w:p w14:paraId="1BC6091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0.038</w:t>
            </w:r>
          </w:p>
        </w:tc>
      </w:tr>
      <w:tr w:rsidR="00F67DE2" w:rsidRPr="00C112E4" w14:paraId="34FE3698"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78608B4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ACBCDE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(0.026)</w:t>
            </w:r>
          </w:p>
        </w:tc>
        <w:tc>
          <w:tcPr>
            <w:tcW w:w="674" w:type="pct"/>
            <w:tcBorders>
              <w:top w:val="nil"/>
              <w:left w:val="nil"/>
              <w:bottom w:val="nil"/>
              <w:right w:val="nil"/>
            </w:tcBorders>
          </w:tcPr>
          <w:p w14:paraId="67A5F54C"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64C0462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(0.027)</w:t>
            </w:r>
          </w:p>
        </w:tc>
        <w:tc>
          <w:tcPr>
            <w:tcW w:w="674" w:type="pct"/>
            <w:tcBorders>
              <w:top w:val="nil"/>
              <w:left w:val="nil"/>
              <w:bottom w:val="nil"/>
              <w:right w:val="nil"/>
            </w:tcBorders>
            <w:shd w:val="clear" w:color="auto" w:fill="auto"/>
            <w:noWrap/>
            <w:vAlign w:val="center"/>
          </w:tcPr>
          <w:p w14:paraId="3F50A62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(0.027)</w:t>
            </w:r>
          </w:p>
        </w:tc>
        <w:tc>
          <w:tcPr>
            <w:tcW w:w="674" w:type="pct"/>
            <w:tcBorders>
              <w:top w:val="nil"/>
              <w:left w:val="nil"/>
              <w:bottom w:val="nil"/>
              <w:right w:val="nil"/>
            </w:tcBorders>
          </w:tcPr>
          <w:p w14:paraId="140216E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(0.110)</w:t>
            </w:r>
          </w:p>
        </w:tc>
        <w:tc>
          <w:tcPr>
            <w:tcW w:w="670" w:type="pct"/>
            <w:tcBorders>
              <w:top w:val="nil"/>
              <w:left w:val="nil"/>
              <w:bottom w:val="nil"/>
              <w:right w:val="nil"/>
            </w:tcBorders>
          </w:tcPr>
          <w:p w14:paraId="2F3590BC"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(0.114)</w:t>
            </w:r>
          </w:p>
        </w:tc>
      </w:tr>
      <w:tr w:rsidR="00F67DE2" w:rsidRPr="00C112E4" w14:paraId="6757F970"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178124D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506EE16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[-0.017,0.085]</w:t>
            </w:r>
          </w:p>
        </w:tc>
        <w:tc>
          <w:tcPr>
            <w:tcW w:w="674" w:type="pct"/>
            <w:tcBorders>
              <w:top w:val="nil"/>
              <w:left w:val="nil"/>
              <w:bottom w:val="nil"/>
              <w:right w:val="nil"/>
            </w:tcBorders>
          </w:tcPr>
          <w:p w14:paraId="48C95CEB"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6FFE87E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[-0.032,0.072]</w:t>
            </w:r>
          </w:p>
        </w:tc>
        <w:tc>
          <w:tcPr>
            <w:tcW w:w="674" w:type="pct"/>
            <w:tcBorders>
              <w:top w:val="nil"/>
              <w:left w:val="nil"/>
              <w:bottom w:val="nil"/>
              <w:right w:val="nil"/>
            </w:tcBorders>
            <w:shd w:val="clear" w:color="auto" w:fill="auto"/>
            <w:noWrap/>
            <w:vAlign w:val="center"/>
          </w:tcPr>
          <w:p w14:paraId="12B15FC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[-0.032,0.072]</w:t>
            </w:r>
          </w:p>
        </w:tc>
        <w:tc>
          <w:tcPr>
            <w:tcW w:w="674" w:type="pct"/>
            <w:tcBorders>
              <w:top w:val="nil"/>
              <w:left w:val="nil"/>
              <w:bottom w:val="nil"/>
              <w:right w:val="nil"/>
            </w:tcBorders>
          </w:tcPr>
          <w:p w14:paraId="39B4E0B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[-0.175,0.257]</w:t>
            </w:r>
          </w:p>
        </w:tc>
        <w:tc>
          <w:tcPr>
            <w:tcW w:w="670" w:type="pct"/>
            <w:tcBorders>
              <w:top w:val="nil"/>
              <w:left w:val="nil"/>
              <w:bottom w:val="nil"/>
              <w:right w:val="nil"/>
            </w:tcBorders>
          </w:tcPr>
          <w:p w14:paraId="6B1D8A85"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[-0.185,0.262]</w:t>
            </w:r>
          </w:p>
        </w:tc>
      </w:tr>
      <w:tr w:rsidR="00F67DE2" w:rsidRPr="00C112E4" w14:paraId="0EE59344"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350937E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Age of wife</w:t>
            </w:r>
          </w:p>
        </w:tc>
        <w:tc>
          <w:tcPr>
            <w:tcW w:w="674" w:type="pct"/>
            <w:tcBorders>
              <w:top w:val="nil"/>
              <w:left w:val="nil"/>
              <w:bottom w:val="nil"/>
              <w:right w:val="nil"/>
            </w:tcBorders>
            <w:shd w:val="clear" w:color="auto" w:fill="auto"/>
            <w:vAlign w:val="center"/>
          </w:tcPr>
          <w:p w14:paraId="3DB22FD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-0.026***</w:t>
            </w:r>
          </w:p>
        </w:tc>
        <w:tc>
          <w:tcPr>
            <w:tcW w:w="674" w:type="pct"/>
            <w:tcBorders>
              <w:top w:val="nil"/>
              <w:left w:val="nil"/>
              <w:bottom w:val="nil"/>
              <w:right w:val="nil"/>
            </w:tcBorders>
          </w:tcPr>
          <w:p w14:paraId="77E261A2"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42C880D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-0.026***</w:t>
            </w:r>
          </w:p>
        </w:tc>
        <w:tc>
          <w:tcPr>
            <w:tcW w:w="674" w:type="pct"/>
            <w:tcBorders>
              <w:top w:val="nil"/>
              <w:left w:val="nil"/>
              <w:bottom w:val="nil"/>
              <w:right w:val="nil"/>
            </w:tcBorders>
            <w:shd w:val="clear" w:color="auto" w:fill="auto"/>
            <w:noWrap/>
            <w:vAlign w:val="center"/>
          </w:tcPr>
          <w:p w14:paraId="2103445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-0.026***</w:t>
            </w:r>
          </w:p>
        </w:tc>
        <w:tc>
          <w:tcPr>
            <w:tcW w:w="674" w:type="pct"/>
            <w:tcBorders>
              <w:top w:val="nil"/>
              <w:left w:val="nil"/>
              <w:bottom w:val="nil"/>
              <w:right w:val="nil"/>
            </w:tcBorders>
          </w:tcPr>
          <w:p w14:paraId="1560C89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-0.044***</w:t>
            </w:r>
          </w:p>
        </w:tc>
        <w:tc>
          <w:tcPr>
            <w:tcW w:w="670" w:type="pct"/>
            <w:tcBorders>
              <w:top w:val="nil"/>
              <w:left w:val="nil"/>
              <w:bottom w:val="nil"/>
              <w:right w:val="nil"/>
            </w:tcBorders>
          </w:tcPr>
          <w:p w14:paraId="3CFB472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-0.044***</w:t>
            </w:r>
          </w:p>
        </w:tc>
      </w:tr>
      <w:tr w:rsidR="00F67DE2" w:rsidRPr="00C112E4" w14:paraId="6550ACB6"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184F40F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337D06F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674" w:type="pct"/>
            <w:tcBorders>
              <w:top w:val="nil"/>
              <w:left w:val="nil"/>
              <w:bottom w:val="nil"/>
              <w:right w:val="nil"/>
            </w:tcBorders>
          </w:tcPr>
          <w:p w14:paraId="5E8148DC"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20D507E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674" w:type="pct"/>
            <w:tcBorders>
              <w:top w:val="nil"/>
              <w:left w:val="nil"/>
              <w:bottom w:val="nil"/>
              <w:right w:val="nil"/>
            </w:tcBorders>
            <w:shd w:val="clear" w:color="auto" w:fill="auto"/>
            <w:noWrap/>
            <w:vAlign w:val="center"/>
          </w:tcPr>
          <w:p w14:paraId="279DC71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674" w:type="pct"/>
            <w:tcBorders>
              <w:top w:val="nil"/>
              <w:left w:val="nil"/>
              <w:bottom w:val="nil"/>
              <w:right w:val="nil"/>
            </w:tcBorders>
          </w:tcPr>
          <w:p w14:paraId="6AEACB5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670" w:type="pct"/>
            <w:tcBorders>
              <w:top w:val="nil"/>
              <w:left w:val="nil"/>
              <w:bottom w:val="nil"/>
              <w:right w:val="nil"/>
            </w:tcBorders>
          </w:tcPr>
          <w:p w14:paraId="4C86AAB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r>
      <w:tr w:rsidR="00F67DE2" w:rsidRPr="00C112E4" w14:paraId="4B10A06E"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62FEA7B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5E75235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[-0.027,-0.025]</w:t>
            </w:r>
          </w:p>
        </w:tc>
        <w:tc>
          <w:tcPr>
            <w:tcW w:w="674" w:type="pct"/>
            <w:tcBorders>
              <w:top w:val="nil"/>
              <w:left w:val="nil"/>
              <w:bottom w:val="nil"/>
              <w:right w:val="nil"/>
            </w:tcBorders>
          </w:tcPr>
          <w:p w14:paraId="4EDAD212"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BB9DF3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[-0.027,-0.025]</w:t>
            </w:r>
          </w:p>
        </w:tc>
        <w:tc>
          <w:tcPr>
            <w:tcW w:w="674" w:type="pct"/>
            <w:tcBorders>
              <w:top w:val="nil"/>
              <w:left w:val="nil"/>
              <w:bottom w:val="nil"/>
              <w:right w:val="nil"/>
            </w:tcBorders>
            <w:shd w:val="clear" w:color="auto" w:fill="auto"/>
            <w:noWrap/>
            <w:vAlign w:val="center"/>
          </w:tcPr>
          <w:p w14:paraId="64B549A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[-0.027,-0.025]</w:t>
            </w:r>
          </w:p>
        </w:tc>
        <w:tc>
          <w:tcPr>
            <w:tcW w:w="674" w:type="pct"/>
            <w:tcBorders>
              <w:top w:val="nil"/>
              <w:left w:val="nil"/>
              <w:bottom w:val="nil"/>
              <w:right w:val="nil"/>
            </w:tcBorders>
          </w:tcPr>
          <w:p w14:paraId="19D74B23"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[-0.050,-0.039]</w:t>
            </w:r>
          </w:p>
        </w:tc>
        <w:tc>
          <w:tcPr>
            <w:tcW w:w="670" w:type="pct"/>
            <w:tcBorders>
              <w:top w:val="nil"/>
              <w:left w:val="nil"/>
              <w:bottom w:val="nil"/>
              <w:right w:val="nil"/>
            </w:tcBorders>
          </w:tcPr>
          <w:p w14:paraId="736A2B6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[-0.050,-0.038]</w:t>
            </w:r>
          </w:p>
        </w:tc>
      </w:tr>
      <w:tr w:rsidR="00F67DE2" w:rsidRPr="00C112E4" w14:paraId="09E61B43" w14:textId="77777777" w:rsidTr="00EF37D4">
        <w:trPr>
          <w:trHeight w:val="220"/>
          <w:jc w:val="center"/>
        </w:trPr>
        <w:tc>
          <w:tcPr>
            <w:tcW w:w="960" w:type="pct"/>
            <w:vMerge w:val="restart"/>
            <w:tcBorders>
              <w:top w:val="nil"/>
              <w:left w:val="nil"/>
              <w:right w:val="nil"/>
            </w:tcBorders>
            <w:shd w:val="clear" w:color="auto" w:fill="auto"/>
            <w:noWrap/>
            <w:vAlign w:val="center"/>
            <w:hideMark/>
          </w:tcPr>
          <w:p w14:paraId="57E77FD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Education </w:t>
            </w:r>
          </w:p>
          <w:p w14:paraId="672039D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years of wife</w:t>
            </w:r>
          </w:p>
        </w:tc>
        <w:tc>
          <w:tcPr>
            <w:tcW w:w="674" w:type="pct"/>
            <w:tcBorders>
              <w:top w:val="nil"/>
              <w:left w:val="nil"/>
              <w:bottom w:val="nil"/>
              <w:right w:val="nil"/>
            </w:tcBorders>
            <w:shd w:val="clear" w:color="auto" w:fill="auto"/>
            <w:vAlign w:val="center"/>
          </w:tcPr>
          <w:p w14:paraId="5A56D12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0.008***</w:t>
            </w:r>
          </w:p>
        </w:tc>
        <w:tc>
          <w:tcPr>
            <w:tcW w:w="674" w:type="pct"/>
            <w:tcBorders>
              <w:top w:val="nil"/>
              <w:left w:val="nil"/>
              <w:bottom w:val="nil"/>
              <w:right w:val="nil"/>
            </w:tcBorders>
          </w:tcPr>
          <w:p w14:paraId="4FA3ABC6"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5501B18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0.005***</w:t>
            </w:r>
          </w:p>
        </w:tc>
        <w:tc>
          <w:tcPr>
            <w:tcW w:w="674" w:type="pct"/>
            <w:tcBorders>
              <w:top w:val="nil"/>
              <w:left w:val="nil"/>
              <w:bottom w:val="nil"/>
              <w:right w:val="nil"/>
            </w:tcBorders>
            <w:shd w:val="clear" w:color="auto" w:fill="auto"/>
            <w:noWrap/>
            <w:vAlign w:val="center"/>
          </w:tcPr>
          <w:p w14:paraId="3D03954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0.005***</w:t>
            </w:r>
          </w:p>
        </w:tc>
        <w:tc>
          <w:tcPr>
            <w:tcW w:w="674" w:type="pct"/>
            <w:tcBorders>
              <w:top w:val="nil"/>
              <w:left w:val="nil"/>
              <w:bottom w:val="nil"/>
              <w:right w:val="nil"/>
            </w:tcBorders>
          </w:tcPr>
          <w:p w14:paraId="4D81ADF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0.014*</w:t>
            </w:r>
          </w:p>
        </w:tc>
        <w:tc>
          <w:tcPr>
            <w:tcW w:w="670" w:type="pct"/>
            <w:tcBorders>
              <w:top w:val="nil"/>
              <w:left w:val="nil"/>
              <w:bottom w:val="nil"/>
              <w:right w:val="nil"/>
            </w:tcBorders>
          </w:tcPr>
          <w:p w14:paraId="02FB9DEC"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0.014</w:t>
            </w:r>
          </w:p>
        </w:tc>
      </w:tr>
      <w:tr w:rsidR="00F67DE2" w:rsidRPr="00C112E4" w14:paraId="19189F9C" w14:textId="77777777" w:rsidTr="00EF37D4">
        <w:trPr>
          <w:trHeight w:val="220"/>
          <w:jc w:val="center"/>
        </w:trPr>
        <w:tc>
          <w:tcPr>
            <w:tcW w:w="960" w:type="pct"/>
            <w:vMerge/>
            <w:tcBorders>
              <w:left w:val="nil"/>
              <w:bottom w:val="nil"/>
              <w:right w:val="nil"/>
            </w:tcBorders>
            <w:shd w:val="clear" w:color="auto" w:fill="auto"/>
            <w:noWrap/>
            <w:vAlign w:val="center"/>
            <w:hideMark/>
          </w:tcPr>
          <w:p w14:paraId="5BB0997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0FCE0BD"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674" w:type="pct"/>
            <w:tcBorders>
              <w:top w:val="nil"/>
              <w:left w:val="nil"/>
              <w:bottom w:val="nil"/>
              <w:right w:val="nil"/>
            </w:tcBorders>
          </w:tcPr>
          <w:p w14:paraId="20466DC8"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48EE513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c>
          <w:tcPr>
            <w:tcW w:w="674" w:type="pct"/>
            <w:tcBorders>
              <w:top w:val="nil"/>
              <w:left w:val="nil"/>
              <w:bottom w:val="nil"/>
              <w:right w:val="nil"/>
            </w:tcBorders>
            <w:shd w:val="clear" w:color="auto" w:fill="auto"/>
            <w:noWrap/>
            <w:vAlign w:val="center"/>
          </w:tcPr>
          <w:p w14:paraId="79ADC63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c>
          <w:tcPr>
            <w:tcW w:w="674" w:type="pct"/>
            <w:tcBorders>
              <w:top w:val="nil"/>
              <w:left w:val="nil"/>
              <w:bottom w:val="nil"/>
              <w:right w:val="nil"/>
            </w:tcBorders>
          </w:tcPr>
          <w:p w14:paraId="1A9986F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(0.006)</w:t>
            </w:r>
          </w:p>
        </w:tc>
        <w:tc>
          <w:tcPr>
            <w:tcW w:w="670" w:type="pct"/>
            <w:tcBorders>
              <w:top w:val="nil"/>
              <w:left w:val="nil"/>
              <w:bottom w:val="nil"/>
              <w:right w:val="nil"/>
            </w:tcBorders>
          </w:tcPr>
          <w:p w14:paraId="0EDB961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r>
      <w:tr w:rsidR="00F67DE2" w:rsidRPr="00C112E4" w14:paraId="1529FD86"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60AFD53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5492E1D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[0.006,0.010]</w:t>
            </w:r>
          </w:p>
        </w:tc>
        <w:tc>
          <w:tcPr>
            <w:tcW w:w="674" w:type="pct"/>
            <w:tcBorders>
              <w:top w:val="nil"/>
              <w:left w:val="nil"/>
              <w:bottom w:val="nil"/>
              <w:right w:val="nil"/>
            </w:tcBorders>
          </w:tcPr>
          <w:p w14:paraId="21EEC68E"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6043FA1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[0.002,0.008]</w:t>
            </w:r>
          </w:p>
        </w:tc>
        <w:tc>
          <w:tcPr>
            <w:tcW w:w="674" w:type="pct"/>
            <w:tcBorders>
              <w:top w:val="nil"/>
              <w:left w:val="nil"/>
              <w:bottom w:val="nil"/>
              <w:right w:val="nil"/>
            </w:tcBorders>
            <w:shd w:val="clear" w:color="auto" w:fill="auto"/>
            <w:noWrap/>
            <w:vAlign w:val="center"/>
          </w:tcPr>
          <w:p w14:paraId="2ADD5F2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[0.002,0.008]</w:t>
            </w:r>
          </w:p>
        </w:tc>
        <w:tc>
          <w:tcPr>
            <w:tcW w:w="674" w:type="pct"/>
            <w:tcBorders>
              <w:top w:val="nil"/>
              <w:left w:val="nil"/>
              <w:bottom w:val="nil"/>
              <w:right w:val="nil"/>
            </w:tcBorders>
          </w:tcPr>
          <w:p w14:paraId="09973F9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[0.002,0.026]</w:t>
            </w:r>
          </w:p>
        </w:tc>
        <w:tc>
          <w:tcPr>
            <w:tcW w:w="670" w:type="pct"/>
            <w:tcBorders>
              <w:top w:val="nil"/>
              <w:left w:val="nil"/>
              <w:bottom w:val="nil"/>
              <w:right w:val="nil"/>
            </w:tcBorders>
          </w:tcPr>
          <w:p w14:paraId="0A7066F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[-0.003,0.030]</w:t>
            </w:r>
          </w:p>
        </w:tc>
      </w:tr>
      <w:tr w:rsidR="00F67DE2" w:rsidRPr="00C112E4" w14:paraId="2FAE478B"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06EFCC9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Single female</w:t>
            </w:r>
          </w:p>
        </w:tc>
        <w:tc>
          <w:tcPr>
            <w:tcW w:w="674" w:type="pct"/>
            <w:tcBorders>
              <w:top w:val="nil"/>
              <w:left w:val="nil"/>
              <w:bottom w:val="nil"/>
              <w:right w:val="nil"/>
            </w:tcBorders>
            <w:shd w:val="clear" w:color="auto" w:fill="auto"/>
            <w:vAlign w:val="center"/>
          </w:tcPr>
          <w:p w14:paraId="38882DD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0.141***</w:t>
            </w:r>
          </w:p>
        </w:tc>
        <w:tc>
          <w:tcPr>
            <w:tcW w:w="674" w:type="pct"/>
            <w:tcBorders>
              <w:top w:val="nil"/>
              <w:left w:val="nil"/>
              <w:bottom w:val="nil"/>
              <w:right w:val="nil"/>
            </w:tcBorders>
          </w:tcPr>
          <w:p w14:paraId="5B549143"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56559B9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0.127***</w:t>
            </w:r>
          </w:p>
        </w:tc>
        <w:tc>
          <w:tcPr>
            <w:tcW w:w="674" w:type="pct"/>
            <w:tcBorders>
              <w:top w:val="nil"/>
              <w:left w:val="nil"/>
              <w:bottom w:val="nil"/>
              <w:right w:val="nil"/>
            </w:tcBorders>
            <w:shd w:val="clear" w:color="auto" w:fill="auto"/>
            <w:noWrap/>
            <w:vAlign w:val="center"/>
          </w:tcPr>
          <w:p w14:paraId="2D3EF16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0.127***</w:t>
            </w:r>
          </w:p>
        </w:tc>
        <w:tc>
          <w:tcPr>
            <w:tcW w:w="674" w:type="pct"/>
            <w:tcBorders>
              <w:top w:val="nil"/>
              <w:left w:val="nil"/>
              <w:bottom w:val="nil"/>
              <w:right w:val="nil"/>
            </w:tcBorders>
          </w:tcPr>
          <w:p w14:paraId="62BFFEC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0.159</w:t>
            </w:r>
          </w:p>
        </w:tc>
        <w:tc>
          <w:tcPr>
            <w:tcW w:w="670" w:type="pct"/>
            <w:tcBorders>
              <w:top w:val="nil"/>
              <w:left w:val="nil"/>
              <w:bottom w:val="nil"/>
              <w:right w:val="nil"/>
            </w:tcBorders>
          </w:tcPr>
          <w:p w14:paraId="7A9E8DA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0.157</w:t>
            </w:r>
          </w:p>
        </w:tc>
      </w:tr>
      <w:tr w:rsidR="00F67DE2" w:rsidRPr="00C112E4" w14:paraId="48854427"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4BFB78B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0953AAF4"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(0.016)</w:t>
            </w:r>
          </w:p>
        </w:tc>
        <w:tc>
          <w:tcPr>
            <w:tcW w:w="674" w:type="pct"/>
            <w:tcBorders>
              <w:top w:val="nil"/>
              <w:left w:val="nil"/>
              <w:bottom w:val="nil"/>
              <w:right w:val="nil"/>
            </w:tcBorders>
          </w:tcPr>
          <w:p w14:paraId="69D20045"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86148A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(0.018)</w:t>
            </w:r>
          </w:p>
        </w:tc>
        <w:tc>
          <w:tcPr>
            <w:tcW w:w="674" w:type="pct"/>
            <w:tcBorders>
              <w:top w:val="nil"/>
              <w:left w:val="nil"/>
              <w:bottom w:val="nil"/>
              <w:right w:val="nil"/>
            </w:tcBorders>
            <w:shd w:val="clear" w:color="auto" w:fill="auto"/>
            <w:noWrap/>
            <w:vAlign w:val="center"/>
          </w:tcPr>
          <w:p w14:paraId="072D3CF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(0.018)</w:t>
            </w:r>
          </w:p>
        </w:tc>
        <w:tc>
          <w:tcPr>
            <w:tcW w:w="674" w:type="pct"/>
            <w:tcBorders>
              <w:top w:val="nil"/>
              <w:left w:val="nil"/>
              <w:bottom w:val="nil"/>
              <w:right w:val="nil"/>
            </w:tcBorders>
          </w:tcPr>
          <w:p w14:paraId="6D885A5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(0.113)</w:t>
            </w:r>
          </w:p>
        </w:tc>
        <w:tc>
          <w:tcPr>
            <w:tcW w:w="670" w:type="pct"/>
            <w:tcBorders>
              <w:top w:val="nil"/>
              <w:left w:val="nil"/>
              <w:bottom w:val="nil"/>
              <w:right w:val="nil"/>
            </w:tcBorders>
          </w:tcPr>
          <w:p w14:paraId="22FFC06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(0.118)</w:t>
            </w:r>
          </w:p>
        </w:tc>
      </w:tr>
      <w:tr w:rsidR="00F67DE2" w:rsidRPr="00C112E4" w14:paraId="4CB0D406"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3B94550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448DA9C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[0.108,0.173]</w:t>
            </w:r>
          </w:p>
        </w:tc>
        <w:tc>
          <w:tcPr>
            <w:tcW w:w="674" w:type="pct"/>
            <w:tcBorders>
              <w:top w:val="nil"/>
              <w:left w:val="nil"/>
              <w:bottom w:val="nil"/>
              <w:right w:val="nil"/>
            </w:tcBorders>
          </w:tcPr>
          <w:p w14:paraId="09B63944"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2EBFAB9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[0.092,0.162]</w:t>
            </w:r>
          </w:p>
        </w:tc>
        <w:tc>
          <w:tcPr>
            <w:tcW w:w="674" w:type="pct"/>
            <w:tcBorders>
              <w:top w:val="nil"/>
              <w:left w:val="nil"/>
              <w:bottom w:val="nil"/>
              <w:right w:val="nil"/>
            </w:tcBorders>
            <w:shd w:val="clear" w:color="auto" w:fill="auto"/>
            <w:noWrap/>
            <w:vAlign w:val="center"/>
          </w:tcPr>
          <w:p w14:paraId="0A276B9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[0.092,0.162]</w:t>
            </w:r>
          </w:p>
        </w:tc>
        <w:tc>
          <w:tcPr>
            <w:tcW w:w="674" w:type="pct"/>
            <w:tcBorders>
              <w:top w:val="nil"/>
              <w:left w:val="nil"/>
              <w:bottom w:val="nil"/>
              <w:right w:val="nil"/>
            </w:tcBorders>
          </w:tcPr>
          <w:p w14:paraId="2556891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[-0.063,0.382]</w:t>
            </w:r>
          </w:p>
        </w:tc>
        <w:tc>
          <w:tcPr>
            <w:tcW w:w="670" w:type="pct"/>
            <w:tcBorders>
              <w:top w:val="nil"/>
              <w:left w:val="nil"/>
              <w:bottom w:val="nil"/>
              <w:right w:val="nil"/>
            </w:tcBorders>
          </w:tcPr>
          <w:p w14:paraId="03D63B6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[-0.074,0.388]</w:t>
            </w:r>
          </w:p>
        </w:tc>
      </w:tr>
      <w:tr w:rsidR="00F67DE2" w:rsidRPr="00C112E4" w14:paraId="5627A85B" w14:textId="77777777" w:rsidTr="00EF37D4">
        <w:trPr>
          <w:trHeight w:val="220"/>
          <w:jc w:val="center"/>
        </w:trPr>
        <w:tc>
          <w:tcPr>
            <w:tcW w:w="960" w:type="pct"/>
            <w:vMerge w:val="restart"/>
            <w:tcBorders>
              <w:top w:val="nil"/>
              <w:left w:val="nil"/>
              <w:right w:val="nil"/>
            </w:tcBorders>
            <w:shd w:val="clear" w:color="auto" w:fill="auto"/>
            <w:noWrap/>
            <w:vAlign w:val="center"/>
            <w:hideMark/>
          </w:tcPr>
          <w:p w14:paraId="36C2D79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First child is a daughter</w:t>
            </w:r>
          </w:p>
        </w:tc>
        <w:tc>
          <w:tcPr>
            <w:tcW w:w="674" w:type="pct"/>
            <w:tcBorders>
              <w:top w:val="nil"/>
              <w:left w:val="nil"/>
              <w:bottom w:val="nil"/>
              <w:right w:val="nil"/>
            </w:tcBorders>
            <w:shd w:val="clear" w:color="auto" w:fill="auto"/>
            <w:vAlign w:val="center"/>
          </w:tcPr>
          <w:p w14:paraId="6BD503B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0.359***</w:t>
            </w:r>
          </w:p>
        </w:tc>
        <w:tc>
          <w:tcPr>
            <w:tcW w:w="674" w:type="pct"/>
            <w:tcBorders>
              <w:top w:val="nil"/>
              <w:left w:val="nil"/>
              <w:bottom w:val="nil"/>
              <w:right w:val="nil"/>
            </w:tcBorders>
          </w:tcPr>
          <w:p w14:paraId="65FD1B43"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A0BBCC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0.344***</w:t>
            </w:r>
          </w:p>
        </w:tc>
        <w:tc>
          <w:tcPr>
            <w:tcW w:w="674" w:type="pct"/>
            <w:tcBorders>
              <w:top w:val="nil"/>
              <w:left w:val="nil"/>
              <w:bottom w:val="nil"/>
              <w:right w:val="nil"/>
            </w:tcBorders>
            <w:shd w:val="clear" w:color="auto" w:fill="auto"/>
            <w:noWrap/>
            <w:vAlign w:val="center"/>
          </w:tcPr>
          <w:p w14:paraId="6F55ACD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0.344***</w:t>
            </w:r>
          </w:p>
        </w:tc>
        <w:tc>
          <w:tcPr>
            <w:tcW w:w="674" w:type="pct"/>
            <w:tcBorders>
              <w:top w:val="nil"/>
              <w:left w:val="nil"/>
              <w:bottom w:val="nil"/>
              <w:right w:val="nil"/>
            </w:tcBorders>
          </w:tcPr>
          <w:p w14:paraId="44D423F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0.632***</w:t>
            </w:r>
          </w:p>
        </w:tc>
        <w:tc>
          <w:tcPr>
            <w:tcW w:w="670" w:type="pct"/>
            <w:tcBorders>
              <w:top w:val="nil"/>
              <w:left w:val="nil"/>
              <w:bottom w:val="nil"/>
              <w:right w:val="nil"/>
            </w:tcBorders>
          </w:tcPr>
          <w:p w14:paraId="1975C58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0.630***</w:t>
            </w:r>
          </w:p>
        </w:tc>
      </w:tr>
      <w:tr w:rsidR="00F67DE2" w:rsidRPr="00C112E4" w14:paraId="3E7C66F6" w14:textId="77777777" w:rsidTr="00EF37D4">
        <w:trPr>
          <w:trHeight w:val="220"/>
          <w:jc w:val="center"/>
        </w:trPr>
        <w:tc>
          <w:tcPr>
            <w:tcW w:w="960" w:type="pct"/>
            <w:vMerge/>
            <w:tcBorders>
              <w:left w:val="nil"/>
              <w:bottom w:val="nil"/>
              <w:right w:val="nil"/>
            </w:tcBorders>
            <w:shd w:val="clear" w:color="auto" w:fill="auto"/>
            <w:noWrap/>
            <w:vAlign w:val="center"/>
            <w:hideMark/>
          </w:tcPr>
          <w:p w14:paraId="4A727C8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51F4BB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w:t>
            </w:r>
          </w:p>
        </w:tc>
        <w:tc>
          <w:tcPr>
            <w:tcW w:w="674" w:type="pct"/>
            <w:tcBorders>
              <w:top w:val="nil"/>
              <w:left w:val="nil"/>
              <w:bottom w:val="nil"/>
              <w:right w:val="nil"/>
            </w:tcBorders>
          </w:tcPr>
          <w:p w14:paraId="3CA85FB5"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226C6D6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(0.010)</w:t>
            </w:r>
          </w:p>
        </w:tc>
        <w:tc>
          <w:tcPr>
            <w:tcW w:w="674" w:type="pct"/>
            <w:tcBorders>
              <w:top w:val="nil"/>
              <w:left w:val="nil"/>
              <w:bottom w:val="nil"/>
              <w:right w:val="nil"/>
            </w:tcBorders>
            <w:shd w:val="clear" w:color="auto" w:fill="auto"/>
            <w:noWrap/>
            <w:vAlign w:val="center"/>
          </w:tcPr>
          <w:p w14:paraId="34AD1F2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(0.010)</w:t>
            </w:r>
          </w:p>
        </w:tc>
        <w:tc>
          <w:tcPr>
            <w:tcW w:w="674" w:type="pct"/>
            <w:tcBorders>
              <w:top w:val="nil"/>
              <w:left w:val="nil"/>
              <w:bottom w:val="nil"/>
              <w:right w:val="nil"/>
            </w:tcBorders>
          </w:tcPr>
          <w:p w14:paraId="7090A06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(0.041)</w:t>
            </w:r>
          </w:p>
        </w:tc>
        <w:tc>
          <w:tcPr>
            <w:tcW w:w="670" w:type="pct"/>
            <w:tcBorders>
              <w:top w:val="nil"/>
              <w:left w:val="nil"/>
              <w:bottom w:val="nil"/>
              <w:right w:val="nil"/>
            </w:tcBorders>
          </w:tcPr>
          <w:p w14:paraId="7766D16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(0.051)</w:t>
            </w:r>
          </w:p>
        </w:tc>
      </w:tr>
      <w:tr w:rsidR="00F67DE2" w:rsidRPr="00C112E4" w14:paraId="09D1B973"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4586BFA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5D739D7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[0.342,0.376]</w:t>
            </w:r>
          </w:p>
        </w:tc>
        <w:tc>
          <w:tcPr>
            <w:tcW w:w="674" w:type="pct"/>
            <w:tcBorders>
              <w:top w:val="nil"/>
              <w:left w:val="nil"/>
              <w:bottom w:val="nil"/>
              <w:right w:val="nil"/>
            </w:tcBorders>
          </w:tcPr>
          <w:p w14:paraId="376DE894"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0E804EA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[0.324,0.364]</w:t>
            </w:r>
          </w:p>
        </w:tc>
        <w:tc>
          <w:tcPr>
            <w:tcW w:w="674" w:type="pct"/>
            <w:tcBorders>
              <w:top w:val="nil"/>
              <w:left w:val="nil"/>
              <w:bottom w:val="nil"/>
              <w:right w:val="nil"/>
            </w:tcBorders>
            <w:shd w:val="clear" w:color="auto" w:fill="auto"/>
            <w:noWrap/>
            <w:vAlign w:val="center"/>
          </w:tcPr>
          <w:p w14:paraId="6B5560A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[0.324,0.364]</w:t>
            </w:r>
          </w:p>
        </w:tc>
        <w:tc>
          <w:tcPr>
            <w:tcW w:w="674" w:type="pct"/>
            <w:tcBorders>
              <w:top w:val="nil"/>
              <w:left w:val="nil"/>
              <w:bottom w:val="nil"/>
              <w:right w:val="nil"/>
            </w:tcBorders>
          </w:tcPr>
          <w:p w14:paraId="456A1BF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[0.553,0.712]</w:t>
            </w:r>
          </w:p>
        </w:tc>
        <w:tc>
          <w:tcPr>
            <w:tcW w:w="670" w:type="pct"/>
            <w:tcBorders>
              <w:top w:val="nil"/>
              <w:left w:val="nil"/>
              <w:bottom w:val="nil"/>
              <w:right w:val="nil"/>
            </w:tcBorders>
          </w:tcPr>
          <w:p w14:paraId="12C0CEF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[0.529,0.730]</w:t>
            </w:r>
          </w:p>
        </w:tc>
      </w:tr>
      <w:tr w:rsidR="00F67DE2" w:rsidRPr="00C112E4" w14:paraId="73C3523A"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4DC415B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Income ratio</w:t>
            </w:r>
          </w:p>
        </w:tc>
        <w:tc>
          <w:tcPr>
            <w:tcW w:w="674" w:type="pct"/>
            <w:tcBorders>
              <w:top w:val="nil"/>
              <w:left w:val="nil"/>
              <w:bottom w:val="nil"/>
              <w:right w:val="nil"/>
            </w:tcBorders>
            <w:shd w:val="clear" w:color="auto" w:fill="auto"/>
            <w:vAlign w:val="center"/>
          </w:tcPr>
          <w:p w14:paraId="7681FC5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-0.276***</w:t>
            </w:r>
          </w:p>
        </w:tc>
        <w:tc>
          <w:tcPr>
            <w:tcW w:w="674" w:type="pct"/>
            <w:tcBorders>
              <w:top w:val="nil"/>
              <w:left w:val="nil"/>
              <w:bottom w:val="nil"/>
              <w:right w:val="nil"/>
            </w:tcBorders>
          </w:tcPr>
          <w:p w14:paraId="73BBC21E"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0512F19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-0.286***</w:t>
            </w:r>
          </w:p>
        </w:tc>
        <w:tc>
          <w:tcPr>
            <w:tcW w:w="674" w:type="pct"/>
            <w:tcBorders>
              <w:top w:val="nil"/>
              <w:left w:val="nil"/>
              <w:bottom w:val="nil"/>
              <w:right w:val="nil"/>
            </w:tcBorders>
            <w:shd w:val="clear" w:color="auto" w:fill="auto"/>
            <w:noWrap/>
            <w:vAlign w:val="center"/>
          </w:tcPr>
          <w:p w14:paraId="42CBB92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-0.286***</w:t>
            </w:r>
          </w:p>
        </w:tc>
        <w:tc>
          <w:tcPr>
            <w:tcW w:w="674" w:type="pct"/>
            <w:tcBorders>
              <w:top w:val="nil"/>
              <w:left w:val="nil"/>
              <w:bottom w:val="nil"/>
              <w:right w:val="nil"/>
            </w:tcBorders>
          </w:tcPr>
          <w:p w14:paraId="1C89D71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-0.508***</w:t>
            </w:r>
          </w:p>
        </w:tc>
        <w:tc>
          <w:tcPr>
            <w:tcW w:w="670" w:type="pct"/>
            <w:tcBorders>
              <w:top w:val="nil"/>
              <w:left w:val="nil"/>
              <w:bottom w:val="nil"/>
              <w:right w:val="nil"/>
            </w:tcBorders>
          </w:tcPr>
          <w:p w14:paraId="6F0D7EB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-0.509***</w:t>
            </w:r>
          </w:p>
        </w:tc>
      </w:tr>
      <w:tr w:rsidR="00F67DE2" w:rsidRPr="00C112E4" w14:paraId="5AD0F476"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27365EC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6BDFAF5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(0.011)</w:t>
            </w:r>
          </w:p>
        </w:tc>
        <w:tc>
          <w:tcPr>
            <w:tcW w:w="674" w:type="pct"/>
            <w:tcBorders>
              <w:top w:val="nil"/>
              <w:left w:val="nil"/>
              <w:bottom w:val="nil"/>
              <w:right w:val="nil"/>
            </w:tcBorders>
          </w:tcPr>
          <w:p w14:paraId="7F55B640"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163DB0F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(0.012)</w:t>
            </w:r>
          </w:p>
        </w:tc>
        <w:tc>
          <w:tcPr>
            <w:tcW w:w="674" w:type="pct"/>
            <w:tcBorders>
              <w:top w:val="nil"/>
              <w:left w:val="nil"/>
              <w:bottom w:val="nil"/>
              <w:right w:val="nil"/>
            </w:tcBorders>
            <w:shd w:val="clear" w:color="auto" w:fill="auto"/>
            <w:noWrap/>
            <w:vAlign w:val="center"/>
          </w:tcPr>
          <w:p w14:paraId="57BA7CA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(0.012)</w:t>
            </w:r>
          </w:p>
        </w:tc>
        <w:tc>
          <w:tcPr>
            <w:tcW w:w="674" w:type="pct"/>
            <w:tcBorders>
              <w:top w:val="nil"/>
              <w:left w:val="nil"/>
              <w:bottom w:val="nil"/>
              <w:right w:val="nil"/>
            </w:tcBorders>
          </w:tcPr>
          <w:p w14:paraId="284CB76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(0.060)</w:t>
            </w:r>
          </w:p>
        </w:tc>
        <w:tc>
          <w:tcPr>
            <w:tcW w:w="670" w:type="pct"/>
            <w:tcBorders>
              <w:top w:val="nil"/>
              <w:left w:val="nil"/>
              <w:bottom w:val="nil"/>
              <w:right w:val="nil"/>
            </w:tcBorders>
          </w:tcPr>
          <w:p w14:paraId="22240498"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(0.061)</w:t>
            </w:r>
          </w:p>
        </w:tc>
      </w:tr>
      <w:tr w:rsidR="00F67DE2" w:rsidRPr="00C112E4" w14:paraId="32AA30CE"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1D3F4A6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0153A3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[-0.298,-0.255]</w:t>
            </w:r>
          </w:p>
        </w:tc>
        <w:tc>
          <w:tcPr>
            <w:tcW w:w="674" w:type="pct"/>
            <w:tcBorders>
              <w:top w:val="nil"/>
              <w:left w:val="nil"/>
              <w:bottom w:val="nil"/>
              <w:right w:val="nil"/>
            </w:tcBorders>
          </w:tcPr>
          <w:p w14:paraId="696714B0"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3291936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[-0.308,-0.263]</w:t>
            </w:r>
          </w:p>
        </w:tc>
        <w:tc>
          <w:tcPr>
            <w:tcW w:w="674" w:type="pct"/>
            <w:tcBorders>
              <w:top w:val="nil"/>
              <w:left w:val="nil"/>
              <w:bottom w:val="nil"/>
              <w:right w:val="nil"/>
            </w:tcBorders>
            <w:shd w:val="clear" w:color="auto" w:fill="auto"/>
            <w:noWrap/>
            <w:vAlign w:val="center"/>
          </w:tcPr>
          <w:p w14:paraId="15D1C79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[-0.308,-0.263]</w:t>
            </w:r>
          </w:p>
        </w:tc>
        <w:tc>
          <w:tcPr>
            <w:tcW w:w="674" w:type="pct"/>
            <w:tcBorders>
              <w:top w:val="nil"/>
              <w:left w:val="nil"/>
              <w:bottom w:val="nil"/>
              <w:right w:val="nil"/>
            </w:tcBorders>
          </w:tcPr>
          <w:p w14:paraId="2BE2C38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[-0.625,-0.391]</w:t>
            </w:r>
          </w:p>
        </w:tc>
        <w:tc>
          <w:tcPr>
            <w:tcW w:w="670" w:type="pct"/>
            <w:tcBorders>
              <w:top w:val="nil"/>
              <w:left w:val="nil"/>
              <w:bottom w:val="nil"/>
              <w:right w:val="nil"/>
            </w:tcBorders>
          </w:tcPr>
          <w:p w14:paraId="3573B31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[-0.629,-0.390]</w:t>
            </w:r>
          </w:p>
        </w:tc>
      </w:tr>
      <w:tr w:rsidR="00F67DE2" w:rsidRPr="00C112E4" w14:paraId="4D2D41AA" w14:textId="77777777" w:rsidTr="00EF37D4">
        <w:trPr>
          <w:trHeight w:val="220"/>
          <w:jc w:val="center"/>
        </w:trPr>
        <w:tc>
          <w:tcPr>
            <w:tcW w:w="960" w:type="pct"/>
            <w:tcBorders>
              <w:top w:val="nil"/>
              <w:left w:val="nil"/>
              <w:bottom w:val="nil"/>
              <w:right w:val="nil"/>
            </w:tcBorders>
            <w:shd w:val="clear" w:color="auto" w:fill="auto"/>
            <w:noWrap/>
            <w:vAlign w:val="center"/>
            <w:hideMark/>
          </w:tcPr>
          <w:p w14:paraId="461F123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Constant</w:t>
            </w:r>
          </w:p>
        </w:tc>
        <w:tc>
          <w:tcPr>
            <w:tcW w:w="674" w:type="pct"/>
            <w:tcBorders>
              <w:top w:val="nil"/>
              <w:left w:val="nil"/>
              <w:bottom w:val="nil"/>
              <w:right w:val="nil"/>
            </w:tcBorders>
            <w:shd w:val="clear" w:color="auto" w:fill="auto"/>
            <w:vAlign w:val="center"/>
          </w:tcPr>
          <w:p w14:paraId="3109ED5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1.739***</w:t>
            </w:r>
          </w:p>
        </w:tc>
        <w:tc>
          <w:tcPr>
            <w:tcW w:w="674" w:type="pct"/>
            <w:tcBorders>
              <w:top w:val="nil"/>
              <w:left w:val="nil"/>
              <w:bottom w:val="nil"/>
              <w:right w:val="nil"/>
            </w:tcBorders>
          </w:tcPr>
          <w:p w14:paraId="64E21E81"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51B9322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-0.089***</w:t>
            </w:r>
          </w:p>
        </w:tc>
        <w:tc>
          <w:tcPr>
            <w:tcW w:w="674" w:type="pct"/>
            <w:tcBorders>
              <w:top w:val="nil"/>
              <w:left w:val="nil"/>
              <w:bottom w:val="nil"/>
              <w:right w:val="nil"/>
            </w:tcBorders>
            <w:shd w:val="clear" w:color="auto" w:fill="auto"/>
            <w:noWrap/>
            <w:vAlign w:val="center"/>
          </w:tcPr>
          <w:p w14:paraId="48C5BC3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-0.089***</w:t>
            </w:r>
          </w:p>
        </w:tc>
        <w:tc>
          <w:tcPr>
            <w:tcW w:w="674" w:type="pct"/>
            <w:tcBorders>
              <w:top w:val="nil"/>
              <w:left w:val="nil"/>
              <w:bottom w:val="nil"/>
              <w:right w:val="nil"/>
            </w:tcBorders>
          </w:tcPr>
          <w:p w14:paraId="64D3413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2.359***</w:t>
            </w:r>
          </w:p>
        </w:tc>
        <w:tc>
          <w:tcPr>
            <w:tcW w:w="670" w:type="pct"/>
            <w:tcBorders>
              <w:top w:val="nil"/>
              <w:left w:val="nil"/>
              <w:bottom w:val="nil"/>
              <w:right w:val="nil"/>
            </w:tcBorders>
          </w:tcPr>
          <w:p w14:paraId="177A62C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2.428*</w:t>
            </w:r>
          </w:p>
        </w:tc>
      </w:tr>
      <w:tr w:rsidR="00F67DE2" w:rsidRPr="00C112E4" w14:paraId="4C12F71E" w14:textId="77777777" w:rsidTr="00EF37D4">
        <w:trPr>
          <w:trHeight w:val="220"/>
          <w:jc w:val="center"/>
        </w:trPr>
        <w:tc>
          <w:tcPr>
            <w:tcW w:w="960" w:type="pct"/>
            <w:tcBorders>
              <w:top w:val="nil"/>
              <w:left w:val="nil"/>
              <w:right w:val="nil"/>
            </w:tcBorders>
            <w:shd w:val="clear" w:color="auto" w:fill="auto"/>
            <w:noWrap/>
            <w:vAlign w:val="center"/>
            <w:hideMark/>
          </w:tcPr>
          <w:p w14:paraId="5C3D05E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674" w:type="pct"/>
            <w:tcBorders>
              <w:top w:val="nil"/>
              <w:left w:val="nil"/>
              <w:bottom w:val="nil"/>
              <w:right w:val="nil"/>
            </w:tcBorders>
            <w:shd w:val="clear" w:color="auto" w:fill="auto"/>
            <w:vAlign w:val="center"/>
          </w:tcPr>
          <w:p w14:paraId="2C174A8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(0.102)</w:t>
            </w:r>
          </w:p>
        </w:tc>
        <w:tc>
          <w:tcPr>
            <w:tcW w:w="674" w:type="pct"/>
            <w:tcBorders>
              <w:top w:val="nil"/>
              <w:left w:val="nil"/>
              <w:right w:val="nil"/>
            </w:tcBorders>
          </w:tcPr>
          <w:p w14:paraId="1492E2F4"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6219702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w:t>
            </w:r>
          </w:p>
        </w:tc>
        <w:tc>
          <w:tcPr>
            <w:tcW w:w="674" w:type="pct"/>
            <w:tcBorders>
              <w:top w:val="nil"/>
              <w:left w:val="nil"/>
              <w:bottom w:val="nil"/>
              <w:right w:val="nil"/>
            </w:tcBorders>
            <w:shd w:val="clear" w:color="auto" w:fill="auto"/>
            <w:noWrap/>
            <w:vAlign w:val="center"/>
          </w:tcPr>
          <w:p w14:paraId="04F1376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w:t>
            </w:r>
          </w:p>
        </w:tc>
        <w:tc>
          <w:tcPr>
            <w:tcW w:w="674" w:type="pct"/>
            <w:tcBorders>
              <w:top w:val="nil"/>
              <w:left w:val="nil"/>
              <w:bottom w:val="nil"/>
              <w:right w:val="nil"/>
            </w:tcBorders>
          </w:tcPr>
          <w:p w14:paraId="34E74814"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(0.514)</w:t>
            </w:r>
          </w:p>
        </w:tc>
        <w:tc>
          <w:tcPr>
            <w:tcW w:w="670" w:type="pct"/>
            <w:tcBorders>
              <w:top w:val="nil"/>
              <w:left w:val="nil"/>
              <w:bottom w:val="nil"/>
              <w:right w:val="nil"/>
            </w:tcBorders>
          </w:tcPr>
          <w:p w14:paraId="27C5030E"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(1.021)</w:t>
            </w:r>
          </w:p>
        </w:tc>
      </w:tr>
      <w:tr w:rsidR="00F67DE2" w:rsidRPr="00C112E4" w14:paraId="19B3AB39" w14:textId="77777777" w:rsidTr="00EF37D4">
        <w:trPr>
          <w:trHeight w:val="220"/>
          <w:jc w:val="center"/>
        </w:trPr>
        <w:tc>
          <w:tcPr>
            <w:tcW w:w="960" w:type="pct"/>
            <w:tcBorders>
              <w:top w:val="nil"/>
              <w:left w:val="nil"/>
              <w:bottom w:val="single" w:sz="12" w:space="0" w:color="auto"/>
              <w:right w:val="nil"/>
            </w:tcBorders>
            <w:shd w:val="clear" w:color="auto" w:fill="auto"/>
            <w:noWrap/>
            <w:vAlign w:val="center"/>
            <w:hideMark/>
          </w:tcPr>
          <w:p w14:paraId="0E9F1B3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
        </w:tc>
        <w:tc>
          <w:tcPr>
            <w:tcW w:w="674" w:type="pct"/>
            <w:tcBorders>
              <w:top w:val="nil"/>
              <w:left w:val="nil"/>
              <w:bottom w:val="nil"/>
              <w:right w:val="nil"/>
            </w:tcBorders>
            <w:shd w:val="clear" w:color="auto" w:fill="auto"/>
            <w:vAlign w:val="center"/>
          </w:tcPr>
          <w:p w14:paraId="08E47E6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[1.539,1.939]</w:t>
            </w:r>
          </w:p>
        </w:tc>
        <w:tc>
          <w:tcPr>
            <w:tcW w:w="674" w:type="pct"/>
            <w:tcBorders>
              <w:top w:val="nil"/>
              <w:left w:val="nil"/>
              <w:bottom w:val="nil"/>
              <w:right w:val="nil"/>
            </w:tcBorders>
          </w:tcPr>
          <w:p w14:paraId="40D1F256" w14:textId="77777777" w:rsidR="00F67DE2" w:rsidRPr="00C112E4" w:rsidRDefault="00F67DE2" w:rsidP="00EF37D4">
            <w:pPr>
              <w:widowControl/>
              <w:snapToGrid w:val="0"/>
              <w:jc w:val="center"/>
              <w:rPr>
                <w:rFonts w:ascii="Calibri" w:eastAsia="游ゴシック" w:hAnsi="Calibri" w:cs="Calibri"/>
                <w:color w:val="000000"/>
                <w:sz w:val="18"/>
                <w:szCs w:val="18"/>
              </w:rPr>
            </w:pPr>
          </w:p>
        </w:tc>
        <w:tc>
          <w:tcPr>
            <w:tcW w:w="674" w:type="pct"/>
            <w:tcBorders>
              <w:top w:val="nil"/>
              <w:left w:val="nil"/>
              <w:bottom w:val="nil"/>
              <w:right w:val="nil"/>
            </w:tcBorders>
            <w:shd w:val="clear" w:color="auto" w:fill="auto"/>
            <w:noWrap/>
            <w:vAlign w:val="center"/>
          </w:tcPr>
          <w:p w14:paraId="514A9A9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[-0.125,-0.052]</w:t>
            </w:r>
          </w:p>
        </w:tc>
        <w:tc>
          <w:tcPr>
            <w:tcW w:w="674" w:type="pct"/>
            <w:tcBorders>
              <w:top w:val="nil"/>
              <w:left w:val="nil"/>
              <w:bottom w:val="nil"/>
              <w:right w:val="nil"/>
            </w:tcBorders>
            <w:shd w:val="clear" w:color="auto" w:fill="auto"/>
            <w:noWrap/>
            <w:vAlign w:val="center"/>
          </w:tcPr>
          <w:p w14:paraId="361897E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[-0.125,-0.052]</w:t>
            </w:r>
          </w:p>
        </w:tc>
        <w:tc>
          <w:tcPr>
            <w:tcW w:w="674" w:type="pct"/>
            <w:tcBorders>
              <w:top w:val="nil"/>
              <w:left w:val="nil"/>
              <w:bottom w:val="nil"/>
              <w:right w:val="nil"/>
            </w:tcBorders>
          </w:tcPr>
          <w:p w14:paraId="6888299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[1.351,3.367]</w:t>
            </w:r>
          </w:p>
        </w:tc>
        <w:tc>
          <w:tcPr>
            <w:tcW w:w="670" w:type="pct"/>
            <w:tcBorders>
              <w:top w:val="nil"/>
              <w:left w:val="nil"/>
              <w:bottom w:val="nil"/>
              <w:right w:val="nil"/>
            </w:tcBorders>
          </w:tcPr>
          <w:p w14:paraId="4AB1952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hAnsi="Calibri" w:cs="Calibri"/>
                <w:sz w:val="18"/>
                <w:szCs w:val="18"/>
              </w:rPr>
              <w:t>[0.428,4.429]</w:t>
            </w:r>
          </w:p>
        </w:tc>
      </w:tr>
      <w:tr w:rsidR="00F67DE2" w:rsidRPr="00C112E4" w14:paraId="7EE58EF7" w14:textId="77777777" w:rsidTr="00EF37D4">
        <w:trPr>
          <w:trHeight w:val="220"/>
          <w:jc w:val="center"/>
        </w:trPr>
        <w:tc>
          <w:tcPr>
            <w:tcW w:w="5000" w:type="pct"/>
            <w:gridSpan w:val="7"/>
            <w:tcBorders>
              <w:top w:val="single" w:sz="12" w:space="0" w:color="auto"/>
              <w:left w:val="nil"/>
              <w:bottom w:val="nil"/>
              <w:right w:val="nil"/>
            </w:tcBorders>
            <w:shd w:val="clear" w:color="auto" w:fill="auto"/>
            <w:vAlign w:val="center"/>
            <w:hideMark/>
          </w:tcPr>
          <w:p w14:paraId="1CBC6A13" w14:textId="77777777" w:rsidR="00F67DE2" w:rsidRPr="00C112E4" w:rsidRDefault="00F67DE2" w:rsidP="00EF37D4">
            <w:pPr>
              <w:widowControl/>
              <w:snapToGrid w:val="0"/>
              <w:jc w:val="left"/>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p&lt;0.10, * p&lt;0.05, ** p&lt;0.01, *** p&lt;0.001. Robust-standard error in parenthesis. 95% CI in bracket.</w:t>
            </w:r>
          </w:p>
          <w:p w14:paraId="033E0F82" w14:textId="77777777" w:rsidR="00F67DE2" w:rsidRPr="00C112E4" w:rsidRDefault="00F67DE2" w:rsidP="00EF37D4">
            <w:pPr>
              <w:widowControl/>
              <w:snapToGrid w:val="0"/>
              <w:jc w:val="left"/>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A</w:t>
            </w:r>
            <w:r w:rsidRPr="00C112E4">
              <w:rPr>
                <w:rFonts w:ascii="Calibri" w:eastAsia="游ゴシック" w:hAnsi="Calibri" w:cs="Calibri"/>
                <w:color w:val="000000"/>
                <w:kern w:val="0"/>
                <w:sz w:val="18"/>
                <w:szCs w:val="18"/>
              </w:rPr>
              <w:t xml:space="preserve">bout (1), the OLS estimation is represented. </w:t>
            </w:r>
            <w:r w:rsidRPr="00C112E4">
              <w:rPr>
                <w:rFonts w:ascii="Calibri" w:eastAsia="游ゴシック" w:hAnsi="Calibri" w:cs="Calibri" w:hint="eastAsia"/>
                <w:color w:val="000000"/>
                <w:kern w:val="0"/>
                <w:sz w:val="18"/>
                <w:szCs w:val="18"/>
              </w:rPr>
              <w:t>A</w:t>
            </w:r>
            <w:r w:rsidRPr="00C112E4">
              <w:rPr>
                <w:rFonts w:ascii="Calibri" w:eastAsia="游ゴシック" w:hAnsi="Calibri" w:cs="Calibri"/>
                <w:color w:val="000000"/>
                <w:kern w:val="0"/>
                <w:sz w:val="18"/>
                <w:szCs w:val="18"/>
              </w:rPr>
              <w:t>bout (2), we show the average treatment effect on the treated using the IPWRA estimator. This estimator compares the outcome between treatment group (FDW employing households) and control group (Not- employment group) based on each treatment and control regression estimation. The control variables of outcome model in (2) is the same as (1); on the contrary, the treatment model includes the dummy variables of HOS and housing subsidy with the control variables of the outcome model. For brevity, we only represent the ATT results here. For (3), we employ the 2SLS model. For (4), we employ the IV-Tobit model. About (5) and (6), we replace the outcome with the dummy variable whether they have more than two infants in the family. The coefficients represents the marginal effects.</w:t>
            </w:r>
          </w:p>
        </w:tc>
      </w:tr>
    </w:tbl>
    <w:p w14:paraId="47AAA865" w14:textId="77777777" w:rsidR="00F67DE2" w:rsidRPr="00C112E4" w:rsidRDefault="00F67DE2" w:rsidP="00F67DE2">
      <w:pPr>
        <w:snapToGrid w:val="0"/>
        <w:spacing w:line="480" w:lineRule="auto"/>
        <w:rPr>
          <w:rFonts w:ascii="Times New Roman" w:hAnsi="Times New Roman" w:cs="Times New Roman"/>
          <w:sz w:val="24"/>
          <w:szCs w:val="24"/>
        </w:rPr>
      </w:pPr>
    </w:p>
    <w:p w14:paraId="790B159C"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39490998" w14:textId="77777777" w:rsidR="00F67DE2" w:rsidRPr="00C112E4" w:rsidRDefault="00F67DE2" w:rsidP="00F67DE2">
      <w:pPr>
        <w:snapToGrid w:val="0"/>
        <w:jc w:val="center"/>
        <w:rPr>
          <w:rFonts w:ascii="Times New Roman" w:hAnsi="Times New Roman" w:cs="Times New Roman"/>
          <w:sz w:val="24"/>
          <w:szCs w:val="24"/>
        </w:rPr>
      </w:pPr>
      <w:r w:rsidRPr="00C112E4">
        <w:rPr>
          <w:rFonts w:ascii="Times New Roman" w:hAnsi="Times New Roman" w:cs="Times New Roman" w:hint="eastAsia"/>
          <w:sz w:val="24"/>
          <w:szCs w:val="24"/>
        </w:rPr>
        <w:lastRenderedPageBreak/>
        <w:t>Table 7</w:t>
      </w:r>
      <w:r w:rsidRPr="00C112E4">
        <w:rPr>
          <w:rFonts w:ascii="Times New Roman" w:hAnsi="Times New Roman" w:cs="Times New Roman"/>
          <w:sz w:val="24"/>
          <w:szCs w:val="24"/>
        </w:rPr>
        <w:t xml:space="preserve">. Results </w:t>
      </w:r>
      <w:r w:rsidRPr="00C112E4">
        <w:rPr>
          <w:rFonts w:ascii="Times New Roman" w:hAnsi="Times New Roman" w:cs="Times New Roman" w:hint="eastAsia"/>
          <w:sz w:val="24"/>
          <w:szCs w:val="24"/>
        </w:rPr>
        <w:t>(S</w:t>
      </w:r>
      <w:r w:rsidRPr="00C112E4">
        <w:rPr>
          <w:rFonts w:ascii="Times New Roman" w:hAnsi="Times New Roman" w:cs="Times New Roman"/>
          <w:sz w:val="24"/>
          <w:szCs w:val="24"/>
        </w:rPr>
        <w:t>amples not moving for five years (N=12,404))</w:t>
      </w:r>
    </w:p>
    <w:p w14:paraId="4201D2E0" w14:textId="77777777" w:rsidR="00F67DE2" w:rsidRPr="00C112E4" w:rsidRDefault="00F67DE2" w:rsidP="00F67DE2">
      <w:pPr>
        <w:snapToGrid w:val="0"/>
        <w:jc w:val="left"/>
        <w:rPr>
          <w:rFonts w:ascii="Times New Roman" w:hAnsi="Times New Roman" w:cs="Times New Roman"/>
          <w:sz w:val="24"/>
          <w:szCs w:val="24"/>
        </w:rPr>
      </w:pPr>
    </w:p>
    <w:tbl>
      <w:tblPr>
        <w:tblW w:w="9071" w:type="dxa"/>
        <w:tblLayout w:type="fixed"/>
        <w:tblCellMar>
          <w:left w:w="99" w:type="dxa"/>
          <w:right w:w="99" w:type="dxa"/>
        </w:tblCellMar>
        <w:tblLook w:val="04A0" w:firstRow="1" w:lastRow="0" w:firstColumn="1" w:lastColumn="0" w:noHBand="0" w:noVBand="1"/>
      </w:tblPr>
      <w:tblGrid>
        <w:gridCol w:w="1275"/>
        <w:gridCol w:w="1292"/>
        <w:gridCol w:w="1293"/>
        <w:gridCol w:w="1293"/>
        <w:gridCol w:w="1293"/>
        <w:gridCol w:w="1293"/>
        <w:gridCol w:w="1293"/>
        <w:gridCol w:w="39"/>
      </w:tblGrid>
      <w:tr w:rsidR="00F67DE2" w:rsidRPr="00C112E4" w14:paraId="57F9CB7B" w14:textId="77777777" w:rsidTr="00EF37D4">
        <w:trPr>
          <w:gridAfter w:val="1"/>
          <w:wAfter w:w="39" w:type="dxa"/>
          <w:trHeight w:val="38"/>
        </w:trPr>
        <w:tc>
          <w:tcPr>
            <w:tcW w:w="1275" w:type="dxa"/>
            <w:tcBorders>
              <w:top w:val="single" w:sz="12" w:space="0" w:color="auto"/>
              <w:left w:val="nil"/>
              <w:bottom w:val="nil"/>
              <w:right w:val="nil"/>
            </w:tcBorders>
            <w:shd w:val="clear" w:color="auto" w:fill="auto"/>
            <w:noWrap/>
            <w:vAlign w:val="center"/>
            <w:hideMark/>
          </w:tcPr>
          <w:p w14:paraId="5B03C03A" w14:textId="77777777" w:rsidR="00F67DE2" w:rsidRPr="00C112E4" w:rsidRDefault="00F67DE2" w:rsidP="00EF37D4">
            <w:pPr>
              <w:widowControl/>
              <w:snapToGrid w:val="0"/>
              <w:ind w:rightChars="89" w:right="187"/>
              <w:jc w:val="center"/>
              <w:rPr>
                <w:rFonts w:ascii="Calibri" w:eastAsia="ＭＳ Ｐゴシック" w:hAnsi="Calibri" w:cs="Calibri"/>
                <w:kern w:val="0"/>
                <w:sz w:val="18"/>
                <w:szCs w:val="18"/>
              </w:rPr>
            </w:pPr>
          </w:p>
        </w:tc>
        <w:tc>
          <w:tcPr>
            <w:tcW w:w="5171" w:type="dxa"/>
            <w:gridSpan w:val="4"/>
            <w:tcBorders>
              <w:top w:val="single" w:sz="12" w:space="0" w:color="auto"/>
              <w:left w:val="nil"/>
              <w:bottom w:val="nil"/>
              <w:right w:val="nil"/>
            </w:tcBorders>
          </w:tcPr>
          <w:p w14:paraId="39F25DA4" w14:textId="77777777" w:rsidR="00F67DE2" w:rsidRPr="00C112E4" w:rsidRDefault="00F67DE2" w:rsidP="00EF37D4">
            <w:pPr>
              <w:widowControl/>
              <w:snapToGrid w:val="0"/>
              <w:ind w:leftChars="86" w:left="181"/>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Y=Number of infants</w:t>
            </w:r>
          </w:p>
        </w:tc>
        <w:tc>
          <w:tcPr>
            <w:tcW w:w="2586" w:type="dxa"/>
            <w:gridSpan w:val="2"/>
            <w:tcBorders>
              <w:top w:val="single" w:sz="12" w:space="0" w:color="auto"/>
              <w:left w:val="nil"/>
              <w:bottom w:val="nil"/>
              <w:right w:val="nil"/>
            </w:tcBorders>
          </w:tcPr>
          <w:p w14:paraId="21FF3DFD" w14:textId="77777777" w:rsidR="00F67DE2" w:rsidRPr="00C112E4" w:rsidRDefault="00F67DE2" w:rsidP="00EF37D4">
            <w:pPr>
              <w:widowControl/>
              <w:snapToGrid w:val="0"/>
              <w:ind w:left="-2"/>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Y</w:t>
            </w:r>
            <w:r w:rsidRPr="00C112E4">
              <w:rPr>
                <w:rFonts w:ascii="Calibri" w:eastAsia="游ゴシック" w:hAnsi="Calibri" w:cs="Calibri"/>
                <w:color w:val="000000"/>
                <w:kern w:val="0"/>
                <w:sz w:val="18"/>
                <w:szCs w:val="18"/>
              </w:rPr>
              <w:t>=Have more than two infants</w:t>
            </w:r>
          </w:p>
        </w:tc>
      </w:tr>
      <w:tr w:rsidR="00F67DE2" w:rsidRPr="00C112E4" w14:paraId="4C2BCE97" w14:textId="77777777" w:rsidTr="00EF37D4">
        <w:trPr>
          <w:gridAfter w:val="1"/>
          <w:wAfter w:w="39" w:type="dxa"/>
          <w:trHeight w:val="188"/>
        </w:trPr>
        <w:tc>
          <w:tcPr>
            <w:tcW w:w="1275" w:type="dxa"/>
            <w:tcBorders>
              <w:top w:val="nil"/>
              <w:left w:val="nil"/>
              <w:bottom w:val="nil"/>
              <w:right w:val="nil"/>
            </w:tcBorders>
            <w:shd w:val="clear" w:color="auto" w:fill="auto"/>
            <w:vAlign w:val="center"/>
            <w:hideMark/>
          </w:tcPr>
          <w:p w14:paraId="25000CD8" w14:textId="77777777" w:rsidR="00F67DE2" w:rsidRPr="00C112E4" w:rsidRDefault="00F67DE2" w:rsidP="00EF37D4">
            <w:pPr>
              <w:widowControl/>
              <w:snapToGrid w:val="0"/>
              <w:ind w:leftChars="86" w:left="181"/>
              <w:jc w:val="center"/>
              <w:rPr>
                <w:rFonts w:ascii="Calibri" w:eastAsia="游ゴシック" w:hAnsi="Calibri" w:cs="Calibri"/>
                <w:color w:val="000000"/>
                <w:kern w:val="0"/>
                <w:sz w:val="18"/>
                <w:szCs w:val="18"/>
              </w:rPr>
            </w:pPr>
          </w:p>
        </w:tc>
        <w:tc>
          <w:tcPr>
            <w:tcW w:w="1292" w:type="dxa"/>
            <w:tcBorders>
              <w:top w:val="nil"/>
              <w:left w:val="nil"/>
              <w:bottom w:val="nil"/>
              <w:right w:val="nil"/>
            </w:tcBorders>
          </w:tcPr>
          <w:p w14:paraId="0DF9882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OLS</w:t>
            </w:r>
          </w:p>
        </w:tc>
        <w:tc>
          <w:tcPr>
            <w:tcW w:w="1293" w:type="dxa"/>
            <w:tcBorders>
              <w:top w:val="nil"/>
              <w:left w:val="nil"/>
              <w:bottom w:val="nil"/>
              <w:right w:val="nil"/>
            </w:tcBorders>
          </w:tcPr>
          <w:p w14:paraId="38E9C15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IPWRA</w:t>
            </w:r>
          </w:p>
        </w:tc>
        <w:tc>
          <w:tcPr>
            <w:tcW w:w="1293" w:type="dxa"/>
            <w:tcBorders>
              <w:top w:val="nil"/>
              <w:left w:val="nil"/>
              <w:bottom w:val="nil"/>
              <w:right w:val="nil"/>
            </w:tcBorders>
            <w:shd w:val="clear" w:color="auto" w:fill="auto"/>
            <w:hideMark/>
          </w:tcPr>
          <w:p w14:paraId="7AAA4F9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2SLS</w:t>
            </w:r>
          </w:p>
        </w:tc>
        <w:tc>
          <w:tcPr>
            <w:tcW w:w="1293" w:type="dxa"/>
            <w:tcBorders>
              <w:top w:val="nil"/>
              <w:left w:val="nil"/>
              <w:bottom w:val="nil"/>
              <w:right w:val="nil"/>
            </w:tcBorders>
            <w:shd w:val="clear" w:color="auto" w:fill="auto"/>
            <w:hideMark/>
          </w:tcPr>
          <w:p w14:paraId="72BD184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IV-Tobit</w:t>
            </w:r>
          </w:p>
        </w:tc>
        <w:tc>
          <w:tcPr>
            <w:tcW w:w="1293" w:type="dxa"/>
            <w:tcBorders>
              <w:top w:val="nil"/>
              <w:left w:val="nil"/>
              <w:bottom w:val="nil"/>
              <w:right w:val="nil"/>
            </w:tcBorders>
          </w:tcPr>
          <w:p w14:paraId="5B59E29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proofErr w:type="spellStart"/>
            <w:r w:rsidRPr="00C112E4">
              <w:rPr>
                <w:rFonts w:ascii="Calibri" w:eastAsia="游ゴシック" w:hAnsi="Calibri" w:cs="Calibri" w:hint="eastAsia"/>
                <w:color w:val="000000"/>
                <w:kern w:val="0"/>
                <w:sz w:val="18"/>
                <w:szCs w:val="18"/>
              </w:rPr>
              <w:t>P</w:t>
            </w:r>
            <w:r w:rsidRPr="00C112E4">
              <w:rPr>
                <w:rFonts w:ascii="Calibri" w:eastAsia="游ゴシック" w:hAnsi="Calibri" w:cs="Calibri"/>
                <w:color w:val="000000"/>
                <w:kern w:val="0"/>
                <w:sz w:val="18"/>
                <w:szCs w:val="18"/>
              </w:rPr>
              <w:t>robit</w:t>
            </w:r>
            <w:proofErr w:type="spellEnd"/>
          </w:p>
        </w:tc>
        <w:tc>
          <w:tcPr>
            <w:tcW w:w="1293" w:type="dxa"/>
            <w:tcBorders>
              <w:top w:val="nil"/>
              <w:left w:val="nil"/>
              <w:bottom w:val="nil"/>
              <w:right w:val="nil"/>
            </w:tcBorders>
          </w:tcPr>
          <w:p w14:paraId="2255AF1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I</w:t>
            </w:r>
            <w:r w:rsidRPr="00C112E4">
              <w:rPr>
                <w:rFonts w:ascii="Calibri" w:eastAsia="游ゴシック" w:hAnsi="Calibri" w:cs="Calibri"/>
                <w:color w:val="000000"/>
                <w:kern w:val="0"/>
                <w:sz w:val="18"/>
                <w:szCs w:val="18"/>
              </w:rPr>
              <w:t>V-</w:t>
            </w:r>
            <w:proofErr w:type="spellStart"/>
            <w:r w:rsidRPr="00C112E4">
              <w:rPr>
                <w:rFonts w:ascii="Calibri" w:eastAsia="游ゴシック" w:hAnsi="Calibri" w:cs="Calibri"/>
                <w:color w:val="000000"/>
                <w:kern w:val="0"/>
                <w:sz w:val="18"/>
                <w:szCs w:val="18"/>
              </w:rPr>
              <w:t>Probit</w:t>
            </w:r>
            <w:proofErr w:type="spellEnd"/>
          </w:p>
        </w:tc>
      </w:tr>
      <w:tr w:rsidR="00F67DE2" w:rsidRPr="00C112E4" w14:paraId="2563B8D3" w14:textId="77777777" w:rsidTr="00EF37D4">
        <w:trPr>
          <w:gridAfter w:val="1"/>
          <w:wAfter w:w="39" w:type="dxa"/>
          <w:trHeight w:val="220"/>
        </w:trPr>
        <w:tc>
          <w:tcPr>
            <w:tcW w:w="1275" w:type="dxa"/>
            <w:tcBorders>
              <w:top w:val="nil"/>
              <w:left w:val="nil"/>
              <w:bottom w:val="single" w:sz="4" w:space="0" w:color="auto"/>
              <w:right w:val="nil"/>
            </w:tcBorders>
            <w:shd w:val="clear" w:color="auto" w:fill="auto"/>
            <w:noWrap/>
            <w:vAlign w:val="center"/>
            <w:hideMark/>
          </w:tcPr>
          <w:p w14:paraId="47A155A4" w14:textId="77777777" w:rsidR="00F67DE2" w:rsidRPr="00C112E4" w:rsidRDefault="00F67DE2" w:rsidP="00EF37D4">
            <w:pPr>
              <w:widowControl/>
              <w:snapToGrid w:val="0"/>
              <w:ind w:leftChars="86" w:left="181"/>
              <w:jc w:val="center"/>
              <w:rPr>
                <w:rFonts w:ascii="Calibri" w:eastAsia="游ゴシック" w:hAnsi="Calibri" w:cs="Calibri"/>
                <w:color w:val="000000"/>
                <w:kern w:val="0"/>
                <w:sz w:val="18"/>
                <w:szCs w:val="18"/>
              </w:rPr>
            </w:pPr>
          </w:p>
        </w:tc>
        <w:tc>
          <w:tcPr>
            <w:tcW w:w="1292" w:type="dxa"/>
            <w:tcBorders>
              <w:top w:val="nil"/>
              <w:left w:val="nil"/>
              <w:bottom w:val="single" w:sz="4" w:space="0" w:color="auto"/>
              <w:right w:val="nil"/>
            </w:tcBorders>
            <w:vAlign w:val="center"/>
          </w:tcPr>
          <w:p w14:paraId="135F45C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(1)</w:t>
            </w:r>
          </w:p>
        </w:tc>
        <w:tc>
          <w:tcPr>
            <w:tcW w:w="1293" w:type="dxa"/>
            <w:tcBorders>
              <w:top w:val="nil"/>
              <w:left w:val="nil"/>
              <w:bottom w:val="single" w:sz="4" w:space="0" w:color="auto"/>
              <w:right w:val="nil"/>
            </w:tcBorders>
            <w:vAlign w:val="center"/>
          </w:tcPr>
          <w:p w14:paraId="49059F6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w:t>
            </w:r>
          </w:p>
        </w:tc>
        <w:tc>
          <w:tcPr>
            <w:tcW w:w="1293" w:type="dxa"/>
            <w:tcBorders>
              <w:top w:val="nil"/>
              <w:left w:val="nil"/>
              <w:bottom w:val="single" w:sz="4" w:space="0" w:color="auto"/>
              <w:right w:val="nil"/>
            </w:tcBorders>
            <w:shd w:val="clear" w:color="auto" w:fill="auto"/>
            <w:noWrap/>
            <w:vAlign w:val="center"/>
            <w:hideMark/>
          </w:tcPr>
          <w:p w14:paraId="77C18C7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(3)</w:t>
            </w:r>
          </w:p>
        </w:tc>
        <w:tc>
          <w:tcPr>
            <w:tcW w:w="1293" w:type="dxa"/>
            <w:tcBorders>
              <w:top w:val="nil"/>
              <w:left w:val="nil"/>
              <w:bottom w:val="single" w:sz="4" w:space="0" w:color="auto"/>
              <w:right w:val="nil"/>
            </w:tcBorders>
            <w:shd w:val="clear" w:color="auto" w:fill="auto"/>
            <w:noWrap/>
            <w:vAlign w:val="center"/>
            <w:hideMark/>
          </w:tcPr>
          <w:p w14:paraId="5736545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(4)</w:t>
            </w:r>
          </w:p>
        </w:tc>
        <w:tc>
          <w:tcPr>
            <w:tcW w:w="1293" w:type="dxa"/>
            <w:tcBorders>
              <w:top w:val="nil"/>
              <w:left w:val="nil"/>
              <w:bottom w:val="single" w:sz="4" w:space="0" w:color="auto"/>
              <w:right w:val="nil"/>
            </w:tcBorders>
          </w:tcPr>
          <w:p w14:paraId="5A4FA1B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w:t>
            </w:r>
            <w:r w:rsidRPr="00C112E4">
              <w:rPr>
                <w:rFonts w:ascii="Calibri" w:eastAsia="游ゴシック" w:hAnsi="Calibri" w:cs="Calibri"/>
                <w:color w:val="000000"/>
                <w:kern w:val="0"/>
                <w:sz w:val="18"/>
                <w:szCs w:val="18"/>
              </w:rPr>
              <w:t>5)</w:t>
            </w:r>
          </w:p>
        </w:tc>
        <w:tc>
          <w:tcPr>
            <w:tcW w:w="1293" w:type="dxa"/>
            <w:tcBorders>
              <w:top w:val="nil"/>
              <w:left w:val="nil"/>
              <w:bottom w:val="single" w:sz="4" w:space="0" w:color="auto"/>
              <w:right w:val="nil"/>
            </w:tcBorders>
          </w:tcPr>
          <w:p w14:paraId="3BFAF3B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w:t>
            </w:r>
            <w:r w:rsidRPr="00C112E4">
              <w:rPr>
                <w:rFonts w:ascii="Calibri" w:eastAsia="游ゴシック" w:hAnsi="Calibri" w:cs="Calibri"/>
                <w:color w:val="000000"/>
                <w:kern w:val="0"/>
                <w:sz w:val="18"/>
                <w:szCs w:val="18"/>
              </w:rPr>
              <w:t>6)</w:t>
            </w:r>
          </w:p>
        </w:tc>
      </w:tr>
      <w:tr w:rsidR="00F67DE2" w:rsidRPr="00C112E4" w14:paraId="3C4B5D42" w14:textId="77777777" w:rsidTr="00EF37D4">
        <w:trPr>
          <w:gridAfter w:val="1"/>
          <w:wAfter w:w="39" w:type="dxa"/>
          <w:trHeight w:val="220"/>
        </w:trPr>
        <w:tc>
          <w:tcPr>
            <w:tcW w:w="1275" w:type="dxa"/>
            <w:vMerge w:val="restart"/>
            <w:tcBorders>
              <w:top w:val="nil"/>
              <w:left w:val="nil"/>
              <w:right w:val="nil"/>
            </w:tcBorders>
            <w:shd w:val="clear" w:color="auto" w:fill="auto"/>
            <w:vAlign w:val="center"/>
            <w:hideMark/>
          </w:tcPr>
          <w:p w14:paraId="7DB6433A"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FDW works more than five years</w:t>
            </w:r>
          </w:p>
        </w:tc>
        <w:tc>
          <w:tcPr>
            <w:tcW w:w="1292" w:type="dxa"/>
            <w:tcBorders>
              <w:top w:val="nil"/>
              <w:left w:val="nil"/>
              <w:bottom w:val="nil"/>
              <w:right w:val="nil"/>
            </w:tcBorders>
            <w:shd w:val="clear" w:color="auto" w:fill="auto"/>
            <w:vAlign w:val="center"/>
          </w:tcPr>
          <w:p w14:paraId="543DFA5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0.061*</w:t>
            </w:r>
          </w:p>
        </w:tc>
        <w:tc>
          <w:tcPr>
            <w:tcW w:w="1293" w:type="dxa"/>
            <w:tcBorders>
              <w:top w:val="nil"/>
              <w:left w:val="nil"/>
              <w:bottom w:val="nil"/>
              <w:right w:val="nil"/>
            </w:tcBorders>
            <w:shd w:val="clear" w:color="auto" w:fill="auto"/>
            <w:vAlign w:val="center"/>
          </w:tcPr>
          <w:p w14:paraId="68B98F3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0.047+</w:t>
            </w:r>
          </w:p>
        </w:tc>
        <w:tc>
          <w:tcPr>
            <w:tcW w:w="1293" w:type="dxa"/>
            <w:tcBorders>
              <w:top w:val="nil"/>
              <w:left w:val="nil"/>
              <w:bottom w:val="nil"/>
              <w:right w:val="nil"/>
            </w:tcBorders>
            <w:shd w:val="clear" w:color="auto" w:fill="auto"/>
            <w:noWrap/>
            <w:vAlign w:val="center"/>
          </w:tcPr>
          <w:p w14:paraId="31B8AA0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2.050***</w:t>
            </w:r>
          </w:p>
        </w:tc>
        <w:tc>
          <w:tcPr>
            <w:tcW w:w="1293" w:type="dxa"/>
            <w:tcBorders>
              <w:top w:val="nil"/>
              <w:left w:val="nil"/>
              <w:bottom w:val="nil"/>
              <w:right w:val="nil"/>
            </w:tcBorders>
            <w:shd w:val="clear" w:color="auto" w:fill="auto"/>
            <w:noWrap/>
            <w:vAlign w:val="center"/>
          </w:tcPr>
          <w:p w14:paraId="1460392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2.183***</w:t>
            </w:r>
          </w:p>
        </w:tc>
        <w:tc>
          <w:tcPr>
            <w:tcW w:w="1293" w:type="dxa"/>
            <w:tcBorders>
              <w:top w:val="nil"/>
              <w:left w:val="nil"/>
              <w:bottom w:val="nil"/>
              <w:right w:val="nil"/>
            </w:tcBorders>
          </w:tcPr>
          <w:p w14:paraId="4A7D0F6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0.359*</w:t>
            </w:r>
          </w:p>
        </w:tc>
        <w:tc>
          <w:tcPr>
            <w:tcW w:w="1293" w:type="dxa"/>
            <w:tcBorders>
              <w:top w:val="nil"/>
              <w:left w:val="nil"/>
              <w:bottom w:val="nil"/>
              <w:right w:val="nil"/>
            </w:tcBorders>
          </w:tcPr>
          <w:p w14:paraId="3AC5409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4.054***</w:t>
            </w:r>
          </w:p>
        </w:tc>
      </w:tr>
      <w:tr w:rsidR="00F67DE2" w:rsidRPr="00C112E4" w14:paraId="0890007B" w14:textId="77777777" w:rsidTr="00EF37D4">
        <w:trPr>
          <w:gridAfter w:val="1"/>
          <w:wAfter w:w="39" w:type="dxa"/>
          <w:trHeight w:val="220"/>
        </w:trPr>
        <w:tc>
          <w:tcPr>
            <w:tcW w:w="1275" w:type="dxa"/>
            <w:vMerge/>
            <w:tcBorders>
              <w:left w:val="nil"/>
              <w:right w:val="nil"/>
            </w:tcBorders>
            <w:shd w:val="clear" w:color="auto" w:fill="auto"/>
            <w:noWrap/>
            <w:vAlign w:val="center"/>
            <w:hideMark/>
          </w:tcPr>
          <w:p w14:paraId="3245919B"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1EFBEF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(0.026)</w:t>
            </w:r>
          </w:p>
        </w:tc>
        <w:tc>
          <w:tcPr>
            <w:tcW w:w="1293" w:type="dxa"/>
            <w:tcBorders>
              <w:top w:val="nil"/>
              <w:left w:val="nil"/>
              <w:bottom w:val="nil"/>
              <w:right w:val="nil"/>
            </w:tcBorders>
            <w:shd w:val="clear" w:color="auto" w:fill="auto"/>
            <w:vAlign w:val="center"/>
          </w:tcPr>
          <w:p w14:paraId="557E443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(0.025)</w:t>
            </w:r>
          </w:p>
        </w:tc>
        <w:tc>
          <w:tcPr>
            <w:tcW w:w="1293" w:type="dxa"/>
            <w:tcBorders>
              <w:top w:val="nil"/>
              <w:left w:val="nil"/>
              <w:bottom w:val="nil"/>
              <w:right w:val="nil"/>
            </w:tcBorders>
            <w:shd w:val="clear" w:color="auto" w:fill="auto"/>
            <w:noWrap/>
            <w:vAlign w:val="center"/>
          </w:tcPr>
          <w:p w14:paraId="680C42E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(0.363)</w:t>
            </w:r>
          </w:p>
        </w:tc>
        <w:tc>
          <w:tcPr>
            <w:tcW w:w="1293" w:type="dxa"/>
            <w:tcBorders>
              <w:top w:val="nil"/>
              <w:left w:val="nil"/>
              <w:bottom w:val="nil"/>
              <w:right w:val="nil"/>
            </w:tcBorders>
            <w:shd w:val="clear" w:color="auto" w:fill="auto"/>
            <w:noWrap/>
            <w:vAlign w:val="center"/>
          </w:tcPr>
          <w:p w14:paraId="396E9B7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(0.397)</w:t>
            </w:r>
          </w:p>
        </w:tc>
        <w:tc>
          <w:tcPr>
            <w:tcW w:w="1293" w:type="dxa"/>
            <w:tcBorders>
              <w:top w:val="nil"/>
              <w:left w:val="nil"/>
              <w:bottom w:val="nil"/>
              <w:right w:val="nil"/>
            </w:tcBorders>
          </w:tcPr>
          <w:p w14:paraId="634EE30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(0.147)</w:t>
            </w:r>
          </w:p>
        </w:tc>
        <w:tc>
          <w:tcPr>
            <w:tcW w:w="1293" w:type="dxa"/>
            <w:tcBorders>
              <w:top w:val="nil"/>
              <w:left w:val="nil"/>
              <w:bottom w:val="nil"/>
              <w:right w:val="nil"/>
            </w:tcBorders>
          </w:tcPr>
          <w:p w14:paraId="646818E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(0.897)</w:t>
            </w:r>
          </w:p>
        </w:tc>
      </w:tr>
      <w:tr w:rsidR="00F67DE2" w:rsidRPr="00C112E4" w14:paraId="0481D2BF" w14:textId="77777777" w:rsidTr="00EF37D4">
        <w:trPr>
          <w:gridAfter w:val="1"/>
          <w:wAfter w:w="39" w:type="dxa"/>
          <w:trHeight w:val="220"/>
        </w:trPr>
        <w:tc>
          <w:tcPr>
            <w:tcW w:w="1275" w:type="dxa"/>
            <w:vMerge/>
            <w:tcBorders>
              <w:left w:val="nil"/>
              <w:bottom w:val="nil"/>
              <w:right w:val="nil"/>
            </w:tcBorders>
            <w:shd w:val="clear" w:color="auto" w:fill="auto"/>
            <w:noWrap/>
            <w:vAlign w:val="center"/>
            <w:hideMark/>
          </w:tcPr>
          <w:p w14:paraId="176F28C1"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1E7B453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[0.009,0.112]</w:t>
            </w:r>
          </w:p>
        </w:tc>
        <w:tc>
          <w:tcPr>
            <w:tcW w:w="1293" w:type="dxa"/>
            <w:tcBorders>
              <w:top w:val="nil"/>
              <w:left w:val="nil"/>
              <w:bottom w:val="nil"/>
              <w:right w:val="nil"/>
            </w:tcBorders>
            <w:shd w:val="clear" w:color="auto" w:fill="auto"/>
            <w:vAlign w:val="center"/>
          </w:tcPr>
          <w:p w14:paraId="7A1A0A7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[-0.002,0.097]</w:t>
            </w:r>
          </w:p>
        </w:tc>
        <w:tc>
          <w:tcPr>
            <w:tcW w:w="1293" w:type="dxa"/>
            <w:tcBorders>
              <w:top w:val="nil"/>
              <w:left w:val="nil"/>
              <w:bottom w:val="nil"/>
              <w:right w:val="nil"/>
            </w:tcBorders>
            <w:shd w:val="clear" w:color="auto" w:fill="auto"/>
            <w:noWrap/>
            <w:vAlign w:val="center"/>
          </w:tcPr>
          <w:p w14:paraId="540F803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[1.338,2.762]</w:t>
            </w:r>
          </w:p>
        </w:tc>
        <w:tc>
          <w:tcPr>
            <w:tcW w:w="1293" w:type="dxa"/>
            <w:tcBorders>
              <w:top w:val="nil"/>
              <w:left w:val="nil"/>
              <w:bottom w:val="nil"/>
              <w:right w:val="nil"/>
            </w:tcBorders>
            <w:shd w:val="clear" w:color="auto" w:fill="auto"/>
            <w:noWrap/>
            <w:vAlign w:val="center"/>
          </w:tcPr>
          <w:p w14:paraId="71B7B9A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[1.404,2.961]</w:t>
            </w:r>
          </w:p>
        </w:tc>
        <w:tc>
          <w:tcPr>
            <w:tcW w:w="1293" w:type="dxa"/>
            <w:tcBorders>
              <w:top w:val="nil"/>
              <w:left w:val="nil"/>
              <w:bottom w:val="nil"/>
              <w:right w:val="nil"/>
            </w:tcBorders>
          </w:tcPr>
          <w:p w14:paraId="3059B0B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[0.070,0.647]</w:t>
            </w:r>
          </w:p>
        </w:tc>
        <w:tc>
          <w:tcPr>
            <w:tcW w:w="1293" w:type="dxa"/>
            <w:tcBorders>
              <w:top w:val="nil"/>
              <w:left w:val="nil"/>
              <w:bottom w:val="nil"/>
              <w:right w:val="nil"/>
            </w:tcBorders>
          </w:tcPr>
          <w:p w14:paraId="7BDDBBF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[2.295,5.813]</w:t>
            </w:r>
          </w:p>
        </w:tc>
      </w:tr>
      <w:tr w:rsidR="00F67DE2" w:rsidRPr="00C112E4" w14:paraId="5040D4B1" w14:textId="77777777" w:rsidTr="00EF37D4">
        <w:trPr>
          <w:gridAfter w:val="1"/>
          <w:wAfter w:w="39" w:type="dxa"/>
          <w:trHeight w:val="220"/>
        </w:trPr>
        <w:tc>
          <w:tcPr>
            <w:tcW w:w="1275" w:type="dxa"/>
            <w:vMerge w:val="restart"/>
            <w:tcBorders>
              <w:top w:val="nil"/>
              <w:left w:val="nil"/>
              <w:right w:val="nil"/>
            </w:tcBorders>
            <w:shd w:val="clear" w:color="auto" w:fill="auto"/>
            <w:noWrap/>
            <w:vAlign w:val="center"/>
            <w:hideMark/>
          </w:tcPr>
          <w:p w14:paraId="037EAA5B"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Log-Monthly Household income</w:t>
            </w:r>
          </w:p>
        </w:tc>
        <w:tc>
          <w:tcPr>
            <w:tcW w:w="1292" w:type="dxa"/>
            <w:tcBorders>
              <w:top w:val="nil"/>
              <w:left w:val="nil"/>
              <w:bottom w:val="nil"/>
              <w:right w:val="nil"/>
            </w:tcBorders>
            <w:shd w:val="clear" w:color="auto" w:fill="auto"/>
            <w:vAlign w:val="center"/>
          </w:tcPr>
          <w:p w14:paraId="2D5A04A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0.034**</w:t>
            </w:r>
          </w:p>
        </w:tc>
        <w:tc>
          <w:tcPr>
            <w:tcW w:w="1293" w:type="dxa"/>
            <w:tcBorders>
              <w:top w:val="nil"/>
              <w:left w:val="nil"/>
              <w:bottom w:val="nil"/>
              <w:right w:val="nil"/>
            </w:tcBorders>
            <w:vAlign w:val="center"/>
          </w:tcPr>
          <w:p w14:paraId="717253B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4A02586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-0.036+</w:t>
            </w:r>
          </w:p>
        </w:tc>
        <w:tc>
          <w:tcPr>
            <w:tcW w:w="1293" w:type="dxa"/>
            <w:tcBorders>
              <w:top w:val="nil"/>
              <w:left w:val="nil"/>
              <w:bottom w:val="nil"/>
              <w:right w:val="nil"/>
            </w:tcBorders>
            <w:shd w:val="clear" w:color="auto" w:fill="auto"/>
            <w:noWrap/>
            <w:vAlign w:val="center"/>
          </w:tcPr>
          <w:p w14:paraId="5706B88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-0.041+</w:t>
            </w:r>
          </w:p>
        </w:tc>
        <w:tc>
          <w:tcPr>
            <w:tcW w:w="1293" w:type="dxa"/>
            <w:tcBorders>
              <w:top w:val="nil"/>
              <w:left w:val="nil"/>
              <w:bottom w:val="nil"/>
              <w:right w:val="nil"/>
            </w:tcBorders>
          </w:tcPr>
          <w:p w14:paraId="37E284C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0.053</w:t>
            </w:r>
          </w:p>
        </w:tc>
        <w:tc>
          <w:tcPr>
            <w:tcW w:w="1293" w:type="dxa"/>
            <w:tcBorders>
              <w:top w:val="nil"/>
              <w:left w:val="nil"/>
              <w:bottom w:val="nil"/>
              <w:right w:val="nil"/>
            </w:tcBorders>
          </w:tcPr>
          <w:p w14:paraId="080C05A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-0.086</w:t>
            </w:r>
          </w:p>
        </w:tc>
      </w:tr>
      <w:tr w:rsidR="00F67DE2" w:rsidRPr="00C112E4" w14:paraId="53E9B8FB" w14:textId="77777777" w:rsidTr="00EF37D4">
        <w:trPr>
          <w:gridAfter w:val="1"/>
          <w:wAfter w:w="39" w:type="dxa"/>
          <w:trHeight w:val="220"/>
        </w:trPr>
        <w:tc>
          <w:tcPr>
            <w:tcW w:w="1275" w:type="dxa"/>
            <w:vMerge/>
            <w:tcBorders>
              <w:left w:val="nil"/>
              <w:right w:val="nil"/>
            </w:tcBorders>
            <w:shd w:val="clear" w:color="auto" w:fill="auto"/>
            <w:vAlign w:val="center"/>
            <w:hideMark/>
          </w:tcPr>
          <w:p w14:paraId="622C7705"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5EDEEA2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(0.012)</w:t>
            </w:r>
          </w:p>
        </w:tc>
        <w:tc>
          <w:tcPr>
            <w:tcW w:w="1293" w:type="dxa"/>
            <w:tcBorders>
              <w:top w:val="nil"/>
              <w:left w:val="nil"/>
              <w:bottom w:val="nil"/>
              <w:right w:val="nil"/>
            </w:tcBorders>
            <w:vAlign w:val="center"/>
          </w:tcPr>
          <w:p w14:paraId="28C9FD9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6812436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(0.020)</w:t>
            </w:r>
          </w:p>
        </w:tc>
        <w:tc>
          <w:tcPr>
            <w:tcW w:w="1293" w:type="dxa"/>
            <w:tcBorders>
              <w:top w:val="nil"/>
              <w:left w:val="nil"/>
              <w:bottom w:val="nil"/>
              <w:right w:val="nil"/>
            </w:tcBorders>
            <w:shd w:val="clear" w:color="auto" w:fill="auto"/>
            <w:noWrap/>
            <w:vAlign w:val="center"/>
          </w:tcPr>
          <w:p w14:paraId="1FB08D1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(0.021)</w:t>
            </w:r>
          </w:p>
        </w:tc>
        <w:tc>
          <w:tcPr>
            <w:tcW w:w="1293" w:type="dxa"/>
            <w:tcBorders>
              <w:top w:val="nil"/>
              <w:left w:val="nil"/>
              <w:bottom w:val="nil"/>
              <w:right w:val="nil"/>
            </w:tcBorders>
          </w:tcPr>
          <w:p w14:paraId="5320F6C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(0.071)</w:t>
            </w:r>
          </w:p>
        </w:tc>
        <w:tc>
          <w:tcPr>
            <w:tcW w:w="1293" w:type="dxa"/>
            <w:tcBorders>
              <w:top w:val="nil"/>
              <w:left w:val="nil"/>
              <w:bottom w:val="nil"/>
              <w:right w:val="nil"/>
            </w:tcBorders>
          </w:tcPr>
          <w:p w14:paraId="32A736A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(0.069)</w:t>
            </w:r>
          </w:p>
        </w:tc>
      </w:tr>
      <w:tr w:rsidR="00F67DE2" w:rsidRPr="00C112E4" w14:paraId="023571C0" w14:textId="77777777" w:rsidTr="00EF37D4">
        <w:trPr>
          <w:gridAfter w:val="1"/>
          <w:wAfter w:w="39" w:type="dxa"/>
          <w:trHeight w:val="220"/>
        </w:trPr>
        <w:tc>
          <w:tcPr>
            <w:tcW w:w="1275" w:type="dxa"/>
            <w:vMerge/>
            <w:tcBorders>
              <w:left w:val="nil"/>
              <w:bottom w:val="nil"/>
              <w:right w:val="nil"/>
            </w:tcBorders>
            <w:shd w:val="clear" w:color="auto" w:fill="auto"/>
            <w:vAlign w:val="center"/>
            <w:hideMark/>
          </w:tcPr>
          <w:p w14:paraId="486A541E"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229E20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[0.011,0.057]</w:t>
            </w:r>
          </w:p>
        </w:tc>
        <w:tc>
          <w:tcPr>
            <w:tcW w:w="1293" w:type="dxa"/>
            <w:tcBorders>
              <w:top w:val="nil"/>
              <w:left w:val="nil"/>
              <w:bottom w:val="nil"/>
              <w:right w:val="nil"/>
            </w:tcBorders>
            <w:vAlign w:val="center"/>
          </w:tcPr>
          <w:p w14:paraId="0BD2272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834C48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[-0.075,0.003]</w:t>
            </w:r>
          </w:p>
        </w:tc>
        <w:tc>
          <w:tcPr>
            <w:tcW w:w="1293" w:type="dxa"/>
            <w:tcBorders>
              <w:top w:val="nil"/>
              <w:left w:val="nil"/>
              <w:bottom w:val="nil"/>
              <w:right w:val="nil"/>
            </w:tcBorders>
            <w:shd w:val="clear" w:color="auto" w:fill="auto"/>
            <w:noWrap/>
            <w:vAlign w:val="center"/>
          </w:tcPr>
          <w:p w14:paraId="3B6371B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[-0.082,0.000]</w:t>
            </w:r>
          </w:p>
        </w:tc>
        <w:tc>
          <w:tcPr>
            <w:tcW w:w="1293" w:type="dxa"/>
            <w:tcBorders>
              <w:top w:val="nil"/>
              <w:left w:val="nil"/>
              <w:bottom w:val="nil"/>
              <w:right w:val="nil"/>
            </w:tcBorders>
          </w:tcPr>
          <w:p w14:paraId="710D4B3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[-0.086,0.191]</w:t>
            </w:r>
          </w:p>
        </w:tc>
        <w:tc>
          <w:tcPr>
            <w:tcW w:w="1293" w:type="dxa"/>
            <w:tcBorders>
              <w:top w:val="nil"/>
              <w:left w:val="nil"/>
              <w:bottom w:val="nil"/>
              <w:right w:val="nil"/>
            </w:tcBorders>
          </w:tcPr>
          <w:p w14:paraId="260AAA5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[-0.222,0.049]</w:t>
            </w:r>
          </w:p>
        </w:tc>
      </w:tr>
      <w:tr w:rsidR="00F67DE2" w:rsidRPr="00C112E4" w14:paraId="1040DCF9" w14:textId="77777777" w:rsidTr="00EF37D4">
        <w:trPr>
          <w:gridAfter w:val="1"/>
          <w:wAfter w:w="39" w:type="dxa"/>
          <w:trHeight w:val="220"/>
        </w:trPr>
        <w:tc>
          <w:tcPr>
            <w:tcW w:w="1275" w:type="dxa"/>
            <w:tcBorders>
              <w:top w:val="nil"/>
              <w:left w:val="nil"/>
              <w:bottom w:val="nil"/>
              <w:right w:val="nil"/>
            </w:tcBorders>
            <w:shd w:val="clear" w:color="auto" w:fill="auto"/>
            <w:vAlign w:val="center"/>
            <w:hideMark/>
          </w:tcPr>
          <w:p w14:paraId="57597152"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roofErr w:type="gramStart"/>
            <w:r w:rsidRPr="00C112E4">
              <w:rPr>
                <w:rFonts w:ascii="Calibri" w:eastAsia="游ゴシック" w:hAnsi="Calibri" w:cs="Calibri"/>
                <w:color w:val="000000"/>
                <w:kern w:val="0"/>
                <w:sz w:val="18"/>
                <w:szCs w:val="18"/>
              </w:rPr>
              <w:t>of</w:t>
            </w:r>
            <w:proofErr w:type="gramEnd"/>
          </w:p>
        </w:tc>
        <w:tc>
          <w:tcPr>
            <w:tcW w:w="1292" w:type="dxa"/>
            <w:tcBorders>
              <w:top w:val="nil"/>
              <w:left w:val="nil"/>
              <w:bottom w:val="nil"/>
              <w:right w:val="nil"/>
            </w:tcBorders>
            <w:shd w:val="clear" w:color="auto" w:fill="auto"/>
            <w:vAlign w:val="center"/>
          </w:tcPr>
          <w:p w14:paraId="1D5D34D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c>
          <w:tcPr>
            <w:tcW w:w="1293" w:type="dxa"/>
            <w:tcBorders>
              <w:top w:val="nil"/>
              <w:left w:val="nil"/>
              <w:bottom w:val="nil"/>
              <w:right w:val="nil"/>
            </w:tcBorders>
            <w:vAlign w:val="center"/>
          </w:tcPr>
          <w:p w14:paraId="1BC071E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40DF3A7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0.006</w:t>
            </w:r>
          </w:p>
        </w:tc>
        <w:tc>
          <w:tcPr>
            <w:tcW w:w="1293" w:type="dxa"/>
            <w:tcBorders>
              <w:top w:val="nil"/>
              <w:left w:val="nil"/>
              <w:bottom w:val="nil"/>
              <w:right w:val="nil"/>
            </w:tcBorders>
            <w:shd w:val="clear" w:color="auto" w:fill="auto"/>
            <w:noWrap/>
            <w:vAlign w:val="center"/>
          </w:tcPr>
          <w:p w14:paraId="4ED27E8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1293" w:type="dxa"/>
            <w:tcBorders>
              <w:top w:val="nil"/>
              <w:left w:val="nil"/>
              <w:bottom w:val="nil"/>
              <w:right w:val="nil"/>
            </w:tcBorders>
          </w:tcPr>
          <w:p w14:paraId="7C4D140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-0.051</w:t>
            </w:r>
          </w:p>
        </w:tc>
        <w:tc>
          <w:tcPr>
            <w:tcW w:w="1293" w:type="dxa"/>
            <w:tcBorders>
              <w:top w:val="nil"/>
              <w:left w:val="nil"/>
              <w:bottom w:val="nil"/>
              <w:right w:val="nil"/>
            </w:tcBorders>
          </w:tcPr>
          <w:p w14:paraId="34071F1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-0.013</w:t>
            </w:r>
          </w:p>
        </w:tc>
      </w:tr>
      <w:tr w:rsidR="00F67DE2" w:rsidRPr="00C112E4" w14:paraId="3E84C504"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2369FC99"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elderly persons</w:t>
            </w:r>
          </w:p>
        </w:tc>
        <w:tc>
          <w:tcPr>
            <w:tcW w:w="1292" w:type="dxa"/>
            <w:tcBorders>
              <w:top w:val="nil"/>
              <w:left w:val="nil"/>
              <w:bottom w:val="nil"/>
              <w:right w:val="nil"/>
            </w:tcBorders>
            <w:shd w:val="clear" w:color="auto" w:fill="auto"/>
            <w:vAlign w:val="center"/>
          </w:tcPr>
          <w:p w14:paraId="340C3FA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(0.007)</w:t>
            </w:r>
          </w:p>
        </w:tc>
        <w:tc>
          <w:tcPr>
            <w:tcW w:w="1293" w:type="dxa"/>
            <w:tcBorders>
              <w:top w:val="nil"/>
              <w:left w:val="nil"/>
              <w:bottom w:val="nil"/>
              <w:right w:val="nil"/>
            </w:tcBorders>
            <w:vAlign w:val="center"/>
          </w:tcPr>
          <w:p w14:paraId="54F24A0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6E0F958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(0.009)</w:t>
            </w:r>
          </w:p>
        </w:tc>
        <w:tc>
          <w:tcPr>
            <w:tcW w:w="1293" w:type="dxa"/>
            <w:tcBorders>
              <w:top w:val="nil"/>
              <w:left w:val="nil"/>
              <w:bottom w:val="nil"/>
              <w:right w:val="nil"/>
            </w:tcBorders>
            <w:shd w:val="clear" w:color="auto" w:fill="auto"/>
            <w:noWrap/>
            <w:vAlign w:val="center"/>
          </w:tcPr>
          <w:p w14:paraId="66E8872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(0.009)</w:t>
            </w:r>
          </w:p>
        </w:tc>
        <w:tc>
          <w:tcPr>
            <w:tcW w:w="1293" w:type="dxa"/>
            <w:tcBorders>
              <w:top w:val="nil"/>
              <w:left w:val="nil"/>
              <w:bottom w:val="nil"/>
              <w:right w:val="nil"/>
            </w:tcBorders>
          </w:tcPr>
          <w:p w14:paraId="0196C47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(0.053)</w:t>
            </w:r>
          </w:p>
        </w:tc>
        <w:tc>
          <w:tcPr>
            <w:tcW w:w="1293" w:type="dxa"/>
            <w:tcBorders>
              <w:top w:val="nil"/>
              <w:left w:val="nil"/>
              <w:bottom w:val="nil"/>
              <w:right w:val="nil"/>
            </w:tcBorders>
          </w:tcPr>
          <w:p w14:paraId="0FFB80B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(0.043)</w:t>
            </w:r>
          </w:p>
        </w:tc>
      </w:tr>
      <w:tr w:rsidR="00F67DE2" w:rsidRPr="00C112E4" w14:paraId="363CF7DF"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06871112"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06A69CD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[-0.021,0.008]</w:t>
            </w:r>
          </w:p>
        </w:tc>
        <w:tc>
          <w:tcPr>
            <w:tcW w:w="1293" w:type="dxa"/>
            <w:tcBorders>
              <w:top w:val="nil"/>
              <w:left w:val="nil"/>
              <w:bottom w:val="nil"/>
              <w:right w:val="nil"/>
            </w:tcBorders>
            <w:vAlign w:val="center"/>
          </w:tcPr>
          <w:p w14:paraId="40DB612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B2C1EB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[-0.012,0.024]</w:t>
            </w:r>
          </w:p>
        </w:tc>
        <w:tc>
          <w:tcPr>
            <w:tcW w:w="1293" w:type="dxa"/>
            <w:tcBorders>
              <w:top w:val="nil"/>
              <w:left w:val="nil"/>
              <w:bottom w:val="nil"/>
              <w:right w:val="nil"/>
            </w:tcBorders>
            <w:shd w:val="clear" w:color="auto" w:fill="auto"/>
            <w:noWrap/>
            <w:vAlign w:val="center"/>
          </w:tcPr>
          <w:p w14:paraId="26A2453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[-0.011,0.025]</w:t>
            </w:r>
          </w:p>
        </w:tc>
        <w:tc>
          <w:tcPr>
            <w:tcW w:w="1293" w:type="dxa"/>
            <w:tcBorders>
              <w:top w:val="nil"/>
              <w:left w:val="nil"/>
              <w:bottom w:val="nil"/>
              <w:right w:val="nil"/>
            </w:tcBorders>
          </w:tcPr>
          <w:p w14:paraId="3A47264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[-0.155,0.054]</w:t>
            </w:r>
          </w:p>
        </w:tc>
        <w:tc>
          <w:tcPr>
            <w:tcW w:w="1293" w:type="dxa"/>
            <w:tcBorders>
              <w:top w:val="nil"/>
              <w:left w:val="nil"/>
              <w:bottom w:val="nil"/>
              <w:right w:val="nil"/>
            </w:tcBorders>
          </w:tcPr>
          <w:p w14:paraId="56953C7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[-0.097,0.072]</w:t>
            </w:r>
          </w:p>
        </w:tc>
      </w:tr>
      <w:tr w:rsidR="00F67DE2" w:rsidRPr="00C112E4" w14:paraId="3E6692BF"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5BFDF5A9"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roofErr w:type="gramStart"/>
            <w:r w:rsidRPr="00C112E4">
              <w:rPr>
                <w:rFonts w:ascii="Calibri" w:eastAsia="游ゴシック" w:hAnsi="Calibri" w:cs="Calibri"/>
                <w:color w:val="000000"/>
                <w:kern w:val="0"/>
                <w:sz w:val="18"/>
                <w:szCs w:val="18"/>
              </w:rPr>
              <w:t>of</w:t>
            </w:r>
            <w:proofErr w:type="gramEnd"/>
            <w:r w:rsidRPr="00C112E4">
              <w:rPr>
                <w:rFonts w:ascii="Calibri" w:eastAsia="游ゴシック" w:hAnsi="Calibri" w:cs="Calibri"/>
                <w:color w:val="000000"/>
                <w:kern w:val="0"/>
                <w:sz w:val="18"/>
                <w:szCs w:val="18"/>
              </w:rPr>
              <w:t xml:space="preserve"> pupils</w:t>
            </w:r>
          </w:p>
        </w:tc>
        <w:tc>
          <w:tcPr>
            <w:tcW w:w="1292" w:type="dxa"/>
            <w:tcBorders>
              <w:top w:val="nil"/>
              <w:left w:val="nil"/>
              <w:bottom w:val="nil"/>
              <w:right w:val="nil"/>
            </w:tcBorders>
            <w:shd w:val="clear" w:color="auto" w:fill="auto"/>
            <w:vAlign w:val="center"/>
          </w:tcPr>
          <w:p w14:paraId="38C6317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-0.153***</w:t>
            </w:r>
          </w:p>
        </w:tc>
        <w:tc>
          <w:tcPr>
            <w:tcW w:w="1293" w:type="dxa"/>
            <w:tcBorders>
              <w:top w:val="nil"/>
              <w:left w:val="nil"/>
              <w:bottom w:val="nil"/>
              <w:right w:val="nil"/>
            </w:tcBorders>
            <w:vAlign w:val="center"/>
          </w:tcPr>
          <w:p w14:paraId="26641FE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6A28EF4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-0.214***</w:t>
            </w:r>
          </w:p>
        </w:tc>
        <w:tc>
          <w:tcPr>
            <w:tcW w:w="1293" w:type="dxa"/>
            <w:tcBorders>
              <w:top w:val="nil"/>
              <w:left w:val="nil"/>
              <w:bottom w:val="nil"/>
              <w:right w:val="nil"/>
            </w:tcBorders>
            <w:shd w:val="clear" w:color="auto" w:fill="auto"/>
            <w:noWrap/>
            <w:vAlign w:val="center"/>
          </w:tcPr>
          <w:p w14:paraId="3F707B7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-0.218***</w:t>
            </w:r>
          </w:p>
        </w:tc>
        <w:tc>
          <w:tcPr>
            <w:tcW w:w="1293" w:type="dxa"/>
            <w:tcBorders>
              <w:top w:val="nil"/>
              <w:left w:val="nil"/>
              <w:bottom w:val="nil"/>
              <w:right w:val="nil"/>
            </w:tcBorders>
          </w:tcPr>
          <w:p w14:paraId="593E5E8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-0.695***</w:t>
            </w:r>
          </w:p>
        </w:tc>
        <w:tc>
          <w:tcPr>
            <w:tcW w:w="1293" w:type="dxa"/>
            <w:tcBorders>
              <w:top w:val="nil"/>
              <w:left w:val="nil"/>
              <w:bottom w:val="nil"/>
              <w:right w:val="nil"/>
            </w:tcBorders>
          </w:tcPr>
          <w:p w14:paraId="48BE0F8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-0.651***</w:t>
            </w:r>
          </w:p>
        </w:tc>
      </w:tr>
      <w:tr w:rsidR="00F67DE2" w:rsidRPr="00C112E4" w14:paraId="4DB62F66"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00188806"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4827117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c>
          <w:tcPr>
            <w:tcW w:w="1293" w:type="dxa"/>
            <w:tcBorders>
              <w:top w:val="nil"/>
              <w:left w:val="nil"/>
              <w:bottom w:val="nil"/>
              <w:right w:val="nil"/>
            </w:tcBorders>
            <w:vAlign w:val="center"/>
          </w:tcPr>
          <w:p w14:paraId="1DD5E06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10F365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(0.014)</w:t>
            </w:r>
          </w:p>
        </w:tc>
        <w:tc>
          <w:tcPr>
            <w:tcW w:w="1293" w:type="dxa"/>
            <w:tcBorders>
              <w:top w:val="nil"/>
              <w:left w:val="nil"/>
              <w:bottom w:val="nil"/>
              <w:right w:val="nil"/>
            </w:tcBorders>
            <w:shd w:val="clear" w:color="auto" w:fill="auto"/>
            <w:noWrap/>
            <w:vAlign w:val="center"/>
          </w:tcPr>
          <w:p w14:paraId="2FA4C72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(0.015)</w:t>
            </w:r>
          </w:p>
        </w:tc>
        <w:tc>
          <w:tcPr>
            <w:tcW w:w="1293" w:type="dxa"/>
            <w:tcBorders>
              <w:top w:val="nil"/>
              <w:left w:val="nil"/>
              <w:bottom w:val="nil"/>
              <w:right w:val="nil"/>
            </w:tcBorders>
          </w:tcPr>
          <w:p w14:paraId="5F780BD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(0.064)</w:t>
            </w:r>
          </w:p>
        </w:tc>
        <w:tc>
          <w:tcPr>
            <w:tcW w:w="1293" w:type="dxa"/>
            <w:tcBorders>
              <w:top w:val="nil"/>
              <w:left w:val="nil"/>
              <w:bottom w:val="nil"/>
              <w:right w:val="nil"/>
            </w:tcBorders>
          </w:tcPr>
          <w:p w14:paraId="1B6A07B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(0.076)</w:t>
            </w:r>
          </w:p>
        </w:tc>
      </w:tr>
      <w:tr w:rsidR="00F67DE2" w:rsidRPr="00C112E4" w14:paraId="19F3DEE4"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61453FEF"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8B2928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[-0.165,-0.141]</w:t>
            </w:r>
          </w:p>
        </w:tc>
        <w:tc>
          <w:tcPr>
            <w:tcW w:w="1293" w:type="dxa"/>
            <w:tcBorders>
              <w:top w:val="nil"/>
              <w:left w:val="nil"/>
              <w:bottom w:val="nil"/>
              <w:right w:val="nil"/>
            </w:tcBorders>
            <w:vAlign w:val="center"/>
          </w:tcPr>
          <w:p w14:paraId="35AC5C0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0532C3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[-0.241,-0.187]</w:t>
            </w:r>
          </w:p>
        </w:tc>
        <w:tc>
          <w:tcPr>
            <w:tcW w:w="1293" w:type="dxa"/>
            <w:tcBorders>
              <w:top w:val="nil"/>
              <w:left w:val="nil"/>
              <w:bottom w:val="nil"/>
              <w:right w:val="nil"/>
            </w:tcBorders>
            <w:shd w:val="clear" w:color="auto" w:fill="auto"/>
            <w:noWrap/>
            <w:vAlign w:val="center"/>
          </w:tcPr>
          <w:p w14:paraId="01D52D1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[-0.247,-0.190]</w:t>
            </w:r>
          </w:p>
        </w:tc>
        <w:tc>
          <w:tcPr>
            <w:tcW w:w="1293" w:type="dxa"/>
            <w:tcBorders>
              <w:top w:val="nil"/>
              <w:left w:val="nil"/>
              <w:bottom w:val="nil"/>
              <w:right w:val="nil"/>
            </w:tcBorders>
          </w:tcPr>
          <w:p w14:paraId="6A300B7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[-0.820,-0.570]</w:t>
            </w:r>
          </w:p>
        </w:tc>
        <w:tc>
          <w:tcPr>
            <w:tcW w:w="1293" w:type="dxa"/>
            <w:tcBorders>
              <w:top w:val="nil"/>
              <w:left w:val="nil"/>
              <w:bottom w:val="nil"/>
              <w:right w:val="nil"/>
            </w:tcBorders>
          </w:tcPr>
          <w:p w14:paraId="5034F04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[-0.801,-0.501]</w:t>
            </w:r>
          </w:p>
        </w:tc>
      </w:tr>
      <w:tr w:rsidR="00F67DE2" w:rsidRPr="00C112E4" w14:paraId="286799A7"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3BBAA2A7"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Live in islands</w:t>
            </w:r>
          </w:p>
        </w:tc>
        <w:tc>
          <w:tcPr>
            <w:tcW w:w="1292" w:type="dxa"/>
            <w:tcBorders>
              <w:top w:val="nil"/>
              <w:left w:val="nil"/>
              <w:bottom w:val="nil"/>
              <w:right w:val="nil"/>
            </w:tcBorders>
            <w:shd w:val="clear" w:color="auto" w:fill="auto"/>
            <w:vAlign w:val="center"/>
          </w:tcPr>
          <w:p w14:paraId="01FEA1A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w:t>
            </w:r>
          </w:p>
        </w:tc>
        <w:tc>
          <w:tcPr>
            <w:tcW w:w="1293" w:type="dxa"/>
            <w:tcBorders>
              <w:top w:val="nil"/>
              <w:left w:val="nil"/>
              <w:bottom w:val="nil"/>
              <w:right w:val="nil"/>
            </w:tcBorders>
            <w:vAlign w:val="center"/>
          </w:tcPr>
          <w:p w14:paraId="208B89D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2433A34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0.014</w:t>
            </w:r>
          </w:p>
        </w:tc>
        <w:tc>
          <w:tcPr>
            <w:tcW w:w="1293" w:type="dxa"/>
            <w:tcBorders>
              <w:top w:val="nil"/>
              <w:left w:val="nil"/>
              <w:bottom w:val="nil"/>
              <w:right w:val="nil"/>
            </w:tcBorders>
            <w:shd w:val="clear" w:color="auto" w:fill="auto"/>
            <w:noWrap/>
            <w:vAlign w:val="center"/>
          </w:tcPr>
          <w:p w14:paraId="6C0A83D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0.014</w:t>
            </w:r>
          </w:p>
        </w:tc>
        <w:tc>
          <w:tcPr>
            <w:tcW w:w="1293" w:type="dxa"/>
            <w:tcBorders>
              <w:top w:val="nil"/>
              <w:left w:val="nil"/>
              <w:bottom w:val="nil"/>
              <w:right w:val="nil"/>
            </w:tcBorders>
          </w:tcPr>
          <w:p w14:paraId="6A700A9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0.093</w:t>
            </w:r>
          </w:p>
        </w:tc>
        <w:tc>
          <w:tcPr>
            <w:tcW w:w="1293" w:type="dxa"/>
            <w:tcBorders>
              <w:top w:val="nil"/>
              <w:left w:val="nil"/>
              <w:bottom w:val="nil"/>
              <w:right w:val="nil"/>
            </w:tcBorders>
          </w:tcPr>
          <w:p w14:paraId="67544F0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0.081</w:t>
            </w:r>
          </w:p>
        </w:tc>
      </w:tr>
      <w:tr w:rsidR="00F67DE2" w:rsidRPr="00C112E4" w14:paraId="026FF650"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297E6FAA"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728E97F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(0.031)</w:t>
            </w:r>
          </w:p>
        </w:tc>
        <w:tc>
          <w:tcPr>
            <w:tcW w:w="1293" w:type="dxa"/>
            <w:tcBorders>
              <w:top w:val="nil"/>
              <w:left w:val="nil"/>
              <w:bottom w:val="nil"/>
              <w:right w:val="nil"/>
            </w:tcBorders>
            <w:vAlign w:val="center"/>
          </w:tcPr>
          <w:p w14:paraId="6369867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6258A76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(0.035)</w:t>
            </w:r>
          </w:p>
        </w:tc>
        <w:tc>
          <w:tcPr>
            <w:tcW w:w="1293" w:type="dxa"/>
            <w:tcBorders>
              <w:top w:val="nil"/>
              <w:left w:val="nil"/>
              <w:bottom w:val="nil"/>
              <w:right w:val="nil"/>
            </w:tcBorders>
            <w:shd w:val="clear" w:color="auto" w:fill="auto"/>
            <w:noWrap/>
            <w:vAlign w:val="center"/>
          </w:tcPr>
          <w:p w14:paraId="7E1ACCE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(0.035)</w:t>
            </w:r>
          </w:p>
        </w:tc>
        <w:tc>
          <w:tcPr>
            <w:tcW w:w="1293" w:type="dxa"/>
            <w:tcBorders>
              <w:top w:val="nil"/>
              <w:left w:val="nil"/>
              <w:bottom w:val="nil"/>
              <w:right w:val="nil"/>
            </w:tcBorders>
          </w:tcPr>
          <w:p w14:paraId="65343D8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(0.172)</w:t>
            </w:r>
          </w:p>
        </w:tc>
        <w:tc>
          <w:tcPr>
            <w:tcW w:w="1293" w:type="dxa"/>
            <w:tcBorders>
              <w:top w:val="nil"/>
              <w:left w:val="nil"/>
              <w:bottom w:val="nil"/>
              <w:right w:val="nil"/>
            </w:tcBorders>
          </w:tcPr>
          <w:p w14:paraId="2029E62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(0.139)</w:t>
            </w:r>
          </w:p>
        </w:tc>
      </w:tr>
      <w:tr w:rsidR="00F67DE2" w:rsidRPr="00C112E4" w14:paraId="33883C48"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1C4903C0"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821A86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[-0.052,0.069]</w:t>
            </w:r>
          </w:p>
        </w:tc>
        <w:tc>
          <w:tcPr>
            <w:tcW w:w="1293" w:type="dxa"/>
            <w:tcBorders>
              <w:top w:val="nil"/>
              <w:left w:val="nil"/>
              <w:bottom w:val="nil"/>
              <w:right w:val="nil"/>
            </w:tcBorders>
            <w:vAlign w:val="center"/>
          </w:tcPr>
          <w:p w14:paraId="7E475FF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339AF6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[-0.055,0.082]</w:t>
            </w:r>
          </w:p>
        </w:tc>
        <w:tc>
          <w:tcPr>
            <w:tcW w:w="1293" w:type="dxa"/>
            <w:tcBorders>
              <w:top w:val="nil"/>
              <w:left w:val="nil"/>
              <w:bottom w:val="nil"/>
              <w:right w:val="nil"/>
            </w:tcBorders>
            <w:shd w:val="clear" w:color="auto" w:fill="auto"/>
            <w:noWrap/>
            <w:vAlign w:val="center"/>
          </w:tcPr>
          <w:p w14:paraId="270A8AB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[-0.055,0.083]</w:t>
            </w:r>
          </w:p>
        </w:tc>
        <w:tc>
          <w:tcPr>
            <w:tcW w:w="1293" w:type="dxa"/>
            <w:tcBorders>
              <w:top w:val="nil"/>
              <w:left w:val="nil"/>
              <w:bottom w:val="nil"/>
              <w:right w:val="nil"/>
            </w:tcBorders>
          </w:tcPr>
          <w:p w14:paraId="5A792E5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[-0.245,0.431]</w:t>
            </w:r>
          </w:p>
        </w:tc>
        <w:tc>
          <w:tcPr>
            <w:tcW w:w="1293" w:type="dxa"/>
            <w:tcBorders>
              <w:top w:val="nil"/>
              <w:left w:val="nil"/>
              <w:bottom w:val="nil"/>
              <w:right w:val="nil"/>
            </w:tcBorders>
          </w:tcPr>
          <w:p w14:paraId="75F42DA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[-0.191,0.352]</w:t>
            </w:r>
          </w:p>
        </w:tc>
      </w:tr>
      <w:tr w:rsidR="00F67DE2" w:rsidRPr="00C112E4" w14:paraId="08DBD5B5"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0C7D5D1E"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Age of wife</w:t>
            </w:r>
          </w:p>
        </w:tc>
        <w:tc>
          <w:tcPr>
            <w:tcW w:w="1292" w:type="dxa"/>
            <w:tcBorders>
              <w:top w:val="nil"/>
              <w:left w:val="nil"/>
              <w:bottom w:val="nil"/>
              <w:right w:val="nil"/>
            </w:tcBorders>
            <w:shd w:val="clear" w:color="auto" w:fill="auto"/>
            <w:vAlign w:val="center"/>
          </w:tcPr>
          <w:p w14:paraId="4069FBE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-0.030***</w:t>
            </w:r>
          </w:p>
        </w:tc>
        <w:tc>
          <w:tcPr>
            <w:tcW w:w="1293" w:type="dxa"/>
            <w:tcBorders>
              <w:top w:val="nil"/>
              <w:left w:val="nil"/>
              <w:bottom w:val="nil"/>
              <w:right w:val="nil"/>
            </w:tcBorders>
            <w:vAlign w:val="center"/>
          </w:tcPr>
          <w:p w14:paraId="3CF182A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82DB07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-0.033***</w:t>
            </w:r>
          </w:p>
        </w:tc>
        <w:tc>
          <w:tcPr>
            <w:tcW w:w="1293" w:type="dxa"/>
            <w:tcBorders>
              <w:top w:val="nil"/>
              <w:left w:val="nil"/>
              <w:bottom w:val="nil"/>
              <w:right w:val="nil"/>
            </w:tcBorders>
            <w:shd w:val="clear" w:color="auto" w:fill="auto"/>
            <w:noWrap/>
            <w:vAlign w:val="center"/>
          </w:tcPr>
          <w:p w14:paraId="2BD855E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-0.033***</w:t>
            </w:r>
          </w:p>
        </w:tc>
        <w:tc>
          <w:tcPr>
            <w:tcW w:w="1293" w:type="dxa"/>
            <w:tcBorders>
              <w:top w:val="nil"/>
              <w:left w:val="nil"/>
              <w:bottom w:val="nil"/>
              <w:right w:val="nil"/>
            </w:tcBorders>
          </w:tcPr>
          <w:p w14:paraId="25640BA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-0.072***</w:t>
            </w:r>
          </w:p>
        </w:tc>
        <w:tc>
          <w:tcPr>
            <w:tcW w:w="1293" w:type="dxa"/>
            <w:tcBorders>
              <w:top w:val="nil"/>
              <w:left w:val="nil"/>
              <w:bottom w:val="nil"/>
              <w:right w:val="nil"/>
            </w:tcBorders>
          </w:tcPr>
          <w:p w14:paraId="0A20013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-0.062***</w:t>
            </w:r>
          </w:p>
        </w:tc>
      </w:tr>
      <w:tr w:rsidR="00F67DE2" w:rsidRPr="00C112E4" w14:paraId="53A39AE6"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74A226BD"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0BB5246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293" w:type="dxa"/>
            <w:tcBorders>
              <w:top w:val="nil"/>
              <w:left w:val="nil"/>
              <w:bottom w:val="nil"/>
              <w:right w:val="nil"/>
            </w:tcBorders>
            <w:vAlign w:val="center"/>
          </w:tcPr>
          <w:p w14:paraId="3F41AA0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5524B3F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1293" w:type="dxa"/>
            <w:tcBorders>
              <w:top w:val="nil"/>
              <w:left w:val="nil"/>
              <w:bottom w:val="nil"/>
              <w:right w:val="nil"/>
            </w:tcBorders>
            <w:shd w:val="clear" w:color="auto" w:fill="auto"/>
            <w:noWrap/>
            <w:vAlign w:val="center"/>
          </w:tcPr>
          <w:p w14:paraId="7C1A153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1293" w:type="dxa"/>
            <w:tcBorders>
              <w:top w:val="nil"/>
              <w:left w:val="nil"/>
              <w:bottom w:val="nil"/>
              <w:right w:val="nil"/>
            </w:tcBorders>
          </w:tcPr>
          <w:p w14:paraId="0FAD38E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(0.004)</w:t>
            </w:r>
          </w:p>
        </w:tc>
        <w:tc>
          <w:tcPr>
            <w:tcW w:w="1293" w:type="dxa"/>
            <w:tcBorders>
              <w:top w:val="nil"/>
              <w:left w:val="nil"/>
              <w:bottom w:val="nil"/>
              <w:right w:val="nil"/>
            </w:tcBorders>
          </w:tcPr>
          <w:p w14:paraId="036BA4F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(0.008)</w:t>
            </w:r>
          </w:p>
        </w:tc>
      </w:tr>
      <w:tr w:rsidR="00F67DE2" w:rsidRPr="00C112E4" w14:paraId="50FC3EDF"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467A523B"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5DB171C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[-0.031,-0.028]</w:t>
            </w:r>
          </w:p>
        </w:tc>
        <w:tc>
          <w:tcPr>
            <w:tcW w:w="1293" w:type="dxa"/>
            <w:tcBorders>
              <w:top w:val="nil"/>
              <w:left w:val="nil"/>
              <w:bottom w:val="nil"/>
              <w:right w:val="nil"/>
            </w:tcBorders>
            <w:vAlign w:val="center"/>
          </w:tcPr>
          <w:p w14:paraId="7B65EE8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07C7CB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[-0.035,-0.031]</w:t>
            </w:r>
          </w:p>
        </w:tc>
        <w:tc>
          <w:tcPr>
            <w:tcW w:w="1293" w:type="dxa"/>
            <w:tcBorders>
              <w:top w:val="nil"/>
              <w:left w:val="nil"/>
              <w:bottom w:val="nil"/>
              <w:right w:val="nil"/>
            </w:tcBorders>
            <w:shd w:val="clear" w:color="auto" w:fill="auto"/>
            <w:noWrap/>
            <w:vAlign w:val="center"/>
          </w:tcPr>
          <w:p w14:paraId="12C98A5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[-0.036,-0.031]</w:t>
            </w:r>
          </w:p>
        </w:tc>
        <w:tc>
          <w:tcPr>
            <w:tcW w:w="1293" w:type="dxa"/>
            <w:tcBorders>
              <w:top w:val="nil"/>
              <w:left w:val="nil"/>
              <w:bottom w:val="nil"/>
              <w:right w:val="nil"/>
            </w:tcBorders>
          </w:tcPr>
          <w:p w14:paraId="58CE04B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[-0.080,-0.064]</w:t>
            </w:r>
          </w:p>
        </w:tc>
        <w:tc>
          <w:tcPr>
            <w:tcW w:w="1293" w:type="dxa"/>
            <w:tcBorders>
              <w:top w:val="nil"/>
              <w:left w:val="nil"/>
              <w:bottom w:val="nil"/>
              <w:right w:val="nil"/>
            </w:tcBorders>
          </w:tcPr>
          <w:p w14:paraId="72981F7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[-0.079,-0.046]</w:t>
            </w:r>
          </w:p>
        </w:tc>
      </w:tr>
      <w:tr w:rsidR="00F67DE2" w:rsidRPr="00C112E4" w14:paraId="505B6B12" w14:textId="77777777" w:rsidTr="00EF37D4">
        <w:trPr>
          <w:gridAfter w:val="1"/>
          <w:wAfter w:w="39" w:type="dxa"/>
          <w:trHeight w:val="220"/>
        </w:trPr>
        <w:tc>
          <w:tcPr>
            <w:tcW w:w="1275" w:type="dxa"/>
            <w:vMerge w:val="restart"/>
            <w:tcBorders>
              <w:top w:val="nil"/>
              <w:left w:val="nil"/>
              <w:right w:val="nil"/>
            </w:tcBorders>
            <w:shd w:val="clear" w:color="auto" w:fill="auto"/>
            <w:noWrap/>
            <w:vAlign w:val="center"/>
            <w:hideMark/>
          </w:tcPr>
          <w:p w14:paraId="7804C9A6"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Education</w:t>
            </w:r>
          </w:p>
          <w:p w14:paraId="6AB8E0EF"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years of wife</w:t>
            </w:r>
          </w:p>
        </w:tc>
        <w:tc>
          <w:tcPr>
            <w:tcW w:w="1292" w:type="dxa"/>
            <w:tcBorders>
              <w:top w:val="nil"/>
              <w:left w:val="nil"/>
              <w:bottom w:val="nil"/>
              <w:right w:val="nil"/>
            </w:tcBorders>
            <w:shd w:val="clear" w:color="auto" w:fill="auto"/>
            <w:vAlign w:val="center"/>
          </w:tcPr>
          <w:p w14:paraId="519A25F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0.016***</w:t>
            </w:r>
          </w:p>
        </w:tc>
        <w:tc>
          <w:tcPr>
            <w:tcW w:w="1293" w:type="dxa"/>
            <w:tcBorders>
              <w:top w:val="nil"/>
              <w:left w:val="nil"/>
              <w:bottom w:val="nil"/>
              <w:right w:val="nil"/>
            </w:tcBorders>
            <w:vAlign w:val="center"/>
          </w:tcPr>
          <w:p w14:paraId="21AE3E5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49AFE8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0.008***</w:t>
            </w:r>
          </w:p>
        </w:tc>
        <w:tc>
          <w:tcPr>
            <w:tcW w:w="1293" w:type="dxa"/>
            <w:tcBorders>
              <w:top w:val="nil"/>
              <w:left w:val="nil"/>
              <w:bottom w:val="nil"/>
              <w:right w:val="nil"/>
            </w:tcBorders>
            <w:shd w:val="clear" w:color="auto" w:fill="auto"/>
            <w:noWrap/>
            <w:vAlign w:val="center"/>
          </w:tcPr>
          <w:p w14:paraId="39244AB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0.008**</w:t>
            </w:r>
          </w:p>
        </w:tc>
        <w:tc>
          <w:tcPr>
            <w:tcW w:w="1293" w:type="dxa"/>
            <w:tcBorders>
              <w:top w:val="nil"/>
              <w:left w:val="nil"/>
              <w:bottom w:val="nil"/>
              <w:right w:val="nil"/>
            </w:tcBorders>
          </w:tcPr>
          <w:p w14:paraId="4053A3C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0.037***</w:t>
            </w:r>
          </w:p>
        </w:tc>
        <w:tc>
          <w:tcPr>
            <w:tcW w:w="1293" w:type="dxa"/>
            <w:tcBorders>
              <w:top w:val="nil"/>
              <w:left w:val="nil"/>
              <w:bottom w:val="nil"/>
              <w:right w:val="nil"/>
            </w:tcBorders>
          </w:tcPr>
          <w:p w14:paraId="63BFCE5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0.012</w:t>
            </w:r>
          </w:p>
        </w:tc>
      </w:tr>
      <w:tr w:rsidR="00F67DE2" w:rsidRPr="00C112E4" w14:paraId="1741A498" w14:textId="77777777" w:rsidTr="00EF37D4">
        <w:trPr>
          <w:gridAfter w:val="1"/>
          <w:wAfter w:w="39" w:type="dxa"/>
          <w:trHeight w:val="220"/>
        </w:trPr>
        <w:tc>
          <w:tcPr>
            <w:tcW w:w="1275" w:type="dxa"/>
            <w:vMerge/>
            <w:tcBorders>
              <w:left w:val="nil"/>
              <w:bottom w:val="nil"/>
              <w:right w:val="nil"/>
            </w:tcBorders>
            <w:shd w:val="clear" w:color="auto" w:fill="auto"/>
            <w:noWrap/>
            <w:vAlign w:val="center"/>
            <w:hideMark/>
          </w:tcPr>
          <w:p w14:paraId="5E27635C"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281BA7C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293" w:type="dxa"/>
            <w:tcBorders>
              <w:top w:val="nil"/>
              <w:left w:val="nil"/>
              <w:bottom w:val="nil"/>
              <w:right w:val="nil"/>
            </w:tcBorders>
            <w:vAlign w:val="center"/>
          </w:tcPr>
          <w:p w14:paraId="47FF36B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24E396C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c>
          <w:tcPr>
            <w:tcW w:w="1293" w:type="dxa"/>
            <w:tcBorders>
              <w:top w:val="nil"/>
              <w:left w:val="nil"/>
              <w:bottom w:val="nil"/>
              <w:right w:val="nil"/>
            </w:tcBorders>
            <w:shd w:val="clear" w:color="auto" w:fill="auto"/>
            <w:noWrap/>
            <w:vAlign w:val="center"/>
          </w:tcPr>
          <w:p w14:paraId="4A1CFB6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c>
          <w:tcPr>
            <w:tcW w:w="1293" w:type="dxa"/>
            <w:tcBorders>
              <w:top w:val="nil"/>
              <w:left w:val="nil"/>
              <w:bottom w:val="nil"/>
              <w:right w:val="nil"/>
            </w:tcBorders>
          </w:tcPr>
          <w:p w14:paraId="54E5A2D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(0.009)</w:t>
            </w:r>
          </w:p>
        </w:tc>
        <w:tc>
          <w:tcPr>
            <w:tcW w:w="1293" w:type="dxa"/>
            <w:tcBorders>
              <w:top w:val="nil"/>
              <w:left w:val="nil"/>
              <w:bottom w:val="nil"/>
              <w:right w:val="nil"/>
            </w:tcBorders>
          </w:tcPr>
          <w:p w14:paraId="08A4043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(0.011)</w:t>
            </w:r>
          </w:p>
        </w:tc>
      </w:tr>
      <w:tr w:rsidR="00F67DE2" w:rsidRPr="00C112E4" w14:paraId="0F05BF66"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4C54180F"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512BE42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[0.014,0.019]</w:t>
            </w:r>
          </w:p>
        </w:tc>
        <w:tc>
          <w:tcPr>
            <w:tcW w:w="1293" w:type="dxa"/>
            <w:tcBorders>
              <w:top w:val="nil"/>
              <w:left w:val="nil"/>
              <w:bottom w:val="nil"/>
              <w:right w:val="nil"/>
            </w:tcBorders>
            <w:vAlign w:val="center"/>
          </w:tcPr>
          <w:p w14:paraId="1BDD34F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045BE6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[0.004,0.012]</w:t>
            </w:r>
          </w:p>
        </w:tc>
        <w:tc>
          <w:tcPr>
            <w:tcW w:w="1293" w:type="dxa"/>
            <w:tcBorders>
              <w:top w:val="nil"/>
              <w:left w:val="nil"/>
              <w:bottom w:val="nil"/>
              <w:right w:val="nil"/>
            </w:tcBorders>
            <w:shd w:val="clear" w:color="auto" w:fill="auto"/>
            <w:noWrap/>
            <w:vAlign w:val="center"/>
          </w:tcPr>
          <w:p w14:paraId="5EA7152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[0.003,0.012]</w:t>
            </w:r>
          </w:p>
        </w:tc>
        <w:tc>
          <w:tcPr>
            <w:tcW w:w="1293" w:type="dxa"/>
            <w:tcBorders>
              <w:top w:val="nil"/>
              <w:left w:val="nil"/>
              <w:bottom w:val="nil"/>
              <w:right w:val="nil"/>
            </w:tcBorders>
          </w:tcPr>
          <w:p w14:paraId="4AE2F31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[0.020,0.054]</w:t>
            </w:r>
          </w:p>
        </w:tc>
        <w:tc>
          <w:tcPr>
            <w:tcW w:w="1293" w:type="dxa"/>
            <w:tcBorders>
              <w:top w:val="nil"/>
              <w:left w:val="nil"/>
              <w:bottom w:val="nil"/>
              <w:right w:val="nil"/>
            </w:tcBorders>
          </w:tcPr>
          <w:p w14:paraId="7F94EAE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[-0.009,0.034]</w:t>
            </w:r>
          </w:p>
        </w:tc>
      </w:tr>
      <w:tr w:rsidR="00F67DE2" w:rsidRPr="00C112E4" w14:paraId="6738FA6B"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6A8C672C"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Single female</w:t>
            </w:r>
          </w:p>
        </w:tc>
        <w:tc>
          <w:tcPr>
            <w:tcW w:w="1292" w:type="dxa"/>
            <w:tcBorders>
              <w:top w:val="nil"/>
              <w:left w:val="nil"/>
              <w:bottom w:val="nil"/>
              <w:right w:val="nil"/>
            </w:tcBorders>
            <w:shd w:val="clear" w:color="auto" w:fill="auto"/>
            <w:vAlign w:val="center"/>
          </w:tcPr>
          <w:p w14:paraId="275EE8E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0.145***</w:t>
            </w:r>
          </w:p>
        </w:tc>
        <w:tc>
          <w:tcPr>
            <w:tcW w:w="1293" w:type="dxa"/>
            <w:tcBorders>
              <w:top w:val="nil"/>
              <w:left w:val="nil"/>
              <w:bottom w:val="nil"/>
              <w:right w:val="nil"/>
            </w:tcBorders>
            <w:vAlign w:val="center"/>
          </w:tcPr>
          <w:p w14:paraId="7F19278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030D4DF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0.150***</w:t>
            </w:r>
          </w:p>
        </w:tc>
        <w:tc>
          <w:tcPr>
            <w:tcW w:w="1293" w:type="dxa"/>
            <w:tcBorders>
              <w:top w:val="nil"/>
              <w:left w:val="nil"/>
              <w:bottom w:val="nil"/>
              <w:right w:val="nil"/>
            </w:tcBorders>
            <w:shd w:val="clear" w:color="auto" w:fill="auto"/>
            <w:noWrap/>
            <w:vAlign w:val="center"/>
          </w:tcPr>
          <w:p w14:paraId="3073D48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0.150***</w:t>
            </w:r>
          </w:p>
        </w:tc>
        <w:tc>
          <w:tcPr>
            <w:tcW w:w="1293" w:type="dxa"/>
            <w:tcBorders>
              <w:top w:val="nil"/>
              <w:left w:val="nil"/>
              <w:bottom w:val="nil"/>
              <w:right w:val="nil"/>
            </w:tcBorders>
          </w:tcPr>
          <w:p w14:paraId="66ACAE1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0.610***</w:t>
            </w:r>
          </w:p>
        </w:tc>
        <w:tc>
          <w:tcPr>
            <w:tcW w:w="1293" w:type="dxa"/>
            <w:tcBorders>
              <w:top w:val="nil"/>
              <w:left w:val="nil"/>
              <w:bottom w:val="nil"/>
              <w:right w:val="nil"/>
            </w:tcBorders>
          </w:tcPr>
          <w:p w14:paraId="09A0571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0.484**</w:t>
            </w:r>
          </w:p>
        </w:tc>
      </w:tr>
      <w:tr w:rsidR="00F67DE2" w:rsidRPr="00C112E4" w14:paraId="6834C9BB"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0FEBD382"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651DE6A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(0.019)</w:t>
            </w:r>
          </w:p>
        </w:tc>
        <w:tc>
          <w:tcPr>
            <w:tcW w:w="1293" w:type="dxa"/>
            <w:tcBorders>
              <w:top w:val="nil"/>
              <w:left w:val="nil"/>
              <w:bottom w:val="nil"/>
              <w:right w:val="nil"/>
            </w:tcBorders>
            <w:vAlign w:val="center"/>
          </w:tcPr>
          <w:p w14:paraId="4725CED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07CB67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(0.027)</w:t>
            </w:r>
          </w:p>
        </w:tc>
        <w:tc>
          <w:tcPr>
            <w:tcW w:w="1293" w:type="dxa"/>
            <w:tcBorders>
              <w:top w:val="nil"/>
              <w:left w:val="nil"/>
              <w:bottom w:val="nil"/>
              <w:right w:val="nil"/>
            </w:tcBorders>
            <w:shd w:val="clear" w:color="auto" w:fill="auto"/>
            <w:noWrap/>
            <w:vAlign w:val="center"/>
          </w:tcPr>
          <w:p w14:paraId="1B71D5F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(0.028)</w:t>
            </w:r>
          </w:p>
        </w:tc>
        <w:tc>
          <w:tcPr>
            <w:tcW w:w="1293" w:type="dxa"/>
            <w:tcBorders>
              <w:top w:val="nil"/>
              <w:left w:val="nil"/>
              <w:bottom w:val="nil"/>
              <w:right w:val="nil"/>
            </w:tcBorders>
          </w:tcPr>
          <w:p w14:paraId="7929540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(0.160)</w:t>
            </w:r>
          </w:p>
        </w:tc>
        <w:tc>
          <w:tcPr>
            <w:tcW w:w="1293" w:type="dxa"/>
            <w:tcBorders>
              <w:top w:val="nil"/>
              <w:left w:val="nil"/>
              <w:bottom w:val="nil"/>
              <w:right w:val="nil"/>
            </w:tcBorders>
          </w:tcPr>
          <w:p w14:paraId="418A0D8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(0.152)</w:t>
            </w:r>
          </w:p>
        </w:tc>
      </w:tr>
      <w:tr w:rsidR="00F67DE2" w:rsidRPr="00C112E4" w14:paraId="66899DB2"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4C2BE9CB"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4BB4E8F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[0.107,0.182]</w:t>
            </w:r>
          </w:p>
        </w:tc>
        <w:tc>
          <w:tcPr>
            <w:tcW w:w="1293" w:type="dxa"/>
            <w:tcBorders>
              <w:top w:val="nil"/>
              <w:left w:val="nil"/>
              <w:bottom w:val="nil"/>
              <w:right w:val="nil"/>
            </w:tcBorders>
            <w:vAlign w:val="center"/>
          </w:tcPr>
          <w:p w14:paraId="7659110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51EE610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[0.097,0.203]</w:t>
            </w:r>
          </w:p>
        </w:tc>
        <w:tc>
          <w:tcPr>
            <w:tcW w:w="1293" w:type="dxa"/>
            <w:tcBorders>
              <w:top w:val="nil"/>
              <w:left w:val="nil"/>
              <w:bottom w:val="nil"/>
              <w:right w:val="nil"/>
            </w:tcBorders>
            <w:shd w:val="clear" w:color="auto" w:fill="auto"/>
            <w:noWrap/>
            <w:vAlign w:val="center"/>
          </w:tcPr>
          <w:p w14:paraId="410E1C2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[0.096,0.205]</w:t>
            </w:r>
          </w:p>
        </w:tc>
        <w:tc>
          <w:tcPr>
            <w:tcW w:w="1293" w:type="dxa"/>
            <w:tcBorders>
              <w:top w:val="nil"/>
              <w:left w:val="nil"/>
              <w:bottom w:val="nil"/>
              <w:right w:val="nil"/>
            </w:tcBorders>
          </w:tcPr>
          <w:p w14:paraId="555A8AE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[0.296,0.924]</w:t>
            </w:r>
          </w:p>
        </w:tc>
        <w:tc>
          <w:tcPr>
            <w:tcW w:w="1293" w:type="dxa"/>
            <w:tcBorders>
              <w:top w:val="nil"/>
              <w:left w:val="nil"/>
              <w:bottom w:val="nil"/>
              <w:right w:val="nil"/>
            </w:tcBorders>
          </w:tcPr>
          <w:p w14:paraId="0D8FF3D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[0.186,0.782]</w:t>
            </w:r>
          </w:p>
        </w:tc>
      </w:tr>
      <w:tr w:rsidR="00F67DE2" w:rsidRPr="00C112E4" w14:paraId="0D63ABD9" w14:textId="77777777" w:rsidTr="00EF37D4">
        <w:trPr>
          <w:gridAfter w:val="1"/>
          <w:wAfter w:w="39" w:type="dxa"/>
          <w:trHeight w:val="220"/>
        </w:trPr>
        <w:tc>
          <w:tcPr>
            <w:tcW w:w="1275" w:type="dxa"/>
            <w:vMerge w:val="restart"/>
            <w:tcBorders>
              <w:top w:val="nil"/>
              <w:left w:val="nil"/>
              <w:right w:val="nil"/>
            </w:tcBorders>
            <w:shd w:val="clear" w:color="auto" w:fill="auto"/>
            <w:noWrap/>
            <w:vAlign w:val="center"/>
            <w:hideMark/>
          </w:tcPr>
          <w:p w14:paraId="4873B0C5"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First child is a daughter</w:t>
            </w:r>
          </w:p>
        </w:tc>
        <w:tc>
          <w:tcPr>
            <w:tcW w:w="1292" w:type="dxa"/>
            <w:tcBorders>
              <w:top w:val="nil"/>
              <w:left w:val="nil"/>
              <w:bottom w:val="nil"/>
              <w:right w:val="nil"/>
            </w:tcBorders>
            <w:shd w:val="clear" w:color="auto" w:fill="auto"/>
            <w:vAlign w:val="center"/>
          </w:tcPr>
          <w:p w14:paraId="1951601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0.295***</w:t>
            </w:r>
          </w:p>
        </w:tc>
        <w:tc>
          <w:tcPr>
            <w:tcW w:w="1293" w:type="dxa"/>
            <w:tcBorders>
              <w:top w:val="nil"/>
              <w:left w:val="nil"/>
              <w:bottom w:val="nil"/>
              <w:right w:val="nil"/>
            </w:tcBorders>
            <w:vAlign w:val="center"/>
          </w:tcPr>
          <w:p w14:paraId="61E11D9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439EB2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0.296***</w:t>
            </w:r>
          </w:p>
        </w:tc>
        <w:tc>
          <w:tcPr>
            <w:tcW w:w="1293" w:type="dxa"/>
            <w:tcBorders>
              <w:top w:val="nil"/>
              <w:left w:val="nil"/>
              <w:bottom w:val="nil"/>
              <w:right w:val="nil"/>
            </w:tcBorders>
            <w:shd w:val="clear" w:color="auto" w:fill="auto"/>
            <w:noWrap/>
            <w:vAlign w:val="center"/>
          </w:tcPr>
          <w:p w14:paraId="0CFEE5D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0.297***</w:t>
            </w:r>
          </w:p>
        </w:tc>
        <w:tc>
          <w:tcPr>
            <w:tcW w:w="1293" w:type="dxa"/>
            <w:tcBorders>
              <w:top w:val="nil"/>
              <w:left w:val="nil"/>
              <w:bottom w:val="nil"/>
              <w:right w:val="nil"/>
            </w:tcBorders>
          </w:tcPr>
          <w:p w14:paraId="29C495E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0.664***</w:t>
            </w:r>
          </w:p>
        </w:tc>
        <w:tc>
          <w:tcPr>
            <w:tcW w:w="1293" w:type="dxa"/>
            <w:tcBorders>
              <w:top w:val="nil"/>
              <w:left w:val="nil"/>
              <w:bottom w:val="nil"/>
              <w:right w:val="nil"/>
            </w:tcBorders>
          </w:tcPr>
          <w:p w14:paraId="75B7206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0.515***</w:t>
            </w:r>
          </w:p>
        </w:tc>
      </w:tr>
      <w:tr w:rsidR="00F67DE2" w:rsidRPr="00C112E4" w14:paraId="0A6857E6" w14:textId="77777777" w:rsidTr="00EF37D4">
        <w:trPr>
          <w:gridAfter w:val="1"/>
          <w:wAfter w:w="39" w:type="dxa"/>
          <w:trHeight w:val="220"/>
        </w:trPr>
        <w:tc>
          <w:tcPr>
            <w:tcW w:w="1275" w:type="dxa"/>
            <w:vMerge/>
            <w:tcBorders>
              <w:left w:val="nil"/>
              <w:bottom w:val="nil"/>
              <w:right w:val="nil"/>
            </w:tcBorders>
            <w:shd w:val="clear" w:color="auto" w:fill="auto"/>
            <w:noWrap/>
            <w:vAlign w:val="center"/>
            <w:hideMark/>
          </w:tcPr>
          <w:p w14:paraId="43C46ACA"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6141A1B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(0.011)</w:t>
            </w:r>
          </w:p>
        </w:tc>
        <w:tc>
          <w:tcPr>
            <w:tcW w:w="1293" w:type="dxa"/>
            <w:tcBorders>
              <w:top w:val="nil"/>
              <w:left w:val="nil"/>
              <w:bottom w:val="nil"/>
              <w:right w:val="nil"/>
            </w:tcBorders>
            <w:vAlign w:val="center"/>
          </w:tcPr>
          <w:p w14:paraId="2DE6F87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0D71CD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(0.014)</w:t>
            </w:r>
          </w:p>
        </w:tc>
        <w:tc>
          <w:tcPr>
            <w:tcW w:w="1293" w:type="dxa"/>
            <w:tcBorders>
              <w:top w:val="nil"/>
              <w:left w:val="nil"/>
              <w:bottom w:val="nil"/>
              <w:right w:val="nil"/>
            </w:tcBorders>
            <w:shd w:val="clear" w:color="auto" w:fill="auto"/>
            <w:noWrap/>
            <w:vAlign w:val="center"/>
          </w:tcPr>
          <w:p w14:paraId="277B1B2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(0.014)</w:t>
            </w:r>
          </w:p>
        </w:tc>
        <w:tc>
          <w:tcPr>
            <w:tcW w:w="1293" w:type="dxa"/>
            <w:tcBorders>
              <w:top w:val="nil"/>
              <w:left w:val="nil"/>
              <w:bottom w:val="nil"/>
              <w:right w:val="nil"/>
            </w:tcBorders>
          </w:tcPr>
          <w:p w14:paraId="38CCC0D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(0.061)</w:t>
            </w:r>
          </w:p>
        </w:tc>
        <w:tc>
          <w:tcPr>
            <w:tcW w:w="1293" w:type="dxa"/>
            <w:tcBorders>
              <w:top w:val="nil"/>
              <w:left w:val="nil"/>
              <w:bottom w:val="nil"/>
              <w:right w:val="nil"/>
            </w:tcBorders>
          </w:tcPr>
          <w:p w14:paraId="220DE71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(0.098)</w:t>
            </w:r>
          </w:p>
        </w:tc>
      </w:tr>
      <w:tr w:rsidR="00F67DE2" w:rsidRPr="00C112E4" w14:paraId="7C174DE6"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6000B88B"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16B489D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[0.274,0.317]</w:t>
            </w:r>
          </w:p>
        </w:tc>
        <w:tc>
          <w:tcPr>
            <w:tcW w:w="1293" w:type="dxa"/>
            <w:tcBorders>
              <w:top w:val="nil"/>
              <w:left w:val="nil"/>
              <w:bottom w:val="nil"/>
              <w:right w:val="nil"/>
            </w:tcBorders>
            <w:vAlign w:val="center"/>
          </w:tcPr>
          <w:p w14:paraId="27197CD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17D6F54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[0.269,0.324]</w:t>
            </w:r>
          </w:p>
        </w:tc>
        <w:tc>
          <w:tcPr>
            <w:tcW w:w="1293" w:type="dxa"/>
            <w:tcBorders>
              <w:top w:val="nil"/>
              <w:left w:val="nil"/>
              <w:bottom w:val="nil"/>
              <w:right w:val="nil"/>
            </w:tcBorders>
            <w:shd w:val="clear" w:color="auto" w:fill="auto"/>
            <w:noWrap/>
            <w:vAlign w:val="center"/>
          </w:tcPr>
          <w:p w14:paraId="2C8BC4D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[0.268,0.325]</w:t>
            </w:r>
          </w:p>
        </w:tc>
        <w:tc>
          <w:tcPr>
            <w:tcW w:w="1293" w:type="dxa"/>
            <w:tcBorders>
              <w:top w:val="nil"/>
              <w:left w:val="nil"/>
              <w:bottom w:val="nil"/>
              <w:right w:val="nil"/>
            </w:tcBorders>
          </w:tcPr>
          <w:p w14:paraId="090A1F4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[0.544,0.784]</w:t>
            </w:r>
          </w:p>
        </w:tc>
        <w:tc>
          <w:tcPr>
            <w:tcW w:w="1293" w:type="dxa"/>
            <w:tcBorders>
              <w:top w:val="nil"/>
              <w:left w:val="nil"/>
              <w:bottom w:val="nil"/>
              <w:right w:val="nil"/>
            </w:tcBorders>
          </w:tcPr>
          <w:p w14:paraId="645DC33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[0.324,0.706]</w:t>
            </w:r>
          </w:p>
        </w:tc>
      </w:tr>
      <w:tr w:rsidR="00F67DE2" w:rsidRPr="00C112E4" w14:paraId="068E043F"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25147BD9"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Income ratio</w:t>
            </w:r>
          </w:p>
        </w:tc>
        <w:tc>
          <w:tcPr>
            <w:tcW w:w="1292" w:type="dxa"/>
            <w:tcBorders>
              <w:top w:val="nil"/>
              <w:left w:val="nil"/>
              <w:bottom w:val="nil"/>
              <w:right w:val="nil"/>
            </w:tcBorders>
            <w:shd w:val="clear" w:color="auto" w:fill="auto"/>
            <w:vAlign w:val="center"/>
          </w:tcPr>
          <w:p w14:paraId="1DE0011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-0.282***</w:t>
            </w:r>
          </w:p>
        </w:tc>
        <w:tc>
          <w:tcPr>
            <w:tcW w:w="1293" w:type="dxa"/>
            <w:tcBorders>
              <w:top w:val="nil"/>
              <w:left w:val="nil"/>
              <w:bottom w:val="nil"/>
              <w:right w:val="nil"/>
            </w:tcBorders>
            <w:vAlign w:val="center"/>
          </w:tcPr>
          <w:p w14:paraId="359666E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65F5C74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-0.311***</w:t>
            </w:r>
          </w:p>
        </w:tc>
        <w:tc>
          <w:tcPr>
            <w:tcW w:w="1293" w:type="dxa"/>
            <w:tcBorders>
              <w:top w:val="nil"/>
              <w:left w:val="nil"/>
              <w:bottom w:val="nil"/>
              <w:right w:val="nil"/>
            </w:tcBorders>
            <w:shd w:val="clear" w:color="auto" w:fill="auto"/>
            <w:noWrap/>
            <w:vAlign w:val="center"/>
          </w:tcPr>
          <w:p w14:paraId="20EB3DE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-0.313***</w:t>
            </w:r>
          </w:p>
        </w:tc>
        <w:tc>
          <w:tcPr>
            <w:tcW w:w="1293" w:type="dxa"/>
            <w:tcBorders>
              <w:top w:val="nil"/>
              <w:left w:val="nil"/>
              <w:bottom w:val="nil"/>
              <w:right w:val="nil"/>
            </w:tcBorders>
          </w:tcPr>
          <w:p w14:paraId="7BB2562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-0.783***</w:t>
            </w:r>
          </w:p>
        </w:tc>
        <w:tc>
          <w:tcPr>
            <w:tcW w:w="1293" w:type="dxa"/>
            <w:tcBorders>
              <w:top w:val="nil"/>
              <w:left w:val="nil"/>
              <w:bottom w:val="nil"/>
              <w:right w:val="nil"/>
            </w:tcBorders>
          </w:tcPr>
          <w:p w14:paraId="039F04F6"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-0.655***</w:t>
            </w:r>
          </w:p>
        </w:tc>
      </w:tr>
      <w:tr w:rsidR="00F67DE2" w:rsidRPr="00C112E4" w14:paraId="78EF3229"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1145A52E"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7DE835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(0.013)</w:t>
            </w:r>
          </w:p>
        </w:tc>
        <w:tc>
          <w:tcPr>
            <w:tcW w:w="1293" w:type="dxa"/>
            <w:tcBorders>
              <w:top w:val="nil"/>
              <w:left w:val="nil"/>
              <w:bottom w:val="nil"/>
              <w:right w:val="nil"/>
            </w:tcBorders>
            <w:vAlign w:val="center"/>
          </w:tcPr>
          <w:p w14:paraId="6E61923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032701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(0.017)</w:t>
            </w:r>
          </w:p>
        </w:tc>
        <w:tc>
          <w:tcPr>
            <w:tcW w:w="1293" w:type="dxa"/>
            <w:tcBorders>
              <w:top w:val="nil"/>
              <w:left w:val="nil"/>
              <w:bottom w:val="nil"/>
              <w:right w:val="nil"/>
            </w:tcBorders>
            <w:shd w:val="clear" w:color="auto" w:fill="auto"/>
            <w:noWrap/>
            <w:vAlign w:val="center"/>
          </w:tcPr>
          <w:p w14:paraId="1A02F9C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(0.018)</w:t>
            </w:r>
          </w:p>
        </w:tc>
        <w:tc>
          <w:tcPr>
            <w:tcW w:w="1293" w:type="dxa"/>
            <w:tcBorders>
              <w:top w:val="nil"/>
              <w:left w:val="nil"/>
              <w:bottom w:val="nil"/>
              <w:right w:val="nil"/>
            </w:tcBorders>
          </w:tcPr>
          <w:p w14:paraId="7F35DFF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(0.085)</w:t>
            </w:r>
          </w:p>
        </w:tc>
        <w:tc>
          <w:tcPr>
            <w:tcW w:w="1293" w:type="dxa"/>
            <w:tcBorders>
              <w:top w:val="nil"/>
              <w:left w:val="nil"/>
              <w:bottom w:val="nil"/>
              <w:right w:val="nil"/>
            </w:tcBorders>
          </w:tcPr>
          <w:p w14:paraId="50DE3DA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(0.113)</w:t>
            </w:r>
          </w:p>
        </w:tc>
      </w:tr>
      <w:tr w:rsidR="00F67DE2" w:rsidRPr="00C112E4" w14:paraId="0E4C983A"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0B644596"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20CE342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[-0.308,-0.256]</w:t>
            </w:r>
          </w:p>
        </w:tc>
        <w:tc>
          <w:tcPr>
            <w:tcW w:w="1293" w:type="dxa"/>
            <w:tcBorders>
              <w:top w:val="nil"/>
              <w:left w:val="nil"/>
              <w:bottom w:val="nil"/>
              <w:right w:val="nil"/>
            </w:tcBorders>
            <w:vAlign w:val="center"/>
          </w:tcPr>
          <w:p w14:paraId="21B4946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27AD855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[-0.344,-0.277]</w:t>
            </w:r>
          </w:p>
        </w:tc>
        <w:tc>
          <w:tcPr>
            <w:tcW w:w="1293" w:type="dxa"/>
            <w:tcBorders>
              <w:top w:val="nil"/>
              <w:left w:val="nil"/>
              <w:bottom w:val="nil"/>
              <w:right w:val="nil"/>
            </w:tcBorders>
            <w:shd w:val="clear" w:color="auto" w:fill="auto"/>
            <w:noWrap/>
            <w:vAlign w:val="center"/>
          </w:tcPr>
          <w:p w14:paraId="46E1193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[-0.347,-0.278]</w:t>
            </w:r>
          </w:p>
        </w:tc>
        <w:tc>
          <w:tcPr>
            <w:tcW w:w="1293" w:type="dxa"/>
            <w:tcBorders>
              <w:top w:val="nil"/>
              <w:left w:val="nil"/>
              <w:bottom w:val="nil"/>
              <w:right w:val="nil"/>
            </w:tcBorders>
          </w:tcPr>
          <w:p w14:paraId="44925A08"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[-0.951,-0.616]</w:t>
            </w:r>
          </w:p>
        </w:tc>
        <w:tc>
          <w:tcPr>
            <w:tcW w:w="1293" w:type="dxa"/>
            <w:tcBorders>
              <w:top w:val="nil"/>
              <w:left w:val="nil"/>
              <w:bottom w:val="nil"/>
              <w:right w:val="nil"/>
            </w:tcBorders>
          </w:tcPr>
          <w:p w14:paraId="3D94BE12"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[-0.876,-0.434]</w:t>
            </w:r>
          </w:p>
        </w:tc>
      </w:tr>
      <w:tr w:rsidR="00F67DE2" w:rsidRPr="00C112E4" w14:paraId="16BBAFA9" w14:textId="77777777" w:rsidTr="00EF37D4">
        <w:trPr>
          <w:gridAfter w:val="1"/>
          <w:wAfter w:w="39" w:type="dxa"/>
          <w:trHeight w:val="220"/>
        </w:trPr>
        <w:tc>
          <w:tcPr>
            <w:tcW w:w="1275" w:type="dxa"/>
            <w:tcBorders>
              <w:top w:val="nil"/>
              <w:left w:val="nil"/>
              <w:bottom w:val="nil"/>
              <w:right w:val="nil"/>
            </w:tcBorders>
            <w:shd w:val="clear" w:color="auto" w:fill="auto"/>
            <w:noWrap/>
            <w:vAlign w:val="center"/>
            <w:hideMark/>
          </w:tcPr>
          <w:p w14:paraId="2B789AD3" w14:textId="77777777" w:rsidR="00F67DE2" w:rsidRPr="00C112E4" w:rsidRDefault="00F67DE2" w:rsidP="00EF37D4">
            <w:pPr>
              <w:widowControl/>
              <w:snapToGrid w:val="0"/>
              <w:ind w:leftChars="-45" w:left="-94"/>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Constant</w:t>
            </w:r>
          </w:p>
        </w:tc>
        <w:tc>
          <w:tcPr>
            <w:tcW w:w="1292" w:type="dxa"/>
            <w:tcBorders>
              <w:top w:val="nil"/>
              <w:left w:val="nil"/>
              <w:bottom w:val="nil"/>
              <w:right w:val="nil"/>
            </w:tcBorders>
            <w:shd w:val="clear" w:color="auto" w:fill="auto"/>
            <w:vAlign w:val="center"/>
          </w:tcPr>
          <w:p w14:paraId="4CD85B81"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0.034**</w:t>
            </w:r>
          </w:p>
        </w:tc>
        <w:tc>
          <w:tcPr>
            <w:tcW w:w="1293" w:type="dxa"/>
            <w:tcBorders>
              <w:top w:val="nil"/>
              <w:left w:val="nil"/>
              <w:bottom w:val="nil"/>
              <w:right w:val="nil"/>
            </w:tcBorders>
            <w:vAlign w:val="center"/>
          </w:tcPr>
          <w:p w14:paraId="233B4F5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355E75A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-0.036+</w:t>
            </w:r>
          </w:p>
        </w:tc>
        <w:tc>
          <w:tcPr>
            <w:tcW w:w="1293" w:type="dxa"/>
            <w:tcBorders>
              <w:top w:val="nil"/>
              <w:left w:val="nil"/>
              <w:bottom w:val="nil"/>
              <w:right w:val="nil"/>
            </w:tcBorders>
            <w:shd w:val="clear" w:color="auto" w:fill="auto"/>
            <w:noWrap/>
            <w:vAlign w:val="center"/>
          </w:tcPr>
          <w:p w14:paraId="03D5178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-0.041+</w:t>
            </w:r>
          </w:p>
        </w:tc>
        <w:tc>
          <w:tcPr>
            <w:tcW w:w="1293" w:type="dxa"/>
            <w:tcBorders>
              <w:top w:val="nil"/>
              <w:left w:val="nil"/>
              <w:bottom w:val="nil"/>
              <w:right w:val="nil"/>
            </w:tcBorders>
          </w:tcPr>
          <w:p w14:paraId="20F3AFC5"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0.13</w:t>
            </w:r>
          </w:p>
        </w:tc>
        <w:tc>
          <w:tcPr>
            <w:tcW w:w="1293" w:type="dxa"/>
            <w:tcBorders>
              <w:top w:val="nil"/>
              <w:left w:val="nil"/>
              <w:bottom w:val="nil"/>
              <w:right w:val="nil"/>
            </w:tcBorders>
          </w:tcPr>
          <w:p w14:paraId="3FAACE5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1.827*</w:t>
            </w:r>
          </w:p>
        </w:tc>
      </w:tr>
      <w:tr w:rsidR="00F67DE2" w:rsidRPr="00C112E4" w14:paraId="450140C9" w14:textId="77777777" w:rsidTr="00EF37D4">
        <w:trPr>
          <w:gridAfter w:val="1"/>
          <w:wAfter w:w="39" w:type="dxa"/>
          <w:trHeight w:val="220"/>
        </w:trPr>
        <w:tc>
          <w:tcPr>
            <w:tcW w:w="1275" w:type="dxa"/>
            <w:tcBorders>
              <w:top w:val="nil"/>
              <w:left w:val="nil"/>
              <w:right w:val="nil"/>
            </w:tcBorders>
            <w:shd w:val="clear" w:color="auto" w:fill="auto"/>
            <w:noWrap/>
            <w:vAlign w:val="center"/>
            <w:hideMark/>
          </w:tcPr>
          <w:p w14:paraId="394EB31F" w14:textId="77777777" w:rsidR="00F67DE2" w:rsidRPr="00C112E4" w:rsidRDefault="00F67DE2" w:rsidP="00EF37D4">
            <w:pPr>
              <w:widowControl/>
              <w:snapToGrid w:val="0"/>
              <w:ind w:leftChars="86" w:left="181"/>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1B3A861A"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(0.012)</w:t>
            </w:r>
          </w:p>
        </w:tc>
        <w:tc>
          <w:tcPr>
            <w:tcW w:w="1293" w:type="dxa"/>
            <w:tcBorders>
              <w:top w:val="nil"/>
              <w:left w:val="nil"/>
              <w:right w:val="nil"/>
            </w:tcBorders>
            <w:vAlign w:val="center"/>
          </w:tcPr>
          <w:p w14:paraId="2F37651E"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7B2F0949"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(0.020)</w:t>
            </w:r>
          </w:p>
        </w:tc>
        <w:tc>
          <w:tcPr>
            <w:tcW w:w="1293" w:type="dxa"/>
            <w:tcBorders>
              <w:top w:val="nil"/>
              <w:left w:val="nil"/>
              <w:bottom w:val="nil"/>
              <w:right w:val="nil"/>
            </w:tcBorders>
            <w:shd w:val="clear" w:color="auto" w:fill="auto"/>
            <w:noWrap/>
            <w:vAlign w:val="center"/>
          </w:tcPr>
          <w:p w14:paraId="56842A1B"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(0.021)</w:t>
            </w:r>
          </w:p>
        </w:tc>
        <w:tc>
          <w:tcPr>
            <w:tcW w:w="1293" w:type="dxa"/>
            <w:tcBorders>
              <w:top w:val="nil"/>
              <w:left w:val="nil"/>
              <w:bottom w:val="nil"/>
              <w:right w:val="nil"/>
            </w:tcBorders>
          </w:tcPr>
          <w:p w14:paraId="27503FED"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(0.719)</w:t>
            </w:r>
          </w:p>
        </w:tc>
        <w:tc>
          <w:tcPr>
            <w:tcW w:w="1293" w:type="dxa"/>
            <w:tcBorders>
              <w:top w:val="nil"/>
              <w:left w:val="nil"/>
              <w:bottom w:val="nil"/>
              <w:right w:val="nil"/>
            </w:tcBorders>
          </w:tcPr>
          <w:p w14:paraId="4CB1331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(0.711)</w:t>
            </w:r>
          </w:p>
        </w:tc>
      </w:tr>
      <w:tr w:rsidR="00F67DE2" w:rsidRPr="00C112E4" w14:paraId="63B2C5E9" w14:textId="77777777" w:rsidTr="00EF37D4">
        <w:trPr>
          <w:gridAfter w:val="1"/>
          <w:wAfter w:w="39" w:type="dxa"/>
          <w:trHeight w:val="220"/>
        </w:trPr>
        <w:tc>
          <w:tcPr>
            <w:tcW w:w="1275" w:type="dxa"/>
            <w:tcBorders>
              <w:top w:val="nil"/>
              <w:left w:val="nil"/>
              <w:bottom w:val="single" w:sz="12" w:space="0" w:color="auto"/>
              <w:right w:val="nil"/>
            </w:tcBorders>
            <w:shd w:val="clear" w:color="auto" w:fill="auto"/>
            <w:noWrap/>
            <w:vAlign w:val="center"/>
            <w:hideMark/>
          </w:tcPr>
          <w:p w14:paraId="5C1F338A" w14:textId="77777777" w:rsidR="00F67DE2" w:rsidRPr="00C112E4" w:rsidRDefault="00F67DE2" w:rsidP="00EF37D4">
            <w:pPr>
              <w:widowControl/>
              <w:snapToGrid w:val="0"/>
              <w:ind w:leftChars="86" w:left="181"/>
              <w:jc w:val="center"/>
              <w:rPr>
                <w:rFonts w:ascii="Calibri" w:eastAsia="游ゴシック" w:hAnsi="Calibri" w:cs="Calibri"/>
                <w:color w:val="000000"/>
                <w:kern w:val="0"/>
                <w:sz w:val="18"/>
                <w:szCs w:val="18"/>
              </w:rPr>
            </w:pPr>
          </w:p>
        </w:tc>
        <w:tc>
          <w:tcPr>
            <w:tcW w:w="1292" w:type="dxa"/>
            <w:tcBorders>
              <w:top w:val="nil"/>
              <w:left w:val="nil"/>
              <w:bottom w:val="nil"/>
              <w:right w:val="nil"/>
            </w:tcBorders>
            <w:shd w:val="clear" w:color="auto" w:fill="auto"/>
            <w:vAlign w:val="center"/>
          </w:tcPr>
          <w:p w14:paraId="34090AC7"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[0.011,0.057]</w:t>
            </w:r>
          </w:p>
        </w:tc>
        <w:tc>
          <w:tcPr>
            <w:tcW w:w="1293" w:type="dxa"/>
            <w:tcBorders>
              <w:top w:val="nil"/>
              <w:left w:val="nil"/>
              <w:bottom w:val="nil"/>
              <w:right w:val="nil"/>
            </w:tcBorders>
            <w:vAlign w:val="center"/>
          </w:tcPr>
          <w:p w14:paraId="59EF3F5F"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p>
        </w:tc>
        <w:tc>
          <w:tcPr>
            <w:tcW w:w="1293" w:type="dxa"/>
            <w:tcBorders>
              <w:top w:val="nil"/>
              <w:left w:val="nil"/>
              <w:bottom w:val="nil"/>
              <w:right w:val="nil"/>
            </w:tcBorders>
            <w:shd w:val="clear" w:color="auto" w:fill="auto"/>
            <w:noWrap/>
            <w:vAlign w:val="center"/>
          </w:tcPr>
          <w:p w14:paraId="4A5EF980"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[-0.075,0.003]</w:t>
            </w:r>
          </w:p>
        </w:tc>
        <w:tc>
          <w:tcPr>
            <w:tcW w:w="1293" w:type="dxa"/>
            <w:tcBorders>
              <w:top w:val="nil"/>
              <w:left w:val="nil"/>
              <w:bottom w:val="nil"/>
              <w:right w:val="nil"/>
            </w:tcBorders>
            <w:shd w:val="clear" w:color="auto" w:fill="auto"/>
            <w:noWrap/>
            <w:vAlign w:val="center"/>
          </w:tcPr>
          <w:p w14:paraId="3896831C"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[-0.082,0.000]</w:t>
            </w:r>
          </w:p>
        </w:tc>
        <w:tc>
          <w:tcPr>
            <w:tcW w:w="1293" w:type="dxa"/>
            <w:tcBorders>
              <w:top w:val="nil"/>
              <w:left w:val="nil"/>
              <w:bottom w:val="nil"/>
              <w:right w:val="nil"/>
            </w:tcBorders>
          </w:tcPr>
          <w:p w14:paraId="01309A53"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[-1.280,1.540]</w:t>
            </w:r>
          </w:p>
        </w:tc>
        <w:tc>
          <w:tcPr>
            <w:tcW w:w="1293" w:type="dxa"/>
            <w:tcBorders>
              <w:top w:val="nil"/>
              <w:left w:val="nil"/>
              <w:bottom w:val="nil"/>
              <w:right w:val="nil"/>
            </w:tcBorders>
          </w:tcPr>
          <w:p w14:paraId="409D0AC4" w14:textId="77777777" w:rsidR="00F67DE2" w:rsidRPr="00C112E4" w:rsidRDefault="00F67DE2" w:rsidP="00EF37D4">
            <w:pPr>
              <w:widowControl/>
              <w:snapToGrid w:val="0"/>
              <w:ind w:leftChars="-49" w:left="-103" w:rightChars="7" w:right="15"/>
              <w:jc w:val="center"/>
              <w:rPr>
                <w:rFonts w:ascii="Calibri" w:eastAsia="游ゴシック" w:hAnsi="Calibri" w:cs="Calibri"/>
                <w:color w:val="000000"/>
                <w:sz w:val="18"/>
                <w:szCs w:val="18"/>
              </w:rPr>
            </w:pPr>
            <w:r w:rsidRPr="00C112E4">
              <w:rPr>
                <w:rFonts w:ascii="Calibri" w:hAnsi="Calibri" w:cs="Calibri"/>
                <w:sz w:val="18"/>
                <w:szCs w:val="18"/>
              </w:rPr>
              <w:t>[0.435,3.220]</w:t>
            </w:r>
          </w:p>
        </w:tc>
      </w:tr>
      <w:tr w:rsidR="00F67DE2" w:rsidRPr="00C112E4" w14:paraId="57E20AE8" w14:textId="77777777" w:rsidTr="00EF37D4">
        <w:trPr>
          <w:trHeight w:val="220"/>
        </w:trPr>
        <w:tc>
          <w:tcPr>
            <w:tcW w:w="9071" w:type="dxa"/>
            <w:gridSpan w:val="8"/>
            <w:tcBorders>
              <w:top w:val="single" w:sz="12" w:space="0" w:color="auto"/>
              <w:left w:val="nil"/>
              <w:bottom w:val="nil"/>
              <w:right w:val="nil"/>
            </w:tcBorders>
            <w:shd w:val="clear" w:color="auto" w:fill="auto"/>
            <w:vAlign w:val="center"/>
            <w:hideMark/>
          </w:tcPr>
          <w:p w14:paraId="5C5F769A" w14:textId="77777777" w:rsidR="00F67DE2" w:rsidRPr="00C112E4" w:rsidRDefault="00F67DE2" w:rsidP="00EF37D4">
            <w:pPr>
              <w:widowControl/>
              <w:snapToGrid w:val="0"/>
              <w:ind w:leftChars="86" w:left="181"/>
              <w:jc w:val="left"/>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p&lt;0.10, * p&lt;0.05, ** p&lt;0.01, *** p&lt;0.001. Robust-standard error in parenthesis. 95% CI in bracket.</w:t>
            </w:r>
          </w:p>
          <w:p w14:paraId="5555CE8E" w14:textId="77777777" w:rsidR="00F67DE2" w:rsidRPr="00C112E4" w:rsidRDefault="00F67DE2" w:rsidP="00EF37D4">
            <w:pPr>
              <w:widowControl/>
              <w:snapToGrid w:val="0"/>
              <w:ind w:leftChars="86" w:left="181"/>
              <w:jc w:val="left"/>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A</w:t>
            </w:r>
            <w:r w:rsidRPr="00C112E4">
              <w:rPr>
                <w:rFonts w:ascii="Calibri" w:eastAsia="游ゴシック" w:hAnsi="Calibri" w:cs="Calibri"/>
                <w:color w:val="000000"/>
                <w:kern w:val="0"/>
                <w:sz w:val="18"/>
                <w:szCs w:val="18"/>
              </w:rPr>
              <w:t xml:space="preserve">bout (1), the OLS estimation is represented. </w:t>
            </w:r>
            <w:r w:rsidRPr="00C112E4">
              <w:rPr>
                <w:rFonts w:ascii="Calibri" w:eastAsia="游ゴシック" w:hAnsi="Calibri" w:cs="Calibri" w:hint="eastAsia"/>
                <w:color w:val="000000"/>
                <w:kern w:val="0"/>
                <w:sz w:val="18"/>
                <w:szCs w:val="18"/>
              </w:rPr>
              <w:t>A</w:t>
            </w:r>
            <w:r w:rsidRPr="00C112E4">
              <w:rPr>
                <w:rFonts w:ascii="Calibri" w:eastAsia="游ゴシック" w:hAnsi="Calibri" w:cs="Calibri"/>
                <w:color w:val="000000"/>
                <w:kern w:val="0"/>
                <w:sz w:val="18"/>
                <w:szCs w:val="18"/>
              </w:rPr>
              <w:t>bout (2), we show the average treatment effect on the treated using the IPWRA estimator. This estimator compares the outcome between treatment group (FDW employing households) and control group (Not- employment group) based on each treatment and control regression estimation. The control variables of outcome model in (2) is the same as (1); on the contrary, the treatment model includes the dummy variables of HOS and housing subsidy with the control variables of the outcome model</w:t>
            </w:r>
            <w:r w:rsidRPr="00C112E4">
              <w:rPr>
                <w:rFonts w:ascii="Calibri" w:eastAsia="游ゴシック" w:hAnsi="Calibri" w:cs="Calibri" w:hint="eastAsia"/>
                <w:color w:val="000000"/>
                <w:kern w:val="0"/>
                <w:sz w:val="18"/>
                <w:szCs w:val="18"/>
              </w:rPr>
              <w:t>.</w:t>
            </w:r>
            <w:r w:rsidRPr="00C112E4">
              <w:rPr>
                <w:rFonts w:ascii="Calibri" w:eastAsia="游ゴシック" w:hAnsi="Calibri" w:cs="Calibri"/>
                <w:color w:val="000000"/>
                <w:kern w:val="0"/>
                <w:sz w:val="18"/>
                <w:szCs w:val="18"/>
              </w:rPr>
              <w:t xml:space="preserve"> For brevity, we only represent the ATT results here. For (3), we employ the 2SLS model. For (4), we employ the IV-Tobit model. About (5) and (6), we replace the outcome with the dummy variable whether they have more than two infants in the family. The coefficients represents the marginal effects.</w:t>
            </w:r>
          </w:p>
        </w:tc>
      </w:tr>
    </w:tbl>
    <w:p w14:paraId="15C940A6" w14:textId="77777777" w:rsidR="00F67DE2" w:rsidRPr="00C112E4" w:rsidRDefault="00F67DE2" w:rsidP="00F67DE2">
      <w:pPr>
        <w:widowControl/>
        <w:jc w:val="left"/>
        <w:rPr>
          <w:rFonts w:ascii="Times New Roman" w:hAnsi="Times New Roman" w:cs="Times New Roman"/>
          <w:sz w:val="24"/>
          <w:szCs w:val="24"/>
        </w:rPr>
      </w:pPr>
    </w:p>
    <w:p w14:paraId="64C1D607"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7B3CAD72" w14:textId="77777777" w:rsidR="00F67DE2" w:rsidRPr="00C112E4" w:rsidRDefault="00F67DE2" w:rsidP="00F67DE2">
      <w:pPr>
        <w:widowControl/>
        <w:jc w:val="center"/>
        <w:rPr>
          <w:rFonts w:ascii="Times New Roman" w:hAnsi="Times New Roman" w:cs="Times New Roman"/>
          <w:sz w:val="24"/>
          <w:szCs w:val="24"/>
        </w:rPr>
      </w:pPr>
      <w:bookmarkStart w:id="3" w:name="_Hlk41303057"/>
      <w:r w:rsidRPr="00C112E4">
        <w:rPr>
          <w:rFonts w:ascii="Times New Roman" w:hAnsi="Times New Roman" w:cs="Times New Roman"/>
          <w:sz w:val="24"/>
          <w:szCs w:val="24"/>
        </w:rPr>
        <w:lastRenderedPageBreak/>
        <w:t>Table 8. Results for sub-group analysis (Only interest variables shown)</w:t>
      </w:r>
      <w:bookmarkEnd w:id="3"/>
    </w:p>
    <w:tbl>
      <w:tblPr>
        <w:tblpPr w:leftFromText="142" w:rightFromText="142" w:vertAnchor="text" w:horzAnchor="margin" w:tblpY="86"/>
        <w:tblW w:w="9660" w:type="dxa"/>
        <w:tblLayout w:type="fixed"/>
        <w:tblCellMar>
          <w:left w:w="99" w:type="dxa"/>
          <w:right w:w="99" w:type="dxa"/>
        </w:tblCellMar>
        <w:tblLook w:val="04A0" w:firstRow="1" w:lastRow="0" w:firstColumn="1" w:lastColumn="0" w:noHBand="0" w:noVBand="1"/>
      </w:tblPr>
      <w:tblGrid>
        <w:gridCol w:w="1304"/>
        <w:gridCol w:w="1193"/>
        <w:gridCol w:w="1194"/>
        <w:gridCol w:w="1194"/>
        <w:gridCol w:w="1193"/>
        <w:gridCol w:w="1194"/>
        <w:gridCol w:w="1194"/>
        <w:gridCol w:w="1194"/>
      </w:tblGrid>
      <w:tr w:rsidR="00F67DE2" w:rsidRPr="00C112E4" w14:paraId="45FE1AFA" w14:textId="77777777" w:rsidTr="00EF37D4">
        <w:trPr>
          <w:trHeight w:val="20"/>
        </w:trPr>
        <w:tc>
          <w:tcPr>
            <w:tcW w:w="1304" w:type="dxa"/>
            <w:vMerge w:val="restart"/>
            <w:tcBorders>
              <w:top w:val="single" w:sz="12" w:space="0" w:color="auto"/>
              <w:left w:val="nil"/>
              <w:bottom w:val="single" w:sz="4" w:space="0" w:color="000000"/>
              <w:right w:val="nil"/>
            </w:tcBorders>
            <w:shd w:val="clear" w:color="auto" w:fill="auto"/>
            <w:noWrap/>
            <w:vAlign w:val="center"/>
            <w:hideMark/>
          </w:tcPr>
          <w:p w14:paraId="61D6E5A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W</w:t>
            </w:r>
            <w:r w:rsidRPr="00C112E4">
              <w:rPr>
                <w:rFonts w:ascii="Calibri" w:eastAsia="游ゴシック" w:hAnsi="Calibri" w:cs="Calibri"/>
                <w:color w:val="000000"/>
                <w:kern w:val="0"/>
                <w:sz w:val="16"/>
                <w:szCs w:val="16"/>
              </w:rPr>
              <w:t>ife Education</w:t>
            </w:r>
          </w:p>
        </w:tc>
        <w:tc>
          <w:tcPr>
            <w:tcW w:w="1193" w:type="dxa"/>
            <w:tcBorders>
              <w:top w:val="single" w:sz="12" w:space="0" w:color="auto"/>
              <w:left w:val="nil"/>
              <w:bottom w:val="nil"/>
              <w:right w:val="nil"/>
            </w:tcBorders>
            <w:shd w:val="clear" w:color="auto" w:fill="auto"/>
            <w:noWrap/>
            <w:vAlign w:val="center"/>
            <w:hideMark/>
          </w:tcPr>
          <w:p w14:paraId="0C3404A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Primary</w:t>
            </w:r>
          </w:p>
        </w:tc>
        <w:tc>
          <w:tcPr>
            <w:tcW w:w="1194" w:type="dxa"/>
            <w:tcBorders>
              <w:top w:val="single" w:sz="12" w:space="0" w:color="auto"/>
              <w:left w:val="nil"/>
              <w:bottom w:val="nil"/>
              <w:right w:val="nil"/>
            </w:tcBorders>
            <w:shd w:val="clear" w:color="auto" w:fill="auto"/>
            <w:noWrap/>
            <w:vAlign w:val="center"/>
            <w:hideMark/>
          </w:tcPr>
          <w:p w14:paraId="42A3C9E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Lower Second</w:t>
            </w:r>
          </w:p>
        </w:tc>
        <w:tc>
          <w:tcPr>
            <w:tcW w:w="1194" w:type="dxa"/>
            <w:tcBorders>
              <w:top w:val="single" w:sz="12" w:space="0" w:color="auto"/>
              <w:left w:val="nil"/>
              <w:bottom w:val="nil"/>
              <w:right w:val="nil"/>
            </w:tcBorders>
            <w:shd w:val="clear" w:color="auto" w:fill="auto"/>
            <w:noWrap/>
            <w:vAlign w:val="center"/>
          </w:tcPr>
          <w:p w14:paraId="2086263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Higher Second</w:t>
            </w:r>
          </w:p>
        </w:tc>
        <w:tc>
          <w:tcPr>
            <w:tcW w:w="1193" w:type="dxa"/>
            <w:tcBorders>
              <w:top w:val="single" w:sz="12" w:space="0" w:color="auto"/>
              <w:left w:val="nil"/>
              <w:bottom w:val="nil"/>
              <w:right w:val="nil"/>
            </w:tcBorders>
            <w:shd w:val="clear" w:color="auto" w:fill="auto"/>
            <w:noWrap/>
            <w:vAlign w:val="center"/>
          </w:tcPr>
          <w:p w14:paraId="55760B9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Associate</w:t>
            </w:r>
          </w:p>
        </w:tc>
        <w:tc>
          <w:tcPr>
            <w:tcW w:w="1194" w:type="dxa"/>
            <w:tcBorders>
              <w:top w:val="single" w:sz="12" w:space="0" w:color="auto"/>
              <w:left w:val="nil"/>
              <w:bottom w:val="nil"/>
              <w:right w:val="nil"/>
            </w:tcBorders>
            <w:shd w:val="clear" w:color="auto" w:fill="auto"/>
            <w:noWrap/>
            <w:vAlign w:val="center"/>
          </w:tcPr>
          <w:p w14:paraId="2CA85FE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Bachelor</w:t>
            </w:r>
          </w:p>
        </w:tc>
        <w:tc>
          <w:tcPr>
            <w:tcW w:w="1194" w:type="dxa"/>
            <w:tcBorders>
              <w:top w:val="single" w:sz="12" w:space="0" w:color="auto"/>
              <w:left w:val="nil"/>
              <w:bottom w:val="nil"/>
              <w:right w:val="nil"/>
            </w:tcBorders>
            <w:shd w:val="clear" w:color="auto" w:fill="auto"/>
            <w:noWrap/>
            <w:vAlign w:val="center"/>
          </w:tcPr>
          <w:p w14:paraId="5272E60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single" w:sz="12" w:space="0" w:color="auto"/>
              <w:left w:val="nil"/>
              <w:bottom w:val="nil"/>
              <w:right w:val="nil"/>
            </w:tcBorders>
            <w:shd w:val="clear" w:color="auto" w:fill="auto"/>
            <w:noWrap/>
            <w:vAlign w:val="center"/>
          </w:tcPr>
          <w:p w14:paraId="1CF033C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44C906B8" w14:textId="77777777" w:rsidTr="00EF37D4">
        <w:trPr>
          <w:trHeight w:val="20"/>
        </w:trPr>
        <w:tc>
          <w:tcPr>
            <w:tcW w:w="1304" w:type="dxa"/>
            <w:vMerge/>
            <w:tcBorders>
              <w:top w:val="single" w:sz="12" w:space="0" w:color="auto"/>
              <w:left w:val="nil"/>
              <w:bottom w:val="single" w:sz="4" w:space="0" w:color="000000"/>
              <w:right w:val="nil"/>
            </w:tcBorders>
            <w:vAlign w:val="center"/>
            <w:hideMark/>
          </w:tcPr>
          <w:p w14:paraId="405DB49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3" w:type="dxa"/>
            <w:tcBorders>
              <w:top w:val="nil"/>
              <w:left w:val="nil"/>
              <w:bottom w:val="single" w:sz="4" w:space="0" w:color="auto"/>
              <w:right w:val="nil"/>
            </w:tcBorders>
            <w:shd w:val="clear" w:color="auto" w:fill="auto"/>
            <w:noWrap/>
            <w:vAlign w:val="center"/>
          </w:tcPr>
          <w:p w14:paraId="65E5376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(1)</w:t>
            </w:r>
          </w:p>
        </w:tc>
        <w:tc>
          <w:tcPr>
            <w:tcW w:w="1194" w:type="dxa"/>
            <w:tcBorders>
              <w:top w:val="nil"/>
              <w:left w:val="nil"/>
              <w:bottom w:val="single" w:sz="4" w:space="0" w:color="auto"/>
              <w:right w:val="nil"/>
            </w:tcBorders>
            <w:shd w:val="clear" w:color="auto" w:fill="auto"/>
            <w:noWrap/>
            <w:vAlign w:val="center"/>
          </w:tcPr>
          <w:p w14:paraId="258A65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(2)</w:t>
            </w:r>
          </w:p>
        </w:tc>
        <w:tc>
          <w:tcPr>
            <w:tcW w:w="1194" w:type="dxa"/>
            <w:tcBorders>
              <w:top w:val="nil"/>
              <w:left w:val="nil"/>
              <w:bottom w:val="single" w:sz="4" w:space="0" w:color="auto"/>
              <w:right w:val="nil"/>
            </w:tcBorders>
            <w:shd w:val="clear" w:color="auto" w:fill="auto"/>
            <w:noWrap/>
            <w:vAlign w:val="center"/>
          </w:tcPr>
          <w:p w14:paraId="49562A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(3)</w:t>
            </w:r>
          </w:p>
        </w:tc>
        <w:tc>
          <w:tcPr>
            <w:tcW w:w="1193" w:type="dxa"/>
            <w:tcBorders>
              <w:top w:val="nil"/>
              <w:left w:val="nil"/>
              <w:bottom w:val="single" w:sz="4" w:space="0" w:color="auto"/>
              <w:right w:val="nil"/>
            </w:tcBorders>
            <w:shd w:val="clear" w:color="auto" w:fill="auto"/>
            <w:noWrap/>
            <w:vAlign w:val="center"/>
          </w:tcPr>
          <w:p w14:paraId="09B4104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(4)</w:t>
            </w:r>
          </w:p>
        </w:tc>
        <w:tc>
          <w:tcPr>
            <w:tcW w:w="1194" w:type="dxa"/>
            <w:tcBorders>
              <w:top w:val="nil"/>
              <w:left w:val="nil"/>
              <w:bottom w:val="single" w:sz="4" w:space="0" w:color="auto"/>
              <w:right w:val="nil"/>
            </w:tcBorders>
            <w:shd w:val="clear" w:color="auto" w:fill="auto"/>
            <w:noWrap/>
            <w:vAlign w:val="center"/>
          </w:tcPr>
          <w:p w14:paraId="5BE2250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(5)</w:t>
            </w:r>
          </w:p>
        </w:tc>
        <w:tc>
          <w:tcPr>
            <w:tcW w:w="1194" w:type="dxa"/>
            <w:tcBorders>
              <w:top w:val="nil"/>
              <w:left w:val="nil"/>
              <w:bottom w:val="single" w:sz="4" w:space="0" w:color="auto"/>
              <w:right w:val="nil"/>
            </w:tcBorders>
            <w:shd w:val="clear" w:color="auto" w:fill="auto"/>
            <w:noWrap/>
            <w:vAlign w:val="center"/>
          </w:tcPr>
          <w:p w14:paraId="0DB43DB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single" w:sz="4" w:space="0" w:color="auto"/>
              <w:right w:val="nil"/>
            </w:tcBorders>
            <w:shd w:val="clear" w:color="auto" w:fill="auto"/>
            <w:noWrap/>
            <w:vAlign w:val="center"/>
          </w:tcPr>
          <w:p w14:paraId="56B04EB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56BD1FBC" w14:textId="77777777" w:rsidTr="00EF37D4">
        <w:trPr>
          <w:trHeight w:val="20"/>
        </w:trPr>
        <w:tc>
          <w:tcPr>
            <w:tcW w:w="1304" w:type="dxa"/>
            <w:vMerge w:val="restart"/>
            <w:tcBorders>
              <w:top w:val="single" w:sz="4" w:space="0" w:color="auto"/>
              <w:left w:val="nil"/>
              <w:bottom w:val="single" w:sz="4" w:space="0" w:color="000000"/>
              <w:right w:val="nil"/>
            </w:tcBorders>
            <w:shd w:val="clear" w:color="auto" w:fill="auto"/>
            <w:vAlign w:val="center"/>
            <w:hideMark/>
          </w:tcPr>
          <w:p w14:paraId="6F138FD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FDW in the household</w:t>
            </w:r>
          </w:p>
        </w:tc>
        <w:tc>
          <w:tcPr>
            <w:tcW w:w="1193" w:type="dxa"/>
            <w:tcBorders>
              <w:top w:val="nil"/>
              <w:left w:val="nil"/>
              <w:bottom w:val="nil"/>
              <w:right w:val="nil"/>
            </w:tcBorders>
            <w:shd w:val="clear" w:color="auto" w:fill="auto"/>
            <w:noWrap/>
            <w:vAlign w:val="center"/>
            <w:hideMark/>
          </w:tcPr>
          <w:p w14:paraId="5C812FF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0.392</w:t>
            </w:r>
          </w:p>
        </w:tc>
        <w:tc>
          <w:tcPr>
            <w:tcW w:w="1194" w:type="dxa"/>
            <w:tcBorders>
              <w:top w:val="nil"/>
              <w:left w:val="nil"/>
              <w:bottom w:val="nil"/>
              <w:right w:val="nil"/>
            </w:tcBorders>
            <w:shd w:val="clear" w:color="auto" w:fill="auto"/>
            <w:noWrap/>
            <w:vAlign w:val="center"/>
            <w:hideMark/>
          </w:tcPr>
          <w:p w14:paraId="631B393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0.808*</w:t>
            </w:r>
          </w:p>
        </w:tc>
        <w:tc>
          <w:tcPr>
            <w:tcW w:w="1194" w:type="dxa"/>
            <w:tcBorders>
              <w:top w:val="nil"/>
              <w:left w:val="nil"/>
              <w:bottom w:val="nil"/>
              <w:right w:val="nil"/>
            </w:tcBorders>
            <w:shd w:val="clear" w:color="auto" w:fill="auto"/>
            <w:noWrap/>
            <w:vAlign w:val="center"/>
          </w:tcPr>
          <w:p w14:paraId="266E6B7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0.408**</w:t>
            </w:r>
          </w:p>
        </w:tc>
        <w:tc>
          <w:tcPr>
            <w:tcW w:w="1193" w:type="dxa"/>
            <w:tcBorders>
              <w:top w:val="nil"/>
              <w:left w:val="nil"/>
              <w:bottom w:val="nil"/>
              <w:right w:val="nil"/>
            </w:tcBorders>
            <w:shd w:val="clear" w:color="auto" w:fill="auto"/>
            <w:noWrap/>
            <w:vAlign w:val="center"/>
          </w:tcPr>
          <w:p w14:paraId="751E6DF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0.583*</w:t>
            </w:r>
          </w:p>
        </w:tc>
        <w:tc>
          <w:tcPr>
            <w:tcW w:w="1194" w:type="dxa"/>
            <w:tcBorders>
              <w:top w:val="nil"/>
              <w:left w:val="nil"/>
              <w:bottom w:val="nil"/>
              <w:right w:val="nil"/>
            </w:tcBorders>
            <w:shd w:val="clear" w:color="auto" w:fill="auto"/>
            <w:noWrap/>
            <w:vAlign w:val="center"/>
          </w:tcPr>
          <w:p w14:paraId="2B6D17C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0.664***</w:t>
            </w:r>
          </w:p>
        </w:tc>
        <w:tc>
          <w:tcPr>
            <w:tcW w:w="1194" w:type="dxa"/>
            <w:tcBorders>
              <w:top w:val="nil"/>
              <w:left w:val="nil"/>
              <w:bottom w:val="nil"/>
              <w:right w:val="nil"/>
            </w:tcBorders>
            <w:shd w:val="clear" w:color="auto" w:fill="auto"/>
            <w:noWrap/>
            <w:vAlign w:val="center"/>
          </w:tcPr>
          <w:p w14:paraId="1336547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2652EF9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473510C3" w14:textId="77777777" w:rsidTr="00EF37D4">
        <w:trPr>
          <w:trHeight w:val="20"/>
        </w:trPr>
        <w:tc>
          <w:tcPr>
            <w:tcW w:w="1304" w:type="dxa"/>
            <w:vMerge/>
            <w:tcBorders>
              <w:top w:val="single" w:sz="4" w:space="0" w:color="auto"/>
              <w:left w:val="nil"/>
              <w:bottom w:val="single" w:sz="4" w:space="0" w:color="000000"/>
              <w:right w:val="nil"/>
            </w:tcBorders>
            <w:vAlign w:val="center"/>
            <w:hideMark/>
          </w:tcPr>
          <w:p w14:paraId="30774085"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69F3044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(0.679)</w:t>
            </w:r>
          </w:p>
        </w:tc>
        <w:tc>
          <w:tcPr>
            <w:tcW w:w="1194" w:type="dxa"/>
            <w:tcBorders>
              <w:top w:val="nil"/>
              <w:left w:val="nil"/>
              <w:bottom w:val="nil"/>
              <w:right w:val="nil"/>
            </w:tcBorders>
            <w:shd w:val="clear" w:color="auto" w:fill="auto"/>
            <w:noWrap/>
            <w:vAlign w:val="center"/>
            <w:hideMark/>
          </w:tcPr>
          <w:p w14:paraId="2AF73EE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(0.375)</w:t>
            </w:r>
          </w:p>
        </w:tc>
        <w:tc>
          <w:tcPr>
            <w:tcW w:w="1194" w:type="dxa"/>
            <w:tcBorders>
              <w:top w:val="nil"/>
              <w:left w:val="nil"/>
              <w:bottom w:val="nil"/>
              <w:right w:val="nil"/>
            </w:tcBorders>
            <w:shd w:val="clear" w:color="auto" w:fill="auto"/>
            <w:noWrap/>
            <w:vAlign w:val="center"/>
          </w:tcPr>
          <w:p w14:paraId="6A35F9F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(0.125)</w:t>
            </w:r>
          </w:p>
        </w:tc>
        <w:tc>
          <w:tcPr>
            <w:tcW w:w="1193" w:type="dxa"/>
            <w:tcBorders>
              <w:top w:val="nil"/>
              <w:left w:val="nil"/>
              <w:bottom w:val="nil"/>
              <w:right w:val="nil"/>
            </w:tcBorders>
            <w:shd w:val="clear" w:color="auto" w:fill="auto"/>
            <w:noWrap/>
            <w:vAlign w:val="center"/>
          </w:tcPr>
          <w:p w14:paraId="33C359D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(0.239)</w:t>
            </w:r>
          </w:p>
        </w:tc>
        <w:tc>
          <w:tcPr>
            <w:tcW w:w="1194" w:type="dxa"/>
            <w:tcBorders>
              <w:top w:val="nil"/>
              <w:left w:val="nil"/>
              <w:bottom w:val="nil"/>
              <w:right w:val="nil"/>
            </w:tcBorders>
            <w:shd w:val="clear" w:color="auto" w:fill="auto"/>
            <w:noWrap/>
            <w:vAlign w:val="center"/>
          </w:tcPr>
          <w:p w14:paraId="685A502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(0.186)</w:t>
            </w:r>
          </w:p>
        </w:tc>
        <w:tc>
          <w:tcPr>
            <w:tcW w:w="1194" w:type="dxa"/>
            <w:tcBorders>
              <w:top w:val="nil"/>
              <w:left w:val="nil"/>
              <w:bottom w:val="nil"/>
              <w:right w:val="nil"/>
            </w:tcBorders>
            <w:shd w:val="clear" w:color="auto" w:fill="auto"/>
            <w:noWrap/>
            <w:vAlign w:val="center"/>
          </w:tcPr>
          <w:p w14:paraId="6BC24AE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17C04C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7832EE55" w14:textId="77777777" w:rsidTr="00EF37D4">
        <w:trPr>
          <w:trHeight w:val="20"/>
        </w:trPr>
        <w:tc>
          <w:tcPr>
            <w:tcW w:w="1304" w:type="dxa"/>
            <w:vMerge/>
            <w:tcBorders>
              <w:top w:val="single" w:sz="4" w:space="0" w:color="auto"/>
              <w:left w:val="nil"/>
              <w:bottom w:val="single" w:sz="4" w:space="0" w:color="000000"/>
              <w:right w:val="nil"/>
            </w:tcBorders>
            <w:vAlign w:val="center"/>
            <w:hideMark/>
          </w:tcPr>
          <w:p w14:paraId="59D0D7F6"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3BF9F16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[-0.938,1.723]</w:t>
            </w:r>
          </w:p>
        </w:tc>
        <w:tc>
          <w:tcPr>
            <w:tcW w:w="1194" w:type="dxa"/>
            <w:tcBorders>
              <w:top w:val="nil"/>
              <w:left w:val="nil"/>
              <w:bottom w:val="nil"/>
              <w:right w:val="nil"/>
            </w:tcBorders>
            <w:shd w:val="clear" w:color="auto" w:fill="auto"/>
            <w:noWrap/>
            <w:vAlign w:val="center"/>
            <w:hideMark/>
          </w:tcPr>
          <w:p w14:paraId="7EADD7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[0.073,1.543]</w:t>
            </w:r>
          </w:p>
        </w:tc>
        <w:tc>
          <w:tcPr>
            <w:tcW w:w="1194" w:type="dxa"/>
            <w:tcBorders>
              <w:top w:val="nil"/>
              <w:left w:val="nil"/>
              <w:bottom w:val="nil"/>
              <w:right w:val="nil"/>
            </w:tcBorders>
            <w:shd w:val="clear" w:color="auto" w:fill="auto"/>
            <w:noWrap/>
            <w:vAlign w:val="center"/>
          </w:tcPr>
          <w:p w14:paraId="6E22CC0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[0.163,0.652]</w:t>
            </w:r>
          </w:p>
        </w:tc>
        <w:tc>
          <w:tcPr>
            <w:tcW w:w="1193" w:type="dxa"/>
            <w:tcBorders>
              <w:top w:val="nil"/>
              <w:left w:val="nil"/>
              <w:bottom w:val="nil"/>
              <w:right w:val="nil"/>
            </w:tcBorders>
            <w:shd w:val="clear" w:color="auto" w:fill="auto"/>
            <w:noWrap/>
            <w:vAlign w:val="center"/>
          </w:tcPr>
          <w:p w14:paraId="47F9131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[0.115,1.051]</w:t>
            </w:r>
          </w:p>
        </w:tc>
        <w:tc>
          <w:tcPr>
            <w:tcW w:w="1194" w:type="dxa"/>
            <w:tcBorders>
              <w:top w:val="nil"/>
              <w:left w:val="nil"/>
              <w:bottom w:val="nil"/>
              <w:right w:val="nil"/>
            </w:tcBorders>
            <w:shd w:val="clear" w:color="auto" w:fill="auto"/>
            <w:noWrap/>
            <w:vAlign w:val="center"/>
          </w:tcPr>
          <w:p w14:paraId="395D186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[0.299,1.030]</w:t>
            </w:r>
          </w:p>
        </w:tc>
        <w:tc>
          <w:tcPr>
            <w:tcW w:w="1194" w:type="dxa"/>
            <w:tcBorders>
              <w:top w:val="nil"/>
              <w:left w:val="nil"/>
              <w:bottom w:val="nil"/>
              <w:right w:val="nil"/>
            </w:tcBorders>
            <w:shd w:val="clear" w:color="auto" w:fill="auto"/>
            <w:noWrap/>
            <w:vAlign w:val="center"/>
          </w:tcPr>
          <w:p w14:paraId="437E7EE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66D799C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091965E0" w14:textId="77777777" w:rsidTr="00EF37D4">
        <w:trPr>
          <w:trHeight w:val="20"/>
        </w:trPr>
        <w:tc>
          <w:tcPr>
            <w:tcW w:w="1304" w:type="dxa"/>
            <w:tcBorders>
              <w:top w:val="single" w:sz="4" w:space="0" w:color="auto"/>
              <w:left w:val="nil"/>
              <w:bottom w:val="single" w:sz="4" w:space="0" w:color="auto"/>
              <w:right w:val="nil"/>
            </w:tcBorders>
            <w:shd w:val="clear" w:color="auto" w:fill="auto"/>
            <w:noWrap/>
            <w:vAlign w:val="center"/>
            <w:hideMark/>
          </w:tcPr>
          <w:p w14:paraId="54EE35E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N</w:t>
            </w:r>
          </w:p>
        </w:tc>
        <w:tc>
          <w:tcPr>
            <w:tcW w:w="1193" w:type="dxa"/>
            <w:tcBorders>
              <w:top w:val="single" w:sz="4" w:space="0" w:color="auto"/>
              <w:left w:val="nil"/>
              <w:bottom w:val="single" w:sz="4" w:space="0" w:color="auto"/>
              <w:right w:val="nil"/>
            </w:tcBorders>
            <w:shd w:val="clear" w:color="auto" w:fill="auto"/>
            <w:noWrap/>
            <w:vAlign w:val="center"/>
            <w:hideMark/>
          </w:tcPr>
          <w:p w14:paraId="5197B97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1,191</w:t>
            </w:r>
          </w:p>
        </w:tc>
        <w:tc>
          <w:tcPr>
            <w:tcW w:w="1194" w:type="dxa"/>
            <w:tcBorders>
              <w:top w:val="single" w:sz="4" w:space="0" w:color="auto"/>
              <w:left w:val="nil"/>
              <w:bottom w:val="single" w:sz="4" w:space="0" w:color="auto"/>
              <w:right w:val="nil"/>
            </w:tcBorders>
            <w:shd w:val="clear" w:color="auto" w:fill="auto"/>
            <w:noWrap/>
            <w:vAlign w:val="center"/>
            <w:hideMark/>
          </w:tcPr>
          <w:p w14:paraId="44B2C11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4,094</w:t>
            </w:r>
          </w:p>
        </w:tc>
        <w:tc>
          <w:tcPr>
            <w:tcW w:w="1194" w:type="dxa"/>
            <w:tcBorders>
              <w:top w:val="single" w:sz="4" w:space="0" w:color="auto"/>
              <w:left w:val="nil"/>
              <w:bottom w:val="single" w:sz="4" w:space="0" w:color="auto"/>
              <w:right w:val="nil"/>
            </w:tcBorders>
            <w:shd w:val="clear" w:color="auto" w:fill="auto"/>
            <w:noWrap/>
            <w:vAlign w:val="center"/>
          </w:tcPr>
          <w:p w14:paraId="18A5F49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7,839</w:t>
            </w:r>
          </w:p>
        </w:tc>
        <w:tc>
          <w:tcPr>
            <w:tcW w:w="1193" w:type="dxa"/>
            <w:tcBorders>
              <w:top w:val="single" w:sz="4" w:space="0" w:color="auto"/>
              <w:left w:val="nil"/>
              <w:bottom w:val="single" w:sz="4" w:space="0" w:color="auto"/>
              <w:right w:val="nil"/>
            </w:tcBorders>
            <w:shd w:val="clear" w:color="auto" w:fill="auto"/>
            <w:noWrap/>
            <w:vAlign w:val="center"/>
          </w:tcPr>
          <w:p w14:paraId="31A5BE1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3,268</w:t>
            </w:r>
          </w:p>
        </w:tc>
        <w:tc>
          <w:tcPr>
            <w:tcW w:w="1194" w:type="dxa"/>
            <w:tcBorders>
              <w:top w:val="single" w:sz="4" w:space="0" w:color="auto"/>
              <w:left w:val="nil"/>
              <w:bottom w:val="single" w:sz="4" w:space="0" w:color="auto"/>
              <w:right w:val="nil"/>
            </w:tcBorders>
            <w:shd w:val="clear" w:color="auto" w:fill="auto"/>
            <w:noWrap/>
            <w:vAlign w:val="center"/>
          </w:tcPr>
          <w:p w14:paraId="3E79714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3,999</w:t>
            </w:r>
          </w:p>
        </w:tc>
        <w:tc>
          <w:tcPr>
            <w:tcW w:w="1194" w:type="dxa"/>
            <w:tcBorders>
              <w:top w:val="single" w:sz="4" w:space="0" w:color="auto"/>
              <w:left w:val="nil"/>
              <w:bottom w:val="single" w:sz="4" w:space="0" w:color="auto"/>
              <w:right w:val="nil"/>
            </w:tcBorders>
            <w:shd w:val="clear" w:color="auto" w:fill="auto"/>
            <w:noWrap/>
            <w:vAlign w:val="center"/>
          </w:tcPr>
          <w:p w14:paraId="53FADE1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single" w:sz="4" w:space="0" w:color="auto"/>
              <w:left w:val="nil"/>
              <w:bottom w:val="single" w:sz="4" w:space="0" w:color="auto"/>
              <w:right w:val="nil"/>
            </w:tcBorders>
            <w:shd w:val="clear" w:color="auto" w:fill="auto"/>
            <w:noWrap/>
            <w:vAlign w:val="center"/>
          </w:tcPr>
          <w:p w14:paraId="5A26445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18DB7940" w14:textId="77777777" w:rsidTr="00EF37D4">
        <w:trPr>
          <w:trHeight w:val="20"/>
        </w:trPr>
        <w:tc>
          <w:tcPr>
            <w:tcW w:w="1304" w:type="dxa"/>
            <w:vMerge w:val="restart"/>
            <w:tcBorders>
              <w:top w:val="nil"/>
              <w:left w:val="nil"/>
              <w:bottom w:val="nil"/>
              <w:right w:val="nil"/>
            </w:tcBorders>
            <w:shd w:val="clear" w:color="auto" w:fill="auto"/>
            <w:vAlign w:val="center"/>
            <w:hideMark/>
          </w:tcPr>
          <w:p w14:paraId="2E65FDC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 xml:space="preserve">FDWs work more than </w:t>
            </w:r>
            <w:r w:rsidRPr="00C112E4">
              <w:rPr>
                <w:rFonts w:ascii="Calibri" w:eastAsia="游ゴシック" w:hAnsi="Calibri" w:cs="Calibri"/>
                <w:color w:val="000000"/>
                <w:kern w:val="0"/>
                <w:sz w:val="16"/>
                <w:szCs w:val="16"/>
              </w:rPr>
              <w:br/>
              <w:t>five years</w:t>
            </w:r>
          </w:p>
        </w:tc>
        <w:tc>
          <w:tcPr>
            <w:tcW w:w="1193" w:type="dxa"/>
            <w:tcBorders>
              <w:top w:val="nil"/>
              <w:left w:val="nil"/>
              <w:bottom w:val="nil"/>
              <w:right w:val="nil"/>
            </w:tcBorders>
            <w:shd w:val="clear" w:color="auto" w:fill="auto"/>
            <w:noWrap/>
            <w:vAlign w:val="center"/>
            <w:hideMark/>
          </w:tcPr>
          <w:p w14:paraId="19C6302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-1.107</w:t>
            </w:r>
          </w:p>
        </w:tc>
        <w:tc>
          <w:tcPr>
            <w:tcW w:w="1194" w:type="dxa"/>
            <w:tcBorders>
              <w:top w:val="nil"/>
              <w:left w:val="nil"/>
              <w:bottom w:val="nil"/>
              <w:right w:val="nil"/>
            </w:tcBorders>
            <w:shd w:val="clear" w:color="auto" w:fill="auto"/>
            <w:noWrap/>
            <w:vAlign w:val="center"/>
            <w:hideMark/>
          </w:tcPr>
          <w:p w14:paraId="63325F7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0.438</w:t>
            </w:r>
          </w:p>
        </w:tc>
        <w:tc>
          <w:tcPr>
            <w:tcW w:w="1194" w:type="dxa"/>
            <w:tcBorders>
              <w:top w:val="nil"/>
              <w:left w:val="nil"/>
              <w:bottom w:val="nil"/>
              <w:right w:val="nil"/>
            </w:tcBorders>
            <w:shd w:val="clear" w:color="auto" w:fill="auto"/>
            <w:noWrap/>
            <w:vAlign w:val="center"/>
          </w:tcPr>
          <w:p w14:paraId="1E848E5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1.574**</w:t>
            </w:r>
          </w:p>
        </w:tc>
        <w:tc>
          <w:tcPr>
            <w:tcW w:w="1193" w:type="dxa"/>
            <w:tcBorders>
              <w:top w:val="nil"/>
              <w:left w:val="nil"/>
              <w:bottom w:val="nil"/>
              <w:right w:val="nil"/>
            </w:tcBorders>
            <w:shd w:val="clear" w:color="auto" w:fill="auto"/>
            <w:noWrap/>
            <w:vAlign w:val="center"/>
          </w:tcPr>
          <w:p w14:paraId="5E55E8C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2.273**</w:t>
            </w:r>
          </w:p>
        </w:tc>
        <w:tc>
          <w:tcPr>
            <w:tcW w:w="1194" w:type="dxa"/>
            <w:tcBorders>
              <w:top w:val="nil"/>
              <w:left w:val="nil"/>
              <w:bottom w:val="nil"/>
              <w:right w:val="nil"/>
            </w:tcBorders>
            <w:shd w:val="clear" w:color="auto" w:fill="auto"/>
            <w:noWrap/>
            <w:vAlign w:val="center"/>
          </w:tcPr>
          <w:p w14:paraId="20D05BE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3.877*</w:t>
            </w:r>
          </w:p>
        </w:tc>
        <w:tc>
          <w:tcPr>
            <w:tcW w:w="1194" w:type="dxa"/>
            <w:tcBorders>
              <w:top w:val="nil"/>
              <w:left w:val="nil"/>
              <w:bottom w:val="nil"/>
              <w:right w:val="nil"/>
            </w:tcBorders>
            <w:shd w:val="clear" w:color="auto" w:fill="auto"/>
            <w:noWrap/>
            <w:vAlign w:val="center"/>
          </w:tcPr>
          <w:p w14:paraId="7462BAE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0AA9382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3A4B4129" w14:textId="77777777" w:rsidTr="00EF37D4">
        <w:trPr>
          <w:trHeight w:val="20"/>
        </w:trPr>
        <w:tc>
          <w:tcPr>
            <w:tcW w:w="1304" w:type="dxa"/>
            <w:vMerge/>
            <w:tcBorders>
              <w:top w:val="nil"/>
              <w:left w:val="nil"/>
              <w:bottom w:val="nil"/>
              <w:right w:val="nil"/>
            </w:tcBorders>
            <w:vAlign w:val="center"/>
            <w:hideMark/>
          </w:tcPr>
          <w:p w14:paraId="36C73A42"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1412BDB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(1.529)</w:t>
            </w:r>
          </w:p>
        </w:tc>
        <w:tc>
          <w:tcPr>
            <w:tcW w:w="1194" w:type="dxa"/>
            <w:tcBorders>
              <w:top w:val="nil"/>
              <w:left w:val="nil"/>
              <w:bottom w:val="nil"/>
              <w:right w:val="nil"/>
            </w:tcBorders>
            <w:shd w:val="clear" w:color="auto" w:fill="auto"/>
            <w:noWrap/>
            <w:vAlign w:val="center"/>
            <w:hideMark/>
          </w:tcPr>
          <w:p w14:paraId="2E03B5E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(1.003)</w:t>
            </w:r>
          </w:p>
        </w:tc>
        <w:tc>
          <w:tcPr>
            <w:tcW w:w="1194" w:type="dxa"/>
            <w:tcBorders>
              <w:top w:val="nil"/>
              <w:left w:val="nil"/>
              <w:bottom w:val="nil"/>
              <w:right w:val="nil"/>
            </w:tcBorders>
            <w:shd w:val="clear" w:color="auto" w:fill="auto"/>
            <w:noWrap/>
            <w:vAlign w:val="center"/>
          </w:tcPr>
          <w:p w14:paraId="5F65EB6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(0.481)</w:t>
            </w:r>
          </w:p>
        </w:tc>
        <w:tc>
          <w:tcPr>
            <w:tcW w:w="1193" w:type="dxa"/>
            <w:tcBorders>
              <w:top w:val="nil"/>
              <w:left w:val="nil"/>
              <w:bottom w:val="nil"/>
              <w:right w:val="nil"/>
            </w:tcBorders>
            <w:shd w:val="clear" w:color="auto" w:fill="auto"/>
            <w:noWrap/>
            <w:vAlign w:val="center"/>
          </w:tcPr>
          <w:p w14:paraId="6405C19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(0.818)</w:t>
            </w:r>
          </w:p>
        </w:tc>
        <w:tc>
          <w:tcPr>
            <w:tcW w:w="1194" w:type="dxa"/>
            <w:tcBorders>
              <w:top w:val="nil"/>
              <w:left w:val="nil"/>
              <w:bottom w:val="nil"/>
              <w:right w:val="nil"/>
            </w:tcBorders>
            <w:shd w:val="clear" w:color="auto" w:fill="auto"/>
            <w:noWrap/>
            <w:vAlign w:val="center"/>
          </w:tcPr>
          <w:p w14:paraId="4BE1780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(1.546)</w:t>
            </w:r>
          </w:p>
        </w:tc>
        <w:tc>
          <w:tcPr>
            <w:tcW w:w="1194" w:type="dxa"/>
            <w:tcBorders>
              <w:top w:val="nil"/>
              <w:left w:val="nil"/>
              <w:bottom w:val="nil"/>
              <w:right w:val="nil"/>
            </w:tcBorders>
            <w:shd w:val="clear" w:color="auto" w:fill="auto"/>
            <w:noWrap/>
            <w:vAlign w:val="center"/>
          </w:tcPr>
          <w:p w14:paraId="23C6962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147A7E4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69272F3D" w14:textId="77777777" w:rsidTr="00EF37D4">
        <w:trPr>
          <w:trHeight w:val="20"/>
        </w:trPr>
        <w:tc>
          <w:tcPr>
            <w:tcW w:w="1304" w:type="dxa"/>
            <w:vMerge/>
            <w:tcBorders>
              <w:top w:val="nil"/>
              <w:left w:val="nil"/>
              <w:bottom w:val="nil"/>
              <w:right w:val="nil"/>
            </w:tcBorders>
            <w:vAlign w:val="center"/>
            <w:hideMark/>
          </w:tcPr>
          <w:p w14:paraId="740F93CA"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14A59AA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[-4.104,1.890]</w:t>
            </w:r>
          </w:p>
        </w:tc>
        <w:tc>
          <w:tcPr>
            <w:tcW w:w="1194" w:type="dxa"/>
            <w:tcBorders>
              <w:top w:val="nil"/>
              <w:left w:val="nil"/>
              <w:bottom w:val="nil"/>
              <w:right w:val="nil"/>
            </w:tcBorders>
            <w:shd w:val="clear" w:color="auto" w:fill="auto"/>
            <w:noWrap/>
            <w:vAlign w:val="center"/>
            <w:hideMark/>
          </w:tcPr>
          <w:p w14:paraId="302BC71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[-1.529,2.404]</w:t>
            </w:r>
          </w:p>
        </w:tc>
        <w:tc>
          <w:tcPr>
            <w:tcW w:w="1194" w:type="dxa"/>
            <w:tcBorders>
              <w:top w:val="nil"/>
              <w:left w:val="nil"/>
              <w:bottom w:val="nil"/>
              <w:right w:val="nil"/>
            </w:tcBorders>
            <w:shd w:val="clear" w:color="auto" w:fill="auto"/>
            <w:noWrap/>
            <w:vAlign w:val="center"/>
          </w:tcPr>
          <w:p w14:paraId="1A80F0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[0.631,2.517]</w:t>
            </w:r>
          </w:p>
        </w:tc>
        <w:tc>
          <w:tcPr>
            <w:tcW w:w="1193" w:type="dxa"/>
            <w:tcBorders>
              <w:top w:val="nil"/>
              <w:left w:val="nil"/>
              <w:bottom w:val="nil"/>
              <w:right w:val="nil"/>
            </w:tcBorders>
            <w:shd w:val="clear" w:color="auto" w:fill="auto"/>
            <w:noWrap/>
            <w:vAlign w:val="center"/>
          </w:tcPr>
          <w:p w14:paraId="5FA1EA1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[0.669,3.877]</w:t>
            </w:r>
          </w:p>
        </w:tc>
        <w:tc>
          <w:tcPr>
            <w:tcW w:w="1194" w:type="dxa"/>
            <w:tcBorders>
              <w:top w:val="nil"/>
              <w:left w:val="nil"/>
              <w:bottom w:val="nil"/>
              <w:right w:val="nil"/>
            </w:tcBorders>
            <w:shd w:val="clear" w:color="auto" w:fill="auto"/>
            <w:noWrap/>
            <w:vAlign w:val="center"/>
          </w:tcPr>
          <w:p w14:paraId="619D7DF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[0.846,6.907]</w:t>
            </w:r>
          </w:p>
        </w:tc>
        <w:tc>
          <w:tcPr>
            <w:tcW w:w="1194" w:type="dxa"/>
            <w:tcBorders>
              <w:top w:val="nil"/>
              <w:left w:val="nil"/>
              <w:bottom w:val="nil"/>
              <w:right w:val="nil"/>
            </w:tcBorders>
            <w:shd w:val="clear" w:color="auto" w:fill="auto"/>
            <w:noWrap/>
            <w:vAlign w:val="center"/>
          </w:tcPr>
          <w:p w14:paraId="71F66D3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nil"/>
              <w:left w:val="nil"/>
              <w:bottom w:val="nil"/>
              <w:right w:val="nil"/>
            </w:tcBorders>
            <w:shd w:val="clear" w:color="auto" w:fill="auto"/>
            <w:noWrap/>
            <w:vAlign w:val="center"/>
          </w:tcPr>
          <w:p w14:paraId="15C95DF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0EBB3D1E" w14:textId="77777777" w:rsidTr="00EF37D4">
        <w:trPr>
          <w:trHeight w:val="20"/>
        </w:trPr>
        <w:tc>
          <w:tcPr>
            <w:tcW w:w="1304" w:type="dxa"/>
            <w:tcBorders>
              <w:top w:val="single" w:sz="4" w:space="0" w:color="auto"/>
              <w:left w:val="nil"/>
              <w:bottom w:val="single" w:sz="12" w:space="0" w:color="auto"/>
              <w:right w:val="nil"/>
            </w:tcBorders>
            <w:shd w:val="clear" w:color="auto" w:fill="auto"/>
            <w:noWrap/>
            <w:vAlign w:val="center"/>
            <w:hideMark/>
          </w:tcPr>
          <w:p w14:paraId="1F4C14D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N</w:t>
            </w:r>
          </w:p>
        </w:tc>
        <w:tc>
          <w:tcPr>
            <w:tcW w:w="1193" w:type="dxa"/>
            <w:tcBorders>
              <w:top w:val="single" w:sz="4" w:space="0" w:color="auto"/>
              <w:left w:val="nil"/>
              <w:bottom w:val="single" w:sz="12" w:space="0" w:color="auto"/>
              <w:right w:val="nil"/>
            </w:tcBorders>
            <w:shd w:val="clear" w:color="auto" w:fill="auto"/>
            <w:noWrap/>
            <w:vAlign w:val="center"/>
            <w:hideMark/>
          </w:tcPr>
          <w:p w14:paraId="44C7981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823</w:t>
            </w:r>
          </w:p>
        </w:tc>
        <w:tc>
          <w:tcPr>
            <w:tcW w:w="1194" w:type="dxa"/>
            <w:tcBorders>
              <w:top w:val="single" w:sz="4" w:space="0" w:color="auto"/>
              <w:left w:val="nil"/>
              <w:bottom w:val="single" w:sz="12" w:space="0" w:color="auto"/>
              <w:right w:val="nil"/>
            </w:tcBorders>
            <w:shd w:val="clear" w:color="auto" w:fill="auto"/>
            <w:noWrap/>
            <w:vAlign w:val="center"/>
            <w:hideMark/>
          </w:tcPr>
          <w:p w14:paraId="3821FE4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2,741</w:t>
            </w:r>
          </w:p>
        </w:tc>
        <w:tc>
          <w:tcPr>
            <w:tcW w:w="1194" w:type="dxa"/>
            <w:tcBorders>
              <w:top w:val="single" w:sz="4" w:space="0" w:color="auto"/>
              <w:left w:val="nil"/>
              <w:bottom w:val="single" w:sz="12" w:space="0" w:color="auto"/>
              <w:right w:val="nil"/>
            </w:tcBorders>
            <w:shd w:val="clear" w:color="auto" w:fill="auto"/>
            <w:noWrap/>
            <w:vAlign w:val="center"/>
          </w:tcPr>
          <w:p w14:paraId="0B258AF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5,153</w:t>
            </w:r>
          </w:p>
        </w:tc>
        <w:tc>
          <w:tcPr>
            <w:tcW w:w="1193" w:type="dxa"/>
            <w:tcBorders>
              <w:top w:val="single" w:sz="4" w:space="0" w:color="auto"/>
              <w:left w:val="nil"/>
              <w:bottom w:val="single" w:sz="12" w:space="0" w:color="auto"/>
              <w:right w:val="nil"/>
            </w:tcBorders>
            <w:shd w:val="clear" w:color="auto" w:fill="auto"/>
            <w:noWrap/>
            <w:vAlign w:val="center"/>
          </w:tcPr>
          <w:p w14:paraId="3A50178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1,795</w:t>
            </w:r>
          </w:p>
        </w:tc>
        <w:tc>
          <w:tcPr>
            <w:tcW w:w="1194" w:type="dxa"/>
            <w:tcBorders>
              <w:top w:val="single" w:sz="4" w:space="0" w:color="auto"/>
              <w:left w:val="nil"/>
              <w:bottom w:val="single" w:sz="12" w:space="0" w:color="auto"/>
              <w:right w:val="nil"/>
            </w:tcBorders>
            <w:shd w:val="clear" w:color="auto" w:fill="auto"/>
            <w:noWrap/>
            <w:vAlign w:val="center"/>
          </w:tcPr>
          <w:p w14:paraId="2DA3063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1,892</w:t>
            </w:r>
          </w:p>
        </w:tc>
        <w:tc>
          <w:tcPr>
            <w:tcW w:w="1194" w:type="dxa"/>
            <w:tcBorders>
              <w:top w:val="single" w:sz="4" w:space="0" w:color="auto"/>
              <w:left w:val="nil"/>
              <w:bottom w:val="single" w:sz="12" w:space="0" w:color="auto"/>
              <w:right w:val="nil"/>
            </w:tcBorders>
            <w:shd w:val="clear" w:color="auto" w:fill="auto"/>
            <w:noWrap/>
            <w:vAlign w:val="center"/>
          </w:tcPr>
          <w:p w14:paraId="6232F9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4" w:type="dxa"/>
            <w:tcBorders>
              <w:top w:val="single" w:sz="4" w:space="0" w:color="auto"/>
              <w:left w:val="nil"/>
              <w:bottom w:val="single" w:sz="12" w:space="0" w:color="auto"/>
              <w:right w:val="nil"/>
            </w:tcBorders>
            <w:shd w:val="clear" w:color="auto" w:fill="auto"/>
            <w:noWrap/>
            <w:vAlign w:val="center"/>
          </w:tcPr>
          <w:p w14:paraId="588C057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r>
      <w:tr w:rsidR="00F67DE2" w:rsidRPr="00C112E4" w14:paraId="12B7C0EE" w14:textId="77777777" w:rsidTr="00EF37D4">
        <w:trPr>
          <w:trHeight w:val="20"/>
        </w:trPr>
        <w:tc>
          <w:tcPr>
            <w:tcW w:w="1304" w:type="dxa"/>
            <w:tcBorders>
              <w:top w:val="nil"/>
              <w:left w:val="nil"/>
              <w:bottom w:val="nil"/>
              <w:right w:val="nil"/>
            </w:tcBorders>
            <w:shd w:val="clear" w:color="auto" w:fill="auto"/>
            <w:noWrap/>
            <w:vAlign w:val="center"/>
            <w:hideMark/>
          </w:tcPr>
          <w:p w14:paraId="40245DE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4E33FF26"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3BD03B88"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3E88AB5F"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3" w:type="dxa"/>
            <w:tcBorders>
              <w:top w:val="nil"/>
              <w:left w:val="nil"/>
              <w:bottom w:val="nil"/>
              <w:right w:val="nil"/>
            </w:tcBorders>
            <w:shd w:val="clear" w:color="auto" w:fill="auto"/>
            <w:noWrap/>
            <w:vAlign w:val="center"/>
            <w:hideMark/>
          </w:tcPr>
          <w:p w14:paraId="1C23229F"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AF3EFB4"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4B3F79DF"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5D3343AA"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75467F0D" w14:textId="77777777" w:rsidTr="00EF37D4">
        <w:trPr>
          <w:trHeight w:val="20"/>
        </w:trPr>
        <w:tc>
          <w:tcPr>
            <w:tcW w:w="1304" w:type="dxa"/>
            <w:vMerge w:val="restart"/>
            <w:tcBorders>
              <w:top w:val="single" w:sz="12" w:space="0" w:color="auto"/>
              <w:left w:val="nil"/>
              <w:bottom w:val="single" w:sz="4" w:space="0" w:color="000000"/>
              <w:right w:val="nil"/>
            </w:tcBorders>
            <w:shd w:val="clear" w:color="auto" w:fill="auto"/>
            <w:vAlign w:val="center"/>
            <w:hideMark/>
          </w:tcPr>
          <w:p w14:paraId="2E711AB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Wife Income</w:t>
            </w:r>
          </w:p>
        </w:tc>
        <w:tc>
          <w:tcPr>
            <w:tcW w:w="1193" w:type="dxa"/>
            <w:tcBorders>
              <w:top w:val="single" w:sz="12" w:space="0" w:color="auto"/>
              <w:left w:val="nil"/>
              <w:bottom w:val="nil"/>
              <w:right w:val="nil"/>
            </w:tcBorders>
            <w:shd w:val="clear" w:color="auto" w:fill="auto"/>
            <w:noWrap/>
            <w:vAlign w:val="center"/>
            <w:hideMark/>
          </w:tcPr>
          <w:p w14:paraId="441AB76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Lower</w:t>
            </w:r>
          </w:p>
        </w:tc>
        <w:tc>
          <w:tcPr>
            <w:tcW w:w="1194" w:type="dxa"/>
            <w:tcBorders>
              <w:top w:val="single" w:sz="12" w:space="0" w:color="auto"/>
              <w:left w:val="nil"/>
              <w:bottom w:val="nil"/>
              <w:right w:val="nil"/>
            </w:tcBorders>
            <w:shd w:val="clear" w:color="auto" w:fill="auto"/>
            <w:noWrap/>
            <w:vAlign w:val="center"/>
            <w:hideMark/>
          </w:tcPr>
          <w:p w14:paraId="4FFB750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Higher</w:t>
            </w:r>
          </w:p>
        </w:tc>
        <w:tc>
          <w:tcPr>
            <w:tcW w:w="1194" w:type="dxa"/>
            <w:tcBorders>
              <w:top w:val="single" w:sz="12" w:space="0" w:color="auto"/>
              <w:left w:val="nil"/>
              <w:bottom w:val="nil"/>
              <w:right w:val="nil"/>
            </w:tcBorders>
            <w:shd w:val="clear" w:color="auto" w:fill="auto"/>
            <w:noWrap/>
            <w:vAlign w:val="center"/>
            <w:hideMark/>
          </w:tcPr>
          <w:p w14:paraId="7CC4D89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w:t>
            </w:r>
          </w:p>
        </w:tc>
        <w:tc>
          <w:tcPr>
            <w:tcW w:w="1193" w:type="dxa"/>
            <w:tcBorders>
              <w:top w:val="single" w:sz="12" w:space="0" w:color="auto"/>
              <w:left w:val="nil"/>
              <w:bottom w:val="nil"/>
              <w:right w:val="nil"/>
            </w:tcBorders>
            <w:shd w:val="clear" w:color="auto" w:fill="auto"/>
            <w:noWrap/>
            <w:vAlign w:val="center"/>
            <w:hideMark/>
          </w:tcPr>
          <w:p w14:paraId="26B522C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21-40%</w:t>
            </w:r>
          </w:p>
        </w:tc>
        <w:tc>
          <w:tcPr>
            <w:tcW w:w="1194" w:type="dxa"/>
            <w:tcBorders>
              <w:top w:val="single" w:sz="12" w:space="0" w:color="auto"/>
              <w:left w:val="nil"/>
              <w:bottom w:val="nil"/>
              <w:right w:val="nil"/>
            </w:tcBorders>
            <w:shd w:val="clear" w:color="auto" w:fill="auto"/>
            <w:noWrap/>
            <w:vAlign w:val="center"/>
            <w:hideMark/>
          </w:tcPr>
          <w:p w14:paraId="0E03AF3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41-60%</w:t>
            </w:r>
          </w:p>
        </w:tc>
        <w:tc>
          <w:tcPr>
            <w:tcW w:w="1194" w:type="dxa"/>
            <w:tcBorders>
              <w:top w:val="single" w:sz="12" w:space="0" w:color="auto"/>
              <w:left w:val="nil"/>
              <w:bottom w:val="nil"/>
              <w:right w:val="nil"/>
            </w:tcBorders>
            <w:shd w:val="clear" w:color="auto" w:fill="auto"/>
            <w:noWrap/>
            <w:vAlign w:val="center"/>
            <w:hideMark/>
          </w:tcPr>
          <w:p w14:paraId="3E65AE0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61-80%</w:t>
            </w:r>
          </w:p>
        </w:tc>
        <w:tc>
          <w:tcPr>
            <w:tcW w:w="1194" w:type="dxa"/>
            <w:tcBorders>
              <w:top w:val="single" w:sz="12" w:space="0" w:color="auto"/>
              <w:left w:val="nil"/>
              <w:bottom w:val="nil"/>
              <w:right w:val="nil"/>
            </w:tcBorders>
            <w:shd w:val="clear" w:color="auto" w:fill="auto"/>
            <w:noWrap/>
            <w:vAlign w:val="center"/>
            <w:hideMark/>
          </w:tcPr>
          <w:p w14:paraId="5DD2A66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81-100%</w:t>
            </w:r>
          </w:p>
        </w:tc>
      </w:tr>
      <w:tr w:rsidR="00F67DE2" w:rsidRPr="00C112E4" w14:paraId="0EEA8791" w14:textId="77777777" w:rsidTr="00EF37D4">
        <w:trPr>
          <w:trHeight w:val="20"/>
        </w:trPr>
        <w:tc>
          <w:tcPr>
            <w:tcW w:w="1304" w:type="dxa"/>
            <w:vMerge/>
            <w:tcBorders>
              <w:top w:val="single" w:sz="12" w:space="0" w:color="auto"/>
              <w:left w:val="nil"/>
              <w:bottom w:val="single" w:sz="4" w:space="0" w:color="000000"/>
              <w:right w:val="nil"/>
            </w:tcBorders>
            <w:vAlign w:val="center"/>
            <w:hideMark/>
          </w:tcPr>
          <w:p w14:paraId="2C851A6C"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single" w:sz="4" w:space="0" w:color="auto"/>
              <w:right w:val="nil"/>
            </w:tcBorders>
            <w:shd w:val="clear" w:color="auto" w:fill="auto"/>
            <w:noWrap/>
          </w:tcPr>
          <w:p w14:paraId="09536F1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(6)</w:t>
            </w:r>
          </w:p>
        </w:tc>
        <w:tc>
          <w:tcPr>
            <w:tcW w:w="1194" w:type="dxa"/>
            <w:tcBorders>
              <w:top w:val="nil"/>
              <w:left w:val="nil"/>
              <w:bottom w:val="single" w:sz="4" w:space="0" w:color="auto"/>
              <w:right w:val="nil"/>
            </w:tcBorders>
            <w:shd w:val="clear" w:color="auto" w:fill="auto"/>
            <w:noWrap/>
          </w:tcPr>
          <w:p w14:paraId="60D96E4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(7)</w:t>
            </w:r>
          </w:p>
        </w:tc>
        <w:tc>
          <w:tcPr>
            <w:tcW w:w="1194" w:type="dxa"/>
            <w:tcBorders>
              <w:top w:val="nil"/>
              <w:left w:val="nil"/>
              <w:bottom w:val="single" w:sz="4" w:space="0" w:color="auto"/>
              <w:right w:val="nil"/>
            </w:tcBorders>
            <w:shd w:val="clear" w:color="auto" w:fill="auto"/>
            <w:noWrap/>
          </w:tcPr>
          <w:p w14:paraId="1068074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(8)</w:t>
            </w:r>
          </w:p>
        </w:tc>
        <w:tc>
          <w:tcPr>
            <w:tcW w:w="1193" w:type="dxa"/>
            <w:tcBorders>
              <w:top w:val="nil"/>
              <w:left w:val="nil"/>
              <w:bottom w:val="single" w:sz="4" w:space="0" w:color="auto"/>
              <w:right w:val="nil"/>
            </w:tcBorders>
            <w:shd w:val="clear" w:color="auto" w:fill="auto"/>
            <w:noWrap/>
          </w:tcPr>
          <w:p w14:paraId="01EC5A8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(9)</w:t>
            </w:r>
          </w:p>
        </w:tc>
        <w:tc>
          <w:tcPr>
            <w:tcW w:w="1194" w:type="dxa"/>
            <w:tcBorders>
              <w:top w:val="nil"/>
              <w:left w:val="nil"/>
              <w:bottom w:val="single" w:sz="4" w:space="0" w:color="auto"/>
              <w:right w:val="nil"/>
            </w:tcBorders>
            <w:shd w:val="clear" w:color="auto" w:fill="auto"/>
            <w:noWrap/>
          </w:tcPr>
          <w:p w14:paraId="6359D32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(10)</w:t>
            </w:r>
          </w:p>
        </w:tc>
        <w:tc>
          <w:tcPr>
            <w:tcW w:w="1194" w:type="dxa"/>
            <w:tcBorders>
              <w:top w:val="nil"/>
              <w:left w:val="nil"/>
              <w:bottom w:val="single" w:sz="4" w:space="0" w:color="auto"/>
              <w:right w:val="nil"/>
            </w:tcBorders>
            <w:shd w:val="clear" w:color="auto" w:fill="auto"/>
            <w:noWrap/>
          </w:tcPr>
          <w:p w14:paraId="0807089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(11)</w:t>
            </w:r>
          </w:p>
        </w:tc>
        <w:tc>
          <w:tcPr>
            <w:tcW w:w="1194" w:type="dxa"/>
            <w:tcBorders>
              <w:top w:val="nil"/>
              <w:left w:val="nil"/>
              <w:bottom w:val="single" w:sz="4" w:space="0" w:color="auto"/>
              <w:right w:val="nil"/>
            </w:tcBorders>
            <w:shd w:val="clear" w:color="auto" w:fill="auto"/>
            <w:noWrap/>
          </w:tcPr>
          <w:p w14:paraId="10E07B6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(12)</w:t>
            </w:r>
          </w:p>
        </w:tc>
      </w:tr>
      <w:tr w:rsidR="00F67DE2" w:rsidRPr="00C112E4" w14:paraId="5D4588E3" w14:textId="77777777" w:rsidTr="00EF37D4">
        <w:trPr>
          <w:trHeight w:val="20"/>
        </w:trPr>
        <w:tc>
          <w:tcPr>
            <w:tcW w:w="1304" w:type="dxa"/>
            <w:vMerge w:val="restart"/>
            <w:tcBorders>
              <w:top w:val="single" w:sz="4" w:space="0" w:color="auto"/>
              <w:left w:val="nil"/>
              <w:bottom w:val="nil"/>
              <w:right w:val="nil"/>
            </w:tcBorders>
            <w:shd w:val="clear" w:color="auto" w:fill="auto"/>
            <w:vAlign w:val="center"/>
            <w:hideMark/>
          </w:tcPr>
          <w:p w14:paraId="565F902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FDW in the household</w:t>
            </w:r>
          </w:p>
        </w:tc>
        <w:tc>
          <w:tcPr>
            <w:tcW w:w="1193" w:type="dxa"/>
            <w:tcBorders>
              <w:top w:val="nil"/>
              <w:left w:val="nil"/>
              <w:bottom w:val="nil"/>
              <w:right w:val="nil"/>
            </w:tcBorders>
            <w:shd w:val="clear" w:color="auto" w:fill="auto"/>
            <w:noWrap/>
            <w:vAlign w:val="center"/>
            <w:hideMark/>
          </w:tcPr>
          <w:p w14:paraId="2B2A172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0.209</w:t>
            </w:r>
          </w:p>
        </w:tc>
        <w:tc>
          <w:tcPr>
            <w:tcW w:w="1194" w:type="dxa"/>
            <w:tcBorders>
              <w:top w:val="nil"/>
              <w:left w:val="nil"/>
              <w:bottom w:val="nil"/>
              <w:right w:val="nil"/>
            </w:tcBorders>
            <w:shd w:val="clear" w:color="auto" w:fill="auto"/>
            <w:noWrap/>
            <w:vAlign w:val="center"/>
            <w:hideMark/>
          </w:tcPr>
          <w:p w14:paraId="08C673E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0.831***</w:t>
            </w:r>
          </w:p>
        </w:tc>
        <w:tc>
          <w:tcPr>
            <w:tcW w:w="1194" w:type="dxa"/>
            <w:tcBorders>
              <w:top w:val="nil"/>
              <w:left w:val="nil"/>
              <w:bottom w:val="nil"/>
              <w:right w:val="nil"/>
            </w:tcBorders>
            <w:shd w:val="clear" w:color="auto" w:fill="auto"/>
            <w:noWrap/>
            <w:vAlign w:val="center"/>
            <w:hideMark/>
          </w:tcPr>
          <w:p w14:paraId="405A3F9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0.094</w:t>
            </w:r>
          </w:p>
        </w:tc>
        <w:tc>
          <w:tcPr>
            <w:tcW w:w="1193" w:type="dxa"/>
            <w:tcBorders>
              <w:top w:val="nil"/>
              <w:left w:val="nil"/>
              <w:bottom w:val="nil"/>
              <w:right w:val="nil"/>
            </w:tcBorders>
            <w:shd w:val="clear" w:color="auto" w:fill="auto"/>
            <w:noWrap/>
            <w:vAlign w:val="center"/>
            <w:hideMark/>
          </w:tcPr>
          <w:p w14:paraId="61472ED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0.39</w:t>
            </w:r>
          </w:p>
        </w:tc>
        <w:tc>
          <w:tcPr>
            <w:tcW w:w="1194" w:type="dxa"/>
            <w:tcBorders>
              <w:top w:val="nil"/>
              <w:left w:val="nil"/>
              <w:bottom w:val="nil"/>
              <w:right w:val="nil"/>
            </w:tcBorders>
            <w:shd w:val="clear" w:color="auto" w:fill="auto"/>
            <w:noWrap/>
            <w:vAlign w:val="center"/>
            <w:hideMark/>
          </w:tcPr>
          <w:p w14:paraId="02DBFE6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0.426**</w:t>
            </w:r>
          </w:p>
        </w:tc>
        <w:tc>
          <w:tcPr>
            <w:tcW w:w="1194" w:type="dxa"/>
            <w:tcBorders>
              <w:top w:val="nil"/>
              <w:left w:val="nil"/>
              <w:bottom w:val="nil"/>
              <w:right w:val="nil"/>
            </w:tcBorders>
            <w:shd w:val="clear" w:color="auto" w:fill="auto"/>
            <w:noWrap/>
            <w:vAlign w:val="center"/>
            <w:hideMark/>
          </w:tcPr>
          <w:p w14:paraId="4CBAFC7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0.917***</w:t>
            </w:r>
          </w:p>
        </w:tc>
        <w:tc>
          <w:tcPr>
            <w:tcW w:w="1194" w:type="dxa"/>
            <w:tcBorders>
              <w:top w:val="nil"/>
              <w:left w:val="nil"/>
              <w:bottom w:val="nil"/>
              <w:right w:val="nil"/>
            </w:tcBorders>
            <w:shd w:val="clear" w:color="auto" w:fill="auto"/>
            <w:noWrap/>
            <w:vAlign w:val="center"/>
            <w:hideMark/>
          </w:tcPr>
          <w:p w14:paraId="3C74860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0.811***</w:t>
            </w:r>
          </w:p>
        </w:tc>
      </w:tr>
      <w:tr w:rsidR="00F67DE2" w:rsidRPr="00C112E4" w14:paraId="1F080534" w14:textId="77777777" w:rsidTr="00EF37D4">
        <w:trPr>
          <w:trHeight w:val="20"/>
        </w:trPr>
        <w:tc>
          <w:tcPr>
            <w:tcW w:w="1304" w:type="dxa"/>
            <w:vMerge/>
            <w:tcBorders>
              <w:top w:val="single" w:sz="4" w:space="0" w:color="auto"/>
              <w:left w:val="nil"/>
              <w:bottom w:val="nil"/>
              <w:right w:val="nil"/>
            </w:tcBorders>
            <w:vAlign w:val="center"/>
            <w:hideMark/>
          </w:tcPr>
          <w:p w14:paraId="4FA152F7"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7AF8BA2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(0.161)</w:t>
            </w:r>
          </w:p>
        </w:tc>
        <w:tc>
          <w:tcPr>
            <w:tcW w:w="1194" w:type="dxa"/>
            <w:tcBorders>
              <w:top w:val="nil"/>
              <w:left w:val="nil"/>
              <w:bottom w:val="nil"/>
              <w:right w:val="nil"/>
            </w:tcBorders>
            <w:shd w:val="clear" w:color="auto" w:fill="auto"/>
            <w:noWrap/>
            <w:vAlign w:val="center"/>
            <w:hideMark/>
          </w:tcPr>
          <w:p w14:paraId="330A3DA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(0.111)</w:t>
            </w:r>
          </w:p>
        </w:tc>
        <w:tc>
          <w:tcPr>
            <w:tcW w:w="1194" w:type="dxa"/>
            <w:tcBorders>
              <w:top w:val="nil"/>
              <w:left w:val="nil"/>
              <w:bottom w:val="nil"/>
              <w:right w:val="nil"/>
            </w:tcBorders>
            <w:shd w:val="clear" w:color="auto" w:fill="auto"/>
            <w:noWrap/>
            <w:vAlign w:val="center"/>
            <w:hideMark/>
          </w:tcPr>
          <w:p w14:paraId="2AEB7D8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(0.216)</w:t>
            </w:r>
          </w:p>
        </w:tc>
        <w:tc>
          <w:tcPr>
            <w:tcW w:w="1193" w:type="dxa"/>
            <w:tcBorders>
              <w:top w:val="nil"/>
              <w:left w:val="nil"/>
              <w:bottom w:val="nil"/>
              <w:right w:val="nil"/>
            </w:tcBorders>
            <w:shd w:val="clear" w:color="auto" w:fill="auto"/>
            <w:noWrap/>
            <w:vAlign w:val="center"/>
            <w:hideMark/>
          </w:tcPr>
          <w:p w14:paraId="273C037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(0.313)</w:t>
            </w:r>
          </w:p>
        </w:tc>
        <w:tc>
          <w:tcPr>
            <w:tcW w:w="1194" w:type="dxa"/>
            <w:tcBorders>
              <w:top w:val="nil"/>
              <w:left w:val="nil"/>
              <w:bottom w:val="nil"/>
              <w:right w:val="nil"/>
            </w:tcBorders>
            <w:shd w:val="clear" w:color="auto" w:fill="auto"/>
            <w:noWrap/>
            <w:vAlign w:val="center"/>
            <w:hideMark/>
          </w:tcPr>
          <w:p w14:paraId="445E522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(0.147)</w:t>
            </w:r>
          </w:p>
        </w:tc>
        <w:tc>
          <w:tcPr>
            <w:tcW w:w="1194" w:type="dxa"/>
            <w:tcBorders>
              <w:top w:val="nil"/>
              <w:left w:val="nil"/>
              <w:bottom w:val="nil"/>
              <w:right w:val="nil"/>
            </w:tcBorders>
            <w:shd w:val="clear" w:color="auto" w:fill="auto"/>
            <w:noWrap/>
            <w:vAlign w:val="center"/>
            <w:hideMark/>
          </w:tcPr>
          <w:p w14:paraId="7183C05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(0.172)</w:t>
            </w:r>
          </w:p>
        </w:tc>
        <w:tc>
          <w:tcPr>
            <w:tcW w:w="1194" w:type="dxa"/>
            <w:tcBorders>
              <w:top w:val="nil"/>
              <w:left w:val="nil"/>
              <w:bottom w:val="nil"/>
              <w:right w:val="nil"/>
            </w:tcBorders>
            <w:shd w:val="clear" w:color="auto" w:fill="auto"/>
            <w:noWrap/>
            <w:vAlign w:val="center"/>
            <w:hideMark/>
          </w:tcPr>
          <w:p w14:paraId="6677DA8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(0.200)</w:t>
            </w:r>
          </w:p>
        </w:tc>
      </w:tr>
      <w:tr w:rsidR="00F67DE2" w:rsidRPr="00C112E4" w14:paraId="6CE9A006" w14:textId="77777777" w:rsidTr="00EF37D4">
        <w:trPr>
          <w:trHeight w:val="20"/>
        </w:trPr>
        <w:tc>
          <w:tcPr>
            <w:tcW w:w="1304" w:type="dxa"/>
            <w:vMerge/>
            <w:tcBorders>
              <w:top w:val="single" w:sz="4" w:space="0" w:color="auto"/>
              <w:left w:val="nil"/>
              <w:bottom w:val="nil"/>
              <w:right w:val="nil"/>
            </w:tcBorders>
            <w:vAlign w:val="center"/>
            <w:hideMark/>
          </w:tcPr>
          <w:p w14:paraId="11BC554A"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0120B09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[-0.106,0.524]</w:t>
            </w:r>
          </w:p>
        </w:tc>
        <w:tc>
          <w:tcPr>
            <w:tcW w:w="1194" w:type="dxa"/>
            <w:tcBorders>
              <w:top w:val="nil"/>
              <w:left w:val="nil"/>
              <w:bottom w:val="nil"/>
              <w:right w:val="nil"/>
            </w:tcBorders>
            <w:shd w:val="clear" w:color="auto" w:fill="auto"/>
            <w:noWrap/>
            <w:vAlign w:val="center"/>
            <w:hideMark/>
          </w:tcPr>
          <w:p w14:paraId="5E23F10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[0.613,1.049]</w:t>
            </w:r>
          </w:p>
        </w:tc>
        <w:tc>
          <w:tcPr>
            <w:tcW w:w="1194" w:type="dxa"/>
            <w:tcBorders>
              <w:top w:val="nil"/>
              <w:left w:val="nil"/>
              <w:bottom w:val="nil"/>
              <w:right w:val="nil"/>
            </w:tcBorders>
            <w:shd w:val="clear" w:color="auto" w:fill="auto"/>
            <w:noWrap/>
            <w:vAlign w:val="center"/>
            <w:hideMark/>
          </w:tcPr>
          <w:p w14:paraId="23E2F87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[-0.330,0.518]</w:t>
            </w:r>
          </w:p>
        </w:tc>
        <w:tc>
          <w:tcPr>
            <w:tcW w:w="1193" w:type="dxa"/>
            <w:tcBorders>
              <w:top w:val="nil"/>
              <w:left w:val="nil"/>
              <w:bottom w:val="nil"/>
              <w:right w:val="nil"/>
            </w:tcBorders>
            <w:shd w:val="clear" w:color="auto" w:fill="auto"/>
            <w:noWrap/>
            <w:vAlign w:val="center"/>
            <w:hideMark/>
          </w:tcPr>
          <w:p w14:paraId="55626E0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[-0.224,1.004]</w:t>
            </w:r>
          </w:p>
        </w:tc>
        <w:tc>
          <w:tcPr>
            <w:tcW w:w="1194" w:type="dxa"/>
            <w:tcBorders>
              <w:top w:val="nil"/>
              <w:left w:val="nil"/>
              <w:bottom w:val="nil"/>
              <w:right w:val="nil"/>
            </w:tcBorders>
            <w:shd w:val="clear" w:color="auto" w:fill="auto"/>
            <w:noWrap/>
            <w:vAlign w:val="center"/>
            <w:hideMark/>
          </w:tcPr>
          <w:p w14:paraId="3C24E8D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[0.138,0.714]</w:t>
            </w:r>
          </w:p>
        </w:tc>
        <w:tc>
          <w:tcPr>
            <w:tcW w:w="1194" w:type="dxa"/>
            <w:tcBorders>
              <w:top w:val="nil"/>
              <w:left w:val="nil"/>
              <w:bottom w:val="nil"/>
              <w:right w:val="nil"/>
            </w:tcBorders>
            <w:shd w:val="clear" w:color="auto" w:fill="auto"/>
            <w:noWrap/>
            <w:vAlign w:val="center"/>
            <w:hideMark/>
          </w:tcPr>
          <w:p w14:paraId="6F05BDE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[0.580,1.254]</w:t>
            </w:r>
          </w:p>
        </w:tc>
        <w:tc>
          <w:tcPr>
            <w:tcW w:w="1194" w:type="dxa"/>
            <w:tcBorders>
              <w:top w:val="nil"/>
              <w:left w:val="nil"/>
              <w:bottom w:val="nil"/>
              <w:right w:val="nil"/>
            </w:tcBorders>
            <w:shd w:val="clear" w:color="auto" w:fill="auto"/>
            <w:noWrap/>
            <w:vAlign w:val="center"/>
            <w:hideMark/>
          </w:tcPr>
          <w:p w14:paraId="4A52FE1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[0.420,1.203]</w:t>
            </w:r>
          </w:p>
        </w:tc>
      </w:tr>
      <w:tr w:rsidR="00F67DE2" w:rsidRPr="00C112E4" w14:paraId="1A9DE3FF" w14:textId="77777777" w:rsidTr="00EF37D4">
        <w:trPr>
          <w:trHeight w:val="20"/>
        </w:trPr>
        <w:tc>
          <w:tcPr>
            <w:tcW w:w="1304" w:type="dxa"/>
            <w:tcBorders>
              <w:top w:val="single" w:sz="4" w:space="0" w:color="auto"/>
              <w:left w:val="nil"/>
              <w:bottom w:val="single" w:sz="4" w:space="0" w:color="auto"/>
              <w:right w:val="nil"/>
            </w:tcBorders>
            <w:shd w:val="clear" w:color="auto" w:fill="auto"/>
            <w:noWrap/>
            <w:vAlign w:val="center"/>
            <w:hideMark/>
          </w:tcPr>
          <w:p w14:paraId="59ACFBD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4" w:space="0" w:color="auto"/>
              <w:right w:val="nil"/>
            </w:tcBorders>
            <w:shd w:val="clear" w:color="auto" w:fill="auto"/>
            <w:noWrap/>
            <w:vAlign w:val="center"/>
            <w:hideMark/>
          </w:tcPr>
          <w:p w14:paraId="5C4561A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10196</w:t>
            </w:r>
          </w:p>
        </w:tc>
        <w:tc>
          <w:tcPr>
            <w:tcW w:w="1194" w:type="dxa"/>
            <w:tcBorders>
              <w:top w:val="single" w:sz="4" w:space="0" w:color="auto"/>
              <w:left w:val="nil"/>
              <w:bottom w:val="single" w:sz="4" w:space="0" w:color="auto"/>
              <w:right w:val="nil"/>
            </w:tcBorders>
            <w:shd w:val="clear" w:color="auto" w:fill="auto"/>
            <w:noWrap/>
            <w:vAlign w:val="center"/>
            <w:hideMark/>
          </w:tcPr>
          <w:p w14:paraId="6CC056F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10195</w:t>
            </w:r>
          </w:p>
        </w:tc>
        <w:tc>
          <w:tcPr>
            <w:tcW w:w="1194" w:type="dxa"/>
            <w:tcBorders>
              <w:top w:val="single" w:sz="4" w:space="0" w:color="auto"/>
              <w:left w:val="nil"/>
              <w:bottom w:val="single" w:sz="4" w:space="0" w:color="auto"/>
              <w:right w:val="nil"/>
            </w:tcBorders>
            <w:shd w:val="clear" w:color="auto" w:fill="auto"/>
            <w:noWrap/>
            <w:vAlign w:val="center"/>
            <w:hideMark/>
          </w:tcPr>
          <w:p w14:paraId="29D592B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6,699</w:t>
            </w:r>
          </w:p>
        </w:tc>
        <w:tc>
          <w:tcPr>
            <w:tcW w:w="1193" w:type="dxa"/>
            <w:tcBorders>
              <w:top w:val="single" w:sz="4" w:space="0" w:color="auto"/>
              <w:left w:val="nil"/>
              <w:bottom w:val="single" w:sz="4" w:space="0" w:color="auto"/>
              <w:right w:val="nil"/>
            </w:tcBorders>
            <w:shd w:val="clear" w:color="auto" w:fill="auto"/>
            <w:noWrap/>
            <w:vAlign w:val="center"/>
            <w:hideMark/>
          </w:tcPr>
          <w:p w14:paraId="0169F42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1,667</w:t>
            </w:r>
          </w:p>
        </w:tc>
        <w:tc>
          <w:tcPr>
            <w:tcW w:w="1194" w:type="dxa"/>
            <w:tcBorders>
              <w:top w:val="single" w:sz="4" w:space="0" w:color="auto"/>
              <w:left w:val="nil"/>
              <w:bottom w:val="single" w:sz="4" w:space="0" w:color="auto"/>
              <w:right w:val="nil"/>
            </w:tcBorders>
            <w:shd w:val="clear" w:color="auto" w:fill="auto"/>
            <w:noWrap/>
            <w:vAlign w:val="center"/>
            <w:hideMark/>
          </w:tcPr>
          <w:p w14:paraId="58C88A8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3,920</w:t>
            </w:r>
          </w:p>
        </w:tc>
        <w:tc>
          <w:tcPr>
            <w:tcW w:w="1194" w:type="dxa"/>
            <w:tcBorders>
              <w:top w:val="single" w:sz="4" w:space="0" w:color="auto"/>
              <w:left w:val="nil"/>
              <w:bottom w:val="single" w:sz="4" w:space="0" w:color="auto"/>
              <w:right w:val="nil"/>
            </w:tcBorders>
            <w:shd w:val="clear" w:color="auto" w:fill="auto"/>
            <w:noWrap/>
            <w:vAlign w:val="center"/>
            <w:hideMark/>
          </w:tcPr>
          <w:p w14:paraId="207761B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4,860</w:t>
            </w:r>
          </w:p>
        </w:tc>
        <w:tc>
          <w:tcPr>
            <w:tcW w:w="1194" w:type="dxa"/>
            <w:tcBorders>
              <w:top w:val="single" w:sz="4" w:space="0" w:color="auto"/>
              <w:left w:val="nil"/>
              <w:bottom w:val="single" w:sz="4" w:space="0" w:color="auto"/>
              <w:right w:val="nil"/>
            </w:tcBorders>
            <w:shd w:val="clear" w:color="auto" w:fill="auto"/>
            <w:noWrap/>
            <w:vAlign w:val="center"/>
            <w:hideMark/>
          </w:tcPr>
          <w:p w14:paraId="1EED8F4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3,245</w:t>
            </w:r>
          </w:p>
        </w:tc>
      </w:tr>
      <w:tr w:rsidR="00F67DE2" w:rsidRPr="00C112E4" w14:paraId="383F4B6F" w14:textId="77777777" w:rsidTr="00EF37D4">
        <w:trPr>
          <w:trHeight w:val="20"/>
        </w:trPr>
        <w:tc>
          <w:tcPr>
            <w:tcW w:w="1304" w:type="dxa"/>
            <w:vMerge w:val="restart"/>
            <w:tcBorders>
              <w:top w:val="nil"/>
              <w:left w:val="nil"/>
              <w:bottom w:val="nil"/>
              <w:right w:val="nil"/>
            </w:tcBorders>
            <w:shd w:val="clear" w:color="auto" w:fill="auto"/>
            <w:vAlign w:val="center"/>
            <w:hideMark/>
          </w:tcPr>
          <w:p w14:paraId="36405B4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 xml:space="preserve">FDWs work more than </w:t>
            </w:r>
            <w:r w:rsidRPr="00C112E4">
              <w:rPr>
                <w:rFonts w:ascii="Calibri" w:eastAsia="游ゴシック" w:hAnsi="Calibri" w:cs="Calibri"/>
                <w:color w:val="000000"/>
                <w:sz w:val="16"/>
                <w:szCs w:val="16"/>
              </w:rPr>
              <w:br/>
              <w:t>five years</w:t>
            </w:r>
          </w:p>
        </w:tc>
        <w:tc>
          <w:tcPr>
            <w:tcW w:w="1193" w:type="dxa"/>
            <w:tcBorders>
              <w:top w:val="nil"/>
              <w:left w:val="nil"/>
              <w:bottom w:val="nil"/>
              <w:right w:val="nil"/>
            </w:tcBorders>
            <w:shd w:val="clear" w:color="auto" w:fill="auto"/>
            <w:noWrap/>
            <w:vAlign w:val="center"/>
            <w:hideMark/>
          </w:tcPr>
          <w:p w14:paraId="5DFA314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0.887*</w:t>
            </w:r>
          </w:p>
        </w:tc>
        <w:tc>
          <w:tcPr>
            <w:tcW w:w="1194" w:type="dxa"/>
            <w:tcBorders>
              <w:top w:val="nil"/>
              <w:left w:val="nil"/>
              <w:bottom w:val="nil"/>
              <w:right w:val="nil"/>
            </w:tcBorders>
            <w:shd w:val="clear" w:color="auto" w:fill="auto"/>
            <w:noWrap/>
            <w:vAlign w:val="center"/>
            <w:hideMark/>
          </w:tcPr>
          <w:p w14:paraId="6241F22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2.869***</w:t>
            </w:r>
          </w:p>
        </w:tc>
        <w:tc>
          <w:tcPr>
            <w:tcW w:w="1194" w:type="dxa"/>
            <w:tcBorders>
              <w:top w:val="nil"/>
              <w:left w:val="nil"/>
              <w:bottom w:val="nil"/>
              <w:right w:val="nil"/>
            </w:tcBorders>
            <w:shd w:val="clear" w:color="auto" w:fill="auto"/>
            <w:noWrap/>
            <w:vAlign w:val="center"/>
            <w:hideMark/>
          </w:tcPr>
          <w:p w14:paraId="16F4595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0.764</w:t>
            </w:r>
          </w:p>
        </w:tc>
        <w:tc>
          <w:tcPr>
            <w:tcW w:w="1193" w:type="dxa"/>
            <w:tcBorders>
              <w:top w:val="nil"/>
              <w:left w:val="nil"/>
              <w:bottom w:val="nil"/>
              <w:right w:val="nil"/>
            </w:tcBorders>
            <w:shd w:val="clear" w:color="auto" w:fill="auto"/>
            <w:noWrap/>
            <w:vAlign w:val="center"/>
            <w:hideMark/>
          </w:tcPr>
          <w:p w14:paraId="3714A39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1.949*</w:t>
            </w:r>
          </w:p>
        </w:tc>
        <w:tc>
          <w:tcPr>
            <w:tcW w:w="1194" w:type="dxa"/>
            <w:tcBorders>
              <w:top w:val="nil"/>
              <w:left w:val="nil"/>
              <w:bottom w:val="nil"/>
              <w:right w:val="nil"/>
            </w:tcBorders>
            <w:shd w:val="clear" w:color="auto" w:fill="auto"/>
            <w:noWrap/>
            <w:vAlign w:val="center"/>
            <w:hideMark/>
          </w:tcPr>
          <w:p w14:paraId="2DD4C62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0.644</w:t>
            </w:r>
          </w:p>
        </w:tc>
        <w:tc>
          <w:tcPr>
            <w:tcW w:w="1194" w:type="dxa"/>
            <w:tcBorders>
              <w:top w:val="nil"/>
              <w:left w:val="nil"/>
              <w:bottom w:val="nil"/>
              <w:right w:val="nil"/>
            </w:tcBorders>
            <w:shd w:val="clear" w:color="auto" w:fill="auto"/>
            <w:noWrap/>
            <w:vAlign w:val="center"/>
            <w:hideMark/>
          </w:tcPr>
          <w:p w14:paraId="56C2880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2.990**</w:t>
            </w:r>
          </w:p>
        </w:tc>
        <w:tc>
          <w:tcPr>
            <w:tcW w:w="1194" w:type="dxa"/>
            <w:tcBorders>
              <w:top w:val="nil"/>
              <w:left w:val="nil"/>
              <w:bottom w:val="nil"/>
              <w:right w:val="nil"/>
            </w:tcBorders>
            <w:shd w:val="clear" w:color="auto" w:fill="auto"/>
            <w:noWrap/>
            <w:vAlign w:val="center"/>
            <w:hideMark/>
          </w:tcPr>
          <w:p w14:paraId="7FE967C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3.575*</w:t>
            </w:r>
          </w:p>
        </w:tc>
      </w:tr>
      <w:tr w:rsidR="00F67DE2" w:rsidRPr="00C112E4" w14:paraId="624739E9" w14:textId="77777777" w:rsidTr="00EF37D4">
        <w:trPr>
          <w:trHeight w:val="20"/>
        </w:trPr>
        <w:tc>
          <w:tcPr>
            <w:tcW w:w="1304" w:type="dxa"/>
            <w:vMerge/>
            <w:tcBorders>
              <w:top w:val="nil"/>
              <w:left w:val="nil"/>
              <w:bottom w:val="nil"/>
              <w:right w:val="nil"/>
            </w:tcBorders>
            <w:vAlign w:val="center"/>
            <w:hideMark/>
          </w:tcPr>
          <w:p w14:paraId="6F3DAAD4"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BCF682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(0.413)</w:t>
            </w:r>
          </w:p>
        </w:tc>
        <w:tc>
          <w:tcPr>
            <w:tcW w:w="1194" w:type="dxa"/>
            <w:tcBorders>
              <w:top w:val="nil"/>
              <w:left w:val="nil"/>
              <w:bottom w:val="nil"/>
              <w:right w:val="nil"/>
            </w:tcBorders>
            <w:shd w:val="clear" w:color="auto" w:fill="auto"/>
            <w:noWrap/>
            <w:vAlign w:val="center"/>
            <w:hideMark/>
          </w:tcPr>
          <w:p w14:paraId="4EDA56A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(0.690)</w:t>
            </w:r>
          </w:p>
        </w:tc>
        <w:tc>
          <w:tcPr>
            <w:tcW w:w="1194" w:type="dxa"/>
            <w:tcBorders>
              <w:top w:val="nil"/>
              <w:left w:val="nil"/>
              <w:bottom w:val="nil"/>
              <w:right w:val="nil"/>
            </w:tcBorders>
            <w:shd w:val="clear" w:color="auto" w:fill="auto"/>
            <w:noWrap/>
            <w:vAlign w:val="center"/>
            <w:hideMark/>
          </w:tcPr>
          <w:p w14:paraId="293C673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(0.582)</w:t>
            </w:r>
          </w:p>
        </w:tc>
        <w:tc>
          <w:tcPr>
            <w:tcW w:w="1193" w:type="dxa"/>
            <w:tcBorders>
              <w:top w:val="nil"/>
              <w:left w:val="nil"/>
              <w:bottom w:val="nil"/>
              <w:right w:val="nil"/>
            </w:tcBorders>
            <w:shd w:val="clear" w:color="auto" w:fill="auto"/>
            <w:noWrap/>
            <w:vAlign w:val="center"/>
            <w:hideMark/>
          </w:tcPr>
          <w:p w14:paraId="0D509B8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(0.819)</w:t>
            </w:r>
          </w:p>
        </w:tc>
        <w:tc>
          <w:tcPr>
            <w:tcW w:w="1194" w:type="dxa"/>
            <w:tcBorders>
              <w:top w:val="nil"/>
              <w:left w:val="nil"/>
              <w:bottom w:val="nil"/>
              <w:right w:val="nil"/>
            </w:tcBorders>
            <w:shd w:val="clear" w:color="auto" w:fill="auto"/>
            <w:noWrap/>
            <w:vAlign w:val="center"/>
            <w:hideMark/>
          </w:tcPr>
          <w:p w14:paraId="686C194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(0.541)</w:t>
            </w:r>
          </w:p>
        </w:tc>
        <w:tc>
          <w:tcPr>
            <w:tcW w:w="1194" w:type="dxa"/>
            <w:tcBorders>
              <w:top w:val="nil"/>
              <w:left w:val="nil"/>
              <w:bottom w:val="nil"/>
              <w:right w:val="nil"/>
            </w:tcBorders>
            <w:shd w:val="clear" w:color="auto" w:fill="auto"/>
            <w:noWrap/>
            <w:vAlign w:val="center"/>
            <w:hideMark/>
          </w:tcPr>
          <w:p w14:paraId="1612CDA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(1.043)</w:t>
            </w:r>
          </w:p>
        </w:tc>
        <w:tc>
          <w:tcPr>
            <w:tcW w:w="1194" w:type="dxa"/>
            <w:tcBorders>
              <w:top w:val="nil"/>
              <w:left w:val="nil"/>
              <w:bottom w:val="nil"/>
              <w:right w:val="nil"/>
            </w:tcBorders>
            <w:shd w:val="clear" w:color="auto" w:fill="auto"/>
            <w:noWrap/>
            <w:vAlign w:val="center"/>
            <w:hideMark/>
          </w:tcPr>
          <w:p w14:paraId="6A693C9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(1.674)</w:t>
            </w:r>
          </w:p>
        </w:tc>
      </w:tr>
      <w:tr w:rsidR="00F67DE2" w:rsidRPr="00C112E4" w14:paraId="428938C6" w14:textId="77777777" w:rsidTr="00EF37D4">
        <w:trPr>
          <w:trHeight w:val="20"/>
        </w:trPr>
        <w:tc>
          <w:tcPr>
            <w:tcW w:w="1304" w:type="dxa"/>
            <w:vMerge/>
            <w:tcBorders>
              <w:top w:val="nil"/>
              <w:left w:val="nil"/>
              <w:bottom w:val="nil"/>
              <w:right w:val="nil"/>
            </w:tcBorders>
            <w:vAlign w:val="center"/>
            <w:hideMark/>
          </w:tcPr>
          <w:p w14:paraId="6185888B"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5AD421B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[0.078,1.697]</w:t>
            </w:r>
          </w:p>
        </w:tc>
        <w:tc>
          <w:tcPr>
            <w:tcW w:w="1194" w:type="dxa"/>
            <w:tcBorders>
              <w:top w:val="nil"/>
              <w:left w:val="nil"/>
              <w:bottom w:val="nil"/>
              <w:right w:val="nil"/>
            </w:tcBorders>
            <w:shd w:val="clear" w:color="auto" w:fill="auto"/>
            <w:noWrap/>
            <w:vAlign w:val="center"/>
            <w:hideMark/>
          </w:tcPr>
          <w:p w14:paraId="171E9F4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[1.517,4.220]</w:t>
            </w:r>
          </w:p>
        </w:tc>
        <w:tc>
          <w:tcPr>
            <w:tcW w:w="1194" w:type="dxa"/>
            <w:tcBorders>
              <w:top w:val="nil"/>
              <w:left w:val="nil"/>
              <w:bottom w:val="nil"/>
              <w:right w:val="nil"/>
            </w:tcBorders>
            <w:shd w:val="clear" w:color="auto" w:fill="auto"/>
            <w:noWrap/>
            <w:vAlign w:val="center"/>
            <w:hideMark/>
          </w:tcPr>
          <w:p w14:paraId="0CD073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[-0.376,1.905]</w:t>
            </w:r>
          </w:p>
        </w:tc>
        <w:tc>
          <w:tcPr>
            <w:tcW w:w="1193" w:type="dxa"/>
            <w:tcBorders>
              <w:top w:val="nil"/>
              <w:left w:val="nil"/>
              <w:bottom w:val="nil"/>
              <w:right w:val="nil"/>
            </w:tcBorders>
            <w:shd w:val="clear" w:color="auto" w:fill="auto"/>
            <w:noWrap/>
            <w:vAlign w:val="center"/>
            <w:hideMark/>
          </w:tcPr>
          <w:p w14:paraId="33F67A1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[0.344,3.553]</w:t>
            </w:r>
          </w:p>
        </w:tc>
        <w:tc>
          <w:tcPr>
            <w:tcW w:w="1194" w:type="dxa"/>
            <w:tcBorders>
              <w:top w:val="nil"/>
              <w:left w:val="nil"/>
              <w:bottom w:val="nil"/>
              <w:right w:val="nil"/>
            </w:tcBorders>
            <w:shd w:val="clear" w:color="auto" w:fill="auto"/>
            <w:noWrap/>
            <w:vAlign w:val="center"/>
            <w:hideMark/>
          </w:tcPr>
          <w:p w14:paraId="11B7050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[-0.416,1.703]</w:t>
            </w:r>
          </w:p>
        </w:tc>
        <w:tc>
          <w:tcPr>
            <w:tcW w:w="1194" w:type="dxa"/>
            <w:tcBorders>
              <w:top w:val="nil"/>
              <w:left w:val="nil"/>
              <w:bottom w:val="nil"/>
              <w:right w:val="nil"/>
            </w:tcBorders>
            <w:shd w:val="clear" w:color="auto" w:fill="auto"/>
            <w:noWrap/>
            <w:vAlign w:val="center"/>
            <w:hideMark/>
          </w:tcPr>
          <w:p w14:paraId="3547846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[0.946,5.034]</w:t>
            </w:r>
          </w:p>
        </w:tc>
        <w:tc>
          <w:tcPr>
            <w:tcW w:w="1194" w:type="dxa"/>
            <w:tcBorders>
              <w:top w:val="nil"/>
              <w:left w:val="nil"/>
              <w:bottom w:val="nil"/>
              <w:right w:val="nil"/>
            </w:tcBorders>
            <w:shd w:val="clear" w:color="auto" w:fill="auto"/>
            <w:noWrap/>
            <w:vAlign w:val="center"/>
            <w:hideMark/>
          </w:tcPr>
          <w:p w14:paraId="13AF2E2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[0.293,6.857]</w:t>
            </w:r>
          </w:p>
        </w:tc>
      </w:tr>
      <w:tr w:rsidR="00F67DE2" w:rsidRPr="00C112E4" w14:paraId="6554D5AA" w14:textId="77777777" w:rsidTr="00EF37D4">
        <w:trPr>
          <w:trHeight w:val="20"/>
        </w:trPr>
        <w:tc>
          <w:tcPr>
            <w:tcW w:w="1304" w:type="dxa"/>
            <w:tcBorders>
              <w:top w:val="single" w:sz="4" w:space="0" w:color="auto"/>
              <w:left w:val="nil"/>
              <w:bottom w:val="single" w:sz="12" w:space="0" w:color="auto"/>
              <w:right w:val="nil"/>
            </w:tcBorders>
            <w:shd w:val="clear" w:color="auto" w:fill="auto"/>
            <w:noWrap/>
            <w:vAlign w:val="center"/>
            <w:hideMark/>
          </w:tcPr>
          <w:p w14:paraId="2553D1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12" w:space="0" w:color="auto"/>
              <w:right w:val="nil"/>
            </w:tcBorders>
            <w:shd w:val="clear" w:color="auto" w:fill="auto"/>
            <w:noWrap/>
            <w:vAlign w:val="center"/>
            <w:hideMark/>
          </w:tcPr>
          <w:p w14:paraId="1BA3B4E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6,158</w:t>
            </w:r>
          </w:p>
        </w:tc>
        <w:tc>
          <w:tcPr>
            <w:tcW w:w="1194" w:type="dxa"/>
            <w:tcBorders>
              <w:top w:val="single" w:sz="4" w:space="0" w:color="auto"/>
              <w:left w:val="nil"/>
              <w:bottom w:val="single" w:sz="12" w:space="0" w:color="auto"/>
              <w:right w:val="nil"/>
            </w:tcBorders>
            <w:shd w:val="clear" w:color="auto" w:fill="auto"/>
            <w:noWrap/>
            <w:vAlign w:val="center"/>
            <w:hideMark/>
          </w:tcPr>
          <w:p w14:paraId="7260EF0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6,246</w:t>
            </w:r>
          </w:p>
        </w:tc>
        <w:tc>
          <w:tcPr>
            <w:tcW w:w="1194" w:type="dxa"/>
            <w:tcBorders>
              <w:top w:val="single" w:sz="4" w:space="0" w:color="auto"/>
              <w:left w:val="nil"/>
              <w:bottom w:val="single" w:sz="12" w:space="0" w:color="auto"/>
              <w:right w:val="nil"/>
            </w:tcBorders>
            <w:shd w:val="clear" w:color="auto" w:fill="auto"/>
            <w:noWrap/>
            <w:vAlign w:val="center"/>
            <w:hideMark/>
          </w:tcPr>
          <w:p w14:paraId="0BBF580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3,860</w:t>
            </w:r>
          </w:p>
        </w:tc>
        <w:tc>
          <w:tcPr>
            <w:tcW w:w="1193" w:type="dxa"/>
            <w:tcBorders>
              <w:top w:val="single" w:sz="4" w:space="0" w:color="auto"/>
              <w:left w:val="nil"/>
              <w:bottom w:val="single" w:sz="12" w:space="0" w:color="auto"/>
              <w:right w:val="nil"/>
            </w:tcBorders>
            <w:shd w:val="clear" w:color="auto" w:fill="auto"/>
            <w:noWrap/>
            <w:vAlign w:val="center"/>
            <w:hideMark/>
          </w:tcPr>
          <w:p w14:paraId="46A0047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1,067</w:t>
            </w:r>
          </w:p>
        </w:tc>
        <w:tc>
          <w:tcPr>
            <w:tcW w:w="1194" w:type="dxa"/>
            <w:tcBorders>
              <w:top w:val="single" w:sz="4" w:space="0" w:color="auto"/>
              <w:left w:val="nil"/>
              <w:bottom w:val="single" w:sz="12" w:space="0" w:color="auto"/>
              <w:right w:val="nil"/>
            </w:tcBorders>
            <w:shd w:val="clear" w:color="auto" w:fill="auto"/>
            <w:noWrap/>
            <w:vAlign w:val="center"/>
            <w:hideMark/>
          </w:tcPr>
          <w:p w14:paraId="03D91F5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2,599</w:t>
            </w:r>
          </w:p>
        </w:tc>
        <w:tc>
          <w:tcPr>
            <w:tcW w:w="1194" w:type="dxa"/>
            <w:tcBorders>
              <w:top w:val="single" w:sz="4" w:space="0" w:color="auto"/>
              <w:left w:val="nil"/>
              <w:bottom w:val="single" w:sz="12" w:space="0" w:color="auto"/>
              <w:right w:val="nil"/>
            </w:tcBorders>
            <w:shd w:val="clear" w:color="auto" w:fill="auto"/>
            <w:noWrap/>
            <w:vAlign w:val="center"/>
            <w:hideMark/>
          </w:tcPr>
          <w:p w14:paraId="3B94A7C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3,000</w:t>
            </w:r>
          </w:p>
        </w:tc>
        <w:tc>
          <w:tcPr>
            <w:tcW w:w="1194" w:type="dxa"/>
            <w:tcBorders>
              <w:top w:val="single" w:sz="4" w:space="0" w:color="auto"/>
              <w:left w:val="nil"/>
              <w:bottom w:val="single" w:sz="12" w:space="0" w:color="auto"/>
              <w:right w:val="nil"/>
            </w:tcBorders>
            <w:shd w:val="clear" w:color="auto" w:fill="auto"/>
            <w:noWrap/>
            <w:vAlign w:val="center"/>
            <w:hideMark/>
          </w:tcPr>
          <w:p w14:paraId="50F515D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1,878</w:t>
            </w:r>
          </w:p>
        </w:tc>
      </w:tr>
      <w:tr w:rsidR="00F67DE2" w:rsidRPr="00C112E4" w14:paraId="7017B5B5" w14:textId="77777777" w:rsidTr="00EF37D4">
        <w:trPr>
          <w:trHeight w:val="20"/>
        </w:trPr>
        <w:tc>
          <w:tcPr>
            <w:tcW w:w="1304" w:type="dxa"/>
            <w:tcBorders>
              <w:top w:val="nil"/>
              <w:left w:val="nil"/>
              <w:bottom w:val="nil"/>
              <w:right w:val="nil"/>
            </w:tcBorders>
            <w:shd w:val="clear" w:color="auto" w:fill="auto"/>
            <w:noWrap/>
            <w:vAlign w:val="center"/>
            <w:hideMark/>
          </w:tcPr>
          <w:p w14:paraId="0295C9C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476B9EA8"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6B25D11"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3A90AFA"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3" w:type="dxa"/>
            <w:tcBorders>
              <w:top w:val="nil"/>
              <w:left w:val="nil"/>
              <w:bottom w:val="nil"/>
              <w:right w:val="nil"/>
            </w:tcBorders>
            <w:shd w:val="clear" w:color="auto" w:fill="auto"/>
            <w:noWrap/>
            <w:vAlign w:val="center"/>
            <w:hideMark/>
          </w:tcPr>
          <w:p w14:paraId="0716DC56"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130F759C"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531F9526"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7DA9A479"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24443DEF" w14:textId="77777777" w:rsidTr="00EF37D4">
        <w:trPr>
          <w:trHeight w:val="20"/>
        </w:trPr>
        <w:tc>
          <w:tcPr>
            <w:tcW w:w="1304" w:type="dxa"/>
            <w:vMerge w:val="restart"/>
            <w:tcBorders>
              <w:top w:val="single" w:sz="12" w:space="0" w:color="auto"/>
              <w:left w:val="nil"/>
              <w:bottom w:val="single" w:sz="4" w:space="0" w:color="000000"/>
              <w:right w:val="nil"/>
            </w:tcBorders>
            <w:shd w:val="clear" w:color="auto" w:fill="auto"/>
            <w:noWrap/>
            <w:vAlign w:val="center"/>
            <w:hideMark/>
          </w:tcPr>
          <w:p w14:paraId="58A2D56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Income ratio (Wife/Couple)</w:t>
            </w:r>
          </w:p>
        </w:tc>
        <w:tc>
          <w:tcPr>
            <w:tcW w:w="1193" w:type="dxa"/>
            <w:tcBorders>
              <w:top w:val="single" w:sz="12" w:space="0" w:color="auto"/>
              <w:left w:val="nil"/>
              <w:bottom w:val="nil"/>
              <w:right w:val="nil"/>
            </w:tcBorders>
            <w:shd w:val="clear" w:color="auto" w:fill="auto"/>
            <w:noWrap/>
            <w:vAlign w:val="center"/>
            <w:hideMark/>
          </w:tcPr>
          <w:p w14:paraId="79E23CA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Lower</w:t>
            </w:r>
          </w:p>
        </w:tc>
        <w:tc>
          <w:tcPr>
            <w:tcW w:w="1194" w:type="dxa"/>
            <w:tcBorders>
              <w:top w:val="single" w:sz="12" w:space="0" w:color="auto"/>
              <w:left w:val="nil"/>
              <w:bottom w:val="nil"/>
              <w:right w:val="nil"/>
            </w:tcBorders>
            <w:shd w:val="clear" w:color="auto" w:fill="auto"/>
            <w:noWrap/>
            <w:vAlign w:val="center"/>
            <w:hideMark/>
          </w:tcPr>
          <w:p w14:paraId="773E3AF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Higher</w:t>
            </w:r>
          </w:p>
        </w:tc>
        <w:tc>
          <w:tcPr>
            <w:tcW w:w="1194" w:type="dxa"/>
            <w:tcBorders>
              <w:top w:val="single" w:sz="12" w:space="0" w:color="auto"/>
              <w:left w:val="nil"/>
              <w:bottom w:val="nil"/>
              <w:right w:val="nil"/>
            </w:tcBorders>
            <w:shd w:val="clear" w:color="auto" w:fill="auto"/>
            <w:noWrap/>
            <w:vAlign w:val="center"/>
            <w:hideMark/>
          </w:tcPr>
          <w:p w14:paraId="2968330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w:t>
            </w:r>
          </w:p>
        </w:tc>
        <w:tc>
          <w:tcPr>
            <w:tcW w:w="1193" w:type="dxa"/>
            <w:tcBorders>
              <w:top w:val="single" w:sz="12" w:space="0" w:color="auto"/>
              <w:left w:val="nil"/>
              <w:bottom w:val="nil"/>
              <w:right w:val="nil"/>
            </w:tcBorders>
            <w:shd w:val="clear" w:color="auto" w:fill="auto"/>
            <w:noWrap/>
            <w:vAlign w:val="center"/>
            <w:hideMark/>
          </w:tcPr>
          <w:p w14:paraId="1D7B4B2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21-40%</w:t>
            </w:r>
          </w:p>
        </w:tc>
        <w:tc>
          <w:tcPr>
            <w:tcW w:w="1194" w:type="dxa"/>
            <w:tcBorders>
              <w:top w:val="single" w:sz="12" w:space="0" w:color="auto"/>
              <w:left w:val="nil"/>
              <w:bottom w:val="nil"/>
              <w:right w:val="nil"/>
            </w:tcBorders>
            <w:shd w:val="clear" w:color="auto" w:fill="auto"/>
            <w:noWrap/>
            <w:vAlign w:val="center"/>
            <w:hideMark/>
          </w:tcPr>
          <w:p w14:paraId="1DFF9B7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41-60%</w:t>
            </w:r>
          </w:p>
        </w:tc>
        <w:tc>
          <w:tcPr>
            <w:tcW w:w="1194" w:type="dxa"/>
            <w:tcBorders>
              <w:top w:val="single" w:sz="12" w:space="0" w:color="auto"/>
              <w:left w:val="nil"/>
              <w:bottom w:val="nil"/>
              <w:right w:val="nil"/>
            </w:tcBorders>
            <w:shd w:val="clear" w:color="auto" w:fill="auto"/>
            <w:noWrap/>
            <w:vAlign w:val="center"/>
            <w:hideMark/>
          </w:tcPr>
          <w:p w14:paraId="71FC252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61-80%</w:t>
            </w:r>
          </w:p>
        </w:tc>
        <w:tc>
          <w:tcPr>
            <w:tcW w:w="1194" w:type="dxa"/>
            <w:tcBorders>
              <w:top w:val="single" w:sz="12" w:space="0" w:color="auto"/>
              <w:left w:val="nil"/>
              <w:bottom w:val="nil"/>
              <w:right w:val="nil"/>
            </w:tcBorders>
            <w:shd w:val="clear" w:color="auto" w:fill="auto"/>
            <w:noWrap/>
            <w:vAlign w:val="center"/>
            <w:hideMark/>
          </w:tcPr>
          <w:p w14:paraId="712B46B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81-100%</w:t>
            </w:r>
          </w:p>
        </w:tc>
      </w:tr>
      <w:tr w:rsidR="00F67DE2" w:rsidRPr="00C112E4" w14:paraId="1218CB26" w14:textId="77777777" w:rsidTr="00EF37D4">
        <w:trPr>
          <w:trHeight w:val="20"/>
        </w:trPr>
        <w:tc>
          <w:tcPr>
            <w:tcW w:w="1304" w:type="dxa"/>
            <w:vMerge/>
            <w:tcBorders>
              <w:top w:val="single" w:sz="12" w:space="0" w:color="auto"/>
              <w:left w:val="nil"/>
              <w:bottom w:val="single" w:sz="4" w:space="0" w:color="000000"/>
              <w:right w:val="nil"/>
            </w:tcBorders>
            <w:vAlign w:val="center"/>
            <w:hideMark/>
          </w:tcPr>
          <w:p w14:paraId="6908CBDE"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single" w:sz="4" w:space="0" w:color="auto"/>
              <w:right w:val="nil"/>
            </w:tcBorders>
            <w:shd w:val="clear" w:color="auto" w:fill="auto"/>
            <w:noWrap/>
          </w:tcPr>
          <w:p w14:paraId="1181FFE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(13)</w:t>
            </w:r>
          </w:p>
        </w:tc>
        <w:tc>
          <w:tcPr>
            <w:tcW w:w="1194" w:type="dxa"/>
            <w:tcBorders>
              <w:top w:val="nil"/>
              <w:left w:val="nil"/>
              <w:bottom w:val="single" w:sz="4" w:space="0" w:color="auto"/>
              <w:right w:val="nil"/>
            </w:tcBorders>
            <w:shd w:val="clear" w:color="auto" w:fill="auto"/>
            <w:noWrap/>
          </w:tcPr>
          <w:p w14:paraId="43423AB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(14)</w:t>
            </w:r>
          </w:p>
        </w:tc>
        <w:tc>
          <w:tcPr>
            <w:tcW w:w="1194" w:type="dxa"/>
            <w:tcBorders>
              <w:top w:val="nil"/>
              <w:left w:val="nil"/>
              <w:bottom w:val="single" w:sz="4" w:space="0" w:color="auto"/>
              <w:right w:val="nil"/>
            </w:tcBorders>
            <w:shd w:val="clear" w:color="auto" w:fill="auto"/>
            <w:noWrap/>
          </w:tcPr>
          <w:p w14:paraId="5ED398D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(15)</w:t>
            </w:r>
          </w:p>
        </w:tc>
        <w:tc>
          <w:tcPr>
            <w:tcW w:w="1193" w:type="dxa"/>
            <w:tcBorders>
              <w:top w:val="nil"/>
              <w:left w:val="nil"/>
              <w:bottom w:val="single" w:sz="4" w:space="0" w:color="auto"/>
              <w:right w:val="nil"/>
            </w:tcBorders>
            <w:shd w:val="clear" w:color="auto" w:fill="auto"/>
            <w:noWrap/>
          </w:tcPr>
          <w:p w14:paraId="769B041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(16)</w:t>
            </w:r>
          </w:p>
        </w:tc>
        <w:tc>
          <w:tcPr>
            <w:tcW w:w="1194" w:type="dxa"/>
            <w:tcBorders>
              <w:top w:val="nil"/>
              <w:left w:val="nil"/>
              <w:bottom w:val="single" w:sz="4" w:space="0" w:color="auto"/>
              <w:right w:val="nil"/>
            </w:tcBorders>
            <w:shd w:val="clear" w:color="auto" w:fill="auto"/>
            <w:noWrap/>
          </w:tcPr>
          <w:p w14:paraId="33F9931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(17)</w:t>
            </w:r>
          </w:p>
        </w:tc>
        <w:tc>
          <w:tcPr>
            <w:tcW w:w="1194" w:type="dxa"/>
            <w:tcBorders>
              <w:top w:val="nil"/>
              <w:left w:val="nil"/>
              <w:bottom w:val="single" w:sz="4" w:space="0" w:color="auto"/>
              <w:right w:val="nil"/>
            </w:tcBorders>
            <w:shd w:val="clear" w:color="auto" w:fill="auto"/>
            <w:noWrap/>
          </w:tcPr>
          <w:p w14:paraId="088DC3F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(18)</w:t>
            </w:r>
          </w:p>
        </w:tc>
        <w:tc>
          <w:tcPr>
            <w:tcW w:w="1194" w:type="dxa"/>
            <w:tcBorders>
              <w:top w:val="nil"/>
              <w:left w:val="nil"/>
              <w:bottom w:val="single" w:sz="4" w:space="0" w:color="auto"/>
              <w:right w:val="nil"/>
            </w:tcBorders>
            <w:shd w:val="clear" w:color="auto" w:fill="auto"/>
            <w:noWrap/>
          </w:tcPr>
          <w:p w14:paraId="41A2801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hAnsi="Calibri" w:cs="Calibri"/>
                <w:sz w:val="16"/>
                <w:szCs w:val="16"/>
              </w:rPr>
              <w:t>(19)</w:t>
            </w:r>
          </w:p>
        </w:tc>
      </w:tr>
      <w:tr w:rsidR="00F67DE2" w:rsidRPr="00C112E4" w14:paraId="55188A82" w14:textId="77777777" w:rsidTr="00EF37D4">
        <w:trPr>
          <w:trHeight w:val="20"/>
        </w:trPr>
        <w:tc>
          <w:tcPr>
            <w:tcW w:w="1304" w:type="dxa"/>
            <w:vMerge w:val="restart"/>
            <w:tcBorders>
              <w:top w:val="single" w:sz="4" w:space="0" w:color="auto"/>
              <w:left w:val="nil"/>
              <w:bottom w:val="nil"/>
              <w:right w:val="nil"/>
            </w:tcBorders>
            <w:shd w:val="clear" w:color="auto" w:fill="auto"/>
            <w:vAlign w:val="center"/>
            <w:hideMark/>
          </w:tcPr>
          <w:p w14:paraId="5C362DA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FDW in the household</w:t>
            </w:r>
          </w:p>
        </w:tc>
        <w:tc>
          <w:tcPr>
            <w:tcW w:w="1193" w:type="dxa"/>
            <w:tcBorders>
              <w:top w:val="nil"/>
              <w:left w:val="nil"/>
              <w:bottom w:val="nil"/>
              <w:right w:val="nil"/>
            </w:tcBorders>
            <w:shd w:val="clear" w:color="auto" w:fill="auto"/>
            <w:noWrap/>
            <w:vAlign w:val="center"/>
            <w:hideMark/>
          </w:tcPr>
          <w:p w14:paraId="2581FFA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0.054</w:t>
            </w:r>
          </w:p>
        </w:tc>
        <w:tc>
          <w:tcPr>
            <w:tcW w:w="1194" w:type="dxa"/>
            <w:tcBorders>
              <w:top w:val="nil"/>
              <w:left w:val="nil"/>
              <w:bottom w:val="nil"/>
              <w:right w:val="nil"/>
            </w:tcBorders>
            <w:shd w:val="clear" w:color="auto" w:fill="auto"/>
            <w:noWrap/>
            <w:vAlign w:val="center"/>
            <w:hideMark/>
          </w:tcPr>
          <w:p w14:paraId="0739E5B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0.851***</w:t>
            </w:r>
          </w:p>
        </w:tc>
        <w:tc>
          <w:tcPr>
            <w:tcW w:w="1194" w:type="dxa"/>
            <w:tcBorders>
              <w:top w:val="nil"/>
              <w:left w:val="nil"/>
              <w:bottom w:val="nil"/>
              <w:right w:val="nil"/>
            </w:tcBorders>
            <w:shd w:val="clear" w:color="auto" w:fill="auto"/>
            <w:noWrap/>
            <w:vAlign w:val="center"/>
            <w:hideMark/>
          </w:tcPr>
          <w:p w14:paraId="532F5A5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0.094</w:t>
            </w:r>
          </w:p>
        </w:tc>
        <w:tc>
          <w:tcPr>
            <w:tcW w:w="1193" w:type="dxa"/>
            <w:tcBorders>
              <w:top w:val="nil"/>
              <w:left w:val="nil"/>
              <w:bottom w:val="nil"/>
              <w:right w:val="nil"/>
            </w:tcBorders>
            <w:shd w:val="clear" w:color="auto" w:fill="auto"/>
            <w:noWrap/>
            <w:vAlign w:val="center"/>
            <w:hideMark/>
          </w:tcPr>
          <w:p w14:paraId="5AAA0E9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0.279</w:t>
            </w:r>
          </w:p>
        </w:tc>
        <w:tc>
          <w:tcPr>
            <w:tcW w:w="1194" w:type="dxa"/>
            <w:tcBorders>
              <w:top w:val="nil"/>
              <w:left w:val="nil"/>
              <w:bottom w:val="nil"/>
              <w:right w:val="nil"/>
            </w:tcBorders>
            <w:shd w:val="clear" w:color="auto" w:fill="auto"/>
            <w:noWrap/>
            <w:vAlign w:val="center"/>
            <w:hideMark/>
          </w:tcPr>
          <w:p w14:paraId="48FF16F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0.039</w:t>
            </w:r>
          </w:p>
        </w:tc>
        <w:tc>
          <w:tcPr>
            <w:tcW w:w="1194" w:type="dxa"/>
            <w:tcBorders>
              <w:top w:val="nil"/>
              <w:left w:val="nil"/>
              <w:bottom w:val="nil"/>
              <w:right w:val="nil"/>
            </w:tcBorders>
            <w:shd w:val="clear" w:color="auto" w:fill="auto"/>
            <w:noWrap/>
            <w:vAlign w:val="center"/>
            <w:hideMark/>
          </w:tcPr>
          <w:p w14:paraId="7D20E69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0.507**</w:t>
            </w:r>
          </w:p>
        </w:tc>
        <w:tc>
          <w:tcPr>
            <w:tcW w:w="1194" w:type="dxa"/>
            <w:tcBorders>
              <w:top w:val="nil"/>
              <w:left w:val="nil"/>
              <w:bottom w:val="nil"/>
              <w:right w:val="nil"/>
            </w:tcBorders>
            <w:shd w:val="clear" w:color="auto" w:fill="auto"/>
            <w:noWrap/>
            <w:vAlign w:val="center"/>
            <w:hideMark/>
          </w:tcPr>
          <w:p w14:paraId="723ACEB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0.941***</w:t>
            </w:r>
          </w:p>
        </w:tc>
      </w:tr>
      <w:tr w:rsidR="00F67DE2" w:rsidRPr="00C112E4" w14:paraId="5EC4695D" w14:textId="77777777" w:rsidTr="00EF37D4">
        <w:trPr>
          <w:trHeight w:val="20"/>
        </w:trPr>
        <w:tc>
          <w:tcPr>
            <w:tcW w:w="1304" w:type="dxa"/>
            <w:vMerge/>
            <w:tcBorders>
              <w:top w:val="single" w:sz="4" w:space="0" w:color="auto"/>
              <w:left w:val="nil"/>
              <w:bottom w:val="nil"/>
              <w:right w:val="nil"/>
            </w:tcBorders>
            <w:vAlign w:val="center"/>
            <w:hideMark/>
          </w:tcPr>
          <w:p w14:paraId="29868335"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86443E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(0.173)</w:t>
            </w:r>
          </w:p>
        </w:tc>
        <w:tc>
          <w:tcPr>
            <w:tcW w:w="1194" w:type="dxa"/>
            <w:tcBorders>
              <w:top w:val="nil"/>
              <w:left w:val="nil"/>
              <w:bottom w:val="nil"/>
              <w:right w:val="nil"/>
            </w:tcBorders>
            <w:shd w:val="clear" w:color="auto" w:fill="auto"/>
            <w:noWrap/>
            <w:vAlign w:val="center"/>
            <w:hideMark/>
          </w:tcPr>
          <w:p w14:paraId="298D988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(0.107)</w:t>
            </w:r>
          </w:p>
        </w:tc>
        <w:tc>
          <w:tcPr>
            <w:tcW w:w="1194" w:type="dxa"/>
            <w:tcBorders>
              <w:top w:val="nil"/>
              <w:left w:val="nil"/>
              <w:bottom w:val="nil"/>
              <w:right w:val="nil"/>
            </w:tcBorders>
            <w:shd w:val="clear" w:color="auto" w:fill="auto"/>
            <w:noWrap/>
            <w:vAlign w:val="center"/>
            <w:hideMark/>
          </w:tcPr>
          <w:p w14:paraId="382097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(0.216)</w:t>
            </w:r>
          </w:p>
        </w:tc>
        <w:tc>
          <w:tcPr>
            <w:tcW w:w="1193" w:type="dxa"/>
            <w:tcBorders>
              <w:top w:val="nil"/>
              <w:left w:val="nil"/>
              <w:bottom w:val="nil"/>
              <w:right w:val="nil"/>
            </w:tcBorders>
            <w:shd w:val="clear" w:color="auto" w:fill="auto"/>
            <w:noWrap/>
            <w:vAlign w:val="center"/>
            <w:hideMark/>
          </w:tcPr>
          <w:p w14:paraId="556BA45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(0.648)</w:t>
            </w:r>
          </w:p>
        </w:tc>
        <w:tc>
          <w:tcPr>
            <w:tcW w:w="1194" w:type="dxa"/>
            <w:tcBorders>
              <w:top w:val="nil"/>
              <w:left w:val="nil"/>
              <w:bottom w:val="nil"/>
              <w:right w:val="nil"/>
            </w:tcBorders>
            <w:shd w:val="clear" w:color="auto" w:fill="auto"/>
            <w:noWrap/>
            <w:vAlign w:val="center"/>
            <w:hideMark/>
          </w:tcPr>
          <w:p w14:paraId="1D8D029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(0.248)</w:t>
            </w:r>
          </w:p>
        </w:tc>
        <w:tc>
          <w:tcPr>
            <w:tcW w:w="1194" w:type="dxa"/>
            <w:tcBorders>
              <w:top w:val="nil"/>
              <w:left w:val="nil"/>
              <w:bottom w:val="nil"/>
              <w:right w:val="nil"/>
            </w:tcBorders>
            <w:shd w:val="clear" w:color="auto" w:fill="auto"/>
            <w:noWrap/>
            <w:vAlign w:val="center"/>
            <w:hideMark/>
          </w:tcPr>
          <w:p w14:paraId="45A911E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(0.174)</w:t>
            </w:r>
          </w:p>
        </w:tc>
        <w:tc>
          <w:tcPr>
            <w:tcW w:w="1194" w:type="dxa"/>
            <w:tcBorders>
              <w:top w:val="nil"/>
              <w:left w:val="nil"/>
              <w:bottom w:val="nil"/>
              <w:right w:val="nil"/>
            </w:tcBorders>
            <w:shd w:val="clear" w:color="auto" w:fill="auto"/>
            <w:noWrap/>
            <w:vAlign w:val="center"/>
            <w:hideMark/>
          </w:tcPr>
          <w:p w14:paraId="02219E5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(0.129)</w:t>
            </w:r>
          </w:p>
        </w:tc>
      </w:tr>
      <w:tr w:rsidR="00F67DE2" w:rsidRPr="00C112E4" w14:paraId="4E868342" w14:textId="77777777" w:rsidTr="00EF37D4">
        <w:trPr>
          <w:trHeight w:val="20"/>
        </w:trPr>
        <w:tc>
          <w:tcPr>
            <w:tcW w:w="1304" w:type="dxa"/>
            <w:vMerge/>
            <w:tcBorders>
              <w:top w:val="single" w:sz="4" w:space="0" w:color="auto"/>
              <w:left w:val="nil"/>
              <w:bottom w:val="nil"/>
              <w:right w:val="nil"/>
            </w:tcBorders>
            <w:vAlign w:val="center"/>
            <w:hideMark/>
          </w:tcPr>
          <w:p w14:paraId="300AF4FF"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F65ADC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[-0.284,0.392]</w:t>
            </w:r>
          </w:p>
        </w:tc>
        <w:tc>
          <w:tcPr>
            <w:tcW w:w="1194" w:type="dxa"/>
            <w:tcBorders>
              <w:top w:val="nil"/>
              <w:left w:val="nil"/>
              <w:bottom w:val="nil"/>
              <w:right w:val="nil"/>
            </w:tcBorders>
            <w:shd w:val="clear" w:color="auto" w:fill="auto"/>
            <w:noWrap/>
            <w:vAlign w:val="center"/>
            <w:hideMark/>
          </w:tcPr>
          <w:p w14:paraId="6AC9A98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[0.642,1.060]</w:t>
            </w:r>
          </w:p>
        </w:tc>
        <w:tc>
          <w:tcPr>
            <w:tcW w:w="1194" w:type="dxa"/>
            <w:tcBorders>
              <w:top w:val="nil"/>
              <w:left w:val="nil"/>
              <w:bottom w:val="nil"/>
              <w:right w:val="nil"/>
            </w:tcBorders>
            <w:shd w:val="clear" w:color="auto" w:fill="auto"/>
            <w:noWrap/>
            <w:vAlign w:val="center"/>
            <w:hideMark/>
          </w:tcPr>
          <w:p w14:paraId="5578826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[-0.330,0.518]</w:t>
            </w:r>
          </w:p>
        </w:tc>
        <w:tc>
          <w:tcPr>
            <w:tcW w:w="1193" w:type="dxa"/>
            <w:tcBorders>
              <w:top w:val="nil"/>
              <w:left w:val="nil"/>
              <w:bottom w:val="nil"/>
              <w:right w:val="nil"/>
            </w:tcBorders>
            <w:shd w:val="clear" w:color="auto" w:fill="auto"/>
            <w:noWrap/>
            <w:vAlign w:val="center"/>
            <w:hideMark/>
          </w:tcPr>
          <w:p w14:paraId="0B2F2FF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[-0.992,1.550]</w:t>
            </w:r>
          </w:p>
        </w:tc>
        <w:tc>
          <w:tcPr>
            <w:tcW w:w="1194" w:type="dxa"/>
            <w:tcBorders>
              <w:top w:val="nil"/>
              <w:left w:val="nil"/>
              <w:bottom w:val="nil"/>
              <w:right w:val="nil"/>
            </w:tcBorders>
            <w:shd w:val="clear" w:color="auto" w:fill="auto"/>
            <w:noWrap/>
            <w:vAlign w:val="center"/>
            <w:hideMark/>
          </w:tcPr>
          <w:p w14:paraId="2C4EDC7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[-0.447,0.526]</w:t>
            </w:r>
          </w:p>
        </w:tc>
        <w:tc>
          <w:tcPr>
            <w:tcW w:w="1194" w:type="dxa"/>
            <w:tcBorders>
              <w:top w:val="nil"/>
              <w:left w:val="nil"/>
              <w:bottom w:val="nil"/>
              <w:right w:val="nil"/>
            </w:tcBorders>
            <w:shd w:val="clear" w:color="auto" w:fill="auto"/>
            <w:noWrap/>
            <w:vAlign w:val="center"/>
            <w:hideMark/>
          </w:tcPr>
          <w:p w14:paraId="686C5F4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[0.167,0.848]</w:t>
            </w:r>
          </w:p>
        </w:tc>
        <w:tc>
          <w:tcPr>
            <w:tcW w:w="1194" w:type="dxa"/>
            <w:tcBorders>
              <w:top w:val="nil"/>
              <w:left w:val="nil"/>
              <w:bottom w:val="nil"/>
              <w:right w:val="nil"/>
            </w:tcBorders>
            <w:shd w:val="clear" w:color="auto" w:fill="auto"/>
            <w:noWrap/>
            <w:vAlign w:val="center"/>
            <w:hideMark/>
          </w:tcPr>
          <w:p w14:paraId="208FFA6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[0.688,1.194]</w:t>
            </w:r>
          </w:p>
        </w:tc>
      </w:tr>
      <w:tr w:rsidR="00F67DE2" w:rsidRPr="00C112E4" w14:paraId="60D777C5" w14:textId="77777777" w:rsidTr="00EF37D4">
        <w:trPr>
          <w:trHeight w:val="20"/>
        </w:trPr>
        <w:tc>
          <w:tcPr>
            <w:tcW w:w="1304" w:type="dxa"/>
            <w:tcBorders>
              <w:top w:val="single" w:sz="4" w:space="0" w:color="auto"/>
              <w:left w:val="nil"/>
              <w:bottom w:val="single" w:sz="4" w:space="0" w:color="auto"/>
              <w:right w:val="nil"/>
            </w:tcBorders>
            <w:shd w:val="clear" w:color="auto" w:fill="auto"/>
            <w:noWrap/>
            <w:vAlign w:val="center"/>
            <w:hideMark/>
          </w:tcPr>
          <w:p w14:paraId="1966512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4" w:space="0" w:color="auto"/>
              <w:right w:val="nil"/>
            </w:tcBorders>
            <w:shd w:val="clear" w:color="auto" w:fill="auto"/>
            <w:noWrap/>
            <w:vAlign w:val="center"/>
            <w:hideMark/>
          </w:tcPr>
          <w:p w14:paraId="0543CDF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10223</w:t>
            </w:r>
          </w:p>
        </w:tc>
        <w:tc>
          <w:tcPr>
            <w:tcW w:w="1194" w:type="dxa"/>
            <w:tcBorders>
              <w:top w:val="single" w:sz="4" w:space="0" w:color="auto"/>
              <w:left w:val="nil"/>
              <w:bottom w:val="single" w:sz="4" w:space="0" w:color="auto"/>
              <w:right w:val="nil"/>
            </w:tcBorders>
            <w:shd w:val="clear" w:color="auto" w:fill="auto"/>
            <w:noWrap/>
            <w:vAlign w:val="center"/>
            <w:hideMark/>
          </w:tcPr>
          <w:p w14:paraId="15402D5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10168</w:t>
            </w:r>
          </w:p>
        </w:tc>
        <w:tc>
          <w:tcPr>
            <w:tcW w:w="1194" w:type="dxa"/>
            <w:tcBorders>
              <w:top w:val="single" w:sz="4" w:space="0" w:color="auto"/>
              <w:left w:val="nil"/>
              <w:bottom w:val="single" w:sz="4" w:space="0" w:color="auto"/>
              <w:right w:val="nil"/>
            </w:tcBorders>
            <w:shd w:val="clear" w:color="auto" w:fill="auto"/>
            <w:noWrap/>
            <w:vAlign w:val="center"/>
            <w:hideMark/>
          </w:tcPr>
          <w:p w14:paraId="5A17D1B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6,699</w:t>
            </w:r>
          </w:p>
        </w:tc>
        <w:tc>
          <w:tcPr>
            <w:tcW w:w="1193" w:type="dxa"/>
            <w:tcBorders>
              <w:top w:val="single" w:sz="4" w:space="0" w:color="auto"/>
              <w:left w:val="nil"/>
              <w:bottom w:val="single" w:sz="4" w:space="0" w:color="auto"/>
              <w:right w:val="nil"/>
            </w:tcBorders>
            <w:shd w:val="clear" w:color="auto" w:fill="auto"/>
            <w:noWrap/>
            <w:vAlign w:val="center"/>
            <w:hideMark/>
          </w:tcPr>
          <w:p w14:paraId="5ED66B3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1,458</w:t>
            </w:r>
          </w:p>
        </w:tc>
        <w:tc>
          <w:tcPr>
            <w:tcW w:w="1194" w:type="dxa"/>
            <w:tcBorders>
              <w:top w:val="single" w:sz="4" w:space="0" w:color="auto"/>
              <w:left w:val="nil"/>
              <w:bottom w:val="single" w:sz="4" w:space="0" w:color="auto"/>
              <w:right w:val="nil"/>
            </w:tcBorders>
            <w:shd w:val="clear" w:color="auto" w:fill="auto"/>
            <w:noWrap/>
            <w:vAlign w:val="center"/>
            <w:hideMark/>
          </w:tcPr>
          <w:p w14:paraId="62DD281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4,081</w:t>
            </w:r>
          </w:p>
        </w:tc>
        <w:tc>
          <w:tcPr>
            <w:tcW w:w="1194" w:type="dxa"/>
            <w:tcBorders>
              <w:top w:val="single" w:sz="4" w:space="0" w:color="auto"/>
              <w:left w:val="nil"/>
              <w:bottom w:val="single" w:sz="4" w:space="0" w:color="auto"/>
              <w:right w:val="nil"/>
            </w:tcBorders>
            <w:shd w:val="clear" w:color="auto" w:fill="auto"/>
            <w:noWrap/>
            <w:vAlign w:val="center"/>
            <w:hideMark/>
          </w:tcPr>
          <w:p w14:paraId="5957591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4,075</w:t>
            </w:r>
          </w:p>
        </w:tc>
        <w:tc>
          <w:tcPr>
            <w:tcW w:w="1194" w:type="dxa"/>
            <w:tcBorders>
              <w:top w:val="single" w:sz="4" w:space="0" w:color="auto"/>
              <w:left w:val="nil"/>
              <w:bottom w:val="single" w:sz="4" w:space="0" w:color="auto"/>
              <w:right w:val="nil"/>
            </w:tcBorders>
            <w:shd w:val="clear" w:color="auto" w:fill="auto"/>
            <w:noWrap/>
            <w:vAlign w:val="center"/>
            <w:hideMark/>
          </w:tcPr>
          <w:p w14:paraId="0701885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4,078</w:t>
            </w:r>
          </w:p>
        </w:tc>
      </w:tr>
      <w:tr w:rsidR="00F67DE2" w:rsidRPr="00C112E4" w14:paraId="6569704E" w14:textId="77777777" w:rsidTr="00EF37D4">
        <w:trPr>
          <w:trHeight w:val="20"/>
        </w:trPr>
        <w:tc>
          <w:tcPr>
            <w:tcW w:w="1304" w:type="dxa"/>
            <w:vMerge w:val="restart"/>
            <w:tcBorders>
              <w:top w:val="nil"/>
              <w:left w:val="nil"/>
              <w:bottom w:val="nil"/>
              <w:right w:val="nil"/>
            </w:tcBorders>
            <w:shd w:val="clear" w:color="auto" w:fill="auto"/>
            <w:vAlign w:val="center"/>
            <w:hideMark/>
          </w:tcPr>
          <w:p w14:paraId="451AB36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 xml:space="preserve">FDWs work more than </w:t>
            </w:r>
            <w:r w:rsidRPr="00C112E4">
              <w:rPr>
                <w:rFonts w:ascii="Calibri" w:eastAsia="游ゴシック" w:hAnsi="Calibri" w:cs="Calibri"/>
                <w:color w:val="000000"/>
                <w:sz w:val="16"/>
                <w:szCs w:val="16"/>
              </w:rPr>
              <w:br/>
              <w:t>five years</w:t>
            </w:r>
          </w:p>
        </w:tc>
        <w:tc>
          <w:tcPr>
            <w:tcW w:w="1193" w:type="dxa"/>
            <w:tcBorders>
              <w:top w:val="nil"/>
              <w:left w:val="nil"/>
              <w:bottom w:val="nil"/>
              <w:right w:val="nil"/>
            </w:tcBorders>
            <w:shd w:val="clear" w:color="auto" w:fill="auto"/>
            <w:noWrap/>
            <w:vAlign w:val="center"/>
            <w:hideMark/>
          </w:tcPr>
          <w:p w14:paraId="2C626E4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0.53</w:t>
            </w:r>
          </w:p>
        </w:tc>
        <w:tc>
          <w:tcPr>
            <w:tcW w:w="1194" w:type="dxa"/>
            <w:tcBorders>
              <w:top w:val="nil"/>
              <w:left w:val="nil"/>
              <w:bottom w:val="nil"/>
              <w:right w:val="nil"/>
            </w:tcBorders>
            <w:shd w:val="clear" w:color="auto" w:fill="auto"/>
            <w:noWrap/>
            <w:vAlign w:val="center"/>
            <w:hideMark/>
          </w:tcPr>
          <w:p w14:paraId="572CB80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2.801***</w:t>
            </w:r>
          </w:p>
        </w:tc>
        <w:tc>
          <w:tcPr>
            <w:tcW w:w="1194" w:type="dxa"/>
            <w:tcBorders>
              <w:top w:val="nil"/>
              <w:left w:val="nil"/>
              <w:bottom w:val="nil"/>
              <w:right w:val="nil"/>
            </w:tcBorders>
            <w:shd w:val="clear" w:color="auto" w:fill="auto"/>
            <w:noWrap/>
            <w:vAlign w:val="center"/>
            <w:hideMark/>
          </w:tcPr>
          <w:p w14:paraId="699C235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0.764</w:t>
            </w:r>
          </w:p>
        </w:tc>
        <w:tc>
          <w:tcPr>
            <w:tcW w:w="1193" w:type="dxa"/>
            <w:tcBorders>
              <w:top w:val="nil"/>
              <w:left w:val="nil"/>
              <w:bottom w:val="nil"/>
              <w:right w:val="nil"/>
            </w:tcBorders>
            <w:shd w:val="clear" w:color="auto" w:fill="auto"/>
            <w:noWrap/>
            <w:vAlign w:val="center"/>
            <w:hideMark/>
          </w:tcPr>
          <w:p w14:paraId="260532D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1.428</w:t>
            </w:r>
          </w:p>
        </w:tc>
        <w:tc>
          <w:tcPr>
            <w:tcW w:w="1194" w:type="dxa"/>
            <w:tcBorders>
              <w:top w:val="nil"/>
              <w:left w:val="nil"/>
              <w:bottom w:val="nil"/>
              <w:right w:val="nil"/>
            </w:tcBorders>
            <w:shd w:val="clear" w:color="auto" w:fill="auto"/>
            <w:noWrap/>
            <w:vAlign w:val="center"/>
            <w:hideMark/>
          </w:tcPr>
          <w:p w14:paraId="307C920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-0.218</w:t>
            </w:r>
          </w:p>
        </w:tc>
        <w:tc>
          <w:tcPr>
            <w:tcW w:w="1194" w:type="dxa"/>
            <w:tcBorders>
              <w:top w:val="nil"/>
              <w:left w:val="nil"/>
              <w:bottom w:val="nil"/>
              <w:right w:val="nil"/>
            </w:tcBorders>
            <w:shd w:val="clear" w:color="auto" w:fill="auto"/>
            <w:noWrap/>
            <w:vAlign w:val="center"/>
            <w:hideMark/>
          </w:tcPr>
          <w:p w14:paraId="35FB4FF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1.892*</w:t>
            </w:r>
          </w:p>
        </w:tc>
        <w:tc>
          <w:tcPr>
            <w:tcW w:w="1194" w:type="dxa"/>
            <w:tcBorders>
              <w:top w:val="nil"/>
              <w:left w:val="nil"/>
              <w:bottom w:val="nil"/>
              <w:right w:val="nil"/>
            </w:tcBorders>
            <w:shd w:val="clear" w:color="auto" w:fill="auto"/>
            <w:noWrap/>
            <w:vAlign w:val="center"/>
            <w:hideMark/>
          </w:tcPr>
          <w:p w14:paraId="05388C4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1.929**</w:t>
            </w:r>
          </w:p>
        </w:tc>
      </w:tr>
      <w:tr w:rsidR="00F67DE2" w:rsidRPr="00C112E4" w14:paraId="4E1AC817" w14:textId="77777777" w:rsidTr="00EF37D4">
        <w:trPr>
          <w:trHeight w:val="20"/>
        </w:trPr>
        <w:tc>
          <w:tcPr>
            <w:tcW w:w="1304" w:type="dxa"/>
            <w:vMerge/>
            <w:tcBorders>
              <w:top w:val="nil"/>
              <w:left w:val="nil"/>
              <w:bottom w:val="nil"/>
              <w:right w:val="nil"/>
            </w:tcBorders>
            <w:vAlign w:val="center"/>
            <w:hideMark/>
          </w:tcPr>
          <w:p w14:paraId="1906403F"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1FDB778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(0.488)</w:t>
            </w:r>
          </w:p>
        </w:tc>
        <w:tc>
          <w:tcPr>
            <w:tcW w:w="1194" w:type="dxa"/>
            <w:tcBorders>
              <w:top w:val="nil"/>
              <w:left w:val="nil"/>
              <w:bottom w:val="nil"/>
              <w:right w:val="nil"/>
            </w:tcBorders>
            <w:shd w:val="clear" w:color="auto" w:fill="auto"/>
            <w:noWrap/>
            <w:vAlign w:val="center"/>
            <w:hideMark/>
          </w:tcPr>
          <w:p w14:paraId="4185F45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(0.578)</w:t>
            </w:r>
          </w:p>
        </w:tc>
        <w:tc>
          <w:tcPr>
            <w:tcW w:w="1194" w:type="dxa"/>
            <w:tcBorders>
              <w:top w:val="nil"/>
              <w:left w:val="nil"/>
              <w:bottom w:val="nil"/>
              <w:right w:val="nil"/>
            </w:tcBorders>
            <w:shd w:val="clear" w:color="auto" w:fill="auto"/>
            <w:noWrap/>
            <w:vAlign w:val="center"/>
            <w:hideMark/>
          </w:tcPr>
          <w:p w14:paraId="4AFBE6E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(0.582)</w:t>
            </w:r>
          </w:p>
        </w:tc>
        <w:tc>
          <w:tcPr>
            <w:tcW w:w="1193" w:type="dxa"/>
            <w:tcBorders>
              <w:top w:val="nil"/>
              <w:left w:val="nil"/>
              <w:bottom w:val="nil"/>
              <w:right w:val="nil"/>
            </w:tcBorders>
            <w:shd w:val="clear" w:color="auto" w:fill="auto"/>
            <w:noWrap/>
            <w:vAlign w:val="center"/>
            <w:hideMark/>
          </w:tcPr>
          <w:p w14:paraId="3CD60D5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(2.594)</w:t>
            </w:r>
          </w:p>
        </w:tc>
        <w:tc>
          <w:tcPr>
            <w:tcW w:w="1194" w:type="dxa"/>
            <w:tcBorders>
              <w:top w:val="nil"/>
              <w:left w:val="nil"/>
              <w:bottom w:val="nil"/>
              <w:right w:val="nil"/>
            </w:tcBorders>
            <w:shd w:val="clear" w:color="auto" w:fill="auto"/>
            <w:noWrap/>
            <w:vAlign w:val="center"/>
            <w:hideMark/>
          </w:tcPr>
          <w:p w14:paraId="7ACA081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(0.752)</w:t>
            </w:r>
          </w:p>
        </w:tc>
        <w:tc>
          <w:tcPr>
            <w:tcW w:w="1194" w:type="dxa"/>
            <w:tcBorders>
              <w:top w:val="nil"/>
              <w:left w:val="nil"/>
              <w:bottom w:val="nil"/>
              <w:right w:val="nil"/>
            </w:tcBorders>
            <w:shd w:val="clear" w:color="auto" w:fill="auto"/>
            <w:noWrap/>
            <w:vAlign w:val="center"/>
            <w:hideMark/>
          </w:tcPr>
          <w:p w14:paraId="33A5132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(0.928)</w:t>
            </w:r>
          </w:p>
        </w:tc>
        <w:tc>
          <w:tcPr>
            <w:tcW w:w="1194" w:type="dxa"/>
            <w:tcBorders>
              <w:top w:val="nil"/>
              <w:left w:val="nil"/>
              <w:bottom w:val="nil"/>
              <w:right w:val="nil"/>
            </w:tcBorders>
            <w:shd w:val="clear" w:color="auto" w:fill="auto"/>
            <w:noWrap/>
            <w:vAlign w:val="center"/>
            <w:hideMark/>
          </w:tcPr>
          <w:p w14:paraId="5EDC8D0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(0.597)</w:t>
            </w:r>
          </w:p>
        </w:tc>
      </w:tr>
      <w:tr w:rsidR="00F67DE2" w:rsidRPr="00C112E4" w14:paraId="70A7E12D" w14:textId="77777777" w:rsidTr="00EF37D4">
        <w:trPr>
          <w:trHeight w:val="20"/>
        </w:trPr>
        <w:tc>
          <w:tcPr>
            <w:tcW w:w="1304" w:type="dxa"/>
            <w:vMerge/>
            <w:tcBorders>
              <w:top w:val="nil"/>
              <w:left w:val="nil"/>
              <w:bottom w:val="nil"/>
              <w:right w:val="nil"/>
            </w:tcBorders>
            <w:vAlign w:val="center"/>
            <w:hideMark/>
          </w:tcPr>
          <w:p w14:paraId="747AFAEF"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CF9A83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[-0.426,1.486]</w:t>
            </w:r>
          </w:p>
        </w:tc>
        <w:tc>
          <w:tcPr>
            <w:tcW w:w="1194" w:type="dxa"/>
            <w:tcBorders>
              <w:top w:val="nil"/>
              <w:left w:val="nil"/>
              <w:bottom w:val="nil"/>
              <w:right w:val="nil"/>
            </w:tcBorders>
            <w:shd w:val="clear" w:color="auto" w:fill="auto"/>
            <w:noWrap/>
            <w:vAlign w:val="center"/>
            <w:hideMark/>
          </w:tcPr>
          <w:p w14:paraId="00B66C4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[1.668,3.935]</w:t>
            </w:r>
          </w:p>
        </w:tc>
        <w:tc>
          <w:tcPr>
            <w:tcW w:w="1194" w:type="dxa"/>
            <w:tcBorders>
              <w:top w:val="nil"/>
              <w:left w:val="nil"/>
              <w:bottom w:val="nil"/>
              <w:right w:val="nil"/>
            </w:tcBorders>
            <w:shd w:val="clear" w:color="auto" w:fill="auto"/>
            <w:noWrap/>
            <w:vAlign w:val="center"/>
            <w:hideMark/>
          </w:tcPr>
          <w:p w14:paraId="716542D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[-0.376,1.905]</w:t>
            </w:r>
          </w:p>
        </w:tc>
        <w:tc>
          <w:tcPr>
            <w:tcW w:w="1193" w:type="dxa"/>
            <w:tcBorders>
              <w:top w:val="nil"/>
              <w:left w:val="nil"/>
              <w:bottom w:val="nil"/>
              <w:right w:val="nil"/>
            </w:tcBorders>
            <w:shd w:val="clear" w:color="auto" w:fill="auto"/>
            <w:noWrap/>
            <w:vAlign w:val="center"/>
            <w:hideMark/>
          </w:tcPr>
          <w:p w14:paraId="54C180B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[-3.655,6.511]</w:t>
            </w:r>
          </w:p>
        </w:tc>
        <w:tc>
          <w:tcPr>
            <w:tcW w:w="1194" w:type="dxa"/>
            <w:tcBorders>
              <w:top w:val="nil"/>
              <w:left w:val="nil"/>
              <w:bottom w:val="nil"/>
              <w:right w:val="nil"/>
            </w:tcBorders>
            <w:shd w:val="clear" w:color="auto" w:fill="auto"/>
            <w:noWrap/>
            <w:vAlign w:val="center"/>
            <w:hideMark/>
          </w:tcPr>
          <w:p w14:paraId="1E74507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[-1.692,1.256]</w:t>
            </w:r>
          </w:p>
        </w:tc>
        <w:tc>
          <w:tcPr>
            <w:tcW w:w="1194" w:type="dxa"/>
            <w:tcBorders>
              <w:top w:val="nil"/>
              <w:left w:val="nil"/>
              <w:bottom w:val="nil"/>
              <w:right w:val="nil"/>
            </w:tcBorders>
            <w:shd w:val="clear" w:color="auto" w:fill="auto"/>
            <w:noWrap/>
            <w:vAlign w:val="center"/>
            <w:hideMark/>
          </w:tcPr>
          <w:p w14:paraId="6F409AF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[0.073,3.711]</w:t>
            </w:r>
          </w:p>
        </w:tc>
        <w:tc>
          <w:tcPr>
            <w:tcW w:w="1194" w:type="dxa"/>
            <w:tcBorders>
              <w:top w:val="nil"/>
              <w:left w:val="nil"/>
              <w:bottom w:val="nil"/>
              <w:right w:val="nil"/>
            </w:tcBorders>
            <w:shd w:val="clear" w:color="auto" w:fill="auto"/>
            <w:noWrap/>
            <w:vAlign w:val="center"/>
            <w:hideMark/>
          </w:tcPr>
          <w:p w14:paraId="1C868BA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[0.760,3.099]</w:t>
            </w:r>
          </w:p>
        </w:tc>
      </w:tr>
      <w:tr w:rsidR="00F67DE2" w:rsidRPr="00C112E4" w14:paraId="28A03DC4" w14:textId="77777777" w:rsidTr="00EF37D4">
        <w:trPr>
          <w:trHeight w:val="20"/>
        </w:trPr>
        <w:tc>
          <w:tcPr>
            <w:tcW w:w="1304" w:type="dxa"/>
            <w:tcBorders>
              <w:top w:val="single" w:sz="4" w:space="0" w:color="auto"/>
              <w:left w:val="nil"/>
              <w:bottom w:val="single" w:sz="12" w:space="0" w:color="auto"/>
              <w:right w:val="nil"/>
            </w:tcBorders>
            <w:shd w:val="clear" w:color="auto" w:fill="auto"/>
            <w:noWrap/>
            <w:vAlign w:val="center"/>
            <w:hideMark/>
          </w:tcPr>
          <w:p w14:paraId="737669F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12" w:space="0" w:color="auto"/>
              <w:right w:val="nil"/>
            </w:tcBorders>
            <w:shd w:val="clear" w:color="auto" w:fill="auto"/>
            <w:noWrap/>
            <w:vAlign w:val="center"/>
            <w:hideMark/>
          </w:tcPr>
          <w:p w14:paraId="20CB204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6,053</w:t>
            </w:r>
          </w:p>
        </w:tc>
        <w:tc>
          <w:tcPr>
            <w:tcW w:w="1194" w:type="dxa"/>
            <w:tcBorders>
              <w:top w:val="single" w:sz="4" w:space="0" w:color="auto"/>
              <w:left w:val="nil"/>
              <w:bottom w:val="single" w:sz="12" w:space="0" w:color="auto"/>
              <w:right w:val="nil"/>
            </w:tcBorders>
            <w:shd w:val="clear" w:color="auto" w:fill="auto"/>
            <w:noWrap/>
            <w:vAlign w:val="center"/>
            <w:hideMark/>
          </w:tcPr>
          <w:p w14:paraId="2BA2735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6,351</w:t>
            </w:r>
          </w:p>
        </w:tc>
        <w:tc>
          <w:tcPr>
            <w:tcW w:w="1194" w:type="dxa"/>
            <w:tcBorders>
              <w:top w:val="single" w:sz="4" w:space="0" w:color="auto"/>
              <w:left w:val="nil"/>
              <w:bottom w:val="single" w:sz="12" w:space="0" w:color="auto"/>
              <w:right w:val="nil"/>
            </w:tcBorders>
            <w:shd w:val="clear" w:color="auto" w:fill="auto"/>
            <w:noWrap/>
            <w:vAlign w:val="center"/>
            <w:hideMark/>
          </w:tcPr>
          <w:p w14:paraId="12300D9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3,860</w:t>
            </w:r>
          </w:p>
        </w:tc>
        <w:tc>
          <w:tcPr>
            <w:tcW w:w="1193" w:type="dxa"/>
            <w:tcBorders>
              <w:top w:val="single" w:sz="4" w:space="0" w:color="auto"/>
              <w:left w:val="nil"/>
              <w:bottom w:val="single" w:sz="12" w:space="0" w:color="auto"/>
              <w:right w:val="nil"/>
            </w:tcBorders>
            <w:shd w:val="clear" w:color="auto" w:fill="auto"/>
            <w:noWrap/>
            <w:vAlign w:val="center"/>
            <w:hideMark/>
          </w:tcPr>
          <w:p w14:paraId="58859DF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935</w:t>
            </w:r>
          </w:p>
        </w:tc>
        <w:tc>
          <w:tcPr>
            <w:tcW w:w="1194" w:type="dxa"/>
            <w:tcBorders>
              <w:top w:val="single" w:sz="4" w:space="0" w:color="auto"/>
              <w:left w:val="nil"/>
              <w:bottom w:val="single" w:sz="12" w:space="0" w:color="auto"/>
              <w:right w:val="nil"/>
            </w:tcBorders>
            <w:shd w:val="clear" w:color="auto" w:fill="auto"/>
            <w:noWrap/>
            <w:vAlign w:val="center"/>
            <w:hideMark/>
          </w:tcPr>
          <w:p w14:paraId="190AC7B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2,417</w:t>
            </w:r>
          </w:p>
        </w:tc>
        <w:tc>
          <w:tcPr>
            <w:tcW w:w="1194" w:type="dxa"/>
            <w:tcBorders>
              <w:top w:val="single" w:sz="4" w:space="0" w:color="auto"/>
              <w:left w:val="nil"/>
              <w:bottom w:val="single" w:sz="12" w:space="0" w:color="auto"/>
              <w:right w:val="nil"/>
            </w:tcBorders>
            <w:shd w:val="clear" w:color="auto" w:fill="auto"/>
            <w:noWrap/>
            <w:vAlign w:val="center"/>
            <w:hideMark/>
          </w:tcPr>
          <w:p w14:paraId="4D9D1C1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2,414</w:t>
            </w:r>
          </w:p>
        </w:tc>
        <w:tc>
          <w:tcPr>
            <w:tcW w:w="1194" w:type="dxa"/>
            <w:tcBorders>
              <w:top w:val="single" w:sz="4" w:space="0" w:color="auto"/>
              <w:left w:val="nil"/>
              <w:bottom w:val="single" w:sz="12" w:space="0" w:color="auto"/>
              <w:right w:val="nil"/>
            </w:tcBorders>
            <w:shd w:val="clear" w:color="auto" w:fill="auto"/>
            <w:noWrap/>
            <w:vAlign w:val="center"/>
            <w:hideMark/>
          </w:tcPr>
          <w:p w14:paraId="1F4B58F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2,778</w:t>
            </w:r>
          </w:p>
        </w:tc>
      </w:tr>
      <w:tr w:rsidR="00F67DE2" w:rsidRPr="00C112E4" w14:paraId="278797AC" w14:textId="77777777" w:rsidTr="00EF37D4">
        <w:trPr>
          <w:trHeight w:val="20"/>
        </w:trPr>
        <w:tc>
          <w:tcPr>
            <w:tcW w:w="1304" w:type="dxa"/>
            <w:tcBorders>
              <w:top w:val="nil"/>
              <w:left w:val="nil"/>
              <w:bottom w:val="nil"/>
              <w:right w:val="nil"/>
            </w:tcBorders>
            <w:shd w:val="clear" w:color="auto" w:fill="auto"/>
            <w:noWrap/>
            <w:vAlign w:val="center"/>
            <w:hideMark/>
          </w:tcPr>
          <w:p w14:paraId="266E59B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72750005"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D8EBCA6"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37E7F775"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3" w:type="dxa"/>
            <w:tcBorders>
              <w:top w:val="nil"/>
              <w:left w:val="nil"/>
              <w:bottom w:val="nil"/>
              <w:right w:val="nil"/>
            </w:tcBorders>
            <w:shd w:val="clear" w:color="auto" w:fill="auto"/>
            <w:noWrap/>
            <w:vAlign w:val="center"/>
            <w:hideMark/>
          </w:tcPr>
          <w:p w14:paraId="590D2476"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683C9E5A"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7893DA94"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5B355195"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76D1BB41" w14:textId="77777777" w:rsidTr="00EF37D4">
        <w:trPr>
          <w:trHeight w:val="20"/>
        </w:trPr>
        <w:tc>
          <w:tcPr>
            <w:tcW w:w="1304" w:type="dxa"/>
            <w:vMerge w:val="restart"/>
            <w:tcBorders>
              <w:top w:val="single" w:sz="12" w:space="0" w:color="auto"/>
              <w:left w:val="nil"/>
              <w:bottom w:val="single" w:sz="4" w:space="0" w:color="000000"/>
              <w:right w:val="nil"/>
            </w:tcBorders>
            <w:shd w:val="clear" w:color="auto" w:fill="auto"/>
            <w:vAlign w:val="center"/>
            <w:hideMark/>
          </w:tcPr>
          <w:p w14:paraId="17D2737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Household Income</w:t>
            </w:r>
          </w:p>
        </w:tc>
        <w:tc>
          <w:tcPr>
            <w:tcW w:w="1193" w:type="dxa"/>
            <w:tcBorders>
              <w:top w:val="single" w:sz="12" w:space="0" w:color="auto"/>
              <w:left w:val="nil"/>
              <w:bottom w:val="nil"/>
              <w:right w:val="nil"/>
            </w:tcBorders>
            <w:shd w:val="clear" w:color="auto" w:fill="auto"/>
            <w:noWrap/>
            <w:vAlign w:val="center"/>
            <w:hideMark/>
          </w:tcPr>
          <w:p w14:paraId="7FA41E6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Lower</w:t>
            </w:r>
          </w:p>
        </w:tc>
        <w:tc>
          <w:tcPr>
            <w:tcW w:w="1194" w:type="dxa"/>
            <w:tcBorders>
              <w:top w:val="single" w:sz="12" w:space="0" w:color="auto"/>
              <w:left w:val="nil"/>
              <w:bottom w:val="nil"/>
              <w:right w:val="nil"/>
            </w:tcBorders>
            <w:shd w:val="clear" w:color="auto" w:fill="auto"/>
            <w:noWrap/>
            <w:vAlign w:val="center"/>
            <w:hideMark/>
          </w:tcPr>
          <w:p w14:paraId="562F398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Higher</w:t>
            </w:r>
          </w:p>
        </w:tc>
        <w:tc>
          <w:tcPr>
            <w:tcW w:w="1194" w:type="dxa"/>
            <w:tcBorders>
              <w:top w:val="single" w:sz="12" w:space="0" w:color="auto"/>
              <w:left w:val="nil"/>
              <w:bottom w:val="nil"/>
              <w:right w:val="nil"/>
            </w:tcBorders>
            <w:shd w:val="clear" w:color="auto" w:fill="auto"/>
            <w:noWrap/>
            <w:vAlign w:val="center"/>
            <w:hideMark/>
          </w:tcPr>
          <w:p w14:paraId="6CBE96E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w:t>
            </w:r>
          </w:p>
        </w:tc>
        <w:tc>
          <w:tcPr>
            <w:tcW w:w="1193" w:type="dxa"/>
            <w:tcBorders>
              <w:top w:val="single" w:sz="12" w:space="0" w:color="auto"/>
              <w:left w:val="nil"/>
              <w:bottom w:val="nil"/>
              <w:right w:val="nil"/>
            </w:tcBorders>
            <w:shd w:val="clear" w:color="auto" w:fill="auto"/>
            <w:noWrap/>
            <w:vAlign w:val="center"/>
            <w:hideMark/>
          </w:tcPr>
          <w:p w14:paraId="66B10CB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21-40%</w:t>
            </w:r>
          </w:p>
        </w:tc>
        <w:tc>
          <w:tcPr>
            <w:tcW w:w="1194" w:type="dxa"/>
            <w:tcBorders>
              <w:top w:val="single" w:sz="12" w:space="0" w:color="auto"/>
              <w:left w:val="nil"/>
              <w:bottom w:val="nil"/>
              <w:right w:val="nil"/>
            </w:tcBorders>
            <w:shd w:val="clear" w:color="auto" w:fill="auto"/>
            <w:noWrap/>
            <w:vAlign w:val="center"/>
            <w:hideMark/>
          </w:tcPr>
          <w:p w14:paraId="3141A3D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41-60%</w:t>
            </w:r>
          </w:p>
        </w:tc>
        <w:tc>
          <w:tcPr>
            <w:tcW w:w="1194" w:type="dxa"/>
            <w:tcBorders>
              <w:top w:val="single" w:sz="12" w:space="0" w:color="auto"/>
              <w:left w:val="nil"/>
              <w:bottom w:val="nil"/>
              <w:right w:val="nil"/>
            </w:tcBorders>
            <w:shd w:val="clear" w:color="auto" w:fill="auto"/>
            <w:noWrap/>
            <w:vAlign w:val="center"/>
            <w:hideMark/>
          </w:tcPr>
          <w:p w14:paraId="3E3672E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61-80%</w:t>
            </w:r>
          </w:p>
        </w:tc>
        <w:tc>
          <w:tcPr>
            <w:tcW w:w="1194" w:type="dxa"/>
            <w:tcBorders>
              <w:top w:val="single" w:sz="12" w:space="0" w:color="auto"/>
              <w:left w:val="nil"/>
              <w:bottom w:val="nil"/>
              <w:right w:val="nil"/>
            </w:tcBorders>
            <w:shd w:val="clear" w:color="auto" w:fill="auto"/>
            <w:noWrap/>
            <w:vAlign w:val="center"/>
            <w:hideMark/>
          </w:tcPr>
          <w:p w14:paraId="49E1CF1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81-100%</w:t>
            </w:r>
          </w:p>
        </w:tc>
      </w:tr>
      <w:tr w:rsidR="00F67DE2" w:rsidRPr="00C112E4" w14:paraId="3EB8A3A1" w14:textId="77777777" w:rsidTr="00EF37D4">
        <w:trPr>
          <w:trHeight w:val="20"/>
        </w:trPr>
        <w:tc>
          <w:tcPr>
            <w:tcW w:w="1304" w:type="dxa"/>
            <w:vMerge/>
            <w:tcBorders>
              <w:top w:val="single" w:sz="12" w:space="0" w:color="auto"/>
              <w:left w:val="nil"/>
              <w:bottom w:val="single" w:sz="4" w:space="0" w:color="000000"/>
              <w:right w:val="nil"/>
            </w:tcBorders>
            <w:vAlign w:val="center"/>
            <w:hideMark/>
          </w:tcPr>
          <w:p w14:paraId="6709A505"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single" w:sz="4" w:space="0" w:color="auto"/>
              <w:right w:val="nil"/>
            </w:tcBorders>
            <w:shd w:val="clear" w:color="auto" w:fill="auto"/>
            <w:noWrap/>
            <w:vAlign w:val="center"/>
          </w:tcPr>
          <w:p w14:paraId="780CAD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(20)</w:t>
            </w:r>
          </w:p>
        </w:tc>
        <w:tc>
          <w:tcPr>
            <w:tcW w:w="1194" w:type="dxa"/>
            <w:tcBorders>
              <w:top w:val="nil"/>
              <w:left w:val="nil"/>
              <w:bottom w:val="single" w:sz="4" w:space="0" w:color="auto"/>
              <w:right w:val="nil"/>
            </w:tcBorders>
            <w:shd w:val="clear" w:color="auto" w:fill="auto"/>
            <w:noWrap/>
            <w:vAlign w:val="center"/>
          </w:tcPr>
          <w:p w14:paraId="195A653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(21)</w:t>
            </w:r>
          </w:p>
        </w:tc>
        <w:tc>
          <w:tcPr>
            <w:tcW w:w="1194" w:type="dxa"/>
            <w:tcBorders>
              <w:top w:val="nil"/>
              <w:left w:val="nil"/>
              <w:bottom w:val="single" w:sz="4" w:space="0" w:color="auto"/>
              <w:right w:val="nil"/>
            </w:tcBorders>
            <w:shd w:val="clear" w:color="auto" w:fill="auto"/>
            <w:noWrap/>
            <w:vAlign w:val="center"/>
          </w:tcPr>
          <w:p w14:paraId="3BE9B8A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(22)</w:t>
            </w:r>
          </w:p>
        </w:tc>
        <w:tc>
          <w:tcPr>
            <w:tcW w:w="1193" w:type="dxa"/>
            <w:tcBorders>
              <w:top w:val="nil"/>
              <w:left w:val="nil"/>
              <w:bottom w:val="single" w:sz="4" w:space="0" w:color="auto"/>
              <w:right w:val="nil"/>
            </w:tcBorders>
            <w:shd w:val="clear" w:color="auto" w:fill="auto"/>
            <w:noWrap/>
            <w:vAlign w:val="center"/>
          </w:tcPr>
          <w:p w14:paraId="105D0DE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(23)</w:t>
            </w:r>
          </w:p>
        </w:tc>
        <w:tc>
          <w:tcPr>
            <w:tcW w:w="1194" w:type="dxa"/>
            <w:tcBorders>
              <w:top w:val="nil"/>
              <w:left w:val="nil"/>
              <w:bottom w:val="single" w:sz="4" w:space="0" w:color="auto"/>
              <w:right w:val="nil"/>
            </w:tcBorders>
            <w:shd w:val="clear" w:color="auto" w:fill="auto"/>
            <w:noWrap/>
            <w:vAlign w:val="center"/>
          </w:tcPr>
          <w:p w14:paraId="5CEAEB5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w:t>
            </w:r>
          </w:p>
        </w:tc>
        <w:tc>
          <w:tcPr>
            <w:tcW w:w="1194" w:type="dxa"/>
            <w:tcBorders>
              <w:top w:val="nil"/>
              <w:left w:val="nil"/>
              <w:bottom w:val="single" w:sz="4" w:space="0" w:color="auto"/>
              <w:right w:val="nil"/>
            </w:tcBorders>
            <w:shd w:val="clear" w:color="auto" w:fill="auto"/>
            <w:noWrap/>
            <w:vAlign w:val="center"/>
          </w:tcPr>
          <w:p w14:paraId="3B548BE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(25)</w:t>
            </w:r>
          </w:p>
        </w:tc>
        <w:tc>
          <w:tcPr>
            <w:tcW w:w="1194" w:type="dxa"/>
            <w:tcBorders>
              <w:top w:val="nil"/>
              <w:left w:val="nil"/>
              <w:bottom w:val="single" w:sz="4" w:space="0" w:color="auto"/>
              <w:right w:val="nil"/>
            </w:tcBorders>
            <w:shd w:val="clear" w:color="auto" w:fill="auto"/>
            <w:noWrap/>
            <w:vAlign w:val="center"/>
          </w:tcPr>
          <w:p w14:paraId="3588087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(26)</w:t>
            </w:r>
          </w:p>
        </w:tc>
      </w:tr>
      <w:tr w:rsidR="00F67DE2" w:rsidRPr="00C112E4" w14:paraId="3874040F" w14:textId="77777777" w:rsidTr="00EF37D4">
        <w:trPr>
          <w:trHeight w:val="20"/>
        </w:trPr>
        <w:tc>
          <w:tcPr>
            <w:tcW w:w="1304" w:type="dxa"/>
            <w:vMerge w:val="restart"/>
            <w:tcBorders>
              <w:top w:val="single" w:sz="4" w:space="0" w:color="auto"/>
              <w:left w:val="nil"/>
              <w:bottom w:val="nil"/>
              <w:right w:val="nil"/>
            </w:tcBorders>
            <w:shd w:val="clear" w:color="auto" w:fill="auto"/>
            <w:vAlign w:val="center"/>
            <w:hideMark/>
          </w:tcPr>
          <w:p w14:paraId="4C6A236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FDW in the household</w:t>
            </w:r>
          </w:p>
        </w:tc>
        <w:tc>
          <w:tcPr>
            <w:tcW w:w="1193" w:type="dxa"/>
            <w:tcBorders>
              <w:top w:val="nil"/>
              <w:left w:val="nil"/>
              <w:bottom w:val="nil"/>
              <w:right w:val="nil"/>
            </w:tcBorders>
            <w:shd w:val="clear" w:color="auto" w:fill="auto"/>
            <w:noWrap/>
            <w:vAlign w:val="center"/>
            <w:hideMark/>
          </w:tcPr>
          <w:p w14:paraId="1EDC8D3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0.793***</w:t>
            </w:r>
          </w:p>
        </w:tc>
        <w:tc>
          <w:tcPr>
            <w:tcW w:w="1194" w:type="dxa"/>
            <w:tcBorders>
              <w:top w:val="nil"/>
              <w:left w:val="nil"/>
              <w:bottom w:val="nil"/>
              <w:right w:val="nil"/>
            </w:tcBorders>
            <w:shd w:val="clear" w:color="auto" w:fill="auto"/>
            <w:noWrap/>
            <w:vAlign w:val="center"/>
            <w:hideMark/>
          </w:tcPr>
          <w:p w14:paraId="0E235C2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0.403***</w:t>
            </w:r>
          </w:p>
        </w:tc>
        <w:tc>
          <w:tcPr>
            <w:tcW w:w="1194" w:type="dxa"/>
            <w:tcBorders>
              <w:top w:val="nil"/>
              <w:left w:val="nil"/>
              <w:bottom w:val="nil"/>
              <w:right w:val="nil"/>
            </w:tcBorders>
            <w:shd w:val="clear" w:color="auto" w:fill="auto"/>
            <w:noWrap/>
            <w:vAlign w:val="center"/>
            <w:hideMark/>
          </w:tcPr>
          <w:p w14:paraId="7D938C8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0.775**</w:t>
            </w:r>
          </w:p>
        </w:tc>
        <w:tc>
          <w:tcPr>
            <w:tcW w:w="1193" w:type="dxa"/>
            <w:tcBorders>
              <w:top w:val="nil"/>
              <w:left w:val="nil"/>
              <w:bottom w:val="nil"/>
              <w:right w:val="nil"/>
            </w:tcBorders>
            <w:shd w:val="clear" w:color="auto" w:fill="auto"/>
            <w:noWrap/>
            <w:vAlign w:val="center"/>
            <w:hideMark/>
          </w:tcPr>
          <w:p w14:paraId="2082E5A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0.687***</w:t>
            </w:r>
          </w:p>
        </w:tc>
        <w:tc>
          <w:tcPr>
            <w:tcW w:w="1194" w:type="dxa"/>
            <w:tcBorders>
              <w:top w:val="nil"/>
              <w:left w:val="nil"/>
              <w:bottom w:val="nil"/>
              <w:right w:val="nil"/>
            </w:tcBorders>
            <w:shd w:val="clear" w:color="auto" w:fill="auto"/>
            <w:noWrap/>
            <w:vAlign w:val="center"/>
            <w:hideMark/>
          </w:tcPr>
          <w:p w14:paraId="58B0B33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0.732***</w:t>
            </w:r>
          </w:p>
        </w:tc>
        <w:tc>
          <w:tcPr>
            <w:tcW w:w="1194" w:type="dxa"/>
            <w:tcBorders>
              <w:top w:val="nil"/>
              <w:left w:val="nil"/>
              <w:bottom w:val="nil"/>
              <w:right w:val="nil"/>
            </w:tcBorders>
            <w:shd w:val="clear" w:color="auto" w:fill="auto"/>
            <w:noWrap/>
            <w:vAlign w:val="center"/>
            <w:hideMark/>
          </w:tcPr>
          <w:p w14:paraId="0DD95C9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0.376*</w:t>
            </w:r>
          </w:p>
        </w:tc>
        <w:tc>
          <w:tcPr>
            <w:tcW w:w="1194" w:type="dxa"/>
            <w:tcBorders>
              <w:top w:val="nil"/>
              <w:left w:val="nil"/>
              <w:bottom w:val="nil"/>
              <w:right w:val="nil"/>
            </w:tcBorders>
            <w:shd w:val="clear" w:color="auto" w:fill="auto"/>
            <w:noWrap/>
            <w:vAlign w:val="center"/>
            <w:hideMark/>
          </w:tcPr>
          <w:p w14:paraId="66C1EB7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0.403*</w:t>
            </w:r>
          </w:p>
        </w:tc>
      </w:tr>
      <w:tr w:rsidR="00F67DE2" w:rsidRPr="00C112E4" w14:paraId="17F87072" w14:textId="77777777" w:rsidTr="00EF37D4">
        <w:trPr>
          <w:trHeight w:val="20"/>
        </w:trPr>
        <w:tc>
          <w:tcPr>
            <w:tcW w:w="1304" w:type="dxa"/>
            <w:vMerge/>
            <w:tcBorders>
              <w:top w:val="single" w:sz="4" w:space="0" w:color="auto"/>
              <w:left w:val="nil"/>
              <w:bottom w:val="nil"/>
              <w:right w:val="nil"/>
            </w:tcBorders>
            <w:vAlign w:val="center"/>
            <w:hideMark/>
          </w:tcPr>
          <w:p w14:paraId="55CC91A2"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3FBDA0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(0.151)</w:t>
            </w:r>
          </w:p>
        </w:tc>
        <w:tc>
          <w:tcPr>
            <w:tcW w:w="1194" w:type="dxa"/>
            <w:tcBorders>
              <w:top w:val="nil"/>
              <w:left w:val="nil"/>
              <w:bottom w:val="nil"/>
              <w:right w:val="nil"/>
            </w:tcBorders>
            <w:shd w:val="clear" w:color="auto" w:fill="auto"/>
            <w:noWrap/>
            <w:vAlign w:val="center"/>
            <w:hideMark/>
          </w:tcPr>
          <w:p w14:paraId="0FE91BA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(0.117)</w:t>
            </w:r>
          </w:p>
        </w:tc>
        <w:tc>
          <w:tcPr>
            <w:tcW w:w="1194" w:type="dxa"/>
            <w:tcBorders>
              <w:top w:val="nil"/>
              <w:left w:val="nil"/>
              <w:bottom w:val="nil"/>
              <w:right w:val="nil"/>
            </w:tcBorders>
            <w:shd w:val="clear" w:color="auto" w:fill="auto"/>
            <w:noWrap/>
            <w:vAlign w:val="center"/>
            <w:hideMark/>
          </w:tcPr>
          <w:p w14:paraId="7CD5F9C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(0.292)</w:t>
            </w:r>
          </w:p>
        </w:tc>
        <w:tc>
          <w:tcPr>
            <w:tcW w:w="1193" w:type="dxa"/>
            <w:tcBorders>
              <w:top w:val="nil"/>
              <w:left w:val="nil"/>
              <w:bottom w:val="nil"/>
              <w:right w:val="nil"/>
            </w:tcBorders>
            <w:shd w:val="clear" w:color="auto" w:fill="auto"/>
            <w:noWrap/>
            <w:vAlign w:val="center"/>
            <w:hideMark/>
          </w:tcPr>
          <w:p w14:paraId="37DD398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(0.191)</w:t>
            </w:r>
          </w:p>
        </w:tc>
        <w:tc>
          <w:tcPr>
            <w:tcW w:w="1194" w:type="dxa"/>
            <w:tcBorders>
              <w:top w:val="nil"/>
              <w:left w:val="nil"/>
              <w:bottom w:val="nil"/>
              <w:right w:val="nil"/>
            </w:tcBorders>
            <w:shd w:val="clear" w:color="auto" w:fill="auto"/>
            <w:noWrap/>
            <w:vAlign w:val="center"/>
            <w:hideMark/>
          </w:tcPr>
          <w:p w14:paraId="3CF4432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(0.212)</w:t>
            </w:r>
          </w:p>
        </w:tc>
        <w:tc>
          <w:tcPr>
            <w:tcW w:w="1194" w:type="dxa"/>
            <w:tcBorders>
              <w:top w:val="nil"/>
              <w:left w:val="nil"/>
              <w:bottom w:val="nil"/>
              <w:right w:val="nil"/>
            </w:tcBorders>
            <w:shd w:val="clear" w:color="auto" w:fill="auto"/>
            <w:noWrap/>
            <w:vAlign w:val="center"/>
            <w:hideMark/>
          </w:tcPr>
          <w:p w14:paraId="01C15D4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(0.172)</w:t>
            </w:r>
          </w:p>
        </w:tc>
        <w:tc>
          <w:tcPr>
            <w:tcW w:w="1194" w:type="dxa"/>
            <w:tcBorders>
              <w:top w:val="nil"/>
              <w:left w:val="nil"/>
              <w:bottom w:val="nil"/>
              <w:right w:val="nil"/>
            </w:tcBorders>
            <w:shd w:val="clear" w:color="auto" w:fill="auto"/>
            <w:noWrap/>
            <w:vAlign w:val="center"/>
            <w:hideMark/>
          </w:tcPr>
          <w:p w14:paraId="722531E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(0.173)</w:t>
            </w:r>
          </w:p>
        </w:tc>
      </w:tr>
      <w:tr w:rsidR="00F67DE2" w:rsidRPr="00C112E4" w14:paraId="7C571A2A" w14:textId="77777777" w:rsidTr="00EF37D4">
        <w:trPr>
          <w:trHeight w:val="20"/>
        </w:trPr>
        <w:tc>
          <w:tcPr>
            <w:tcW w:w="1304" w:type="dxa"/>
            <w:vMerge/>
            <w:tcBorders>
              <w:top w:val="single" w:sz="4" w:space="0" w:color="auto"/>
              <w:left w:val="nil"/>
              <w:bottom w:val="nil"/>
              <w:right w:val="nil"/>
            </w:tcBorders>
            <w:vAlign w:val="center"/>
            <w:hideMark/>
          </w:tcPr>
          <w:p w14:paraId="30FE83D5"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F14419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[0.497,1.088]</w:t>
            </w:r>
          </w:p>
        </w:tc>
        <w:tc>
          <w:tcPr>
            <w:tcW w:w="1194" w:type="dxa"/>
            <w:tcBorders>
              <w:top w:val="nil"/>
              <w:left w:val="nil"/>
              <w:bottom w:val="nil"/>
              <w:right w:val="nil"/>
            </w:tcBorders>
            <w:shd w:val="clear" w:color="auto" w:fill="auto"/>
            <w:noWrap/>
            <w:vAlign w:val="center"/>
            <w:hideMark/>
          </w:tcPr>
          <w:p w14:paraId="37262FE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[0.174,0.632]</w:t>
            </w:r>
          </w:p>
        </w:tc>
        <w:tc>
          <w:tcPr>
            <w:tcW w:w="1194" w:type="dxa"/>
            <w:tcBorders>
              <w:top w:val="nil"/>
              <w:left w:val="nil"/>
              <w:bottom w:val="nil"/>
              <w:right w:val="nil"/>
            </w:tcBorders>
            <w:shd w:val="clear" w:color="auto" w:fill="auto"/>
            <w:noWrap/>
            <w:vAlign w:val="center"/>
            <w:hideMark/>
          </w:tcPr>
          <w:p w14:paraId="4F0975A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[0.202,1.348]</w:t>
            </w:r>
          </w:p>
        </w:tc>
        <w:tc>
          <w:tcPr>
            <w:tcW w:w="1193" w:type="dxa"/>
            <w:tcBorders>
              <w:top w:val="nil"/>
              <w:left w:val="nil"/>
              <w:bottom w:val="nil"/>
              <w:right w:val="nil"/>
            </w:tcBorders>
            <w:shd w:val="clear" w:color="auto" w:fill="auto"/>
            <w:noWrap/>
            <w:vAlign w:val="center"/>
            <w:hideMark/>
          </w:tcPr>
          <w:p w14:paraId="38F390B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[0.312,1.061]</w:t>
            </w:r>
          </w:p>
        </w:tc>
        <w:tc>
          <w:tcPr>
            <w:tcW w:w="1194" w:type="dxa"/>
            <w:tcBorders>
              <w:top w:val="nil"/>
              <w:left w:val="nil"/>
              <w:bottom w:val="nil"/>
              <w:right w:val="nil"/>
            </w:tcBorders>
            <w:shd w:val="clear" w:color="auto" w:fill="auto"/>
            <w:noWrap/>
            <w:vAlign w:val="center"/>
            <w:hideMark/>
          </w:tcPr>
          <w:p w14:paraId="7303786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[0.316,1.148]</w:t>
            </w:r>
          </w:p>
        </w:tc>
        <w:tc>
          <w:tcPr>
            <w:tcW w:w="1194" w:type="dxa"/>
            <w:tcBorders>
              <w:top w:val="nil"/>
              <w:left w:val="nil"/>
              <w:bottom w:val="nil"/>
              <w:right w:val="nil"/>
            </w:tcBorders>
            <w:shd w:val="clear" w:color="auto" w:fill="auto"/>
            <w:noWrap/>
            <w:vAlign w:val="center"/>
            <w:hideMark/>
          </w:tcPr>
          <w:p w14:paraId="672FAD0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[0.039,0.713]</w:t>
            </w:r>
          </w:p>
        </w:tc>
        <w:tc>
          <w:tcPr>
            <w:tcW w:w="1194" w:type="dxa"/>
            <w:tcBorders>
              <w:top w:val="nil"/>
              <w:left w:val="nil"/>
              <w:bottom w:val="nil"/>
              <w:right w:val="nil"/>
            </w:tcBorders>
            <w:shd w:val="clear" w:color="auto" w:fill="auto"/>
            <w:noWrap/>
            <w:vAlign w:val="center"/>
            <w:hideMark/>
          </w:tcPr>
          <w:p w14:paraId="2B0F12F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[0.064,0.742]</w:t>
            </w:r>
          </w:p>
        </w:tc>
      </w:tr>
      <w:tr w:rsidR="00F67DE2" w:rsidRPr="00C112E4" w14:paraId="0EFCEB55" w14:textId="77777777" w:rsidTr="00EF37D4">
        <w:trPr>
          <w:trHeight w:val="20"/>
        </w:trPr>
        <w:tc>
          <w:tcPr>
            <w:tcW w:w="1304" w:type="dxa"/>
            <w:tcBorders>
              <w:top w:val="single" w:sz="4" w:space="0" w:color="auto"/>
              <w:left w:val="nil"/>
              <w:bottom w:val="single" w:sz="4" w:space="0" w:color="auto"/>
              <w:right w:val="nil"/>
            </w:tcBorders>
            <w:shd w:val="clear" w:color="auto" w:fill="auto"/>
            <w:noWrap/>
            <w:vAlign w:val="center"/>
            <w:hideMark/>
          </w:tcPr>
          <w:p w14:paraId="3493C34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4" w:space="0" w:color="auto"/>
              <w:right w:val="nil"/>
            </w:tcBorders>
            <w:shd w:val="clear" w:color="auto" w:fill="auto"/>
            <w:noWrap/>
            <w:vAlign w:val="center"/>
            <w:hideMark/>
          </w:tcPr>
          <w:p w14:paraId="23B85F8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10214</w:t>
            </w:r>
          </w:p>
        </w:tc>
        <w:tc>
          <w:tcPr>
            <w:tcW w:w="1194" w:type="dxa"/>
            <w:tcBorders>
              <w:top w:val="single" w:sz="4" w:space="0" w:color="auto"/>
              <w:left w:val="nil"/>
              <w:bottom w:val="single" w:sz="4" w:space="0" w:color="auto"/>
              <w:right w:val="nil"/>
            </w:tcBorders>
            <w:shd w:val="clear" w:color="auto" w:fill="auto"/>
            <w:noWrap/>
            <w:vAlign w:val="center"/>
            <w:hideMark/>
          </w:tcPr>
          <w:p w14:paraId="73358FD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10177</w:t>
            </w:r>
          </w:p>
        </w:tc>
        <w:tc>
          <w:tcPr>
            <w:tcW w:w="1194" w:type="dxa"/>
            <w:tcBorders>
              <w:top w:val="single" w:sz="4" w:space="0" w:color="auto"/>
              <w:left w:val="nil"/>
              <w:bottom w:val="single" w:sz="4" w:space="0" w:color="auto"/>
              <w:right w:val="nil"/>
            </w:tcBorders>
            <w:shd w:val="clear" w:color="auto" w:fill="auto"/>
            <w:noWrap/>
            <w:vAlign w:val="center"/>
            <w:hideMark/>
          </w:tcPr>
          <w:p w14:paraId="68DCF89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4,307</w:t>
            </w:r>
          </w:p>
        </w:tc>
        <w:tc>
          <w:tcPr>
            <w:tcW w:w="1193" w:type="dxa"/>
            <w:tcBorders>
              <w:top w:val="single" w:sz="4" w:space="0" w:color="auto"/>
              <w:left w:val="nil"/>
              <w:bottom w:val="single" w:sz="4" w:space="0" w:color="auto"/>
              <w:right w:val="nil"/>
            </w:tcBorders>
            <w:shd w:val="clear" w:color="auto" w:fill="auto"/>
            <w:noWrap/>
            <w:vAlign w:val="center"/>
            <w:hideMark/>
          </w:tcPr>
          <w:p w14:paraId="003A651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3,956</w:t>
            </w:r>
          </w:p>
        </w:tc>
        <w:tc>
          <w:tcPr>
            <w:tcW w:w="1194" w:type="dxa"/>
            <w:tcBorders>
              <w:top w:val="single" w:sz="4" w:space="0" w:color="auto"/>
              <w:left w:val="nil"/>
              <w:bottom w:val="single" w:sz="4" w:space="0" w:color="auto"/>
              <w:right w:val="nil"/>
            </w:tcBorders>
            <w:shd w:val="clear" w:color="auto" w:fill="auto"/>
            <w:noWrap/>
            <w:vAlign w:val="center"/>
            <w:hideMark/>
          </w:tcPr>
          <w:p w14:paraId="5B451D3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4,217</w:t>
            </w:r>
          </w:p>
        </w:tc>
        <w:tc>
          <w:tcPr>
            <w:tcW w:w="1194" w:type="dxa"/>
            <w:tcBorders>
              <w:top w:val="single" w:sz="4" w:space="0" w:color="auto"/>
              <w:left w:val="nil"/>
              <w:bottom w:val="single" w:sz="4" w:space="0" w:color="auto"/>
              <w:right w:val="nil"/>
            </w:tcBorders>
            <w:shd w:val="clear" w:color="auto" w:fill="auto"/>
            <w:noWrap/>
            <w:vAlign w:val="center"/>
            <w:hideMark/>
          </w:tcPr>
          <w:p w14:paraId="057DA19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3,833</w:t>
            </w:r>
          </w:p>
        </w:tc>
        <w:tc>
          <w:tcPr>
            <w:tcW w:w="1194" w:type="dxa"/>
            <w:tcBorders>
              <w:top w:val="single" w:sz="4" w:space="0" w:color="auto"/>
              <w:left w:val="nil"/>
              <w:bottom w:val="single" w:sz="4" w:space="0" w:color="auto"/>
              <w:right w:val="nil"/>
            </w:tcBorders>
            <w:shd w:val="clear" w:color="auto" w:fill="auto"/>
            <w:noWrap/>
            <w:vAlign w:val="center"/>
            <w:hideMark/>
          </w:tcPr>
          <w:p w14:paraId="3FADF0D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4,078</w:t>
            </w:r>
          </w:p>
        </w:tc>
      </w:tr>
      <w:tr w:rsidR="00F67DE2" w:rsidRPr="00C112E4" w14:paraId="1F4DE245" w14:textId="77777777" w:rsidTr="00EF37D4">
        <w:trPr>
          <w:trHeight w:val="20"/>
        </w:trPr>
        <w:tc>
          <w:tcPr>
            <w:tcW w:w="1304" w:type="dxa"/>
            <w:vMerge w:val="restart"/>
            <w:tcBorders>
              <w:top w:val="nil"/>
              <w:left w:val="nil"/>
              <w:bottom w:val="nil"/>
              <w:right w:val="nil"/>
            </w:tcBorders>
            <w:shd w:val="clear" w:color="auto" w:fill="auto"/>
            <w:vAlign w:val="center"/>
            <w:hideMark/>
          </w:tcPr>
          <w:p w14:paraId="17DCC81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 xml:space="preserve">FDWs work more than </w:t>
            </w:r>
            <w:r w:rsidRPr="00C112E4">
              <w:rPr>
                <w:rFonts w:ascii="Calibri" w:eastAsia="游ゴシック" w:hAnsi="Calibri" w:cs="Calibri"/>
                <w:color w:val="000000"/>
                <w:sz w:val="16"/>
                <w:szCs w:val="16"/>
              </w:rPr>
              <w:br/>
              <w:t>five years</w:t>
            </w:r>
          </w:p>
        </w:tc>
        <w:tc>
          <w:tcPr>
            <w:tcW w:w="1193" w:type="dxa"/>
            <w:tcBorders>
              <w:top w:val="nil"/>
              <w:left w:val="nil"/>
              <w:bottom w:val="nil"/>
              <w:right w:val="nil"/>
            </w:tcBorders>
            <w:shd w:val="clear" w:color="auto" w:fill="auto"/>
            <w:noWrap/>
            <w:vAlign w:val="center"/>
            <w:hideMark/>
          </w:tcPr>
          <w:p w14:paraId="0BF4D44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2.220***</w:t>
            </w:r>
          </w:p>
        </w:tc>
        <w:tc>
          <w:tcPr>
            <w:tcW w:w="1194" w:type="dxa"/>
            <w:tcBorders>
              <w:top w:val="nil"/>
              <w:left w:val="nil"/>
              <w:bottom w:val="nil"/>
              <w:right w:val="nil"/>
            </w:tcBorders>
            <w:shd w:val="clear" w:color="auto" w:fill="auto"/>
            <w:noWrap/>
            <w:vAlign w:val="center"/>
            <w:hideMark/>
          </w:tcPr>
          <w:p w14:paraId="4A806AE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1.808**</w:t>
            </w:r>
          </w:p>
        </w:tc>
        <w:tc>
          <w:tcPr>
            <w:tcW w:w="1194" w:type="dxa"/>
            <w:tcBorders>
              <w:top w:val="nil"/>
              <w:left w:val="nil"/>
              <w:bottom w:val="nil"/>
              <w:right w:val="nil"/>
            </w:tcBorders>
            <w:shd w:val="clear" w:color="auto" w:fill="auto"/>
            <w:noWrap/>
            <w:vAlign w:val="center"/>
            <w:hideMark/>
          </w:tcPr>
          <w:p w14:paraId="3B92FCB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2.414**</w:t>
            </w:r>
          </w:p>
        </w:tc>
        <w:tc>
          <w:tcPr>
            <w:tcW w:w="1193" w:type="dxa"/>
            <w:tcBorders>
              <w:top w:val="nil"/>
              <w:left w:val="nil"/>
              <w:bottom w:val="nil"/>
              <w:right w:val="nil"/>
            </w:tcBorders>
            <w:shd w:val="clear" w:color="auto" w:fill="auto"/>
            <w:noWrap/>
            <w:vAlign w:val="center"/>
            <w:hideMark/>
          </w:tcPr>
          <w:p w14:paraId="10F59A3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1.516**</w:t>
            </w:r>
          </w:p>
        </w:tc>
        <w:tc>
          <w:tcPr>
            <w:tcW w:w="1194" w:type="dxa"/>
            <w:tcBorders>
              <w:top w:val="nil"/>
              <w:left w:val="nil"/>
              <w:bottom w:val="nil"/>
              <w:right w:val="nil"/>
            </w:tcBorders>
            <w:shd w:val="clear" w:color="auto" w:fill="auto"/>
            <w:noWrap/>
            <w:vAlign w:val="center"/>
            <w:hideMark/>
          </w:tcPr>
          <w:p w14:paraId="3929665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2.444*</w:t>
            </w:r>
          </w:p>
        </w:tc>
        <w:tc>
          <w:tcPr>
            <w:tcW w:w="1194" w:type="dxa"/>
            <w:tcBorders>
              <w:top w:val="nil"/>
              <w:left w:val="nil"/>
              <w:bottom w:val="nil"/>
              <w:right w:val="nil"/>
            </w:tcBorders>
            <w:shd w:val="clear" w:color="auto" w:fill="auto"/>
            <w:noWrap/>
            <w:vAlign w:val="center"/>
            <w:hideMark/>
          </w:tcPr>
          <w:p w14:paraId="0447692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3.092*</w:t>
            </w:r>
          </w:p>
        </w:tc>
        <w:tc>
          <w:tcPr>
            <w:tcW w:w="1194" w:type="dxa"/>
            <w:tcBorders>
              <w:top w:val="nil"/>
              <w:left w:val="nil"/>
              <w:bottom w:val="nil"/>
              <w:right w:val="nil"/>
            </w:tcBorders>
            <w:shd w:val="clear" w:color="auto" w:fill="auto"/>
            <w:noWrap/>
            <w:vAlign w:val="center"/>
            <w:hideMark/>
          </w:tcPr>
          <w:p w14:paraId="4299BF5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1.105</w:t>
            </w:r>
          </w:p>
        </w:tc>
      </w:tr>
      <w:tr w:rsidR="00F67DE2" w:rsidRPr="00C112E4" w14:paraId="68A46296" w14:textId="77777777" w:rsidTr="00EF37D4">
        <w:trPr>
          <w:trHeight w:val="20"/>
        </w:trPr>
        <w:tc>
          <w:tcPr>
            <w:tcW w:w="1304" w:type="dxa"/>
            <w:vMerge/>
            <w:tcBorders>
              <w:top w:val="nil"/>
              <w:left w:val="nil"/>
              <w:bottom w:val="nil"/>
              <w:right w:val="nil"/>
            </w:tcBorders>
            <w:vAlign w:val="center"/>
            <w:hideMark/>
          </w:tcPr>
          <w:p w14:paraId="09EE2200"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0F9AFE9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(0.475)</w:t>
            </w:r>
          </w:p>
        </w:tc>
        <w:tc>
          <w:tcPr>
            <w:tcW w:w="1194" w:type="dxa"/>
            <w:tcBorders>
              <w:top w:val="nil"/>
              <w:left w:val="nil"/>
              <w:bottom w:val="nil"/>
              <w:right w:val="nil"/>
            </w:tcBorders>
            <w:shd w:val="clear" w:color="auto" w:fill="auto"/>
            <w:noWrap/>
            <w:vAlign w:val="center"/>
            <w:hideMark/>
          </w:tcPr>
          <w:p w14:paraId="4824CCB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(0.616)</w:t>
            </w:r>
          </w:p>
        </w:tc>
        <w:tc>
          <w:tcPr>
            <w:tcW w:w="1194" w:type="dxa"/>
            <w:tcBorders>
              <w:top w:val="nil"/>
              <w:left w:val="nil"/>
              <w:bottom w:val="nil"/>
              <w:right w:val="nil"/>
            </w:tcBorders>
            <w:shd w:val="clear" w:color="auto" w:fill="auto"/>
            <w:noWrap/>
            <w:vAlign w:val="center"/>
            <w:hideMark/>
          </w:tcPr>
          <w:p w14:paraId="46CEE36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(0.844)</w:t>
            </w:r>
          </w:p>
        </w:tc>
        <w:tc>
          <w:tcPr>
            <w:tcW w:w="1193" w:type="dxa"/>
            <w:tcBorders>
              <w:top w:val="nil"/>
              <w:left w:val="nil"/>
              <w:bottom w:val="nil"/>
              <w:right w:val="nil"/>
            </w:tcBorders>
            <w:shd w:val="clear" w:color="auto" w:fill="auto"/>
            <w:noWrap/>
            <w:vAlign w:val="center"/>
            <w:hideMark/>
          </w:tcPr>
          <w:p w14:paraId="09F776A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(0.570)</w:t>
            </w:r>
          </w:p>
        </w:tc>
        <w:tc>
          <w:tcPr>
            <w:tcW w:w="1194" w:type="dxa"/>
            <w:tcBorders>
              <w:top w:val="nil"/>
              <w:left w:val="nil"/>
              <w:bottom w:val="nil"/>
              <w:right w:val="nil"/>
            </w:tcBorders>
            <w:shd w:val="clear" w:color="auto" w:fill="auto"/>
            <w:noWrap/>
            <w:vAlign w:val="center"/>
            <w:hideMark/>
          </w:tcPr>
          <w:p w14:paraId="758EFAD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(0.962)</w:t>
            </w:r>
          </w:p>
        </w:tc>
        <w:tc>
          <w:tcPr>
            <w:tcW w:w="1194" w:type="dxa"/>
            <w:tcBorders>
              <w:top w:val="nil"/>
              <w:left w:val="nil"/>
              <w:bottom w:val="nil"/>
              <w:right w:val="nil"/>
            </w:tcBorders>
            <w:shd w:val="clear" w:color="auto" w:fill="auto"/>
            <w:noWrap/>
            <w:vAlign w:val="center"/>
            <w:hideMark/>
          </w:tcPr>
          <w:p w14:paraId="093B049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(1.510)</w:t>
            </w:r>
          </w:p>
        </w:tc>
        <w:tc>
          <w:tcPr>
            <w:tcW w:w="1194" w:type="dxa"/>
            <w:tcBorders>
              <w:top w:val="nil"/>
              <w:left w:val="nil"/>
              <w:bottom w:val="nil"/>
              <w:right w:val="nil"/>
            </w:tcBorders>
            <w:shd w:val="clear" w:color="auto" w:fill="auto"/>
            <w:noWrap/>
            <w:vAlign w:val="center"/>
            <w:hideMark/>
          </w:tcPr>
          <w:p w14:paraId="382B1A8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(0.702)</w:t>
            </w:r>
          </w:p>
        </w:tc>
      </w:tr>
      <w:tr w:rsidR="00F67DE2" w:rsidRPr="00C112E4" w14:paraId="69E29D74" w14:textId="77777777" w:rsidTr="00EF37D4">
        <w:trPr>
          <w:trHeight w:val="20"/>
        </w:trPr>
        <w:tc>
          <w:tcPr>
            <w:tcW w:w="1304" w:type="dxa"/>
            <w:vMerge/>
            <w:tcBorders>
              <w:top w:val="nil"/>
              <w:left w:val="nil"/>
              <w:bottom w:val="nil"/>
              <w:right w:val="nil"/>
            </w:tcBorders>
            <w:vAlign w:val="center"/>
            <w:hideMark/>
          </w:tcPr>
          <w:p w14:paraId="0566F647"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5A02B6D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[1.289,3.152]</w:t>
            </w:r>
          </w:p>
        </w:tc>
        <w:tc>
          <w:tcPr>
            <w:tcW w:w="1194" w:type="dxa"/>
            <w:tcBorders>
              <w:top w:val="nil"/>
              <w:left w:val="nil"/>
              <w:bottom w:val="nil"/>
              <w:right w:val="nil"/>
            </w:tcBorders>
            <w:shd w:val="clear" w:color="auto" w:fill="auto"/>
            <w:noWrap/>
            <w:vAlign w:val="center"/>
            <w:hideMark/>
          </w:tcPr>
          <w:p w14:paraId="352D470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[0.601,3.016]</w:t>
            </w:r>
          </w:p>
        </w:tc>
        <w:tc>
          <w:tcPr>
            <w:tcW w:w="1194" w:type="dxa"/>
            <w:tcBorders>
              <w:top w:val="nil"/>
              <w:left w:val="nil"/>
              <w:bottom w:val="nil"/>
              <w:right w:val="nil"/>
            </w:tcBorders>
            <w:shd w:val="clear" w:color="auto" w:fill="auto"/>
            <w:noWrap/>
            <w:vAlign w:val="center"/>
            <w:hideMark/>
          </w:tcPr>
          <w:p w14:paraId="250A80C1"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[0.761,4.068]</w:t>
            </w:r>
          </w:p>
        </w:tc>
        <w:tc>
          <w:tcPr>
            <w:tcW w:w="1193" w:type="dxa"/>
            <w:tcBorders>
              <w:top w:val="nil"/>
              <w:left w:val="nil"/>
              <w:bottom w:val="nil"/>
              <w:right w:val="nil"/>
            </w:tcBorders>
            <w:shd w:val="clear" w:color="auto" w:fill="auto"/>
            <w:noWrap/>
            <w:vAlign w:val="center"/>
            <w:hideMark/>
          </w:tcPr>
          <w:p w14:paraId="1EFA423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[0.400,2.632]</w:t>
            </w:r>
          </w:p>
        </w:tc>
        <w:tc>
          <w:tcPr>
            <w:tcW w:w="1194" w:type="dxa"/>
            <w:tcBorders>
              <w:top w:val="nil"/>
              <w:left w:val="nil"/>
              <w:bottom w:val="nil"/>
              <w:right w:val="nil"/>
            </w:tcBorders>
            <w:shd w:val="clear" w:color="auto" w:fill="auto"/>
            <w:noWrap/>
            <w:vAlign w:val="center"/>
            <w:hideMark/>
          </w:tcPr>
          <w:p w14:paraId="01CAB9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[0.560,4.329]</w:t>
            </w:r>
          </w:p>
        </w:tc>
        <w:tc>
          <w:tcPr>
            <w:tcW w:w="1194" w:type="dxa"/>
            <w:tcBorders>
              <w:top w:val="nil"/>
              <w:left w:val="nil"/>
              <w:bottom w:val="nil"/>
              <w:right w:val="nil"/>
            </w:tcBorders>
            <w:shd w:val="clear" w:color="auto" w:fill="auto"/>
            <w:noWrap/>
            <w:vAlign w:val="center"/>
            <w:hideMark/>
          </w:tcPr>
          <w:p w14:paraId="5945EEE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[0.132,6.051]</w:t>
            </w:r>
          </w:p>
        </w:tc>
        <w:tc>
          <w:tcPr>
            <w:tcW w:w="1194" w:type="dxa"/>
            <w:tcBorders>
              <w:top w:val="nil"/>
              <w:left w:val="nil"/>
              <w:bottom w:val="nil"/>
              <w:right w:val="nil"/>
            </w:tcBorders>
            <w:shd w:val="clear" w:color="auto" w:fill="auto"/>
            <w:noWrap/>
            <w:vAlign w:val="center"/>
            <w:hideMark/>
          </w:tcPr>
          <w:p w14:paraId="6AEB8F3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[-0.271,2.481]</w:t>
            </w:r>
          </w:p>
        </w:tc>
      </w:tr>
      <w:tr w:rsidR="00F67DE2" w:rsidRPr="00C112E4" w14:paraId="0DB26B99" w14:textId="77777777" w:rsidTr="00EF37D4">
        <w:trPr>
          <w:trHeight w:val="20"/>
        </w:trPr>
        <w:tc>
          <w:tcPr>
            <w:tcW w:w="1304" w:type="dxa"/>
            <w:tcBorders>
              <w:top w:val="single" w:sz="4" w:space="0" w:color="auto"/>
              <w:left w:val="nil"/>
              <w:bottom w:val="single" w:sz="12" w:space="0" w:color="auto"/>
              <w:right w:val="nil"/>
            </w:tcBorders>
            <w:shd w:val="clear" w:color="auto" w:fill="auto"/>
            <w:noWrap/>
            <w:vAlign w:val="center"/>
            <w:hideMark/>
          </w:tcPr>
          <w:p w14:paraId="35BF4ED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N</w:t>
            </w:r>
          </w:p>
        </w:tc>
        <w:tc>
          <w:tcPr>
            <w:tcW w:w="1193" w:type="dxa"/>
            <w:tcBorders>
              <w:top w:val="single" w:sz="4" w:space="0" w:color="auto"/>
              <w:left w:val="nil"/>
              <w:bottom w:val="single" w:sz="12" w:space="0" w:color="auto"/>
              <w:right w:val="nil"/>
            </w:tcBorders>
            <w:shd w:val="clear" w:color="auto" w:fill="auto"/>
            <w:noWrap/>
            <w:vAlign w:val="center"/>
            <w:hideMark/>
          </w:tcPr>
          <w:p w14:paraId="074191C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6,302</w:t>
            </w:r>
          </w:p>
        </w:tc>
        <w:tc>
          <w:tcPr>
            <w:tcW w:w="1194" w:type="dxa"/>
            <w:tcBorders>
              <w:top w:val="single" w:sz="4" w:space="0" w:color="auto"/>
              <w:left w:val="nil"/>
              <w:bottom w:val="single" w:sz="12" w:space="0" w:color="auto"/>
              <w:right w:val="nil"/>
            </w:tcBorders>
            <w:shd w:val="clear" w:color="auto" w:fill="auto"/>
            <w:noWrap/>
            <w:vAlign w:val="center"/>
            <w:hideMark/>
          </w:tcPr>
          <w:p w14:paraId="79829E8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6,102</w:t>
            </w:r>
          </w:p>
        </w:tc>
        <w:tc>
          <w:tcPr>
            <w:tcW w:w="1194" w:type="dxa"/>
            <w:tcBorders>
              <w:top w:val="single" w:sz="4" w:space="0" w:color="auto"/>
              <w:left w:val="nil"/>
              <w:bottom w:val="single" w:sz="12" w:space="0" w:color="auto"/>
              <w:right w:val="nil"/>
            </w:tcBorders>
            <w:shd w:val="clear" w:color="auto" w:fill="auto"/>
            <w:noWrap/>
            <w:vAlign w:val="center"/>
            <w:hideMark/>
          </w:tcPr>
          <w:p w14:paraId="2308074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2,495</w:t>
            </w:r>
          </w:p>
        </w:tc>
        <w:tc>
          <w:tcPr>
            <w:tcW w:w="1193" w:type="dxa"/>
            <w:tcBorders>
              <w:top w:val="single" w:sz="4" w:space="0" w:color="auto"/>
              <w:left w:val="nil"/>
              <w:bottom w:val="single" w:sz="12" w:space="0" w:color="auto"/>
              <w:right w:val="nil"/>
            </w:tcBorders>
            <w:shd w:val="clear" w:color="auto" w:fill="auto"/>
            <w:noWrap/>
            <w:vAlign w:val="center"/>
            <w:hideMark/>
          </w:tcPr>
          <w:p w14:paraId="060BA95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2,553</w:t>
            </w:r>
          </w:p>
        </w:tc>
        <w:tc>
          <w:tcPr>
            <w:tcW w:w="1194" w:type="dxa"/>
            <w:tcBorders>
              <w:top w:val="single" w:sz="4" w:space="0" w:color="auto"/>
              <w:left w:val="nil"/>
              <w:bottom w:val="single" w:sz="12" w:space="0" w:color="auto"/>
              <w:right w:val="nil"/>
            </w:tcBorders>
            <w:shd w:val="clear" w:color="auto" w:fill="auto"/>
            <w:noWrap/>
            <w:vAlign w:val="center"/>
            <w:hideMark/>
          </w:tcPr>
          <w:p w14:paraId="086BA50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2,734</w:t>
            </w:r>
          </w:p>
        </w:tc>
        <w:tc>
          <w:tcPr>
            <w:tcW w:w="1194" w:type="dxa"/>
            <w:tcBorders>
              <w:top w:val="single" w:sz="4" w:space="0" w:color="auto"/>
              <w:left w:val="nil"/>
              <w:bottom w:val="single" w:sz="12" w:space="0" w:color="auto"/>
              <w:right w:val="nil"/>
            </w:tcBorders>
            <w:shd w:val="clear" w:color="auto" w:fill="auto"/>
            <w:noWrap/>
            <w:vAlign w:val="center"/>
            <w:hideMark/>
          </w:tcPr>
          <w:p w14:paraId="24A6C92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2,358</w:t>
            </w:r>
          </w:p>
        </w:tc>
        <w:tc>
          <w:tcPr>
            <w:tcW w:w="1194" w:type="dxa"/>
            <w:tcBorders>
              <w:top w:val="single" w:sz="4" w:space="0" w:color="auto"/>
              <w:left w:val="nil"/>
              <w:bottom w:val="single" w:sz="12" w:space="0" w:color="auto"/>
              <w:right w:val="nil"/>
            </w:tcBorders>
            <w:shd w:val="clear" w:color="auto" w:fill="auto"/>
            <w:noWrap/>
            <w:vAlign w:val="center"/>
            <w:hideMark/>
          </w:tcPr>
          <w:p w14:paraId="2D7F74D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2,264</w:t>
            </w:r>
          </w:p>
        </w:tc>
      </w:tr>
      <w:tr w:rsidR="00F67DE2" w:rsidRPr="00C112E4" w14:paraId="286EA062" w14:textId="77777777" w:rsidTr="00EF37D4">
        <w:trPr>
          <w:trHeight w:val="20"/>
        </w:trPr>
        <w:tc>
          <w:tcPr>
            <w:tcW w:w="1304" w:type="dxa"/>
            <w:tcBorders>
              <w:top w:val="nil"/>
              <w:left w:val="nil"/>
              <w:bottom w:val="nil"/>
              <w:right w:val="nil"/>
            </w:tcBorders>
            <w:shd w:val="clear" w:color="auto" w:fill="auto"/>
            <w:noWrap/>
            <w:vAlign w:val="center"/>
            <w:hideMark/>
          </w:tcPr>
          <w:p w14:paraId="10D679FE"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3" w:type="dxa"/>
            <w:tcBorders>
              <w:top w:val="nil"/>
              <w:left w:val="nil"/>
              <w:bottom w:val="nil"/>
              <w:right w:val="nil"/>
            </w:tcBorders>
            <w:shd w:val="clear" w:color="auto" w:fill="auto"/>
            <w:noWrap/>
            <w:vAlign w:val="center"/>
            <w:hideMark/>
          </w:tcPr>
          <w:p w14:paraId="0F12BB9A"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5CB3AA82"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73A11377"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3" w:type="dxa"/>
            <w:tcBorders>
              <w:top w:val="nil"/>
              <w:left w:val="nil"/>
              <w:bottom w:val="nil"/>
              <w:right w:val="nil"/>
            </w:tcBorders>
            <w:shd w:val="clear" w:color="auto" w:fill="auto"/>
            <w:noWrap/>
            <w:vAlign w:val="center"/>
            <w:hideMark/>
          </w:tcPr>
          <w:p w14:paraId="0574BF0F"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6AD25B9E"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2311ACF1"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78246CCB"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73949DC6" w14:textId="77777777" w:rsidTr="00EF37D4">
        <w:trPr>
          <w:trHeight w:val="20"/>
        </w:trPr>
        <w:tc>
          <w:tcPr>
            <w:tcW w:w="1304" w:type="dxa"/>
            <w:vMerge w:val="restart"/>
            <w:tcBorders>
              <w:top w:val="single" w:sz="12" w:space="0" w:color="auto"/>
              <w:left w:val="nil"/>
              <w:bottom w:val="single" w:sz="4" w:space="0" w:color="000000"/>
              <w:right w:val="nil"/>
            </w:tcBorders>
            <w:shd w:val="clear" w:color="auto" w:fill="auto"/>
            <w:vAlign w:val="center"/>
            <w:hideMark/>
          </w:tcPr>
          <w:p w14:paraId="370B942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HH Income</w:t>
            </w:r>
            <w:r w:rsidRPr="00C112E4">
              <w:rPr>
                <w:rFonts w:ascii="Calibri" w:eastAsia="游ゴシック" w:hAnsi="Calibri" w:cs="Calibri"/>
                <w:color w:val="000000"/>
                <w:kern w:val="0"/>
                <w:sz w:val="16"/>
                <w:szCs w:val="16"/>
              </w:rPr>
              <w:br/>
              <w:t>* Income Ratio</w:t>
            </w:r>
          </w:p>
        </w:tc>
        <w:tc>
          <w:tcPr>
            <w:tcW w:w="1193" w:type="dxa"/>
            <w:tcBorders>
              <w:top w:val="single" w:sz="12" w:space="0" w:color="auto"/>
              <w:left w:val="nil"/>
              <w:bottom w:val="nil"/>
              <w:right w:val="nil"/>
            </w:tcBorders>
            <w:shd w:val="clear" w:color="auto" w:fill="auto"/>
            <w:noWrap/>
            <w:vAlign w:val="center"/>
            <w:hideMark/>
          </w:tcPr>
          <w:p w14:paraId="523FCA7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Low &amp; Lower</w:t>
            </w:r>
          </w:p>
        </w:tc>
        <w:tc>
          <w:tcPr>
            <w:tcW w:w="1194" w:type="dxa"/>
            <w:tcBorders>
              <w:top w:val="single" w:sz="12" w:space="0" w:color="auto"/>
              <w:left w:val="nil"/>
              <w:bottom w:val="nil"/>
              <w:right w:val="nil"/>
            </w:tcBorders>
            <w:shd w:val="clear" w:color="auto" w:fill="auto"/>
            <w:noWrap/>
            <w:vAlign w:val="center"/>
            <w:hideMark/>
          </w:tcPr>
          <w:p w14:paraId="74468AA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Low &amp; Higher</w:t>
            </w:r>
          </w:p>
        </w:tc>
        <w:tc>
          <w:tcPr>
            <w:tcW w:w="1194" w:type="dxa"/>
            <w:tcBorders>
              <w:top w:val="single" w:sz="12" w:space="0" w:color="auto"/>
              <w:left w:val="nil"/>
              <w:bottom w:val="nil"/>
              <w:right w:val="nil"/>
            </w:tcBorders>
            <w:shd w:val="clear" w:color="auto" w:fill="auto"/>
            <w:noWrap/>
            <w:vAlign w:val="center"/>
            <w:hideMark/>
          </w:tcPr>
          <w:p w14:paraId="5141D93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High &amp; Lower</w:t>
            </w:r>
          </w:p>
        </w:tc>
        <w:tc>
          <w:tcPr>
            <w:tcW w:w="1193" w:type="dxa"/>
            <w:tcBorders>
              <w:top w:val="single" w:sz="12" w:space="0" w:color="auto"/>
              <w:left w:val="nil"/>
              <w:bottom w:val="nil"/>
              <w:right w:val="nil"/>
            </w:tcBorders>
            <w:shd w:val="clear" w:color="auto" w:fill="auto"/>
            <w:noWrap/>
            <w:vAlign w:val="center"/>
            <w:hideMark/>
          </w:tcPr>
          <w:p w14:paraId="66372E2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High &amp; Higher</w:t>
            </w:r>
          </w:p>
        </w:tc>
        <w:tc>
          <w:tcPr>
            <w:tcW w:w="1194" w:type="dxa"/>
            <w:tcBorders>
              <w:top w:val="single" w:sz="12" w:space="0" w:color="auto"/>
              <w:left w:val="nil"/>
              <w:bottom w:val="nil"/>
              <w:right w:val="nil"/>
            </w:tcBorders>
            <w:shd w:val="clear" w:color="auto" w:fill="auto"/>
            <w:noWrap/>
            <w:vAlign w:val="center"/>
            <w:hideMark/>
          </w:tcPr>
          <w:p w14:paraId="6DF2953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12" w:space="0" w:color="auto"/>
              <w:left w:val="nil"/>
              <w:bottom w:val="nil"/>
              <w:right w:val="nil"/>
            </w:tcBorders>
            <w:shd w:val="clear" w:color="auto" w:fill="auto"/>
            <w:noWrap/>
            <w:vAlign w:val="center"/>
            <w:hideMark/>
          </w:tcPr>
          <w:p w14:paraId="0E52386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12" w:space="0" w:color="auto"/>
              <w:left w:val="nil"/>
              <w:bottom w:val="nil"/>
              <w:right w:val="nil"/>
            </w:tcBorders>
            <w:shd w:val="clear" w:color="auto" w:fill="auto"/>
            <w:noWrap/>
            <w:vAlign w:val="center"/>
            <w:hideMark/>
          </w:tcPr>
          <w:p w14:paraId="034B1C9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r>
      <w:tr w:rsidR="00F67DE2" w:rsidRPr="00C112E4" w14:paraId="111773BA" w14:textId="77777777" w:rsidTr="00EF37D4">
        <w:trPr>
          <w:trHeight w:val="20"/>
        </w:trPr>
        <w:tc>
          <w:tcPr>
            <w:tcW w:w="1304" w:type="dxa"/>
            <w:vMerge/>
            <w:tcBorders>
              <w:top w:val="single" w:sz="12" w:space="0" w:color="auto"/>
              <w:left w:val="nil"/>
              <w:bottom w:val="single" w:sz="4" w:space="0" w:color="000000"/>
              <w:right w:val="nil"/>
            </w:tcBorders>
            <w:vAlign w:val="center"/>
            <w:hideMark/>
          </w:tcPr>
          <w:p w14:paraId="2775BBBB"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single" w:sz="4" w:space="0" w:color="auto"/>
              <w:right w:val="nil"/>
            </w:tcBorders>
            <w:shd w:val="clear" w:color="auto" w:fill="auto"/>
            <w:noWrap/>
            <w:vAlign w:val="center"/>
            <w:hideMark/>
          </w:tcPr>
          <w:p w14:paraId="6AAFB6A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(27)</w:t>
            </w:r>
          </w:p>
        </w:tc>
        <w:tc>
          <w:tcPr>
            <w:tcW w:w="1194" w:type="dxa"/>
            <w:tcBorders>
              <w:top w:val="nil"/>
              <w:left w:val="nil"/>
              <w:bottom w:val="single" w:sz="4" w:space="0" w:color="auto"/>
              <w:right w:val="nil"/>
            </w:tcBorders>
            <w:shd w:val="clear" w:color="auto" w:fill="auto"/>
            <w:noWrap/>
            <w:vAlign w:val="center"/>
            <w:hideMark/>
          </w:tcPr>
          <w:p w14:paraId="71FEBD3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(28)</w:t>
            </w:r>
          </w:p>
        </w:tc>
        <w:tc>
          <w:tcPr>
            <w:tcW w:w="1194" w:type="dxa"/>
            <w:tcBorders>
              <w:top w:val="nil"/>
              <w:left w:val="nil"/>
              <w:bottom w:val="single" w:sz="4" w:space="0" w:color="auto"/>
              <w:right w:val="nil"/>
            </w:tcBorders>
            <w:shd w:val="clear" w:color="auto" w:fill="auto"/>
            <w:noWrap/>
            <w:vAlign w:val="center"/>
            <w:hideMark/>
          </w:tcPr>
          <w:p w14:paraId="54AEE38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(29)</w:t>
            </w:r>
          </w:p>
        </w:tc>
        <w:tc>
          <w:tcPr>
            <w:tcW w:w="1193" w:type="dxa"/>
            <w:tcBorders>
              <w:top w:val="nil"/>
              <w:left w:val="nil"/>
              <w:bottom w:val="single" w:sz="4" w:space="0" w:color="auto"/>
              <w:right w:val="nil"/>
            </w:tcBorders>
            <w:shd w:val="clear" w:color="auto" w:fill="auto"/>
            <w:noWrap/>
            <w:vAlign w:val="center"/>
            <w:hideMark/>
          </w:tcPr>
          <w:p w14:paraId="545C144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(30)</w:t>
            </w:r>
          </w:p>
        </w:tc>
        <w:tc>
          <w:tcPr>
            <w:tcW w:w="1194" w:type="dxa"/>
            <w:tcBorders>
              <w:top w:val="nil"/>
              <w:left w:val="nil"/>
              <w:bottom w:val="single" w:sz="4" w:space="0" w:color="auto"/>
              <w:right w:val="nil"/>
            </w:tcBorders>
            <w:shd w:val="clear" w:color="auto" w:fill="auto"/>
            <w:noWrap/>
            <w:vAlign w:val="center"/>
            <w:hideMark/>
          </w:tcPr>
          <w:p w14:paraId="6B81C36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nil"/>
              <w:left w:val="nil"/>
              <w:bottom w:val="single" w:sz="4" w:space="0" w:color="auto"/>
              <w:right w:val="nil"/>
            </w:tcBorders>
            <w:shd w:val="clear" w:color="auto" w:fill="auto"/>
            <w:noWrap/>
            <w:vAlign w:val="center"/>
            <w:hideMark/>
          </w:tcPr>
          <w:p w14:paraId="6C320C5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nil"/>
              <w:left w:val="nil"/>
              <w:bottom w:val="single" w:sz="4" w:space="0" w:color="auto"/>
              <w:right w:val="nil"/>
            </w:tcBorders>
            <w:shd w:val="clear" w:color="auto" w:fill="auto"/>
            <w:noWrap/>
            <w:vAlign w:val="center"/>
            <w:hideMark/>
          </w:tcPr>
          <w:p w14:paraId="570FB81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r>
      <w:tr w:rsidR="00F67DE2" w:rsidRPr="00C112E4" w14:paraId="3FDA29B8" w14:textId="77777777" w:rsidTr="00EF37D4">
        <w:trPr>
          <w:trHeight w:val="20"/>
        </w:trPr>
        <w:tc>
          <w:tcPr>
            <w:tcW w:w="1304" w:type="dxa"/>
            <w:vMerge w:val="restart"/>
            <w:tcBorders>
              <w:top w:val="single" w:sz="4" w:space="0" w:color="auto"/>
              <w:left w:val="nil"/>
              <w:bottom w:val="nil"/>
              <w:right w:val="nil"/>
            </w:tcBorders>
            <w:shd w:val="clear" w:color="auto" w:fill="auto"/>
            <w:vAlign w:val="center"/>
            <w:hideMark/>
          </w:tcPr>
          <w:p w14:paraId="4BBF60B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FDW in the household</w:t>
            </w:r>
          </w:p>
        </w:tc>
        <w:tc>
          <w:tcPr>
            <w:tcW w:w="1193" w:type="dxa"/>
            <w:tcBorders>
              <w:top w:val="nil"/>
              <w:left w:val="nil"/>
              <w:bottom w:val="nil"/>
              <w:right w:val="nil"/>
            </w:tcBorders>
            <w:shd w:val="clear" w:color="auto" w:fill="auto"/>
            <w:noWrap/>
            <w:vAlign w:val="center"/>
            <w:hideMark/>
          </w:tcPr>
          <w:p w14:paraId="07EE248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0.344</w:t>
            </w:r>
          </w:p>
        </w:tc>
        <w:tc>
          <w:tcPr>
            <w:tcW w:w="1194" w:type="dxa"/>
            <w:tcBorders>
              <w:top w:val="nil"/>
              <w:left w:val="nil"/>
              <w:bottom w:val="nil"/>
              <w:right w:val="nil"/>
            </w:tcBorders>
            <w:shd w:val="clear" w:color="auto" w:fill="auto"/>
            <w:noWrap/>
            <w:vAlign w:val="center"/>
            <w:hideMark/>
          </w:tcPr>
          <w:p w14:paraId="55FBEC9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0.878***</w:t>
            </w:r>
          </w:p>
        </w:tc>
        <w:tc>
          <w:tcPr>
            <w:tcW w:w="1194" w:type="dxa"/>
            <w:tcBorders>
              <w:top w:val="nil"/>
              <w:left w:val="nil"/>
              <w:bottom w:val="nil"/>
              <w:right w:val="nil"/>
            </w:tcBorders>
            <w:shd w:val="clear" w:color="auto" w:fill="auto"/>
            <w:noWrap/>
            <w:vAlign w:val="center"/>
            <w:hideMark/>
          </w:tcPr>
          <w:p w14:paraId="3CAF3FE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-0.238</w:t>
            </w:r>
          </w:p>
        </w:tc>
        <w:tc>
          <w:tcPr>
            <w:tcW w:w="1193" w:type="dxa"/>
            <w:tcBorders>
              <w:top w:val="nil"/>
              <w:left w:val="nil"/>
              <w:bottom w:val="nil"/>
              <w:right w:val="nil"/>
            </w:tcBorders>
            <w:shd w:val="clear" w:color="auto" w:fill="auto"/>
            <w:noWrap/>
            <w:vAlign w:val="center"/>
            <w:hideMark/>
          </w:tcPr>
          <w:p w14:paraId="2A328656"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0.734***</w:t>
            </w:r>
          </w:p>
        </w:tc>
        <w:tc>
          <w:tcPr>
            <w:tcW w:w="1194" w:type="dxa"/>
            <w:tcBorders>
              <w:top w:val="nil"/>
              <w:left w:val="nil"/>
              <w:bottom w:val="nil"/>
              <w:right w:val="nil"/>
            </w:tcBorders>
            <w:shd w:val="clear" w:color="auto" w:fill="auto"/>
            <w:noWrap/>
            <w:vAlign w:val="center"/>
            <w:hideMark/>
          </w:tcPr>
          <w:p w14:paraId="6F5864C9"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2D1F612A"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27DF62B3"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261798C0" w14:textId="77777777" w:rsidTr="00EF37D4">
        <w:trPr>
          <w:trHeight w:val="20"/>
        </w:trPr>
        <w:tc>
          <w:tcPr>
            <w:tcW w:w="1304" w:type="dxa"/>
            <w:vMerge/>
            <w:tcBorders>
              <w:top w:val="single" w:sz="4" w:space="0" w:color="auto"/>
              <w:left w:val="nil"/>
              <w:bottom w:val="nil"/>
              <w:right w:val="nil"/>
            </w:tcBorders>
            <w:vAlign w:val="center"/>
            <w:hideMark/>
          </w:tcPr>
          <w:p w14:paraId="2F7F56A1"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432B2FB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(0.302)</w:t>
            </w:r>
          </w:p>
        </w:tc>
        <w:tc>
          <w:tcPr>
            <w:tcW w:w="1194" w:type="dxa"/>
            <w:tcBorders>
              <w:top w:val="nil"/>
              <w:left w:val="nil"/>
              <w:bottom w:val="nil"/>
              <w:right w:val="nil"/>
            </w:tcBorders>
            <w:shd w:val="clear" w:color="auto" w:fill="auto"/>
            <w:noWrap/>
            <w:vAlign w:val="center"/>
            <w:hideMark/>
          </w:tcPr>
          <w:p w14:paraId="6AD22F0F"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(0.154)</w:t>
            </w:r>
          </w:p>
        </w:tc>
        <w:tc>
          <w:tcPr>
            <w:tcW w:w="1194" w:type="dxa"/>
            <w:tcBorders>
              <w:top w:val="nil"/>
              <w:left w:val="nil"/>
              <w:bottom w:val="nil"/>
              <w:right w:val="nil"/>
            </w:tcBorders>
            <w:shd w:val="clear" w:color="auto" w:fill="auto"/>
            <w:noWrap/>
            <w:vAlign w:val="center"/>
            <w:hideMark/>
          </w:tcPr>
          <w:p w14:paraId="1C643967"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(0.220)</w:t>
            </w:r>
          </w:p>
        </w:tc>
        <w:tc>
          <w:tcPr>
            <w:tcW w:w="1193" w:type="dxa"/>
            <w:tcBorders>
              <w:top w:val="nil"/>
              <w:left w:val="nil"/>
              <w:bottom w:val="nil"/>
              <w:right w:val="nil"/>
            </w:tcBorders>
            <w:shd w:val="clear" w:color="auto" w:fill="auto"/>
            <w:noWrap/>
            <w:vAlign w:val="center"/>
            <w:hideMark/>
          </w:tcPr>
          <w:p w14:paraId="4BFAEE12"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(0.156)</w:t>
            </w:r>
          </w:p>
        </w:tc>
        <w:tc>
          <w:tcPr>
            <w:tcW w:w="1194" w:type="dxa"/>
            <w:tcBorders>
              <w:top w:val="nil"/>
              <w:left w:val="nil"/>
              <w:bottom w:val="nil"/>
              <w:right w:val="nil"/>
            </w:tcBorders>
            <w:shd w:val="clear" w:color="auto" w:fill="auto"/>
            <w:noWrap/>
            <w:vAlign w:val="center"/>
            <w:hideMark/>
          </w:tcPr>
          <w:p w14:paraId="748C1794"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3D719050"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48BA172B"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795EB056" w14:textId="77777777" w:rsidTr="00EF37D4">
        <w:trPr>
          <w:trHeight w:val="20"/>
        </w:trPr>
        <w:tc>
          <w:tcPr>
            <w:tcW w:w="1304" w:type="dxa"/>
            <w:vMerge/>
            <w:tcBorders>
              <w:top w:val="single" w:sz="4" w:space="0" w:color="auto"/>
              <w:left w:val="nil"/>
              <w:bottom w:val="nil"/>
              <w:right w:val="nil"/>
            </w:tcBorders>
            <w:vAlign w:val="center"/>
            <w:hideMark/>
          </w:tcPr>
          <w:p w14:paraId="724BC634"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5FFFAB8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[-0.248,0.936]</w:t>
            </w:r>
          </w:p>
        </w:tc>
        <w:tc>
          <w:tcPr>
            <w:tcW w:w="1194" w:type="dxa"/>
            <w:tcBorders>
              <w:top w:val="nil"/>
              <w:left w:val="nil"/>
              <w:bottom w:val="nil"/>
              <w:right w:val="nil"/>
            </w:tcBorders>
            <w:shd w:val="clear" w:color="auto" w:fill="auto"/>
            <w:noWrap/>
            <w:vAlign w:val="center"/>
            <w:hideMark/>
          </w:tcPr>
          <w:p w14:paraId="6E6456F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[0.577,1.180]</w:t>
            </w:r>
          </w:p>
        </w:tc>
        <w:tc>
          <w:tcPr>
            <w:tcW w:w="1194" w:type="dxa"/>
            <w:tcBorders>
              <w:top w:val="nil"/>
              <w:left w:val="nil"/>
              <w:bottom w:val="nil"/>
              <w:right w:val="nil"/>
            </w:tcBorders>
            <w:shd w:val="clear" w:color="auto" w:fill="auto"/>
            <w:noWrap/>
            <w:vAlign w:val="center"/>
            <w:hideMark/>
          </w:tcPr>
          <w:p w14:paraId="1A687A4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[-0.670,0.194]</w:t>
            </w:r>
          </w:p>
        </w:tc>
        <w:tc>
          <w:tcPr>
            <w:tcW w:w="1193" w:type="dxa"/>
            <w:tcBorders>
              <w:top w:val="nil"/>
              <w:left w:val="nil"/>
              <w:bottom w:val="nil"/>
              <w:right w:val="nil"/>
            </w:tcBorders>
            <w:shd w:val="clear" w:color="auto" w:fill="auto"/>
            <w:noWrap/>
            <w:vAlign w:val="center"/>
            <w:hideMark/>
          </w:tcPr>
          <w:p w14:paraId="3526B84D"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[0.427,1.040]</w:t>
            </w:r>
          </w:p>
        </w:tc>
        <w:tc>
          <w:tcPr>
            <w:tcW w:w="1194" w:type="dxa"/>
            <w:tcBorders>
              <w:top w:val="nil"/>
              <w:left w:val="nil"/>
              <w:bottom w:val="nil"/>
              <w:right w:val="nil"/>
            </w:tcBorders>
            <w:shd w:val="clear" w:color="auto" w:fill="auto"/>
            <w:noWrap/>
            <w:vAlign w:val="center"/>
            <w:hideMark/>
          </w:tcPr>
          <w:p w14:paraId="29792DA7"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28D924AE"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2D60E5DA"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787434C8" w14:textId="77777777" w:rsidTr="00EF37D4">
        <w:trPr>
          <w:trHeight w:val="20"/>
        </w:trPr>
        <w:tc>
          <w:tcPr>
            <w:tcW w:w="1304" w:type="dxa"/>
            <w:tcBorders>
              <w:top w:val="single" w:sz="4" w:space="0" w:color="auto"/>
              <w:left w:val="nil"/>
              <w:bottom w:val="single" w:sz="4" w:space="0" w:color="auto"/>
              <w:right w:val="nil"/>
            </w:tcBorders>
            <w:shd w:val="clear" w:color="auto" w:fill="auto"/>
            <w:noWrap/>
            <w:vAlign w:val="center"/>
            <w:hideMark/>
          </w:tcPr>
          <w:p w14:paraId="409FD2C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N</w:t>
            </w:r>
          </w:p>
        </w:tc>
        <w:tc>
          <w:tcPr>
            <w:tcW w:w="1193" w:type="dxa"/>
            <w:tcBorders>
              <w:top w:val="single" w:sz="4" w:space="0" w:color="auto"/>
              <w:left w:val="nil"/>
              <w:bottom w:val="single" w:sz="4" w:space="0" w:color="auto"/>
              <w:right w:val="nil"/>
            </w:tcBorders>
            <w:shd w:val="clear" w:color="auto" w:fill="auto"/>
            <w:noWrap/>
            <w:vAlign w:val="center"/>
            <w:hideMark/>
          </w:tcPr>
          <w:p w14:paraId="4E65AF6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5,519</w:t>
            </w:r>
          </w:p>
        </w:tc>
        <w:tc>
          <w:tcPr>
            <w:tcW w:w="1194" w:type="dxa"/>
            <w:tcBorders>
              <w:top w:val="single" w:sz="4" w:space="0" w:color="auto"/>
              <w:left w:val="nil"/>
              <w:bottom w:val="single" w:sz="4" w:space="0" w:color="auto"/>
              <w:right w:val="nil"/>
            </w:tcBorders>
            <w:shd w:val="clear" w:color="auto" w:fill="auto"/>
            <w:noWrap/>
            <w:vAlign w:val="center"/>
            <w:hideMark/>
          </w:tcPr>
          <w:p w14:paraId="2E06C21C"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4,695</w:t>
            </w:r>
          </w:p>
        </w:tc>
        <w:tc>
          <w:tcPr>
            <w:tcW w:w="1194" w:type="dxa"/>
            <w:tcBorders>
              <w:top w:val="single" w:sz="4" w:space="0" w:color="auto"/>
              <w:left w:val="nil"/>
              <w:bottom w:val="single" w:sz="4" w:space="0" w:color="auto"/>
              <w:right w:val="nil"/>
            </w:tcBorders>
            <w:shd w:val="clear" w:color="auto" w:fill="auto"/>
            <w:noWrap/>
            <w:vAlign w:val="center"/>
            <w:hideMark/>
          </w:tcPr>
          <w:p w14:paraId="54516EC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4,704</w:t>
            </w:r>
          </w:p>
        </w:tc>
        <w:tc>
          <w:tcPr>
            <w:tcW w:w="1193" w:type="dxa"/>
            <w:tcBorders>
              <w:top w:val="single" w:sz="4" w:space="0" w:color="auto"/>
              <w:left w:val="nil"/>
              <w:bottom w:val="single" w:sz="4" w:space="0" w:color="auto"/>
              <w:right w:val="nil"/>
            </w:tcBorders>
            <w:shd w:val="clear" w:color="auto" w:fill="auto"/>
            <w:noWrap/>
            <w:vAlign w:val="center"/>
            <w:hideMark/>
          </w:tcPr>
          <w:p w14:paraId="5313DADA"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5,473</w:t>
            </w:r>
          </w:p>
        </w:tc>
        <w:tc>
          <w:tcPr>
            <w:tcW w:w="1194" w:type="dxa"/>
            <w:tcBorders>
              <w:top w:val="single" w:sz="4" w:space="0" w:color="auto"/>
              <w:left w:val="nil"/>
              <w:bottom w:val="single" w:sz="4" w:space="0" w:color="auto"/>
              <w:right w:val="nil"/>
            </w:tcBorders>
            <w:shd w:val="clear" w:color="auto" w:fill="auto"/>
            <w:noWrap/>
            <w:vAlign w:val="center"/>
            <w:hideMark/>
          </w:tcPr>
          <w:p w14:paraId="3BBFC22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4" w:space="0" w:color="auto"/>
              <w:left w:val="nil"/>
              <w:bottom w:val="single" w:sz="4" w:space="0" w:color="auto"/>
              <w:right w:val="nil"/>
            </w:tcBorders>
            <w:shd w:val="clear" w:color="auto" w:fill="auto"/>
            <w:noWrap/>
            <w:vAlign w:val="center"/>
            <w:hideMark/>
          </w:tcPr>
          <w:p w14:paraId="468712CD"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4" w:space="0" w:color="auto"/>
              <w:left w:val="nil"/>
              <w:bottom w:val="single" w:sz="4" w:space="0" w:color="auto"/>
              <w:right w:val="nil"/>
            </w:tcBorders>
            <w:shd w:val="clear" w:color="auto" w:fill="auto"/>
            <w:noWrap/>
            <w:vAlign w:val="center"/>
            <w:hideMark/>
          </w:tcPr>
          <w:p w14:paraId="46E91FC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r>
      <w:tr w:rsidR="00F67DE2" w:rsidRPr="00C112E4" w14:paraId="0DE982DC" w14:textId="77777777" w:rsidTr="00EF37D4">
        <w:trPr>
          <w:trHeight w:val="20"/>
        </w:trPr>
        <w:tc>
          <w:tcPr>
            <w:tcW w:w="1304" w:type="dxa"/>
            <w:vMerge w:val="restart"/>
            <w:tcBorders>
              <w:top w:val="nil"/>
              <w:left w:val="nil"/>
              <w:bottom w:val="nil"/>
              <w:right w:val="nil"/>
            </w:tcBorders>
            <w:shd w:val="clear" w:color="auto" w:fill="auto"/>
            <w:vAlign w:val="center"/>
            <w:hideMark/>
          </w:tcPr>
          <w:p w14:paraId="1D19DEA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 xml:space="preserve">FDWs work more than </w:t>
            </w:r>
            <w:r w:rsidRPr="00C112E4">
              <w:rPr>
                <w:rFonts w:ascii="Calibri" w:eastAsia="游ゴシック" w:hAnsi="Calibri" w:cs="Calibri"/>
                <w:color w:val="000000"/>
                <w:kern w:val="0"/>
                <w:sz w:val="16"/>
                <w:szCs w:val="16"/>
              </w:rPr>
              <w:br/>
              <w:t>five years</w:t>
            </w:r>
          </w:p>
        </w:tc>
        <w:tc>
          <w:tcPr>
            <w:tcW w:w="1193" w:type="dxa"/>
            <w:tcBorders>
              <w:top w:val="nil"/>
              <w:left w:val="nil"/>
              <w:bottom w:val="nil"/>
              <w:right w:val="nil"/>
            </w:tcBorders>
            <w:shd w:val="clear" w:color="auto" w:fill="auto"/>
            <w:noWrap/>
            <w:vAlign w:val="center"/>
            <w:hideMark/>
          </w:tcPr>
          <w:p w14:paraId="047FB29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1.793*</w:t>
            </w:r>
          </w:p>
        </w:tc>
        <w:tc>
          <w:tcPr>
            <w:tcW w:w="1194" w:type="dxa"/>
            <w:tcBorders>
              <w:top w:val="nil"/>
              <w:left w:val="nil"/>
              <w:bottom w:val="nil"/>
              <w:right w:val="nil"/>
            </w:tcBorders>
            <w:shd w:val="clear" w:color="auto" w:fill="auto"/>
            <w:noWrap/>
            <w:vAlign w:val="center"/>
            <w:hideMark/>
          </w:tcPr>
          <w:p w14:paraId="31F22ED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1.749***</w:t>
            </w:r>
          </w:p>
        </w:tc>
        <w:tc>
          <w:tcPr>
            <w:tcW w:w="1194" w:type="dxa"/>
            <w:tcBorders>
              <w:top w:val="nil"/>
              <w:left w:val="nil"/>
              <w:bottom w:val="nil"/>
              <w:right w:val="nil"/>
            </w:tcBorders>
            <w:shd w:val="clear" w:color="auto" w:fill="auto"/>
            <w:noWrap/>
            <w:vAlign w:val="center"/>
            <w:hideMark/>
          </w:tcPr>
          <w:p w14:paraId="32FC5AA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-0.671</w:t>
            </w:r>
          </w:p>
        </w:tc>
        <w:tc>
          <w:tcPr>
            <w:tcW w:w="1193" w:type="dxa"/>
            <w:tcBorders>
              <w:top w:val="nil"/>
              <w:left w:val="nil"/>
              <w:bottom w:val="nil"/>
              <w:right w:val="nil"/>
            </w:tcBorders>
            <w:shd w:val="clear" w:color="auto" w:fill="auto"/>
            <w:noWrap/>
            <w:vAlign w:val="center"/>
            <w:hideMark/>
          </w:tcPr>
          <w:p w14:paraId="162EA35E"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3.974**</w:t>
            </w:r>
          </w:p>
        </w:tc>
        <w:tc>
          <w:tcPr>
            <w:tcW w:w="1194" w:type="dxa"/>
            <w:tcBorders>
              <w:top w:val="nil"/>
              <w:left w:val="nil"/>
              <w:bottom w:val="nil"/>
              <w:right w:val="nil"/>
            </w:tcBorders>
            <w:shd w:val="clear" w:color="auto" w:fill="auto"/>
            <w:noWrap/>
            <w:vAlign w:val="center"/>
            <w:hideMark/>
          </w:tcPr>
          <w:p w14:paraId="163E19CE"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6770A057"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66C425C2"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3DDB2768" w14:textId="77777777" w:rsidTr="00EF37D4">
        <w:trPr>
          <w:trHeight w:val="20"/>
        </w:trPr>
        <w:tc>
          <w:tcPr>
            <w:tcW w:w="1304" w:type="dxa"/>
            <w:vMerge/>
            <w:tcBorders>
              <w:top w:val="nil"/>
              <w:left w:val="nil"/>
              <w:bottom w:val="nil"/>
              <w:right w:val="nil"/>
            </w:tcBorders>
            <w:vAlign w:val="center"/>
            <w:hideMark/>
          </w:tcPr>
          <w:p w14:paraId="524DDD4E"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102FD9B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(0.843)</w:t>
            </w:r>
          </w:p>
        </w:tc>
        <w:tc>
          <w:tcPr>
            <w:tcW w:w="1194" w:type="dxa"/>
            <w:tcBorders>
              <w:top w:val="nil"/>
              <w:left w:val="nil"/>
              <w:bottom w:val="nil"/>
              <w:right w:val="nil"/>
            </w:tcBorders>
            <w:shd w:val="clear" w:color="auto" w:fill="auto"/>
            <w:noWrap/>
            <w:vAlign w:val="center"/>
            <w:hideMark/>
          </w:tcPr>
          <w:p w14:paraId="16BF4BC5"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(0.495)</w:t>
            </w:r>
          </w:p>
        </w:tc>
        <w:tc>
          <w:tcPr>
            <w:tcW w:w="1194" w:type="dxa"/>
            <w:tcBorders>
              <w:top w:val="nil"/>
              <w:left w:val="nil"/>
              <w:bottom w:val="nil"/>
              <w:right w:val="nil"/>
            </w:tcBorders>
            <w:shd w:val="clear" w:color="auto" w:fill="auto"/>
            <w:noWrap/>
            <w:vAlign w:val="center"/>
            <w:hideMark/>
          </w:tcPr>
          <w:p w14:paraId="43CA90B2"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(0.687)</w:t>
            </w:r>
          </w:p>
        </w:tc>
        <w:tc>
          <w:tcPr>
            <w:tcW w:w="1193" w:type="dxa"/>
            <w:tcBorders>
              <w:top w:val="nil"/>
              <w:left w:val="nil"/>
              <w:bottom w:val="nil"/>
              <w:right w:val="nil"/>
            </w:tcBorders>
            <w:shd w:val="clear" w:color="auto" w:fill="auto"/>
            <w:noWrap/>
            <w:vAlign w:val="center"/>
            <w:hideMark/>
          </w:tcPr>
          <w:p w14:paraId="4D1DC51F"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(1.539)</w:t>
            </w:r>
          </w:p>
        </w:tc>
        <w:tc>
          <w:tcPr>
            <w:tcW w:w="1194" w:type="dxa"/>
            <w:tcBorders>
              <w:top w:val="nil"/>
              <w:left w:val="nil"/>
              <w:bottom w:val="nil"/>
              <w:right w:val="nil"/>
            </w:tcBorders>
            <w:shd w:val="clear" w:color="auto" w:fill="auto"/>
            <w:noWrap/>
            <w:vAlign w:val="center"/>
            <w:hideMark/>
          </w:tcPr>
          <w:p w14:paraId="0A20028B"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90E3E87"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02818515"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65BADA57" w14:textId="77777777" w:rsidTr="00EF37D4">
        <w:trPr>
          <w:trHeight w:val="20"/>
        </w:trPr>
        <w:tc>
          <w:tcPr>
            <w:tcW w:w="1304" w:type="dxa"/>
            <w:vMerge/>
            <w:tcBorders>
              <w:top w:val="nil"/>
              <w:left w:val="nil"/>
              <w:bottom w:val="nil"/>
              <w:right w:val="nil"/>
            </w:tcBorders>
            <w:vAlign w:val="center"/>
            <w:hideMark/>
          </w:tcPr>
          <w:p w14:paraId="1B83A424"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p>
        </w:tc>
        <w:tc>
          <w:tcPr>
            <w:tcW w:w="1193" w:type="dxa"/>
            <w:tcBorders>
              <w:top w:val="nil"/>
              <w:left w:val="nil"/>
              <w:bottom w:val="nil"/>
              <w:right w:val="nil"/>
            </w:tcBorders>
            <w:shd w:val="clear" w:color="auto" w:fill="auto"/>
            <w:noWrap/>
            <w:vAlign w:val="center"/>
            <w:hideMark/>
          </w:tcPr>
          <w:p w14:paraId="243CBE04"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[0.140,3.445]</w:t>
            </w:r>
          </w:p>
        </w:tc>
        <w:tc>
          <w:tcPr>
            <w:tcW w:w="1194" w:type="dxa"/>
            <w:tcBorders>
              <w:top w:val="nil"/>
              <w:left w:val="nil"/>
              <w:bottom w:val="nil"/>
              <w:right w:val="nil"/>
            </w:tcBorders>
            <w:shd w:val="clear" w:color="auto" w:fill="auto"/>
            <w:noWrap/>
            <w:vAlign w:val="center"/>
            <w:hideMark/>
          </w:tcPr>
          <w:p w14:paraId="4952572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[0.778,2.720]</w:t>
            </w:r>
          </w:p>
        </w:tc>
        <w:tc>
          <w:tcPr>
            <w:tcW w:w="1194" w:type="dxa"/>
            <w:tcBorders>
              <w:top w:val="nil"/>
              <w:left w:val="nil"/>
              <w:bottom w:val="nil"/>
              <w:right w:val="nil"/>
            </w:tcBorders>
            <w:shd w:val="clear" w:color="auto" w:fill="auto"/>
            <w:noWrap/>
            <w:vAlign w:val="center"/>
            <w:hideMark/>
          </w:tcPr>
          <w:p w14:paraId="76E53EE3"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[-2.017,0.676]</w:t>
            </w:r>
          </w:p>
        </w:tc>
        <w:tc>
          <w:tcPr>
            <w:tcW w:w="1193" w:type="dxa"/>
            <w:tcBorders>
              <w:top w:val="nil"/>
              <w:left w:val="nil"/>
              <w:bottom w:val="nil"/>
              <w:right w:val="nil"/>
            </w:tcBorders>
            <w:shd w:val="clear" w:color="auto" w:fill="auto"/>
            <w:noWrap/>
            <w:vAlign w:val="center"/>
            <w:hideMark/>
          </w:tcPr>
          <w:p w14:paraId="53AA899E" w14:textId="77777777" w:rsidR="00F67DE2" w:rsidRPr="00C112E4" w:rsidRDefault="00F67DE2" w:rsidP="00EF37D4">
            <w:pPr>
              <w:widowControl/>
              <w:snapToGrid w:val="0"/>
              <w:jc w:val="center"/>
              <w:rPr>
                <w:rFonts w:ascii="Calibri" w:eastAsia="Times New Roman" w:hAnsi="Calibri" w:cs="Calibri"/>
                <w:kern w:val="0"/>
                <w:sz w:val="16"/>
                <w:szCs w:val="16"/>
              </w:rPr>
            </w:pPr>
            <w:r w:rsidRPr="00C112E4">
              <w:rPr>
                <w:rFonts w:ascii="Calibri" w:eastAsia="游ゴシック" w:hAnsi="Calibri" w:cs="Calibri"/>
                <w:color w:val="000000"/>
                <w:sz w:val="16"/>
                <w:szCs w:val="16"/>
              </w:rPr>
              <w:t>[0.958,6.990]</w:t>
            </w:r>
          </w:p>
        </w:tc>
        <w:tc>
          <w:tcPr>
            <w:tcW w:w="1194" w:type="dxa"/>
            <w:tcBorders>
              <w:top w:val="nil"/>
              <w:left w:val="nil"/>
              <w:bottom w:val="nil"/>
              <w:right w:val="nil"/>
            </w:tcBorders>
            <w:shd w:val="clear" w:color="auto" w:fill="auto"/>
            <w:noWrap/>
            <w:vAlign w:val="center"/>
            <w:hideMark/>
          </w:tcPr>
          <w:p w14:paraId="506E55AE"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33D9C18A" w14:textId="77777777" w:rsidR="00F67DE2" w:rsidRPr="00C112E4" w:rsidRDefault="00F67DE2" w:rsidP="00EF37D4">
            <w:pPr>
              <w:widowControl/>
              <w:snapToGrid w:val="0"/>
              <w:jc w:val="center"/>
              <w:rPr>
                <w:rFonts w:ascii="Calibri" w:eastAsia="Times New Roman" w:hAnsi="Calibri" w:cs="Calibri"/>
                <w:kern w:val="0"/>
                <w:sz w:val="16"/>
                <w:szCs w:val="16"/>
              </w:rPr>
            </w:pPr>
          </w:p>
        </w:tc>
        <w:tc>
          <w:tcPr>
            <w:tcW w:w="1194" w:type="dxa"/>
            <w:tcBorders>
              <w:top w:val="nil"/>
              <w:left w:val="nil"/>
              <w:bottom w:val="nil"/>
              <w:right w:val="nil"/>
            </w:tcBorders>
            <w:shd w:val="clear" w:color="auto" w:fill="auto"/>
            <w:noWrap/>
            <w:vAlign w:val="center"/>
            <w:hideMark/>
          </w:tcPr>
          <w:p w14:paraId="43E28FFE" w14:textId="77777777" w:rsidR="00F67DE2" w:rsidRPr="00C112E4" w:rsidRDefault="00F67DE2" w:rsidP="00EF37D4">
            <w:pPr>
              <w:widowControl/>
              <w:snapToGrid w:val="0"/>
              <w:jc w:val="center"/>
              <w:rPr>
                <w:rFonts w:ascii="Calibri" w:eastAsia="Times New Roman" w:hAnsi="Calibri" w:cs="Calibri"/>
                <w:kern w:val="0"/>
                <w:sz w:val="16"/>
                <w:szCs w:val="16"/>
              </w:rPr>
            </w:pPr>
          </w:p>
        </w:tc>
      </w:tr>
      <w:tr w:rsidR="00F67DE2" w:rsidRPr="00C112E4" w14:paraId="53AE78C4" w14:textId="77777777" w:rsidTr="00EF37D4">
        <w:trPr>
          <w:trHeight w:val="20"/>
        </w:trPr>
        <w:tc>
          <w:tcPr>
            <w:tcW w:w="1304" w:type="dxa"/>
            <w:tcBorders>
              <w:top w:val="single" w:sz="4" w:space="0" w:color="auto"/>
              <w:left w:val="nil"/>
              <w:bottom w:val="single" w:sz="12" w:space="0" w:color="auto"/>
              <w:right w:val="nil"/>
            </w:tcBorders>
            <w:shd w:val="clear" w:color="auto" w:fill="auto"/>
            <w:noWrap/>
            <w:vAlign w:val="center"/>
            <w:hideMark/>
          </w:tcPr>
          <w:p w14:paraId="4C5717FE"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N</w:t>
            </w:r>
          </w:p>
        </w:tc>
        <w:tc>
          <w:tcPr>
            <w:tcW w:w="1193" w:type="dxa"/>
            <w:tcBorders>
              <w:top w:val="single" w:sz="4" w:space="0" w:color="auto"/>
              <w:left w:val="nil"/>
              <w:bottom w:val="single" w:sz="12" w:space="0" w:color="auto"/>
              <w:right w:val="nil"/>
            </w:tcBorders>
            <w:shd w:val="clear" w:color="auto" w:fill="auto"/>
            <w:noWrap/>
            <w:vAlign w:val="center"/>
            <w:hideMark/>
          </w:tcPr>
          <w:p w14:paraId="444043B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3,293</w:t>
            </w:r>
          </w:p>
        </w:tc>
        <w:tc>
          <w:tcPr>
            <w:tcW w:w="1194" w:type="dxa"/>
            <w:tcBorders>
              <w:top w:val="single" w:sz="4" w:space="0" w:color="auto"/>
              <w:left w:val="nil"/>
              <w:bottom w:val="single" w:sz="12" w:space="0" w:color="auto"/>
              <w:right w:val="nil"/>
            </w:tcBorders>
            <w:shd w:val="clear" w:color="auto" w:fill="auto"/>
            <w:noWrap/>
            <w:vAlign w:val="center"/>
            <w:hideMark/>
          </w:tcPr>
          <w:p w14:paraId="70719DA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3,009</w:t>
            </w:r>
          </w:p>
        </w:tc>
        <w:tc>
          <w:tcPr>
            <w:tcW w:w="1194" w:type="dxa"/>
            <w:tcBorders>
              <w:top w:val="single" w:sz="4" w:space="0" w:color="auto"/>
              <w:left w:val="nil"/>
              <w:bottom w:val="single" w:sz="12" w:space="0" w:color="auto"/>
              <w:right w:val="nil"/>
            </w:tcBorders>
            <w:shd w:val="clear" w:color="auto" w:fill="auto"/>
            <w:noWrap/>
            <w:vAlign w:val="center"/>
            <w:hideMark/>
          </w:tcPr>
          <w:p w14:paraId="51BA5DB8"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2,760</w:t>
            </w:r>
          </w:p>
        </w:tc>
        <w:tc>
          <w:tcPr>
            <w:tcW w:w="1193" w:type="dxa"/>
            <w:tcBorders>
              <w:top w:val="single" w:sz="4" w:space="0" w:color="auto"/>
              <w:left w:val="nil"/>
              <w:bottom w:val="single" w:sz="12" w:space="0" w:color="auto"/>
              <w:right w:val="nil"/>
            </w:tcBorders>
            <w:shd w:val="clear" w:color="auto" w:fill="auto"/>
            <w:noWrap/>
            <w:vAlign w:val="center"/>
            <w:hideMark/>
          </w:tcPr>
          <w:p w14:paraId="75AA4976"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color w:val="000000"/>
                <w:sz w:val="16"/>
                <w:szCs w:val="16"/>
              </w:rPr>
              <w:t>3,342</w:t>
            </w:r>
          </w:p>
        </w:tc>
        <w:tc>
          <w:tcPr>
            <w:tcW w:w="1194" w:type="dxa"/>
            <w:tcBorders>
              <w:top w:val="single" w:sz="4" w:space="0" w:color="auto"/>
              <w:left w:val="nil"/>
              <w:bottom w:val="single" w:sz="12" w:space="0" w:color="auto"/>
              <w:right w:val="nil"/>
            </w:tcBorders>
            <w:shd w:val="clear" w:color="auto" w:fill="auto"/>
            <w:noWrap/>
            <w:vAlign w:val="center"/>
            <w:hideMark/>
          </w:tcPr>
          <w:p w14:paraId="20D12A1B"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4" w:space="0" w:color="auto"/>
              <w:left w:val="nil"/>
              <w:bottom w:val="single" w:sz="12" w:space="0" w:color="auto"/>
              <w:right w:val="nil"/>
            </w:tcBorders>
            <w:shd w:val="clear" w:color="auto" w:fill="auto"/>
            <w:noWrap/>
            <w:vAlign w:val="center"/>
            <w:hideMark/>
          </w:tcPr>
          <w:p w14:paraId="13491990"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c>
          <w:tcPr>
            <w:tcW w:w="1194" w:type="dxa"/>
            <w:tcBorders>
              <w:top w:val="single" w:sz="4" w:space="0" w:color="auto"/>
              <w:left w:val="nil"/>
              <w:bottom w:val="single" w:sz="12" w:space="0" w:color="auto"/>
              <w:right w:val="nil"/>
            </w:tcBorders>
            <w:shd w:val="clear" w:color="auto" w:fill="auto"/>
            <w:noWrap/>
            <w:vAlign w:val="center"/>
            <w:hideMark/>
          </w:tcPr>
          <w:p w14:paraId="76667549" w14:textId="77777777" w:rsidR="00F67DE2" w:rsidRPr="00C112E4" w:rsidRDefault="00F67DE2" w:rsidP="00EF37D4">
            <w:pPr>
              <w:widowControl/>
              <w:snapToGrid w:val="0"/>
              <w:jc w:val="center"/>
              <w:rPr>
                <w:rFonts w:ascii="Calibri" w:eastAsia="游ゴシック" w:hAnsi="Calibri" w:cs="Calibri"/>
                <w:color w:val="000000"/>
                <w:kern w:val="0"/>
                <w:sz w:val="16"/>
                <w:szCs w:val="16"/>
              </w:rPr>
            </w:pPr>
            <w:r w:rsidRPr="00C112E4">
              <w:rPr>
                <w:rFonts w:ascii="Calibri" w:eastAsia="游ゴシック" w:hAnsi="Calibri" w:cs="Calibri" w:hint="eastAsia"/>
                <w:color w:val="000000"/>
                <w:kern w:val="0"/>
                <w:sz w:val="16"/>
                <w:szCs w:val="16"/>
              </w:rPr>
              <w:t xml:space="preserve">　</w:t>
            </w:r>
          </w:p>
        </w:tc>
      </w:tr>
      <w:tr w:rsidR="00F67DE2" w:rsidRPr="00C112E4" w14:paraId="4D34D92A" w14:textId="77777777" w:rsidTr="00EF37D4">
        <w:trPr>
          <w:trHeight w:val="340"/>
        </w:trPr>
        <w:tc>
          <w:tcPr>
            <w:tcW w:w="9660" w:type="dxa"/>
            <w:gridSpan w:val="8"/>
            <w:tcBorders>
              <w:top w:val="single" w:sz="12" w:space="0" w:color="auto"/>
              <w:left w:val="nil"/>
              <w:bottom w:val="nil"/>
              <w:right w:val="nil"/>
            </w:tcBorders>
            <w:vAlign w:val="center"/>
            <w:hideMark/>
          </w:tcPr>
          <w:p w14:paraId="675BCBCC"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Note) + p&lt;0.10, * p&lt;0.05, ** p&lt;0.01, *** p&lt;0.001. Robust-standard error in parenthesis. 95% CI in bracket.</w:t>
            </w:r>
          </w:p>
          <w:p w14:paraId="47A62DB8" w14:textId="77777777" w:rsidR="00F67DE2" w:rsidRPr="00C112E4" w:rsidRDefault="00F67DE2" w:rsidP="00EF37D4">
            <w:pPr>
              <w:widowControl/>
              <w:snapToGrid w:val="0"/>
              <w:jc w:val="left"/>
              <w:rPr>
                <w:rFonts w:ascii="Calibri" w:eastAsia="游ゴシック" w:hAnsi="Calibri" w:cs="Calibri"/>
                <w:color w:val="000000"/>
                <w:kern w:val="0"/>
                <w:sz w:val="16"/>
                <w:szCs w:val="16"/>
              </w:rPr>
            </w:pPr>
            <w:r w:rsidRPr="00C112E4">
              <w:rPr>
                <w:rFonts w:ascii="Calibri" w:eastAsia="游ゴシック" w:hAnsi="Calibri" w:cs="Calibri"/>
                <w:color w:val="000000"/>
                <w:kern w:val="0"/>
                <w:sz w:val="16"/>
                <w:szCs w:val="16"/>
              </w:rPr>
              <w:t>The outcome is the number of infants (Less than five years old). We employ 2SLS model in the estimation controlling Log-Monthly Household income, Number of elderly persons, Number of pupils in the household, HHs that live in islands, Age of Females , Education years of females, Divorce/ Widow/ Separate dummy, First order's gender dummy</w:t>
            </w:r>
            <w:r w:rsidRPr="00C112E4">
              <w:rPr>
                <w:rFonts w:ascii="Calibri" w:eastAsia="游ゴシック" w:hAnsi="Calibri" w:cs="Calibri" w:hint="eastAsia"/>
                <w:color w:val="000000"/>
                <w:kern w:val="0"/>
                <w:sz w:val="16"/>
                <w:szCs w:val="16"/>
              </w:rPr>
              <w:t xml:space="preserve"> </w:t>
            </w:r>
            <w:r w:rsidRPr="00C112E4">
              <w:rPr>
                <w:rFonts w:ascii="Calibri" w:eastAsia="游ゴシック" w:hAnsi="Calibri" w:cs="Calibri"/>
                <w:color w:val="000000"/>
                <w:kern w:val="0"/>
                <w:sz w:val="16"/>
                <w:szCs w:val="16"/>
              </w:rPr>
              <w:t>and Ratio of couple’s income. About the treatment effects of FDWs working for more than five years, we limit the sample who has not moved for five years.</w:t>
            </w:r>
          </w:p>
        </w:tc>
      </w:tr>
    </w:tbl>
    <w:p w14:paraId="7F7BFA9E" w14:textId="77777777" w:rsidR="00F67DE2" w:rsidRPr="00C112E4" w:rsidRDefault="00F67DE2" w:rsidP="00F67DE2">
      <w:pPr>
        <w:widowControl/>
        <w:jc w:val="left"/>
        <w:rPr>
          <w:sz w:val="24"/>
        </w:rPr>
      </w:pPr>
      <w:r w:rsidRPr="00C112E4">
        <w:rPr>
          <w:sz w:val="24"/>
        </w:rPr>
        <w:br w:type="page"/>
      </w:r>
    </w:p>
    <w:p w14:paraId="524A81D9" w14:textId="77777777" w:rsidR="00F67DE2" w:rsidRPr="00C112E4" w:rsidRDefault="00F67DE2" w:rsidP="00F67DE2">
      <w:pPr>
        <w:widowControl/>
        <w:spacing w:line="480" w:lineRule="auto"/>
        <w:ind w:leftChars="86" w:left="181"/>
        <w:jc w:val="center"/>
        <w:rPr>
          <w:rFonts w:ascii="Times New Roman" w:hAnsi="Times New Roman" w:cs="Times New Roman"/>
          <w:sz w:val="24"/>
        </w:rPr>
      </w:pPr>
      <w:r w:rsidRPr="00C112E4">
        <w:rPr>
          <w:rFonts w:ascii="Times New Roman" w:hAnsi="Times New Roman" w:cs="Times New Roman"/>
          <w:sz w:val="24"/>
        </w:rPr>
        <w:lastRenderedPageBreak/>
        <w:t>Table 9. Bounds for the effect of FDW employment on the number of infants</w:t>
      </w:r>
    </w:p>
    <w:tbl>
      <w:tblPr>
        <w:tblW w:w="9638" w:type="dxa"/>
        <w:jc w:val="center"/>
        <w:tblLayout w:type="fixed"/>
        <w:tblCellMar>
          <w:left w:w="99" w:type="dxa"/>
          <w:right w:w="99" w:type="dxa"/>
        </w:tblCellMar>
        <w:tblLook w:val="04A0" w:firstRow="1" w:lastRow="0" w:firstColumn="1" w:lastColumn="0" w:noHBand="0" w:noVBand="1"/>
      </w:tblPr>
      <w:tblGrid>
        <w:gridCol w:w="4024"/>
        <w:gridCol w:w="1403"/>
        <w:gridCol w:w="1404"/>
        <w:gridCol w:w="1403"/>
        <w:gridCol w:w="1404"/>
      </w:tblGrid>
      <w:tr w:rsidR="00F67DE2" w:rsidRPr="00C112E4" w14:paraId="42E2FEB2" w14:textId="77777777" w:rsidTr="00EF37D4">
        <w:trPr>
          <w:trHeight w:val="383"/>
          <w:jc w:val="center"/>
        </w:trPr>
        <w:tc>
          <w:tcPr>
            <w:tcW w:w="4024" w:type="dxa"/>
            <w:tcBorders>
              <w:top w:val="single" w:sz="12" w:space="0" w:color="auto"/>
              <w:left w:val="nil"/>
              <w:bottom w:val="nil"/>
              <w:right w:val="nil"/>
            </w:tcBorders>
            <w:shd w:val="clear" w:color="auto" w:fill="auto"/>
            <w:noWrap/>
            <w:vAlign w:val="center"/>
            <w:hideMark/>
          </w:tcPr>
          <w:p w14:paraId="0F6444D1" w14:textId="77777777" w:rsidR="00F67DE2" w:rsidRPr="00C112E4" w:rsidRDefault="00F67DE2" w:rsidP="00EF37D4"/>
        </w:tc>
        <w:tc>
          <w:tcPr>
            <w:tcW w:w="2807" w:type="dxa"/>
            <w:gridSpan w:val="2"/>
            <w:tcBorders>
              <w:top w:val="single" w:sz="12" w:space="0" w:color="auto"/>
              <w:left w:val="nil"/>
              <w:bottom w:val="nil"/>
              <w:right w:val="nil"/>
            </w:tcBorders>
            <w:shd w:val="clear" w:color="auto" w:fill="auto"/>
            <w:noWrap/>
            <w:vAlign w:val="center"/>
            <w:hideMark/>
          </w:tcPr>
          <w:p w14:paraId="14B0B762"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FDW in the household</w:t>
            </w:r>
          </w:p>
        </w:tc>
        <w:tc>
          <w:tcPr>
            <w:tcW w:w="2807" w:type="dxa"/>
            <w:gridSpan w:val="2"/>
            <w:tcBorders>
              <w:top w:val="single" w:sz="12" w:space="0" w:color="auto"/>
              <w:left w:val="nil"/>
              <w:bottom w:val="nil"/>
              <w:right w:val="nil"/>
            </w:tcBorders>
            <w:shd w:val="clear" w:color="auto" w:fill="auto"/>
            <w:noWrap/>
            <w:vAlign w:val="center"/>
            <w:hideMark/>
          </w:tcPr>
          <w:p w14:paraId="5A77D995"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FDW works more than 5ys</w:t>
            </w:r>
          </w:p>
        </w:tc>
      </w:tr>
      <w:tr w:rsidR="00F67DE2" w:rsidRPr="00C112E4" w14:paraId="330B8F36" w14:textId="77777777" w:rsidTr="00EF37D4">
        <w:trPr>
          <w:trHeight w:val="360"/>
          <w:jc w:val="center"/>
        </w:trPr>
        <w:tc>
          <w:tcPr>
            <w:tcW w:w="4024" w:type="dxa"/>
            <w:tcBorders>
              <w:top w:val="nil"/>
              <w:left w:val="nil"/>
              <w:bottom w:val="nil"/>
              <w:right w:val="nil"/>
            </w:tcBorders>
            <w:shd w:val="clear" w:color="auto" w:fill="auto"/>
            <w:noWrap/>
            <w:vAlign w:val="center"/>
            <w:hideMark/>
          </w:tcPr>
          <w:p w14:paraId="1951DD24" w14:textId="77777777" w:rsidR="00F67DE2" w:rsidRPr="00C112E4" w:rsidRDefault="00F67DE2" w:rsidP="00EF37D4"/>
        </w:tc>
        <w:tc>
          <w:tcPr>
            <w:tcW w:w="2807" w:type="dxa"/>
            <w:gridSpan w:val="2"/>
            <w:tcBorders>
              <w:top w:val="nil"/>
              <w:left w:val="nil"/>
              <w:bottom w:val="nil"/>
              <w:right w:val="nil"/>
            </w:tcBorders>
            <w:shd w:val="clear" w:color="auto" w:fill="auto"/>
            <w:noWrap/>
            <w:vAlign w:val="center"/>
            <w:hideMark/>
          </w:tcPr>
          <w:p w14:paraId="749D65D2"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w:t>
            </w:r>
          </w:p>
        </w:tc>
        <w:tc>
          <w:tcPr>
            <w:tcW w:w="2807" w:type="dxa"/>
            <w:gridSpan w:val="2"/>
            <w:tcBorders>
              <w:top w:val="nil"/>
              <w:left w:val="nil"/>
              <w:bottom w:val="nil"/>
              <w:right w:val="nil"/>
            </w:tcBorders>
            <w:shd w:val="clear" w:color="auto" w:fill="auto"/>
            <w:noWrap/>
            <w:vAlign w:val="center"/>
            <w:hideMark/>
          </w:tcPr>
          <w:p w14:paraId="55582EE3"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(2)</w:t>
            </w:r>
          </w:p>
        </w:tc>
      </w:tr>
      <w:tr w:rsidR="00F67DE2" w:rsidRPr="00C112E4" w14:paraId="1376D95D" w14:textId="77777777" w:rsidTr="00EF37D4">
        <w:trPr>
          <w:trHeight w:val="360"/>
          <w:jc w:val="center"/>
        </w:trPr>
        <w:tc>
          <w:tcPr>
            <w:tcW w:w="4024" w:type="dxa"/>
            <w:tcBorders>
              <w:top w:val="single" w:sz="4" w:space="0" w:color="auto"/>
              <w:left w:val="nil"/>
              <w:bottom w:val="single" w:sz="4" w:space="0" w:color="auto"/>
              <w:right w:val="nil"/>
            </w:tcBorders>
            <w:shd w:val="clear" w:color="auto" w:fill="auto"/>
            <w:noWrap/>
            <w:vAlign w:val="center"/>
            <w:hideMark/>
          </w:tcPr>
          <w:p w14:paraId="5D81CECD"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 xml:space="preserve">Support for possible values of </w:t>
            </w:r>
            <m:oMath>
              <m:r>
                <m:rPr>
                  <m:sty m:val="bi"/>
                </m:rPr>
                <w:rPr>
                  <w:rFonts w:ascii="Cambria Math" w:hAnsi="Cambria Math"/>
                  <w:sz w:val="18"/>
                  <w:szCs w:val="18"/>
                </w:rPr>
                <m:t>θ=</m:t>
              </m:r>
              <m:sSub>
                <m:sSubPr>
                  <m:ctrlPr>
                    <w:rPr>
                      <w:rFonts w:ascii="Cambria Math" w:hAnsi="Cambria Math"/>
                      <w:b/>
                      <w:bCs/>
                      <w:i/>
                      <w:sz w:val="18"/>
                      <w:szCs w:val="18"/>
                    </w:rPr>
                  </m:ctrlPr>
                </m:sSubPr>
                <m:e>
                  <m:r>
                    <m:rPr>
                      <m:sty m:val="bi"/>
                    </m:rPr>
                    <w:rPr>
                      <w:rFonts w:ascii="Cambria Math" w:hAnsi="Cambria Math"/>
                      <w:sz w:val="18"/>
                      <w:szCs w:val="18"/>
                    </w:rPr>
                    <m:t>θ</m:t>
                  </m:r>
                </m:e>
                <m:sub>
                  <m:r>
                    <m:rPr>
                      <m:sty m:val="bi"/>
                    </m:rPr>
                    <w:rPr>
                      <w:rFonts w:ascii="Cambria Math" w:hAnsi="Cambria Math"/>
                      <w:sz w:val="18"/>
                      <w:szCs w:val="18"/>
                    </w:rPr>
                    <m:t>1</m:t>
                  </m:r>
                </m:sub>
              </m:sSub>
              <m:sSub>
                <m:sSubPr>
                  <m:ctrlPr>
                    <w:rPr>
                      <w:rFonts w:ascii="Cambria Math" w:hAnsi="Cambria Math"/>
                      <w:b/>
                      <w:bCs/>
                      <w:i/>
                      <w:sz w:val="18"/>
                      <w:szCs w:val="18"/>
                    </w:rPr>
                  </m:ctrlPr>
                </m:sSubPr>
                <m:e>
                  <m:r>
                    <m:rPr>
                      <m:sty m:val="bi"/>
                    </m:rPr>
                    <w:rPr>
                      <w:rFonts w:ascii="Cambria Math" w:hAnsi="Cambria Math"/>
                      <w:sz w:val="18"/>
                      <w:szCs w:val="18"/>
                    </w:rPr>
                    <m:t>=θ</m:t>
                  </m:r>
                </m:e>
                <m:sub>
                  <m:r>
                    <m:rPr>
                      <m:sty m:val="bi"/>
                    </m:rPr>
                    <w:rPr>
                      <w:rFonts w:ascii="Cambria Math" w:hAnsi="Cambria Math"/>
                      <w:sz w:val="18"/>
                      <w:szCs w:val="18"/>
                    </w:rPr>
                    <m:t>2</m:t>
                  </m:r>
                </m:sub>
              </m:sSub>
            </m:oMath>
          </w:p>
        </w:tc>
        <w:tc>
          <w:tcPr>
            <w:tcW w:w="1403" w:type="dxa"/>
            <w:tcBorders>
              <w:top w:val="single" w:sz="4" w:space="0" w:color="auto"/>
              <w:left w:val="nil"/>
              <w:bottom w:val="single" w:sz="4" w:space="0" w:color="auto"/>
              <w:right w:val="nil"/>
            </w:tcBorders>
            <w:shd w:val="clear" w:color="auto" w:fill="auto"/>
            <w:noWrap/>
            <w:vAlign w:val="center"/>
            <w:hideMark/>
          </w:tcPr>
          <w:p w14:paraId="57E7738D"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Lower</w:t>
            </w:r>
          </w:p>
        </w:tc>
        <w:tc>
          <w:tcPr>
            <w:tcW w:w="1404" w:type="dxa"/>
            <w:tcBorders>
              <w:top w:val="single" w:sz="4" w:space="0" w:color="auto"/>
              <w:left w:val="nil"/>
              <w:bottom w:val="single" w:sz="4" w:space="0" w:color="auto"/>
              <w:right w:val="nil"/>
            </w:tcBorders>
            <w:shd w:val="clear" w:color="auto" w:fill="auto"/>
            <w:noWrap/>
            <w:vAlign w:val="center"/>
            <w:hideMark/>
          </w:tcPr>
          <w:p w14:paraId="6548C355"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Upper</w:t>
            </w:r>
          </w:p>
        </w:tc>
        <w:tc>
          <w:tcPr>
            <w:tcW w:w="1403" w:type="dxa"/>
            <w:tcBorders>
              <w:top w:val="single" w:sz="4" w:space="0" w:color="auto"/>
              <w:left w:val="nil"/>
              <w:bottom w:val="single" w:sz="4" w:space="0" w:color="auto"/>
              <w:right w:val="nil"/>
            </w:tcBorders>
            <w:shd w:val="clear" w:color="auto" w:fill="auto"/>
            <w:noWrap/>
            <w:vAlign w:val="center"/>
            <w:hideMark/>
          </w:tcPr>
          <w:p w14:paraId="337A8F49"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Lower</w:t>
            </w:r>
          </w:p>
        </w:tc>
        <w:tc>
          <w:tcPr>
            <w:tcW w:w="1404" w:type="dxa"/>
            <w:tcBorders>
              <w:top w:val="single" w:sz="4" w:space="0" w:color="auto"/>
              <w:left w:val="nil"/>
              <w:bottom w:val="single" w:sz="4" w:space="0" w:color="auto"/>
              <w:right w:val="nil"/>
            </w:tcBorders>
            <w:shd w:val="clear" w:color="auto" w:fill="auto"/>
            <w:noWrap/>
            <w:vAlign w:val="center"/>
            <w:hideMark/>
          </w:tcPr>
          <w:p w14:paraId="7FD7C393"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Upper</w:t>
            </w:r>
          </w:p>
        </w:tc>
      </w:tr>
      <w:tr w:rsidR="00F67DE2" w:rsidRPr="00C112E4" w14:paraId="728D6D79" w14:textId="77777777" w:rsidTr="00EF37D4">
        <w:trPr>
          <w:trHeight w:val="360"/>
          <w:jc w:val="center"/>
        </w:trPr>
        <w:tc>
          <w:tcPr>
            <w:tcW w:w="4024" w:type="dxa"/>
            <w:tcBorders>
              <w:top w:val="nil"/>
              <w:left w:val="nil"/>
              <w:bottom w:val="nil"/>
              <w:right w:val="nil"/>
            </w:tcBorders>
            <w:shd w:val="clear" w:color="auto" w:fill="auto"/>
            <w:noWrap/>
            <w:vAlign w:val="center"/>
            <w:hideMark/>
          </w:tcPr>
          <w:p w14:paraId="517D7B1C"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θ</w:t>
            </w:r>
            <m:oMath>
              <m:r>
                <w:rPr>
                  <w:rFonts w:ascii="Cambria Math" w:eastAsia="游ゴシック" w:hAnsi="Cambria Math" w:cs="Calibri"/>
                  <w:color w:val="000000"/>
                  <w:sz w:val="22"/>
                </w:rPr>
                <m:t>∈</m:t>
              </m:r>
            </m:oMath>
            <w:r w:rsidRPr="00C112E4">
              <w:rPr>
                <w:rFonts w:ascii="Calibri" w:eastAsia="游ゴシック" w:hAnsi="Calibri" w:cs="Calibri"/>
                <w:color w:val="000000"/>
                <w:sz w:val="22"/>
              </w:rPr>
              <w:t>[-0.0001; +0.0001]</w:t>
            </w:r>
          </w:p>
        </w:tc>
        <w:tc>
          <w:tcPr>
            <w:tcW w:w="1403" w:type="dxa"/>
            <w:tcBorders>
              <w:top w:val="nil"/>
              <w:left w:val="nil"/>
              <w:bottom w:val="nil"/>
              <w:right w:val="nil"/>
            </w:tcBorders>
            <w:shd w:val="clear" w:color="auto" w:fill="auto"/>
            <w:noWrap/>
            <w:vAlign w:val="center"/>
            <w:hideMark/>
          </w:tcPr>
          <w:p w14:paraId="55E8AF19"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0.422</w:t>
            </w:r>
          </w:p>
        </w:tc>
        <w:tc>
          <w:tcPr>
            <w:tcW w:w="1404" w:type="dxa"/>
            <w:tcBorders>
              <w:top w:val="nil"/>
              <w:left w:val="nil"/>
              <w:bottom w:val="nil"/>
              <w:right w:val="nil"/>
            </w:tcBorders>
            <w:shd w:val="clear" w:color="auto" w:fill="auto"/>
            <w:noWrap/>
            <w:vAlign w:val="center"/>
            <w:hideMark/>
          </w:tcPr>
          <w:p w14:paraId="5A922853"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0.779</w:t>
            </w:r>
          </w:p>
        </w:tc>
        <w:tc>
          <w:tcPr>
            <w:tcW w:w="1403" w:type="dxa"/>
            <w:tcBorders>
              <w:top w:val="nil"/>
              <w:left w:val="nil"/>
              <w:bottom w:val="nil"/>
              <w:right w:val="nil"/>
            </w:tcBorders>
            <w:shd w:val="clear" w:color="auto" w:fill="auto"/>
            <w:noWrap/>
            <w:vAlign w:val="center"/>
            <w:hideMark/>
          </w:tcPr>
          <w:p w14:paraId="3421D49D"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1.335</w:t>
            </w:r>
          </w:p>
        </w:tc>
        <w:tc>
          <w:tcPr>
            <w:tcW w:w="1404" w:type="dxa"/>
            <w:tcBorders>
              <w:top w:val="nil"/>
              <w:left w:val="nil"/>
              <w:bottom w:val="nil"/>
              <w:right w:val="nil"/>
            </w:tcBorders>
            <w:shd w:val="clear" w:color="auto" w:fill="auto"/>
            <w:noWrap/>
            <w:vAlign w:val="center"/>
            <w:hideMark/>
          </w:tcPr>
          <w:p w14:paraId="10E66A6C"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2.767</w:t>
            </w:r>
          </w:p>
        </w:tc>
      </w:tr>
      <w:tr w:rsidR="00F67DE2" w:rsidRPr="00C112E4" w14:paraId="5F206776" w14:textId="77777777" w:rsidTr="00EF37D4">
        <w:trPr>
          <w:trHeight w:val="360"/>
          <w:jc w:val="center"/>
        </w:trPr>
        <w:tc>
          <w:tcPr>
            <w:tcW w:w="4024" w:type="dxa"/>
            <w:tcBorders>
              <w:top w:val="nil"/>
              <w:left w:val="nil"/>
              <w:bottom w:val="nil"/>
              <w:right w:val="nil"/>
            </w:tcBorders>
            <w:shd w:val="clear" w:color="auto" w:fill="auto"/>
            <w:noWrap/>
            <w:vAlign w:val="center"/>
            <w:hideMark/>
          </w:tcPr>
          <w:p w14:paraId="36ADBCA9"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θ</w:t>
            </w:r>
            <m:oMath>
              <m:r>
                <w:rPr>
                  <w:rFonts w:ascii="Cambria Math" w:eastAsia="游ゴシック" w:hAnsi="Cambria Math" w:cs="Calibri"/>
                  <w:color w:val="000000"/>
                  <w:sz w:val="22"/>
                </w:rPr>
                <m:t>∈</m:t>
              </m:r>
            </m:oMath>
            <w:r w:rsidRPr="00C112E4">
              <w:rPr>
                <w:rFonts w:ascii="Calibri" w:eastAsia="游ゴシック" w:hAnsi="Calibri" w:cs="Calibri"/>
                <w:color w:val="000000"/>
                <w:sz w:val="22"/>
              </w:rPr>
              <w:t>[-0.0005; +0.0005]</w:t>
            </w:r>
          </w:p>
        </w:tc>
        <w:tc>
          <w:tcPr>
            <w:tcW w:w="1403" w:type="dxa"/>
            <w:tcBorders>
              <w:top w:val="nil"/>
              <w:left w:val="nil"/>
              <w:bottom w:val="nil"/>
              <w:right w:val="nil"/>
            </w:tcBorders>
            <w:shd w:val="clear" w:color="auto" w:fill="auto"/>
            <w:noWrap/>
            <w:vAlign w:val="center"/>
            <w:hideMark/>
          </w:tcPr>
          <w:p w14:paraId="422B630E"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0.417</w:t>
            </w:r>
          </w:p>
        </w:tc>
        <w:tc>
          <w:tcPr>
            <w:tcW w:w="1404" w:type="dxa"/>
            <w:tcBorders>
              <w:top w:val="nil"/>
              <w:left w:val="nil"/>
              <w:bottom w:val="nil"/>
              <w:right w:val="nil"/>
            </w:tcBorders>
            <w:shd w:val="clear" w:color="auto" w:fill="auto"/>
            <w:noWrap/>
            <w:vAlign w:val="center"/>
            <w:hideMark/>
          </w:tcPr>
          <w:p w14:paraId="1583EAC1"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0.784</w:t>
            </w:r>
          </w:p>
        </w:tc>
        <w:tc>
          <w:tcPr>
            <w:tcW w:w="1403" w:type="dxa"/>
            <w:tcBorders>
              <w:top w:val="nil"/>
              <w:left w:val="nil"/>
              <w:bottom w:val="nil"/>
              <w:right w:val="nil"/>
            </w:tcBorders>
            <w:shd w:val="clear" w:color="auto" w:fill="auto"/>
            <w:noWrap/>
            <w:vAlign w:val="center"/>
            <w:hideMark/>
          </w:tcPr>
          <w:p w14:paraId="00D1995A"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1.319</w:t>
            </w:r>
          </w:p>
        </w:tc>
        <w:tc>
          <w:tcPr>
            <w:tcW w:w="1404" w:type="dxa"/>
            <w:tcBorders>
              <w:top w:val="nil"/>
              <w:left w:val="nil"/>
              <w:bottom w:val="nil"/>
              <w:right w:val="nil"/>
            </w:tcBorders>
            <w:shd w:val="clear" w:color="auto" w:fill="auto"/>
            <w:noWrap/>
            <w:vAlign w:val="center"/>
            <w:hideMark/>
          </w:tcPr>
          <w:p w14:paraId="03F4BDC2"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2.786</w:t>
            </w:r>
          </w:p>
        </w:tc>
      </w:tr>
      <w:tr w:rsidR="00F67DE2" w:rsidRPr="00C112E4" w14:paraId="493CC621" w14:textId="77777777" w:rsidTr="00EF37D4">
        <w:trPr>
          <w:trHeight w:val="360"/>
          <w:jc w:val="center"/>
        </w:trPr>
        <w:tc>
          <w:tcPr>
            <w:tcW w:w="4024" w:type="dxa"/>
            <w:tcBorders>
              <w:top w:val="nil"/>
              <w:left w:val="nil"/>
              <w:bottom w:val="nil"/>
              <w:right w:val="nil"/>
            </w:tcBorders>
            <w:shd w:val="clear" w:color="auto" w:fill="auto"/>
            <w:noWrap/>
            <w:vAlign w:val="center"/>
            <w:hideMark/>
          </w:tcPr>
          <w:p w14:paraId="792DF0BD"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θ</w:t>
            </w:r>
            <m:oMath>
              <m:r>
                <w:rPr>
                  <w:rFonts w:ascii="Cambria Math" w:eastAsia="游ゴシック" w:hAnsi="Cambria Math" w:cs="Calibri"/>
                  <w:color w:val="000000"/>
                  <w:sz w:val="22"/>
                </w:rPr>
                <m:t>∈</m:t>
              </m:r>
            </m:oMath>
            <w:r w:rsidRPr="00C112E4">
              <w:rPr>
                <w:rFonts w:ascii="Calibri" w:eastAsia="游ゴシック" w:hAnsi="Calibri" w:cs="Calibri"/>
                <w:color w:val="000000"/>
                <w:sz w:val="22"/>
              </w:rPr>
              <w:t>[-0.001; +0.001]</w:t>
            </w:r>
          </w:p>
        </w:tc>
        <w:tc>
          <w:tcPr>
            <w:tcW w:w="1403" w:type="dxa"/>
            <w:tcBorders>
              <w:top w:val="nil"/>
              <w:left w:val="nil"/>
              <w:bottom w:val="nil"/>
              <w:right w:val="nil"/>
            </w:tcBorders>
            <w:shd w:val="clear" w:color="auto" w:fill="auto"/>
            <w:noWrap/>
            <w:vAlign w:val="center"/>
            <w:hideMark/>
          </w:tcPr>
          <w:p w14:paraId="72797F90"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0.411</w:t>
            </w:r>
          </w:p>
        </w:tc>
        <w:tc>
          <w:tcPr>
            <w:tcW w:w="1404" w:type="dxa"/>
            <w:tcBorders>
              <w:top w:val="nil"/>
              <w:left w:val="nil"/>
              <w:bottom w:val="nil"/>
              <w:right w:val="nil"/>
            </w:tcBorders>
            <w:shd w:val="clear" w:color="auto" w:fill="auto"/>
            <w:noWrap/>
            <w:vAlign w:val="center"/>
            <w:hideMark/>
          </w:tcPr>
          <w:p w14:paraId="3A1FAFB9"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0.791</w:t>
            </w:r>
          </w:p>
        </w:tc>
        <w:tc>
          <w:tcPr>
            <w:tcW w:w="1403" w:type="dxa"/>
            <w:tcBorders>
              <w:top w:val="nil"/>
              <w:left w:val="nil"/>
              <w:bottom w:val="nil"/>
              <w:right w:val="nil"/>
            </w:tcBorders>
            <w:shd w:val="clear" w:color="auto" w:fill="auto"/>
            <w:noWrap/>
            <w:vAlign w:val="center"/>
            <w:hideMark/>
          </w:tcPr>
          <w:p w14:paraId="6CA52226"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1.300</w:t>
            </w:r>
          </w:p>
        </w:tc>
        <w:tc>
          <w:tcPr>
            <w:tcW w:w="1404" w:type="dxa"/>
            <w:tcBorders>
              <w:top w:val="nil"/>
              <w:left w:val="nil"/>
              <w:bottom w:val="nil"/>
              <w:right w:val="nil"/>
            </w:tcBorders>
            <w:shd w:val="clear" w:color="auto" w:fill="auto"/>
            <w:noWrap/>
            <w:vAlign w:val="center"/>
            <w:hideMark/>
          </w:tcPr>
          <w:p w14:paraId="161BF2C2"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2.811</w:t>
            </w:r>
          </w:p>
        </w:tc>
      </w:tr>
      <w:tr w:rsidR="00F67DE2" w:rsidRPr="00C112E4" w14:paraId="4B7B84AA" w14:textId="77777777" w:rsidTr="00EF37D4">
        <w:trPr>
          <w:trHeight w:val="360"/>
          <w:jc w:val="center"/>
        </w:trPr>
        <w:tc>
          <w:tcPr>
            <w:tcW w:w="4024" w:type="dxa"/>
            <w:tcBorders>
              <w:top w:val="nil"/>
              <w:left w:val="nil"/>
              <w:bottom w:val="nil"/>
              <w:right w:val="nil"/>
            </w:tcBorders>
            <w:shd w:val="clear" w:color="auto" w:fill="auto"/>
            <w:noWrap/>
            <w:vAlign w:val="center"/>
            <w:hideMark/>
          </w:tcPr>
          <w:p w14:paraId="3B89CF08"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θ</w:t>
            </w:r>
            <m:oMath>
              <m:r>
                <w:rPr>
                  <w:rFonts w:ascii="Cambria Math" w:eastAsia="游ゴシック" w:hAnsi="Cambria Math" w:cs="Calibri"/>
                  <w:color w:val="000000"/>
                  <w:sz w:val="22"/>
                </w:rPr>
                <m:t>∈</m:t>
              </m:r>
            </m:oMath>
            <w:r w:rsidRPr="00C112E4">
              <w:rPr>
                <w:rFonts w:ascii="Calibri" w:eastAsia="游ゴシック" w:hAnsi="Calibri" w:cs="Calibri"/>
                <w:color w:val="000000"/>
                <w:sz w:val="22"/>
              </w:rPr>
              <w:t>[-0.005; +0.005]</w:t>
            </w:r>
          </w:p>
        </w:tc>
        <w:tc>
          <w:tcPr>
            <w:tcW w:w="1403" w:type="dxa"/>
            <w:tcBorders>
              <w:top w:val="nil"/>
              <w:left w:val="nil"/>
              <w:bottom w:val="nil"/>
              <w:right w:val="nil"/>
            </w:tcBorders>
            <w:shd w:val="clear" w:color="auto" w:fill="auto"/>
            <w:noWrap/>
            <w:vAlign w:val="center"/>
            <w:hideMark/>
          </w:tcPr>
          <w:p w14:paraId="30D84717"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0.362</w:t>
            </w:r>
          </w:p>
        </w:tc>
        <w:tc>
          <w:tcPr>
            <w:tcW w:w="1404" w:type="dxa"/>
            <w:tcBorders>
              <w:top w:val="nil"/>
              <w:left w:val="nil"/>
              <w:bottom w:val="nil"/>
              <w:right w:val="nil"/>
            </w:tcBorders>
            <w:shd w:val="clear" w:color="auto" w:fill="auto"/>
            <w:noWrap/>
            <w:vAlign w:val="center"/>
            <w:hideMark/>
          </w:tcPr>
          <w:p w14:paraId="742C0762"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0.841</w:t>
            </w:r>
          </w:p>
        </w:tc>
        <w:tc>
          <w:tcPr>
            <w:tcW w:w="1403" w:type="dxa"/>
            <w:tcBorders>
              <w:top w:val="nil"/>
              <w:left w:val="nil"/>
              <w:bottom w:val="nil"/>
              <w:right w:val="nil"/>
            </w:tcBorders>
            <w:shd w:val="clear" w:color="auto" w:fill="auto"/>
            <w:noWrap/>
            <w:vAlign w:val="center"/>
            <w:hideMark/>
          </w:tcPr>
          <w:p w14:paraId="5824261F"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1.145</w:t>
            </w:r>
          </w:p>
        </w:tc>
        <w:tc>
          <w:tcPr>
            <w:tcW w:w="1404" w:type="dxa"/>
            <w:tcBorders>
              <w:top w:val="nil"/>
              <w:left w:val="nil"/>
              <w:bottom w:val="nil"/>
              <w:right w:val="nil"/>
            </w:tcBorders>
            <w:shd w:val="clear" w:color="auto" w:fill="auto"/>
            <w:noWrap/>
            <w:vAlign w:val="center"/>
            <w:hideMark/>
          </w:tcPr>
          <w:p w14:paraId="7DD76646"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3.008</w:t>
            </w:r>
          </w:p>
        </w:tc>
      </w:tr>
      <w:tr w:rsidR="00F67DE2" w:rsidRPr="00C112E4" w14:paraId="69C40283" w14:textId="77777777" w:rsidTr="00EF37D4">
        <w:trPr>
          <w:trHeight w:val="360"/>
          <w:jc w:val="center"/>
        </w:trPr>
        <w:tc>
          <w:tcPr>
            <w:tcW w:w="4024" w:type="dxa"/>
            <w:tcBorders>
              <w:top w:val="nil"/>
              <w:left w:val="nil"/>
              <w:bottom w:val="single" w:sz="4" w:space="0" w:color="auto"/>
              <w:right w:val="nil"/>
            </w:tcBorders>
            <w:shd w:val="clear" w:color="auto" w:fill="auto"/>
            <w:noWrap/>
            <w:vAlign w:val="center"/>
            <w:hideMark/>
          </w:tcPr>
          <w:p w14:paraId="5C9D43B3"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θ</w:t>
            </w:r>
            <m:oMath>
              <m:r>
                <w:rPr>
                  <w:rFonts w:ascii="Cambria Math" w:eastAsia="游ゴシック" w:hAnsi="Cambria Math" w:cs="Calibri"/>
                  <w:color w:val="000000"/>
                  <w:sz w:val="22"/>
                </w:rPr>
                <m:t>∈</m:t>
              </m:r>
            </m:oMath>
            <w:r w:rsidRPr="00C112E4">
              <w:rPr>
                <w:rFonts w:ascii="Calibri" w:eastAsia="游ゴシック" w:hAnsi="Calibri" w:cs="Calibri"/>
                <w:color w:val="000000"/>
                <w:sz w:val="22"/>
              </w:rPr>
              <w:t>[-0.01; +0.01]</w:t>
            </w:r>
          </w:p>
        </w:tc>
        <w:tc>
          <w:tcPr>
            <w:tcW w:w="1403" w:type="dxa"/>
            <w:tcBorders>
              <w:top w:val="nil"/>
              <w:left w:val="nil"/>
              <w:bottom w:val="single" w:sz="4" w:space="0" w:color="auto"/>
              <w:right w:val="nil"/>
            </w:tcBorders>
            <w:shd w:val="clear" w:color="auto" w:fill="auto"/>
            <w:noWrap/>
            <w:vAlign w:val="center"/>
            <w:hideMark/>
          </w:tcPr>
          <w:p w14:paraId="183B10FB"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0.301</w:t>
            </w:r>
          </w:p>
        </w:tc>
        <w:tc>
          <w:tcPr>
            <w:tcW w:w="1404" w:type="dxa"/>
            <w:tcBorders>
              <w:top w:val="nil"/>
              <w:left w:val="nil"/>
              <w:bottom w:val="single" w:sz="4" w:space="0" w:color="auto"/>
              <w:right w:val="nil"/>
            </w:tcBorders>
            <w:shd w:val="clear" w:color="auto" w:fill="auto"/>
            <w:noWrap/>
            <w:vAlign w:val="center"/>
            <w:hideMark/>
          </w:tcPr>
          <w:p w14:paraId="2D0736B1"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0.903</w:t>
            </w:r>
          </w:p>
        </w:tc>
        <w:tc>
          <w:tcPr>
            <w:tcW w:w="1403" w:type="dxa"/>
            <w:tcBorders>
              <w:top w:val="nil"/>
              <w:left w:val="nil"/>
              <w:bottom w:val="single" w:sz="4" w:space="0" w:color="auto"/>
              <w:right w:val="nil"/>
            </w:tcBorders>
            <w:shd w:val="clear" w:color="auto" w:fill="auto"/>
            <w:noWrap/>
            <w:vAlign w:val="center"/>
            <w:hideMark/>
          </w:tcPr>
          <w:p w14:paraId="08C9DF0C"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0.949</w:t>
            </w:r>
          </w:p>
        </w:tc>
        <w:tc>
          <w:tcPr>
            <w:tcW w:w="1404" w:type="dxa"/>
            <w:tcBorders>
              <w:top w:val="nil"/>
              <w:left w:val="nil"/>
              <w:bottom w:val="single" w:sz="4" w:space="0" w:color="auto"/>
              <w:right w:val="nil"/>
            </w:tcBorders>
            <w:shd w:val="clear" w:color="auto" w:fill="auto"/>
            <w:noWrap/>
            <w:vAlign w:val="center"/>
            <w:hideMark/>
          </w:tcPr>
          <w:p w14:paraId="437E926C"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3.257</w:t>
            </w:r>
          </w:p>
        </w:tc>
      </w:tr>
      <w:tr w:rsidR="00F67DE2" w:rsidRPr="00C112E4" w14:paraId="581A99A9" w14:textId="77777777" w:rsidTr="00EF37D4">
        <w:trPr>
          <w:trHeight w:val="372"/>
          <w:jc w:val="center"/>
        </w:trPr>
        <w:tc>
          <w:tcPr>
            <w:tcW w:w="4024" w:type="dxa"/>
            <w:tcBorders>
              <w:top w:val="single" w:sz="4" w:space="0" w:color="auto"/>
              <w:left w:val="nil"/>
              <w:bottom w:val="single" w:sz="12" w:space="0" w:color="auto"/>
              <w:right w:val="nil"/>
            </w:tcBorders>
            <w:shd w:val="clear" w:color="auto" w:fill="auto"/>
            <w:noWrap/>
            <w:vAlign w:val="center"/>
            <w:hideMark/>
          </w:tcPr>
          <w:p w14:paraId="1FA14E28" w14:textId="77777777" w:rsidR="00F67DE2" w:rsidRPr="00C112E4" w:rsidRDefault="00F67DE2" w:rsidP="00EF37D4">
            <w:pPr>
              <w:rPr>
                <w:rFonts w:ascii="Calibri" w:eastAsia="游ゴシック" w:hAnsi="Calibri" w:cs="Calibri"/>
                <w:color w:val="000000"/>
                <w:sz w:val="22"/>
              </w:rPr>
            </w:pPr>
            <w:r w:rsidRPr="00C112E4">
              <w:rPr>
                <w:rFonts w:ascii="Calibri" w:eastAsia="游ゴシック" w:hAnsi="Calibri" w:cs="Calibri"/>
                <w:color w:val="000000"/>
                <w:sz w:val="22"/>
              </w:rPr>
              <w:t>N</w:t>
            </w:r>
          </w:p>
        </w:tc>
        <w:tc>
          <w:tcPr>
            <w:tcW w:w="2807" w:type="dxa"/>
            <w:gridSpan w:val="2"/>
            <w:tcBorders>
              <w:top w:val="single" w:sz="4" w:space="0" w:color="auto"/>
              <w:left w:val="nil"/>
              <w:bottom w:val="single" w:sz="12" w:space="0" w:color="auto"/>
              <w:right w:val="nil"/>
            </w:tcBorders>
            <w:shd w:val="clear" w:color="auto" w:fill="auto"/>
            <w:noWrap/>
            <w:vAlign w:val="center"/>
            <w:hideMark/>
          </w:tcPr>
          <w:p w14:paraId="0A4023F5"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20,391</w:t>
            </w:r>
          </w:p>
        </w:tc>
        <w:tc>
          <w:tcPr>
            <w:tcW w:w="2807" w:type="dxa"/>
            <w:gridSpan w:val="2"/>
            <w:tcBorders>
              <w:top w:val="single" w:sz="4" w:space="0" w:color="auto"/>
              <w:left w:val="nil"/>
              <w:bottom w:val="single" w:sz="12" w:space="0" w:color="auto"/>
              <w:right w:val="nil"/>
            </w:tcBorders>
            <w:shd w:val="clear" w:color="auto" w:fill="auto"/>
            <w:noWrap/>
            <w:vAlign w:val="center"/>
            <w:hideMark/>
          </w:tcPr>
          <w:p w14:paraId="59B03629" w14:textId="77777777" w:rsidR="00F67DE2" w:rsidRPr="00C112E4" w:rsidRDefault="00F67DE2" w:rsidP="00EF37D4">
            <w:pPr>
              <w:jc w:val="center"/>
              <w:rPr>
                <w:rFonts w:ascii="Calibri" w:eastAsia="游ゴシック" w:hAnsi="Calibri" w:cs="Calibri"/>
                <w:color w:val="000000"/>
                <w:sz w:val="22"/>
              </w:rPr>
            </w:pPr>
            <w:r w:rsidRPr="00C112E4">
              <w:rPr>
                <w:rFonts w:ascii="Calibri" w:eastAsia="游ゴシック" w:hAnsi="Calibri" w:cs="Calibri"/>
                <w:color w:val="000000"/>
                <w:sz w:val="22"/>
              </w:rPr>
              <w:t>12,404</w:t>
            </w:r>
          </w:p>
        </w:tc>
      </w:tr>
      <w:tr w:rsidR="00F67DE2" w:rsidRPr="00C112E4" w14:paraId="1B6D72F8" w14:textId="77777777" w:rsidTr="00EF37D4">
        <w:trPr>
          <w:trHeight w:val="360"/>
          <w:jc w:val="center"/>
        </w:trPr>
        <w:tc>
          <w:tcPr>
            <w:tcW w:w="9638" w:type="dxa"/>
            <w:gridSpan w:val="5"/>
            <w:tcBorders>
              <w:top w:val="single" w:sz="12" w:space="0" w:color="auto"/>
              <w:left w:val="nil"/>
              <w:bottom w:val="nil"/>
              <w:right w:val="nil"/>
            </w:tcBorders>
            <w:shd w:val="clear" w:color="auto" w:fill="auto"/>
            <w:noWrap/>
            <w:vAlign w:val="center"/>
            <w:hideMark/>
          </w:tcPr>
          <w:p w14:paraId="0F85CF46" w14:textId="77777777" w:rsidR="00F67DE2" w:rsidRPr="00C112E4" w:rsidRDefault="00F67DE2" w:rsidP="00EF37D4">
            <w:pPr>
              <w:snapToGrid w:val="0"/>
              <w:rPr>
                <w:rFonts w:ascii="Calibri" w:hAnsi="Calibri" w:cs="Calibri"/>
                <w:szCs w:val="21"/>
              </w:rPr>
            </w:pPr>
            <w:r w:rsidRPr="00C112E4">
              <w:rPr>
                <w:rFonts w:ascii="Calibri" w:hAnsi="Calibri" w:cs="Calibri"/>
                <w:szCs w:val="21"/>
              </w:rPr>
              <w:t xml:space="preserve">Notes) </w:t>
            </w:r>
            <w:r w:rsidRPr="00C112E4">
              <w:rPr>
                <w:rFonts w:ascii="Calibri" w:eastAsia="游ゴシック" w:hAnsi="Calibri" w:cs="Calibri"/>
                <w:color w:val="000000"/>
                <w:szCs w:val="21"/>
              </w:rPr>
              <w:t xml:space="preserve">The outcome is the number of infants (Less than five years old). We employ 2SLS model in the estimation controlling Log-Monthly Household income, Number of elderly persons, Number of pupils in the household, HHs that live in islands, Age of Females , Education years of Females, Divorce/ Widow/Separate dummy, First order's gender dummy and Ratio of couple’s income. We employ robust standard error. </w:t>
            </w:r>
            <w:r w:rsidRPr="00C112E4">
              <w:rPr>
                <w:rFonts w:ascii="Calibri" w:eastAsia="游ゴシック" w:hAnsi="Calibri" w:cs="Calibri"/>
                <w:color w:val="000000"/>
                <w:szCs w:val="21"/>
              </w:rPr>
              <w:br/>
              <w:t xml:space="preserve">About the treatment effects of FDWs working for more than five years, we limit the sample who has not moved for five years. </w:t>
            </w:r>
            <w:r w:rsidRPr="00C112E4">
              <w:rPr>
                <w:rFonts w:ascii="Calibri" w:eastAsia="游ゴシック" w:hAnsi="Calibri" w:cs="Calibri" w:hint="eastAsia"/>
                <w:color w:val="000000"/>
                <w:szCs w:val="21"/>
              </w:rPr>
              <w:t>B</w:t>
            </w:r>
            <w:r w:rsidRPr="00C112E4">
              <w:rPr>
                <w:rFonts w:ascii="Calibri" w:eastAsia="游ゴシック" w:hAnsi="Calibri" w:cs="Calibri"/>
                <w:color w:val="000000"/>
                <w:szCs w:val="21"/>
              </w:rPr>
              <w:t>ounds are estimated using the STATA package “</w:t>
            </w:r>
            <w:proofErr w:type="spellStart"/>
            <w:r w:rsidRPr="00C112E4">
              <w:rPr>
                <w:rFonts w:ascii="Calibri" w:eastAsia="游ゴシック" w:hAnsi="Calibri" w:cs="Calibri"/>
                <w:color w:val="000000"/>
                <w:szCs w:val="21"/>
              </w:rPr>
              <w:t>plausexog</w:t>
            </w:r>
            <w:proofErr w:type="spellEnd"/>
            <w:r w:rsidRPr="00C112E4">
              <w:rPr>
                <w:rFonts w:ascii="Calibri" w:eastAsia="游ゴシック" w:hAnsi="Calibri" w:cs="Calibri"/>
                <w:color w:val="000000"/>
                <w:szCs w:val="21"/>
              </w:rPr>
              <w:t>”.</w:t>
            </w:r>
          </w:p>
        </w:tc>
      </w:tr>
    </w:tbl>
    <w:p w14:paraId="50E052F5" w14:textId="77777777" w:rsidR="00F67DE2" w:rsidRPr="00C112E4" w:rsidRDefault="00F67DE2" w:rsidP="00F67DE2">
      <w:pPr>
        <w:widowControl/>
        <w:ind w:leftChars="86" w:left="181"/>
        <w:jc w:val="left"/>
        <w:rPr>
          <w:sz w:val="24"/>
        </w:rPr>
      </w:pPr>
    </w:p>
    <w:p w14:paraId="48DB6A0E" w14:textId="77777777" w:rsidR="00F67DE2" w:rsidRPr="00C112E4" w:rsidRDefault="00F67DE2" w:rsidP="00F67DE2">
      <w:pPr>
        <w:widowControl/>
        <w:ind w:leftChars="86" w:left="181"/>
        <w:jc w:val="left"/>
        <w:rPr>
          <w:sz w:val="24"/>
        </w:rPr>
      </w:pPr>
      <w:r w:rsidRPr="00C112E4">
        <w:rPr>
          <w:sz w:val="24"/>
        </w:rPr>
        <w:br w:type="page"/>
      </w:r>
    </w:p>
    <w:p w14:paraId="248067E4" w14:textId="77777777" w:rsidR="00F67DE2" w:rsidRPr="00C112E4" w:rsidRDefault="00F67DE2" w:rsidP="00F67DE2">
      <w:pPr>
        <w:widowControl/>
        <w:jc w:val="left"/>
        <w:rPr>
          <w:rFonts w:ascii="Times New Roman" w:hAnsi="Times New Roman" w:cs="Times New Roman"/>
          <w:sz w:val="24"/>
          <w:szCs w:val="24"/>
        </w:rPr>
      </w:pPr>
    </w:p>
    <w:p w14:paraId="6D1E5045" w14:textId="77777777" w:rsidR="00F67DE2" w:rsidRPr="00C112E4" w:rsidRDefault="00F67DE2" w:rsidP="00F67DE2">
      <w:pPr>
        <w:snapToGrid w:val="0"/>
        <w:jc w:val="center"/>
        <w:rPr>
          <w:rFonts w:ascii="Times New Roman" w:hAnsi="Times New Roman" w:cs="Times New Roman"/>
          <w:sz w:val="22"/>
        </w:rPr>
      </w:pPr>
      <w:r w:rsidRPr="00C112E4">
        <w:rPr>
          <w:rFonts w:ascii="Times New Roman" w:hAnsi="Times New Roman" w:cs="Times New Roman"/>
          <w:sz w:val="22"/>
        </w:rPr>
        <w:t>Appendix</w:t>
      </w:r>
      <w:r>
        <w:rPr>
          <w:rFonts w:ascii="Times New Roman" w:hAnsi="Times New Roman" w:cs="Times New Roman"/>
          <w:sz w:val="22"/>
        </w:rPr>
        <w:t xml:space="preserve"> </w:t>
      </w:r>
      <w:r w:rsidRPr="00C112E4">
        <w:rPr>
          <w:rFonts w:ascii="Times New Roman" w:hAnsi="Times New Roman" w:cs="Times New Roman"/>
          <w:sz w:val="22"/>
        </w:rPr>
        <w:t>A. Eligibility of main housing schemes provided by the housing authority</w:t>
      </w:r>
    </w:p>
    <w:p w14:paraId="3EFA5AFB" w14:textId="77777777" w:rsidR="00F67DE2" w:rsidRPr="00C112E4" w:rsidRDefault="00F67DE2" w:rsidP="00F67DE2">
      <w:pPr>
        <w:snapToGrid w:val="0"/>
        <w:jc w:val="center"/>
        <w:rPr>
          <w:rFonts w:ascii="Times New Roman" w:hAnsi="Times New Roman" w:cs="Times New Roman"/>
          <w:sz w:val="22"/>
        </w:rPr>
      </w:pPr>
      <w:r w:rsidRPr="00C112E4">
        <w:rPr>
          <w:rFonts w:ascii="Times New Roman" w:hAnsi="Times New Roman" w:cs="Times New Roman"/>
          <w:sz w:val="22"/>
        </w:rPr>
        <w:t>(Information from Hong Kong Housing Authority)</w:t>
      </w:r>
    </w:p>
    <w:p w14:paraId="25812906" w14:textId="77777777" w:rsidR="00F67DE2" w:rsidRPr="00C112E4" w:rsidRDefault="00F67DE2" w:rsidP="00F67DE2">
      <w:pPr>
        <w:snapToGrid w:val="0"/>
        <w:rPr>
          <w:rFonts w:ascii="Times New Roman" w:hAnsi="Times New Roman" w:cs="Times New Roman"/>
          <w:sz w:val="22"/>
        </w:rPr>
      </w:pPr>
    </w:p>
    <w:p w14:paraId="670F9CD9"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 xml:space="preserve">■ Public Rental Housing (PRH)  </w:t>
      </w:r>
    </w:p>
    <w:p w14:paraId="5D013095" w14:textId="77777777" w:rsidR="00F67DE2" w:rsidRPr="00C112E4" w:rsidRDefault="00F67DE2" w:rsidP="00F67DE2">
      <w:pPr>
        <w:snapToGrid w:val="0"/>
        <w:rPr>
          <w:rFonts w:ascii="Times New Roman" w:hAnsi="Times New Roman" w:cs="Times New Roman"/>
          <w:sz w:val="22"/>
        </w:rPr>
      </w:pPr>
    </w:p>
    <w:p w14:paraId="11B1B8B8" w14:textId="77777777" w:rsidR="00F67DE2" w:rsidRPr="00C112E4" w:rsidRDefault="00F67DE2" w:rsidP="00F67DE2">
      <w:pPr>
        <w:widowControl/>
        <w:snapToGrid w:val="0"/>
        <w:spacing w:after="100" w:afterAutospacing="1"/>
        <w:jc w:val="left"/>
        <w:rPr>
          <w:rFonts w:ascii="Times New Roman" w:eastAsia="ＭＳ Ｐゴシック" w:hAnsi="Times New Roman" w:cs="Times New Roman"/>
          <w:kern w:val="0"/>
          <w:sz w:val="22"/>
          <w:szCs w:val="24"/>
        </w:rPr>
      </w:pPr>
      <w:r w:rsidRPr="00C112E4">
        <w:rPr>
          <w:rFonts w:ascii="Times New Roman" w:eastAsia="ＭＳ Ｐゴシック" w:hAnsi="Times New Roman" w:cs="Times New Roman"/>
          <w:kern w:val="0"/>
          <w:sz w:val="22"/>
          <w:szCs w:val="24"/>
        </w:rPr>
        <w:t>(a) Applicants must be at least 18 years old.</w:t>
      </w:r>
      <w:r w:rsidRPr="00C112E4">
        <w:rPr>
          <w:rFonts w:ascii="Times New Roman" w:eastAsia="ＭＳ Ｐゴシック" w:hAnsi="Times New Roman" w:cs="Times New Roman"/>
          <w:kern w:val="0"/>
          <w:sz w:val="22"/>
          <w:szCs w:val="24"/>
        </w:rPr>
        <w:br/>
        <w:t>(b) Applicants and their family member(s) must be residing in Hong Kong and have the right to land in Hong Kong without subject to any conditions of stay (except for conditions concerning limit of stay).</w:t>
      </w:r>
      <w:r w:rsidRPr="00C112E4">
        <w:rPr>
          <w:rFonts w:ascii="Times New Roman" w:eastAsia="ＭＳ Ｐゴシック" w:hAnsi="Times New Roman" w:cs="Times New Roman"/>
          <w:kern w:val="0"/>
          <w:sz w:val="22"/>
          <w:szCs w:val="24"/>
        </w:rPr>
        <w:br/>
        <w:t>(c) Household monthly income and total net asset must not exceed the prevailing limits. (</w:t>
      </w:r>
      <w:proofErr w:type="gramStart"/>
      <w:r w:rsidRPr="00C112E4">
        <w:rPr>
          <w:rFonts w:ascii="Times New Roman" w:eastAsia="ＭＳ Ｐゴシック" w:hAnsi="Times New Roman" w:cs="Times New Roman"/>
          <w:kern w:val="0"/>
          <w:sz w:val="22"/>
          <w:szCs w:val="24"/>
        </w:rPr>
        <w:t>E.g.</w:t>
      </w:r>
      <w:proofErr w:type="gramEnd"/>
      <w:r w:rsidRPr="00C112E4">
        <w:rPr>
          <w:rFonts w:ascii="Times New Roman" w:eastAsia="ＭＳ Ｐゴシック" w:hAnsi="Times New Roman" w:cs="Times New Roman"/>
          <w:kern w:val="0"/>
          <w:sz w:val="22"/>
          <w:szCs w:val="24"/>
        </w:rPr>
        <w:t xml:space="preserve"> Income level for two-members family: Max $18,690)</w:t>
      </w:r>
      <w:r w:rsidRPr="00C112E4">
        <w:rPr>
          <w:rFonts w:ascii="Times New Roman" w:eastAsia="ＭＳ Ｐゴシック" w:hAnsi="Times New Roman" w:cs="Times New Roman"/>
          <w:kern w:val="0"/>
          <w:sz w:val="22"/>
          <w:szCs w:val="24"/>
        </w:rPr>
        <w:br/>
        <w:t>(d) Applicants and their family member(s) must possess no domestic property in Hong Kong.</w:t>
      </w:r>
      <w:r w:rsidRPr="00C112E4">
        <w:rPr>
          <w:rFonts w:ascii="Times New Roman" w:eastAsia="ＭＳ Ｐゴシック" w:hAnsi="Times New Roman" w:cs="Times New Roman"/>
          <w:kern w:val="0"/>
          <w:sz w:val="22"/>
          <w:szCs w:val="24"/>
        </w:rPr>
        <w:br/>
        <w:t>(e) At the time of allocation, at least half of applicants’ family member(s) included in the application must have lived in Hong Kong for seven years and are still living in Hong Kong.</w:t>
      </w:r>
    </w:p>
    <w:p w14:paraId="6A083698" w14:textId="77777777" w:rsidR="00F67DE2" w:rsidRPr="00C112E4" w:rsidRDefault="00F67DE2" w:rsidP="00F67DE2">
      <w:pPr>
        <w:widowControl/>
        <w:snapToGrid w:val="0"/>
        <w:spacing w:after="100" w:afterAutospacing="1"/>
        <w:jc w:val="left"/>
        <w:rPr>
          <w:rFonts w:ascii="Times New Roman" w:eastAsia="ＭＳ Ｐゴシック" w:hAnsi="Times New Roman" w:cs="Times New Roman"/>
          <w:kern w:val="0"/>
          <w:sz w:val="22"/>
          <w:szCs w:val="24"/>
        </w:rPr>
      </w:pPr>
      <w:r w:rsidRPr="00C112E4">
        <w:rPr>
          <w:rFonts w:ascii="Times New Roman" w:eastAsia="ＭＳ Ｐゴシック" w:hAnsi="Times New Roman" w:cs="Times New Roman"/>
          <w:kern w:val="0"/>
          <w:sz w:val="22"/>
          <w:szCs w:val="24"/>
        </w:rPr>
        <w:t>■ Housing Ownership Scheme (HOS)</w:t>
      </w:r>
    </w:p>
    <w:p w14:paraId="5823578F" w14:textId="77777777" w:rsidR="00F67DE2" w:rsidRPr="00C112E4" w:rsidRDefault="00F67DE2" w:rsidP="00F67DE2">
      <w:pPr>
        <w:widowControl/>
        <w:snapToGrid w:val="0"/>
        <w:spacing w:after="100" w:afterAutospacing="1"/>
        <w:jc w:val="left"/>
        <w:rPr>
          <w:rFonts w:ascii="Times New Roman" w:eastAsia="ＭＳ Ｐゴシック" w:hAnsi="Times New Roman" w:cs="Times New Roman"/>
          <w:kern w:val="0"/>
          <w:sz w:val="22"/>
          <w:szCs w:val="24"/>
        </w:rPr>
      </w:pPr>
      <w:r w:rsidRPr="00C112E4">
        <w:rPr>
          <w:rFonts w:ascii="Times New Roman" w:eastAsia="ＭＳ Ｐゴシック" w:hAnsi="Times New Roman" w:cs="Times New Roman"/>
          <w:kern w:val="0"/>
          <w:sz w:val="22"/>
          <w:szCs w:val="24"/>
        </w:rPr>
        <w:t xml:space="preserve">For the application of HOS, there are two types of application form: </w:t>
      </w:r>
      <w:proofErr w:type="gramStart"/>
      <w:r w:rsidRPr="00C112E4">
        <w:rPr>
          <w:rFonts w:ascii="Times New Roman" w:eastAsia="ＭＳ Ｐゴシック" w:hAnsi="Times New Roman" w:cs="Times New Roman"/>
          <w:kern w:val="0"/>
          <w:sz w:val="22"/>
          <w:szCs w:val="24"/>
        </w:rPr>
        <w:t>Green</w:t>
      </w:r>
      <w:proofErr w:type="gramEnd"/>
      <w:r w:rsidRPr="00C112E4">
        <w:rPr>
          <w:rFonts w:ascii="Times New Roman" w:eastAsia="ＭＳ Ｐゴシック" w:hAnsi="Times New Roman" w:cs="Times New Roman"/>
          <w:kern w:val="0"/>
          <w:sz w:val="22"/>
          <w:szCs w:val="24"/>
        </w:rPr>
        <w:t xml:space="preserve"> form or White form. Number of ballot winner is fifty-fifty between two forms. However, the number of White Form applicants far exceeds that of the Green Form, making it significantly harder to win the White Form lottery.</w:t>
      </w:r>
    </w:p>
    <w:p w14:paraId="5EE2E9D4" w14:textId="77777777" w:rsidR="00F67DE2" w:rsidRPr="00C112E4" w:rsidRDefault="00F67DE2" w:rsidP="00F67DE2">
      <w:pPr>
        <w:widowControl/>
        <w:shd w:val="clear" w:color="auto" w:fill="FFFFFF"/>
        <w:snapToGrid w:val="0"/>
        <w:spacing w:after="150"/>
        <w:jc w:val="left"/>
        <w:rPr>
          <w:rFonts w:ascii="Times New Roman" w:eastAsia="ＭＳ Ｐゴシック" w:hAnsi="Times New Roman" w:cs="Times New Roman"/>
          <w:kern w:val="0"/>
          <w:sz w:val="22"/>
        </w:rPr>
      </w:pPr>
      <w:r w:rsidRPr="00C112E4">
        <w:rPr>
          <w:rFonts w:ascii="ＭＳ 明朝" w:eastAsia="ＭＳ 明朝" w:hAnsi="ＭＳ 明朝" w:cs="ＭＳ 明朝" w:hint="eastAsia"/>
          <w:kern w:val="0"/>
          <w:sz w:val="22"/>
        </w:rPr>
        <w:t>*</w:t>
      </w:r>
      <w:r w:rsidRPr="00C112E4">
        <w:rPr>
          <w:rFonts w:ascii="ＭＳ 明朝" w:eastAsia="ＭＳ 明朝" w:hAnsi="ＭＳ 明朝" w:cs="ＭＳ 明朝"/>
          <w:kern w:val="0"/>
          <w:sz w:val="22"/>
        </w:rPr>
        <w:t xml:space="preserve"> </w:t>
      </w:r>
      <w:r w:rsidRPr="00C112E4">
        <w:rPr>
          <w:rFonts w:ascii="Times New Roman" w:eastAsia="ＭＳ Ｐゴシック" w:hAnsi="Times New Roman" w:cs="Times New Roman"/>
          <w:kern w:val="0"/>
          <w:sz w:val="22"/>
        </w:rPr>
        <w:t>Green Form Applicants of house ownership scheme</w:t>
      </w:r>
    </w:p>
    <w:p w14:paraId="423164E6" w14:textId="77777777" w:rsidR="00F67DE2" w:rsidRPr="00C112E4" w:rsidRDefault="00F67DE2" w:rsidP="00F67DE2">
      <w:pPr>
        <w:widowControl/>
        <w:shd w:val="clear" w:color="auto" w:fill="FFFFFF"/>
        <w:snapToGrid w:val="0"/>
        <w:spacing w:after="150"/>
        <w:jc w:val="left"/>
        <w:rPr>
          <w:rFonts w:ascii="Times New Roman" w:eastAsia="ＭＳ Ｐゴシック" w:hAnsi="Times New Roman" w:cs="Times New Roman"/>
          <w:kern w:val="0"/>
          <w:sz w:val="22"/>
        </w:rPr>
      </w:pPr>
      <w:r w:rsidRPr="00C112E4">
        <w:rPr>
          <w:rFonts w:ascii="Times New Roman" w:eastAsia="ＭＳ Ｐゴシック" w:hAnsi="Times New Roman" w:cs="Times New Roman"/>
          <w:kern w:val="0"/>
          <w:sz w:val="22"/>
        </w:rPr>
        <w:t>Subject to detailed eligibility criteria on age, family composition, residence rule, etc. to be announced by the Housing Authority (HA) prior to the launch of each sale exercise, the following categories of persons are eligible for Green Form status in buying Green Form Subsidized Home Ownership Scheme (GSH) flats –</w:t>
      </w:r>
    </w:p>
    <w:p w14:paraId="7BF8A132" w14:textId="77777777" w:rsidR="00F67DE2" w:rsidRPr="00C112E4" w:rsidRDefault="00F67DE2" w:rsidP="00F67DE2">
      <w:pPr>
        <w:widowControl/>
        <w:shd w:val="clear" w:color="auto" w:fill="FFFFFF"/>
        <w:snapToGrid w:val="0"/>
        <w:spacing w:after="150"/>
        <w:jc w:val="left"/>
        <w:rPr>
          <w:rFonts w:ascii="Times New Roman" w:eastAsia="ＭＳ Ｐゴシック" w:hAnsi="Times New Roman" w:cs="Times New Roman"/>
          <w:kern w:val="0"/>
          <w:sz w:val="22"/>
        </w:rPr>
      </w:pPr>
      <w:r w:rsidRPr="00C112E4">
        <w:rPr>
          <w:rFonts w:ascii="Times New Roman" w:eastAsia="ＭＳ Ｐゴシック" w:hAnsi="Times New Roman" w:cs="Times New Roman"/>
          <w:kern w:val="0"/>
          <w:sz w:val="22"/>
        </w:rPr>
        <w:t xml:space="preserve">(a) Households of Public Rental Housing (PRH) units under the Hong Kong Housing Authority (HA) (not applicable to tenants under conditional tenancies of HA, tenants allocated PRH units through the HA’s Express Flat Allocation Scheme within three years from the date of commencement of their tenancies or monthly licenses of HA Transitional Rental Housing units); </w:t>
      </w:r>
      <w:r w:rsidRPr="00C112E4">
        <w:rPr>
          <w:rFonts w:ascii="Times New Roman" w:eastAsia="ＭＳ Ｐゴシック" w:hAnsi="Times New Roman" w:cs="Times New Roman"/>
          <w:kern w:val="0"/>
          <w:sz w:val="22"/>
        </w:rPr>
        <w:br/>
        <w:t>(b) Households of Group A Rental Estates (rental estates) under the Hong Kong Housing Society (HS) (households of HS’s Group B Rental Estates, tenants allocated rental units through the HS’s Express Flat Allocation Scheme For Group A Rental Estates (2019) within three years from the date of commencement of their tenancies or monthly licensees of HS Transitional Rental Housing units);</w:t>
      </w:r>
      <w:r w:rsidRPr="00C112E4">
        <w:rPr>
          <w:rFonts w:ascii="Times New Roman" w:eastAsia="ＭＳ Ｐゴシック" w:hAnsi="Times New Roman" w:cs="Times New Roman"/>
          <w:kern w:val="0"/>
          <w:sz w:val="22"/>
        </w:rPr>
        <w:br/>
        <w:t xml:space="preserve">(c) Persons falling into one of the categories who are holders of valid Green Form Certificates issued by the Housing Department (HD)/ Urban Renewal Authority– </w:t>
      </w:r>
      <w:r w:rsidRPr="00C112E4">
        <w:rPr>
          <w:rFonts w:ascii="Times New Roman" w:eastAsia="ＭＳ Ｐゴシック" w:hAnsi="Times New Roman" w:cs="Times New Roman"/>
          <w:kern w:val="0"/>
          <w:sz w:val="22"/>
        </w:rPr>
        <w:br/>
        <w:t>(d) Staff of the Estate Assistant (EA)grade of the HD who is holding a valid Letter of Assurance (LA) issued by the HD; and</w:t>
      </w:r>
      <w:r w:rsidRPr="00C112E4">
        <w:rPr>
          <w:rFonts w:ascii="Times New Roman" w:eastAsia="ＭＳ Ｐゴシック" w:hAnsi="Times New Roman" w:cs="Times New Roman"/>
          <w:kern w:val="0"/>
          <w:sz w:val="22"/>
        </w:rPr>
        <w:br/>
        <w:t>(e) Recipients of Rent Allowance for the Elderly Scheme (RAES) administered by the HA.</w:t>
      </w:r>
    </w:p>
    <w:p w14:paraId="0C4CEC9C" w14:textId="77777777" w:rsidR="00F67DE2" w:rsidRPr="00C112E4" w:rsidRDefault="00F67DE2" w:rsidP="00F67DE2">
      <w:pPr>
        <w:widowControl/>
        <w:shd w:val="clear" w:color="auto" w:fill="FFFFFF"/>
        <w:snapToGrid w:val="0"/>
        <w:spacing w:after="150"/>
        <w:jc w:val="left"/>
        <w:rPr>
          <w:rFonts w:ascii="Times New Roman" w:eastAsia="ＭＳ Ｐゴシック" w:hAnsi="Times New Roman" w:cs="Times New Roman"/>
          <w:kern w:val="0"/>
          <w:sz w:val="22"/>
        </w:rPr>
      </w:pPr>
    </w:p>
    <w:p w14:paraId="7E1DD072"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 White Form Applicants of house ownership scheme</w:t>
      </w:r>
    </w:p>
    <w:p w14:paraId="58D292F5" w14:textId="77777777" w:rsidR="00F67DE2" w:rsidRPr="00C112E4" w:rsidRDefault="00F67DE2" w:rsidP="00F67DE2">
      <w:pPr>
        <w:snapToGrid w:val="0"/>
        <w:rPr>
          <w:rFonts w:ascii="Times New Roman" w:hAnsi="Times New Roman" w:cs="Times New Roman"/>
          <w:sz w:val="22"/>
        </w:rPr>
      </w:pPr>
    </w:p>
    <w:p w14:paraId="215CB06D"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 xml:space="preserve">The following categories of persons can apply to purchase a HOS flat under White Form status: </w:t>
      </w:r>
    </w:p>
    <w:p w14:paraId="7BE8FCE4"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 xml:space="preserve">(a) Households living in private housing. </w:t>
      </w:r>
    </w:p>
    <w:p w14:paraId="343AB8FB"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(b) Family member(s) of households living in PRH or rental estates or any subsidized housing scheme units under the HA or the HS; and</w:t>
      </w:r>
    </w:p>
    <w:p w14:paraId="4BD73C4A" w14:textId="77777777" w:rsidR="00F67DE2" w:rsidRPr="00C112E4" w:rsidRDefault="00F67DE2" w:rsidP="00F67DE2">
      <w:pPr>
        <w:snapToGrid w:val="0"/>
        <w:rPr>
          <w:rFonts w:ascii="Times New Roman" w:hAnsi="Times New Roman" w:cs="Times New Roman"/>
          <w:sz w:val="22"/>
        </w:rPr>
      </w:pPr>
      <w:r w:rsidRPr="00C112E4">
        <w:rPr>
          <w:rFonts w:ascii="Times New Roman" w:hAnsi="Times New Roman" w:cs="Times New Roman"/>
          <w:sz w:val="22"/>
        </w:rPr>
        <w:t>(c) Flat owners and their authorized family members under HA’s Tenants Purchase Scheme (TPS) for less than 10 years (from the date of Assignment of his/her TPS flats with the HA) can apply for the purchase of an HOS flat by using WF, with no restriction on income and net asset limits and domestic property ownership, on condition that they can complete the sale of the TPS flats currently owned and occupied within three months from the date of signing of the agreement for sale and purchase of the HOS flats, or within the one-off extension of three months as may be granted by the HA.</w:t>
      </w:r>
    </w:p>
    <w:p w14:paraId="1B30CB30" w14:textId="77777777" w:rsidR="00F67DE2" w:rsidRPr="00C112E4" w:rsidRDefault="00F67DE2" w:rsidP="00F67DE2">
      <w:pPr>
        <w:widowControl/>
        <w:snapToGrid w:val="0"/>
        <w:jc w:val="left"/>
        <w:rPr>
          <w:rFonts w:ascii="Times New Roman" w:hAnsi="Times New Roman" w:cs="Times New Roman"/>
          <w:sz w:val="22"/>
        </w:rPr>
      </w:pPr>
      <w:r w:rsidRPr="00C112E4">
        <w:rPr>
          <w:rFonts w:ascii="Times New Roman" w:hAnsi="Times New Roman" w:cs="Times New Roman"/>
          <w:sz w:val="22"/>
        </w:rPr>
        <w:br w:type="page"/>
      </w:r>
    </w:p>
    <w:p w14:paraId="39EF9DEB"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hint="eastAsia"/>
          <w:sz w:val="24"/>
          <w:szCs w:val="24"/>
        </w:rPr>
        <w:lastRenderedPageBreak/>
        <w:t>Appendix</w:t>
      </w:r>
      <w:r>
        <w:rPr>
          <w:rFonts w:ascii="Times New Roman" w:hAnsi="Times New Roman" w:cs="Times New Roman" w:hint="eastAsia"/>
          <w:sz w:val="24"/>
          <w:szCs w:val="24"/>
        </w:rPr>
        <w:t xml:space="preserve"> </w:t>
      </w:r>
      <w:r w:rsidRPr="00C112E4">
        <w:rPr>
          <w:rFonts w:ascii="Times New Roman" w:hAnsi="Times New Roman" w:cs="Times New Roman"/>
          <w:sz w:val="24"/>
          <w:szCs w:val="24"/>
        </w:rPr>
        <w:t>B. Results of the first stage in IV estimation</w:t>
      </w:r>
    </w:p>
    <w:p w14:paraId="388A2407" w14:textId="77777777" w:rsidR="00F67DE2" w:rsidRPr="00C112E4" w:rsidRDefault="00F67DE2" w:rsidP="00F67DE2">
      <w:pPr>
        <w:widowControl/>
        <w:jc w:val="center"/>
        <w:rPr>
          <w:rFonts w:ascii="Times New Roman" w:hAnsi="Times New Roman" w:cs="Times New Roman"/>
          <w:sz w:val="24"/>
          <w:szCs w:val="24"/>
        </w:rPr>
      </w:pPr>
    </w:p>
    <w:tbl>
      <w:tblPr>
        <w:tblW w:w="8505" w:type="dxa"/>
        <w:jc w:val="center"/>
        <w:tblLayout w:type="fixed"/>
        <w:tblCellMar>
          <w:left w:w="99" w:type="dxa"/>
          <w:right w:w="99" w:type="dxa"/>
        </w:tblCellMar>
        <w:tblLook w:val="04A0" w:firstRow="1" w:lastRow="0" w:firstColumn="1" w:lastColumn="0" w:noHBand="0" w:noVBand="1"/>
      </w:tblPr>
      <w:tblGrid>
        <w:gridCol w:w="2835"/>
        <w:gridCol w:w="2835"/>
        <w:gridCol w:w="2835"/>
      </w:tblGrid>
      <w:tr w:rsidR="00F67DE2" w:rsidRPr="00C112E4" w14:paraId="2FADA420" w14:textId="77777777" w:rsidTr="00EF37D4">
        <w:trPr>
          <w:trHeight w:val="227"/>
          <w:jc w:val="center"/>
        </w:trPr>
        <w:tc>
          <w:tcPr>
            <w:tcW w:w="2835" w:type="dxa"/>
            <w:tcBorders>
              <w:top w:val="single" w:sz="12" w:space="0" w:color="auto"/>
              <w:left w:val="nil"/>
              <w:bottom w:val="single" w:sz="8" w:space="0" w:color="auto"/>
              <w:right w:val="nil"/>
            </w:tcBorders>
            <w:shd w:val="clear" w:color="auto" w:fill="auto"/>
            <w:noWrap/>
            <w:vAlign w:val="center"/>
            <w:hideMark/>
          </w:tcPr>
          <w:p w14:paraId="2694EA59" w14:textId="77777777" w:rsidR="00F67DE2" w:rsidRPr="00C112E4" w:rsidRDefault="00F67DE2" w:rsidP="00EF37D4">
            <w:pPr>
              <w:widowControl/>
              <w:snapToGrid w:val="0"/>
              <w:jc w:val="center"/>
              <w:rPr>
                <w:rFonts w:ascii="Calibri" w:eastAsia="ＭＳ Ｐゴシック" w:hAnsi="Calibri" w:cs="Calibri"/>
                <w:kern w:val="0"/>
                <w:sz w:val="18"/>
                <w:szCs w:val="18"/>
              </w:rPr>
            </w:pPr>
          </w:p>
        </w:tc>
        <w:tc>
          <w:tcPr>
            <w:tcW w:w="2835" w:type="dxa"/>
            <w:tcBorders>
              <w:top w:val="single" w:sz="12" w:space="0" w:color="auto"/>
              <w:left w:val="nil"/>
              <w:bottom w:val="single" w:sz="8" w:space="0" w:color="auto"/>
              <w:right w:val="nil"/>
            </w:tcBorders>
            <w:shd w:val="clear" w:color="auto" w:fill="auto"/>
            <w:noWrap/>
            <w:vAlign w:val="center"/>
            <w:hideMark/>
          </w:tcPr>
          <w:p w14:paraId="39EF2EF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First-stage regression: FDW</w:t>
            </w:r>
          </w:p>
        </w:tc>
        <w:tc>
          <w:tcPr>
            <w:tcW w:w="2835" w:type="dxa"/>
            <w:tcBorders>
              <w:top w:val="single" w:sz="12" w:space="0" w:color="auto"/>
              <w:left w:val="nil"/>
              <w:bottom w:val="single" w:sz="8" w:space="0" w:color="auto"/>
              <w:right w:val="nil"/>
            </w:tcBorders>
            <w:shd w:val="clear" w:color="auto" w:fill="auto"/>
            <w:noWrap/>
            <w:vAlign w:val="center"/>
            <w:hideMark/>
          </w:tcPr>
          <w:p w14:paraId="27E8F93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First-stage regression: 5ysFDW</w:t>
            </w:r>
          </w:p>
        </w:tc>
      </w:tr>
      <w:tr w:rsidR="00F67DE2" w:rsidRPr="00C112E4" w14:paraId="215267E7" w14:textId="77777777" w:rsidTr="00EF37D4">
        <w:trPr>
          <w:trHeight w:val="227"/>
          <w:jc w:val="center"/>
        </w:trPr>
        <w:tc>
          <w:tcPr>
            <w:tcW w:w="2835" w:type="dxa"/>
            <w:tcBorders>
              <w:top w:val="single" w:sz="8" w:space="0" w:color="auto"/>
              <w:left w:val="nil"/>
              <w:bottom w:val="nil"/>
              <w:right w:val="nil"/>
            </w:tcBorders>
            <w:shd w:val="clear" w:color="auto" w:fill="auto"/>
            <w:noWrap/>
            <w:vAlign w:val="center"/>
            <w:hideMark/>
          </w:tcPr>
          <w:p w14:paraId="337E1DB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Log-Monthly household income</w:t>
            </w:r>
          </w:p>
        </w:tc>
        <w:tc>
          <w:tcPr>
            <w:tcW w:w="2835" w:type="dxa"/>
            <w:tcBorders>
              <w:top w:val="nil"/>
              <w:left w:val="nil"/>
              <w:bottom w:val="nil"/>
              <w:right w:val="nil"/>
            </w:tcBorders>
            <w:shd w:val="clear" w:color="auto" w:fill="auto"/>
            <w:noWrap/>
            <w:vAlign w:val="center"/>
          </w:tcPr>
          <w:p w14:paraId="0847CBC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0.152***</w:t>
            </w:r>
          </w:p>
        </w:tc>
        <w:tc>
          <w:tcPr>
            <w:tcW w:w="2835" w:type="dxa"/>
            <w:tcBorders>
              <w:top w:val="nil"/>
              <w:left w:val="nil"/>
              <w:bottom w:val="nil"/>
              <w:right w:val="nil"/>
            </w:tcBorders>
            <w:shd w:val="clear" w:color="auto" w:fill="auto"/>
            <w:noWrap/>
            <w:vAlign w:val="center"/>
          </w:tcPr>
          <w:p w14:paraId="45607AC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0.028***</w:t>
            </w:r>
          </w:p>
        </w:tc>
      </w:tr>
      <w:tr w:rsidR="00F67DE2" w:rsidRPr="00C112E4" w14:paraId="54DEAF9E"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168D35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5D7FD8C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(0.006)</w:t>
            </w:r>
          </w:p>
        </w:tc>
        <w:tc>
          <w:tcPr>
            <w:tcW w:w="2835" w:type="dxa"/>
            <w:tcBorders>
              <w:top w:val="nil"/>
              <w:left w:val="nil"/>
              <w:bottom w:val="nil"/>
              <w:right w:val="nil"/>
            </w:tcBorders>
            <w:shd w:val="clear" w:color="auto" w:fill="auto"/>
            <w:noWrap/>
            <w:vAlign w:val="center"/>
          </w:tcPr>
          <w:p w14:paraId="0CAC9BB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(0.005)</w:t>
            </w:r>
          </w:p>
        </w:tc>
      </w:tr>
      <w:tr w:rsidR="00F67DE2" w:rsidRPr="00C112E4" w14:paraId="11E77F2A"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E042F1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018E83E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[0.139,0.164]</w:t>
            </w:r>
          </w:p>
        </w:tc>
        <w:tc>
          <w:tcPr>
            <w:tcW w:w="2835" w:type="dxa"/>
            <w:tcBorders>
              <w:top w:val="nil"/>
              <w:left w:val="nil"/>
              <w:bottom w:val="nil"/>
              <w:right w:val="nil"/>
            </w:tcBorders>
            <w:shd w:val="clear" w:color="auto" w:fill="auto"/>
            <w:noWrap/>
            <w:vAlign w:val="center"/>
          </w:tcPr>
          <w:p w14:paraId="53662D5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[0.019,0.038]</w:t>
            </w:r>
          </w:p>
        </w:tc>
      </w:tr>
      <w:tr w:rsidR="00F67DE2" w:rsidRPr="00C112E4" w14:paraId="5383BF00"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906318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roofErr w:type="gramStart"/>
            <w:r w:rsidRPr="00C112E4">
              <w:rPr>
                <w:rFonts w:ascii="Calibri" w:eastAsia="游ゴシック" w:hAnsi="Calibri" w:cs="Calibri"/>
                <w:color w:val="000000"/>
                <w:kern w:val="0"/>
                <w:sz w:val="18"/>
                <w:szCs w:val="18"/>
              </w:rPr>
              <w:t>of</w:t>
            </w:r>
            <w:proofErr w:type="gramEnd"/>
            <w:r w:rsidRPr="00C112E4">
              <w:rPr>
                <w:rFonts w:ascii="Calibri" w:eastAsia="游ゴシック" w:hAnsi="Calibri" w:cs="Calibri"/>
                <w:color w:val="000000"/>
                <w:kern w:val="0"/>
                <w:sz w:val="18"/>
                <w:szCs w:val="18"/>
              </w:rPr>
              <w:t xml:space="preserve"> elderly persons aged 65+ </w:t>
            </w:r>
          </w:p>
        </w:tc>
        <w:tc>
          <w:tcPr>
            <w:tcW w:w="2835" w:type="dxa"/>
            <w:tcBorders>
              <w:top w:val="nil"/>
              <w:left w:val="nil"/>
              <w:bottom w:val="nil"/>
              <w:right w:val="nil"/>
            </w:tcBorders>
            <w:shd w:val="clear" w:color="auto" w:fill="auto"/>
            <w:noWrap/>
            <w:vAlign w:val="center"/>
          </w:tcPr>
          <w:p w14:paraId="7DA77FA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2835" w:type="dxa"/>
            <w:tcBorders>
              <w:top w:val="nil"/>
              <w:left w:val="nil"/>
              <w:bottom w:val="nil"/>
              <w:right w:val="nil"/>
            </w:tcBorders>
            <w:shd w:val="clear" w:color="auto" w:fill="auto"/>
            <w:noWrap/>
            <w:vAlign w:val="center"/>
          </w:tcPr>
          <w:p w14:paraId="1DDA1C7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r>
      <w:tr w:rsidR="00F67DE2" w:rsidRPr="00C112E4" w14:paraId="52CCA543"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04349C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30731F6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c>
          <w:tcPr>
            <w:tcW w:w="2835" w:type="dxa"/>
            <w:tcBorders>
              <w:top w:val="nil"/>
              <w:left w:val="nil"/>
              <w:bottom w:val="nil"/>
              <w:right w:val="nil"/>
            </w:tcBorders>
            <w:shd w:val="clear" w:color="auto" w:fill="auto"/>
            <w:noWrap/>
            <w:vAlign w:val="center"/>
          </w:tcPr>
          <w:p w14:paraId="4B889BC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r>
      <w:tr w:rsidR="00F67DE2" w:rsidRPr="00C112E4" w14:paraId="2BF3E697"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FECED3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0F55CDD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[-0.007,0.010]</w:t>
            </w:r>
          </w:p>
        </w:tc>
        <w:tc>
          <w:tcPr>
            <w:tcW w:w="2835" w:type="dxa"/>
            <w:tcBorders>
              <w:top w:val="nil"/>
              <w:left w:val="nil"/>
              <w:bottom w:val="nil"/>
              <w:right w:val="nil"/>
            </w:tcBorders>
            <w:shd w:val="clear" w:color="auto" w:fill="auto"/>
            <w:noWrap/>
            <w:vAlign w:val="center"/>
          </w:tcPr>
          <w:p w14:paraId="69C7AAE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[-0.008,0.002]</w:t>
            </w:r>
          </w:p>
        </w:tc>
      </w:tr>
      <w:tr w:rsidR="00F67DE2" w:rsidRPr="00C112E4" w14:paraId="51CEB07F"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46E1E8B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w:t>
            </w:r>
            <w:proofErr w:type="gramStart"/>
            <w:r w:rsidRPr="00C112E4">
              <w:rPr>
                <w:rFonts w:ascii="Calibri" w:eastAsia="游ゴシック" w:hAnsi="Calibri" w:cs="Calibri"/>
                <w:color w:val="000000"/>
                <w:kern w:val="0"/>
                <w:sz w:val="18"/>
                <w:szCs w:val="18"/>
              </w:rPr>
              <w:t>of</w:t>
            </w:r>
            <w:proofErr w:type="gramEnd"/>
            <w:r w:rsidRPr="00C112E4">
              <w:rPr>
                <w:rFonts w:ascii="Calibri" w:eastAsia="游ゴシック" w:hAnsi="Calibri" w:cs="Calibri"/>
                <w:color w:val="000000"/>
                <w:kern w:val="0"/>
                <w:sz w:val="18"/>
                <w:szCs w:val="18"/>
              </w:rPr>
              <w:t xml:space="preserve"> pupils in the household</w:t>
            </w:r>
          </w:p>
        </w:tc>
        <w:tc>
          <w:tcPr>
            <w:tcW w:w="2835" w:type="dxa"/>
            <w:tcBorders>
              <w:top w:val="nil"/>
              <w:left w:val="nil"/>
              <w:bottom w:val="nil"/>
              <w:right w:val="nil"/>
            </w:tcBorders>
            <w:shd w:val="clear" w:color="auto" w:fill="auto"/>
            <w:noWrap/>
            <w:vAlign w:val="center"/>
          </w:tcPr>
          <w:p w14:paraId="63A8FD8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0.061***</w:t>
            </w:r>
          </w:p>
        </w:tc>
        <w:tc>
          <w:tcPr>
            <w:tcW w:w="2835" w:type="dxa"/>
            <w:tcBorders>
              <w:top w:val="nil"/>
              <w:left w:val="nil"/>
              <w:bottom w:val="nil"/>
              <w:right w:val="nil"/>
            </w:tcBorders>
            <w:shd w:val="clear" w:color="auto" w:fill="auto"/>
            <w:noWrap/>
            <w:vAlign w:val="center"/>
          </w:tcPr>
          <w:p w14:paraId="65142B5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0.030***</w:t>
            </w:r>
          </w:p>
        </w:tc>
      </w:tr>
      <w:tr w:rsidR="00F67DE2" w:rsidRPr="00C112E4" w14:paraId="13046F4F"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155CB7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536B20B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c>
          <w:tcPr>
            <w:tcW w:w="2835" w:type="dxa"/>
            <w:tcBorders>
              <w:top w:val="nil"/>
              <w:left w:val="nil"/>
              <w:bottom w:val="nil"/>
              <w:right w:val="nil"/>
            </w:tcBorders>
            <w:shd w:val="clear" w:color="auto" w:fill="auto"/>
            <w:noWrap/>
            <w:vAlign w:val="center"/>
          </w:tcPr>
          <w:p w14:paraId="4FD3FFA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r>
      <w:tr w:rsidR="00F67DE2" w:rsidRPr="00C112E4" w14:paraId="6C93800F"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C2EECE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F437DD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[0.054,0.068]</w:t>
            </w:r>
          </w:p>
        </w:tc>
        <w:tc>
          <w:tcPr>
            <w:tcW w:w="2835" w:type="dxa"/>
            <w:tcBorders>
              <w:top w:val="nil"/>
              <w:left w:val="nil"/>
              <w:bottom w:val="nil"/>
              <w:right w:val="nil"/>
            </w:tcBorders>
            <w:shd w:val="clear" w:color="auto" w:fill="auto"/>
            <w:noWrap/>
            <w:vAlign w:val="center"/>
          </w:tcPr>
          <w:p w14:paraId="7B404B3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[0.025,0.036]</w:t>
            </w:r>
          </w:p>
        </w:tc>
      </w:tr>
      <w:tr w:rsidR="00F67DE2" w:rsidRPr="00C112E4" w14:paraId="4346F91E"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1A4A71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HHs that live in islands</w:t>
            </w:r>
          </w:p>
        </w:tc>
        <w:tc>
          <w:tcPr>
            <w:tcW w:w="2835" w:type="dxa"/>
            <w:tcBorders>
              <w:top w:val="nil"/>
              <w:left w:val="nil"/>
              <w:bottom w:val="nil"/>
              <w:right w:val="nil"/>
            </w:tcBorders>
            <w:shd w:val="clear" w:color="auto" w:fill="auto"/>
            <w:noWrap/>
            <w:vAlign w:val="center"/>
          </w:tcPr>
          <w:p w14:paraId="54AA65D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0.059***</w:t>
            </w:r>
          </w:p>
        </w:tc>
        <w:tc>
          <w:tcPr>
            <w:tcW w:w="2835" w:type="dxa"/>
            <w:tcBorders>
              <w:top w:val="nil"/>
              <w:left w:val="nil"/>
              <w:bottom w:val="nil"/>
              <w:right w:val="nil"/>
            </w:tcBorders>
            <w:shd w:val="clear" w:color="auto" w:fill="auto"/>
            <w:noWrap/>
            <w:vAlign w:val="center"/>
          </w:tcPr>
          <w:p w14:paraId="281185C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r>
      <w:tr w:rsidR="00F67DE2" w:rsidRPr="00C112E4" w14:paraId="2D7DE364"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14CFC01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010974E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(0.018)</w:t>
            </w:r>
          </w:p>
        </w:tc>
        <w:tc>
          <w:tcPr>
            <w:tcW w:w="2835" w:type="dxa"/>
            <w:tcBorders>
              <w:top w:val="nil"/>
              <w:left w:val="nil"/>
              <w:bottom w:val="nil"/>
              <w:right w:val="nil"/>
            </w:tcBorders>
            <w:shd w:val="clear" w:color="auto" w:fill="auto"/>
            <w:noWrap/>
            <w:vAlign w:val="center"/>
          </w:tcPr>
          <w:p w14:paraId="62D5572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(0.010)</w:t>
            </w:r>
          </w:p>
        </w:tc>
      </w:tr>
      <w:tr w:rsidR="00F67DE2" w:rsidRPr="00C112E4" w14:paraId="6E705FED"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51893F4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94E743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[0.025,0.094]</w:t>
            </w:r>
          </w:p>
        </w:tc>
        <w:tc>
          <w:tcPr>
            <w:tcW w:w="2835" w:type="dxa"/>
            <w:tcBorders>
              <w:top w:val="nil"/>
              <w:left w:val="nil"/>
              <w:bottom w:val="nil"/>
              <w:right w:val="nil"/>
            </w:tcBorders>
            <w:shd w:val="clear" w:color="auto" w:fill="auto"/>
            <w:noWrap/>
            <w:vAlign w:val="center"/>
          </w:tcPr>
          <w:p w14:paraId="71CD5CD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[-0.021,0.018]</w:t>
            </w:r>
          </w:p>
        </w:tc>
      </w:tr>
      <w:tr w:rsidR="00F67DE2" w:rsidRPr="00C112E4" w14:paraId="14C28A41"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681CF89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Age of women</w:t>
            </w:r>
          </w:p>
        </w:tc>
        <w:tc>
          <w:tcPr>
            <w:tcW w:w="2835" w:type="dxa"/>
            <w:tcBorders>
              <w:top w:val="nil"/>
              <w:left w:val="nil"/>
              <w:bottom w:val="nil"/>
              <w:right w:val="nil"/>
            </w:tcBorders>
            <w:shd w:val="clear" w:color="auto" w:fill="auto"/>
            <w:noWrap/>
            <w:vAlign w:val="center"/>
          </w:tcPr>
          <w:p w14:paraId="3A7A801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c>
          <w:tcPr>
            <w:tcW w:w="2835" w:type="dxa"/>
            <w:tcBorders>
              <w:top w:val="nil"/>
              <w:left w:val="nil"/>
              <w:bottom w:val="nil"/>
              <w:right w:val="nil"/>
            </w:tcBorders>
            <w:shd w:val="clear" w:color="auto" w:fill="auto"/>
            <w:noWrap/>
            <w:vAlign w:val="center"/>
          </w:tcPr>
          <w:p w14:paraId="088FEEA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r>
      <w:tr w:rsidR="00F67DE2" w:rsidRPr="00C112E4" w14:paraId="5826E4F3"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63EAB7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2D43E0F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(0.000)</w:t>
            </w:r>
          </w:p>
        </w:tc>
        <w:tc>
          <w:tcPr>
            <w:tcW w:w="2835" w:type="dxa"/>
            <w:tcBorders>
              <w:top w:val="nil"/>
              <w:left w:val="nil"/>
              <w:bottom w:val="nil"/>
              <w:right w:val="nil"/>
            </w:tcBorders>
            <w:shd w:val="clear" w:color="auto" w:fill="auto"/>
            <w:noWrap/>
            <w:vAlign w:val="center"/>
          </w:tcPr>
          <w:p w14:paraId="201B736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(0.000)</w:t>
            </w:r>
          </w:p>
        </w:tc>
      </w:tr>
      <w:tr w:rsidR="00F67DE2" w:rsidRPr="00C112E4" w14:paraId="31DCDF4D"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672A106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53C3F5E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[0.001,0.002]</w:t>
            </w:r>
          </w:p>
        </w:tc>
        <w:tc>
          <w:tcPr>
            <w:tcW w:w="2835" w:type="dxa"/>
            <w:tcBorders>
              <w:top w:val="nil"/>
              <w:left w:val="nil"/>
              <w:bottom w:val="nil"/>
              <w:right w:val="nil"/>
            </w:tcBorders>
            <w:shd w:val="clear" w:color="auto" w:fill="auto"/>
            <w:noWrap/>
            <w:vAlign w:val="center"/>
          </w:tcPr>
          <w:p w14:paraId="1FBD07B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[0.001,0.002]</w:t>
            </w:r>
          </w:p>
        </w:tc>
      </w:tr>
      <w:tr w:rsidR="00F67DE2" w:rsidRPr="00C112E4" w14:paraId="7786E249"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16F6A3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Education years of women</w:t>
            </w:r>
          </w:p>
        </w:tc>
        <w:tc>
          <w:tcPr>
            <w:tcW w:w="2835" w:type="dxa"/>
            <w:tcBorders>
              <w:top w:val="nil"/>
              <w:left w:val="nil"/>
              <w:bottom w:val="nil"/>
              <w:right w:val="nil"/>
            </w:tcBorders>
            <w:shd w:val="clear" w:color="auto" w:fill="auto"/>
            <w:noWrap/>
            <w:vAlign w:val="center"/>
          </w:tcPr>
          <w:p w14:paraId="2A49656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0.009***</w:t>
            </w:r>
          </w:p>
        </w:tc>
        <w:tc>
          <w:tcPr>
            <w:tcW w:w="2835" w:type="dxa"/>
            <w:tcBorders>
              <w:top w:val="nil"/>
              <w:left w:val="nil"/>
              <w:bottom w:val="nil"/>
              <w:right w:val="nil"/>
            </w:tcBorders>
            <w:shd w:val="clear" w:color="auto" w:fill="auto"/>
            <w:noWrap/>
            <w:vAlign w:val="center"/>
          </w:tcPr>
          <w:p w14:paraId="5CC4734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r>
      <w:tr w:rsidR="00F67DE2" w:rsidRPr="00C112E4" w14:paraId="7DA67D3F"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CA4064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0B92948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c>
          <w:tcPr>
            <w:tcW w:w="2835" w:type="dxa"/>
            <w:tcBorders>
              <w:top w:val="nil"/>
              <w:left w:val="nil"/>
              <w:bottom w:val="nil"/>
              <w:right w:val="nil"/>
            </w:tcBorders>
            <w:shd w:val="clear" w:color="auto" w:fill="auto"/>
            <w:noWrap/>
            <w:vAlign w:val="center"/>
          </w:tcPr>
          <w:p w14:paraId="1158259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r>
      <w:tr w:rsidR="00F67DE2" w:rsidRPr="00C112E4" w14:paraId="339A2AFE"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71FDBF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C4652C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[0.008,0.011]</w:t>
            </w:r>
          </w:p>
        </w:tc>
        <w:tc>
          <w:tcPr>
            <w:tcW w:w="2835" w:type="dxa"/>
            <w:tcBorders>
              <w:top w:val="nil"/>
              <w:left w:val="nil"/>
              <w:bottom w:val="nil"/>
              <w:right w:val="nil"/>
            </w:tcBorders>
            <w:shd w:val="clear" w:color="auto" w:fill="auto"/>
            <w:noWrap/>
            <w:vAlign w:val="center"/>
          </w:tcPr>
          <w:p w14:paraId="50E31B4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[0.002,0.004]</w:t>
            </w:r>
          </w:p>
        </w:tc>
      </w:tr>
      <w:tr w:rsidR="00F67DE2" w:rsidRPr="00C112E4" w14:paraId="4B485047"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3C700E9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Divorce/Separate/ Widow dummy</w:t>
            </w:r>
          </w:p>
        </w:tc>
        <w:tc>
          <w:tcPr>
            <w:tcW w:w="2835" w:type="dxa"/>
            <w:tcBorders>
              <w:top w:val="nil"/>
              <w:left w:val="nil"/>
              <w:bottom w:val="nil"/>
              <w:right w:val="nil"/>
            </w:tcBorders>
            <w:shd w:val="clear" w:color="auto" w:fill="auto"/>
            <w:noWrap/>
            <w:vAlign w:val="center"/>
          </w:tcPr>
          <w:p w14:paraId="31EC992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0.050***</w:t>
            </w:r>
          </w:p>
        </w:tc>
        <w:tc>
          <w:tcPr>
            <w:tcW w:w="2835" w:type="dxa"/>
            <w:tcBorders>
              <w:top w:val="nil"/>
              <w:left w:val="nil"/>
              <w:bottom w:val="nil"/>
              <w:right w:val="nil"/>
            </w:tcBorders>
            <w:shd w:val="clear" w:color="auto" w:fill="auto"/>
            <w:noWrap/>
            <w:vAlign w:val="center"/>
          </w:tcPr>
          <w:p w14:paraId="5CBC9FB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r>
      <w:tr w:rsidR="00F67DE2" w:rsidRPr="00C112E4" w14:paraId="1A209B16"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303C85F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CED1EB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(0.013)</w:t>
            </w:r>
          </w:p>
        </w:tc>
        <w:tc>
          <w:tcPr>
            <w:tcW w:w="2835" w:type="dxa"/>
            <w:tcBorders>
              <w:top w:val="nil"/>
              <w:left w:val="nil"/>
              <w:bottom w:val="nil"/>
              <w:right w:val="nil"/>
            </w:tcBorders>
            <w:shd w:val="clear" w:color="auto" w:fill="auto"/>
            <w:noWrap/>
            <w:vAlign w:val="center"/>
          </w:tcPr>
          <w:p w14:paraId="4FC02A3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(0.009)</w:t>
            </w:r>
          </w:p>
        </w:tc>
      </w:tr>
      <w:tr w:rsidR="00F67DE2" w:rsidRPr="00C112E4" w14:paraId="595DE38A"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6FEA4E5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0ACB638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[0.025,0.076]</w:t>
            </w:r>
          </w:p>
        </w:tc>
        <w:tc>
          <w:tcPr>
            <w:tcW w:w="2835" w:type="dxa"/>
            <w:tcBorders>
              <w:top w:val="nil"/>
              <w:left w:val="nil"/>
              <w:bottom w:val="nil"/>
              <w:right w:val="nil"/>
            </w:tcBorders>
            <w:shd w:val="clear" w:color="auto" w:fill="auto"/>
            <w:noWrap/>
            <w:vAlign w:val="center"/>
          </w:tcPr>
          <w:p w14:paraId="37B5ED5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[-0.021,0.013]</w:t>
            </w:r>
          </w:p>
        </w:tc>
      </w:tr>
      <w:tr w:rsidR="00F67DE2" w:rsidRPr="00C112E4" w14:paraId="34406268"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1EEF7E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First child is daughter</w:t>
            </w:r>
          </w:p>
        </w:tc>
        <w:tc>
          <w:tcPr>
            <w:tcW w:w="2835" w:type="dxa"/>
            <w:tcBorders>
              <w:top w:val="nil"/>
              <w:left w:val="nil"/>
              <w:bottom w:val="nil"/>
              <w:right w:val="nil"/>
            </w:tcBorders>
            <w:shd w:val="clear" w:color="auto" w:fill="auto"/>
            <w:noWrap/>
            <w:vAlign w:val="center"/>
          </w:tcPr>
          <w:p w14:paraId="47AA344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0.062***</w:t>
            </w:r>
          </w:p>
        </w:tc>
        <w:tc>
          <w:tcPr>
            <w:tcW w:w="2835" w:type="dxa"/>
            <w:tcBorders>
              <w:top w:val="nil"/>
              <w:left w:val="nil"/>
              <w:bottom w:val="nil"/>
              <w:right w:val="nil"/>
            </w:tcBorders>
            <w:shd w:val="clear" w:color="auto" w:fill="auto"/>
            <w:noWrap/>
            <w:vAlign w:val="center"/>
          </w:tcPr>
          <w:p w14:paraId="67A4B1A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-0.001</w:t>
            </w:r>
          </w:p>
        </w:tc>
      </w:tr>
      <w:tr w:rsidR="00F67DE2" w:rsidRPr="00C112E4" w14:paraId="03DAB658"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50C0A9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59FF48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(0.006)</w:t>
            </w:r>
          </w:p>
        </w:tc>
        <w:tc>
          <w:tcPr>
            <w:tcW w:w="2835" w:type="dxa"/>
            <w:tcBorders>
              <w:top w:val="nil"/>
              <w:left w:val="nil"/>
              <w:bottom w:val="nil"/>
              <w:right w:val="nil"/>
            </w:tcBorders>
            <w:shd w:val="clear" w:color="auto" w:fill="auto"/>
            <w:noWrap/>
            <w:vAlign w:val="center"/>
          </w:tcPr>
          <w:p w14:paraId="3196DE4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r>
      <w:tr w:rsidR="00F67DE2" w:rsidRPr="00C112E4" w14:paraId="3133B052"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7892124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6D506F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[0.050,0.074]</w:t>
            </w:r>
          </w:p>
        </w:tc>
        <w:tc>
          <w:tcPr>
            <w:tcW w:w="2835" w:type="dxa"/>
            <w:tcBorders>
              <w:top w:val="nil"/>
              <w:left w:val="nil"/>
              <w:bottom w:val="nil"/>
              <w:right w:val="nil"/>
            </w:tcBorders>
            <w:shd w:val="clear" w:color="auto" w:fill="auto"/>
            <w:noWrap/>
            <w:vAlign w:val="center"/>
          </w:tcPr>
          <w:p w14:paraId="0579EAD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[-0.010,0.007]</w:t>
            </w:r>
          </w:p>
        </w:tc>
      </w:tr>
      <w:tr w:rsidR="00F67DE2" w:rsidRPr="00C112E4" w14:paraId="0889B85E"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7000EA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Income ratio between the couple</w:t>
            </w:r>
          </w:p>
        </w:tc>
        <w:tc>
          <w:tcPr>
            <w:tcW w:w="2835" w:type="dxa"/>
            <w:tcBorders>
              <w:top w:val="nil"/>
              <w:left w:val="nil"/>
              <w:bottom w:val="nil"/>
              <w:right w:val="nil"/>
            </w:tcBorders>
            <w:shd w:val="clear" w:color="auto" w:fill="auto"/>
            <w:noWrap/>
            <w:vAlign w:val="center"/>
          </w:tcPr>
          <w:p w14:paraId="484021B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0.052***</w:t>
            </w:r>
          </w:p>
        </w:tc>
        <w:tc>
          <w:tcPr>
            <w:tcW w:w="2835" w:type="dxa"/>
            <w:tcBorders>
              <w:top w:val="nil"/>
              <w:left w:val="nil"/>
              <w:bottom w:val="nil"/>
              <w:right w:val="nil"/>
            </w:tcBorders>
            <w:shd w:val="clear" w:color="auto" w:fill="auto"/>
            <w:noWrap/>
            <w:vAlign w:val="center"/>
          </w:tcPr>
          <w:p w14:paraId="5F59868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0.019***</w:t>
            </w:r>
          </w:p>
        </w:tc>
      </w:tr>
      <w:tr w:rsidR="00F67DE2" w:rsidRPr="00C112E4" w14:paraId="5275E3B0"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67295C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4E91D3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(0.007)</w:t>
            </w:r>
          </w:p>
        </w:tc>
        <w:tc>
          <w:tcPr>
            <w:tcW w:w="2835" w:type="dxa"/>
            <w:tcBorders>
              <w:top w:val="nil"/>
              <w:left w:val="nil"/>
              <w:bottom w:val="nil"/>
              <w:right w:val="nil"/>
            </w:tcBorders>
            <w:shd w:val="clear" w:color="auto" w:fill="auto"/>
            <w:noWrap/>
            <w:vAlign w:val="center"/>
          </w:tcPr>
          <w:p w14:paraId="4E1338C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(0.005)</w:t>
            </w:r>
          </w:p>
        </w:tc>
      </w:tr>
      <w:tr w:rsidR="00F67DE2" w:rsidRPr="00C112E4" w14:paraId="7D8B15C1"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FACB60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6FCFCAE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[0.039,0.065]</w:t>
            </w:r>
          </w:p>
        </w:tc>
        <w:tc>
          <w:tcPr>
            <w:tcW w:w="2835" w:type="dxa"/>
            <w:tcBorders>
              <w:top w:val="nil"/>
              <w:left w:val="nil"/>
              <w:bottom w:val="nil"/>
              <w:right w:val="nil"/>
            </w:tcBorders>
            <w:shd w:val="clear" w:color="auto" w:fill="auto"/>
            <w:noWrap/>
            <w:vAlign w:val="center"/>
          </w:tcPr>
          <w:p w14:paraId="11A8387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[0.009,0.028]</w:t>
            </w:r>
          </w:p>
        </w:tc>
      </w:tr>
      <w:tr w:rsidR="00F67DE2" w:rsidRPr="00C112E4" w14:paraId="199F0A80"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5BCE75D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Winner of the ballot of HOS</w:t>
            </w:r>
          </w:p>
        </w:tc>
        <w:tc>
          <w:tcPr>
            <w:tcW w:w="2835" w:type="dxa"/>
            <w:tcBorders>
              <w:top w:val="nil"/>
              <w:left w:val="nil"/>
              <w:bottom w:val="nil"/>
              <w:right w:val="nil"/>
            </w:tcBorders>
            <w:shd w:val="clear" w:color="auto" w:fill="auto"/>
            <w:noWrap/>
            <w:vAlign w:val="center"/>
          </w:tcPr>
          <w:p w14:paraId="1A8C76B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0.049***</w:t>
            </w:r>
          </w:p>
        </w:tc>
        <w:tc>
          <w:tcPr>
            <w:tcW w:w="2835" w:type="dxa"/>
            <w:tcBorders>
              <w:top w:val="nil"/>
              <w:left w:val="nil"/>
              <w:bottom w:val="nil"/>
              <w:right w:val="nil"/>
            </w:tcBorders>
            <w:shd w:val="clear" w:color="auto" w:fill="auto"/>
            <w:noWrap/>
            <w:vAlign w:val="center"/>
          </w:tcPr>
          <w:p w14:paraId="19B3967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0.002</w:t>
            </w:r>
          </w:p>
        </w:tc>
      </w:tr>
      <w:tr w:rsidR="00F67DE2" w:rsidRPr="00C112E4" w14:paraId="70FCD76D"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056292B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31A4260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(0.008)</w:t>
            </w:r>
          </w:p>
        </w:tc>
        <w:tc>
          <w:tcPr>
            <w:tcW w:w="2835" w:type="dxa"/>
            <w:tcBorders>
              <w:top w:val="nil"/>
              <w:left w:val="nil"/>
              <w:bottom w:val="nil"/>
              <w:right w:val="nil"/>
            </w:tcBorders>
            <w:shd w:val="clear" w:color="auto" w:fill="auto"/>
            <w:noWrap/>
            <w:vAlign w:val="center"/>
          </w:tcPr>
          <w:p w14:paraId="01533AA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r>
      <w:tr w:rsidR="00F67DE2" w:rsidRPr="00C112E4" w14:paraId="522AEBED"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EE15F7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719439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[0.034,0.064]</w:t>
            </w:r>
          </w:p>
        </w:tc>
        <w:tc>
          <w:tcPr>
            <w:tcW w:w="2835" w:type="dxa"/>
            <w:tcBorders>
              <w:top w:val="nil"/>
              <w:left w:val="nil"/>
              <w:bottom w:val="nil"/>
              <w:right w:val="nil"/>
            </w:tcBorders>
            <w:shd w:val="clear" w:color="auto" w:fill="auto"/>
            <w:noWrap/>
            <w:vAlign w:val="center"/>
          </w:tcPr>
          <w:p w14:paraId="3F41962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[-0.005,0.010]</w:t>
            </w:r>
          </w:p>
        </w:tc>
      </w:tr>
      <w:tr w:rsidR="00F67DE2" w:rsidRPr="00C112E4" w14:paraId="4F143FC5"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53A9CA0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Housing supported by the gov't</w:t>
            </w:r>
          </w:p>
        </w:tc>
        <w:tc>
          <w:tcPr>
            <w:tcW w:w="2835" w:type="dxa"/>
            <w:tcBorders>
              <w:top w:val="nil"/>
              <w:left w:val="nil"/>
              <w:bottom w:val="nil"/>
              <w:right w:val="nil"/>
            </w:tcBorders>
            <w:shd w:val="clear" w:color="auto" w:fill="auto"/>
            <w:noWrap/>
            <w:vAlign w:val="center"/>
          </w:tcPr>
          <w:p w14:paraId="33B91E3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-0.086***</w:t>
            </w:r>
          </w:p>
        </w:tc>
        <w:tc>
          <w:tcPr>
            <w:tcW w:w="2835" w:type="dxa"/>
            <w:tcBorders>
              <w:top w:val="nil"/>
              <w:left w:val="nil"/>
              <w:bottom w:val="nil"/>
              <w:right w:val="nil"/>
            </w:tcBorders>
            <w:shd w:val="clear" w:color="auto" w:fill="auto"/>
            <w:noWrap/>
            <w:vAlign w:val="center"/>
          </w:tcPr>
          <w:p w14:paraId="5FC9782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-0.029***</w:t>
            </w:r>
          </w:p>
        </w:tc>
      </w:tr>
      <w:tr w:rsidR="00F67DE2" w:rsidRPr="00C112E4" w14:paraId="4FE1F2A3"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56DF583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5147DBD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(0.004)</w:t>
            </w:r>
          </w:p>
        </w:tc>
        <w:tc>
          <w:tcPr>
            <w:tcW w:w="2835" w:type="dxa"/>
            <w:tcBorders>
              <w:top w:val="nil"/>
              <w:left w:val="nil"/>
              <w:bottom w:val="nil"/>
              <w:right w:val="nil"/>
            </w:tcBorders>
            <w:shd w:val="clear" w:color="auto" w:fill="auto"/>
            <w:noWrap/>
            <w:vAlign w:val="center"/>
          </w:tcPr>
          <w:p w14:paraId="4CC8D6B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(0.003)</w:t>
            </w:r>
          </w:p>
        </w:tc>
      </w:tr>
      <w:tr w:rsidR="00F67DE2" w:rsidRPr="00C112E4" w14:paraId="0E904890"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2A262DF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nil"/>
              <w:right w:val="nil"/>
            </w:tcBorders>
            <w:shd w:val="clear" w:color="auto" w:fill="auto"/>
            <w:noWrap/>
            <w:vAlign w:val="center"/>
          </w:tcPr>
          <w:p w14:paraId="15BEDD1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[-0.095,-0.078]</w:t>
            </w:r>
          </w:p>
        </w:tc>
        <w:tc>
          <w:tcPr>
            <w:tcW w:w="2835" w:type="dxa"/>
            <w:tcBorders>
              <w:top w:val="nil"/>
              <w:left w:val="nil"/>
              <w:bottom w:val="nil"/>
              <w:right w:val="nil"/>
            </w:tcBorders>
            <w:shd w:val="clear" w:color="auto" w:fill="auto"/>
            <w:noWrap/>
            <w:vAlign w:val="center"/>
          </w:tcPr>
          <w:p w14:paraId="5633715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[-0.036,-0.023]</w:t>
            </w:r>
          </w:p>
        </w:tc>
      </w:tr>
      <w:tr w:rsidR="00F67DE2" w:rsidRPr="00C112E4" w14:paraId="57B2D3B5" w14:textId="77777777" w:rsidTr="00EF37D4">
        <w:trPr>
          <w:trHeight w:val="227"/>
          <w:jc w:val="center"/>
        </w:trPr>
        <w:tc>
          <w:tcPr>
            <w:tcW w:w="2835" w:type="dxa"/>
            <w:tcBorders>
              <w:top w:val="nil"/>
              <w:left w:val="nil"/>
              <w:bottom w:val="nil"/>
              <w:right w:val="nil"/>
            </w:tcBorders>
            <w:shd w:val="clear" w:color="auto" w:fill="auto"/>
            <w:noWrap/>
            <w:vAlign w:val="center"/>
            <w:hideMark/>
          </w:tcPr>
          <w:p w14:paraId="503C7EF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Constant</w:t>
            </w:r>
          </w:p>
        </w:tc>
        <w:tc>
          <w:tcPr>
            <w:tcW w:w="2835" w:type="dxa"/>
            <w:tcBorders>
              <w:top w:val="nil"/>
              <w:left w:val="nil"/>
              <w:bottom w:val="nil"/>
              <w:right w:val="nil"/>
            </w:tcBorders>
            <w:shd w:val="clear" w:color="auto" w:fill="auto"/>
            <w:noWrap/>
            <w:vAlign w:val="center"/>
          </w:tcPr>
          <w:p w14:paraId="3BE0EFC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-1.655***</w:t>
            </w:r>
          </w:p>
        </w:tc>
        <w:tc>
          <w:tcPr>
            <w:tcW w:w="2835" w:type="dxa"/>
            <w:tcBorders>
              <w:top w:val="nil"/>
              <w:left w:val="nil"/>
              <w:bottom w:val="nil"/>
              <w:right w:val="nil"/>
            </w:tcBorders>
            <w:shd w:val="clear" w:color="auto" w:fill="auto"/>
            <w:noWrap/>
          </w:tcPr>
          <w:p w14:paraId="3F5C6C4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hAnsi="Calibri" w:cs="Calibri"/>
                <w:sz w:val="18"/>
                <w:szCs w:val="18"/>
              </w:rPr>
              <w:t>-0.371***</w:t>
            </w:r>
          </w:p>
        </w:tc>
      </w:tr>
      <w:tr w:rsidR="00F67DE2" w:rsidRPr="00C112E4" w14:paraId="59D2E55E" w14:textId="77777777" w:rsidTr="00EF37D4">
        <w:trPr>
          <w:trHeight w:val="227"/>
          <w:jc w:val="center"/>
        </w:trPr>
        <w:tc>
          <w:tcPr>
            <w:tcW w:w="2835" w:type="dxa"/>
            <w:tcBorders>
              <w:top w:val="nil"/>
              <w:left w:val="nil"/>
              <w:right w:val="nil"/>
            </w:tcBorders>
            <w:shd w:val="clear" w:color="auto" w:fill="auto"/>
            <w:noWrap/>
            <w:vAlign w:val="center"/>
            <w:hideMark/>
          </w:tcPr>
          <w:p w14:paraId="0270A08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right w:val="nil"/>
            </w:tcBorders>
            <w:shd w:val="clear" w:color="auto" w:fill="auto"/>
            <w:noWrap/>
            <w:vAlign w:val="center"/>
          </w:tcPr>
          <w:p w14:paraId="35CAD90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(0.065)</w:t>
            </w:r>
          </w:p>
        </w:tc>
        <w:tc>
          <w:tcPr>
            <w:tcW w:w="2835" w:type="dxa"/>
            <w:tcBorders>
              <w:top w:val="nil"/>
              <w:left w:val="nil"/>
              <w:right w:val="nil"/>
            </w:tcBorders>
            <w:shd w:val="clear" w:color="auto" w:fill="auto"/>
            <w:noWrap/>
          </w:tcPr>
          <w:p w14:paraId="41F4725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hAnsi="Calibri" w:cs="Calibri"/>
                <w:sz w:val="18"/>
                <w:szCs w:val="18"/>
              </w:rPr>
              <w:t>(0.051)</w:t>
            </w:r>
          </w:p>
        </w:tc>
      </w:tr>
      <w:tr w:rsidR="00F67DE2" w:rsidRPr="00C112E4" w14:paraId="1A8EDB3C" w14:textId="77777777" w:rsidTr="00EF37D4">
        <w:trPr>
          <w:trHeight w:val="227"/>
          <w:jc w:val="center"/>
        </w:trPr>
        <w:tc>
          <w:tcPr>
            <w:tcW w:w="2835" w:type="dxa"/>
            <w:tcBorders>
              <w:top w:val="nil"/>
              <w:left w:val="nil"/>
              <w:bottom w:val="single" w:sz="4" w:space="0" w:color="auto"/>
              <w:right w:val="nil"/>
            </w:tcBorders>
            <w:shd w:val="clear" w:color="auto" w:fill="auto"/>
            <w:noWrap/>
            <w:vAlign w:val="center"/>
            <w:hideMark/>
          </w:tcPr>
          <w:p w14:paraId="0AB633B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2835" w:type="dxa"/>
            <w:tcBorders>
              <w:top w:val="nil"/>
              <w:left w:val="nil"/>
              <w:bottom w:val="single" w:sz="4" w:space="0" w:color="auto"/>
              <w:right w:val="nil"/>
            </w:tcBorders>
            <w:shd w:val="clear" w:color="auto" w:fill="auto"/>
            <w:noWrap/>
            <w:vAlign w:val="center"/>
          </w:tcPr>
          <w:p w14:paraId="0AEAFB4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[-1.782,-1.529]</w:t>
            </w:r>
          </w:p>
        </w:tc>
        <w:tc>
          <w:tcPr>
            <w:tcW w:w="2835" w:type="dxa"/>
            <w:tcBorders>
              <w:top w:val="nil"/>
              <w:left w:val="nil"/>
              <w:bottom w:val="single" w:sz="4" w:space="0" w:color="auto"/>
              <w:right w:val="nil"/>
            </w:tcBorders>
            <w:shd w:val="clear" w:color="auto" w:fill="auto"/>
            <w:noWrap/>
          </w:tcPr>
          <w:p w14:paraId="73B5A52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hAnsi="Calibri" w:cs="Calibri"/>
                <w:sz w:val="18"/>
                <w:szCs w:val="18"/>
              </w:rPr>
              <w:t>[-0.470,-0.272]</w:t>
            </w:r>
          </w:p>
        </w:tc>
      </w:tr>
      <w:tr w:rsidR="00F67DE2" w:rsidRPr="00C112E4" w14:paraId="467C3415" w14:textId="77777777" w:rsidTr="00EF37D4">
        <w:trPr>
          <w:trHeight w:val="227"/>
          <w:jc w:val="center"/>
        </w:trPr>
        <w:tc>
          <w:tcPr>
            <w:tcW w:w="2835" w:type="dxa"/>
            <w:tcBorders>
              <w:top w:val="single" w:sz="4" w:space="0" w:color="auto"/>
              <w:left w:val="nil"/>
              <w:right w:val="nil"/>
            </w:tcBorders>
            <w:shd w:val="clear" w:color="auto" w:fill="auto"/>
            <w:noWrap/>
            <w:vAlign w:val="center"/>
            <w:hideMark/>
          </w:tcPr>
          <w:p w14:paraId="757D5AA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R-squared</w:t>
            </w:r>
          </w:p>
        </w:tc>
        <w:tc>
          <w:tcPr>
            <w:tcW w:w="2835" w:type="dxa"/>
            <w:tcBorders>
              <w:top w:val="single" w:sz="4" w:space="0" w:color="auto"/>
              <w:left w:val="nil"/>
              <w:right w:val="nil"/>
            </w:tcBorders>
            <w:shd w:val="clear" w:color="auto" w:fill="auto"/>
            <w:noWrap/>
            <w:vAlign w:val="center"/>
          </w:tcPr>
          <w:p w14:paraId="650B619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0.107</w:t>
            </w:r>
          </w:p>
        </w:tc>
        <w:tc>
          <w:tcPr>
            <w:tcW w:w="2835" w:type="dxa"/>
            <w:tcBorders>
              <w:top w:val="single" w:sz="4" w:space="0" w:color="auto"/>
              <w:left w:val="nil"/>
              <w:right w:val="nil"/>
            </w:tcBorders>
            <w:shd w:val="clear" w:color="auto" w:fill="auto"/>
            <w:noWrap/>
          </w:tcPr>
          <w:p w14:paraId="00AB4B8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hAnsi="Calibri" w:cs="Calibri"/>
                <w:sz w:val="18"/>
                <w:szCs w:val="18"/>
              </w:rPr>
              <w:t>0.039</w:t>
            </w:r>
          </w:p>
        </w:tc>
      </w:tr>
      <w:tr w:rsidR="00F67DE2" w:rsidRPr="00C112E4" w14:paraId="2B7BA12B" w14:textId="77777777" w:rsidTr="00EF37D4">
        <w:trPr>
          <w:trHeight w:val="227"/>
          <w:jc w:val="center"/>
        </w:trPr>
        <w:tc>
          <w:tcPr>
            <w:tcW w:w="2835" w:type="dxa"/>
            <w:tcBorders>
              <w:top w:val="nil"/>
              <w:left w:val="nil"/>
              <w:bottom w:val="single" w:sz="12" w:space="0" w:color="auto"/>
              <w:right w:val="nil"/>
            </w:tcBorders>
            <w:shd w:val="clear" w:color="auto" w:fill="auto"/>
            <w:noWrap/>
            <w:vAlign w:val="center"/>
            <w:hideMark/>
          </w:tcPr>
          <w:p w14:paraId="25E6E784"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N</w:t>
            </w:r>
          </w:p>
        </w:tc>
        <w:tc>
          <w:tcPr>
            <w:tcW w:w="2835" w:type="dxa"/>
            <w:tcBorders>
              <w:top w:val="nil"/>
              <w:left w:val="nil"/>
              <w:bottom w:val="single" w:sz="12" w:space="0" w:color="auto"/>
              <w:right w:val="nil"/>
            </w:tcBorders>
            <w:shd w:val="clear" w:color="auto" w:fill="auto"/>
            <w:noWrap/>
            <w:vAlign w:val="center"/>
          </w:tcPr>
          <w:p w14:paraId="264C88BF"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20391</w:t>
            </w:r>
          </w:p>
        </w:tc>
        <w:tc>
          <w:tcPr>
            <w:tcW w:w="2835" w:type="dxa"/>
            <w:tcBorders>
              <w:top w:val="nil"/>
              <w:left w:val="nil"/>
              <w:bottom w:val="single" w:sz="12" w:space="0" w:color="auto"/>
              <w:right w:val="nil"/>
            </w:tcBorders>
            <w:shd w:val="clear" w:color="auto" w:fill="auto"/>
            <w:noWrap/>
          </w:tcPr>
          <w:p w14:paraId="6126E06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hAnsi="Calibri" w:cs="Calibri"/>
                <w:sz w:val="18"/>
                <w:szCs w:val="18"/>
              </w:rPr>
              <w:t>12404</w:t>
            </w:r>
          </w:p>
        </w:tc>
      </w:tr>
      <w:tr w:rsidR="00F67DE2" w:rsidRPr="00C112E4" w14:paraId="010743FF" w14:textId="77777777" w:rsidTr="00EF37D4">
        <w:trPr>
          <w:trHeight w:val="227"/>
          <w:jc w:val="center"/>
        </w:trPr>
        <w:tc>
          <w:tcPr>
            <w:tcW w:w="8504" w:type="dxa"/>
            <w:gridSpan w:val="3"/>
            <w:tcBorders>
              <w:top w:val="nil"/>
              <w:left w:val="nil"/>
              <w:bottom w:val="nil"/>
              <w:right w:val="nil"/>
            </w:tcBorders>
            <w:shd w:val="clear" w:color="auto" w:fill="auto"/>
            <w:noWrap/>
            <w:vAlign w:val="center"/>
            <w:hideMark/>
          </w:tcPr>
          <w:p w14:paraId="40E2A89E" w14:textId="77777777" w:rsidR="00F67DE2" w:rsidRPr="00C112E4" w:rsidRDefault="00F67DE2" w:rsidP="00EF37D4">
            <w:pPr>
              <w:widowControl/>
              <w:snapToGrid w:val="0"/>
              <w:jc w:val="left"/>
              <w:rPr>
                <w:rFonts w:ascii="Calibri" w:eastAsia="Times New Roman" w:hAnsi="Calibri" w:cs="Calibri"/>
                <w:kern w:val="0"/>
                <w:sz w:val="18"/>
                <w:szCs w:val="18"/>
              </w:rPr>
            </w:pPr>
            <w:r w:rsidRPr="00C112E4">
              <w:rPr>
                <w:rFonts w:ascii="Calibri" w:eastAsia="游ゴシック" w:hAnsi="Calibri" w:cs="Calibri"/>
                <w:color w:val="000000"/>
                <w:kern w:val="0"/>
                <w:sz w:val="18"/>
                <w:szCs w:val="18"/>
              </w:rPr>
              <w:t>+ p&lt;0.10, * p&lt;0.05, ** p&lt;0.01, *** p&lt;0.001</w:t>
            </w:r>
            <w:r w:rsidRPr="00C112E4">
              <w:rPr>
                <w:rFonts w:ascii="Calibri" w:eastAsia="Times New Roman" w:hAnsi="Calibri" w:cs="Calibri"/>
                <w:kern w:val="0"/>
                <w:sz w:val="18"/>
                <w:szCs w:val="18"/>
              </w:rPr>
              <w:t xml:space="preserve"> Robust-standard error in parenthesis. 95% CI in bracket.</w:t>
            </w:r>
          </w:p>
          <w:p w14:paraId="526B7F80" w14:textId="77777777" w:rsidR="00F67DE2" w:rsidRPr="00C112E4" w:rsidRDefault="00F67DE2" w:rsidP="00EF37D4">
            <w:pPr>
              <w:widowControl/>
              <w:snapToGrid w:val="0"/>
              <w:jc w:val="left"/>
              <w:rPr>
                <w:rFonts w:ascii="Calibri" w:eastAsia="Times New Roman" w:hAnsi="Calibri" w:cs="Calibri"/>
                <w:kern w:val="0"/>
                <w:sz w:val="18"/>
                <w:szCs w:val="18"/>
              </w:rPr>
            </w:pPr>
          </w:p>
        </w:tc>
      </w:tr>
    </w:tbl>
    <w:p w14:paraId="0EC82FBC" w14:textId="77777777" w:rsidR="00F67DE2" w:rsidRPr="00C112E4" w:rsidRDefault="00F67DE2" w:rsidP="00F67DE2">
      <w:pPr>
        <w:snapToGrid w:val="0"/>
        <w:rPr>
          <w:rFonts w:ascii="Times New Roman" w:hAnsi="Times New Roman" w:cs="Times New Roman"/>
          <w:sz w:val="22"/>
        </w:rPr>
      </w:pPr>
    </w:p>
    <w:p w14:paraId="30DBE537" w14:textId="77777777" w:rsidR="00F67DE2" w:rsidRPr="00C112E4" w:rsidRDefault="00F67DE2" w:rsidP="00F67DE2">
      <w:pPr>
        <w:widowControl/>
        <w:jc w:val="left"/>
        <w:rPr>
          <w:rFonts w:ascii="Times New Roman" w:hAnsi="Times New Roman" w:cs="Times New Roman"/>
          <w:sz w:val="22"/>
        </w:rPr>
      </w:pPr>
      <w:r w:rsidRPr="00C112E4">
        <w:rPr>
          <w:rFonts w:ascii="Times New Roman" w:hAnsi="Times New Roman" w:cs="Times New Roman"/>
          <w:sz w:val="22"/>
        </w:rPr>
        <w:br w:type="page"/>
      </w:r>
    </w:p>
    <w:p w14:paraId="7EF52A82" w14:textId="77777777" w:rsidR="00F67DE2" w:rsidRPr="00C112E4" w:rsidRDefault="00F67DE2" w:rsidP="00F67DE2">
      <w:pPr>
        <w:snapToGrid w:val="0"/>
        <w:jc w:val="center"/>
        <w:rPr>
          <w:rFonts w:ascii="Times New Roman" w:hAnsi="Times New Roman" w:cs="Times New Roman"/>
          <w:sz w:val="24"/>
          <w:szCs w:val="24"/>
        </w:rPr>
      </w:pPr>
      <w:r w:rsidRPr="00C112E4">
        <w:rPr>
          <w:rFonts w:ascii="Times New Roman" w:hAnsi="Times New Roman" w:cs="Times New Roman"/>
          <w:sz w:val="24"/>
          <w:szCs w:val="24"/>
        </w:rPr>
        <w:lastRenderedPageBreak/>
        <w:t xml:space="preserve">Appendix C. Results </w:t>
      </w:r>
      <w:r w:rsidRPr="00C112E4">
        <w:rPr>
          <w:rFonts w:ascii="Times New Roman" w:hAnsi="Times New Roman" w:cs="Times New Roman" w:hint="eastAsia"/>
          <w:sz w:val="24"/>
          <w:szCs w:val="24"/>
        </w:rPr>
        <w:t>(</w:t>
      </w:r>
      <w:r w:rsidRPr="00C112E4">
        <w:rPr>
          <w:rFonts w:ascii="Times New Roman" w:hAnsi="Times New Roman" w:cs="Times New Roman"/>
          <w:sz w:val="24"/>
          <w:szCs w:val="24"/>
        </w:rPr>
        <w:t>Outcome: Number of children less than three years old</w:t>
      </w:r>
      <w:r w:rsidRPr="00C112E4" w:rsidDel="000019D9">
        <w:rPr>
          <w:rFonts w:ascii="Times New Roman" w:hAnsi="Times New Roman" w:cs="Times New Roman"/>
          <w:sz w:val="24"/>
          <w:szCs w:val="24"/>
        </w:rPr>
        <w:t xml:space="preserve"> </w:t>
      </w:r>
      <w:r w:rsidRPr="00C112E4">
        <w:rPr>
          <w:rFonts w:ascii="Times New Roman" w:hAnsi="Times New Roman" w:cs="Times New Roman"/>
          <w:sz w:val="24"/>
          <w:szCs w:val="24"/>
        </w:rPr>
        <w:t>(N=20,391))</w:t>
      </w:r>
    </w:p>
    <w:p w14:paraId="1E6CB647" w14:textId="77777777" w:rsidR="00F67DE2" w:rsidRPr="00C112E4" w:rsidRDefault="00F67DE2" w:rsidP="00F67DE2">
      <w:pPr>
        <w:snapToGrid w:val="0"/>
        <w:ind w:leftChars="258" w:left="542"/>
        <w:jc w:val="center"/>
        <w:rPr>
          <w:rFonts w:ascii="Times New Roman" w:hAnsi="Times New Roman" w:cs="Times New Roman"/>
          <w:sz w:val="24"/>
          <w:szCs w:val="24"/>
        </w:rPr>
      </w:pPr>
    </w:p>
    <w:tbl>
      <w:tblPr>
        <w:tblW w:w="8505" w:type="dxa"/>
        <w:jc w:val="center"/>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F67DE2" w:rsidRPr="00C112E4" w14:paraId="68202854" w14:textId="77777777" w:rsidTr="00EF37D4">
        <w:trPr>
          <w:trHeight w:val="220"/>
          <w:jc w:val="center"/>
        </w:trPr>
        <w:tc>
          <w:tcPr>
            <w:tcW w:w="1701" w:type="dxa"/>
            <w:tcBorders>
              <w:top w:val="single" w:sz="12" w:space="0" w:color="auto"/>
              <w:left w:val="nil"/>
              <w:bottom w:val="nil"/>
              <w:right w:val="nil"/>
            </w:tcBorders>
            <w:shd w:val="clear" w:color="auto" w:fill="auto"/>
            <w:noWrap/>
            <w:vAlign w:val="center"/>
            <w:hideMark/>
          </w:tcPr>
          <w:p w14:paraId="4B997305" w14:textId="77777777" w:rsidR="00F67DE2" w:rsidRPr="00C112E4" w:rsidRDefault="00F67DE2" w:rsidP="00EF37D4">
            <w:pPr>
              <w:snapToGrid w:val="0"/>
              <w:jc w:val="center"/>
              <w:rPr>
                <w:rFonts w:ascii="Calibri" w:hAnsi="Calibri" w:cs="Calibri"/>
                <w:sz w:val="18"/>
                <w:szCs w:val="18"/>
              </w:rPr>
            </w:pPr>
          </w:p>
        </w:tc>
        <w:tc>
          <w:tcPr>
            <w:tcW w:w="6804" w:type="dxa"/>
            <w:gridSpan w:val="4"/>
            <w:tcBorders>
              <w:top w:val="single" w:sz="12" w:space="0" w:color="auto"/>
              <w:left w:val="nil"/>
              <w:bottom w:val="nil"/>
              <w:right w:val="nil"/>
            </w:tcBorders>
          </w:tcPr>
          <w:p w14:paraId="58DE6D9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Y=Number of children less than three years old</w:t>
            </w:r>
          </w:p>
        </w:tc>
      </w:tr>
      <w:tr w:rsidR="00F67DE2" w:rsidRPr="00C112E4" w14:paraId="3999CEE2" w14:textId="77777777" w:rsidTr="00EF37D4">
        <w:trPr>
          <w:trHeight w:val="220"/>
          <w:jc w:val="center"/>
        </w:trPr>
        <w:tc>
          <w:tcPr>
            <w:tcW w:w="1701" w:type="dxa"/>
            <w:tcBorders>
              <w:top w:val="nil"/>
              <w:left w:val="nil"/>
              <w:bottom w:val="nil"/>
              <w:right w:val="nil"/>
            </w:tcBorders>
            <w:shd w:val="clear" w:color="auto" w:fill="auto"/>
            <w:hideMark/>
          </w:tcPr>
          <w:p w14:paraId="34B807D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tcPr>
          <w:p w14:paraId="131291F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OLS</w:t>
            </w:r>
          </w:p>
        </w:tc>
        <w:tc>
          <w:tcPr>
            <w:tcW w:w="1701" w:type="dxa"/>
            <w:tcBorders>
              <w:top w:val="nil"/>
              <w:left w:val="nil"/>
              <w:bottom w:val="nil"/>
              <w:right w:val="nil"/>
            </w:tcBorders>
          </w:tcPr>
          <w:p w14:paraId="4A765AB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IPWRA</w:t>
            </w:r>
          </w:p>
        </w:tc>
        <w:tc>
          <w:tcPr>
            <w:tcW w:w="1701" w:type="dxa"/>
            <w:tcBorders>
              <w:top w:val="nil"/>
              <w:left w:val="nil"/>
              <w:bottom w:val="nil"/>
              <w:right w:val="nil"/>
            </w:tcBorders>
            <w:shd w:val="clear" w:color="auto" w:fill="auto"/>
            <w:hideMark/>
          </w:tcPr>
          <w:p w14:paraId="3982075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2SLS</w:t>
            </w:r>
          </w:p>
        </w:tc>
        <w:tc>
          <w:tcPr>
            <w:tcW w:w="1701" w:type="dxa"/>
            <w:tcBorders>
              <w:top w:val="nil"/>
              <w:left w:val="nil"/>
              <w:bottom w:val="nil"/>
              <w:right w:val="nil"/>
            </w:tcBorders>
            <w:shd w:val="clear" w:color="auto" w:fill="auto"/>
            <w:hideMark/>
          </w:tcPr>
          <w:p w14:paraId="4C60D35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IV-Tobit</w:t>
            </w:r>
          </w:p>
        </w:tc>
      </w:tr>
      <w:tr w:rsidR="00F67DE2" w:rsidRPr="00C112E4" w14:paraId="4E694A2D" w14:textId="77777777" w:rsidTr="00EF37D4">
        <w:trPr>
          <w:trHeight w:val="220"/>
          <w:jc w:val="center"/>
        </w:trPr>
        <w:tc>
          <w:tcPr>
            <w:tcW w:w="1701" w:type="dxa"/>
            <w:tcBorders>
              <w:top w:val="nil"/>
              <w:left w:val="nil"/>
              <w:bottom w:val="single" w:sz="4" w:space="0" w:color="auto"/>
              <w:right w:val="nil"/>
            </w:tcBorders>
            <w:shd w:val="clear" w:color="auto" w:fill="auto"/>
            <w:noWrap/>
            <w:vAlign w:val="center"/>
            <w:hideMark/>
          </w:tcPr>
          <w:p w14:paraId="5CA2991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single" w:sz="4" w:space="0" w:color="auto"/>
              <w:right w:val="nil"/>
            </w:tcBorders>
            <w:vAlign w:val="center"/>
          </w:tcPr>
          <w:p w14:paraId="64D874F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(1)</w:t>
            </w:r>
          </w:p>
        </w:tc>
        <w:tc>
          <w:tcPr>
            <w:tcW w:w="1701" w:type="dxa"/>
            <w:tcBorders>
              <w:top w:val="nil"/>
              <w:left w:val="nil"/>
              <w:bottom w:val="single" w:sz="4" w:space="0" w:color="auto"/>
              <w:right w:val="nil"/>
            </w:tcBorders>
            <w:vAlign w:val="center"/>
          </w:tcPr>
          <w:p w14:paraId="5F0B8DC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(2)</w:t>
            </w:r>
          </w:p>
        </w:tc>
        <w:tc>
          <w:tcPr>
            <w:tcW w:w="1701" w:type="dxa"/>
            <w:tcBorders>
              <w:top w:val="nil"/>
              <w:left w:val="nil"/>
              <w:bottom w:val="single" w:sz="4" w:space="0" w:color="auto"/>
              <w:right w:val="nil"/>
            </w:tcBorders>
            <w:shd w:val="clear" w:color="auto" w:fill="auto"/>
            <w:noWrap/>
            <w:vAlign w:val="center"/>
            <w:hideMark/>
          </w:tcPr>
          <w:p w14:paraId="594BF78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(3)</w:t>
            </w:r>
          </w:p>
        </w:tc>
        <w:tc>
          <w:tcPr>
            <w:tcW w:w="1701" w:type="dxa"/>
            <w:tcBorders>
              <w:top w:val="nil"/>
              <w:left w:val="nil"/>
              <w:bottom w:val="single" w:sz="4" w:space="0" w:color="auto"/>
              <w:right w:val="nil"/>
            </w:tcBorders>
            <w:shd w:val="clear" w:color="auto" w:fill="auto"/>
            <w:noWrap/>
            <w:vAlign w:val="center"/>
            <w:hideMark/>
          </w:tcPr>
          <w:p w14:paraId="5263816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(4)</w:t>
            </w:r>
          </w:p>
        </w:tc>
      </w:tr>
      <w:tr w:rsidR="00F67DE2" w:rsidRPr="00C112E4" w14:paraId="0F2ABE76" w14:textId="77777777" w:rsidTr="00EF37D4">
        <w:trPr>
          <w:trHeight w:val="220"/>
          <w:jc w:val="center"/>
        </w:trPr>
        <w:tc>
          <w:tcPr>
            <w:tcW w:w="1701" w:type="dxa"/>
            <w:vMerge w:val="restart"/>
            <w:tcBorders>
              <w:top w:val="nil"/>
              <w:left w:val="nil"/>
              <w:right w:val="nil"/>
            </w:tcBorders>
            <w:shd w:val="clear" w:color="auto" w:fill="auto"/>
            <w:hideMark/>
          </w:tcPr>
          <w:p w14:paraId="384F8BC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FDW in the household</w:t>
            </w:r>
          </w:p>
        </w:tc>
        <w:tc>
          <w:tcPr>
            <w:tcW w:w="1701" w:type="dxa"/>
            <w:tcBorders>
              <w:top w:val="nil"/>
              <w:left w:val="nil"/>
              <w:bottom w:val="nil"/>
              <w:right w:val="nil"/>
            </w:tcBorders>
            <w:shd w:val="clear" w:color="auto" w:fill="auto"/>
            <w:vAlign w:val="center"/>
          </w:tcPr>
          <w:p w14:paraId="5EB2D6B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0.196***</w:t>
            </w:r>
          </w:p>
        </w:tc>
        <w:tc>
          <w:tcPr>
            <w:tcW w:w="1701" w:type="dxa"/>
            <w:tcBorders>
              <w:top w:val="nil"/>
              <w:left w:val="nil"/>
              <w:bottom w:val="nil"/>
              <w:right w:val="nil"/>
            </w:tcBorders>
            <w:shd w:val="clear" w:color="auto" w:fill="auto"/>
            <w:vAlign w:val="center"/>
          </w:tcPr>
          <w:p w14:paraId="0DE420D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0.183***</w:t>
            </w:r>
          </w:p>
        </w:tc>
        <w:tc>
          <w:tcPr>
            <w:tcW w:w="1701" w:type="dxa"/>
            <w:tcBorders>
              <w:top w:val="nil"/>
              <w:left w:val="nil"/>
              <w:bottom w:val="nil"/>
              <w:right w:val="nil"/>
            </w:tcBorders>
            <w:shd w:val="clear" w:color="auto" w:fill="auto"/>
            <w:noWrap/>
            <w:vAlign w:val="center"/>
          </w:tcPr>
          <w:p w14:paraId="03CDBE3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0.347***</w:t>
            </w:r>
          </w:p>
        </w:tc>
        <w:tc>
          <w:tcPr>
            <w:tcW w:w="1701" w:type="dxa"/>
            <w:tcBorders>
              <w:top w:val="nil"/>
              <w:left w:val="nil"/>
              <w:bottom w:val="nil"/>
              <w:right w:val="nil"/>
            </w:tcBorders>
            <w:shd w:val="clear" w:color="auto" w:fill="auto"/>
            <w:noWrap/>
            <w:vAlign w:val="center"/>
          </w:tcPr>
          <w:p w14:paraId="0706139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0.348***</w:t>
            </w:r>
          </w:p>
        </w:tc>
      </w:tr>
      <w:tr w:rsidR="00F67DE2" w:rsidRPr="00C112E4" w14:paraId="6976C20C" w14:textId="77777777" w:rsidTr="00EF37D4">
        <w:trPr>
          <w:trHeight w:val="220"/>
          <w:jc w:val="center"/>
        </w:trPr>
        <w:tc>
          <w:tcPr>
            <w:tcW w:w="1701" w:type="dxa"/>
            <w:vMerge/>
            <w:tcBorders>
              <w:left w:val="nil"/>
              <w:bottom w:val="nil"/>
              <w:right w:val="nil"/>
            </w:tcBorders>
            <w:shd w:val="clear" w:color="auto" w:fill="auto"/>
            <w:noWrap/>
            <w:vAlign w:val="center"/>
            <w:hideMark/>
          </w:tcPr>
          <w:p w14:paraId="75D95B3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2E8DC04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(0.010)</w:t>
            </w:r>
          </w:p>
        </w:tc>
        <w:tc>
          <w:tcPr>
            <w:tcW w:w="1701" w:type="dxa"/>
            <w:tcBorders>
              <w:top w:val="nil"/>
              <w:left w:val="nil"/>
              <w:bottom w:val="nil"/>
              <w:right w:val="nil"/>
            </w:tcBorders>
            <w:shd w:val="clear" w:color="auto" w:fill="auto"/>
            <w:vAlign w:val="center"/>
          </w:tcPr>
          <w:p w14:paraId="0F160F2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(0.010)</w:t>
            </w:r>
          </w:p>
        </w:tc>
        <w:tc>
          <w:tcPr>
            <w:tcW w:w="1701" w:type="dxa"/>
            <w:tcBorders>
              <w:top w:val="nil"/>
              <w:left w:val="nil"/>
              <w:bottom w:val="nil"/>
              <w:right w:val="nil"/>
            </w:tcBorders>
            <w:shd w:val="clear" w:color="auto" w:fill="auto"/>
            <w:noWrap/>
            <w:vAlign w:val="center"/>
          </w:tcPr>
          <w:p w14:paraId="5C5111B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(0.070)</w:t>
            </w:r>
          </w:p>
        </w:tc>
        <w:tc>
          <w:tcPr>
            <w:tcW w:w="1701" w:type="dxa"/>
            <w:tcBorders>
              <w:top w:val="nil"/>
              <w:left w:val="nil"/>
              <w:bottom w:val="nil"/>
              <w:right w:val="nil"/>
            </w:tcBorders>
            <w:shd w:val="clear" w:color="auto" w:fill="auto"/>
            <w:noWrap/>
            <w:vAlign w:val="center"/>
          </w:tcPr>
          <w:p w14:paraId="2D2116D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(0.070)</w:t>
            </w:r>
          </w:p>
        </w:tc>
      </w:tr>
      <w:tr w:rsidR="00F67DE2" w:rsidRPr="00C112E4" w14:paraId="59B56619"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0BFF352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58A7F1F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[0.175,0.216]</w:t>
            </w:r>
          </w:p>
        </w:tc>
        <w:tc>
          <w:tcPr>
            <w:tcW w:w="1701" w:type="dxa"/>
            <w:tcBorders>
              <w:top w:val="nil"/>
              <w:left w:val="nil"/>
              <w:bottom w:val="nil"/>
              <w:right w:val="nil"/>
            </w:tcBorders>
            <w:shd w:val="clear" w:color="auto" w:fill="auto"/>
            <w:vAlign w:val="center"/>
          </w:tcPr>
          <w:p w14:paraId="3DFB4D4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[0.163,0.203]</w:t>
            </w:r>
          </w:p>
        </w:tc>
        <w:tc>
          <w:tcPr>
            <w:tcW w:w="1701" w:type="dxa"/>
            <w:tcBorders>
              <w:top w:val="nil"/>
              <w:left w:val="nil"/>
              <w:bottom w:val="nil"/>
              <w:right w:val="nil"/>
            </w:tcBorders>
            <w:shd w:val="clear" w:color="auto" w:fill="auto"/>
            <w:noWrap/>
            <w:vAlign w:val="center"/>
          </w:tcPr>
          <w:p w14:paraId="6CD16D5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[0.211,0.484]</w:t>
            </w:r>
          </w:p>
        </w:tc>
        <w:tc>
          <w:tcPr>
            <w:tcW w:w="1701" w:type="dxa"/>
            <w:tcBorders>
              <w:top w:val="nil"/>
              <w:left w:val="nil"/>
              <w:bottom w:val="nil"/>
              <w:right w:val="nil"/>
            </w:tcBorders>
            <w:shd w:val="clear" w:color="auto" w:fill="auto"/>
            <w:noWrap/>
            <w:vAlign w:val="center"/>
          </w:tcPr>
          <w:p w14:paraId="395DACA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[0.211,0.485]</w:t>
            </w:r>
          </w:p>
        </w:tc>
      </w:tr>
      <w:tr w:rsidR="00F67DE2" w:rsidRPr="00C112E4" w14:paraId="7B9CC4B5"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1F1AA85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Log-Monthly Household Income</w:t>
            </w:r>
          </w:p>
        </w:tc>
        <w:tc>
          <w:tcPr>
            <w:tcW w:w="1701" w:type="dxa"/>
            <w:tcBorders>
              <w:top w:val="nil"/>
              <w:left w:val="nil"/>
              <w:bottom w:val="nil"/>
              <w:right w:val="nil"/>
            </w:tcBorders>
            <w:shd w:val="clear" w:color="auto" w:fill="auto"/>
            <w:vAlign w:val="center"/>
          </w:tcPr>
          <w:p w14:paraId="5CB91AF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-0.027***</w:t>
            </w:r>
          </w:p>
        </w:tc>
        <w:tc>
          <w:tcPr>
            <w:tcW w:w="1701" w:type="dxa"/>
            <w:tcBorders>
              <w:top w:val="nil"/>
              <w:left w:val="nil"/>
              <w:bottom w:val="nil"/>
              <w:right w:val="nil"/>
            </w:tcBorders>
          </w:tcPr>
          <w:p w14:paraId="444BB418"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2748D21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-0.053***</w:t>
            </w:r>
          </w:p>
        </w:tc>
        <w:tc>
          <w:tcPr>
            <w:tcW w:w="1701" w:type="dxa"/>
            <w:tcBorders>
              <w:top w:val="nil"/>
              <w:left w:val="nil"/>
              <w:bottom w:val="nil"/>
              <w:right w:val="nil"/>
            </w:tcBorders>
            <w:shd w:val="clear" w:color="auto" w:fill="auto"/>
            <w:noWrap/>
            <w:vAlign w:val="center"/>
          </w:tcPr>
          <w:p w14:paraId="2FAF856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-0.053***</w:t>
            </w:r>
          </w:p>
        </w:tc>
      </w:tr>
      <w:tr w:rsidR="00F67DE2" w:rsidRPr="00C112E4" w14:paraId="27605445" w14:textId="77777777" w:rsidTr="00EF37D4">
        <w:trPr>
          <w:trHeight w:val="220"/>
          <w:jc w:val="center"/>
        </w:trPr>
        <w:tc>
          <w:tcPr>
            <w:tcW w:w="1701" w:type="dxa"/>
            <w:vMerge/>
            <w:tcBorders>
              <w:left w:val="nil"/>
              <w:bottom w:val="nil"/>
              <w:right w:val="nil"/>
            </w:tcBorders>
            <w:shd w:val="clear" w:color="auto" w:fill="auto"/>
            <w:hideMark/>
          </w:tcPr>
          <w:p w14:paraId="4833583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74CC884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(0.007)</w:t>
            </w:r>
          </w:p>
        </w:tc>
        <w:tc>
          <w:tcPr>
            <w:tcW w:w="1701" w:type="dxa"/>
            <w:tcBorders>
              <w:top w:val="nil"/>
              <w:left w:val="nil"/>
              <w:bottom w:val="nil"/>
              <w:right w:val="nil"/>
            </w:tcBorders>
          </w:tcPr>
          <w:p w14:paraId="6595ED0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43B2231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c>
          <w:tcPr>
            <w:tcW w:w="1701" w:type="dxa"/>
            <w:tcBorders>
              <w:top w:val="nil"/>
              <w:left w:val="nil"/>
              <w:bottom w:val="nil"/>
              <w:right w:val="nil"/>
            </w:tcBorders>
            <w:shd w:val="clear" w:color="auto" w:fill="auto"/>
            <w:noWrap/>
            <w:vAlign w:val="center"/>
          </w:tcPr>
          <w:p w14:paraId="23F9207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r>
      <w:tr w:rsidR="00F67DE2" w:rsidRPr="00C112E4" w14:paraId="654DDB62" w14:textId="77777777" w:rsidTr="00EF37D4">
        <w:trPr>
          <w:trHeight w:val="220"/>
          <w:jc w:val="center"/>
        </w:trPr>
        <w:tc>
          <w:tcPr>
            <w:tcW w:w="1701" w:type="dxa"/>
            <w:tcBorders>
              <w:top w:val="nil"/>
              <w:left w:val="nil"/>
              <w:bottom w:val="nil"/>
              <w:right w:val="nil"/>
            </w:tcBorders>
            <w:shd w:val="clear" w:color="auto" w:fill="auto"/>
            <w:hideMark/>
          </w:tcPr>
          <w:p w14:paraId="358DB46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184DDAD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[-0.042,-0.013]</w:t>
            </w:r>
          </w:p>
        </w:tc>
        <w:tc>
          <w:tcPr>
            <w:tcW w:w="1701" w:type="dxa"/>
            <w:tcBorders>
              <w:top w:val="nil"/>
              <w:left w:val="nil"/>
              <w:bottom w:val="nil"/>
              <w:right w:val="nil"/>
            </w:tcBorders>
          </w:tcPr>
          <w:p w14:paraId="7DD1F9CB"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7B68D2B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[-0.082,-0.025]</w:t>
            </w:r>
          </w:p>
        </w:tc>
        <w:tc>
          <w:tcPr>
            <w:tcW w:w="1701" w:type="dxa"/>
            <w:tcBorders>
              <w:top w:val="nil"/>
              <w:left w:val="nil"/>
              <w:bottom w:val="nil"/>
              <w:right w:val="nil"/>
            </w:tcBorders>
            <w:shd w:val="clear" w:color="auto" w:fill="auto"/>
            <w:noWrap/>
            <w:vAlign w:val="center"/>
          </w:tcPr>
          <w:p w14:paraId="7F68749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[-0.082,-0.025]</w:t>
            </w:r>
          </w:p>
        </w:tc>
      </w:tr>
      <w:tr w:rsidR="00F67DE2" w:rsidRPr="00C112E4" w14:paraId="1229B17C" w14:textId="77777777" w:rsidTr="00EF37D4">
        <w:trPr>
          <w:trHeight w:val="220"/>
          <w:jc w:val="center"/>
        </w:trPr>
        <w:tc>
          <w:tcPr>
            <w:tcW w:w="1701" w:type="dxa"/>
            <w:tcBorders>
              <w:top w:val="nil"/>
              <w:left w:val="nil"/>
              <w:bottom w:val="nil"/>
              <w:right w:val="nil"/>
            </w:tcBorders>
            <w:shd w:val="clear" w:color="auto" w:fill="auto"/>
            <w:hideMark/>
          </w:tcPr>
          <w:p w14:paraId="76E63BA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#r of elderly persons</w:t>
            </w:r>
          </w:p>
        </w:tc>
        <w:tc>
          <w:tcPr>
            <w:tcW w:w="1701" w:type="dxa"/>
            <w:tcBorders>
              <w:top w:val="nil"/>
              <w:left w:val="nil"/>
              <w:bottom w:val="nil"/>
              <w:right w:val="nil"/>
            </w:tcBorders>
            <w:shd w:val="clear" w:color="auto" w:fill="auto"/>
            <w:vAlign w:val="center"/>
          </w:tcPr>
          <w:p w14:paraId="798B7BF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c>
          <w:tcPr>
            <w:tcW w:w="1701" w:type="dxa"/>
            <w:tcBorders>
              <w:top w:val="nil"/>
              <w:left w:val="nil"/>
              <w:bottom w:val="nil"/>
              <w:right w:val="nil"/>
            </w:tcBorders>
          </w:tcPr>
          <w:p w14:paraId="771E933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6B023D2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-0.004</w:t>
            </w:r>
          </w:p>
        </w:tc>
        <w:tc>
          <w:tcPr>
            <w:tcW w:w="1701" w:type="dxa"/>
            <w:tcBorders>
              <w:top w:val="nil"/>
              <w:left w:val="nil"/>
              <w:bottom w:val="nil"/>
              <w:right w:val="nil"/>
            </w:tcBorders>
            <w:shd w:val="clear" w:color="auto" w:fill="auto"/>
            <w:noWrap/>
            <w:vAlign w:val="center"/>
          </w:tcPr>
          <w:p w14:paraId="4FF2015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-0.004</w:t>
            </w:r>
          </w:p>
        </w:tc>
      </w:tr>
      <w:tr w:rsidR="00F67DE2" w:rsidRPr="00C112E4" w14:paraId="42E1CCAD"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48A9DD6"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34D618F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c>
          <w:tcPr>
            <w:tcW w:w="1701" w:type="dxa"/>
            <w:tcBorders>
              <w:top w:val="nil"/>
              <w:left w:val="nil"/>
              <w:bottom w:val="nil"/>
              <w:right w:val="nil"/>
            </w:tcBorders>
          </w:tcPr>
          <w:p w14:paraId="1489CAF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53B9DB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c>
          <w:tcPr>
            <w:tcW w:w="1701" w:type="dxa"/>
            <w:tcBorders>
              <w:top w:val="nil"/>
              <w:left w:val="nil"/>
              <w:bottom w:val="nil"/>
              <w:right w:val="nil"/>
            </w:tcBorders>
            <w:shd w:val="clear" w:color="auto" w:fill="auto"/>
            <w:noWrap/>
            <w:vAlign w:val="center"/>
          </w:tcPr>
          <w:p w14:paraId="5B1EAD0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(0.005)</w:t>
            </w:r>
          </w:p>
        </w:tc>
      </w:tr>
      <w:tr w:rsidR="00F67DE2" w:rsidRPr="00C112E4" w14:paraId="49CD5424"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B75D379"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223EC5D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[-0.015,0.005]</w:t>
            </w:r>
          </w:p>
        </w:tc>
        <w:tc>
          <w:tcPr>
            <w:tcW w:w="1701" w:type="dxa"/>
            <w:tcBorders>
              <w:top w:val="nil"/>
              <w:left w:val="nil"/>
              <w:bottom w:val="nil"/>
              <w:right w:val="nil"/>
            </w:tcBorders>
          </w:tcPr>
          <w:p w14:paraId="5D39815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2236FC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[-0.014,0.006]</w:t>
            </w:r>
          </w:p>
        </w:tc>
        <w:tc>
          <w:tcPr>
            <w:tcW w:w="1701" w:type="dxa"/>
            <w:tcBorders>
              <w:top w:val="nil"/>
              <w:left w:val="nil"/>
              <w:bottom w:val="nil"/>
              <w:right w:val="nil"/>
            </w:tcBorders>
            <w:shd w:val="clear" w:color="auto" w:fill="auto"/>
            <w:noWrap/>
            <w:vAlign w:val="center"/>
          </w:tcPr>
          <w:p w14:paraId="2482D25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[-0.014,0.006]</w:t>
            </w:r>
          </w:p>
        </w:tc>
      </w:tr>
      <w:tr w:rsidR="00F67DE2" w:rsidRPr="00C112E4" w14:paraId="7A587F99"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521BA7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 xml:space="preserve"># </w:t>
            </w:r>
            <w:proofErr w:type="gramStart"/>
            <w:r w:rsidRPr="00C112E4">
              <w:rPr>
                <w:rFonts w:ascii="Calibri" w:eastAsia="游ゴシック" w:hAnsi="Calibri" w:cs="Calibri"/>
                <w:color w:val="000000"/>
                <w:sz w:val="18"/>
                <w:szCs w:val="18"/>
              </w:rPr>
              <w:t>of</w:t>
            </w:r>
            <w:proofErr w:type="gramEnd"/>
            <w:r w:rsidRPr="00C112E4">
              <w:rPr>
                <w:rFonts w:ascii="Calibri" w:eastAsia="游ゴシック" w:hAnsi="Calibri" w:cs="Calibri"/>
                <w:color w:val="000000"/>
                <w:sz w:val="18"/>
                <w:szCs w:val="18"/>
              </w:rPr>
              <w:t xml:space="preserve"> pupils</w:t>
            </w:r>
          </w:p>
        </w:tc>
        <w:tc>
          <w:tcPr>
            <w:tcW w:w="1701" w:type="dxa"/>
            <w:tcBorders>
              <w:top w:val="nil"/>
              <w:left w:val="nil"/>
              <w:bottom w:val="nil"/>
              <w:right w:val="nil"/>
            </w:tcBorders>
            <w:shd w:val="clear" w:color="auto" w:fill="auto"/>
            <w:vAlign w:val="center"/>
          </w:tcPr>
          <w:p w14:paraId="59FAB1A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-0.132***</w:t>
            </w:r>
          </w:p>
        </w:tc>
        <w:tc>
          <w:tcPr>
            <w:tcW w:w="1701" w:type="dxa"/>
            <w:tcBorders>
              <w:top w:val="nil"/>
              <w:left w:val="nil"/>
              <w:bottom w:val="nil"/>
              <w:right w:val="nil"/>
            </w:tcBorders>
          </w:tcPr>
          <w:p w14:paraId="017E58B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671F3B4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-0.141***</w:t>
            </w:r>
          </w:p>
        </w:tc>
        <w:tc>
          <w:tcPr>
            <w:tcW w:w="1701" w:type="dxa"/>
            <w:tcBorders>
              <w:top w:val="nil"/>
              <w:left w:val="nil"/>
              <w:bottom w:val="nil"/>
              <w:right w:val="nil"/>
            </w:tcBorders>
            <w:shd w:val="clear" w:color="auto" w:fill="auto"/>
            <w:noWrap/>
            <w:vAlign w:val="center"/>
          </w:tcPr>
          <w:p w14:paraId="3431ECD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-0.141***</w:t>
            </w:r>
          </w:p>
        </w:tc>
      </w:tr>
      <w:tr w:rsidR="00F67DE2" w:rsidRPr="00C112E4" w14:paraId="44482A56"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3023FBF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6F85A4B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(0.004)</w:t>
            </w:r>
          </w:p>
        </w:tc>
        <w:tc>
          <w:tcPr>
            <w:tcW w:w="1701" w:type="dxa"/>
            <w:tcBorders>
              <w:top w:val="nil"/>
              <w:left w:val="nil"/>
              <w:bottom w:val="nil"/>
              <w:right w:val="nil"/>
            </w:tcBorders>
          </w:tcPr>
          <w:p w14:paraId="750D01F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F10E90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c>
          <w:tcPr>
            <w:tcW w:w="1701" w:type="dxa"/>
            <w:tcBorders>
              <w:top w:val="nil"/>
              <w:left w:val="nil"/>
              <w:bottom w:val="nil"/>
              <w:right w:val="nil"/>
            </w:tcBorders>
            <w:shd w:val="clear" w:color="auto" w:fill="auto"/>
            <w:noWrap/>
            <w:vAlign w:val="center"/>
          </w:tcPr>
          <w:p w14:paraId="16C9517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r>
      <w:tr w:rsidR="00F67DE2" w:rsidRPr="00C112E4" w14:paraId="2A933D06"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1F8CFDB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7EEEDCA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[-0.139,-0.124]</w:t>
            </w:r>
          </w:p>
        </w:tc>
        <w:tc>
          <w:tcPr>
            <w:tcW w:w="1701" w:type="dxa"/>
            <w:tcBorders>
              <w:top w:val="nil"/>
              <w:left w:val="nil"/>
              <w:bottom w:val="nil"/>
              <w:right w:val="nil"/>
            </w:tcBorders>
          </w:tcPr>
          <w:p w14:paraId="2C92E35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1A27FB7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[-0.153,-0.130]</w:t>
            </w:r>
          </w:p>
        </w:tc>
        <w:tc>
          <w:tcPr>
            <w:tcW w:w="1701" w:type="dxa"/>
            <w:tcBorders>
              <w:top w:val="nil"/>
              <w:left w:val="nil"/>
              <w:bottom w:val="nil"/>
              <w:right w:val="nil"/>
            </w:tcBorders>
            <w:shd w:val="clear" w:color="auto" w:fill="auto"/>
            <w:noWrap/>
            <w:vAlign w:val="center"/>
          </w:tcPr>
          <w:p w14:paraId="0AE5BD1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[-0.153,-0.130]</w:t>
            </w:r>
          </w:p>
        </w:tc>
      </w:tr>
      <w:tr w:rsidR="00F67DE2" w:rsidRPr="00C112E4" w14:paraId="0487EEAE"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D98CEB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Live in islands</w:t>
            </w:r>
          </w:p>
        </w:tc>
        <w:tc>
          <w:tcPr>
            <w:tcW w:w="1701" w:type="dxa"/>
            <w:tcBorders>
              <w:top w:val="nil"/>
              <w:left w:val="nil"/>
              <w:bottom w:val="nil"/>
              <w:right w:val="nil"/>
            </w:tcBorders>
            <w:shd w:val="clear" w:color="auto" w:fill="auto"/>
            <w:vAlign w:val="center"/>
          </w:tcPr>
          <w:p w14:paraId="1A3F43E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0.024</w:t>
            </w:r>
          </w:p>
        </w:tc>
        <w:tc>
          <w:tcPr>
            <w:tcW w:w="1701" w:type="dxa"/>
            <w:tcBorders>
              <w:top w:val="nil"/>
              <w:left w:val="nil"/>
              <w:bottom w:val="nil"/>
              <w:right w:val="nil"/>
            </w:tcBorders>
          </w:tcPr>
          <w:p w14:paraId="081C034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35B5996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0.015</w:t>
            </w:r>
          </w:p>
        </w:tc>
        <w:tc>
          <w:tcPr>
            <w:tcW w:w="1701" w:type="dxa"/>
            <w:tcBorders>
              <w:top w:val="nil"/>
              <w:left w:val="nil"/>
              <w:bottom w:val="nil"/>
              <w:right w:val="nil"/>
            </w:tcBorders>
            <w:shd w:val="clear" w:color="auto" w:fill="auto"/>
            <w:noWrap/>
            <w:vAlign w:val="center"/>
          </w:tcPr>
          <w:p w14:paraId="12CAAE2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0.015</w:t>
            </w:r>
          </w:p>
        </w:tc>
      </w:tr>
      <w:tr w:rsidR="00F67DE2" w:rsidRPr="00C112E4" w14:paraId="7B73BE97"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DDC3AE3"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34CC00B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(0.022)</w:t>
            </w:r>
          </w:p>
        </w:tc>
        <w:tc>
          <w:tcPr>
            <w:tcW w:w="1701" w:type="dxa"/>
            <w:tcBorders>
              <w:top w:val="nil"/>
              <w:left w:val="nil"/>
              <w:bottom w:val="nil"/>
              <w:right w:val="nil"/>
            </w:tcBorders>
          </w:tcPr>
          <w:p w14:paraId="114435D7"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0D225E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(0.022)</w:t>
            </w:r>
          </w:p>
        </w:tc>
        <w:tc>
          <w:tcPr>
            <w:tcW w:w="1701" w:type="dxa"/>
            <w:tcBorders>
              <w:top w:val="nil"/>
              <w:left w:val="nil"/>
              <w:bottom w:val="nil"/>
              <w:right w:val="nil"/>
            </w:tcBorders>
            <w:shd w:val="clear" w:color="auto" w:fill="auto"/>
            <w:noWrap/>
            <w:vAlign w:val="center"/>
          </w:tcPr>
          <w:p w14:paraId="19054D5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(0.022)</w:t>
            </w:r>
          </w:p>
        </w:tc>
      </w:tr>
      <w:tr w:rsidR="00F67DE2" w:rsidRPr="00C112E4" w14:paraId="4D9A0351"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2263ABF8"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64C903C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[-0.019,0.067]</w:t>
            </w:r>
          </w:p>
        </w:tc>
        <w:tc>
          <w:tcPr>
            <w:tcW w:w="1701" w:type="dxa"/>
            <w:tcBorders>
              <w:top w:val="nil"/>
              <w:left w:val="nil"/>
              <w:bottom w:val="nil"/>
              <w:right w:val="nil"/>
            </w:tcBorders>
          </w:tcPr>
          <w:p w14:paraId="0EA2324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7F705B0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[-0.029,0.058]</w:t>
            </w:r>
          </w:p>
        </w:tc>
        <w:tc>
          <w:tcPr>
            <w:tcW w:w="1701" w:type="dxa"/>
            <w:tcBorders>
              <w:top w:val="nil"/>
              <w:left w:val="nil"/>
              <w:bottom w:val="nil"/>
              <w:right w:val="nil"/>
            </w:tcBorders>
            <w:shd w:val="clear" w:color="auto" w:fill="auto"/>
            <w:noWrap/>
            <w:vAlign w:val="center"/>
          </w:tcPr>
          <w:p w14:paraId="14604DE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[-0.029,0.059]</w:t>
            </w:r>
          </w:p>
        </w:tc>
      </w:tr>
      <w:tr w:rsidR="00F67DE2" w:rsidRPr="00C112E4" w14:paraId="02C5B92F"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287E173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Age of wife</w:t>
            </w:r>
          </w:p>
        </w:tc>
        <w:tc>
          <w:tcPr>
            <w:tcW w:w="1701" w:type="dxa"/>
            <w:tcBorders>
              <w:top w:val="nil"/>
              <w:left w:val="nil"/>
              <w:bottom w:val="nil"/>
              <w:right w:val="nil"/>
            </w:tcBorders>
            <w:shd w:val="clear" w:color="auto" w:fill="auto"/>
            <w:vAlign w:val="center"/>
          </w:tcPr>
          <w:p w14:paraId="084C615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-0.019***</w:t>
            </w:r>
          </w:p>
        </w:tc>
        <w:tc>
          <w:tcPr>
            <w:tcW w:w="1701" w:type="dxa"/>
            <w:tcBorders>
              <w:top w:val="nil"/>
              <w:left w:val="nil"/>
              <w:bottom w:val="nil"/>
              <w:right w:val="nil"/>
            </w:tcBorders>
          </w:tcPr>
          <w:p w14:paraId="753ECBF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524F8D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-0.019***</w:t>
            </w:r>
          </w:p>
        </w:tc>
        <w:tc>
          <w:tcPr>
            <w:tcW w:w="1701" w:type="dxa"/>
            <w:tcBorders>
              <w:top w:val="nil"/>
              <w:left w:val="nil"/>
              <w:bottom w:val="nil"/>
              <w:right w:val="nil"/>
            </w:tcBorders>
            <w:shd w:val="clear" w:color="auto" w:fill="auto"/>
            <w:noWrap/>
            <w:vAlign w:val="center"/>
          </w:tcPr>
          <w:p w14:paraId="766B05A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-0.019***</w:t>
            </w:r>
          </w:p>
        </w:tc>
      </w:tr>
      <w:tr w:rsidR="00F67DE2" w:rsidRPr="00C112E4" w14:paraId="7CA661BD"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65DF2F3"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0D3E3AE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701" w:type="dxa"/>
            <w:tcBorders>
              <w:top w:val="nil"/>
              <w:left w:val="nil"/>
              <w:bottom w:val="nil"/>
              <w:right w:val="nil"/>
            </w:tcBorders>
          </w:tcPr>
          <w:p w14:paraId="2767A789"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4E92FBE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701" w:type="dxa"/>
            <w:tcBorders>
              <w:top w:val="nil"/>
              <w:left w:val="nil"/>
              <w:bottom w:val="nil"/>
              <w:right w:val="nil"/>
            </w:tcBorders>
            <w:shd w:val="clear" w:color="auto" w:fill="auto"/>
            <w:noWrap/>
            <w:vAlign w:val="center"/>
          </w:tcPr>
          <w:p w14:paraId="77D68B2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r>
      <w:tr w:rsidR="00F67DE2" w:rsidRPr="00C112E4" w14:paraId="0FE682CE"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16007D9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2BDE829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[-0.020,-0.018]</w:t>
            </w:r>
          </w:p>
        </w:tc>
        <w:tc>
          <w:tcPr>
            <w:tcW w:w="1701" w:type="dxa"/>
            <w:tcBorders>
              <w:top w:val="nil"/>
              <w:left w:val="nil"/>
              <w:bottom w:val="nil"/>
              <w:right w:val="nil"/>
            </w:tcBorders>
          </w:tcPr>
          <w:p w14:paraId="12449CF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6D45AB5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[-0.020,-0.018]</w:t>
            </w:r>
          </w:p>
        </w:tc>
        <w:tc>
          <w:tcPr>
            <w:tcW w:w="1701" w:type="dxa"/>
            <w:tcBorders>
              <w:top w:val="nil"/>
              <w:left w:val="nil"/>
              <w:bottom w:val="nil"/>
              <w:right w:val="nil"/>
            </w:tcBorders>
            <w:shd w:val="clear" w:color="auto" w:fill="auto"/>
            <w:noWrap/>
            <w:vAlign w:val="center"/>
          </w:tcPr>
          <w:p w14:paraId="24CAB74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[-0.020,-0.018]</w:t>
            </w:r>
          </w:p>
        </w:tc>
      </w:tr>
      <w:tr w:rsidR="00F67DE2" w:rsidRPr="00C112E4" w14:paraId="0F76E6A4"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1934C20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Education</w:t>
            </w:r>
          </w:p>
          <w:p w14:paraId="18051C74" w14:textId="77777777" w:rsidR="00F67DE2" w:rsidRPr="00C112E4" w:rsidRDefault="00F67DE2" w:rsidP="00EF37D4">
            <w:pPr>
              <w:snapToGrid w:val="0"/>
              <w:jc w:val="center"/>
              <w:rPr>
                <w:rFonts w:ascii="Calibri" w:eastAsia="游ゴシック" w:hAnsi="Calibri" w:cs="Calibri"/>
                <w:color w:val="000000"/>
                <w:sz w:val="18"/>
                <w:szCs w:val="18"/>
              </w:rPr>
            </w:pPr>
            <w:proofErr w:type="spellStart"/>
            <w:r w:rsidRPr="00C112E4">
              <w:rPr>
                <w:rFonts w:ascii="Calibri" w:eastAsia="游ゴシック" w:hAnsi="Calibri" w:cs="Calibri"/>
                <w:color w:val="000000"/>
                <w:sz w:val="18"/>
                <w:szCs w:val="18"/>
              </w:rPr>
              <w:t>yrs</w:t>
            </w:r>
            <w:proofErr w:type="spellEnd"/>
            <w:r w:rsidRPr="00C112E4">
              <w:rPr>
                <w:rFonts w:ascii="Calibri" w:eastAsia="游ゴシック" w:hAnsi="Calibri" w:cs="Calibri"/>
                <w:color w:val="000000"/>
                <w:sz w:val="18"/>
                <w:szCs w:val="18"/>
              </w:rPr>
              <w:t xml:space="preserve"> of wife</w:t>
            </w:r>
          </w:p>
        </w:tc>
        <w:tc>
          <w:tcPr>
            <w:tcW w:w="1701" w:type="dxa"/>
            <w:tcBorders>
              <w:top w:val="nil"/>
              <w:left w:val="nil"/>
              <w:bottom w:val="nil"/>
              <w:right w:val="nil"/>
            </w:tcBorders>
            <w:shd w:val="clear" w:color="auto" w:fill="auto"/>
            <w:vAlign w:val="center"/>
          </w:tcPr>
          <w:p w14:paraId="17215CA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0.008***</w:t>
            </w:r>
          </w:p>
        </w:tc>
        <w:tc>
          <w:tcPr>
            <w:tcW w:w="1701" w:type="dxa"/>
            <w:tcBorders>
              <w:top w:val="nil"/>
              <w:left w:val="nil"/>
              <w:bottom w:val="nil"/>
              <w:right w:val="nil"/>
            </w:tcBorders>
          </w:tcPr>
          <w:p w14:paraId="75ECCD6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18900A7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c>
          <w:tcPr>
            <w:tcW w:w="1701" w:type="dxa"/>
            <w:tcBorders>
              <w:top w:val="nil"/>
              <w:left w:val="nil"/>
              <w:bottom w:val="nil"/>
              <w:right w:val="nil"/>
            </w:tcBorders>
            <w:shd w:val="clear" w:color="auto" w:fill="auto"/>
            <w:noWrap/>
            <w:vAlign w:val="center"/>
          </w:tcPr>
          <w:p w14:paraId="68EE0D0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w:t>
            </w:r>
          </w:p>
        </w:tc>
      </w:tr>
      <w:tr w:rsidR="00F67DE2" w:rsidRPr="00C112E4" w14:paraId="2FE80BB5" w14:textId="77777777" w:rsidTr="00EF37D4">
        <w:trPr>
          <w:trHeight w:val="220"/>
          <w:jc w:val="center"/>
        </w:trPr>
        <w:tc>
          <w:tcPr>
            <w:tcW w:w="1701" w:type="dxa"/>
            <w:vMerge/>
            <w:tcBorders>
              <w:left w:val="nil"/>
              <w:bottom w:val="nil"/>
              <w:right w:val="nil"/>
            </w:tcBorders>
            <w:shd w:val="clear" w:color="auto" w:fill="auto"/>
            <w:noWrap/>
            <w:vAlign w:val="center"/>
            <w:hideMark/>
          </w:tcPr>
          <w:p w14:paraId="5F7AE948"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095468D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701" w:type="dxa"/>
            <w:tcBorders>
              <w:top w:val="nil"/>
              <w:left w:val="nil"/>
              <w:bottom w:val="nil"/>
              <w:right w:val="nil"/>
            </w:tcBorders>
          </w:tcPr>
          <w:p w14:paraId="0646D959"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670CEB9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c>
          <w:tcPr>
            <w:tcW w:w="1701" w:type="dxa"/>
            <w:tcBorders>
              <w:top w:val="nil"/>
              <w:left w:val="nil"/>
              <w:bottom w:val="nil"/>
              <w:right w:val="nil"/>
            </w:tcBorders>
            <w:shd w:val="clear" w:color="auto" w:fill="auto"/>
            <w:noWrap/>
            <w:vAlign w:val="center"/>
          </w:tcPr>
          <w:p w14:paraId="75B806C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(0.001)</w:t>
            </w:r>
          </w:p>
        </w:tc>
      </w:tr>
      <w:tr w:rsidR="00F67DE2" w:rsidRPr="00C112E4" w14:paraId="6CBEAC71"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415E05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064B5AC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[0.006,0.010]</w:t>
            </w:r>
          </w:p>
        </w:tc>
        <w:tc>
          <w:tcPr>
            <w:tcW w:w="1701" w:type="dxa"/>
            <w:tcBorders>
              <w:top w:val="nil"/>
              <w:left w:val="nil"/>
              <w:bottom w:val="nil"/>
              <w:right w:val="nil"/>
            </w:tcBorders>
          </w:tcPr>
          <w:p w14:paraId="13E6EFC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1D8A149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[0.004,0.008]</w:t>
            </w:r>
          </w:p>
        </w:tc>
        <w:tc>
          <w:tcPr>
            <w:tcW w:w="1701" w:type="dxa"/>
            <w:tcBorders>
              <w:top w:val="nil"/>
              <w:left w:val="nil"/>
              <w:bottom w:val="nil"/>
              <w:right w:val="nil"/>
            </w:tcBorders>
            <w:shd w:val="clear" w:color="auto" w:fill="auto"/>
            <w:noWrap/>
            <w:vAlign w:val="center"/>
          </w:tcPr>
          <w:p w14:paraId="5545AB0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[0.004,0.008]</w:t>
            </w:r>
          </w:p>
        </w:tc>
      </w:tr>
      <w:tr w:rsidR="00F67DE2" w:rsidRPr="00C112E4" w14:paraId="3830EEB8"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9EA4BC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Single female</w:t>
            </w:r>
          </w:p>
        </w:tc>
        <w:tc>
          <w:tcPr>
            <w:tcW w:w="1701" w:type="dxa"/>
            <w:tcBorders>
              <w:top w:val="nil"/>
              <w:left w:val="nil"/>
              <w:bottom w:val="nil"/>
              <w:right w:val="nil"/>
            </w:tcBorders>
            <w:shd w:val="clear" w:color="auto" w:fill="auto"/>
            <w:vAlign w:val="center"/>
          </w:tcPr>
          <w:p w14:paraId="5C6A24A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0.096***</w:t>
            </w:r>
          </w:p>
        </w:tc>
        <w:tc>
          <w:tcPr>
            <w:tcW w:w="1701" w:type="dxa"/>
            <w:tcBorders>
              <w:top w:val="nil"/>
              <w:left w:val="nil"/>
              <w:bottom w:val="nil"/>
              <w:right w:val="nil"/>
            </w:tcBorders>
          </w:tcPr>
          <w:p w14:paraId="6F0DE5B3"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331F09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0.087***</w:t>
            </w:r>
          </w:p>
        </w:tc>
        <w:tc>
          <w:tcPr>
            <w:tcW w:w="1701" w:type="dxa"/>
            <w:tcBorders>
              <w:top w:val="nil"/>
              <w:left w:val="nil"/>
              <w:bottom w:val="nil"/>
              <w:right w:val="nil"/>
            </w:tcBorders>
            <w:shd w:val="clear" w:color="auto" w:fill="auto"/>
            <w:noWrap/>
            <w:vAlign w:val="center"/>
          </w:tcPr>
          <w:p w14:paraId="2DE7FF1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0.087***</w:t>
            </w:r>
          </w:p>
        </w:tc>
      </w:tr>
      <w:tr w:rsidR="00F67DE2" w:rsidRPr="00C112E4" w14:paraId="7032EFB2"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842D48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46DFDDB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(0.013)</w:t>
            </w:r>
          </w:p>
        </w:tc>
        <w:tc>
          <w:tcPr>
            <w:tcW w:w="1701" w:type="dxa"/>
            <w:tcBorders>
              <w:top w:val="nil"/>
              <w:left w:val="nil"/>
              <w:bottom w:val="nil"/>
              <w:right w:val="nil"/>
            </w:tcBorders>
          </w:tcPr>
          <w:p w14:paraId="15488DF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1B7A2AB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c>
          <w:tcPr>
            <w:tcW w:w="1701" w:type="dxa"/>
            <w:tcBorders>
              <w:top w:val="nil"/>
              <w:left w:val="nil"/>
              <w:bottom w:val="nil"/>
              <w:right w:val="nil"/>
            </w:tcBorders>
            <w:shd w:val="clear" w:color="auto" w:fill="auto"/>
            <w:noWrap/>
            <w:vAlign w:val="center"/>
          </w:tcPr>
          <w:p w14:paraId="38C4C7D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r>
      <w:tr w:rsidR="00F67DE2" w:rsidRPr="00C112E4" w14:paraId="0533AAF6"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D227E2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5F4E1C4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[0.071,0.120]</w:t>
            </w:r>
          </w:p>
        </w:tc>
        <w:tc>
          <w:tcPr>
            <w:tcW w:w="1701" w:type="dxa"/>
            <w:tcBorders>
              <w:top w:val="nil"/>
              <w:left w:val="nil"/>
              <w:bottom w:val="nil"/>
              <w:right w:val="nil"/>
            </w:tcBorders>
          </w:tcPr>
          <w:p w14:paraId="52A054C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6BE0D62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[0.060,0.113]</w:t>
            </w:r>
          </w:p>
        </w:tc>
        <w:tc>
          <w:tcPr>
            <w:tcW w:w="1701" w:type="dxa"/>
            <w:tcBorders>
              <w:top w:val="nil"/>
              <w:left w:val="nil"/>
              <w:bottom w:val="nil"/>
              <w:right w:val="nil"/>
            </w:tcBorders>
            <w:shd w:val="clear" w:color="auto" w:fill="auto"/>
            <w:noWrap/>
            <w:vAlign w:val="center"/>
          </w:tcPr>
          <w:p w14:paraId="2B84155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[0.060,0.113]</w:t>
            </w:r>
          </w:p>
        </w:tc>
      </w:tr>
      <w:tr w:rsidR="00F67DE2" w:rsidRPr="00C112E4" w14:paraId="505B66C5"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2A32589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First child is a daughter</w:t>
            </w:r>
          </w:p>
        </w:tc>
        <w:tc>
          <w:tcPr>
            <w:tcW w:w="1701" w:type="dxa"/>
            <w:tcBorders>
              <w:top w:val="nil"/>
              <w:left w:val="nil"/>
              <w:bottom w:val="nil"/>
              <w:right w:val="nil"/>
            </w:tcBorders>
            <w:shd w:val="clear" w:color="auto" w:fill="auto"/>
            <w:vAlign w:val="center"/>
          </w:tcPr>
          <w:p w14:paraId="687E502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0.223***</w:t>
            </w:r>
          </w:p>
        </w:tc>
        <w:tc>
          <w:tcPr>
            <w:tcW w:w="1701" w:type="dxa"/>
            <w:tcBorders>
              <w:top w:val="nil"/>
              <w:left w:val="nil"/>
              <w:bottom w:val="nil"/>
              <w:right w:val="nil"/>
            </w:tcBorders>
          </w:tcPr>
          <w:p w14:paraId="50D6EA0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5FDDB96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0.214***</w:t>
            </w:r>
          </w:p>
        </w:tc>
        <w:tc>
          <w:tcPr>
            <w:tcW w:w="1701" w:type="dxa"/>
            <w:tcBorders>
              <w:top w:val="nil"/>
              <w:left w:val="nil"/>
              <w:bottom w:val="nil"/>
              <w:right w:val="nil"/>
            </w:tcBorders>
            <w:shd w:val="clear" w:color="auto" w:fill="auto"/>
            <w:noWrap/>
            <w:vAlign w:val="center"/>
          </w:tcPr>
          <w:p w14:paraId="581FA07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0.214***</w:t>
            </w:r>
          </w:p>
        </w:tc>
      </w:tr>
      <w:tr w:rsidR="00F67DE2" w:rsidRPr="00C112E4" w14:paraId="488E0A00" w14:textId="77777777" w:rsidTr="00EF37D4">
        <w:trPr>
          <w:trHeight w:val="220"/>
          <w:jc w:val="center"/>
        </w:trPr>
        <w:tc>
          <w:tcPr>
            <w:tcW w:w="1701" w:type="dxa"/>
            <w:vMerge/>
            <w:tcBorders>
              <w:left w:val="nil"/>
              <w:bottom w:val="nil"/>
              <w:right w:val="nil"/>
            </w:tcBorders>
            <w:shd w:val="clear" w:color="auto" w:fill="auto"/>
            <w:noWrap/>
            <w:vAlign w:val="center"/>
            <w:hideMark/>
          </w:tcPr>
          <w:p w14:paraId="5D826B3B"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6F58A43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(0.007)</w:t>
            </w:r>
          </w:p>
        </w:tc>
        <w:tc>
          <w:tcPr>
            <w:tcW w:w="1701" w:type="dxa"/>
            <w:tcBorders>
              <w:top w:val="nil"/>
              <w:left w:val="nil"/>
              <w:bottom w:val="nil"/>
              <w:right w:val="nil"/>
            </w:tcBorders>
          </w:tcPr>
          <w:p w14:paraId="36A03CB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3C4588C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(0.008)</w:t>
            </w:r>
          </w:p>
        </w:tc>
        <w:tc>
          <w:tcPr>
            <w:tcW w:w="1701" w:type="dxa"/>
            <w:tcBorders>
              <w:top w:val="nil"/>
              <w:left w:val="nil"/>
              <w:bottom w:val="nil"/>
              <w:right w:val="nil"/>
            </w:tcBorders>
            <w:shd w:val="clear" w:color="auto" w:fill="auto"/>
            <w:noWrap/>
            <w:vAlign w:val="center"/>
          </w:tcPr>
          <w:p w14:paraId="529C12E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(0.008)</w:t>
            </w:r>
          </w:p>
        </w:tc>
      </w:tr>
      <w:tr w:rsidR="00F67DE2" w:rsidRPr="00C112E4" w14:paraId="07D3652F"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0C2272E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209FA82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[0.209,0.237]</w:t>
            </w:r>
          </w:p>
        </w:tc>
        <w:tc>
          <w:tcPr>
            <w:tcW w:w="1701" w:type="dxa"/>
            <w:tcBorders>
              <w:top w:val="nil"/>
              <w:left w:val="nil"/>
              <w:bottom w:val="nil"/>
              <w:right w:val="nil"/>
            </w:tcBorders>
          </w:tcPr>
          <w:p w14:paraId="28034AB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215556A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[0.197,0.230]</w:t>
            </w:r>
          </w:p>
        </w:tc>
        <w:tc>
          <w:tcPr>
            <w:tcW w:w="1701" w:type="dxa"/>
            <w:tcBorders>
              <w:top w:val="nil"/>
              <w:left w:val="nil"/>
              <w:bottom w:val="nil"/>
              <w:right w:val="nil"/>
            </w:tcBorders>
            <w:shd w:val="clear" w:color="auto" w:fill="auto"/>
            <w:noWrap/>
            <w:vAlign w:val="center"/>
          </w:tcPr>
          <w:p w14:paraId="61EACD5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[0.197,0.230]</w:t>
            </w:r>
          </w:p>
        </w:tc>
      </w:tr>
      <w:tr w:rsidR="00F67DE2" w:rsidRPr="00C112E4" w14:paraId="426C919E"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3DD7DD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Income ratio</w:t>
            </w:r>
          </w:p>
        </w:tc>
        <w:tc>
          <w:tcPr>
            <w:tcW w:w="1701" w:type="dxa"/>
            <w:tcBorders>
              <w:top w:val="nil"/>
              <w:left w:val="nil"/>
              <w:bottom w:val="nil"/>
              <w:right w:val="nil"/>
            </w:tcBorders>
            <w:shd w:val="clear" w:color="auto" w:fill="auto"/>
            <w:vAlign w:val="center"/>
          </w:tcPr>
          <w:p w14:paraId="73324D3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-0.163***</w:t>
            </w:r>
          </w:p>
        </w:tc>
        <w:tc>
          <w:tcPr>
            <w:tcW w:w="1701" w:type="dxa"/>
            <w:tcBorders>
              <w:top w:val="nil"/>
              <w:left w:val="nil"/>
              <w:bottom w:val="nil"/>
              <w:right w:val="nil"/>
            </w:tcBorders>
          </w:tcPr>
          <w:p w14:paraId="6BC83CB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7BCD681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-0.169***</w:t>
            </w:r>
          </w:p>
        </w:tc>
        <w:tc>
          <w:tcPr>
            <w:tcW w:w="1701" w:type="dxa"/>
            <w:tcBorders>
              <w:top w:val="nil"/>
              <w:left w:val="nil"/>
              <w:bottom w:val="nil"/>
              <w:right w:val="nil"/>
            </w:tcBorders>
            <w:shd w:val="clear" w:color="auto" w:fill="auto"/>
            <w:noWrap/>
            <w:vAlign w:val="center"/>
          </w:tcPr>
          <w:p w14:paraId="121ECB5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-0.169***</w:t>
            </w:r>
          </w:p>
        </w:tc>
      </w:tr>
      <w:tr w:rsidR="00F67DE2" w:rsidRPr="00C112E4" w14:paraId="04487269"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A1B2447"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5E4B956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(0.008)</w:t>
            </w:r>
          </w:p>
        </w:tc>
        <w:tc>
          <w:tcPr>
            <w:tcW w:w="1701" w:type="dxa"/>
            <w:tcBorders>
              <w:top w:val="nil"/>
              <w:left w:val="nil"/>
              <w:bottom w:val="nil"/>
              <w:right w:val="nil"/>
            </w:tcBorders>
          </w:tcPr>
          <w:p w14:paraId="14AE7F0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54D2D9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w:t>
            </w:r>
          </w:p>
        </w:tc>
        <w:tc>
          <w:tcPr>
            <w:tcW w:w="1701" w:type="dxa"/>
            <w:tcBorders>
              <w:top w:val="nil"/>
              <w:left w:val="nil"/>
              <w:bottom w:val="nil"/>
              <w:right w:val="nil"/>
            </w:tcBorders>
            <w:shd w:val="clear" w:color="auto" w:fill="auto"/>
            <w:noWrap/>
            <w:vAlign w:val="center"/>
          </w:tcPr>
          <w:p w14:paraId="7CDB4DE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w:t>
            </w:r>
          </w:p>
        </w:tc>
      </w:tr>
      <w:tr w:rsidR="00F67DE2" w:rsidRPr="00C112E4" w14:paraId="7B7C717F"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6A59D16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12C248A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[-0.180,-0.147]</w:t>
            </w:r>
          </w:p>
        </w:tc>
        <w:tc>
          <w:tcPr>
            <w:tcW w:w="1701" w:type="dxa"/>
            <w:tcBorders>
              <w:top w:val="nil"/>
              <w:left w:val="nil"/>
              <w:bottom w:val="nil"/>
              <w:right w:val="nil"/>
            </w:tcBorders>
          </w:tcPr>
          <w:p w14:paraId="426A4DB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03353D6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[-0.187,-0.152]</w:t>
            </w:r>
          </w:p>
        </w:tc>
        <w:tc>
          <w:tcPr>
            <w:tcW w:w="1701" w:type="dxa"/>
            <w:tcBorders>
              <w:top w:val="nil"/>
              <w:left w:val="nil"/>
              <w:bottom w:val="nil"/>
              <w:right w:val="nil"/>
            </w:tcBorders>
            <w:shd w:val="clear" w:color="auto" w:fill="auto"/>
            <w:noWrap/>
            <w:vAlign w:val="center"/>
          </w:tcPr>
          <w:p w14:paraId="2C8167E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[-0.187,-0.152]</w:t>
            </w:r>
          </w:p>
        </w:tc>
      </w:tr>
      <w:tr w:rsidR="00F67DE2" w:rsidRPr="00C112E4" w14:paraId="128DEEA7"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01AFEC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Constant</w:t>
            </w:r>
          </w:p>
        </w:tc>
        <w:tc>
          <w:tcPr>
            <w:tcW w:w="1701" w:type="dxa"/>
            <w:tcBorders>
              <w:top w:val="nil"/>
              <w:left w:val="nil"/>
              <w:bottom w:val="nil"/>
              <w:right w:val="nil"/>
            </w:tcBorders>
            <w:shd w:val="clear" w:color="auto" w:fill="auto"/>
            <w:vAlign w:val="center"/>
          </w:tcPr>
          <w:p w14:paraId="56AD435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1.125***</w:t>
            </w:r>
          </w:p>
        </w:tc>
        <w:tc>
          <w:tcPr>
            <w:tcW w:w="1701" w:type="dxa"/>
            <w:tcBorders>
              <w:top w:val="nil"/>
              <w:left w:val="nil"/>
              <w:bottom w:val="nil"/>
              <w:right w:val="nil"/>
            </w:tcBorders>
          </w:tcPr>
          <w:p w14:paraId="4FFDC7E9"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55EB04E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-0.053***</w:t>
            </w:r>
          </w:p>
        </w:tc>
        <w:tc>
          <w:tcPr>
            <w:tcW w:w="1701" w:type="dxa"/>
            <w:tcBorders>
              <w:top w:val="nil"/>
              <w:left w:val="nil"/>
              <w:bottom w:val="nil"/>
              <w:right w:val="nil"/>
            </w:tcBorders>
            <w:shd w:val="clear" w:color="auto" w:fill="auto"/>
            <w:noWrap/>
            <w:vAlign w:val="center"/>
          </w:tcPr>
          <w:p w14:paraId="34288BF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-0.053***</w:t>
            </w:r>
          </w:p>
        </w:tc>
      </w:tr>
      <w:tr w:rsidR="00F67DE2" w:rsidRPr="00C112E4" w14:paraId="3527F9CE" w14:textId="77777777" w:rsidTr="00EF37D4">
        <w:trPr>
          <w:trHeight w:val="220"/>
          <w:jc w:val="center"/>
        </w:trPr>
        <w:tc>
          <w:tcPr>
            <w:tcW w:w="1701" w:type="dxa"/>
            <w:tcBorders>
              <w:top w:val="nil"/>
              <w:left w:val="nil"/>
              <w:right w:val="nil"/>
            </w:tcBorders>
            <w:shd w:val="clear" w:color="auto" w:fill="auto"/>
            <w:noWrap/>
            <w:vAlign w:val="center"/>
            <w:hideMark/>
          </w:tcPr>
          <w:p w14:paraId="6A093C6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7F6037E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(0.078)</w:t>
            </w:r>
          </w:p>
        </w:tc>
        <w:tc>
          <w:tcPr>
            <w:tcW w:w="1701" w:type="dxa"/>
            <w:tcBorders>
              <w:top w:val="nil"/>
              <w:left w:val="nil"/>
              <w:right w:val="nil"/>
            </w:tcBorders>
          </w:tcPr>
          <w:p w14:paraId="294D80F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1D5A75A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c>
          <w:tcPr>
            <w:tcW w:w="1701" w:type="dxa"/>
            <w:tcBorders>
              <w:top w:val="nil"/>
              <w:left w:val="nil"/>
              <w:bottom w:val="nil"/>
              <w:right w:val="nil"/>
            </w:tcBorders>
            <w:shd w:val="clear" w:color="auto" w:fill="auto"/>
            <w:noWrap/>
            <w:vAlign w:val="center"/>
          </w:tcPr>
          <w:p w14:paraId="3260584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(0.014)</w:t>
            </w:r>
          </w:p>
        </w:tc>
      </w:tr>
      <w:tr w:rsidR="00F67DE2" w:rsidRPr="00C112E4" w14:paraId="3C6A1566" w14:textId="77777777" w:rsidTr="00EF37D4">
        <w:trPr>
          <w:trHeight w:val="220"/>
          <w:jc w:val="center"/>
        </w:trPr>
        <w:tc>
          <w:tcPr>
            <w:tcW w:w="1701" w:type="dxa"/>
            <w:tcBorders>
              <w:top w:val="nil"/>
              <w:left w:val="nil"/>
              <w:bottom w:val="single" w:sz="12" w:space="0" w:color="auto"/>
              <w:right w:val="nil"/>
            </w:tcBorders>
            <w:shd w:val="clear" w:color="auto" w:fill="auto"/>
            <w:noWrap/>
            <w:vAlign w:val="center"/>
            <w:hideMark/>
          </w:tcPr>
          <w:p w14:paraId="59A7356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vAlign w:val="center"/>
          </w:tcPr>
          <w:p w14:paraId="7EB82A3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[0.971,1.278]</w:t>
            </w:r>
          </w:p>
        </w:tc>
        <w:tc>
          <w:tcPr>
            <w:tcW w:w="1701" w:type="dxa"/>
            <w:tcBorders>
              <w:top w:val="nil"/>
              <w:left w:val="nil"/>
              <w:bottom w:val="nil"/>
              <w:right w:val="nil"/>
            </w:tcBorders>
          </w:tcPr>
          <w:p w14:paraId="7A37BD7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vAlign w:val="center"/>
          </w:tcPr>
          <w:p w14:paraId="476B8CD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[-0.082,-0.025]</w:t>
            </w:r>
          </w:p>
        </w:tc>
        <w:tc>
          <w:tcPr>
            <w:tcW w:w="1701" w:type="dxa"/>
            <w:tcBorders>
              <w:top w:val="nil"/>
              <w:left w:val="nil"/>
              <w:bottom w:val="nil"/>
              <w:right w:val="nil"/>
            </w:tcBorders>
            <w:shd w:val="clear" w:color="auto" w:fill="auto"/>
            <w:noWrap/>
            <w:vAlign w:val="center"/>
          </w:tcPr>
          <w:p w14:paraId="0407DB0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[-0.082,-0.025]</w:t>
            </w:r>
          </w:p>
        </w:tc>
      </w:tr>
      <w:tr w:rsidR="00F67DE2" w:rsidRPr="00C112E4" w14:paraId="06DEC2C6" w14:textId="77777777" w:rsidTr="00EF37D4">
        <w:trPr>
          <w:trHeight w:val="220"/>
          <w:jc w:val="center"/>
        </w:trPr>
        <w:tc>
          <w:tcPr>
            <w:tcW w:w="8505" w:type="dxa"/>
            <w:gridSpan w:val="5"/>
            <w:tcBorders>
              <w:top w:val="single" w:sz="12" w:space="0" w:color="auto"/>
              <w:left w:val="nil"/>
              <w:bottom w:val="nil"/>
              <w:right w:val="nil"/>
            </w:tcBorders>
            <w:shd w:val="clear" w:color="auto" w:fill="auto"/>
            <w:vAlign w:val="center"/>
            <w:hideMark/>
          </w:tcPr>
          <w:p w14:paraId="4CC3C7F0" w14:textId="77777777" w:rsidR="00F67DE2" w:rsidRPr="00C112E4" w:rsidRDefault="00F67DE2" w:rsidP="00EF37D4">
            <w:pPr>
              <w:snapToGrid w:val="0"/>
              <w:rPr>
                <w:rFonts w:ascii="Calibri" w:hAnsi="Calibri" w:cs="Calibri"/>
                <w:sz w:val="18"/>
                <w:szCs w:val="18"/>
              </w:rPr>
            </w:pPr>
            <w:r w:rsidRPr="00C112E4">
              <w:rPr>
                <w:rFonts w:ascii="Calibri" w:hAnsi="Calibri" w:cs="Calibri"/>
                <w:sz w:val="18"/>
                <w:szCs w:val="18"/>
              </w:rPr>
              <w:t>+ p&lt;0.10, * p&lt;0.05, ** p&lt;0.01, *** p&lt;0.001. Robust-standard error in parenthesis. 95% CI in bracket.</w:t>
            </w:r>
          </w:p>
          <w:p w14:paraId="0DDA32E2" w14:textId="77777777" w:rsidR="00F67DE2" w:rsidRPr="00C112E4" w:rsidRDefault="00F67DE2" w:rsidP="00EF37D4">
            <w:pPr>
              <w:snapToGrid w:val="0"/>
              <w:rPr>
                <w:rFonts w:ascii="Calibri" w:hAnsi="Calibri" w:cs="Calibri"/>
                <w:sz w:val="18"/>
                <w:szCs w:val="18"/>
              </w:rPr>
            </w:pPr>
            <w:r w:rsidRPr="00C112E4">
              <w:rPr>
                <w:rFonts w:ascii="Calibri" w:hAnsi="Calibri" w:cs="Calibri"/>
                <w:sz w:val="18"/>
                <w:szCs w:val="18"/>
              </w:rPr>
              <w:t>About (1), the OLS estimation is represented. About (2), we show the average treatment effect on the treated using the IPWRA estimator. This estimator compares the outcome between treatment group (FDW employing households) and control group (Not- employment group) based on each treatment and control regression estimation. The control variables of outcome model in (2) is the same as (1); on the contrary, the treatment model includes the dummy variables of HOS and housing subsidy with the control variables of the outcome model. For brevity, we only represent the ATT results here. For (3), we employ the 2SLS model. For (4), we employ the IV-Tobit model.</w:t>
            </w:r>
          </w:p>
        </w:tc>
      </w:tr>
    </w:tbl>
    <w:p w14:paraId="2AE2E206" w14:textId="77777777" w:rsidR="00F67DE2" w:rsidRPr="00C112E4" w:rsidRDefault="00F67DE2" w:rsidP="00F67DE2">
      <w:pPr>
        <w:widowControl/>
        <w:snapToGrid w:val="0"/>
        <w:spacing w:line="480" w:lineRule="auto"/>
        <w:rPr>
          <w:rFonts w:ascii="Times New Roman" w:hAnsi="Times New Roman" w:cs="Times New Roman"/>
          <w:sz w:val="24"/>
          <w:szCs w:val="24"/>
        </w:rPr>
      </w:pPr>
    </w:p>
    <w:p w14:paraId="5D05CD94"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42AC98F5" w14:textId="77777777" w:rsidR="00F67DE2" w:rsidRPr="00C112E4" w:rsidRDefault="00F67DE2" w:rsidP="00F67DE2">
      <w:pPr>
        <w:widowControl/>
        <w:jc w:val="left"/>
        <w:rPr>
          <w:rFonts w:ascii="Times New Roman" w:hAnsi="Times New Roman" w:cs="Times New Roman"/>
          <w:sz w:val="24"/>
          <w:szCs w:val="24"/>
        </w:rPr>
      </w:pPr>
    </w:p>
    <w:p w14:paraId="7274C1F2" w14:textId="0C8E9679"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sz w:val="24"/>
          <w:szCs w:val="24"/>
        </w:rPr>
        <w:t xml:space="preserve">Appendix D. Results </w:t>
      </w:r>
      <w:r w:rsidRPr="00C112E4">
        <w:rPr>
          <w:rFonts w:ascii="Times New Roman" w:hAnsi="Times New Roman" w:cs="Times New Roman" w:hint="eastAsia"/>
          <w:sz w:val="24"/>
          <w:szCs w:val="24"/>
        </w:rPr>
        <w:t>(</w:t>
      </w:r>
      <w:r w:rsidRPr="00C112E4">
        <w:rPr>
          <w:rFonts w:ascii="Times New Roman" w:hAnsi="Times New Roman" w:cs="Times New Roman"/>
          <w:sz w:val="24"/>
          <w:szCs w:val="24"/>
        </w:rPr>
        <w:t>Outcome: Number of children less than one years old (N=20,391))</w:t>
      </w:r>
    </w:p>
    <w:p w14:paraId="0441640B" w14:textId="77777777" w:rsidR="00F67DE2" w:rsidRPr="00C112E4" w:rsidRDefault="00F67DE2" w:rsidP="00F67DE2">
      <w:pPr>
        <w:widowControl/>
        <w:jc w:val="left"/>
        <w:rPr>
          <w:rFonts w:ascii="Times New Roman" w:hAnsi="Times New Roman" w:cs="Times New Roman"/>
          <w:sz w:val="24"/>
          <w:szCs w:val="24"/>
        </w:rPr>
      </w:pPr>
    </w:p>
    <w:tbl>
      <w:tblPr>
        <w:tblW w:w="8505" w:type="dxa"/>
        <w:jc w:val="center"/>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F67DE2" w:rsidRPr="00C112E4" w14:paraId="503A9CE0" w14:textId="77777777" w:rsidTr="00EF37D4">
        <w:trPr>
          <w:trHeight w:val="220"/>
          <w:jc w:val="center"/>
        </w:trPr>
        <w:tc>
          <w:tcPr>
            <w:tcW w:w="1701" w:type="dxa"/>
            <w:tcBorders>
              <w:top w:val="single" w:sz="12" w:space="0" w:color="auto"/>
              <w:left w:val="nil"/>
              <w:bottom w:val="nil"/>
              <w:right w:val="nil"/>
            </w:tcBorders>
            <w:shd w:val="clear" w:color="auto" w:fill="auto"/>
            <w:noWrap/>
            <w:vAlign w:val="center"/>
            <w:hideMark/>
          </w:tcPr>
          <w:p w14:paraId="5BA7A8AD" w14:textId="77777777" w:rsidR="00F67DE2" w:rsidRPr="00C112E4" w:rsidRDefault="00F67DE2" w:rsidP="00EF37D4">
            <w:pPr>
              <w:snapToGrid w:val="0"/>
              <w:jc w:val="center"/>
              <w:rPr>
                <w:rFonts w:ascii="Calibri" w:hAnsi="Calibri" w:cs="Calibri"/>
                <w:sz w:val="18"/>
                <w:szCs w:val="18"/>
              </w:rPr>
            </w:pPr>
          </w:p>
        </w:tc>
        <w:tc>
          <w:tcPr>
            <w:tcW w:w="6804" w:type="dxa"/>
            <w:gridSpan w:val="4"/>
            <w:tcBorders>
              <w:top w:val="single" w:sz="12" w:space="0" w:color="auto"/>
              <w:left w:val="nil"/>
              <w:bottom w:val="nil"/>
              <w:right w:val="nil"/>
            </w:tcBorders>
          </w:tcPr>
          <w:p w14:paraId="49FED4E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Y=</w:t>
            </w:r>
            <w:bookmarkStart w:id="4" w:name="_Hlk79564599"/>
            <w:r w:rsidRPr="00C112E4">
              <w:rPr>
                <w:rFonts w:ascii="Calibri" w:eastAsia="游ゴシック" w:hAnsi="Calibri" w:cs="Calibri"/>
                <w:color w:val="000000"/>
                <w:sz w:val="18"/>
                <w:szCs w:val="18"/>
              </w:rPr>
              <w:t>Number of children less than one years old</w:t>
            </w:r>
            <w:bookmarkEnd w:id="4"/>
          </w:p>
        </w:tc>
      </w:tr>
      <w:tr w:rsidR="00F67DE2" w:rsidRPr="00C112E4" w14:paraId="6F00D2A9" w14:textId="77777777" w:rsidTr="00EF37D4">
        <w:trPr>
          <w:trHeight w:val="220"/>
          <w:jc w:val="center"/>
        </w:trPr>
        <w:tc>
          <w:tcPr>
            <w:tcW w:w="1701" w:type="dxa"/>
            <w:tcBorders>
              <w:top w:val="nil"/>
              <w:left w:val="nil"/>
              <w:bottom w:val="nil"/>
              <w:right w:val="nil"/>
            </w:tcBorders>
            <w:shd w:val="clear" w:color="auto" w:fill="auto"/>
            <w:hideMark/>
          </w:tcPr>
          <w:p w14:paraId="73A119F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tcPr>
          <w:p w14:paraId="066EC5D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OLS</w:t>
            </w:r>
          </w:p>
        </w:tc>
        <w:tc>
          <w:tcPr>
            <w:tcW w:w="1701" w:type="dxa"/>
            <w:tcBorders>
              <w:top w:val="nil"/>
              <w:left w:val="nil"/>
              <w:bottom w:val="nil"/>
              <w:right w:val="nil"/>
            </w:tcBorders>
          </w:tcPr>
          <w:p w14:paraId="62A9B01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IPWRA</w:t>
            </w:r>
          </w:p>
        </w:tc>
        <w:tc>
          <w:tcPr>
            <w:tcW w:w="1701" w:type="dxa"/>
            <w:tcBorders>
              <w:top w:val="nil"/>
              <w:left w:val="nil"/>
              <w:bottom w:val="nil"/>
              <w:right w:val="nil"/>
            </w:tcBorders>
            <w:shd w:val="clear" w:color="auto" w:fill="auto"/>
            <w:hideMark/>
          </w:tcPr>
          <w:p w14:paraId="22D51F0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2SLS</w:t>
            </w:r>
          </w:p>
        </w:tc>
        <w:tc>
          <w:tcPr>
            <w:tcW w:w="1701" w:type="dxa"/>
            <w:tcBorders>
              <w:top w:val="nil"/>
              <w:left w:val="nil"/>
              <w:bottom w:val="nil"/>
              <w:right w:val="nil"/>
            </w:tcBorders>
            <w:shd w:val="clear" w:color="auto" w:fill="auto"/>
            <w:hideMark/>
          </w:tcPr>
          <w:p w14:paraId="6514EE2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IV-Tobit</w:t>
            </w:r>
          </w:p>
        </w:tc>
      </w:tr>
      <w:tr w:rsidR="00F67DE2" w:rsidRPr="00C112E4" w14:paraId="3DC977E2" w14:textId="77777777" w:rsidTr="00EF37D4">
        <w:trPr>
          <w:trHeight w:val="220"/>
          <w:jc w:val="center"/>
        </w:trPr>
        <w:tc>
          <w:tcPr>
            <w:tcW w:w="1701" w:type="dxa"/>
            <w:tcBorders>
              <w:top w:val="nil"/>
              <w:left w:val="nil"/>
              <w:bottom w:val="single" w:sz="4" w:space="0" w:color="auto"/>
              <w:right w:val="nil"/>
            </w:tcBorders>
            <w:shd w:val="clear" w:color="auto" w:fill="auto"/>
            <w:noWrap/>
            <w:vAlign w:val="center"/>
            <w:hideMark/>
          </w:tcPr>
          <w:p w14:paraId="0D9E99B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single" w:sz="4" w:space="0" w:color="auto"/>
              <w:right w:val="nil"/>
            </w:tcBorders>
            <w:vAlign w:val="center"/>
          </w:tcPr>
          <w:p w14:paraId="187B4F0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(1)</w:t>
            </w:r>
          </w:p>
        </w:tc>
        <w:tc>
          <w:tcPr>
            <w:tcW w:w="1701" w:type="dxa"/>
            <w:tcBorders>
              <w:top w:val="nil"/>
              <w:left w:val="nil"/>
              <w:bottom w:val="single" w:sz="4" w:space="0" w:color="auto"/>
              <w:right w:val="nil"/>
            </w:tcBorders>
            <w:vAlign w:val="center"/>
          </w:tcPr>
          <w:p w14:paraId="4D949C8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(2)</w:t>
            </w:r>
          </w:p>
        </w:tc>
        <w:tc>
          <w:tcPr>
            <w:tcW w:w="1701" w:type="dxa"/>
            <w:tcBorders>
              <w:top w:val="nil"/>
              <w:left w:val="nil"/>
              <w:bottom w:val="single" w:sz="4" w:space="0" w:color="auto"/>
              <w:right w:val="nil"/>
            </w:tcBorders>
            <w:shd w:val="clear" w:color="auto" w:fill="auto"/>
            <w:noWrap/>
            <w:vAlign w:val="center"/>
            <w:hideMark/>
          </w:tcPr>
          <w:p w14:paraId="5946F6E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(3)</w:t>
            </w:r>
          </w:p>
        </w:tc>
        <w:tc>
          <w:tcPr>
            <w:tcW w:w="1701" w:type="dxa"/>
            <w:tcBorders>
              <w:top w:val="nil"/>
              <w:left w:val="nil"/>
              <w:bottom w:val="single" w:sz="4" w:space="0" w:color="auto"/>
              <w:right w:val="nil"/>
            </w:tcBorders>
            <w:shd w:val="clear" w:color="auto" w:fill="auto"/>
            <w:noWrap/>
            <w:vAlign w:val="center"/>
            <w:hideMark/>
          </w:tcPr>
          <w:p w14:paraId="127C18A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(4)</w:t>
            </w:r>
          </w:p>
        </w:tc>
      </w:tr>
      <w:tr w:rsidR="00F67DE2" w:rsidRPr="00C112E4" w14:paraId="1969D3F0" w14:textId="77777777" w:rsidTr="00EF37D4">
        <w:trPr>
          <w:trHeight w:val="220"/>
          <w:jc w:val="center"/>
        </w:trPr>
        <w:tc>
          <w:tcPr>
            <w:tcW w:w="1701" w:type="dxa"/>
            <w:vMerge w:val="restart"/>
            <w:tcBorders>
              <w:top w:val="nil"/>
              <w:left w:val="nil"/>
              <w:right w:val="nil"/>
            </w:tcBorders>
            <w:shd w:val="clear" w:color="auto" w:fill="auto"/>
            <w:hideMark/>
          </w:tcPr>
          <w:p w14:paraId="7508F70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FDW in the household</w:t>
            </w:r>
          </w:p>
        </w:tc>
        <w:tc>
          <w:tcPr>
            <w:tcW w:w="1701" w:type="dxa"/>
            <w:tcBorders>
              <w:top w:val="nil"/>
              <w:left w:val="nil"/>
              <w:bottom w:val="nil"/>
              <w:right w:val="nil"/>
            </w:tcBorders>
            <w:shd w:val="clear" w:color="auto" w:fill="auto"/>
          </w:tcPr>
          <w:p w14:paraId="73FAF21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0.048***</w:t>
            </w:r>
          </w:p>
        </w:tc>
        <w:tc>
          <w:tcPr>
            <w:tcW w:w="1701" w:type="dxa"/>
            <w:tcBorders>
              <w:top w:val="nil"/>
              <w:left w:val="nil"/>
              <w:bottom w:val="nil"/>
              <w:right w:val="nil"/>
            </w:tcBorders>
            <w:shd w:val="clear" w:color="auto" w:fill="auto"/>
          </w:tcPr>
          <w:p w14:paraId="7D26F92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0.044***</w:t>
            </w:r>
          </w:p>
        </w:tc>
        <w:tc>
          <w:tcPr>
            <w:tcW w:w="1701" w:type="dxa"/>
            <w:tcBorders>
              <w:top w:val="nil"/>
              <w:left w:val="nil"/>
              <w:bottom w:val="nil"/>
              <w:right w:val="nil"/>
            </w:tcBorders>
            <w:shd w:val="clear" w:color="auto" w:fill="auto"/>
            <w:noWrap/>
          </w:tcPr>
          <w:p w14:paraId="5B315D6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0.058</w:t>
            </w:r>
          </w:p>
        </w:tc>
        <w:tc>
          <w:tcPr>
            <w:tcW w:w="1701" w:type="dxa"/>
            <w:tcBorders>
              <w:top w:val="nil"/>
              <w:left w:val="nil"/>
              <w:bottom w:val="nil"/>
              <w:right w:val="nil"/>
            </w:tcBorders>
            <w:shd w:val="clear" w:color="auto" w:fill="auto"/>
            <w:noWrap/>
          </w:tcPr>
          <w:p w14:paraId="0FD92B9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0.058</w:t>
            </w:r>
          </w:p>
        </w:tc>
      </w:tr>
      <w:tr w:rsidR="00F67DE2" w:rsidRPr="00C112E4" w14:paraId="71135AD3" w14:textId="77777777" w:rsidTr="00EF37D4">
        <w:trPr>
          <w:trHeight w:val="220"/>
          <w:jc w:val="center"/>
        </w:trPr>
        <w:tc>
          <w:tcPr>
            <w:tcW w:w="1701" w:type="dxa"/>
            <w:vMerge/>
            <w:tcBorders>
              <w:left w:val="nil"/>
              <w:bottom w:val="nil"/>
              <w:right w:val="nil"/>
            </w:tcBorders>
            <w:shd w:val="clear" w:color="auto" w:fill="auto"/>
            <w:noWrap/>
            <w:vAlign w:val="center"/>
            <w:hideMark/>
          </w:tcPr>
          <w:p w14:paraId="0BF46BB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3AD60B6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(0.007)</w:t>
            </w:r>
          </w:p>
        </w:tc>
        <w:tc>
          <w:tcPr>
            <w:tcW w:w="1701" w:type="dxa"/>
            <w:tcBorders>
              <w:top w:val="nil"/>
              <w:left w:val="nil"/>
              <w:bottom w:val="nil"/>
              <w:right w:val="nil"/>
            </w:tcBorders>
            <w:shd w:val="clear" w:color="auto" w:fill="auto"/>
          </w:tcPr>
          <w:p w14:paraId="40811F4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(0.007)</w:t>
            </w:r>
          </w:p>
        </w:tc>
        <w:tc>
          <w:tcPr>
            <w:tcW w:w="1701" w:type="dxa"/>
            <w:tcBorders>
              <w:top w:val="nil"/>
              <w:left w:val="nil"/>
              <w:bottom w:val="nil"/>
              <w:right w:val="nil"/>
            </w:tcBorders>
            <w:shd w:val="clear" w:color="auto" w:fill="auto"/>
            <w:noWrap/>
          </w:tcPr>
          <w:p w14:paraId="349AAA7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(0.045)</w:t>
            </w:r>
          </w:p>
        </w:tc>
        <w:tc>
          <w:tcPr>
            <w:tcW w:w="1701" w:type="dxa"/>
            <w:tcBorders>
              <w:top w:val="nil"/>
              <w:left w:val="nil"/>
              <w:bottom w:val="nil"/>
              <w:right w:val="nil"/>
            </w:tcBorders>
            <w:shd w:val="clear" w:color="auto" w:fill="auto"/>
            <w:noWrap/>
          </w:tcPr>
          <w:p w14:paraId="2C8B24E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(0.045)</w:t>
            </w:r>
          </w:p>
        </w:tc>
      </w:tr>
      <w:tr w:rsidR="00F67DE2" w:rsidRPr="00C112E4" w14:paraId="5EC600B3"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0E90579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527D67A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[0.035,0.061]</w:t>
            </w:r>
          </w:p>
        </w:tc>
        <w:tc>
          <w:tcPr>
            <w:tcW w:w="1701" w:type="dxa"/>
            <w:tcBorders>
              <w:top w:val="nil"/>
              <w:left w:val="nil"/>
              <w:bottom w:val="nil"/>
              <w:right w:val="nil"/>
            </w:tcBorders>
            <w:shd w:val="clear" w:color="auto" w:fill="auto"/>
          </w:tcPr>
          <w:p w14:paraId="2FFED1D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[0.031,0.057]</w:t>
            </w:r>
          </w:p>
        </w:tc>
        <w:tc>
          <w:tcPr>
            <w:tcW w:w="1701" w:type="dxa"/>
            <w:tcBorders>
              <w:top w:val="nil"/>
              <w:left w:val="nil"/>
              <w:bottom w:val="nil"/>
              <w:right w:val="nil"/>
            </w:tcBorders>
            <w:shd w:val="clear" w:color="auto" w:fill="auto"/>
            <w:noWrap/>
          </w:tcPr>
          <w:p w14:paraId="5DC5840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[-0.029,0.145]</w:t>
            </w:r>
          </w:p>
        </w:tc>
        <w:tc>
          <w:tcPr>
            <w:tcW w:w="1701" w:type="dxa"/>
            <w:tcBorders>
              <w:top w:val="nil"/>
              <w:left w:val="nil"/>
              <w:bottom w:val="nil"/>
              <w:right w:val="nil"/>
            </w:tcBorders>
            <w:shd w:val="clear" w:color="auto" w:fill="auto"/>
            <w:noWrap/>
          </w:tcPr>
          <w:p w14:paraId="7D6675E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[-0.029,0.146]</w:t>
            </w:r>
          </w:p>
        </w:tc>
      </w:tr>
      <w:tr w:rsidR="00F67DE2" w:rsidRPr="00C112E4" w14:paraId="4954305C"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6D15AE8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Log-Monthly Household Income</w:t>
            </w:r>
          </w:p>
        </w:tc>
        <w:tc>
          <w:tcPr>
            <w:tcW w:w="1701" w:type="dxa"/>
            <w:tcBorders>
              <w:top w:val="nil"/>
              <w:left w:val="nil"/>
              <w:bottom w:val="nil"/>
              <w:right w:val="nil"/>
            </w:tcBorders>
            <w:shd w:val="clear" w:color="auto" w:fill="auto"/>
          </w:tcPr>
          <w:p w14:paraId="73D4CF7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1701" w:type="dxa"/>
            <w:tcBorders>
              <w:top w:val="nil"/>
              <w:left w:val="nil"/>
              <w:bottom w:val="nil"/>
              <w:right w:val="nil"/>
            </w:tcBorders>
          </w:tcPr>
          <w:p w14:paraId="462846C6"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22FF07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c>
          <w:tcPr>
            <w:tcW w:w="1701" w:type="dxa"/>
            <w:tcBorders>
              <w:top w:val="nil"/>
              <w:left w:val="nil"/>
              <w:bottom w:val="nil"/>
              <w:right w:val="nil"/>
            </w:tcBorders>
            <w:shd w:val="clear" w:color="auto" w:fill="auto"/>
            <w:noWrap/>
          </w:tcPr>
          <w:p w14:paraId="542923E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r>
      <w:tr w:rsidR="00F67DE2" w:rsidRPr="00C112E4" w14:paraId="1AF3A000" w14:textId="77777777" w:rsidTr="00EF37D4">
        <w:trPr>
          <w:trHeight w:val="220"/>
          <w:jc w:val="center"/>
        </w:trPr>
        <w:tc>
          <w:tcPr>
            <w:tcW w:w="1701" w:type="dxa"/>
            <w:vMerge/>
            <w:tcBorders>
              <w:left w:val="nil"/>
              <w:bottom w:val="nil"/>
              <w:right w:val="nil"/>
            </w:tcBorders>
            <w:shd w:val="clear" w:color="auto" w:fill="auto"/>
            <w:hideMark/>
          </w:tcPr>
          <w:p w14:paraId="3DD01D87"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409914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c>
          <w:tcPr>
            <w:tcW w:w="1701" w:type="dxa"/>
            <w:tcBorders>
              <w:top w:val="nil"/>
              <w:left w:val="nil"/>
              <w:bottom w:val="nil"/>
              <w:right w:val="nil"/>
            </w:tcBorders>
          </w:tcPr>
          <w:p w14:paraId="2E17CE8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6259DFD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(0.009)</w:t>
            </w:r>
          </w:p>
        </w:tc>
        <w:tc>
          <w:tcPr>
            <w:tcW w:w="1701" w:type="dxa"/>
            <w:tcBorders>
              <w:top w:val="nil"/>
              <w:left w:val="nil"/>
              <w:bottom w:val="nil"/>
              <w:right w:val="nil"/>
            </w:tcBorders>
            <w:shd w:val="clear" w:color="auto" w:fill="auto"/>
            <w:noWrap/>
          </w:tcPr>
          <w:p w14:paraId="2CECFEB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(0.009)</w:t>
            </w:r>
          </w:p>
        </w:tc>
      </w:tr>
      <w:tr w:rsidR="00F67DE2" w:rsidRPr="00C112E4" w14:paraId="58A9F518" w14:textId="77777777" w:rsidTr="00EF37D4">
        <w:trPr>
          <w:trHeight w:val="220"/>
          <w:jc w:val="center"/>
        </w:trPr>
        <w:tc>
          <w:tcPr>
            <w:tcW w:w="1701" w:type="dxa"/>
            <w:tcBorders>
              <w:top w:val="nil"/>
              <w:left w:val="nil"/>
              <w:bottom w:val="nil"/>
              <w:right w:val="nil"/>
            </w:tcBorders>
            <w:shd w:val="clear" w:color="auto" w:fill="auto"/>
            <w:hideMark/>
          </w:tcPr>
          <w:p w14:paraId="0F4DCF5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3718A81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[-0.012,0.006]</w:t>
            </w:r>
          </w:p>
        </w:tc>
        <w:tc>
          <w:tcPr>
            <w:tcW w:w="1701" w:type="dxa"/>
            <w:tcBorders>
              <w:top w:val="nil"/>
              <w:left w:val="nil"/>
              <w:bottom w:val="nil"/>
              <w:right w:val="nil"/>
            </w:tcBorders>
          </w:tcPr>
          <w:p w14:paraId="47F5E9A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401271D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[-0.023,0.013]</w:t>
            </w:r>
          </w:p>
        </w:tc>
        <w:tc>
          <w:tcPr>
            <w:tcW w:w="1701" w:type="dxa"/>
            <w:tcBorders>
              <w:top w:val="nil"/>
              <w:left w:val="nil"/>
              <w:bottom w:val="nil"/>
              <w:right w:val="nil"/>
            </w:tcBorders>
            <w:shd w:val="clear" w:color="auto" w:fill="auto"/>
            <w:noWrap/>
          </w:tcPr>
          <w:p w14:paraId="1EA5C60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[-0.023,0.013]</w:t>
            </w:r>
          </w:p>
        </w:tc>
      </w:tr>
      <w:tr w:rsidR="00F67DE2" w:rsidRPr="00C112E4" w14:paraId="526E9988" w14:textId="77777777" w:rsidTr="00EF37D4">
        <w:trPr>
          <w:trHeight w:val="220"/>
          <w:jc w:val="center"/>
        </w:trPr>
        <w:tc>
          <w:tcPr>
            <w:tcW w:w="1701" w:type="dxa"/>
            <w:tcBorders>
              <w:top w:val="nil"/>
              <w:left w:val="nil"/>
              <w:bottom w:val="nil"/>
              <w:right w:val="nil"/>
            </w:tcBorders>
            <w:shd w:val="clear" w:color="auto" w:fill="auto"/>
            <w:hideMark/>
          </w:tcPr>
          <w:p w14:paraId="0B2C86A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#r of elderly persons</w:t>
            </w:r>
          </w:p>
        </w:tc>
        <w:tc>
          <w:tcPr>
            <w:tcW w:w="1701" w:type="dxa"/>
            <w:tcBorders>
              <w:top w:val="nil"/>
              <w:left w:val="nil"/>
              <w:bottom w:val="nil"/>
              <w:right w:val="nil"/>
            </w:tcBorders>
            <w:shd w:val="clear" w:color="auto" w:fill="auto"/>
          </w:tcPr>
          <w:p w14:paraId="463705A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-0.004</w:t>
            </w:r>
          </w:p>
        </w:tc>
        <w:tc>
          <w:tcPr>
            <w:tcW w:w="1701" w:type="dxa"/>
            <w:tcBorders>
              <w:top w:val="nil"/>
              <w:left w:val="nil"/>
              <w:bottom w:val="nil"/>
              <w:right w:val="nil"/>
            </w:tcBorders>
          </w:tcPr>
          <w:p w14:paraId="47E0554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0434191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-0.004</w:t>
            </w:r>
          </w:p>
        </w:tc>
        <w:tc>
          <w:tcPr>
            <w:tcW w:w="1701" w:type="dxa"/>
            <w:tcBorders>
              <w:top w:val="nil"/>
              <w:left w:val="nil"/>
              <w:bottom w:val="nil"/>
              <w:right w:val="nil"/>
            </w:tcBorders>
            <w:shd w:val="clear" w:color="auto" w:fill="auto"/>
            <w:noWrap/>
          </w:tcPr>
          <w:p w14:paraId="5DB3B68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-0.004</w:t>
            </w:r>
          </w:p>
        </w:tc>
      </w:tr>
      <w:tr w:rsidR="00F67DE2" w:rsidRPr="00C112E4" w14:paraId="67F6AE03"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804E898"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6F5C088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1701" w:type="dxa"/>
            <w:tcBorders>
              <w:top w:val="nil"/>
              <w:left w:val="nil"/>
              <w:bottom w:val="nil"/>
              <w:right w:val="nil"/>
            </w:tcBorders>
          </w:tcPr>
          <w:p w14:paraId="38BFFFE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8C836A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1701" w:type="dxa"/>
            <w:tcBorders>
              <w:top w:val="nil"/>
              <w:left w:val="nil"/>
              <w:bottom w:val="nil"/>
              <w:right w:val="nil"/>
            </w:tcBorders>
            <w:shd w:val="clear" w:color="auto" w:fill="auto"/>
            <w:noWrap/>
          </w:tcPr>
          <w:p w14:paraId="73E65FD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r>
      <w:tr w:rsidR="00F67DE2" w:rsidRPr="00C112E4" w14:paraId="249A84A4"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D7EA83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F0935B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[-0.010,0.002]</w:t>
            </w:r>
          </w:p>
        </w:tc>
        <w:tc>
          <w:tcPr>
            <w:tcW w:w="1701" w:type="dxa"/>
            <w:tcBorders>
              <w:top w:val="nil"/>
              <w:left w:val="nil"/>
              <w:bottom w:val="nil"/>
              <w:right w:val="nil"/>
            </w:tcBorders>
          </w:tcPr>
          <w:p w14:paraId="1F5F0D4B"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C8DBF4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[-0.010,0.002]</w:t>
            </w:r>
          </w:p>
        </w:tc>
        <w:tc>
          <w:tcPr>
            <w:tcW w:w="1701" w:type="dxa"/>
            <w:tcBorders>
              <w:top w:val="nil"/>
              <w:left w:val="nil"/>
              <w:bottom w:val="nil"/>
              <w:right w:val="nil"/>
            </w:tcBorders>
            <w:shd w:val="clear" w:color="auto" w:fill="auto"/>
            <w:noWrap/>
          </w:tcPr>
          <w:p w14:paraId="04F0CAA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[-0.010,0.002]</w:t>
            </w:r>
          </w:p>
        </w:tc>
      </w:tr>
      <w:tr w:rsidR="00F67DE2" w:rsidRPr="00C112E4" w14:paraId="3B2A1F8C"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6DF4E9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 xml:space="preserve"># </w:t>
            </w:r>
            <w:proofErr w:type="gramStart"/>
            <w:r w:rsidRPr="00C112E4">
              <w:rPr>
                <w:rFonts w:ascii="Calibri" w:eastAsia="游ゴシック" w:hAnsi="Calibri" w:cs="Calibri"/>
                <w:color w:val="000000"/>
                <w:sz w:val="18"/>
                <w:szCs w:val="18"/>
              </w:rPr>
              <w:t>of</w:t>
            </w:r>
            <w:proofErr w:type="gramEnd"/>
            <w:r w:rsidRPr="00C112E4">
              <w:rPr>
                <w:rFonts w:ascii="Calibri" w:eastAsia="游ゴシック" w:hAnsi="Calibri" w:cs="Calibri"/>
                <w:color w:val="000000"/>
                <w:sz w:val="18"/>
                <w:szCs w:val="18"/>
              </w:rPr>
              <w:t xml:space="preserve"> pupils</w:t>
            </w:r>
          </w:p>
        </w:tc>
        <w:tc>
          <w:tcPr>
            <w:tcW w:w="1701" w:type="dxa"/>
            <w:tcBorders>
              <w:top w:val="nil"/>
              <w:left w:val="nil"/>
              <w:bottom w:val="nil"/>
              <w:right w:val="nil"/>
            </w:tcBorders>
            <w:shd w:val="clear" w:color="auto" w:fill="auto"/>
          </w:tcPr>
          <w:p w14:paraId="4FD7980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-0.052***</w:t>
            </w:r>
          </w:p>
        </w:tc>
        <w:tc>
          <w:tcPr>
            <w:tcW w:w="1701" w:type="dxa"/>
            <w:tcBorders>
              <w:top w:val="nil"/>
              <w:left w:val="nil"/>
              <w:bottom w:val="nil"/>
              <w:right w:val="nil"/>
            </w:tcBorders>
          </w:tcPr>
          <w:p w14:paraId="1CEF365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200417C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-0.052***</w:t>
            </w:r>
          </w:p>
        </w:tc>
        <w:tc>
          <w:tcPr>
            <w:tcW w:w="1701" w:type="dxa"/>
            <w:tcBorders>
              <w:top w:val="nil"/>
              <w:left w:val="nil"/>
              <w:bottom w:val="nil"/>
              <w:right w:val="nil"/>
            </w:tcBorders>
            <w:shd w:val="clear" w:color="auto" w:fill="auto"/>
            <w:noWrap/>
          </w:tcPr>
          <w:p w14:paraId="5811BA6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-0.052***</w:t>
            </w:r>
          </w:p>
        </w:tc>
      </w:tr>
      <w:tr w:rsidR="00F67DE2" w:rsidRPr="00C112E4" w14:paraId="7D138E0C"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A0914E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2974A47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(0.002)</w:t>
            </w:r>
          </w:p>
        </w:tc>
        <w:tc>
          <w:tcPr>
            <w:tcW w:w="1701" w:type="dxa"/>
            <w:tcBorders>
              <w:top w:val="nil"/>
              <w:left w:val="nil"/>
              <w:bottom w:val="nil"/>
              <w:right w:val="nil"/>
            </w:tcBorders>
          </w:tcPr>
          <w:p w14:paraId="7AD70176"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255FF29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(0.004)</w:t>
            </w:r>
          </w:p>
        </w:tc>
        <w:tc>
          <w:tcPr>
            <w:tcW w:w="1701" w:type="dxa"/>
            <w:tcBorders>
              <w:top w:val="nil"/>
              <w:left w:val="nil"/>
              <w:bottom w:val="nil"/>
              <w:right w:val="nil"/>
            </w:tcBorders>
            <w:shd w:val="clear" w:color="auto" w:fill="auto"/>
            <w:noWrap/>
          </w:tcPr>
          <w:p w14:paraId="6CEA8C4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(0.004)</w:t>
            </w:r>
          </w:p>
        </w:tc>
      </w:tr>
      <w:tr w:rsidR="00F67DE2" w:rsidRPr="00C112E4" w14:paraId="644BC9CB"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23D6D0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398D6DF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[-0.056,-0.047]</w:t>
            </w:r>
          </w:p>
        </w:tc>
        <w:tc>
          <w:tcPr>
            <w:tcW w:w="1701" w:type="dxa"/>
            <w:tcBorders>
              <w:top w:val="nil"/>
              <w:left w:val="nil"/>
              <w:bottom w:val="nil"/>
              <w:right w:val="nil"/>
            </w:tcBorders>
          </w:tcPr>
          <w:p w14:paraId="01C0089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F15CE9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[-0.059,-0.045]</w:t>
            </w:r>
          </w:p>
        </w:tc>
        <w:tc>
          <w:tcPr>
            <w:tcW w:w="1701" w:type="dxa"/>
            <w:tcBorders>
              <w:top w:val="nil"/>
              <w:left w:val="nil"/>
              <w:bottom w:val="nil"/>
              <w:right w:val="nil"/>
            </w:tcBorders>
            <w:shd w:val="clear" w:color="auto" w:fill="auto"/>
            <w:noWrap/>
          </w:tcPr>
          <w:p w14:paraId="42A2380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[-0.059,-0.045]</w:t>
            </w:r>
          </w:p>
        </w:tc>
      </w:tr>
      <w:tr w:rsidR="00F67DE2" w:rsidRPr="00C112E4" w14:paraId="50BECF7B"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A89508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Live in islands</w:t>
            </w:r>
          </w:p>
        </w:tc>
        <w:tc>
          <w:tcPr>
            <w:tcW w:w="1701" w:type="dxa"/>
            <w:tcBorders>
              <w:top w:val="nil"/>
              <w:left w:val="nil"/>
              <w:bottom w:val="nil"/>
              <w:right w:val="nil"/>
            </w:tcBorders>
            <w:shd w:val="clear" w:color="auto" w:fill="auto"/>
          </w:tcPr>
          <w:p w14:paraId="10E243F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0.017</w:t>
            </w:r>
          </w:p>
        </w:tc>
        <w:tc>
          <w:tcPr>
            <w:tcW w:w="1701" w:type="dxa"/>
            <w:tcBorders>
              <w:top w:val="nil"/>
              <w:left w:val="nil"/>
              <w:bottom w:val="nil"/>
              <w:right w:val="nil"/>
            </w:tcBorders>
          </w:tcPr>
          <w:p w14:paraId="5355880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34FA08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0.016</w:t>
            </w:r>
          </w:p>
        </w:tc>
        <w:tc>
          <w:tcPr>
            <w:tcW w:w="1701" w:type="dxa"/>
            <w:tcBorders>
              <w:top w:val="nil"/>
              <w:left w:val="nil"/>
              <w:bottom w:val="nil"/>
              <w:right w:val="nil"/>
            </w:tcBorders>
            <w:shd w:val="clear" w:color="auto" w:fill="auto"/>
            <w:noWrap/>
          </w:tcPr>
          <w:p w14:paraId="70CF034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0.016</w:t>
            </w:r>
          </w:p>
        </w:tc>
      </w:tr>
      <w:tr w:rsidR="00F67DE2" w:rsidRPr="00C112E4" w14:paraId="72447800"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32A7D2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5010D28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(0.014)</w:t>
            </w:r>
          </w:p>
        </w:tc>
        <w:tc>
          <w:tcPr>
            <w:tcW w:w="1701" w:type="dxa"/>
            <w:tcBorders>
              <w:top w:val="nil"/>
              <w:left w:val="nil"/>
              <w:bottom w:val="nil"/>
              <w:right w:val="nil"/>
            </w:tcBorders>
          </w:tcPr>
          <w:p w14:paraId="306890A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68339A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(0.014)</w:t>
            </w:r>
          </w:p>
        </w:tc>
        <w:tc>
          <w:tcPr>
            <w:tcW w:w="1701" w:type="dxa"/>
            <w:tcBorders>
              <w:top w:val="nil"/>
              <w:left w:val="nil"/>
              <w:bottom w:val="nil"/>
              <w:right w:val="nil"/>
            </w:tcBorders>
            <w:shd w:val="clear" w:color="auto" w:fill="auto"/>
            <w:noWrap/>
          </w:tcPr>
          <w:p w14:paraId="6348933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(0.014)</w:t>
            </w:r>
          </w:p>
        </w:tc>
      </w:tr>
      <w:tr w:rsidR="00F67DE2" w:rsidRPr="00C112E4" w14:paraId="7CE89410"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7BC7BBB"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24E385C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[-0.011,0.044]</w:t>
            </w:r>
          </w:p>
        </w:tc>
        <w:tc>
          <w:tcPr>
            <w:tcW w:w="1701" w:type="dxa"/>
            <w:tcBorders>
              <w:top w:val="nil"/>
              <w:left w:val="nil"/>
              <w:bottom w:val="nil"/>
              <w:right w:val="nil"/>
            </w:tcBorders>
          </w:tcPr>
          <w:p w14:paraId="4790231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7FA0317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[-0.011,0.043]</w:t>
            </w:r>
          </w:p>
        </w:tc>
        <w:tc>
          <w:tcPr>
            <w:tcW w:w="1701" w:type="dxa"/>
            <w:tcBorders>
              <w:top w:val="nil"/>
              <w:left w:val="nil"/>
              <w:bottom w:val="nil"/>
              <w:right w:val="nil"/>
            </w:tcBorders>
            <w:shd w:val="clear" w:color="auto" w:fill="auto"/>
            <w:noWrap/>
          </w:tcPr>
          <w:p w14:paraId="3F961D2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[-0.011,0.044]</w:t>
            </w:r>
          </w:p>
        </w:tc>
      </w:tr>
      <w:tr w:rsidR="00F67DE2" w:rsidRPr="00C112E4" w14:paraId="519A7536"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01852D8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Age of wife</w:t>
            </w:r>
          </w:p>
        </w:tc>
        <w:tc>
          <w:tcPr>
            <w:tcW w:w="1701" w:type="dxa"/>
            <w:tcBorders>
              <w:top w:val="nil"/>
              <w:left w:val="nil"/>
              <w:bottom w:val="nil"/>
              <w:right w:val="nil"/>
            </w:tcBorders>
            <w:shd w:val="clear" w:color="auto" w:fill="auto"/>
          </w:tcPr>
          <w:p w14:paraId="6D30C73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c>
          <w:tcPr>
            <w:tcW w:w="1701" w:type="dxa"/>
            <w:tcBorders>
              <w:top w:val="nil"/>
              <w:left w:val="nil"/>
              <w:bottom w:val="nil"/>
              <w:right w:val="nil"/>
            </w:tcBorders>
          </w:tcPr>
          <w:p w14:paraId="0356AE9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2F75C68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c>
          <w:tcPr>
            <w:tcW w:w="1701" w:type="dxa"/>
            <w:tcBorders>
              <w:top w:val="nil"/>
              <w:left w:val="nil"/>
              <w:bottom w:val="nil"/>
              <w:right w:val="nil"/>
            </w:tcBorders>
            <w:shd w:val="clear" w:color="auto" w:fill="auto"/>
            <w:noWrap/>
          </w:tcPr>
          <w:p w14:paraId="544E0EC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r>
      <w:tr w:rsidR="00F67DE2" w:rsidRPr="00C112E4" w14:paraId="7586425F"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2D8F6EF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29FAA4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(0.000)</w:t>
            </w:r>
          </w:p>
        </w:tc>
        <w:tc>
          <w:tcPr>
            <w:tcW w:w="1701" w:type="dxa"/>
            <w:tcBorders>
              <w:top w:val="nil"/>
              <w:left w:val="nil"/>
              <w:bottom w:val="nil"/>
              <w:right w:val="nil"/>
            </w:tcBorders>
          </w:tcPr>
          <w:p w14:paraId="72535AE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02D2268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(0.000)</w:t>
            </w:r>
          </w:p>
        </w:tc>
        <w:tc>
          <w:tcPr>
            <w:tcW w:w="1701" w:type="dxa"/>
            <w:tcBorders>
              <w:top w:val="nil"/>
              <w:left w:val="nil"/>
              <w:bottom w:val="nil"/>
              <w:right w:val="nil"/>
            </w:tcBorders>
            <w:shd w:val="clear" w:color="auto" w:fill="auto"/>
            <w:noWrap/>
          </w:tcPr>
          <w:p w14:paraId="531C08B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(0.000)</w:t>
            </w:r>
          </w:p>
        </w:tc>
      </w:tr>
      <w:tr w:rsidR="00F67DE2" w:rsidRPr="00C112E4" w14:paraId="38A8A404"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3AAD1FB6"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1EA663D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[-0.008,-0.007]</w:t>
            </w:r>
          </w:p>
        </w:tc>
        <w:tc>
          <w:tcPr>
            <w:tcW w:w="1701" w:type="dxa"/>
            <w:tcBorders>
              <w:top w:val="nil"/>
              <w:left w:val="nil"/>
              <w:bottom w:val="nil"/>
              <w:right w:val="nil"/>
            </w:tcBorders>
          </w:tcPr>
          <w:p w14:paraId="7051A11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069F16E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[-0.009,-0.007]</w:t>
            </w:r>
          </w:p>
        </w:tc>
        <w:tc>
          <w:tcPr>
            <w:tcW w:w="1701" w:type="dxa"/>
            <w:tcBorders>
              <w:top w:val="nil"/>
              <w:left w:val="nil"/>
              <w:bottom w:val="nil"/>
              <w:right w:val="nil"/>
            </w:tcBorders>
            <w:shd w:val="clear" w:color="auto" w:fill="auto"/>
            <w:noWrap/>
          </w:tcPr>
          <w:p w14:paraId="203F54E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[-0.009,-0.007]</w:t>
            </w:r>
          </w:p>
        </w:tc>
      </w:tr>
      <w:tr w:rsidR="00F67DE2" w:rsidRPr="00C112E4" w14:paraId="3FC9B55E"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38A90A9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Education</w:t>
            </w:r>
          </w:p>
          <w:p w14:paraId="4808143A" w14:textId="77777777" w:rsidR="00F67DE2" w:rsidRPr="00C112E4" w:rsidRDefault="00F67DE2" w:rsidP="00EF37D4">
            <w:pPr>
              <w:snapToGrid w:val="0"/>
              <w:jc w:val="center"/>
              <w:rPr>
                <w:rFonts w:ascii="Calibri" w:eastAsia="游ゴシック" w:hAnsi="Calibri" w:cs="Calibri"/>
                <w:color w:val="000000"/>
                <w:sz w:val="18"/>
                <w:szCs w:val="18"/>
              </w:rPr>
            </w:pPr>
            <w:proofErr w:type="spellStart"/>
            <w:r w:rsidRPr="00C112E4">
              <w:rPr>
                <w:rFonts w:ascii="Calibri" w:eastAsia="游ゴシック" w:hAnsi="Calibri" w:cs="Calibri"/>
                <w:color w:val="000000"/>
                <w:sz w:val="18"/>
                <w:szCs w:val="18"/>
              </w:rPr>
              <w:t>yrs</w:t>
            </w:r>
            <w:proofErr w:type="spellEnd"/>
            <w:r w:rsidRPr="00C112E4">
              <w:rPr>
                <w:rFonts w:ascii="Calibri" w:eastAsia="游ゴシック" w:hAnsi="Calibri" w:cs="Calibri"/>
                <w:color w:val="000000"/>
                <w:sz w:val="18"/>
                <w:szCs w:val="18"/>
              </w:rPr>
              <w:t xml:space="preserve"> of wife</w:t>
            </w:r>
          </w:p>
        </w:tc>
        <w:tc>
          <w:tcPr>
            <w:tcW w:w="1701" w:type="dxa"/>
            <w:tcBorders>
              <w:top w:val="nil"/>
              <w:left w:val="nil"/>
              <w:bottom w:val="nil"/>
              <w:right w:val="nil"/>
            </w:tcBorders>
            <w:shd w:val="clear" w:color="auto" w:fill="auto"/>
          </w:tcPr>
          <w:p w14:paraId="78FCD8F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1701" w:type="dxa"/>
            <w:tcBorders>
              <w:top w:val="nil"/>
              <w:left w:val="nil"/>
              <w:bottom w:val="nil"/>
              <w:right w:val="nil"/>
            </w:tcBorders>
          </w:tcPr>
          <w:p w14:paraId="171BC0F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EC7742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c>
          <w:tcPr>
            <w:tcW w:w="1701" w:type="dxa"/>
            <w:tcBorders>
              <w:top w:val="nil"/>
              <w:left w:val="nil"/>
              <w:bottom w:val="nil"/>
              <w:right w:val="nil"/>
            </w:tcBorders>
            <w:shd w:val="clear" w:color="auto" w:fill="auto"/>
            <w:noWrap/>
          </w:tcPr>
          <w:p w14:paraId="64C0495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0.003***</w:t>
            </w:r>
          </w:p>
        </w:tc>
      </w:tr>
      <w:tr w:rsidR="00F67DE2" w:rsidRPr="00C112E4" w14:paraId="3F80BE02" w14:textId="77777777" w:rsidTr="00EF37D4">
        <w:trPr>
          <w:trHeight w:val="220"/>
          <w:jc w:val="center"/>
        </w:trPr>
        <w:tc>
          <w:tcPr>
            <w:tcW w:w="1701" w:type="dxa"/>
            <w:vMerge/>
            <w:tcBorders>
              <w:left w:val="nil"/>
              <w:bottom w:val="nil"/>
              <w:right w:val="nil"/>
            </w:tcBorders>
            <w:shd w:val="clear" w:color="auto" w:fill="auto"/>
            <w:noWrap/>
            <w:vAlign w:val="center"/>
            <w:hideMark/>
          </w:tcPr>
          <w:p w14:paraId="383FA42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C8A21B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(0.001)</w:t>
            </w:r>
          </w:p>
        </w:tc>
        <w:tc>
          <w:tcPr>
            <w:tcW w:w="1701" w:type="dxa"/>
            <w:tcBorders>
              <w:top w:val="nil"/>
              <w:left w:val="nil"/>
              <w:bottom w:val="nil"/>
              <w:right w:val="nil"/>
            </w:tcBorders>
          </w:tcPr>
          <w:p w14:paraId="5A3B9137"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A3EC60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(0.001)</w:t>
            </w:r>
          </w:p>
        </w:tc>
        <w:tc>
          <w:tcPr>
            <w:tcW w:w="1701" w:type="dxa"/>
            <w:tcBorders>
              <w:top w:val="nil"/>
              <w:left w:val="nil"/>
              <w:bottom w:val="nil"/>
              <w:right w:val="nil"/>
            </w:tcBorders>
            <w:shd w:val="clear" w:color="auto" w:fill="auto"/>
            <w:noWrap/>
          </w:tcPr>
          <w:p w14:paraId="153F7BE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(0.001)</w:t>
            </w:r>
          </w:p>
        </w:tc>
      </w:tr>
      <w:tr w:rsidR="00F67DE2" w:rsidRPr="00C112E4" w14:paraId="666624C2"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90626F2"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0C10F20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[0.002,0.004]</w:t>
            </w:r>
          </w:p>
        </w:tc>
        <w:tc>
          <w:tcPr>
            <w:tcW w:w="1701" w:type="dxa"/>
            <w:tcBorders>
              <w:top w:val="nil"/>
              <w:left w:val="nil"/>
              <w:bottom w:val="nil"/>
              <w:right w:val="nil"/>
            </w:tcBorders>
          </w:tcPr>
          <w:p w14:paraId="012291E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2644E33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[0.001,0.005]</w:t>
            </w:r>
          </w:p>
        </w:tc>
        <w:tc>
          <w:tcPr>
            <w:tcW w:w="1701" w:type="dxa"/>
            <w:tcBorders>
              <w:top w:val="nil"/>
              <w:left w:val="nil"/>
              <w:bottom w:val="nil"/>
              <w:right w:val="nil"/>
            </w:tcBorders>
            <w:shd w:val="clear" w:color="auto" w:fill="auto"/>
            <w:noWrap/>
          </w:tcPr>
          <w:p w14:paraId="3BCDEF67"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[0.001,0.005]</w:t>
            </w:r>
          </w:p>
        </w:tc>
      </w:tr>
      <w:tr w:rsidR="00F67DE2" w:rsidRPr="00C112E4" w14:paraId="223E0DE1"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79D230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Single female</w:t>
            </w:r>
          </w:p>
        </w:tc>
        <w:tc>
          <w:tcPr>
            <w:tcW w:w="1701" w:type="dxa"/>
            <w:tcBorders>
              <w:top w:val="nil"/>
              <w:left w:val="nil"/>
              <w:bottom w:val="nil"/>
              <w:right w:val="nil"/>
            </w:tcBorders>
            <w:shd w:val="clear" w:color="auto" w:fill="auto"/>
          </w:tcPr>
          <w:p w14:paraId="6254D93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0.036***</w:t>
            </w:r>
          </w:p>
        </w:tc>
        <w:tc>
          <w:tcPr>
            <w:tcW w:w="1701" w:type="dxa"/>
            <w:tcBorders>
              <w:top w:val="nil"/>
              <w:left w:val="nil"/>
              <w:bottom w:val="nil"/>
              <w:right w:val="nil"/>
            </w:tcBorders>
          </w:tcPr>
          <w:p w14:paraId="6C1E1CE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5A4872E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0.035***</w:t>
            </w:r>
          </w:p>
        </w:tc>
        <w:tc>
          <w:tcPr>
            <w:tcW w:w="1701" w:type="dxa"/>
            <w:tcBorders>
              <w:top w:val="nil"/>
              <w:left w:val="nil"/>
              <w:bottom w:val="nil"/>
              <w:right w:val="nil"/>
            </w:tcBorders>
            <w:shd w:val="clear" w:color="auto" w:fill="auto"/>
            <w:noWrap/>
          </w:tcPr>
          <w:p w14:paraId="286E159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0.036***</w:t>
            </w:r>
          </w:p>
        </w:tc>
      </w:tr>
      <w:tr w:rsidR="00F67DE2" w:rsidRPr="00C112E4" w14:paraId="3714706E"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1A73F0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482A355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c>
          <w:tcPr>
            <w:tcW w:w="1701" w:type="dxa"/>
            <w:tcBorders>
              <w:top w:val="nil"/>
              <w:left w:val="nil"/>
              <w:bottom w:val="nil"/>
              <w:right w:val="nil"/>
            </w:tcBorders>
          </w:tcPr>
          <w:p w14:paraId="164DABEB"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CC9114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c>
          <w:tcPr>
            <w:tcW w:w="1701" w:type="dxa"/>
            <w:tcBorders>
              <w:top w:val="nil"/>
              <w:left w:val="nil"/>
              <w:bottom w:val="nil"/>
              <w:right w:val="nil"/>
            </w:tcBorders>
            <w:shd w:val="clear" w:color="auto" w:fill="auto"/>
            <w:noWrap/>
          </w:tcPr>
          <w:p w14:paraId="08A82EB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(0.008)</w:t>
            </w:r>
          </w:p>
        </w:tc>
      </w:tr>
      <w:tr w:rsidR="00F67DE2" w:rsidRPr="00C112E4" w14:paraId="6826EBE1"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2629F8E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333EF164"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[0.021,0.051]</w:t>
            </w:r>
          </w:p>
        </w:tc>
        <w:tc>
          <w:tcPr>
            <w:tcW w:w="1701" w:type="dxa"/>
            <w:tcBorders>
              <w:top w:val="nil"/>
              <w:left w:val="nil"/>
              <w:bottom w:val="nil"/>
              <w:right w:val="nil"/>
            </w:tcBorders>
          </w:tcPr>
          <w:p w14:paraId="10BF4EA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6389DB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[0.019,0.052]</w:t>
            </w:r>
          </w:p>
        </w:tc>
        <w:tc>
          <w:tcPr>
            <w:tcW w:w="1701" w:type="dxa"/>
            <w:tcBorders>
              <w:top w:val="nil"/>
              <w:left w:val="nil"/>
              <w:bottom w:val="nil"/>
              <w:right w:val="nil"/>
            </w:tcBorders>
            <w:shd w:val="clear" w:color="auto" w:fill="auto"/>
            <w:noWrap/>
          </w:tcPr>
          <w:p w14:paraId="1507D29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[0.019,0.052]</w:t>
            </w:r>
          </w:p>
        </w:tc>
      </w:tr>
      <w:tr w:rsidR="00F67DE2" w:rsidRPr="00C112E4" w14:paraId="534B6E7C" w14:textId="77777777" w:rsidTr="00EF37D4">
        <w:trPr>
          <w:trHeight w:val="220"/>
          <w:jc w:val="center"/>
        </w:trPr>
        <w:tc>
          <w:tcPr>
            <w:tcW w:w="1701" w:type="dxa"/>
            <w:vMerge w:val="restart"/>
            <w:tcBorders>
              <w:top w:val="nil"/>
              <w:left w:val="nil"/>
              <w:right w:val="nil"/>
            </w:tcBorders>
            <w:shd w:val="clear" w:color="auto" w:fill="auto"/>
            <w:noWrap/>
            <w:vAlign w:val="center"/>
            <w:hideMark/>
          </w:tcPr>
          <w:p w14:paraId="38340EB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First child is a daughter</w:t>
            </w:r>
          </w:p>
        </w:tc>
        <w:tc>
          <w:tcPr>
            <w:tcW w:w="1701" w:type="dxa"/>
            <w:tcBorders>
              <w:top w:val="nil"/>
              <w:left w:val="nil"/>
              <w:bottom w:val="nil"/>
              <w:right w:val="nil"/>
            </w:tcBorders>
            <w:shd w:val="clear" w:color="auto" w:fill="auto"/>
          </w:tcPr>
          <w:p w14:paraId="4024BB7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0.080***</w:t>
            </w:r>
          </w:p>
        </w:tc>
        <w:tc>
          <w:tcPr>
            <w:tcW w:w="1701" w:type="dxa"/>
            <w:tcBorders>
              <w:top w:val="nil"/>
              <w:left w:val="nil"/>
              <w:bottom w:val="nil"/>
              <w:right w:val="nil"/>
            </w:tcBorders>
          </w:tcPr>
          <w:p w14:paraId="5C37FD1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6AF68000"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0.079***</w:t>
            </w:r>
          </w:p>
        </w:tc>
        <w:tc>
          <w:tcPr>
            <w:tcW w:w="1701" w:type="dxa"/>
            <w:tcBorders>
              <w:top w:val="nil"/>
              <w:left w:val="nil"/>
              <w:bottom w:val="nil"/>
              <w:right w:val="nil"/>
            </w:tcBorders>
            <w:shd w:val="clear" w:color="auto" w:fill="auto"/>
            <w:noWrap/>
          </w:tcPr>
          <w:p w14:paraId="0D9975D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0.079***</w:t>
            </w:r>
          </w:p>
        </w:tc>
      </w:tr>
      <w:tr w:rsidR="00F67DE2" w:rsidRPr="00C112E4" w14:paraId="48BC264F" w14:textId="77777777" w:rsidTr="00EF37D4">
        <w:trPr>
          <w:trHeight w:val="220"/>
          <w:jc w:val="center"/>
        </w:trPr>
        <w:tc>
          <w:tcPr>
            <w:tcW w:w="1701" w:type="dxa"/>
            <w:vMerge/>
            <w:tcBorders>
              <w:left w:val="nil"/>
              <w:bottom w:val="nil"/>
              <w:right w:val="nil"/>
            </w:tcBorders>
            <w:shd w:val="clear" w:color="auto" w:fill="auto"/>
            <w:noWrap/>
            <w:vAlign w:val="center"/>
            <w:hideMark/>
          </w:tcPr>
          <w:p w14:paraId="0FDA64AA"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48548A8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c>
          <w:tcPr>
            <w:tcW w:w="1701" w:type="dxa"/>
            <w:tcBorders>
              <w:top w:val="nil"/>
              <w:left w:val="nil"/>
              <w:bottom w:val="nil"/>
              <w:right w:val="nil"/>
            </w:tcBorders>
          </w:tcPr>
          <w:p w14:paraId="6E531C6E"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05769B6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(0.006)</w:t>
            </w:r>
          </w:p>
        </w:tc>
        <w:tc>
          <w:tcPr>
            <w:tcW w:w="1701" w:type="dxa"/>
            <w:tcBorders>
              <w:top w:val="nil"/>
              <w:left w:val="nil"/>
              <w:bottom w:val="nil"/>
              <w:right w:val="nil"/>
            </w:tcBorders>
            <w:shd w:val="clear" w:color="auto" w:fill="auto"/>
            <w:noWrap/>
          </w:tcPr>
          <w:p w14:paraId="32357AF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(0.006)</w:t>
            </w:r>
          </w:p>
        </w:tc>
      </w:tr>
      <w:tr w:rsidR="00F67DE2" w:rsidRPr="00C112E4" w14:paraId="1A68F460"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75167BD7"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A99CA7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[0.070,0.090]</w:t>
            </w:r>
          </w:p>
        </w:tc>
        <w:tc>
          <w:tcPr>
            <w:tcW w:w="1701" w:type="dxa"/>
            <w:tcBorders>
              <w:top w:val="nil"/>
              <w:left w:val="nil"/>
              <w:bottom w:val="nil"/>
              <w:right w:val="nil"/>
            </w:tcBorders>
          </w:tcPr>
          <w:p w14:paraId="78F8E54F"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7F81FCCF"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[0.068,0.090]</w:t>
            </w:r>
          </w:p>
        </w:tc>
        <w:tc>
          <w:tcPr>
            <w:tcW w:w="1701" w:type="dxa"/>
            <w:tcBorders>
              <w:top w:val="nil"/>
              <w:left w:val="nil"/>
              <w:bottom w:val="nil"/>
              <w:right w:val="nil"/>
            </w:tcBorders>
            <w:shd w:val="clear" w:color="auto" w:fill="auto"/>
            <w:noWrap/>
          </w:tcPr>
          <w:p w14:paraId="38CC8DCE"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[0.068,0.090]</w:t>
            </w:r>
          </w:p>
        </w:tc>
      </w:tr>
      <w:tr w:rsidR="00F67DE2" w:rsidRPr="00C112E4" w14:paraId="3E3B37B3"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4773C6D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Income ratio</w:t>
            </w:r>
          </w:p>
        </w:tc>
        <w:tc>
          <w:tcPr>
            <w:tcW w:w="1701" w:type="dxa"/>
            <w:tcBorders>
              <w:top w:val="nil"/>
              <w:left w:val="nil"/>
              <w:bottom w:val="nil"/>
              <w:right w:val="nil"/>
            </w:tcBorders>
            <w:shd w:val="clear" w:color="auto" w:fill="auto"/>
          </w:tcPr>
          <w:p w14:paraId="3FA0EAC5"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-0.059***</w:t>
            </w:r>
          </w:p>
        </w:tc>
        <w:tc>
          <w:tcPr>
            <w:tcW w:w="1701" w:type="dxa"/>
            <w:tcBorders>
              <w:top w:val="nil"/>
              <w:left w:val="nil"/>
              <w:bottom w:val="nil"/>
              <w:right w:val="nil"/>
            </w:tcBorders>
          </w:tcPr>
          <w:p w14:paraId="1B5B6348"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1BFC813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-0.060***</w:t>
            </w:r>
          </w:p>
        </w:tc>
        <w:tc>
          <w:tcPr>
            <w:tcW w:w="1701" w:type="dxa"/>
            <w:tcBorders>
              <w:top w:val="nil"/>
              <w:left w:val="nil"/>
              <w:bottom w:val="nil"/>
              <w:right w:val="nil"/>
            </w:tcBorders>
            <w:shd w:val="clear" w:color="auto" w:fill="auto"/>
            <w:noWrap/>
          </w:tcPr>
          <w:p w14:paraId="40F626C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-0.060***</w:t>
            </w:r>
          </w:p>
        </w:tc>
      </w:tr>
      <w:tr w:rsidR="00F67DE2" w:rsidRPr="00C112E4" w14:paraId="07DD4FA8"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00D4B4D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B2A0AF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c>
          <w:tcPr>
            <w:tcW w:w="1701" w:type="dxa"/>
            <w:tcBorders>
              <w:top w:val="nil"/>
              <w:left w:val="nil"/>
              <w:bottom w:val="nil"/>
              <w:right w:val="nil"/>
            </w:tcBorders>
          </w:tcPr>
          <w:p w14:paraId="16F2CF44"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7C06318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c>
          <w:tcPr>
            <w:tcW w:w="1701" w:type="dxa"/>
            <w:tcBorders>
              <w:top w:val="nil"/>
              <w:left w:val="nil"/>
              <w:bottom w:val="nil"/>
              <w:right w:val="nil"/>
            </w:tcBorders>
            <w:shd w:val="clear" w:color="auto" w:fill="auto"/>
            <w:noWrap/>
          </w:tcPr>
          <w:p w14:paraId="14A7E3D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(0.005)</w:t>
            </w:r>
          </w:p>
        </w:tc>
      </w:tr>
      <w:tr w:rsidR="00F67DE2" w:rsidRPr="00C112E4" w14:paraId="2851A180"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045A69D"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1B15B2EC"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[-0.070,-0.049]</w:t>
            </w:r>
          </w:p>
        </w:tc>
        <w:tc>
          <w:tcPr>
            <w:tcW w:w="1701" w:type="dxa"/>
            <w:tcBorders>
              <w:top w:val="nil"/>
              <w:left w:val="nil"/>
              <w:bottom w:val="nil"/>
              <w:right w:val="nil"/>
            </w:tcBorders>
          </w:tcPr>
          <w:p w14:paraId="2A7DD21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37F090D8"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[-0.070,-0.049]</w:t>
            </w:r>
          </w:p>
        </w:tc>
        <w:tc>
          <w:tcPr>
            <w:tcW w:w="1701" w:type="dxa"/>
            <w:tcBorders>
              <w:top w:val="nil"/>
              <w:left w:val="nil"/>
              <w:bottom w:val="nil"/>
              <w:right w:val="nil"/>
            </w:tcBorders>
            <w:shd w:val="clear" w:color="auto" w:fill="auto"/>
            <w:noWrap/>
          </w:tcPr>
          <w:p w14:paraId="22F190E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[-0.070,-0.049]</w:t>
            </w:r>
          </w:p>
        </w:tc>
      </w:tr>
      <w:tr w:rsidR="00F67DE2" w:rsidRPr="00C112E4" w14:paraId="475B6B0B" w14:textId="77777777" w:rsidTr="00EF37D4">
        <w:trPr>
          <w:trHeight w:val="220"/>
          <w:jc w:val="center"/>
        </w:trPr>
        <w:tc>
          <w:tcPr>
            <w:tcW w:w="1701" w:type="dxa"/>
            <w:tcBorders>
              <w:top w:val="nil"/>
              <w:left w:val="nil"/>
              <w:bottom w:val="nil"/>
              <w:right w:val="nil"/>
            </w:tcBorders>
            <w:shd w:val="clear" w:color="auto" w:fill="auto"/>
            <w:noWrap/>
            <w:vAlign w:val="center"/>
            <w:hideMark/>
          </w:tcPr>
          <w:p w14:paraId="5EAD775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Constant</w:t>
            </w:r>
          </w:p>
        </w:tc>
        <w:tc>
          <w:tcPr>
            <w:tcW w:w="1701" w:type="dxa"/>
            <w:tcBorders>
              <w:top w:val="nil"/>
              <w:left w:val="nil"/>
              <w:bottom w:val="nil"/>
              <w:right w:val="nil"/>
            </w:tcBorders>
            <w:shd w:val="clear" w:color="auto" w:fill="auto"/>
          </w:tcPr>
          <w:p w14:paraId="3FC7A47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0.370***</w:t>
            </w:r>
          </w:p>
        </w:tc>
        <w:tc>
          <w:tcPr>
            <w:tcW w:w="1701" w:type="dxa"/>
            <w:tcBorders>
              <w:top w:val="nil"/>
              <w:left w:val="nil"/>
              <w:bottom w:val="nil"/>
              <w:right w:val="nil"/>
            </w:tcBorders>
          </w:tcPr>
          <w:p w14:paraId="68FD1FA0"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51B33862"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0.390***</w:t>
            </w:r>
          </w:p>
        </w:tc>
        <w:tc>
          <w:tcPr>
            <w:tcW w:w="1701" w:type="dxa"/>
            <w:tcBorders>
              <w:top w:val="nil"/>
              <w:left w:val="nil"/>
              <w:bottom w:val="nil"/>
              <w:right w:val="nil"/>
            </w:tcBorders>
            <w:shd w:val="clear" w:color="auto" w:fill="auto"/>
            <w:noWrap/>
          </w:tcPr>
          <w:p w14:paraId="6386D9B9"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0.390***</w:t>
            </w:r>
          </w:p>
        </w:tc>
      </w:tr>
      <w:tr w:rsidR="00F67DE2" w:rsidRPr="00C112E4" w14:paraId="41C6D777" w14:textId="77777777" w:rsidTr="00EF37D4">
        <w:trPr>
          <w:trHeight w:val="220"/>
          <w:jc w:val="center"/>
        </w:trPr>
        <w:tc>
          <w:tcPr>
            <w:tcW w:w="1701" w:type="dxa"/>
            <w:tcBorders>
              <w:top w:val="nil"/>
              <w:left w:val="nil"/>
              <w:right w:val="nil"/>
            </w:tcBorders>
            <w:shd w:val="clear" w:color="auto" w:fill="auto"/>
            <w:noWrap/>
            <w:vAlign w:val="center"/>
            <w:hideMark/>
          </w:tcPr>
          <w:p w14:paraId="192660D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705EA5EB"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(0.049)</w:t>
            </w:r>
          </w:p>
        </w:tc>
        <w:tc>
          <w:tcPr>
            <w:tcW w:w="1701" w:type="dxa"/>
            <w:tcBorders>
              <w:top w:val="nil"/>
              <w:left w:val="nil"/>
              <w:right w:val="nil"/>
            </w:tcBorders>
          </w:tcPr>
          <w:p w14:paraId="7A102BF1"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5972BB41"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(0.102)</w:t>
            </w:r>
          </w:p>
        </w:tc>
        <w:tc>
          <w:tcPr>
            <w:tcW w:w="1701" w:type="dxa"/>
            <w:tcBorders>
              <w:top w:val="nil"/>
              <w:left w:val="nil"/>
              <w:bottom w:val="nil"/>
              <w:right w:val="nil"/>
            </w:tcBorders>
            <w:shd w:val="clear" w:color="auto" w:fill="auto"/>
            <w:noWrap/>
          </w:tcPr>
          <w:p w14:paraId="21868C73"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(0.102)</w:t>
            </w:r>
          </w:p>
        </w:tc>
      </w:tr>
      <w:tr w:rsidR="00F67DE2" w:rsidRPr="00C112E4" w14:paraId="605D0AC5" w14:textId="77777777" w:rsidTr="00EF37D4">
        <w:trPr>
          <w:trHeight w:val="220"/>
          <w:jc w:val="center"/>
        </w:trPr>
        <w:tc>
          <w:tcPr>
            <w:tcW w:w="1701" w:type="dxa"/>
            <w:tcBorders>
              <w:top w:val="nil"/>
              <w:left w:val="nil"/>
              <w:bottom w:val="single" w:sz="12" w:space="0" w:color="auto"/>
              <w:right w:val="nil"/>
            </w:tcBorders>
            <w:shd w:val="clear" w:color="auto" w:fill="auto"/>
            <w:noWrap/>
            <w:vAlign w:val="center"/>
            <w:hideMark/>
          </w:tcPr>
          <w:p w14:paraId="0444D935"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tcPr>
          <w:p w14:paraId="604D8C16"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[0.274,0.466]</w:t>
            </w:r>
          </w:p>
        </w:tc>
        <w:tc>
          <w:tcPr>
            <w:tcW w:w="1701" w:type="dxa"/>
            <w:tcBorders>
              <w:top w:val="nil"/>
              <w:left w:val="nil"/>
              <w:bottom w:val="nil"/>
              <w:right w:val="nil"/>
            </w:tcBorders>
          </w:tcPr>
          <w:p w14:paraId="1A040CEC" w14:textId="77777777" w:rsidR="00F67DE2" w:rsidRPr="00C112E4" w:rsidRDefault="00F67DE2" w:rsidP="00EF37D4">
            <w:pPr>
              <w:snapToGrid w:val="0"/>
              <w:jc w:val="center"/>
              <w:rPr>
                <w:rFonts w:ascii="Calibri" w:eastAsia="游ゴシック" w:hAnsi="Calibri" w:cs="Calibri"/>
                <w:color w:val="000000"/>
                <w:sz w:val="18"/>
                <w:szCs w:val="18"/>
              </w:rPr>
            </w:pPr>
          </w:p>
        </w:tc>
        <w:tc>
          <w:tcPr>
            <w:tcW w:w="1701" w:type="dxa"/>
            <w:tcBorders>
              <w:top w:val="nil"/>
              <w:left w:val="nil"/>
              <w:bottom w:val="nil"/>
              <w:right w:val="nil"/>
            </w:tcBorders>
            <w:shd w:val="clear" w:color="auto" w:fill="auto"/>
            <w:noWrap/>
          </w:tcPr>
          <w:p w14:paraId="287086EA"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[0.191,0.589]</w:t>
            </w:r>
          </w:p>
        </w:tc>
        <w:tc>
          <w:tcPr>
            <w:tcW w:w="1701" w:type="dxa"/>
            <w:tcBorders>
              <w:top w:val="nil"/>
              <w:left w:val="nil"/>
              <w:bottom w:val="nil"/>
              <w:right w:val="nil"/>
            </w:tcBorders>
            <w:shd w:val="clear" w:color="auto" w:fill="auto"/>
            <w:noWrap/>
          </w:tcPr>
          <w:p w14:paraId="7FF475ED" w14:textId="77777777" w:rsidR="00F67DE2" w:rsidRPr="00C112E4" w:rsidRDefault="00F67DE2" w:rsidP="00EF37D4">
            <w:pPr>
              <w:snapToGrid w:val="0"/>
              <w:jc w:val="center"/>
              <w:rPr>
                <w:rFonts w:ascii="Calibri" w:eastAsia="游ゴシック" w:hAnsi="Calibri" w:cs="Calibri"/>
                <w:color w:val="000000"/>
                <w:sz w:val="18"/>
                <w:szCs w:val="18"/>
              </w:rPr>
            </w:pPr>
            <w:r w:rsidRPr="00C112E4">
              <w:rPr>
                <w:rFonts w:ascii="Calibri" w:hAnsi="Calibri" w:cs="Calibri"/>
                <w:sz w:val="18"/>
                <w:szCs w:val="18"/>
              </w:rPr>
              <w:t>[0.191,0.590]</w:t>
            </w:r>
          </w:p>
        </w:tc>
      </w:tr>
      <w:tr w:rsidR="00F67DE2" w:rsidRPr="00C112E4" w14:paraId="4F5C5D0E" w14:textId="77777777" w:rsidTr="00EF37D4">
        <w:trPr>
          <w:trHeight w:val="220"/>
          <w:jc w:val="center"/>
        </w:trPr>
        <w:tc>
          <w:tcPr>
            <w:tcW w:w="8505" w:type="dxa"/>
            <w:gridSpan w:val="5"/>
            <w:tcBorders>
              <w:top w:val="single" w:sz="12" w:space="0" w:color="auto"/>
              <w:left w:val="nil"/>
              <w:bottom w:val="nil"/>
              <w:right w:val="nil"/>
            </w:tcBorders>
            <w:shd w:val="clear" w:color="auto" w:fill="auto"/>
            <w:vAlign w:val="center"/>
            <w:hideMark/>
          </w:tcPr>
          <w:p w14:paraId="6C730334" w14:textId="77777777" w:rsidR="00F67DE2" w:rsidRPr="00C112E4" w:rsidRDefault="00F67DE2" w:rsidP="00EF37D4">
            <w:pPr>
              <w:snapToGrid w:val="0"/>
              <w:rPr>
                <w:rFonts w:ascii="Calibri" w:hAnsi="Calibri" w:cs="Calibri"/>
                <w:sz w:val="18"/>
                <w:szCs w:val="18"/>
              </w:rPr>
            </w:pPr>
            <w:r w:rsidRPr="00C112E4">
              <w:rPr>
                <w:rFonts w:ascii="Calibri" w:hAnsi="Calibri" w:cs="Calibri"/>
                <w:sz w:val="18"/>
                <w:szCs w:val="18"/>
              </w:rPr>
              <w:t>+ p&lt;0.10, * p&lt;0.05, ** p&lt;0.01, *** p&lt;0.001. Robust-standard error in parenthesis. 95% CI in bracket.</w:t>
            </w:r>
          </w:p>
          <w:p w14:paraId="134EC15A" w14:textId="77777777" w:rsidR="00F67DE2" w:rsidRPr="00C112E4" w:rsidRDefault="00F67DE2" w:rsidP="00EF37D4">
            <w:pPr>
              <w:snapToGrid w:val="0"/>
              <w:rPr>
                <w:rFonts w:ascii="Calibri" w:hAnsi="Calibri" w:cs="Calibri"/>
                <w:sz w:val="18"/>
                <w:szCs w:val="18"/>
              </w:rPr>
            </w:pPr>
            <w:r w:rsidRPr="00C112E4">
              <w:rPr>
                <w:rFonts w:ascii="Calibri" w:hAnsi="Calibri" w:cs="Calibri"/>
                <w:sz w:val="18"/>
                <w:szCs w:val="18"/>
              </w:rPr>
              <w:t>About (1), the OLS estimation is represented. About (2), we show the average treatment effect on the treated using the IPWRA estimator. This estimator compares the outcome between treatment group (FDW employing households) and control group (Not- employment group) based on each treatment and control regression estimation. The control variables of outcome model in (2) is the same as (1); on the contrary, the treatment model includes the dummy variables of HOS and housing subsidy with the control variables of the outcome model. For brevity, we only represent the ATT results here. For (3), we employ the 2SLS model. For (4), we employ the IV-Tobit model.</w:t>
            </w:r>
          </w:p>
        </w:tc>
      </w:tr>
    </w:tbl>
    <w:p w14:paraId="256AC73E" w14:textId="77777777" w:rsidR="00F67DE2" w:rsidRPr="00C112E4" w:rsidRDefault="00F67DE2" w:rsidP="00F67DE2">
      <w:pPr>
        <w:widowControl/>
        <w:jc w:val="left"/>
        <w:rPr>
          <w:rFonts w:ascii="Times New Roman" w:hAnsi="Times New Roman" w:cs="Times New Roman"/>
          <w:sz w:val="24"/>
          <w:szCs w:val="24"/>
        </w:rPr>
      </w:pPr>
    </w:p>
    <w:p w14:paraId="0C6A513F"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65BB8872" w14:textId="77777777" w:rsidR="00F67DE2" w:rsidRPr="00C112E4" w:rsidRDefault="00F67DE2" w:rsidP="00F67DE2">
      <w:pPr>
        <w:widowControl/>
        <w:jc w:val="left"/>
        <w:rPr>
          <w:rFonts w:ascii="Times New Roman" w:hAnsi="Times New Roman" w:cs="Times New Roman"/>
          <w:sz w:val="24"/>
          <w:szCs w:val="24"/>
        </w:rPr>
      </w:pPr>
    </w:p>
    <w:p w14:paraId="666E5DD8"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sz w:val="24"/>
          <w:szCs w:val="24"/>
        </w:rPr>
        <w:t>Appendix E. Results (Exclude income-related control variables)</w:t>
      </w:r>
    </w:p>
    <w:p w14:paraId="33131EE8" w14:textId="77777777" w:rsidR="00F67DE2" w:rsidRPr="00C112E4" w:rsidRDefault="00F67DE2" w:rsidP="00F67DE2">
      <w:pPr>
        <w:widowControl/>
        <w:jc w:val="center"/>
        <w:rPr>
          <w:rFonts w:ascii="Times New Roman" w:hAnsi="Times New Roman" w:cs="Times New Roman"/>
          <w:sz w:val="24"/>
          <w:szCs w:val="24"/>
        </w:rPr>
      </w:pPr>
    </w:p>
    <w:tbl>
      <w:tblPr>
        <w:tblW w:w="3677" w:type="pct"/>
        <w:jc w:val="center"/>
        <w:tblLayout w:type="fixed"/>
        <w:tblCellMar>
          <w:left w:w="99" w:type="dxa"/>
          <w:right w:w="99" w:type="dxa"/>
        </w:tblCellMar>
        <w:tblLook w:val="04A0" w:firstRow="1" w:lastRow="0" w:firstColumn="1" w:lastColumn="0" w:noHBand="0" w:noVBand="1"/>
      </w:tblPr>
      <w:tblGrid>
        <w:gridCol w:w="1848"/>
        <w:gridCol w:w="1298"/>
        <w:gridCol w:w="1299"/>
        <w:gridCol w:w="1299"/>
        <w:gridCol w:w="1303"/>
        <w:gridCol w:w="41"/>
      </w:tblGrid>
      <w:tr w:rsidR="00F67DE2" w:rsidRPr="00C112E4" w14:paraId="0D6EBA3D" w14:textId="77777777" w:rsidTr="00EF37D4">
        <w:trPr>
          <w:gridAfter w:val="1"/>
          <w:wAfter w:w="29" w:type="pct"/>
          <w:trHeight w:val="220"/>
          <w:jc w:val="center"/>
        </w:trPr>
        <w:tc>
          <w:tcPr>
            <w:tcW w:w="1304" w:type="pct"/>
            <w:tcBorders>
              <w:top w:val="single" w:sz="12" w:space="0" w:color="auto"/>
              <w:left w:val="nil"/>
              <w:bottom w:val="nil"/>
              <w:right w:val="nil"/>
            </w:tcBorders>
            <w:shd w:val="clear" w:color="auto" w:fill="auto"/>
            <w:noWrap/>
            <w:vAlign w:val="center"/>
            <w:hideMark/>
          </w:tcPr>
          <w:p w14:paraId="7F957249" w14:textId="77777777" w:rsidR="00F67DE2" w:rsidRPr="00C112E4" w:rsidRDefault="00F67DE2" w:rsidP="00EF37D4">
            <w:pPr>
              <w:widowControl/>
              <w:snapToGrid w:val="0"/>
              <w:jc w:val="left"/>
              <w:rPr>
                <w:rFonts w:ascii="Calibri" w:eastAsia="ＭＳ Ｐゴシック" w:hAnsi="Calibri" w:cs="Calibri"/>
                <w:kern w:val="0"/>
                <w:sz w:val="18"/>
                <w:szCs w:val="18"/>
              </w:rPr>
            </w:pPr>
          </w:p>
        </w:tc>
        <w:tc>
          <w:tcPr>
            <w:tcW w:w="3667" w:type="pct"/>
            <w:gridSpan w:val="4"/>
            <w:tcBorders>
              <w:top w:val="single" w:sz="12" w:space="0" w:color="auto"/>
              <w:left w:val="nil"/>
              <w:bottom w:val="nil"/>
              <w:right w:val="nil"/>
            </w:tcBorders>
          </w:tcPr>
          <w:p w14:paraId="234E49B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Y=Number of infants</w:t>
            </w:r>
          </w:p>
        </w:tc>
      </w:tr>
      <w:tr w:rsidR="00F67DE2" w:rsidRPr="00C112E4" w14:paraId="5F42B03D" w14:textId="77777777" w:rsidTr="00EF37D4">
        <w:trPr>
          <w:gridAfter w:val="1"/>
          <w:wAfter w:w="29" w:type="pct"/>
          <w:trHeight w:val="220"/>
          <w:jc w:val="center"/>
        </w:trPr>
        <w:tc>
          <w:tcPr>
            <w:tcW w:w="1304" w:type="pct"/>
            <w:tcBorders>
              <w:top w:val="nil"/>
              <w:left w:val="nil"/>
              <w:bottom w:val="nil"/>
              <w:right w:val="nil"/>
            </w:tcBorders>
            <w:shd w:val="clear" w:color="auto" w:fill="auto"/>
            <w:hideMark/>
          </w:tcPr>
          <w:p w14:paraId="6BEB77F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tcPr>
          <w:p w14:paraId="43656B3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OLS</w:t>
            </w:r>
          </w:p>
        </w:tc>
        <w:tc>
          <w:tcPr>
            <w:tcW w:w="916" w:type="pct"/>
            <w:tcBorders>
              <w:top w:val="nil"/>
              <w:left w:val="nil"/>
              <w:bottom w:val="nil"/>
              <w:right w:val="nil"/>
            </w:tcBorders>
          </w:tcPr>
          <w:p w14:paraId="24CDD60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IPWRA</w:t>
            </w:r>
          </w:p>
        </w:tc>
        <w:tc>
          <w:tcPr>
            <w:tcW w:w="916" w:type="pct"/>
            <w:tcBorders>
              <w:top w:val="nil"/>
              <w:left w:val="nil"/>
              <w:bottom w:val="nil"/>
              <w:right w:val="nil"/>
            </w:tcBorders>
            <w:shd w:val="clear" w:color="auto" w:fill="auto"/>
            <w:hideMark/>
          </w:tcPr>
          <w:p w14:paraId="07995A6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2SLS</w:t>
            </w:r>
          </w:p>
        </w:tc>
        <w:tc>
          <w:tcPr>
            <w:tcW w:w="919" w:type="pct"/>
            <w:tcBorders>
              <w:top w:val="nil"/>
              <w:left w:val="nil"/>
              <w:bottom w:val="nil"/>
              <w:right w:val="nil"/>
            </w:tcBorders>
            <w:shd w:val="clear" w:color="auto" w:fill="auto"/>
            <w:hideMark/>
          </w:tcPr>
          <w:p w14:paraId="212D3B2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IV-Tobit</w:t>
            </w:r>
          </w:p>
        </w:tc>
      </w:tr>
      <w:tr w:rsidR="00F67DE2" w:rsidRPr="00C112E4" w14:paraId="2D3F38FC" w14:textId="77777777" w:rsidTr="00EF37D4">
        <w:trPr>
          <w:gridAfter w:val="1"/>
          <w:wAfter w:w="29" w:type="pct"/>
          <w:trHeight w:val="220"/>
          <w:jc w:val="center"/>
        </w:trPr>
        <w:tc>
          <w:tcPr>
            <w:tcW w:w="1304" w:type="pct"/>
            <w:tcBorders>
              <w:top w:val="nil"/>
              <w:left w:val="nil"/>
              <w:bottom w:val="single" w:sz="4" w:space="0" w:color="auto"/>
              <w:right w:val="nil"/>
            </w:tcBorders>
            <w:shd w:val="clear" w:color="auto" w:fill="auto"/>
            <w:noWrap/>
            <w:vAlign w:val="center"/>
            <w:hideMark/>
          </w:tcPr>
          <w:p w14:paraId="1C6FFE0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 xml:space="preserve">　</w:t>
            </w:r>
          </w:p>
        </w:tc>
        <w:tc>
          <w:tcPr>
            <w:tcW w:w="916" w:type="pct"/>
            <w:tcBorders>
              <w:top w:val="nil"/>
              <w:left w:val="nil"/>
              <w:bottom w:val="single" w:sz="4" w:space="0" w:color="auto"/>
              <w:right w:val="nil"/>
            </w:tcBorders>
            <w:vAlign w:val="center"/>
          </w:tcPr>
          <w:p w14:paraId="0F716C0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(1)</w:t>
            </w:r>
          </w:p>
        </w:tc>
        <w:tc>
          <w:tcPr>
            <w:tcW w:w="916" w:type="pct"/>
            <w:tcBorders>
              <w:top w:val="nil"/>
              <w:left w:val="nil"/>
              <w:bottom w:val="single" w:sz="4" w:space="0" w:color="auto"/>
              <w:right w:val="nil"/>
            </w:tcBorders>
            <w:vAlign w:val="center"/>
          </w:tcPr>
          <w:p w14:paraId="0D48EF7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w:t>
            </w:r>
          </w:p>
        </w:tc>
        <w:tc>
          <w:tcPr>
            <w:tcW w:w="916" w:type="pct"/>
            <w:tcBorders>
              <w:top w:val="nil"/>
              <w:left w:val="nil"/>
              <w:bottom w:val="single" w:sz="4" w:space="0" w:color="auto"/>
              <w:right w:val="nil"/>
            </w:tcBorders>
            <w:shd w:val="clear" w:color="auto" w:fill="auto"/>
            <w:noWrap/>
            <w:vAlign w:val="center"/>
            <w:hideMark/>
          </w:tcPr>
          <w:p w14:paraId="4217ECF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(3)</w:t>
            </w:r>
          </w:p>
        </w:tc>
        <w:tc>
          <w:tcPr>
            <w:tcW w:w="919" w:type="pct"/>
            <w:tcBorders>
              <w:top w:val="nil"/>
              <w:left w:val="nil"/>
              <w:bottom w:val="single" w:sz="4" w:space="0" w:color="auto"/>
              <w:right w:val="nil"/>
            </w:tcBorders>
            <w:shd w:val="clear" w:color="auto" w:fill="auto"/>
            <w:noWrap/>
            <w:vAlign w:val="center"/>
            <w:hideMark/>
          </w:tcPr>
          <w:p w14:paraId="2AEBA5A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(4)</w:t>
            </w:r>
          </w:p>
        </w:tc>
      </w:tr>
      <w:tr w:rsidR="00F67DE2" w:rsidRPr="00C112E4" w14:paraId="7D88BD8A" w14:textId="77777777" w:rsidTr="00EF37D4">
        <w:trPr>
          <w:gridAfter w:val="1"/>
          <w:wAfter w:w="29" w:type="pct"/>
          <w:trHeight w:val="220"/>
          <w:jc w:val="center"/>
        </w:trPr>
        <w:tc>
          <w:tcPr>
            <w:tcW w:w="1304" w:type="pct"/>
            <w:vMerge w:val="restart"/>
            <w:tcBorders>
              <w:top w:val="nil"/>
              <w:left w:val="nil"/>
              <w:bottom w:val="nil"/>
              <w:right w:val="nil"/>
            </w:tcBorders>
            <w:shd w:val="clear" w:color="auto" w:fill="auto"/>
            <w:vAlign w:val="center"/>
          </w:tcPr>
          <w:p w14:paraId="6D79E74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FDW in the household</w:t>
            </w:r>
          </w:p>
        </w:tc>
        <w:tc>
          <w:tcPr>
            <w:tcW w:w="916" w:type="pct"/>
            <w:tcBorders>
              <w:top w:val="nil"/>
              <w:left w:val="nil"/>
              <w:bottom w:val="nil"/>
              <w:right w:val="nil"/>
            </w:tcBorders>
            <w:shd w:val="clear" w:color="auto" w:fill="auto"/>
            <w:vAlign w:val="center"/>
          </w:tcPr>
          <w:p w14:paraId="78AB40F2"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0.336***</w:t>
            </w:r>
          </w:p>
        </w:tc>
        <w:tc>
          <w:tcPr>
            <w:tcW w:w="916" w:type="pct"/>
            <w:tcBorders>
              <w:top w:val="nil"/>
              <w:left w:val="nil"/>
              <w:bottom w:val="nil"/>
              <w:right w:val="nil"/>
            </w:tcBorders>
            <w:shd w:val="clear" w:color="auto" w:fill="auto"/>
            <w:vAlign w:val="center"/>
          </w:tcPr>
          <w:p w14:paraId="5CE78B4F"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0.323***</w:t>
            </w:r>
          </w:p>
        </w:tc>
        <w:tc>
          <w:tcPr>
            <w:tcW w:w="916" w:type="pct"/>
            <w:tcBorders>
              <w:top w:val="nil"/>
              <w:left w:val="nil"/>
              <w:bottom w:val="nil"/>
              <w:right w:val="nil"/>
            </w:tcBorders>
            <w:shd w:val="clear" w:color="auto" w:fill="auto"/>
            <w:noWrap/>
            <w:vAlign w:val="center"/>
          </w:tcPr>
          <w:p w14:paraId="39D8383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0.682***</w:t>
            </w:r>
          </w:p>
        </w:tc>
        <w:tc>
          <w:tcPr>
            <w:tcW w:w="919" w:type="pct"/>
            <w:tcBorders>
              <w:top w:val="nil"/>
              <w:left w:val="nil"/>
              <w:bottom w:val="nil"/>
              <w:right w:val="nil"/>
            </w:tcBorders>
            <w:shd w:val="clear" w:color="auto" w:fill="auto"/>
            <w:noWrap/>
            <w:vAlign w:val="center"/>
          </w:tcPr>
          <w:p w14:paraId="36F203CE"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0.683***</w:t>
            </w:r>
          </w:p>
        </w:tc>
      </w:tr>
      <w:tr w:rsidR="00F67DE2" w:rsidRPr="00C112E4" w14:paraId="2AE6A116" w14:textId="77777777" w:rsidTr="00EF37D4">
        <w:trPr>
          <w:gridAfter w:val="1"/>
          <w:wAfter w:w="29" w:type="pct"/>
          <w:trHeight w:val="220"/>
          <w:jc w:val="center"/>
        </w:trPr>
        <w:tc>
          <w:tcPr>
            <w:tcW w:w="1304" w:type="pct"/>
            <w:vMerge/>
            <w:tcBorders>
              <w:top w:val="nil"/>
              <w:left w:val="nil"/>
              <w:right w:val="nil"/>
            </w:tcBorders>
            <w:shd w:val="clear" w:color="auto" w:fill="auto"/>
            <w:noWrap/>
            <w:vAlign w:val="center"/>
          </w:tcPr>
          <w:p w14:paraId="01DC50D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shd w:val="clear" w:color="auto" w:fill="auto"/>
            <w:vAlign w:val="center"/>
          </w:tcPr>
          <w:p w14:paraId="7C153B2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(0.012)</w:t>
            </w:r>
          </w:p>
        </w:tc>
        <w:tc>
          <w:tcPr>
            <w:tcW w:w="916" w:type="pct"/>
            <w:tcBorders>
              <w:top w:val="nil"/>
              <w:left w:val="nil"/>
              <w:bottom w:val="nil"/>
              <w:right w:val="nil"/>
            </w:tcBorders>
            <w:shd w:val="clear" w:color="auto" w:fill="auto"/>
            <w:vAlign w:val="center"/>
          </w:tcPr>
          <w:p w14:paraId="558BA0E9"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(0.013)</w:t>
            </w:r>
          </w:p>
        </w:tc>
        <w:tc>
          <w:tcPr>
            <w:tcW w:w="916" w:type="pct"/>
            <w:tcBorders>
              <w:top w:val="nil"/>
              <w:left w:val="nil"/>
              <w:bottom w:val="nil"/>
              <w:right w:val="nil"/>
            </w:tcBorders>
            <w:shd w:val="clear" w:color="auto" w:fill="auto"/>
            <w:noWrap/>
            <w:vAlign w:val="center"/>
          </w:tcPr>
          <w:p w14:paraId="68A8F5B7"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(0.075)</w:t>
            </w:r>
          </w:p>
        </w:tc>
        <w:tc>
          <w:tcPr>
            <w:tcW w:w="919" w:type="pct"/>
            <w:tcBorders>
              <w:top w:val="nil"/>
              <w:left w:val="nil"/>
              <w:bottom w:val="nil"/>
              <w:right w:val="nil"/>
            </w:tcBorders>
            <w:shd w:val="clear" w:color="auto" w:fill="auto"/>
            <w:noWrap/>
            <w:vAlign w:val="center"/>
          </w:tcPr>
          <w:p w14:paraId="34E75CF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(0.075)</w:t>
            </w:r>
          </w:p>
        </w:tc>
      </w:tr>
      <w:tr w:rsidR="00F67DE2" w:rsidRPr="00C112E4" w14:paraId="1AE9DC1D" w14:textId="77777777" w:rsidTr="00EF37D4">
        <w:trPr>
          <w:gridAfter w:val="1"/>
          <w:wAfter w:w="29" w:type="pct"/>
          <w:trHeight w:val="220"/>
          <w:jc w:val="center"/>
        </w:trPr>
        <w:tc>
          <w:tcPr>
            <w:tcW w:w="1304" w:type="pct"/>
            <w:tcBorders>
              <w:left w:val="nil"/>
              <w:bottom w:val="single" w:sz="4" w:space="0" w:color="auto"/>
              <w:right w:val="nil"/>
            </w:tcBorders>
            <w:shd w:val="clear" w:color="auto" w:fill="auto"/>
            <w:noWrap/>
            <w:vAlign w:val="center"/>
          </w:tcPr>
          <w:p w14:paraId="6CBEA0A8"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shd w:val="clear" w:color="auto" w:fill="auto"/>
            <w:vAlign w:val="center"/>
          </w:tcPr>
          <w:p w14:paraId="68263ACD"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[0.312,0.361]</w:t>
            </w:r>
          </w:p>
        </w:tc>
        <w:tc>
          <w:tcPr>
            <w:tcW w:w="916" w:type="pct"/>
            <w:tcBorders>
              <w:top w:val="nil"/>
              <w:left w:val="nil"/>
              <w:bottom w:val="nil"/>
              <w:right w:val="nil"/>
            </w:tcBorders>
            <w:shd w:val="clear" w:color="auto" w:fill="auto"/>
            <w:vAlign w:val="center"/>
          </w:tcPr>
          <w:p w14:paraId="1DAAA85C"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[0.298,0.348]</w:t>
            </w:r>
          </w:p>
        </w:tc>
        <w:tc>
          <w:tcPr>
            <w:tcW w:w="916" w:type="pct"/>
            <w:tcBorders>
              <w:top w:val="nil"/>
              <w:left w:val="nil"/>
              <w:bottom w:val="nil"/>
              <w:right w:val="nil"/>
            </w:tcBorders>
            <w:shd w:val="clear" w:color="auto" w:fill="auto"/>
            <w:noWrap/>
            <w:vAlign w:val="center"/>
          </w:tcPr>
          <w:p w14:paraId="37099B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[0.536,0.828]</w:t>
            </w:r>
          </w:p>
        </w:tc>
        <w:tc>
          <w:tcPr>
            <w:tcW w:w="919" w:type="pct"/>
            <w:tcBorders>
              <w:top w:val="nil"/>
              <w:left w:val="nil"/>
              <w:bottom w:val="nil"/>
              <w:right w:val="nil"/>
            </w:tcBorders>
            <w:shd w:val="clear" w:color="auto" w:fill="auto"/>
            <w:noWrap/>
            <w:vAlign w:val="center"/>
          </w:tcPr>
          <w:p w14:paraId="06A8F5C9"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[0.536,0.829]</w:t>
            </w:r>
          </w:p>
        </w:tc>
      </w:tr>
      <w:tr w:rsidR="00F67DE2" w:rsidRPr="00C112E4" w14:paraId="4AEE9C66" w14:textId="77777777" w:rsidTr="00EF37D4">
        <w:trPr>
          <w:gridAfter w:val="1"/>
          <w:wAfter w:w="29" w:type="pct"/>
          <w:trHeight w:val="220"/>
          <w:jc w:val="center"/>
        </w:trPr>
        <w:tc>
          <w:tcPr>
            <w:tcW w:w="1304" w:type="pct"/>
            <w:tcBorders>
              <w:top w:val="single" w:sz="4" w:space="0" w:color="auto"/>
              <w:left w:val="nil"/>
              <w:bottom w:val="nil"/>
              <w:right w:val="nil"/>
            </w:tcBorders>
            <w:shd w:val="clear" w:color="auto" w:fill="auto"/>
            <w:vAlign w:val="center"/>
          </w:tcPr>
          <w:p w14:paraId="18AE11F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N</w:t>
            </w:r>
          </w:p>
        </w:tc>
        <w:tc>
          <w:tcPr>
            <w:tcW w:w="3667" w:type="pct"/>
            <w:gridSpan w:val="4"/>
            <w:tcBorders>
              <w:top w:val="single" w:sz="4" w:space="0" w:color="auto"/>
              <w:left w:val="nil"/>
              <w:bottom w:val="nil"/>
              <w:right w:val="nil"/>
            </w:tcBorders>
            <w:shd w:val="clear" w:color="auto" w:fill="auto"/>
            <w:vAlign w:val="center"/>
          </w:tcPr>
          <w:p w14:paraId="68F2F00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2</w:t>
            </w:r>
            <w:r w:rsidRPr="00C112E4">
              <w:rPr>
                <w:rFonts w:ascii="Calibri" w:eastAsia="游ゴシック" w:hAnsi="Calibri" w:cs="Calibri"/>
                <w:color w:val="000000"/>
                <w:kern w:val="0"/>
                <w:sz w:val="18"/>
                <w:szCs w:val="18"/>
              </w:rPr>
              <w:t>0391</w:t>
            </w:r>
          </w:p>
        </w:tc>
      </w:tr>
      <w:tr w:rsidR="00F67DE2" w:rsidRPr="00C112E4" w14:paraId="27CD316A" w14:textId="77777777" w:rsidTr="00EF37D4">
        <w:trPr>
          <w:gridAfter w:val="1"/>
          <w:wAfter w:w="29" w:type="pct"/>
          <w:trHeight w:val="220"/>
          <w:jc w:val="center"/>
        </w:trPr>
        <w:tc>
          <w:tcPr>
            <w:tcW w:w="1304" w:type="pct"/>
            <w:tcBorders>
              <w:top w:val="single" w:sz="12" w:space="0" w:color="auto"/>
              <w:left w:val="nil"/>
              <w:bottom w:val="nil"/>
              <w:right w:val="nil"/>
            </w:tcBorders>
            <w:shd w:val="clear" w:color="auto" w:fill="auto"/>
            <w:noWrap/>
            <w:vAlign w:val="center"/>
          </w:tcPr>
          <w:p w14:paraId="3EF2D1D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3667" w:type="pct"/>
            <w:gridSpan w:val="4"/>
            <w:tcBorders>
              <w:top w:val="single" w:sz="12" w:space="0" w:color="auto"/>
              <w:left w:val="nil"/>
              <w:bottom w:val="nil"/>
              <w:right w:val="nil"/>
            </w:tcBorders>
          </w:tcPr>
          <w:p w14:paraId="046813D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Y=Number of infants</w:t>
            </w:r>
          </w:p>
        </w:tc>
      </w:tr>
      <w:tr w:rsidR="00F67DE2" w:rsidRPr="00C112E4" w14:paraId="305A8673" w14:textId="77777777" w:rsidTr="00EF37D4">
        <w:trPr>
          <w:gridAfter w:val="1"/>
          <w:wAfter w:w="29" w:type="pct"/>
          <w:trHeight w:val="220"/>
          <w:jc w:val="center"/>
        </w:trPr>
        <w:tc>
          <w:tcPr>
            <w:tcW w:w="1304" w:type="pct"/>
            <w:tcBorders>
              <w:top w:val="nil"/>
              <w:left w:val="nil"/>
              <w:bottom w:val="nil"/>
              <w:right w:val="nil"/>
            </w:tcBorders>
            <w:shd w:val="clear" w:color="auto" w:fill="auto"/>
            <w:noWrap/>
          </w:tcPr>
          <w:p w14:paraId="05ED65F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tcPr>
          <w:p w14:paraId="7F6E2A0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kern w:val="0"/>
                <w:sz w:val="18"/>
                <w:szCs w:val="18"/>
              </w:rPr>
              <w:t>OLS</w:t>
            </w:r>
          </w:p>
        </w:tc>
        <w:tc>
          <w:tcPr>
            <w:tcW w:w="916" w:type="pct"/>
            <w:tcBorders>
              <w:top w:val="nil"/>
              <w:left w:val="nil"/>
              <w:bottom w:val="nil"/>
              <w:right w:val="nil"/>
            </w:tcBorders>
          </w:tcPr>
          <w:p w14:paraId="404FDC5C"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kern w:val="0"/>
                <w:sz w:val="18"/>
                <w:szCs w:val="18"/>
              </w:rPr>
              <w:t>IPWRA</w:t>
            </w:r>
          </w:p>
        </w:tc>
        <w:tc>
          <w:tcPr>
            <w:tcW w:w="916" w:type="pct"/>
            <w:tcBorders>
              <w:top w:val="nil"/>
              <w:left w:val="nil"/>
              <w:bottom w:val="nil"/>
              <w:right w:val="nil"/>
            </w:tcBorders>
            <w:shd w:val="clear" w:color="auto" w:fill="auto"/>
            <w:noWrap/>
          </w:tcPr>
          <w:p w14:paraId="52C592B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2SLS</w:t>
            </w:r>
          </w:p>
        </w:tc>
        <w:tc>
          <w:tcPr>
            <w:tcW w:w="919" w:type="pct"/>
            <w:tcBorders>
              <w:top w:val="nil"/>
              <w:left w:val="nil"/>
              <w:bottom w:val="nil"/>
              <w:right w:val="nil"/>
            </w:tcBorders>
            <w:shd w:val="clear" w:color="auto" w:fill="auto"/>
            <w:noWrap/>
          </w:tcPr>
          <w:p w14:paraId="009A091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IV-Tobit</w:t>
            </w:r>
          </w:p>
        </w:tc>
      </w:tr>
      <w:tr w:rsidR="00F67DE2" w:rsidRPr="00C112E4" w14:paraId="729C2335" w14:textId="77777777" w:rsidTr="00EF37D4">
        <w:trPr>
          <w:gridAfter w:val="1"/>
          <w:wAfter w:w="29" w:type="pct"/>
          <w:trHeight w:val="220"/>
          <w:jc w:val="center"/>
        </w:trPr>
        <w:tc>
          <w:tcPr>
            <w:tcW w:w="1304" w:type="pct"/>
            <w:tcBorders>
              <w:top w:val="nil"/>
              <w:left w:val="nil"/>
              <w:bottom w:val="single" w:sz="4" w:space="0" w:color="auto"/>
              <w:right w:val="nil"/>
            </w:tcBorders>
            <w:shd w:val="clear" w:color="auto" w:fill="auto"/>
            <w:noWrap/>
            <w:vAlign w:val="center"/>
          </w:tcPr>
          <w:p w14:paraId="1BE4C93D"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 xml:space="preserve">　</w:t>
            </w:r>
          </w:p>
        </w:tc>
        <w:tc>
          <w:tcPr>
            <w:tcW w:w="916" w:type="pct"/>
            <w:tcBorders>
              <w:top w:val="nil"/>
              <w:left w:val="nil"/>
              <w:bottom w:val="single" w:sz="4" w:space="0" w:color="auto"/>
              <w:right w:val="nil"/>
            </w:tcBorders>
            <w:vAlign w:val="center"/>
          </w:tcPr>
          <w:p w14:paraId="3308F7E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kern w:val="0"/>
                <w:sz w:val="18"/>
                <w:szCs w:val="18"/>
              </w:rPr>
              <w:t>(5)</w:t>
            </w:r>
          </w:p>
        </w:tc>
        <w:tc>
          <w:tcPr>
            <w:tcW w:w="916" w:type="pct"/>
            <w:tcBorders>
              <w:top w:val="nil"/>
              <w:left w:val="nil"/>
              <w:bottom w:val="single" w:sz="4" w:space="0" w:color="auto"/>
              <w:right w:val="nil"/>
            </w:tcBorders>
            <w:vAlign w:val="center"/>
          </w:tcPr>
          <w:p w14:paraId="7A1A0BE0"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kern w:val="0"/>
                <w:sz w:val="18"/>
                <w:szCs w:val="18"/>
              </w:rPr>
              <w:t>(6)</w:t>
            </w:r>
          </w:p>
        </w:tc>
        <w:tc>
          <w:tcPr>
            <w:tcW w:w="916" w:type="pct"/>
            <w:tcBorders>
              <w:top w:val="nil"/>
              <w:left w:val="nil"/>
              <w:bottom w:val="single" w:sz="4" w:space="0" w:color="auto"/>
              <w:right w:val="nil"/>
            </w:tcBorders>
            <w:shd w:val="clear" w:color="auto" w:fill="auto"/>
            <w:noWrap/>
            <w:vAlign w:val="center"/>
          </w:tcPr>
          <w:p w14:paraId="54467B1C"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(7)</w:t>
            </w:r>
          </w:p>
        </w:tc>
        <w:tc>
          <w:tcPr>
            <w:tcW w:w="919" w:type="pct"/>
            <w:tcBorders>
              <w:top w:val="nil"/>
              <w:left w:val="nil"/>
              <w:bottom w:val="single" w:sz="4" w:space="0" w:color="auto"/>
              <w:right w:val="nil"/>
            </w:tcBorders>
            <w:shd w:val="clear" w:color="auto" w:fill="auto"/>
            <w:noWrap/>
            <w:vAlign w:val="center"/>
          </w:tcPr>
          <w:p w14:paraId="2EEDC49A"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(4)</w:t>
            </w:r>
          </w:p>
        </w:tc>
      </w:tr>
      <w:tr w:rsidR="00F67DE2" w:rsidRPr="00C112E4" w14:paraId="65DCE9DB" w14:textId="77777777" w:rsidTr="00EF37D4">
        <w:trPr>
          <w:gridAfter w:val="1"/>
          <w:wAfter w:w="29" w:type="pct"/>
          <w:trHeight w:val="220"/>
          <w:jc w:val="center"/>
        </w:trPr>
        <w:tc>
          <w:tcPr>
            <w:tcW w:w="1304" w:type="pct"/>
            <w:vMerge w:val="restart"/>
            <w:tcBorders>
              <w:top w:val="nil"/>
              <w:left w:val="nil"/>
              <w:right w:val="nil"/>
            </w:tcBorders>
            <w:shd w:val="clear" w:color="auto" w:fill="auto"/>
            <w:noWrap/>
            <w:vAlign w:val="center"/>
          </w:tcPr>
          <w:p w14:paraId="6AFF8B3B"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 xml:space="preserve">FDWs work more than </w:t>
            </w:r>
          </w:p>
          <w:p w14:paraId="688D54B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five years</w:t>
            </w:r>
          </w:p>
        </w:tc>
        <w:tc>
          <w:tcPr>
            <w:tcW w:w="916" w:type="pct"/>
            <w:tcBorders>
              <w:top w:val="nil"/>
              <w:left w:val="nil"/>
              <w:bottom w:val="nil"/>
              <w:right w:val="nil"/>
            </w:tcBorders>
            <w:shd w:val="clear" w:color="auto" w:fill="auto"/>
            <w:vAlign w:val="center"/>
          </w:tcPr>
          <w:p w14:paraId="10F6C054"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0.049+</w:t>
            </w:r>
          </w:p>
        </w:tc>
        <w:tc>
          <w:tcPr>
            <w:tcW w:w="916" w:type="pct"/>
            <w:tcBorders>
              <w:top w:val="nil"/>
              <w:left w:val="nil"/>
              <w:bottom w:val="nil"/>
              <w:right w:val="nil"/>
            </w:tcBorders>
            <w:shd w:val="clear" w:color="auto" w:fill="auto"/>
            <w:vAlign w:val="center"/>
          </w:tcPr>
          <w:p w14:paraId="653D089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0.04</w:t>
            </w:r>
          </w:p>
        </w:tc>
        <w:tc>
          <w:tcPr>
            <w:tcW w:w="916" w:type="pct"/>
            <w:tcBorders>
              <w:top w:val="nil"/>
              <w:left w:val="nil"/>
              <w:bottom w:val="nil"/>
              <w:right w:val="nil"/>
            </w:tcBorders>
            <w:shd w:val="clear" w:color="auto" w:fill="auto"/>
            <w:noWrap/>
            <w:vAlign w:val="center"/>
          </w:tcPr>
          <w:p w14:paraId="717E896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2.701***</w:t>
            </w:r>
          </w:p>
        </w:tc>
        <w:tc>
          <w:tcPr>
            <w:tcW w:w="919" w:type="pct"/>
            <w:tcBorders>
              <w:top w:val="nil"/>
              <w:left w:val="nil"/>
              <w:bottom w:val="nil"/>
              <w:right w:val="nil"/>
            </w:tcBorders>
            <w:shd w:val="clear" w:color="auto" w:fill="auto"/>
            <w:noWrap/>
            <w:vAlign w:val="center"/>
          </w:tcPr>
          <w:p w14:paraId="1E6A0F62"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2.929***</w:t>
            </w:r>
          </w:p>
        </w:tc>
      </w:tr>
      <w:tr w:rsidR="00F67DE2" w:rsidRPr="00C112E4" w14:paraId="221E58FA" w14:textId="77777777" w:rsidTr="00EF37D4">
        <w:trPr>
          <w:gridAfter w:val="1"/>
          <w:wAfter w:w="29" w:type="pct"/>
          <w:trHeight w:val="220"/>
          <w:jc w:val="center"/>
        </w:trPr>
        <w:tc>
          <w:tcPr>
            <w:tcW w:w="1304" w:type="pct"/>
            <w:vMerge/>
            <w:tcBorders>
              <w:left w:val="nil"/>
              <w:right w:val="nil"/>
            </w:tcBorders>
            <w:shd w:val="clear" w:color="auto" w:fill="auto"/>
            <w:noWrap/>
            <w:vAlign w:val="center"/>
          </w:tcPr>
          <w:p w14:paraId="67046CCB"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shd w:val="clear" w:color="auto" w:fill="auto"/>
            <w:vAlign w:val="center"/>
          </w:tcPr>
          <w:p w14:paraId="2FCE99B7"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(0.026)</w:t>
            </w:r>
          </w:p>
        </w:tc>
        <w:tc>
          <w:tcPr>
            <w:tcW w:w="916" w:type="pct"/>
            <w:tcBorders>
              <w:top w:val="nil"/>
              <w:left w:val="nil"/>
              <w:bottom w:val="nil"/>
              <w:right w:val="nil"/>
            </w:tcBorders>
            <w:shd w:val="clear" w:color="auto" w:fill="auto"/>
            <w:vAlign w:val="center"/>
          </w:tcPr>
          <w:p w14:paraId="23EBBF86"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(0.025)</w:t>
            </w:r>
          </w:p>
        </w:tc>
        <w:tc>
          <w:tcPr>
            <w:tcW w:w="916" w:type="pct"/>
            <w:tcBorders>
              <w:top w:val="nil"/>
              <w:left w:val="nil"/>
              <w:bottom w:val="nil"/>
              <w:right w:val="nil"/>
            </w:tcBorders>
            <w:shd w:val="clear" w:color="auto" w:fill="auto"/>
            <w:noWrap/>
            <w:vAlign w:val="center"/>
          </w:tcPr>
          <w:p w14:paraId="261F3A7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(0.371)</w:t>
            </w:r>
          </w:p>
        </w:tc>
        <w:tc>
          <w:tcPr>
            <w:tcW w:w="919" w:type="pct"/>
            <w:tcBorders>
              <w:top w:val="nil"/>
              <w:left w:val="nil"/>
              <w:bottom w:val="nil"/>
              <w:right w:val="nil"/>
            </w:tcBorders>
            <w:shd w:val="clear" w:color="auto" w:fill="auto"/>
            <w:noWrap/>
            <w:vAlign w:val="center"/>
          </w:tcPr>
          <w:p w14:paraId="1711D4D3"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(0.413)</w:t>
            </w:r>
          </w:p>
        </w:tc>
      </w:tr>
      <w:tr w:rsidR="00F67DE2" w:rsidRPr="00C112E4" w14:paraId="5F13109C" w14:textId="77777777" w:rsidTr="00EF37D4">
        <w:trPr>
          <w:gridAfter w:val="1"/>
          <w:wAfter w:w="29" w:type="pct"/>
          <w:trHeight w:val="220"/>
          <w:jc w:val="center"/>
        </w:trPr>
        <w:tc>
          <w:tcPr>
            <w:tcW w:w="1304" w:type="pct"/>
            <w:vMerge/>
            <w:tcBorders>
              <w:left w:val="nil"/>
              <w:bottom w:val="single" w:sz="4" w:space="0" w:color="auto"/>
              <w:right w:val="nil"/>
            </w:tcBorders>
            <w:shd w:val="clear" w:color="auto" w:fill="auto"/>
            <w:noWrap/>
            <w:vAlign w:val="center"/>
          </w:tcPr>
          <w:p w14:paraId="01483CC0"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p>
        </w:tc>
        <w:tc>
          <w:tcPr>
            <w:tcW w:w="916" w:type="pct"/>
            <w:tcBorders>
              <w:top w:val="nil"/>
              <w:left w:val="nil"/>
              <w:bottom w:val="nil"/>
              <w:right w:val="nil"/>
            </w:tcBorders>
            <w:shd w:val="clear" w:color="auto" w:fill="auto"/>
            <w:vAlign w:val="center"/>
          </w:tcPr>
          <w:p w14:paraId="4B4F41A1"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[-0.002,0.100]</w:t>
            </w:r>
          </w:p>
        </w:tc>
        <w:tc>
          <w:tcPr>
            <w:tcW w:w="916" w:type="pct"/>
            <w:tcBorders>
              <w:top w:val="nil"/>
              <w:left w:val="nil"/>
              <w:bottom w:val="nil"/>
              <w:right w:val="nil"/>
            </w:tcBorders>
            <w:shd w:val="clear" w:color="auto" w:fill="auto"/>
            <w:vAlign w:val="center"/>
          </w:tcPr>
          <w:p w14:paraId="3A9599F4" w14:textId="77777777" w:rsidR="00F67DE2" w:rsidRPr="00C112E4" w:rsidRDefault="00F67DE2" w:rsidP="00EF37D4">
            <w:pPr>
              <w:widowControl/>
              <w:snapToGrid w:val="0"/>
              <w:jc w:val="center"/>
              <w:rPr>
                <w:rFonts w:ascii="Calibri" w:eastAsia="游ゴシック" w:hAnsi="Calibri" w:cs="Calibri"/>
                <w:color w:val="000000"/>
                <w:sz w:val="18"/>
                <w:szCs w:val="18"/>
              </w:rPr>
            </w:pPr>
            <w:r w:rsidRPr="00C112E4">
              <w:rPr>
                <w:rFonts w:ascii="Calibri" w:eastAsia="游ゴシック" w:hAnsi="Calibri" w:cs="Calibri"/>
                <w:color w:val="000000"/>
                <w:sz w:val="18"/>
                <w:szCs w:val="18"/>
              </w:rPr>
              <w:t>[-0.009,0.089]</w:t>
            </w:r>
          </w:p>
        </w:tc>
        <w:tc>
          <w:tcPr>
            <w:tcW w:w="916" w:type="pct"/>
            <w:tcBorders>
              <w:top w:val="nil"/>
              <w:left w:val="nil"/>
              <w:bottom w:val="nil"/>
              <w:right w:val="nil"/>
            </w:tcBorders>
            <w:shd w:val="clear" w:color="auto" w:fill="auto"/>
            <w:noWrap/>
            <w:vAlign w:val="center"/>
          </w:tcPr>
          <w:p w14:paraId="183FEA21"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[1.973,3.429]</w:t>
            </w:r>
          </w:p>
        </w:tc>
        <w:tc>
          <w:tcPr>
            <w:tcW w:w="919" w:type="pct"/>
            <w:tcBorders>
              <w:top w:val="nil"/>
              <w:left w:val="nil"/>
              <w:bottom w:val="nil"/>
              <w:right w:val="nil"/>
            </w:tcBorders>
            <w:shd w:val="clear" w:color="auto" w:fill="auto"/>
            <w:noWrap/>
            <w:vAlign w:val="center"/>
          </w:tcPr>
          <w:p w14:paraId="6705A83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sz w:val="18"/>
                <w:szCs w:val="18"/>
              </w:rPr>
              <w:t>[2.120,3.738]</w:t>
            </w:r>
          </w:p>
        </w:tc>
      </w:tr>
      <w:tr w:rsidR="00F67DE2" w:rsidRPr="00C112E4" w14:paraId="16FB51B1" w14:textId="77777777" w:rsidTr="00EF37D4">
        <w:trPr>
          <w:gridAfter w:val="1"/>
          <w:wAfter w:w="29" w:type="pct"/>
          <w:trHeight w:val="220"/>
          <w:jc w:val="center"/>
        </w:trPr>
        <w:tc>
          <w:tcPr>
            <w:tcW w:w="1304" w:type="pct"/>
            <w:tcBorders>
              <w:top w:val="single" w:sz="4" w:space="0" w:color="auto"/>
              <w:left w:val="nil"/>
              <w:bottom w:val="single" w:sz="12" w:space="0" w:color="auto"/>
              <w:right w:val="nil"/>
            </w:tcBorders>
            <w:shd w:val="clear" w:color="auto" w:fill="auto"/>
            <w:noWrap/>
            <w:vAlign w:val="center"/>
          </w:tcPr>
          <w:p w14:paraId="79710736"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N</w:t>
            </w:r>
          </w:p>
        </w:tc>
        <w:tc>
          <w:tcPr>
            <w:tcW w:w="3667" w:type="pct"/>
            <w:gridSpan w:val="4"/>
            <w:tcBorders>
              <w:top w:val="single" w:sz="4" w:space="0" w:color="auto"/>
              <w:left w:val="nil"/>
              <w:bottom w:val="single" w:sz="12" w:space="0" w:color="auto"/>
              <w:right w:val="nil"/>
            </w:tcBorders>
            <w:shd w:val="clear" w:color="auto" w:fill="auto"/>
            <w:vAlign w:val="center"/>
          </w:tcPr>
          <w:p w14:paraId="002E9AF5" w14:textId="77777777" w:rsidR="00F67DE2" w:rsidRPr="00C112E4" w:rsidRDefault="00F67DE2" w:rsidP="00EF37D4">
            <w:pPr>
              <w:widowControl/>
              <w:snapToGrid w:val="0"/>
              <w:jc w:val="center"/>
              <w:rPr>
                <w:rFonts w:ascii="Calibri" w:eastAsia="游ゴシック" w:hAnsi="Calibri" w:cs="Calibri"/>
                <w:color w:val="000000"/>
                <w:kern w:val="0"/>
                <w:sz w:val="18"/>
                <w:szCs w:val="18"/>
              </w:rPr>
            </w:pPr>
            <w:r w:rsidRPr="00C112E4">
              <w:rPr>
                <w:rFonts w:ascii="Calibri" w:eastAsia="游ゴシック" w:hAnsi="Calibri" w:cs="Calibri" w:hint="eastAsia"/>
                <w:color w:val="000000"/>
                <w:kern w:val="0"/>
                <w:sz w:val="18"/>
                <w:szCs w:val="18"/>
              </w:rPr>
              <w:t>1</w:t>
            </w:r>
            <w:r w:rsidRPr="00C112E4">
              <w:rPr>
                <w:rFonts w:ascii="Calibri" w:eastAsia="游ゴシック" w:hAnsi="Calibri" w:cs="Calibri"/>
                <w:color w:val="000000"/>
                <w:kern w:val="0"/>
                <w:sz w:val="18"/>
                <w:szCs w:val="18"/>
              </w:rPr>
              <w:t>2404</w:t>
            </w:r>
          </w:p>
        </w:tc>
      </w:tr>
      <w:tr w:rsidR="00F67DE2" w:rsidRPr="00C112E4" w14:paraId="4DF13406" w14:textId="77777777" w:rsidTr="00EF37D4">
        <w:trPr>
          <w:trHeight w:val="220"/>
          <w:jc w:val="center"/>
        </w:trPr>
        <w:tc>
          <w:tcPr>
            <w:tcW w:w="5000" w:type="pct"/>
            <w:gridSpan w:val="6"/>
            <w:tcBorders>
              <w:top w:val="single" w:sz="12" w:space="0" w:color="auto"/>
              <w:left w:val="nil"/>
              <w:bottom w:val="nil"/>
              <w:right w:val="nil"/>
            </w:tcBorders>
            <w:shd w:val="clear" w:color="auto" w:fill="auto"/>
            <w:vAlign w:val="center"/>
            <w:hideMark/>
          </w:tcPr>
          <w:p w14:paraId="4279BEFB" w14:textId="77777777" w:rsidR="00F67DE2" w:rsidRPr="00C112E4" w:rsidRDefault="00F67DE2" w:rsidP="00EF37D4">
            <w:pPr>
              <w:widowControl/>
              <w:snapToGrid w:val="0"/>
              <w:jc w:val="left"/>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 p&lt;0.10, * p&lt;0.05, ** p&lt;0.01, *** p&lt;0.001. Robust-standard error in parenthesis. 95% CI in bracket. The outcome is the number of infants (Less than five years old). We estimate the models controlling Number of elderly persons, Number of pupils in the household, HHs that live in islands, Age of Females , Education years of females, Divorce/ Widow/ Separate dummy and First order's gender dummy (Exclude income-related variables). </w:t>
            </w:r>
          </w:p>
          <w:p w14:paraId="53A0768F" w14:textId="77777777" w:rsidR="00F67DE2" w:rsidRPr="00C112E4" w:rsidRDefault="00F67DE2" w:rsidP="00EF37D4">
            <w:pPr>
              <w:widowControl/>
              <w:snapToGrid w:val="0"/>
              <w:jc w:val="left"/>
              <w:rPr>
                <w:rFonts w:ascii="Calibri" w:eastAsia="游ゴシック" w:hAnsi="Calibri" w:cs="Calibri"/>
                <w:color w:val="000000"/>
                <w:kern w:val="0"/>
                <w:sz w:val="18"/>
                <w:szCs w:val="18"/>
              </w:rPr>
            </w:pPr>
            <w:r w:rsidRPr="00C112E4">
              <w:rPr>
                <w:rFonts w:ascii="Calibri" w:eastAsia="游ゴシック" w:hAnsi="Calibri" w:cs="Calibri"/>
                <w:color w:val="000000"/>
                <w:kern w:val="0"/>
                <w:sz w:val="18"/>
                <w:szCs w:val="18"/>
              </w:rPr>
              <w:t xml:space="preserve">About (1), the OLS estimation is represented. About (2), we show the average treatment effect on the treated using the IPWRA estimator. This estimator compares the outcome between treatment group (FDW employing households) and control group (Not- employment group) based on each treatment and control regression estimation. The control variables of outcome model in (2) is the same as (1); on the contrary, the treatment model includes the dummy variables of HOS and housing subsidy with the control variables of the outcome model. For (3), we employ the 2SLS model. For (4), we employ the IV-Tobit model. </w:t>
            </w:r>
          </w:p>
        </w:tc>
      </w:tr>
    </w:tbl>
    <w:p w14:paraId="3965AF7C" w14:textId="77777777" w:rsidR="00F67DE2" w:rsidRPr="00C112E4" w:rsidRDefault="00F67DE2" w:rsidP="00F67DE2">
      <w:pPr>
        <w:widowControl/>
        <w:jc w:val="left"/>
        <w:rPr>
          <w:rFonts w:ascii="Times New Roman" w:hAnsi="Times New Roman" w:cs="Times New Roman"/>
          <w:sz w:val="24"/>
          <w:szCs w:val="24"/>
        </w:rPr>
      </w:pPr>
    </w:p>
    <w:p w14:paraId="0D09F1B4" w14:textId="77777777" w:rsidR="00F67DE2" w:rsidRPr="00C112E4" w:rsidRDefault="00F67DE2" w:rsidP="00F67DE2">
      <w:pPr>
        <w:widowControl/>
        <w:jc w:val="left"/>
        <w:rPr>
          <w:rFonts w:ascii="Times New Roman" w:hAnsi="Times New Roman" w:cs="Times New Roman"/>
          <w:sz w:val="24"/>
          <w:szCs w:val="24"/>
        </w:rPr>
      </w:pPr>
      <w:r w:rsidRPr="00C112E4">
        <w:rPr>
          <w:rFonts w:ascii="Times New Roman" w:hAnsi="Times New Roman" w:cs="Times New Roman"/>
          <w:sz w:val="24"/>
          <w:szCs w:val="24"/>
        </w:rPr>
        <w:br w:type="page"/>
      </w:r>
    </w:p>
    <w:p w14:paraId="518A4F12" w14:textId="77777777" w:rsidR="00F67DE2" w:rsidRPr="00C112E4" w:rsidRDefault="00F67DE2" w:rsidP="00F67DE2">
      <w:pPr>
        <w:widowControl/>
        <w:jc w:val="left"/>
        <w:rPr>
          <w:rFonts w:ascii="Times New Roman" w:hAnsi="Times New Roman" w:cs="Times New Roman"/>
          <w:sz w:val="24"/>
          <w:szCs w:val="24"/>
        </w:rPr>
      </w:pPr>
    </w:p>
    <w:p w14:paraId="420846B9" w14:textId="77777777" w:rsidR="00F67DE2" w:rsidRPr="00C112E4" w:rsidRDefault="00F67DE2" w:rsidP="00F67DE2">
      <w:pPr>
        <w:widowControl/>
        <w:jc w:val="center"/>
        <w:rPr>
          <w:rFonts w:ascii="Times New Roman" w:hAnsi="Times New Roman" w:cs="Times New Roman"/>
          <w:sz w:val="24"/>
          <w:szCs w:val="24"/>
        </w:rPr>
      </w:pPr>
      <w:r w:rsidRPr="00C112E4">
        <w:rPr>
          <w:rFonts w:ascii="Times New Roman" w:hAnsi="Times New Roman" w:cs="Times New Roman" w:hint="eastAsia"/>
          <w:sz w:val="24"/>
          <w:szCs w:val="24"/>
        </w:rPr>
        <w:t>A</w:t>
      </w:r>
      <w:r w:rsidRPr="00C112E4">
        <w:rPr>
          <w:rFonts w:ascii="Times New Roman" w:hAnsi="Times New Roman" w:cs="Times New Roman"/>
          <w:sz w:val="24"/>
          <w:szCs w:val="24"/>
        </w:rPr>
        <w:t>ppendix F. Summary statistics (Households employing the same FDWs more than 5 years)</w:t>
      </w:r>
    </w:p>
    <w:tbl>
      <w:tblPr>
        <w:tblW w:w="0" w:type="auto"/>
        <w:jc w:val="center"/>
        <w:tblCellMar>
          <w:left w:w="99" w:type="dxa"/>
          <w:right w:w="99" w:type="dxa"/>
        </w:tblCellMar>
        <w:tblLook w:val="04A0" w:firstRow="1" w:lastRow="0" w:firstColumn="1" w:lastColumn="0" w:noHBand="0" w:noVBand="1"/>
      </w:tblPr>
      <w:tblGrid>
        <w:gridCol w:w="3160"/>
        <w:gridCol w:w="1146"/>
        <w:gridCol w:w="1146"/>
        <w:gridCol w:w="1146"/>
        <w:gridCol w:w="1166"/>
        <w:gridCol w:w="1491"/>
      </w:tblGrid>
      <w:tr w:rsidR="00F67DE2" w:rsidRPr="00C112E4" w14:paraId="799D7AA2" w14:textId="77777777" w:rsidTr="00EF37D4">
        <w:trPr>
          <w:trHeight w:val="960"/>
          <w:jc w:val="center"/>
        </w:trPr>
        <w:tc>
          <w:tcPr>
            <w:tcW w:w="0" w:type="auto"/>
            <w:tcBorders>
              <w:top w:val="single" w:sz="12" w:space="0" w:color="auto"/>
              <w:left w:val="nil"/>
              <w:bottom w:val="nil"/>
              <w:right w:val="nil"/>
            </w:tcBorders>
            <w:shd w:val="clear" w:color="auto" w:fill="auto"/>
            <w:noWrap/>
            <w:vAlign w:val="center"/>
            <w:hideMark/>
          </w:tcPr>
          <w:p w14:paraId="528DF13C" w14:textId="77777777" w:rsidR="00F67DE2" w:rsidRPr="00C112E4" w:rsidRDefault="00F67DE2" w:rsidP="00EF37D4">
            <w:pPr>
              <w:widowControl/>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gridSpan w:val="2"/>
            <w:tcBorders>
              <w:top w:val="single" w:sz="12" w:space="0" w:color="auto"/>
              <w:left w:val="nil"/>
              <w:bottom w:val="nil"/>
              <w:right w:val="nil"/>
            </w:tcBorders>
            <w:shd w:val="clear" w:color="auto" w:fill="auto"/>
            <w:vAlign w:val="center"/>
            <w:hideMark/>
          </w:tcPr>
          <w:p w14:paraId="2A6C765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No 5 years </w:t>
            </w:r>
            <w:r w:rsidRPr="00C112E4">
              <w:rPr>
                <w:rFonts w:ascii="Calibri" w:eastAsia="游ゴシック" w:hAnsi="Calibri" w:cs="Calibri"/>
                <w:color w:val="000000"/>
                <w:kern w:val="0"/>
                <w:sz w:val="20"/>
                <w:szCs w:val="20"/>
              </w:rPr>
              <w:br/>
              <w:t>FDW households</w:t>
            </w:r>
            <w:r w:rsidRPr="00C112E4">
              <w:rPr>
                <w:rFonts w:ascii="Calibri" w:eastAsia="游ゴシック" w:hAnsi="Calibri" w:cs="Calibri"/>
                <w:color w:val="000000"/>
                <w:kern w:val="0"/>
                <w:sz w:val="20"/>
                <w:szCs w:val="20"/>
              </w:rPr>
              <w:br/>
              <w:t>(1</w:t>
            </w:r>
            <w:r>
              <w:rPr>
                <w:rFonts w:ascii="Calibri" w:eastAsia="游ゴシック" w:hAnsi="Calibri" w:cs="Calibri"/>
                <w:color w:val="000000"/>
                <w:kern w:val="0"/>
                <w:sz w:val="20"/>
                <w:szCs w:val="20"/>
              </w:rPr>
              <w:t>2,037</w:t>
            </w:r>
            <w:r w:rsidRPr="00C112E4">
              <w:rPr>
                <w:rFonts w:ascii="Calibri" w:eastAsia="游ゴシック" w:hAnsi="Calibri" w:cs="Calibri"/>
                <w:color w:val="000000"/>
                <w:kern w:val="0"/>
                <w:sz w:val="20"/>
                <w:szCs w:val="20"/>
              </w:rPr>
              <w:t xml:space="preserve"> Households)</w:t>
            </w:r>
          </w:p>
        </w:tc>
        <w:tc>
          <w:tcPr>
            <w:tcW w:w="2312" w:type="dxa"/>
            <w:gridSpan w:val="2"/>
            <w:tcBorders>
              <w:top w:val="single" w:sz="12" w:space="0" w:color="auto"/>
              <w:left w:val="nil"/>
              <w:bottom w:val="nil"/>
              <w:right w:val="nil"/>
            </w:tcBorders>
            <w:shd w:val="clear" w:color="auto" w:fill="auto"/>
            <w:vAlign w:val="center"/>
            <w:hideMark/>
          </w:tcPr>
          <w:p w14:paraId="1E03F45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Households with the FDWs more than 5 years</w:t>
            </w:r>
            <w:r w:rsidRPr="00C112E4">
              <w:rPr>
                <w:rFonts w:ascii="Calibri" w:eastAsia="游ゴシック" w:hAnsi="Calibri" w:cs="Calibri"/>
                <w:color w:val="000000"/>
                <w:kern w:val="0"/>
                <w:sz w:val="20"/>
                <w:szCs w:val="20"/>
              </w:rPr>
              <w:br/>
              <w:t>(</w:t>
            </w:r>
            <w:r>
              <w:rPr>
                <w:rFonts w:ascii="Calibri" w:eastAsia="游ゴシック" w:hAnsi="Calibri" w:cs="Calibri"/>
                <w:color w:val="000000"/>
                <w:kern w:val="0"/>
                <w:sz w:val="20"/>
                <w:szCs w:val="20"/>
              </w:rPr>
              <w:t>367</w:t>
            </w:r>
            <w:r w:rsidRPr="00C112E4">
              <w:rPr>
                <w:rFonts w:ascii="Calibri" w:eastAsia="游ゴシック" w:hAnsi="Calibri" w:cs="Calibri"/>
                <w:color w:val="000000"/>
                <w:kern w:val="0"/>
                <w:sz w:val="20"/>
                <w:szCs w:val="20"/>
              </w:rPr>
              <w:t xml:space="preserve"> Households)</w:t>
            </w:r>
          </w:p>
        </w:tc>
        <w:tc>
          <w:tcPr>
            <w:tcW w:w="1491" w:type="dxa"/>
            <w:vMerge w:val="restart"/>
            <w:tcBorders>
              <w:top w:val="single" w:sz="12" w:space="0" w:color="auto"/>
              <w:left w:val="nil"/>
              <w:bottom w:val="single" w:sz="4" w:space="0" w:color="000000"/>
              <w:right w:val="nil"/>
            </w:tcBorders>
            <w:shd w:val="clear" w:color="auto" w:fill="auto"/>
            <w:noWrap/>
            <w:vAlign w:val="center"/>
            <w:hideMark/>
          </w:tcPr>
          <w:p w14:paraId="18C2860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P-value</w:t>
            </w:r>
          </w:p>
        </w:tc>
      </w:tr>
      <w:tr w:rsidR="00F67DE2" w:rsidRPr="00C112E4" w14:paraId="58239B0C" w14:textId="77777777" w:rsidTr="00EF37D4">
        <w:trPr>
          <w:trHeight w:val="360"/>
          <w:jc w:val="center"/>
        </w:trPr>
        <w:tc>
          <w:tcPr>
            <w:tcW w:w="0" w:type="auto"/>
            <w:tcBorders>
              <w:top w:val="nil"/>
              <w:left w:val="nil"/>
              <w:bottom w:val="single" w:sz="4" w:space="0" w:color="auto"/>
              <w:right w:val="nil"/>
            </w:tcBorders>
            <w:shd w:val="clear" w:color="auto" w:fill="auto"/>
            <w:noWrap/>
            <w:vAlign w:val="center"/>
            <w:hideMark/>
          </w:tcPr>
          <w:p w14:paraId="297697D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Variable</w:t>
            </w:r>
          </w:p>
        </w:tc>
        <w:tc>
          <w:tcPr>
            <w:tcW w:w="0" w:type="auto"/>
            <w:tcBorders>
              <w:top w:val="nil"/>
              <w:left w:val="nil"/>
              <w:bottom w:val="single" w:sz="4" w:space="0" w:color="auto"/>
              <w:right w:val="nil"/>
            </w:tcBorders>
            <w:shd w:val="clear" w:color="auto" w:fill="auto"/>
            <w:noWrap/>
            <w:vAlign w:val="center"/>
            <w:hideMark/>
          </w:tcPr>
          <w:p w14:paraId="45AC81E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Mean</w:t>
            </w:r>
          </w:p>
        </w:tc>
        <w:tc>
          <w:tcPr>
            <w:tcW w:w="0" w:type="auto"/>
            <w:tcBorders>
              <w:top w:val="nil"/>
              <w:left w:val="nil"/>
              <w:bottom w:val="single" w:sz="4" w:space="0" w:color="auto"/>
              <w:right w:val="nil"/>
            </w:tcBorders>
            <w:shd w:val="clear" w:color="auto" w:fill="auto"/>
            <w:noWrap/>
            <w:vAlign w:val="center"/>
            <w:hideMark/>
          </w:tcPr>
          <w:p w14:paraId="0600507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Std. Dev.</w:t>
            </w:r>
          </w:p>
        </w:tc>
        <w:tc>
          <w:tcPr>
            <w:tcW w:w="0" w:type="auto"/>
            <w:tcBorders>
              <w:top w:val="nil"/>
              <w:left w:val="nil"/>
              <w:bottom w:val="single" w:sz="4" w:space="0" w:color="auto"/>
              <w:right w:val="nil"/>
            </w:tcBorders>
            <w:shd w:val="clear" w:color="auto" w:fill="auto"/>
            <w:noWrap/>
            <w:vAlign w:val="center"/>
            <w:hideMark/>
          </w:tcPr>
          <w:p w14:paraId="551C8F8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Mean</w:t>
            </w:r>
          </w:p>
        </w:tc>
        <w:tc>
          <w:tcPr>
            <w:tcW w:w="1166" w:type="dxa"/>
            <w:tcBorders>
              <w:top w:val="nil"/>
              <w:left w:val="nil"/>
              <w:bottom w:val="single" w:sz="4" w:space="0" w:color="auto"/>
              <w:right w:val="nil"/>
            </w:tcBorders>
            <w:shd w:val="clear" w:color="auto" w:fill="auto"/>
            <w:noWrap/>
            <w:vAlign w:val="center"/>
            <w:hideMark/>
          </w:tcPr>
          <w:p w14:paraId="43BABF6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Std. Dev.</w:t>
            </w:r>
          </w:p>
        </w:tc>
        <w:tc>
          <w:tcPr>
            <w:tcW w:w="1491" w:type="dxa"/>
            <w:vMerge/>
            <w:tcBorders>
              <w:top w:val="single" w:sz="12" w:space="0" w:color="auto"/>
              <w:left w:val="nil"/>
              <w:bottom w:val="single" w:sz="4" w:space="0" w:color="000000"/>
              <w:right w:val="nil"/>
            </w:tcBorders>
            <w:vAlign w:val="center"/>
            <w:hideMark/>
          </w:tcPr>
          <w:p w14:paraId="6E4E97D4" w14:textId="77777777" w:rsidR="00F67DE2" w:rsidRPr="00C112E4" w:rsidRDefault="00F67DE2" w:rsidP="00EF37D4">
            <w:pPr>
              <w:widowControl/>
              <w:jc w:val="left"/>
              <w:rPr>
                <w:rFonts w:ascii="Calibri" w:eastAsia="游ゴシック" w:hAnsi="Calibri" w:cs="Calibri"/>
                <w:color w:val="000000"/>
                <w:kern w:val="0"/>
                <w:sz w:val="20"/>
                <w:szCs w:val="20"/>
              </w:rPr>
            </w:pPr>
          </w:p>
        </w:tc>
      </w:tr>
      <w:tr w:rsidR="00F67DE2" w:rsidRPr="00C112E4" w14:paraId="623D7E9D" w14:textId="77777777" w:rsidTr="00EF37D4">
        <w:trPr>
          <w:trHeight w:val="360"/>
          <w:jc w:val="center"/>
        </w:trPr>
        <w:tc>
          <w:tcPr>
            <w:tcW w:w="0" w:type="auto"/>
            <w:tcBorders>
              <w:top w:val="nil"/>
              <w:left w:val="nil"/>
              <w:bottom w:val="nil"/>
              <w:right w:val="nil"/>
            </w:tcBorders>
            <w:shd w:val="clear" w:color="auto" w:fill="auto"/>
            <w:noWrap/>
            <w:vAlign w:val="center"/>
          </w:tcPr>
          <w:p w14:paraId="68FFFF1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Number of infants (Below 5 years)</w:t>
            </w:r>
          </w:p>
        </w:tc>
        <w:tc>
          <w:tcPr>
            <w:tcW w:w="0" w:type="auto"/>
            <w:tcBorders>
              <w:top w:val="nil"/>
              <w:left w:val="nil"/>
              <w:bottom w:val="nil"/>
              <w:right w:val="nil"/>
            </w:tcBorders>
            <w:shd w:val="clear" w:color="auto" w:fill="auto"/>
            <w:noWrap/>
            <w:vAlign w:val="center"/>
          </w:tcPr>
          <w:p w14:paraId="3FE9E62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0.253</w:t>
            </w:r>
          </w:p>
        </w:tc>
        <w:tc>
          <w:tcPr>
            <w:tcW w:w="0" w:type="auto"/>
            <w:tcBorders>
              <w:top w:val="nil"/>
              <w:left w:val="nil"/>
              <w:bottom w:val="nil"/>
              <w:right w:val="nil"/>
            </w:tcBorders>
            <w:shd w:val="clear" w:color="auto" w:fill="auto"/>
            <w:noWrap/>
            <w:vAlign w:val="center"/>
          </w:tcPr>
          <w:p w14:paraId="0B2E527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0.512</w:t>
            </w:r>
          </w:p>
        </w:tc>
        <w:tc>
          <w:tcPr>
            <w:tcW w:w="0" w:type="auto"/>
            <w:tcBorders>
              <w:top w:val="nil"/>
              <w:left w:val="nil"/>
              <w:bottom w:val="nil"/>
              <w:right w:val="nil"/>
            </w:tcBorders>
            <w:shd w:val="clear" w:color="auto" w:fill="auto"/>
            <w:noWrap/>
            <w:vAlign w:val="center"/>
          </w:tcPr>
          <w:p w14:paraId="0B1F385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0.253</w:t>
            </w:r>
          </w:p>
        </w:tc>
        <w:tc>
          <w:tcPr>
            <w:tcW w:w="1166" w:type="dxa"/>
            <w:tcBorders>
              <w:top w:val="nil"/>
              <w:left w:val="nil"/>
              <w:bottom w:val="nil"/>
              <w:right w:val="nil"/>
            </w:tcBorders>
            <w:shd w:val="clear" w:color="auto" w:fill="auto"/>
            <w:noWrap/>
            <w:vAlign w:val="center"/>
          </w:tcPr>
          <w:p w14:paraId="47C20F0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0.516</w:t>
            </w:r>
          </w:p>
        </w:tc>
        <w:tc>
          <w:tcPr>
            <w:tcW w:w="1491" w:type="dxa"/>
            <w:tcBorders>
              <w:top w:val="nil"/>
              <w:left w:val="nil"/>
              <w:bottom w:val="nil"/>
              <w:right w:val="nil"/>
            </w:tcBorders>
            <w:shd w:val="clear" w:color="auto" w:fill="auto"/>
            <w:noWrap/>
          </w:tcPr>
          <w:p w14:paraId="7AC7E8DE"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0.980</w:t>
            </w:r>
          </w:p>
        </w:tc>
      </w:tr>
      <w:tr w:rsidR="00F67DE2" w:rsidRPr="00C112E4" w14:paraId="03E66A0F"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6C2F318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Household monthly income</w:t>
            </w:r>
          </w:p>
        </w:tc>
        <w:tc>
          <w:tcPr>
            <w:tcW w:w="0" w:type="auto"/>
            <w:tcBorders>
              <w:top w:val="nil"/>
              <w:left w:val="nil"/>
              <w:bottom w:val="nil"/>
              <w:right w:val="nil"/>
            </w:tcBorders>
            <w:shd w:val="clear" w:color="auto" w:fill="auto"/>
            <w:noWrap/>
            <w:vAlign w:val="center"/>
            <w:hideMark/>
          </w:tcPr>
          <w:p w14:paraId="698B5EA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31859.310</w:t>
            </w:r>
          </w:p>
        </w:tc>
        <w:tc>
          <w:tcPr>
            <w:tcW w:w="0" w:type="auto"/>
            <w:tcBorders>
              <w:top w:val="nil"/>
              <w:left w:val="nil"/>
              <w:bottom w:val="nil"/>
              <w:right w:val="nil"/>
            </w:tcBorders>
            <w:shd w:val="clear" w:color="auto" w:fill="auto"/>
            <w:noWrap/>
            <w:vAlign w:val="center"/>
            <w:hideMark/>
          </w:tcPr>
          <w:p w14:paraId="22BC2F3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11747.640</w:t>
            </w:r>
          </w:p>
        </w:tc>
        <w:tc>
          <w:tcPr>
            <w:tcW w:w="0" w:type="auto"/>
            <w:tcBorders>
              <w:top w:val="nil"/>
              <w:left w:val="nil"/>
              <w:bottom w:val="nil"/>
              <w:right w:val="nil"/>
            </w:tcBorders>
            <w:shd w:val="clear" w:color="auto" w:fill="auto"/>
            <w:noWrap/>
            <w:vAlign w:val="center"/>
            <w:hideMark/>
          </w:tcPr>
          <w:p w14:paraId="286C7AC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38628.420</w:t>
            </w:r>
          </w:p>
        </w:tc>
        <w:tc>
          <w:tcPr>
            <w:tcW w:w="1166" w:type="dxa"/>
            <w:tcBorders>
              <w:top w:val="nil"/>
              <w:left w:val="nil"/>
              <w:bottom w:val="nil"/>
              <w:right w:val="nil"/>
            </w:tcBorders>
            <w:shd w:val="clear" w:color="auto" w:fill="auto"/>
            <w:noWrap/>
            <w:vAlign w:val="center"/>
            <w:hideMark/>
          </w:tcPr>
          <w:p w14:paraId="64AEA1F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12301.050</w:t>
            </w:r>
          </w:p>
        </w:tc>
        <w:tc>
          <w:tcPr>
            <w:tcW w:w="1491" w:type="dxa"/>
            <w:tcBorders>
              <w:top w:val="nil"/>
              <w:left w:val="nil"/>
              <w:bottom w:val="nil"/>
              <w:right w:val="nil"/>
            </w:tcBorders>
            <w:shd w:val="clear" w:color="auto" w:fill="auto"/>
            <w:noWrap/>
            <w:hideMark/>
          </w:tcPr>
          <w:p w14:paraId="1A888F19"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0B5FEA58"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97F68D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Logged Household income</w:t>
            </w:r>
          </w:p>
        </w:tc>
        <w:tc>
          <w:tcPr>
            <w:tcW w:w="0" w:type="auto"/>
            <w:tcBorders>
              <w:top w:val="nil"/>
              <w:left w:val="nil"/>
              <w:bottom w:val="nil"/>
              <w:right w:val="nil"/>
            </w:tcBorders>
            <w:shd w:val="clear" w:color="auto" w:fill="auto"/>
            <w:noWrap/>
            <w:vAlign w:val="center"/>
            <w:hideMark/>
          </w:tcPr>
          <w:p w14:paraId="67E6AE9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10.299</w:t>
            </w:r>
          </w:p>
        </w:tc>
        <w:tc>
          <w:tcPr>
            <w:tcW w:w="0" w:type="auto"/>
            <w:tcBorders>
              <w:top w:val="nil"/>
              <w:left w:val="nil"/>
              <w:bottom w:val="nil"/>
              <w:right w:val="nil"/>
            </w:tcBorders>
            <w:shd w:val="clear" w:color="auto" w:fill="auto"/>
            <w:noWrap/>
            <w:vAlign w:val="center"/>
            <w:hideMark/>
          </w:tcPr>
          <w:p w14:paraId="17C4BB9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0.377</w:t>
            </w:r>
          </w:p>
        </w:tc>
        <w:tc>
          <w:tcPr>
            <w:tcW w:w="0" w:type="auto"/>
            <w:tcBorders>
              <w:top w:val="nil"/>
              <w:left w:val="nil"/>
              <w:bottom w:val="nil"/>
              <w:right w:val="nil"/>
            </w:tcBorders>
            <w:shd w:val="clear" w:color="auto" w:fill="auto"/>
            <w:noWrap/>
            <w:vAlign w:val="center"/>
            <w:hideMark/>
          </w:tcPr>
          <w:p w14:paraId="715C3B9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10.502</w:t>
            </w:r>
          </w:p>
        </w:tc>
        <w:tc>
          <w:tcPr>
            <w:tcW w:w="1166" w:type="dxa"/>
            <w:tcBorders>
              <w:top w:val="nil"/>
              <w:left w:val="nil"/>
              <w:bottom w:val="nil"/>
              <w:right w:val="nil"/>
            </w:tcBorders>
            <w:shd w:val="clear" w:color="auto" w:fill="auto"/>
            <w:noWrap/>
            <w:vAlign w:val="center"/>
            <w:hideMark/>
          </w:tcPr>
          <w:p w14:paraId="7A66ACC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0.364</w:t>
            </w:r>
          </w:p>
        </w:tc>
        <w:tc>
          <w:tcPr>
            <w:tcW w:w="1491" w:type="dxa"/>
            <w:tcBorders>
              <w:top w:val="nil"/>
              <w:left w:val="nil"/>
              <w:bottom w:val="nil"/>
              <w:right w:val="nil"/>
            </w:tcBorders>
            <w:shd w:val="clear" w:color="auto" w:fill="auto"/>
            <w:noWrap/>
            <w:hideMark/>
          </w:tcPr>
          <w:p w14:paraId="4FFF2CA1"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20A811F9"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79ADDAE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family member</w:t>
            </w:r>
          </w:p>
        </w:tc>
        <w:tc>
          <w:tcPr>
            <w:tcW w:w="0" w:type="auto"/>
            <w:tcBorders>
              <w:top w:val="nil"/>
              <w:left w:val="nil"/>
              <w:bottom w:val="nil"/>
              <w:right w:val="nil"/>
            </w:tcBorders>
            <w:shd w:val="clear" w:color="auto" w:fill="auto"/>
            <w:noWrap/>
            <w:vAlign w:val="center"/>
            <w:hideMark/>
          </w:tcPr>
          <w:p w14:paraId="1DB2CA5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3.740</w:t>
            </w:r>
          </w:p>
        </w:tc>
        <w:tc>
          <w:tcPr>
            <w:tcW w:w="0" w:type="auto"/>
            <w:tcBorders>
              <w:top w:val="nil"/>
              <w:left w:val="nil"/>
              <w:bottom w:val="nil"/>
              <w:right w:val="nil"/>
            </w:tcBorders>
            <w:shd w:val="clear" w:color="auto" w:fill="auto"/>
            <w:noWrap/>
            <w:vAlign w:val="center"/>
            <w:hideMark/>
          </w:tcPr>
          <w:p w14:paraId="6F088AD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1.199</w:t>
            </w:r>
          </w:p>
        </w:tc>
        <w:tc>
          <w:tcPr>
            <w:tcW w:w="0" w:type="auto"/>
            <w:tcBorders>
              <w:top w:val="nil"/>
              <w:left w:val="nil"/>
              <w:bottom w:val="nil"/>
              <w:right w:val="nil"/>
            </w:tcBorders>
            <w:shd w:val="clear" w:color="auto" w:fill="auto"/>
            <w:noWrap/>
            <w:vAlign w:val="center"/>
            <w:hideMark/>
          </w:tcPr>
          <w:p w14:paraId="35C47A1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4.970</w:t>
            </w:r>
          </w:p>
        </w:tc>
        <w:tc>
          <w:tcPr>
            <w:tcW w:w="1166" w:type="dxa"/>
            <w:tcBorders>
              <w:top w:val="nil"/>
              <w:left w:val="nil"/>
              <w:bottom w:val="nil"/>
              <w:right w:val="nil"/>
            </w:tcBorders>
            <w:shd w:val="clear" w:color="auto" w:fill="auto"/>
            <w:noWrap/>
            <w:vAlign w:val="center"/>
            <w:hideMark/>
          </w:tcPr>
          <w:p w14:paraId="4D8D49A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1.057</w:t>
            </w:r>
          </w:p>
        </w:tc>
        <w:tc>
          <w:tcPr>
            <w:tcW w:w="1491" w:type="dxa"/>
            <w:tcBorders>
              <w:top w:val="nil"/>
              <w:left w:val="nil"/>
              <w:bottom w:val="nil"/>
              <w:right w:val="nil"/>
            </w:tcBorders>
            <w:shd w:val="clear" w:color="auto" w:fill="auto"/>
            <w:noWrap/>
            <w:hideMark/>
          </w:tcPr>
          <w:p w14:paraId="404E8DF0"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206F9A34"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6AC6328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elderly people (65 </w:t>
            </w:r>
            <w:proofErr w:type="spellStart"/>
            <w:r w:rsidRPr="00C112E4">
              <w:rPr>
                <w:rFonts w:ascii="Calibri" w:eastAsia="游ゴシック" w:hAnsi="Calibri" w:cs="Calibri"/>
                <w:color w:val="000000"/>
                <w:kern w:val="0"/>
                <w:sz w:val="20"/>
                <w:szCs w:val="20"/>
              </w:rPr>
              <w:t>yrs</w:t>
            </w:r>
            <w:proofErr w:type="spellEnd"/>
            <w:r w:rsidRPr="00C112E4">
              <w:rPr>
                <w:rFonts w:ascii="Calibri" w:eastAsia="游ゴシック" w:hAnsi="Calibri" w:cs="Calibri"/>
                <w:color w:val="000000"/>
                <w:kern w:val="0"/>
                <w:sz w:val="20"/>
                <w:szCs w:val="20"/>
              </w:rPr>
              <w:t xml:space="preserve"> old more)</w:t>
            </w:r>
          </w:p>
        </w:tc>
        <w:tc>
          <w:tcPr>
            <w:tcW w:w="0" w:type="auto"/>
            <w:tcBorders>
              <w:top w:val="nil"/>
              <w:left w:val="nil"/>
              <w:bottom w:val="nil"/>
              <w:right w:val="nil"/>
            </w:tcBorders>
            <w:shd w:val="clear" w:color="auto" w:fill="auto"/>
            <w:noWrap/>
            <w:vAlign w:val="center"/>
            <w:hideMark/>
          </w:tcPr>
          <w:p w14:paraId="508C6FC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0.240</w:t>
            </w:r>
          </w:p>
        </w:tc>
        <w:tc>
          <w:tcPr>
            <w:tcW w:w="0" w:type="auto"/>
            <w:tcBorders>
              <w:top w:val="nil"/>
              <w:left w:val="nil"/>
              <w:bottom w:val="nil"/>
              <w:right w:val="nil"/>
            </w:tcBorders>
            <w:shd w:val="clear" w:color="auto" w:fill="auto"/>
            <w:noWrap/>
            <w:vAlign w:val="center"/>
            <w:hideMark/>
          </w:tcPr>
          <w:p w14:paraId="36A91B4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0.537</w:t>
            </w:r>
          </w:p>
        </w:tc>
        <w:tc>
          <w:tcPr>
            <w:tcW w:w="0" w:type="auto"/>
            <w:tcBorders>
              <w:top w:val="nil"/>
              <w:left w:val="nil"/>
              <w:bottom w:val="nil"/>
              <w:right w:val="nil"/>
            </w:tcBorders>
            <w:shd w:val="clear" w:color="auto" w:fill="auto"/>
            <w:noWrap/>
            <w:vAlign w:val="center"/>
            <w:hideMark/>
          </w:tcPr>
          <w:p w14:paraId="10895C6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0.188</w:t>
            </w:r>
          </w:p>
        </w:tc>
        <w:tc>
          <w:tcPr>
            <w:tcW w:w="1166" w:type="dxa"/>
            <w:tcBorders>
              <w:top w:val="nil"/>
              <w:left w:val="nil"/>
              <w:bottom w:val="nil"/>
              <w:right w:val="nil"/>
            </w:tcBorders>
            <w:shd w:val="clear" w:color="auto" w:fill="auto"/>
            <w:noWrap/>
            <w:vAlign w:val="center"/>
            <w:hideMark/>
          </w:tcPr>
          <w:p w14:paraId="00AA7F7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0.456</w:t>
            </w:r>
          </w:p>
        </w:tc>
        <w:tc>
          <w:tcPr>
            <w:tcW w:w="1491" w:type="dxa"/>
            <w:tcBorders>
              <w:top w:val="nil"/>
              <w:left w:val="nil"/>
              <w:bottom w:val="nil"/>
              <w:right w:val="nil"/>
            </w:tcBorders>
            <w:shd w:val="clear" w:color="auto" w:fill="auto"/>
            <w:noWrap/>
            <w:hideMark/>
          </w:tcPr>
          <w:p w14:paraId="27E89382"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0.066</w:t>
            </w:r>
          </w:p>
        </w:tc>
      </w:tr>
      <w:tr w:rsidR="00F67DE2" w:rsidRPr="00C112E4" w14:paraId="0ED90353"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747B6FC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roofErr w:type="gramStart"/>
            <w:r w:rsidRPr="00C112E4">
              <w:rPr>
                <w:rFonts w:ascii="Calibri" w:eastAsia="游ゴシック" w:hAnsi="Calibri" w:cs="Calibri"/>
                <w:color w:val="000000"/>
                <w:kern w:val="0"/>
                <w:sz w:val="20"/>
                <w:szCs w:val="20"/>
              </w:rPr>
              <w:t>of</w:t>
            </w:r>
            <w:proofErr w:type="gramEnd"/>
            <w:r w:rsidRPr="00C112E4">
              <w:rPr>
                <w:rFonts w:ascii="Calibri" w:eastAsia="游ゴシック" w:hAnsi="Calibri" w:cs="Calibri"/>
                <w:color w:val="000000"/>
                <w:kern w:val="0"/>
                <w:sz w:val="20"/>
                <w:szCs w:val="20"/>
              </w:rPr>
              <w:t xml:space="preserve"> children more than 5 </w:t>
            </w:r>
            <w:proofErr w:type="spellStart"/>
            <w:r w:rsidRPr="00C112E4">
              <w:rPr>
                <w:rFonts w:ascii="Calibri" w:eastAsia="游ゴシック" w:hAnsi="Calibri" w:cs="Calibri"/>
                <w:color w:val="000000"/>
                <w:kern w:val="0"/>
                <w:sz w:val="20"/>
                <w:szCs w:val="20"/>
              </w:rPr>
              <w:t>yrs</w:t>
            </w:r>
            <w:proofErr w:type="spellEnd"/>
            <w:r w:rsidRPr="00C112E4">
              <w:rPr>
                <w:rFonts w:ascii="Calibri" w:eastAsia="游ゴシック" w:hAnsi="Calibri" w:cs="Calibri"/>
                <w:color w:val="000000"/>
                <w:kern w:val="0"/>
                <w:sz w:val="20"/>
                <w:szCs w:val="20"/>
              </w:rPr>
              <w:t xml:space="preserve"> old</w:t>
            </w:r>
          </w:p>
        </w:tc>
        <w:tc>
          <w:tcPr>
            <w:tcW w:w="0" w:type="auto"/>
            <w:tcBorders>
              <w:top w:val="nil"/>
              <w:left w:val="nil"/>
              <w:bottom w:val="nil"/>
              <w:right w:val="nil"/>
            </w:tcBorders>
            <w:shd w:val="clear" w:color="auto" w:fill="auto"/>
            <w:noWrap/>
            <w:vAlign w:val="center"/>
            <w:hideMark/>
          </w:tcPr>
          <w:p w14:paraId="3E7D08C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0.622</w:t>
            </w:r>
          </w:p>
        </w:tc>
        <w:tc>
          <w:tcPr>
            <w:tcW w:w="0" w:type="auto"/>
            <w:tcBorders>
              <w:top w:val="nil"/>
              <w:left w:val="nil"/>
              <w:bottom w:val="nil"/>
              <w:right w:val="nil"/>
            </w:tcBorders>
            <w:shd w:val="clear" w:color="auto" w:fill="auto"/>
            <w:noWrap/>
            <w:vAlign w:val="center"/>
            <w:hideMark/>
          </w:tcPr>
          <w:p w14:paraId="5DC7129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0.751</w:t>
            </w:r>
          </w:p>
        </w:tc>
        <w:tc>
          <w:tcPr>
            <w:tcW w:w="0" w:type="auto"/>
            <w:tcBorders>
              <w:top w:val="nil"/>
              <w:left w:val="nil"/>
              <w:bottom w:val="nil"/>
              <w:right w:val="nil"/>
            </w:tcBorders>
            <w:shd w:val="clear" w:color="auto" w:fill="auto"/>
            <w:noWrap/>
            <w:vAlign w:val="center"/>
            <w:hideMark/>
          </w:tcPr>
          <w:p w14:paraId="3921D3B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1.163</w:t>
            </w:r>
          </w:p>
        </w:tc>
        <w:tc>
          <w:tcPr>
            <w:tcW w:w="1166" w:type="dxa"/>
            <w:tcBorders>
              <w:top w:val="nil"/>
              <w:left w:val="nil"/>
              <w:bottom w:val="nil"/>
              <w:right w:val="nil"/>
            </w:tcBorders>
            <w:shd w:val="clear" w:color="auto" w:fill="auto"/>
            <w:noWrap/>
            <w:vAlign w:val="center"/>
            <w:hideMark/>
          </w:tcPr>
          <w:p w14:paraId="61C42D0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0.686</w:t>
            </w:r>
          </w:p>
        </w:tc>
        <w:tc>
          <w:tcPr>
            <w:tcW w:w="1491" w:type="dxa"/>
            <w:tcBorders>
              <w:top w:val="nil"/>
              <w:left w:val="nil"/>
              <w:bottom w:val="nil"/>
              <w:right w:val="nil"/>
            </w:tcBorders>
            <w:shd w:val="clear" w:color="auto" w:fill="auto"/>
            <w:noWrap/>
            <w:hideMark/>
          </w:tcPr>
          <w:p w14:paraId="3DFF8689"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4184D1D0"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6613A8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Island living dummy</w:t>
            </w:r>
          </w:p>
        </w:tc>
        <w:tc>
          <w:tcPr>
            <w:tcW w:w="0" w:type="auto"/>
            <w:tcBorders>
              <w:top w:val="nil"/>
              <w:left w:val="nil"/>
              <w:bottom w:val="nil"/>
              <w:right w:val="nil"/>
            </w:tcBorders>
            <w:shd w:val="clear" w:color="auto" w:fill="auto"/>
            <w:noWrap/>
            <w:vAlign w:val="center"/>
            <w:hideMark/>
          </w:tcPr>
          <w:p w14:paraId="4B10244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0.020</w:t>
            </w:r>
          </w:p>
        </w:tc>
        <w:tc>
          <w:tcPr>
            <w:tcW w:w="0" w:type="auto"/>
            <w:tcBorders>
              <w:top w:val="nil"/>
              <w:left w:val="nil"/>
              <w:bottom w:val="nil"/>
              <w:right w:val="nil"/>
            </w:tcBorders>
            <w:shd w:val="clear" w:color="auto" w:fill="auto"/>
            <w:noWrap/>
            <w:vAlign w:val="center"/>
            <w:hideMark/>
          </w:tcPr>
          <w:p w14:paraId="454D086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0.139</w:t>
            </w:r>
          </w:p>
        </w:tc>
        <w:tc>
          <w:tcPr>
            <w:tcW w:w="0" w:type="auto"/>
            <w:tcBorders>
              <w:top w:val="nil"/>
              <w:left w:val="nil"/>
              <w:bottom w:val="nil"/>
              <w:right w:val="nil"/>
            </w:tcBorders>
            <w:shd w:val="clear" w:color="auto" w:fill="auto"/>
            <w:noWrap/>
            <w:vAlign w:val="center"/>
            <w:hideMark/>
          </w:tcPr>
          <w:p w14:paraId="3747D88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0.016</w:t>
            </w:r>
          </w:p>
        </w:tc>
        <w:tc>
          <w:tcPr>
            <w:tcW w:w="1166" w:type="dxa"/>
            <w:tcBorders>
              <w:top w:val="nil"/>
              <w:left w:val="nil"/>
              <w:bottom w:val="nil"/>
              <w:right w:val="nil"/>
            </w:tcBorders>
            <w:shd w:val="clear" w:color="auto" w:fill="auto"/>
            <w:noWrap/>
            <w:vAlign w:val="center"/>
            <w:hideMark/>
          </w:tcPr>
          <w:p w14:paraId="5A4B1BC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0.127</w:t>
            </w:r>
          </w:p>
        </w:tc>
        <w:tc>
          <w:tcPr>
            <w:tcW w:w="1491" w:type="dxa"/>
            <w:tcBorders>
              <w:top w:val="nil"/>
              <w:left w:val="nil"/>
              <w:bottom w:val="nil"/>
              <w:right w:val="nil"/>
            </w:tcBorders>
            <w:shd w:val="clear" w:color="auto" w:fill="auto"/>
            <w:noWrap/>
            <w:hideMark/>
          </w:tcPr>
          <w:p w14:paraId="0E753527"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0.657</w:t>
            </w:r>
          </w:p>
        </w:tc>
      </w:tr>
      <w:tr w:rsidR="00F67DE2" w:rsidRPr="00C112E4" w14:paraId="3301CDD7"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1F71FEB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Age of wife/targeted lady</w:t>
            </w:r>
          </w:p>
        </w:tc>
        <w:tc>
          <w:tcPr>
            <w:tcW w:w="0" w:type="auto"/>
            <w:tcBorders>
              <w:top w:val="nil"/>
              <w:left w:val="nil"/>
              <w:bottom w:val="nil"/>
              <w:right w:val="nil"/>
            </w:tcBorders>
            <w:shd w:val="clear" w:color="auto" w:fill="auto"/>
            <w:noWrap/>
            <w:vAlign w:val="center"/>
            <w:hideMark/>
          </w:tcPr>
          <w:p w14:paraId="734495E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38.272</w:t>
            </w:r>
          </w:p>
        </w:tc>
        <w:tc>
          <w:tcPr>
            <w:tcW w:w="0" w:type="auto"/>
            <w:tcBorders>
              <w:top w:val="nil"/>
              <w:left w:val="nil"/>
              <w:bottom w:val="nil"/>
              <w:right w:val="nil"/>
            </w:tcBorders>
            <w:shd w:val="clear" w:color="auto" w:fill="auto"/>
            <w:noWrap/>
            <w:vAlign w:val="center"/>
            <w:hideMark/>
          </w:tcPr>
          <w:p w14:paraId="2936C0D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5.169</w:t>
            </w:r>
          </w:p>
        </w:tc>
        <w:tc>
          <w:tcPr>
            <w:tcW w:w="0" w:type="auto"/>
            <w:tcBorders>
              <w:top w:val="nil"/>
              <w:left w:val="nil"/>
              <w:bottom w:val="nil"/>
              <w:right w:val="nil"/>
            </w:tcBorders>
            <w:shd w:val="clear" w:color="auto" w:fill="auto"/>
            <w:noWrap/>
            <w:vAlign w:val="center"/>
            <w:hideMark/>
          </w:tcPr>
          <w:p w14:paraId="348FD0F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39.594</w:t>
            </w:r>
          </w:p>
        </w:tc>
        <w:tc>
          <w:tcPr>
            <w:tcW w:w="1166" w:type="dxa"/>
            <w:tcBorders>
              <w:top w:val="nil"/>
              <w:left w:val="nil"/>
              <w:bottom w:val="nil"/>
              <w:right w:val="nil"/>
            </w:tcBorders>
            <w:shd w:val="clear" w:color="auto" w:fill="auto"/>
            <w:noWrap/>
            <w:vAlign w:val="center"/>
            <w:hideMark/>
          </w:tcPr>
          <w:p w14:paraId="0C4F7E2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3.918</w:t>
            </w:r>
          </w:p>
        </w:tc>
        <w:tc>
          <w:tcPr>
            <w:tcW w:w="1491" w:type="dxa"/>
            <w:tcBorders>
              <w:top w:val="nil"/>
              <w:left w:val="nil"/>
              <w:bottom w:val="nil"/>
              <w:right w:val="nil"/>
            </w:tcBorders>
            <w:shd w:val="clear" w:color="auto" w:fill="auto"/>
            <w:noWrap/>
            <w:hideMark/>
          </w:tcPr>
          <w:p w14:paraId="60A848E8"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5253E23B"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6742779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Education of wife/targeted lady</w:t>
            </w:r>
          </w:p>
        </w:tc>
        <w:tc>
          <w:tcPr>
            <w:tcW w:w="0" w:type="auto"/>
            <w:tcBorders>
              <w:top w:val="nil"/>
              <w:left w:val="nil"/>
              <w:bottom w:val="nil"/>
              <w:right w:val="nil"/>
            </w:tcBorders>
            <w:shd w:val="clear" w:color="auto" w:fill="auto"/>
            <w:noWrap/>
            <w:vAlign w:val="center"/>
            <w:hideMark/>
          </w:tcPr>
          <w:p w14:paraId="7BF398F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11.404</w:t>
            </w:r>
          </w:p>
        </w:tc>
        <w:tc>
          <w:tcPr>
            <w:tcW w:w="0" w:type="auto"/>
            <w:tcBorders>
              <w:top w:val="nil"/>
              <w:left w:val="nil"/>
              <w:bottom w:val="nil"/>
              <w:right w:val="nil"/>
            </w:tcBorders>
            <w:shd w:val="clear" w:color="auto" w:fill="auto"/>
            <w:noWrap/>
            <w:vAlign w:val="center"/>
            <w:hideMark/>
          </w:tcPr>
          <w:p w14:paraId="4B3F971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3.131</w:t>
            </w:r>
          </w:p>
        </w:tc>
        <w:tc>
          <w:tcPr>
            <w:tcW w:w="0" w:type="auto"/>
            <w:tcBorders>
              <w:top w:val="nil"/>
              <w:left w:val="nil"/>
              <w:bottom w:val="nil"/>
              <w:right w:val="nil"/>
            </w:tcBorders>
            <w:shd w:val="clear" w:color="auto" w:fill="auto"/>
            <w:noWrap/>
            <w:vAlign w:val="center"/>
            <w:hideMark/>
          </w:tcPr>
          <w:p w14:paraId="61942E1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12.978</w:t>
            </w:r>
          </w:p>
        </w:tc>
        <w:tc>
          <w:tcPr>
            <w:tcW w:w="1166" w:type="dxa"/>
            <w:tcBorders>
              <w:top w:val="nil"/>
              <w:left w:val="nil"/>
              <w:bottom w:val="nil"/>
              <w:right w:val="nil"/>
            </w:tcBorders>
            <w:shd w:val="clear" w:color="auto" w:fill="auto"/>
            <w:noWrap/>
            <w:vAlign w:val="center"/>
            <w:hideMark/>
          </w:tcPr>
          <w:p w14:paraId="0CB8EEF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2.954</w:t>
            </w:r>
          </w:p>
        </w:tc>
        <w:tc>
          <w:tcPr>
            <w:tcW w:w="1491" w:type="dxa"/>
            <w:tcBorders>
              <w:top w:val="nil"/>
              <w:left w:val="nil"/>
              <w:bottom w:val="nil"/>
              <w:right w:val="nil"/>
            </w:tcBorders>
            <w:shd w:val="clear" w:color="auto" w:fill="auto"/>
            <w:noWrap/>
            <w:hideMark/>
          </w:tcPr>
          <w:p w14:paraId="2DB34B13"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2B017FA6"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771AD27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Working hours of wife/targeted lady</w:t>
            </w:r>
          </w:p>
        </w:tc>
        <w:tc>
          <w:tcPr>
            <w:tcW w:w="0" w:type="auto"/>
            <w:tcBorders>
              <w:top w:val="nil"/>
              <w:left w:val="nil"/>
              <w:bottom w:val="nil"/>
              <w:right w:val="nil"/>
            </w:tcBorders>
            <w:shd w:val="clear" w:color="auto" w:fill="auto"/>
            <w:noWrap/>
            <w:vAlign w:val="center"/>
            <w:hideMark/>
          </w:tcPr>
          <w:p w14:paraId="5B0901A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26.707</w:t>
            </w:r>
          </w:p>
        </w:tc>
        <w:tc>
          <w:tcPr>
            <w:tcW w:w="0" w:type="auto"/>
            <w:tcBorders>
              <w:top w:val="nil"/>
              <w:left w:val="nil"/>
              <w:bottom w:val="nil"/>
              <w:right w:val="nil"/>
            </w:tcBorders>
            <w:shd w:val="clear" w:color="auto" w:fill="auto"/>
            <w:noWrap/>
            <w:vAlign w:val="center"/>
            <w:hideMark/>
          </w:tcPr>
          <w:p w14:paraId="03928A7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22.656</w:t>
            </w:r>
          </w:p>
        </w:tc>
        <w:tc>
          <w:tcPr>
            <w:tcW w:w="0" w:type="auto"/>
            <w:tcBorders>
              <w:top w:val="nil"/>
              <w:left w:val="nil"/>
              <w:bottom w:val="nil"/>
              <w:right w:val="nil"/>
            </w:tcBorders>
            <w:shd w:val="clear" w:color="auto" w:fill="auto"/>
            <w:noWrap/>
            <w:vAlign w:val="center"/>
            <w:hideMark/>
          </w:tcPr>
          <w:p w14:paraId="27D7B72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27.670</w:t>
            </w:r>
          </w:p>
        </w:tc>
        <w:tc>
          <w:tcPr>
            <w:tcW w:w="1166" w:type="dxa"/>
            <w:tcBorders>
              <w:top w:val="nil"/>
              <w:left w:val="nil"/>
              <w:bottom w:val="nil"/>
              <w:right w:val="nil"/>
            </w:tcBorders>
            <w:shd w:val="clear" w:color="auto" w:fill="auto"/>
            <w:noWrap/>
            <w:vAlign w:val="center"/>
            <w:hideMark/>
          </w:tcPr>
          <w:p w14:paraId="199B040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22.009</w:t>
            </w:r>
          </w:p>
        </w:tc>
        <w:tc>
          <w:tcPr>
            <w:tcW w:w="1491" w:type="dxa"/>
            <w:tcBorders>
              <w:top w:val="nil"/>
              <w:left w:val="nil"/>
              <w:bottom w:val="nil"/>
              <w:right w:val="nil"/>
            </w:tcBorders>
            <w:shd w:val="clear" w:color="auto" w:fill="auto"/>
            <w:noWrap/>
            <w:hideMark/>
          </w:tcPr>
          <w:p w14:paraId="6AF7443B"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0.422</w:t>
            </w:r>
          </w:p>
        </w:tc>
      </w:tr>
      <w:tr w:rsidR="00F67DE2" w:rsidRPr="00C112E4" w14:paraId="42BF1DC1"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738AD2A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 income of wife/targeted lady</w:t>
            </w:r>
          </w:p>
        </w:tc>
        <w:tc>
          <w:tcPr>
            <w:tcW w:w="0" w:type="auto"/>
            <w:tcBorders>
              <w:top w:val="nil"/>
              <w:left w:val="nil"/>
              <w:bottom w:val="nil"/>
              <w:right w:val="nil"/>
            </w:tcBorders>
            <w:shd w:val="clear" w:color="auto" w:fill="auto"/>
            <w:noWrap/>
            <w:vAlign w:val="center"/>
            <w:hideMark/>
          </w:tcPr>
          <w:p w14:paraId="2FC0383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6.563</w:t>
            </w:r>
          </w:p>
        </w:tc>
        <w:tc>
          <w:tcPr>
            <w:tcW w:w="0" w:type="auto"/>
            <w:tcBorders>
              <w:top w:val="nil"/>
              <w:left w:val="nil"/>
              <w:bottom w:val="nil"/>
              <w:right w:val="nil"/>
            </w:tcBorders>
            <w:shd w:val="clear" w:color="auto" w:fill="auto"/>
            <w:noWrap/>
            <w:vAlign w:val="center"/>
            <w:hideMark/>
          </w:tcPr>
          <w:p w14:paraId="7C39976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4.445</w:t>
            </w:r>
          </w:p>
        </w:tc>
        <w:tc>
          <w:tcPr>
            <w:tcW w:w="0" w:type="auto"/>
            <w:tcBorders>
              <w:top w:val="nil"/>
              <w:left w:val="nil"/>
              <w:bottom w:val="nil"/>
              <w:right w:val="nil"/>
            </w:tcBorders>
            <w:shd w:val="clear" w:color="auto" w:fill="auto"/>
            <w:noWrap/>
            <w:vAlign w:val="center"/>
            <w:hideMark/>
          </w:tcPr>
          <w:p w14:paraId="487158A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6.934</w:t>
            </w:r>
          </w:p>
        </w:tc>
        <w:tc>
          <w:tcPr>
            <w:tcW w:w="1166" w:type="dxa"/>
            <w:tcBorders>
              <w:top w:val="nil"/>
              <w:left w:val="nil"/>
              <w:bottom w:val="nil"/>
              <w:right w:val="nil"/>
            </w:tcBorders>
            <w:shd w:val="clear" w:color="auto" w:fill="auto"/>
            <w:noWrap/>
            <w:vAlign w:val="center"/>
            <w:hideMark/>
          </w:tcPr>
          <w:p w14:paraId="3F63C92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4.454</w:t>
            </w:r>
          </w:p>
        </w:tc>
        <w:tc>
          <w:tcPr>
            <w:tcW w:w="1491" w:type="dxa"/>
            <w:tcBorders>
              <w:top w:val="nil"/>
              <w:left w:val="nil"/>
              <w:bottom w:val="nil"/>
              <w:right w:val="nil"/>
            </w:tcBorders>
            <w:shd w:val="clear" w:color="auto" w:fill="auto"/>
            <w:noWrap/>
            <w:hideMark/>
          </w:tcPr>
          <w:p w14:paraId="7229A580"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0.115</w:t>
            </w:r>
          </w:p>
        </w:tc>
      </w:tr>
      <w:tr w:rsidR="00F67DE2" w:rsidRPr="00C112E4" w14:paraId="57E38353"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8E5518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Divorce/Separate/ Widow dummy</w:t>
            </w:r>
          </w:p>
        </w:tc>
        <w:tc>
          <w:tcPr>
            <w:tcW w:w="0" w:type="auto"/>
            <w:tcBorders>
              <w:top w:val="nil"/>
              <w:left w:val="nil"/>
              <w:bottom w:val="nil"/>
              <w:right w:val="nil"/>
            </w:tcBorders>
            <w:shd w:val="clear" w:color="auto" w:fill="auto"/>
            <w:noWrap/>
            <w:vAlign w:val="center"/>
            <w:hideMark/>
          </w:tcPr>
          <w:p w14:paraId="507473E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0.037</w:t>
            </w:r>
          </w:p>
        </w:tc>
        <w:tc>
          <w:tcPr>
            <w:tcW w:w="0" w:type="auto"/>
            <w:tcBorders>
              <w:top w:val="nil"/>
              <w:left w:val="nil"/>
              <w:bottom w:val="nil"/>
              <w:right w:val="nil"/>
            </w:tcBorders>
            <w:shd w:val="clear" w:color="auto" w:fill="auto"/>
            <w:noWrap/>
            <w:vAlign w:val="center"/>
            <w:hideMark/>
          </w:tcPr>
          <w:p w14:paraId="1E8FBEB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0.189</w:t>
            </w:r>
          </w:p>
        </w:tc>
        <w:tc>
          <w:tcPr>
            <w:tcW w:w="0" w:type="auto"/>
            <w:tcBorders>
              <w:top w:val="nil"/>
              <w:left w:val="nil"/>
              <w:bottom w:val="nil"/>
              <w:right w:val="nil"/>
            </w:tcBorders>
            <w:shd w:val="clear" w:color="auto" w:fill="auto"/>
            <w:noWrap/>
            <w:vAlign w:val="center"/>
            <w:hideMark/>
          </w:tcPr>
          <w:p w14:paraId="0B950D4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0.035</w:t>
            </w:r>
          </w:p>
        </w:tc>
        <w:tc>
          <w:tcPr>
            <w:tcW w:w="1166" w:type="dxa"/>
            <w:tcBorders>
              <w:top w:val="nil"/>
              <w:left w:val="nil"/>
              <w:bottom w:val="nil"/>
              <w:right w:val="nil"/>
            </w:tcBorders>
            <w:shd w:val="clear" w:color="auto" w:fill="auto"/>
            <w:noWrap/>
            <w:vAlign w:val="center"/>
            <w:hideMark/>
          </w:tcPr>
          <w:p w14:paraId="702A8A7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0.185</w:t>
            </w:r>
          </w:p>
        </w:tc>
        <w:tc>
          <w:tcPr>
            <w:tcW w:w="1491" w:type="dxa"/>
            <w:tcBorders>
              <w:top w:val="nil"/>
              <w:left w:val="nil"/>
              <w:bottom w:val="nil"/>
              <w:right w:val="nil"/>
            </w:tcBorders>
            <w:shd w:val="clear" w:color="auto" w:fill="auto"/>
            <w:noWrap/>
            <w:hideMark/>
          </w:tcPr>
          <w:p w14:paraId="2B0E1FB7"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0.864</w:t>
            </w:r>
          </w:p>
        </w:tc>
      </w:tr>
      <w:tr w:rsidR="00F67DE2" w:rsidRPr="00C112E4" w14:paraId="1D14B549"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4E31EAC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First child is daughter</w:t>
            </w:r>
          </w:p>
        </w:tc>
        <w:tc>
          <w:tcPr>
            <w:tcW w:w="0" w:type="auto"/>
            <w:tcBorders>
              <w:top w:val="nil"/>
              <w:left w:val="nil"/>
              <w:bottom w:val="nil"/>
              <w:right w:val="nil"/>
            </w:tcBorders>
            <w:shd w:val="clear" w:color="auto" w:fill="auto"/>
            <w:noWrap/>
            <w:vAlign w:val="center"/>
            <w:hideMark/>
          </w:tcPr>
          <w:p w14:paraId="6C09D10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0.295</w:t>
            </w:r>
          </w:p>
        </w:tc>
        <w:tc>
          <w:tcPr>
            <w:tcW w:w="0" w:type="auto"/>
            <w:tcBorders>
              <w:top w:val="nil"/>
              <w:left w:val="nil"/>
              <w:bottom w:val="nil"/>
              <w:right w:val="nil"/>
            </w:tcBorders>
            <w:shd w:val="clear" w:color="auto" w:fill="auto"/>
            <w:noWrap/>
            <w:vAlign w:val="center"/>
            <w:hideMark/>
          </w:tcPr>
          <w:p w14:paraId="4FA3E9F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0.456</w:t>
            </w:r>
          </w:p>
        </w:tc>
        <w:tc>
          <w:tcPr>
            <w:tcW w:w="0" w:type="auto"/>
            <w:tcBorders>
              <w:top w:val="nil"/>
              <w:left w:val="nil"/>
              <w:bottom w:val="nil"/>
              <w:right w:val="nil"/>
            </w:tcBorders>
            <w:shd w:val="clear" w:color="auto" w:fill="auto"/>
            <w:noWrap/>
            <w:vAlign w:val="center"/>
            <w:hideMark/>
          </w:tcPr>
          <w:p w14:paraId="5E541B1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0.409</w:t>
            </w:r>
          </w:p>
        </w:tc>
        <w:tc>
          <w:tcPr>
            <w:tcW w:w="1166" w:type="dxa"/>
            <w:tcBorders>
              <w:top w:val="nil"/>
              <w:left w:val="nil"/>
              <w:bottom w:val="nil"/>
              <w:right w:val="nil"/>
            </w:tcBorders>
            <w:shd w:val="clear" w:color="auto" w:fill="auto"/>
            <w:noWrap/>
            <w:vAlign w:val="center"/>
            <w:hideMark/>
          </w:tcPr>
          <w:p w14:paraId="5BA1656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0.492</w:t>
            </w:r>
          </w:p>
        </w:tc>
        <w:tc>
          <w:tcPr>
            <w:tcW w:w="1491" w:type="dxa"/>
            <w:tcBorders>
              <w:top w:val="nil"/>
              <w:left w:val="nil"/>
              <w:bottom w:val="nil"/>
              <w:right w:val="nil"/>
            </w:tcBorders>
            <w:shd w:val="clear" w:color="auto" w:fill="auto"/>
            <w:noWrap/>
            <w:hideMark/>
          </w:tcPr>
          <w:p w14:paraId="59BC04E5" w14:textId="77777777" w:rsidR="00F67DE2" w:rsidRPr="00EF4192" w:rsidRDefault="00F67DE2" w:rsidP="00EF37D4">
            <w:pPr>
              <w:widowControl/>
              <w:jc w:val="center"/>
              <w:rPr>
                <w:rFonts w:ascii="Calibri" w:eastAsia="游ゴシック" w:hAnsi="Calibri" w:cs="Calibri"/>
                <w:color w:val="000000"/>
                <w:kern w:val="0"/>
                <w:sz w:val="20"/>
                <w:szCs w:val="20"/>
              </w:rPr>
            </w:pPr>
            <w:r w:rsidRPr="00EF4192">
              <w:rPr>
                <w:rFonts w:ascii="Calibri" w:hAnsi="Calibri" w:cs="Calibri"/>
              </w:rPr>
              <w:t>0.00***</w:t>
            </w:r>
          </w:p>
        </w:tc>
      </w:tr>
      <w:tr w:rsidR="00F67DE2" w:rsidRPr="00C112E4" w14:paraId="12068C4E"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3E7B812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Income ratio between the couple</w:t>
            </w:r>
          </w:p>
          <w:p w14:paraId="23172BA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(Female’s income/Couple’s income)</w:t>
            </w:r>
          </w:p>
        </w:tc>
        <w:tc>
          <w:tcPr>
            <w:tcW w:w="0" w:type="auto"/>
            <w:tcBorders>
              <w:top w:val="nil"/>
              <w:left w:val="nil"/>
              <w:bottom w:val="nil"/>
              <w:right w:val="nil"/>
            </w:tcBorders>
            <w:shd w:val="clear" w:color="auto" w:fill="auto"/>
            <w:noWrap/>
            <w:vAlign w:val="center"/>
            <w:hideMark/>
          </w:tcPr>
          <w:p w14:paraId="4AF3A2F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0.424</w:t>
            </w:r>
          </w:p>
        </w:tc>
        <w:tc>
          <w:tcPr>
            <w:tcW w:w="0" w:type="auto"/>
            <w:tcBorders>
              <w:top w:val="nil"/>
              <w:left w:val="nil"/>
              <w:bottom w:val="nil"/>
              <w:right w:val="nil"/>
            </w:tcBorders>
            <w:shd w:val="clear" w:color="auto" w:fill="auto"/>
            <w:noWrap/>
            <w:vAlign w:val="center"/>
            <w:hideMark/>
          </w:tcPr>
          <w:p w14:paraId="7FC038D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0.372</w:t>
            </w:r>
          </w:p>
        </w:tc>
        <w:tc>
          <w:tcPr>
            <w:tcW w:w="0" w:type="auto"/>
            <w:tcBorders>
              <w:top w:val="nil"/>
              <w:left w:val="nil"/>
              <w:bottom w:val="nil"/>
              <w:right w:val="nil"/>
            </w:tcBorders>
            <w:shd w:val="clear" w:color="auto" w:fill="auto"/>
            <w:noWrap/>
            <w:vAlign w:val="center"/>
            <w:hideMark/>
          </w:tcPr>
          <w:p w14:paraId="0C50AEA1"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0.439</w:t>
            </w:r>
          </w:p>
        </w:tc>
        <w:tc>
          <w:tcPr>
            <w:tcW w:w="1166" w:type="dxa"/>
            <w:tcBorders>
              <w:top w:val="nil"/>
              <w:left w:val="nil"/>
              <w:bottom w:val="nil"/>
              <w:right w:val="nil"/>
            </w:tcBorders>
            <w:shd w:val="clear" w:color="auto" w:fill="auto"/>
            <w:noWrap/>
            <w:vAlign w:val="center"/>
            <w:hideMark/>
          </w:tcPr>
          <w:p w14:paraId="0E47FDF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0.360</w:t>
            </w:r>
          </w:p>
        </w:tc>
        <w:tc>
          <w:tcPr>
            <w:tcW w:w="1491" w:type="dxa"/>
            <w:tcBorders>
              <w:top w:val="nil"/>
              <w:left w:val="nil"/>
              <w:bottom w:val="nil"/>
              <w:right w:val="nil"/>
            </w:tcBorders>
            <w:shd w:val="clear" w:color="auto" w:fill="auto"/>
            <w:noWrap/>
            <w:vAlign w:val="center"/>
            <w:hideMark/>
          </w:tcPr>
          <w:p w14:paraId="7AE72F17" w14:textId="77777777" w:rsidR="00F67DE2" w:rsidRPr="007E596A" w:rsidRDefault="00F67DE2" w:rsidP="00EF37D4">
            <w:pPr>
              <w:widowControl/>
              <w:jc w:val="center"/>
              <w:rPr>
                <w:rFonts w:ascii="Calibri" w:eastAsia="游ゴシック" w:hAnsi="Calibri" w:cs="Calibri"/>
                <w:color w:val="000000"/>
                <w:kern w:val="0"/>
                <w:szCs w:val="21"/>
              </w:rPr>
            </w:pPr>
            <w:r w:rsidRPr="007E596A">
              <w:rPr>
                <w:rFonts w:ascii="Calibri" w:eastAsia="游ゴシック" w:hAnsi="Calibri" w:cs="Calibri"/>
                <w:color w:val="000000"/>
                <w:szCs w:val="21"/>
              </w:rPr>
              <w:t>0.456</w:t>
            </w:r>
          </w:p>
        </w:tc>
      </w:tr>
      <w:tr w:rsidR="00F67DE2" w:rsidRPr="00C112E4" w14:paraId="2338CACE"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2041450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 income of husband</w:t>
            </w:r>
          </w:p>
        </w:tc>
        <w:tc>
          <w:tcPr>
            <w:tcW w:w="0" w:type="auto"/>
            <w:tcBorders>
              <w:top w:val="nil"/>
              <w:left w:val="nil"/>
              <w:bottom w:val="nil"/>
              <w:right w:val="nil"/>
            </w:tcBorders>
            <w:shd w:val="clear" w:color="auto" w:fill="auto"/>
            <w:noWrap/>
            <w:vAlign w:val="center"/>
            <w:hideMark/>
          </w:tcPr>
          <w:p w14:paraId="0303173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7.688</w:t>
            </w:r>
          </w:p>
        </w:tc>
        <w:tc>
          <w:tcPr>
            <w:tcW w:w="0" w:type="auto"/>
            <w:tcBorders>
              <w:top w:val="nil"/>
              <w:left w:val="nil"/>
              <w:bottom w:val="nil"/>
              <w:right w:val="nil"/>
            </w:tcBorders>
            <w:shd w:val="clear" w:color="auto" w:fill="auto"/>
            <w:noWrap/>
            <w:vAlign w:val="center"/>
            <w:hideMark/>
          </w:tcPr>
          <w:p w14:paraId="289D2B8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4.072</w:t>
            </w:r>
          </w:p>
        </w:tc>
        <w:tc>
          <w:tcPr>
            <w:tcW w:w="0" w:type="auto"/>
            <w:tcBorders>
              <w:top w:val="nil"/>
              <w:left w:val="nil"/>
              <w:bottom w:val="nil"/>
              <w:right w:val="nil"/>
            </w:tcBorders>
            <w:shd w:val="clear" w:color="auto" w:fill="auto"/>
            <w:noWrap/>
            <w:vAlign w:val="center"/>
            <w:hideMark/>
          </w:tcPr>
          <w:p w14:paraId="309BE8D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7.956</w:t>
            </w:r>
          </w:p>
        </w:tc>
        <w:tc>
          <w:tcPr>
            <w:tcW w:w="1166" w:type="dxa"/>
            <w:tcBorders>
              <w:top w:val="nil"/>
              <w:left w:val="nil"/>
              <w:bottom w:val="nil"/>
              <w:right w:val="nil"/>
            </w:tcBorders>
            <w:shd w:val="clear" w:color="auto" w:fill="auto"/>
            <w:noWrap/>
            <w:vAlign w:val="center"/>
            <w:hideMark/>
          </w:tcPr>
          <w:p w14:paraId="6841125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3.906</w:t>
            </w:r>
          </w:p>
        </w:tc>
        <w:tc>
          <w:tcPr>
            <w:tcW w:w="1491" w:type="dxa"/>
            <w:tcBorders>
              <w:top w:val="nil"/>
              <w:left w:val="nil"/>
              <w:bottom w:val="nil"/>
              <w:right w:val="nil"/>
            </w:tcBorders>
            <w:shd w:val="clear" w:color="auto" w:fill="auto"/>
            <w:noWrap/>
            <w:vAlign w:val="center"/>
            <w:hideMark/>
          </w:tcPr>
          <w:p w14:paraId="23698C51" w14:textId="77777777" w:rsidR="00F67DE2" w:rsidRPr="007E596A" w:rsidRDefault="00F67DE2" w:rsidP="00EF37D4">
            <w:pPr>
              <w:widowControl/>
              <w:jc w:val="center"/>
              <w:rPr>
                <w:rFonts w:ascii="Calibri" w:eastAsia="游ゴシック" w:hAnsi="Calibri" w:cs="Calibri"/>
                <w:color w:val="000000"/>
                <w:kern w:val="0"/>
                <w:szCs w:val="21"/>
              </w:rPr>
            </w:pPr>
            <w:r w:rsidRPr="007E596A">
              <w:rPr>
                <w:rFonts w:ascii="Calibri" w:eastAsia="游ゴシック" w:hAnsi="Calibri" w:cs="Calibri"/>
                <w:color w:val="000000"/>
                <w:szCs w:val="21"/>
              </w:rPr>
              <w:t>0.213</w:t>
            </w:r>
          </w:p>
        </w:tc>
      </w:tr>
      <w:tr w:rsidR="00F67DE2" w:rsidRPr="00C112E4" w14:paraId="37D77DB2"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54C9105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Husband working hour</w:t>
            </w:r>
          </w:p>
        </w:tc>
        <w:tc>
          <w:tcPr>
            <w:tcW w:w="0" w:type="auto"/>
            <w:tcBorders>
              <w:top w:val="nil"/>
              <w:left w:val="nil"/>
              <w:bottom w:val="nil"/>
              <w:right w:val="nil"/>
            </w:tcBorders>
            <w:shd w:val="clear" w:color="auto" w:fill="auto"/>
            <w:noWrap/>
            <w:vAlign w:val="center"/>
            <w:hideMark/>
          </w:tcPr>
          <w:p w14:paraId="4084825E"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36.273</w:t>
            </w:r>
          </w:p>
        </w:tc>
        <w:tc>
          <w:tcPr>
            <w:tcW w:w="0" w:type="auto"/>
            <w:tcBorders>
              <w:top w:val="nil"/>
              <w:left w:val="nil"/>
              <w:bottom w:val="nil"/>
              <w:right w:val="nil"/>
            </w:tcBorders>
            <w:shd w:val="clear" w:color="auto" w:fill="auto"/>
            <w:noWrap/>
            <w:vAlign w:val="center"/>
            <w:hideMark/>
          </w:tcPr>
          <w:p w14:paraId="368A22C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22.147</w:t>
            </w:r>
          </w:p>
        </w:tc>
        <w:tc>
          <w:tcPr>
            <w:tcW w:w="0" w:type="auto"/>
            <w:tcBorders>
              <w:top w:val="nil"/>
              <w:left w:val="nil"/>
              <w:bottom w:val="nil"/>
              <w:right w:val="nil"/>
            </w:tcBorders>
            <w:shd w:val="clear" w:color="auto" w:fill="auto"/>
            <w:noWrap/>
            <w:vAlign w:val="center"/>
            <w:hideMark/>
          </w:tcPr>
          <w:p w14:paraId="6C65ACF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35.891</w:t>
            </w:r>
          </w:p>
        </w:tc>
        <w:tc>
          <w:tcPr>
            <w:tcW w:w="1166" w:type="dxa"/>
            <w:tcBorders>
              <w:top w:val="nil"/>
              <w:left w:val="nil"/>
              <w:bottom w:val="nil"/>
              <w:right w:val="nil"/>
            </w:tcBorders>
            <w:shd w:val="clear" w:color="auto" w:fill="auto"/>
            <w:noWrap/>
            <w:vAlign w:val="center"/>
            <w:hideMark/>
          </w:tcPr>
          <w:p w14:paraId="13AA980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21.151</w:t>
            </w:r>
          </w:p>
        </w:tc>
        <w:tc>
          <w:tcPr>
            <w:tcW w:w="1491" w:type="dxa"/>
            <w:tcBorders>
              <w:top w:val="nil"/>
              <w:left w:val="nil"/>
              <w:bottom w:val="nil"/>
              <w:right w:val="nil"/>
            </w:tcBorders>
            <w:shd w:val="clear" w:color="auto" w:fill="auto"/>
            <w:noWrap/>
            <w:vAlign w:val="center"/>
            <w:hideMark/>
          </w:tcPr>
          <w:p w14:paraId="1296A227" w14:textId="77777777" w:rsidR="00F67DE2" w:rsidRPr="007E596A" w:rsidRDefault="00F67DE2" w:rsidP="00EF37D4">
            <w:pPr>
              <w:widowControl/>
              <w:jc w:val="center"/>
              <w:rPr>
                <w:rFonts w:ascii="Calibri" w:eastAsia="游ゴシック" w:hAnsi="Calibri" w:cs="Calibri"/>
                <w:color w:val="000000"/>
                <w:kern w:val="0"/>
                <w:szCs w:val="21"/>
              </w:rPr>
            </w:pPr>
            <w:r w:rsidRPr="007E596A">
              <w:rPr>
                <w:rFonts w:ascii="Calibri" w:eastAsia="游ゴシック" w:hAnsi="Calibri" w:cs="Calibri"/>
                <w:color w:val="000000"/>
                <w:szCs w:val="21"/>
              </w:rPr>
              <w:t>0.744</w:t>
            </w:r>
          </w:p>
        </w:tc>
      </w:tr>
      <w:tr w:rsidR="00F67DE2" w:rsidRPr="00C112E4" w14:paraId="422FF6F1"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60FDF31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Marriage status of FDW</w:t>
            </w:r>
          </w:p>
        </w:tc>
        <w:tc>
          <w:tcPr>
            <w:tcW w:w="0" w:type="auto"/>
            <w:gridSpan w:val="2"/>
            <w:tcBorders>
              <w:top w:val="nil"/>
              <w:left w:val="nil"/>
              <w:bottom w:val="nil"/>
              <w:right w:val="nil"/>
              <w:tl2br w:val="single" w:sz="4" w:space="0" w:color="auto"/>
            </w:tcBorders>
            <w:shd w:val="clear" w:color="auto" w:fill="auto"/>
            <w:noWrap/>
            <w:vAlign w:val="center"/>
            <w:hideMark/>
          </w:tcPr>
          <w:p w14:paraId="0963F35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5A7AB0E9"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0.722</w:t>
            </w:r>
          </w:p>
        </w:tc>
        <w:tc>
          <w:tcPr>
            <w:tcW w:w="1166" w:type="dxa"/>
            <w:tcBorders>
              <w:top w:val="nil"/>
              <w:left w:val="nil"/>
              <w:bottom w:val="nil"/>
              <w:right w:val="nil"/>
            </w:tcBorders>
            <w:shd w:val="clear" w:color="auto" w:fill="auto"/>
            <w:noWrap/>
            <w:vAlign w:val="center"/>
            <w:hideMark/>
          </w:tcPr>
          <w:p w14:paraId="2FE1BAD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0.449</w:t>
            </w:r>
          </w:p>
        </w:tc>
        <w:tc>
          <w:tcPr>
            <w:tcW w:w="1491" w:type="dxa"/>
            <w:tcBorders>
              <w:top w:val="nil"/>
              <w:left w:val="nil"/>
              <w:bottom w:val="nil"/>
              <w:right w:val="nil"/>
              <w:tl2br w:val="single" w:sz="4" w:space="0" w:color="auto"/>
            </w:tcBorders>
            <w:shd w:val="clear" w:color="auto" w:fill="auto"/>
            <w:noWrap/>
            <w:vAlign w:val="center"/>
          </w:tcPr>
          <w:p w14:paraId="01CA1FB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481C7981"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4521434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Education of FDW</w:t>
            </w:r>
          </w:p>
        </w:tc>
        <w:tc>
          <w:tcPr>
            <w:tcW w:w="0" w:type="auto"/>
            <w:gridSpan w:val="2"/>
            <w:tcBorders>
              <w:top w:val="nil"/>
              <w:left w:val="nil"/>
              <w:bottom w:val="nil"/>
              <w:right w:val="nil"/>
              <w:tl2br w:val="single" w:sz="4" w:space="0" w:color="auto"/>
            </w:tcBorders>
            <w:shd w:val="clear" w:color="auto" w:fill="auto"/>
            <w:noWrap/>
            <w:vAlign w:val="center"/>
            <w:hideMark/>
          </w:tcPr>
          <w:p w14:paraId="281E254D"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2789CB2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11.401</w:t>
            </w:r>
          </w:p>
        </w:tc>
        <w:tc>
          <w:tcPr>
            <w:tcW w:w="1166" w:type="dxa"/>
            <w:tcBorders>
              <w:top w:val="nil"/>
              <w:left w:val="nil"/>
              <w:bottom w:val="nil"/>
              <w:right w:val="nil"/>
            </w:tcBorders>
            <w:shd w:val="clear" w:color="auto" w:fill="auto"/>
            <w:noWrap/>
            <w:vAlign w:val="center"/>
            <w:hideMark/>
          </w:tcPr>
          <w:p w14:paraId="6C4331E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3.334</w:t>
            </w:r>
          </w:p>
        </w:tc>
        <w:tc>
          <w:tcPr>
            <w:tcW w:w="1491" w:type="dxa"/>
            <w:tcBorders>
              <w:top w:val="nil"/>
              <w:left w:val="nil"/>
              <w:bottom w:val="nil"/>
              <w:right w:val="nil"/>
              <w:tl2br w:val="single" w:sz="4" w:space="0" w:color="auto"/>
            </w:tcBorders>
            <w:shd w:val="clear" w:color="auto" w:fill="auto"/>
            <w:noWrap/>
            <w:vAlign w:val="center"/>
          </w:tcPr>
          <w:p w14:paraId="68DED84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51F4B4E9" w14:textId="77777777" w:rsidTr="00EF37D4">
        <w:trPr>
          <w:trHeight w:val="360"/>
          <w:jc w:val="center"/>
        </w:trPr>
        <w:tc>
          <w:tcPr>
            <w:tcW w:w="0" w:type="auto"/>
            <w:tcBorders>
              <w:top w:val="nil"/>
              <w:left w:val="nil"/>
              <w:bottom w:val="nil"/>
              <w:right w:val="nil"/>
            </w:tcBorders>
            <w:shd w:val="clear" w:color="auto" w:fill="auto"/>
            <w:noWrap/>
            <w:vAlign w:val="center"/>
            <w:hideMark/>
          </w:tcPr>
          <w:p w14:paraId="076E35EA"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Working hours of FDW</w:t>
            </w:r>
          </w:p>
        </w:tc>
        <w:tc>
          <w:tcPr>
            <w:tcW w:w="0" w:type="auto"/>
            <w:gridSpan w:val="2"/>
            <w:tcBorders>
              <w:top w:val="nil"/>
              <w:left w:val="nil"/>
              <w:bottom w:val="nil"/>
              <w:right w:val="nil"/>
              <w:tl2br w:val="single" w:sz="4" w:space="0" w:color="auto"/>
            </w:tcBorders>
            <w:shd w:val="clear" w:color="auto" w:fill="auto"/>
            <w:noWrap/>
            <w:vAlign w:val="center"/>
            <w:hideMark/>
          </w:tcPr>
          <w:p w14:paraId="2A1702A3"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nil"/>
              <w:right w:val="nil"/>
            </w:tcBorders>
            <w:shd w:val="clear" w:color="auto" w:fill="auto"/>
            <w:noWrap/>
            <w:vAlign w:val="center"/>
            <w:hideMark/>
          </w:tcPr>
          <w:p w14:paraId="4FCCFCA2"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58.662</w:t>
            </w:r>
          </w:p>
        </w:tc>
        <w:tc>
          <w:tcPr>
            <w:tcW w:w="1166" w:type="dxa"/>
            <w:tcBorders>
              <w:top w:val="nil"/>
              <w:left w:val="nil"/>
              <w:bottom w:val="nil"/>
              <w:right w:val="nil"/>
            </w:tcBorders>
            <w:shd w:val="clear" w:color="auto" w:fill="auto"/>
            <w:noWrap/>
            <w:vAlign w:val="center"/>
            <w:hideMark/>
          </w:tcPr>
          <w:p w14:paraId="0604AF6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14.023</w:t>
            </w:r>
          </w:p>
        </w:tc>
        <w:tc>
          <w:tcPr>
            <w:tcW w:w="1491" w:type="dxa"/>
            <w:tcBorders>
              <w:top w:val="nil"/>
              <w:left w:val="nil"/>
              <w:bottom w:val="nil"/>
              <w:right w:val="nil"/>
              <w:tl2br w:val="single" w:sz="4" w:space="0" w:color="auto"/>
            </w:tcBorders>
            <w:shd w:val="clear" w:color="auto" w:fill="auto"/>
            <w:noWrap/>
            <w:vAlign w:val="center"/>
          </w:tcPr>
          <w:p w14:paraId="7CC94F50"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56B04B5E" w14:textId="77777777" w:rsidTr="00EF37D4">
        <w:trPr>
          <w:trHeight w:val="360"/>
          <w:jc w:val="center"/>
        </w:trPr>
        <w:tc>
          <w:tcPr>
            <w:tcW w:w="0" w:type="auto"/>
            <w:tcBorders>
              <w:top w:val="nil"/>
              <w:left w:val="nil"/>
              <w:right w:val="nil"/>
            </w:tcBorders>
            <w:shd w:val="clear" w:color="auto" w:fill="auto"/>
            <w:noWrap/>
            <w:vAlign w:val="center"/>
            <w:hideMark/>
          </w:tcPr>
          <w:p w14:paraId="33CD2A6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Logged FDW's income</w:t>
            </w:r>
          </w:p>
        </w:tc>
        <w:tc>
          <w:tcPr>
            <w:tcW w:w="0" w:type="auto"/>
            <w:gridSpan w:val="2"/>
            <w:tcBorders>
              <w:top w:val="nil"/>
              <w:left w:val="nil"/>
              <w:right w:val="nil"/>
              <w:tl2br w:val="single" w:sz="4" w:space="0" w:color="auto"/>
            </w:tcBorders>
            <w:shd w:val="clear" w:color="auto" w:fill="auto"/>
            <w:noWrap/>
            <w:vAlign w:val="center"/>
            <w:hideMark/>
          </w:tcPr>
          <w:p w14:paraId="60E1AB5B"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right w:val="nil"/>
            </w:tcBorders>
            <w:shd w:val="clear" w:color="auto" w:fill="auto"/>
            <w:noWrap/>
            <w:vAlign w:val="center"/>
            <w:hideMark/>
          </w:tcPr>
          <w:p w14:paraId="4C77A364"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8.381</w:t>
            </w:r>
          </w:p>
        </w:tc>
        <w:tc>
          <w:tcPr>
            <w:tcW w:w="1166" w:type="dxa"/>
            <w:tcBorders>
              <w:top w:val="nil"/>
              <w:left w:val="nil"/>
              <w:right w:val="nil"/>
            </w:tcBorders>
            <w:shd w:val="clear" w:color="auto" w:fill="auto"/>
            <w:noWrap/>
            <w:vAlign w:val="center"/>
            <w:hideMark/>
          </w:tcPr>
          <w:p w14:paraId="24C40B4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0.102</w:t>
            </w:r>
          </w:p>
        </w:tc>
        <w:tc>
          <w:tcPr>
            <w:tcW w:w="1491" w:type="dxa"/>
            <w:tcBorders>
              <w:top w:val="nil"/>
              <w:left w:val="nil"/>
              <w:right w:val="nil"/>
              <w:tl2br w:val="single" w:sz="4" w:space="0" w:color="auto"/>
            </w:tcBorders>
            <w:shd w:val="clear" w:color="auto" w:fill="auto"/>
            <w:noWrap/>
            <w:vAlign w:val="center"/>
          </w:tcPr>
          <w:p w14:paraId="0FF21F88"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r w:rsidR="00F67DE2" w:rsidRPr="00C112E4" w14:paraId="6053E385" w14:textId="77777777" w:rsidTr="00EF37D4">
        <w:trPr>
          <w:trHeight w:val="360"/>
          <w:jc w:val="center"/>
        </w:trPr>
        <w:tc>
          <w:tcPr>
            <w:tcW w:w="0" w:type="auto"/>
            <w:tcBorders>
              <w:top w:val="nil"/>
              <w:left w:val="nil"/>
              <w:bottom w:val="single" w:sz="12" w:space="0" w:color="auto"/>
              <w:right w:val="nil"/>
            </w:tcBorders>
            <w:shd w:val="clear" w:color="auto" w:fill="auto"/>
            <w:noWrap/>
            <w:vAlign w:val="center"/>
            <w:hideMark/>
          </w:tcPr>
          <w:p w14:paraId="4448405F"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Age of FDW</w:t>
            </w:r>
          </w:p>
        </w:tc>
        <w:tc>
          <w:tcPr>
            <w:tcW w:w="0" w:type="auto"/>
            <w:gridSpan w:val="2"/>
            <w:tcBorders>
              <w:top w:val="nil"/>
              <w:left w:val="nil"/>
              <w:bottom w:val="single" w:sz="12" w:space="0" w:color="auto"/>
              <w:right w:val="nil"/>
              <w:tl2br w:val="single" w:sz="4" w:space="0" w:color="auto"/>
            </w:tcBorders>
            <w:shd w:val="clear" w:color="auto" w:fill="auto"/>
            <w:noWrap/>
            <w:vAlign w:val="center"/>
            <w:hideMark/>
          </w:tcPr>
          <w:p w14:paraId="22DA5395"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c>
          <w:tcPr>
            <w:tcW w:w="0" w:type="auto"/>
            <w:tcBorders>
              <w:top w:val="nil"/>
              <w:left w:val="nil"/>
              <w:bottom w:val="single" w:sz="12" w:space="0" w:color="auto"/>
              <w:right w:val="nil"/>
            </w:tcBorders>
            <w:shd w:val="clear" w:color="auto" w:fill="auto"/>
            <w:noWrap/>
            <w:vAlign w:val="center"/>
            <w:hideMark/>
          </w:tcPr>
          <w:p w14:paraId="2CC53127"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37.902</w:t>
            </w:r>
          </w:p>
        </w:tc>
        <w:tc>
          <w:tcPr>
            <w:tcW w:w="1166" w:type="dxa"/>
            <w:tcBorders>
              <w:top w:val="nil"/>
              <w:left w:val="nil"/>
              <w:bottom w:val="single" w:sz="12" w:space="0" w:color="auto"/>
              <w:right w:val="nil"/>
            </w:tcBorders>
            <w:shd w:val="clear" w:color="auto" w:fill="auto"/>
            <w:noWrap/>
            <w:vAlign w:val="center"/>
            <w:hideMark/>
          </w:tcPr>
          <w:p w14:paraId="23FB7D96"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sz w:val="22"/>
              </w:rPr>
              <w:t>6.539</w:t>
            </w:r>
          </w:p>
        </w:tc>
        <w:tc>
          <w:tcPr>
            <w:tcW w:w="1491" w:type="dxa"/>
            <w:tcBorders>
              <w:top w:val="nil"/>
              <w:left w:val="nil"/>
              <w:bottom w:val="single" w:sz="12" w:space="0" w:color="auto"/>
              <w:right w:val="nil"/>
              <w:tl2br w:val="single" w:sz="4" w:space="0" w:color="auto"/>
            </w:tcBorders>
            <w:shd w:val="clear" w:color="auto" w:fill="auto"/>
            <w:noWrap/>
            <w:vAlign w:val="center"/>
          </w:tcPr>
          <w:p w14:paraId="020DA3DC" w14:textId="77777777" w:rsidR="00F67DE2" w:rsidRPr="00C112E4" w:rsidRDefault="00F67DE2" w:rsidP="00EF37D4">
            <w:pPr>
              <w:widowControl/>
              <w:jc w:val="center"/>
              <w:rPr>
                <w:rFonts w:ascii="Calibri" w:eastAsia="游ゴシック" w:hAnsi="Calibri" w:cs="Calibri"/>
                <w:color w:val="000000"/>
                <w:kern w:val="0"/>
                <w:sz w:val="20"/>
                <w:szCs w:val="20"/>
              </w:rPr>
            </w:pPr>
            <w:r w:rsidRPr="00C112E4">
              <w:rPr>
                <w:rFonts w:ascii="Calibri" w:eastAsia="游ゴシック" w:hAnsi="Calibri" w:cs="Calibri"/>
                <w:color w:val="000000"/>
                <w:kern w:val="0"/>
                <w:sz w:val="20"/>
                <w:szCs w:val="20"/>
              </w:rPr>
              <w:t xml:space="preserve">　</w:t>
            </w:r>
          </w:p>
        </w:tc>
      </w:tr>
    </w:tbl>
    <w:p w14:paraId="5B9DB37C" w14:textId="2F615915" w:rsidR="00B5787D" w:rsidRDefault="00B5787D" w:rsidP="00F67DE2">
      <w:pPr>
        <w:widowControl/>
        <w:jc w:val="left"/>
      </w:pPr>
    </w:p>
    <w:sectPr w:rsidR="00B5787D" w:rsidSect="00B038E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66F"/>
    <w:multiLevelType w:val="multilevel"/>
    <w:tmpl w:val="63E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01EE"/>
    <w:multiLevelType w:val="hybridMultilevel"/>
    <w:tmpl w:val="6608A3D4"/>
    <w:lvl w:ilvl="0" w:tplc="EF58B274">
      <w:start w:val="1"/>
      <w:numFmt w:val="bullet"/>
      <w:lvlText w:val="•"/>
      <w:lvlJc w:val="left"/>
      <w:pPr>
        <w:tabs>
          <w:tab w:val="num" w:pos="720"/>
        </w:tabs>
        <w:ind w:left="720" w:hanging="360"/>
      </w:pPr>
      <w:rPr>
        <w:rFonts w:ascii="Arial" w:hAnsi="Arial" w:hint="default"/>
      </w:rPr>
    </w:lvl>
    <w:lvl w:ilvl="1" w:tplc="7B641DE8" w:tentative="1">
      <w:start w:val="1"/>
      <w:numFmt w:val="bullet"/>
      <w:lvlText w:val="•"/>
      <w:lvlJc w:val="left"/>
      <w:pPr>
        <w:tabs>
          <w:tab w:val="num" w:pos="1440"/>
        </w:tabs>
        <w:ind w:left="1440" w:hanging="360"/>
      </w:pPr>
      <w:rPr>
        <w:rFonts w:ascii="Arial" w:hAnsi="Arial" w:hint="default"/>
      </w:rPr>
    </w:lvl>
    <w:lvl w:ilvl="2" w:tplc="9DF8D932" w:tentative="1">
      <w:start w:val="1"/>
      <w:numFmt w:val="bullet"/>
      <w:lvlText w:val="•"/>
      <w:lvlJc w:val="left"/>
      <w:pPr>
        <w:tabs>
          <w:tab w:val="num" w:pos="2160"/>
        </w:tabs>
        <w:ind w:left="2160" w:hanging="360"/>
      </w:pPr>
      <w:rPr>
        <w:rFonts w:ascii="Arial" w:hAnsi="Arial" w:hint="default"/>
      </w:rPr>
    </w:lvl>
    <w:lvl w:ilvl="3" w:tplc="D860648C" w:tentative="1">
      <w:start w:val="1"/>
      <w:numFmt w:val="bullet"/>
      <w:lvlText w:val="•"/>
      <w:lvlJc w:val="left"/>
      <w:pPr>
        <w:tabs>
          <w:tab w:val="num" w:pos="2880"/>
        </w:tabs>
        <w:ind w:left="2880" w:hanging="360"/>
      </w:pPr>
      <w:rPr>
        <w:rFonts w:ascii="Arial" w:hAnsi="Arial" w:hint="default"/>
      </w:rPr>
    </w:lvl>
    <w:lvl w:ilvl="4" w:tplc="AF8065A0" w:tentative="1">
      <w:start w:val="1"/>
      <w:numFmt w:val="bullet"/>
      <w:lvlText w:val="•"/>
      <w:lvlJc w:val="left"/>
      <w:pPr>
        <w:tabs>
          <w:tab w:val="num" w:pos="3600"/>
        </w:tabs>
        <w:ind w:left="3600" w:hanging="360"/>
      </w:pPr>
      <w:rPr>
        <w:rFonts w:ascii="Arial" w:hAnsi="Arial" w:hint="default"/>
      </w:rPr>
    </w:lvl>
    <w:lvl w:ilvl="5" w:tplc="48462688" w:tentative="1">
      <w:start w:val="1"/>
      <w:numFmt w:val="bullet"/>
      <w:lvlText w:val="•"/>
      <w:lvlJc w:val="left"/>
      <w:pPr>
        <w:tabs>
          <w:tab w:val="num" w:pos="4320"/>
        </w:tabs>
        <w:ind w:left="4320" w:hanging="360"/>
      </w:pPr>
      <w:rPr>
        <w:rFonts w:ascii="Arial" w:hAnsi="Arial" w:hint="default"/>
      </w:rPr>
    </w:lvl>
    <w:lvl w:ilvl="6" w:tplc="B5DC322A" w:tentative="1">
      <w:start w:val="1"/>
      <w:numFmt w:val="bullet"/>
      <w:lvlText w:val="•"/>
      <w:lvlJc w:val="left"/>
      <w:pPr>
        <w:tabs>
          <w:tab w:val="num" w:pos="5040"/>
        </w:tabs>
        <w:ind w:left="5040" w:hanging="360"/>
      </w:pPr>
      <w:rPr>
        <w:rFonts w:ascii="Arial" w:hAnsi="Arial" w:hint="default"/>
      </w:rPr>
    </w:lvl>
    <w:lvl w:ilvl="7" w:tplc="F75AC03A" w:tentative="1">
      <w:start w:val="1"/>
      <w:numFmt w:val="bullet"/>
      <w:lvlText w:val="•"/>
      <w:lvlJc w:val="left"/>
      <w:pPr>
        <w:tabs>
          <w:tab w:val="num" w:pos="5760"/>
        </w:tabs>
        <w:ind w:left="5760" w:hanging="360"/>
      </w:pPr>
      <w:rPr>
        <w:rFonts w:ascii="Arial" w:hAnsi="Arial" w:hint="default"/>
      </w:rPr>
    </w:lvl>
    <w:lvl w:ilvl="8" w:tplc="1A684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036BA7"/>
    <w:multiLevelType w:val="multilevel"/>
    <w:tmpl w:val="633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D105D"/>
    <w:multiLevelType w:val="hybridMultilevel"/>
    <w:tmpl w:val="FACE734E"/>
    <w:lvl w:ilvl="0" w:tplc="42D657C8">
      <w:start w:val="1"/>
      <w:numFmt w:val="bullet"/>
      <w:lvlText w:val=""/>
      <w:lvlJc w:val="left"/>
      <w:pPr>
        <w:ind w:left="720" w:hanging="360"/>
      </w:pPr>
      <w:rPr>
        <w:rFonts w:ascii="Symbol" w:hAnsi="Symbol" w:hint="default"/>
      </w:rPr>
    </w:lvl>
    <w:lvl w:ilvl="1" w:tplc="F8C43A1C">
      <w:start w:val="1"/>
      <w:numFmt w:val="bullet"/>
      <w:lvlText w:val="o"/>
      <w:lvlJc w:val="left"/>
      <w:pPr>
        <w:ind w:left="1440" w:hanging="360"/>
      </w:pPr>
      <w:rPr>
        <w:rFonts w:ascii="Courier New" w:hAnsi="Courier New" w:cs="Courier New" w:hint="default"/>
      </w:rPr>
    </w:lvl>
    <w:lvl w:ilvl="2" w:tplc="D11255EE" w:tentative="1">
      <w:start w:val="1"/>
      <w:numFmt w:val="bullet"/>
      <w:lvlText w:val=""/>
      <w:lvlJc w:val="left"/>
      <w:pPr>
        <w:ind w:left="2160" w:hanging="360"/>
      </w:pPr>
      <w:rPr>
        <w:rFonts w:ascii="Wingdings" w:hAnsi="Wingdings" w:hint="default"/>
      </w:rPr>
    </w:lvl>
    <w:lvl w:ilvl="3" w:tplc="E1B20EB0" w:tentative="1">
      <w:start w:val="1"/>
      <w:numFmt w:val="bullet"/>
      <w:lvlText w:val=""/>
      <w:lvlJc w:val="left"/>
      <w:pPr>
        <w:ind w:left="2880" w:hanging="360"/>
      </w:pPr>
      <w:rPr>
        <w:rFonts w:ascii="Symbol" w:hAnsi="Symbol" w:hint="default"/>
      </w:rPr>
    </w:lvl>
    <w:lvl w:ilvl="4" w:tplc="C6CC129A" w:tentative="1">
      <w:start w:val="1"/>
      <w:numFmt w:val="bullet"/>
      <w:lvlText w:val="o"/>
      <w:lvlJc w:val="left"/>
      <w:pPr>
        <w:ind w:left="3600" w:hanging="360"/>
      </w:pPr>
      <w:rPr>
        <w:rFonts w:ascii="Courier New" w:hAnsi="Courier New" w:cs="Courier New" w:hint="default"/>
      </w:rPr>
    </w:lvl>
    <w:lvl w:ilvl="5" w:tplc="20CCAC88" w:tentative="1">
      <w:start w:val="1"/>
      <w:numFmt w:val="bullet"/>
      <w:lvlText w:val=""/>
      <w:lvlJc w:val="left"/>
      <w:pPr>
        <w:ind w:left="4320" w:hanging="360"/>
      </w:pPr>
      <w:rPr>
        <w:rFonts w:ascii="Wingdings" w:hAnsi="Wingdings" w:hint="default"/>
      </w:rPr>
    </w:lvl>
    <w:lvl w:ilvl="6" w:tplc="91ECA5B6" w:tentative="1">
      <w:start w:val="1"/>
      <w:numFmt w:val="bullet"/>
      <w:lvlText w:val=""/>
      <w:lvlJc w:val="left"/>
      <w:pPr>
        <w:ind w:left="5040" w:hanging="360"/>
      </w:pPr>
      <w:rPr>
        <w:rFonts w:ascii="Symbol" w:hAnsi="Symbol" w:hint="default"/>
      </w:rPr>
    </w:lvl>
    <w:lvl w:ilvl="7" w:tplc="E150429C" w:tentative="1">
      <w:start w:val="1"/>
      <w:numFmt w:val="bullet"/>
      <w:lvlText w:val="o"/>
      <w:lvlJc w:val="left"/>
      <w:pPr>
        <w:ind w:left="5760" w:hanging="360"/>
      </w:pPr>
      <w:rPr>
        <w:rFonts w:ascii="Courier New" w:hAnsi="Courier New" w:cs="Courier New" w:hint="default"/>
      </w:rPr>
    </w:lvl>
    <w:lvl w:ilvl="8" w:tplc="C7D6D1CA" w:tentative="1">
      <w:start w:val="1"/>
      <w:numFmt w:val="bullet"/>
      <w:lvlText w:val=""/>
      <w:lvlJc w:val="left"/>
      <w:pPr>
        <w:ind w:left="6480" w:hanging="360"/>
      </w:pPr>
      <w:rPr>
        <w:rFonts w:ascii="Wingdings" w:hAnsi="Wingdings" w:hint="default"/>
      </w:rPr>
    </w:lvl>
  </w:abstractNum>
  <w:abstractNum w:abstractNumId="4" w15:restartNumberingAfterBreak="0">
    <w:nsid w:val="56791F23"/>
    <w:multiLevelType w:val="multilevel"/>
    <w:tmpl w:val="6AA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7436E"/>
    <w:multiLevelType w:val="hybridMultilevel"/>
    <w:tmpl w:val="1172894C"/>
    <w:lvl w:ilvl="0" w:tplc="02F01F78">
      <w:start w:val="1"/>
      <w:numFmt w:val="bullet"/>
      <w:lvlText w:val="•"/>
      <w:lvlJc w:val="left"/>
      <w:pPr>
        <w:tabs>
          <w:tab w:val="num" w:pos="720"/>
        </w:tabs>
        <w:ind w:left="720" w:hanging="360"/>
      </w:pPr>
      <w:rPr>
        <w:rFonts w:ascii="Arial" w:hAnsi="Arial" w:hint="default"/>
      </w:rPr>
    </w:lvl>
    <w:lvl w:ilvl="1" w:tplc="C8608BA0" w:tentative="1">
      <w:start w:val="1"/>
      <w:numFmt w:val="bullet"/>
      <w:lvlText w:val="•"/>
      <w:lvlJc w:val="left"/>
      <w:pPr>
        <w:tabs>
          <w:tab w:val="num" w:pos="1440"/>
        </w:tabs>
        <w:ind w:left="1440" w:hanging="360"/>
      </w:pPr>
      <w:rPr>
        <w:rFonts w:ascii="Arial" w:hAnsi="Arial" w:hint="default"/>
      </w:rPr>
    </w:lvl>
    <w:lvl w:ilvl="2" w:tplc="EFDEAAA2" w:tentative="1">
      <w:start w:val="1"/>
      <w:numFmt w:val="bullet"/>
      <w:lvlText w:val="•"/>
      <w:lvlJc w:val="left"/>
      <w:pPr>
        <w:tabs>
          <w:tab w:val="num" w:pos="2160"/>
        </w:tabs>
        <w:ind w:left="2160" w:hanging="360"/>
      </w:pPr>
      <w:rPr>
        <w:rFonts w:ascii="Arial" w:hAnsi="Arial" w:hint="default"/>
      </w:rPr>
    </w:lvl>
    <w:lvl w:ilvl="3" w:tplc="8CAC25CC" w:tentative="1">
      <w:start w:val="1"/>
      <w:numFmt w:val="bullet"/>
      <w:lvlText w:val="•"/>
      <w:lvlJc w:val="left"/>
      <w:pPr>
        <w:tabs>
          <w:tab w:val="num" w:pos="2880"/>
        </w:tabs>
        <w:ind w:left="2880" w:hanging="360"/>
      </w:pPr>
      <w:rPr>
        <w:rFonts w:ascii="Arial" w:hAnsi="Arial" w:hint="default"/>
      </w:rPr>
    </w:lvl>
    <w:lvl w:ilvl="4" w:tplc="6CF45438" w:tentative="1">
      <w:start w:val="1"/>
      <w:numFmt w:val="bullet"/>
      <w:lvlText w:val="•"/>
      <w:lvlJc w:val="left"/>
      <w:pPr>
        <w:tabs>
          <w:tab w:val="num" w:pos="3600"/>
        </w:tabs>
        <w:ind w:left="3600" w:hanging="360"/>
      </w:pPr>
      <w:rPr>
        <w:rFonts w:ascii="Arial" w:hAnsi="Arial" w:hint="default"/>
      </w:rPr>
    </w:lvl>
    <w:lvl w:ilvl="5" w:tplc="7F545B44" w:tentative="1">
      <w:start w:val="1"/>
      <w:numFmt w:val="bullet"/>
      <w:lvlText w:val="•"/>
      <w:lvlJc w:val="left"/>
      <w:pPr>
        <w:tabs>
          <w:tab w:val="num" w:pos="4320"/>
        </w:tabs>
        <w:ind w:left="4320" w:hanging="360"/>
      </w:pPr>
      <w:rPr>
        <w:rFonts w:ascii="Arial" w:hAnsi="Arial" w:hint="default"/>
      </w:rPr>
    </w:lvl>
    <w:lvl w:ilvl="6" w:tplc="A59E2E78" w:tentative="1">
      <w:start w:val="1"/>
      <w:numFmt w:val="bullet"/>
      <w:lvlText w:val="•"/>
      <w:lvlJc w:val="left"/>
      <w:pPr>
        <w:tabs>
          <w:tab w:val="num" w:pos="5040"/>
        </w:tabs>
        <w:ind w:left="5040" w:hanging="360"/>
      </w:pPr>
      <w:rPr>
        <w:rFonts w:ascii="Arial" w:hAnsi="Arial" w:hint="default"/>
      </w:rPr>
    </w:lvl>
    <w:lvl w:ilvl="7" w:tplc="210C3038" w:tentative="1">
      <w:start w:val="1"/>
      <w:numFmt w:val="bullet"/>
      <w:lvlText w:val="•"/>
      <w:lvlJc w:val="left"/>
      <w:pPr>
        <w:tabs>
          <w:tab w:val="num" w:pos="5760"/>
        </w:tabs>
        <w:ind w:left="5760" w:hanging="360"/>
      </w:pPr>
      <w:rPr>
        <w:rFonts w:ascii="Arial" w:hAnsi="Arial" w:hint="default"/>
      </w:rPr>
    </w:lvl>
    <w:lvl w:ilvl="8" w:tplc="55F622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2"/>
    <w:rsid w:val="000762AE"/>
    <w:rsid w:val="004B76F9"/>
    <w:rsid w:val="00B038EF"/>
    <w:rsid w:val="00B5787D"/>
    <w:rsid w:val="00DA0EA0"/>
    <w:rsid w:val="00F6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2DFEF"/>
  <w15:chartTrackingRefBased/>
  <w15:docId w15:val="{27AC8D5C-BC01-4C65-A4C1-0CF77A9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DE2"/>
    <w:pPr>
      <w:widowControl w:val="0"/>
      <w:jc w:val="both"/>
    </w:pPr>
  </w:style>
  <w:style w:type="paragraph" w:styleId="1">
    <w:name w:val="heading 1"/>
    <w:basedOn w:val="a"/>
    <w:next w:val="a"/>
    <w:link w:val="10"/>
    <w:uiPriority w:val="9"/>
    <w:qFormat/>
    <w:rsid w:val="00F67DE2"/>
    <w:pPr>
      <w:keepNex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F67DE2"/>
    <w:pPr>
      <w:keepNext/>
      <w:tabs>
        <w:tab w:val="left" w:pos="3969"/>
      </w:tabs>
      <w:spacing w:before="240" w:after="240"/>
      <w:outlineLvl w:val="1"/>
    </w:pPr>
    <w:rPr>
      <w:rFonts w:ascii="Times New Roman" w:hAnsi="Times New Roman" w:cs="Times New Roman"/>
      <w:b/>
      <w:sz w:val="28"/>
      <w:szCs w:val="24"/>
    </w:rPr>
  </w:style>
  <w:style w:type="paragraph" w:styleId="3">
    <w:name w:val="heading 3"/>
    <w:basedOn w:val="a"/>
    <w:next w:val="a"/>
    <w:link w:val="30"/>
    <w:uiPriority w:val="9"/>
    <w:unhideWhenUsed/>
    <w:qFormat/>
    <w:rsid w:val="00F67D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7DE2"/>
    <w:rPr>
      <w:rFonts w:asciiTheme="majorHAnsi" w:eastAsiaTheme="majorEastAsia" w:hAnsiTheme="majorHAnsi" w:cstheme="majorBidi"/>
      <w:sz w:val="24"/>
      <w:szCs w:val="24"/>
    </w:rPr>
  </w:style>
  <w:style w:type="character" w:customStyle="1" w:styleId="20">
    <w:name w:val="見出し 2 (文字)"/>
    <w:basedOn w:val="a0"/>
    <w:link w:val="2"/>
    <w:uiPriority w:val="9"/>
    <w:rsid w:val="00F67DE2"/>
    <w:rPr>
      <w:rFonts w:ascii="Times New Roman" w:hAnsi="Times New Roman" w:cs="Times New Roman"/>
      <w:b/>
      <w:sz w:val="28"/>
      <w:szCs w:val="24"/>
    </w:rPr>
  </w:style>
  <w:style w:type="character" w:customStyle="1" w:styleId="30">
    <w:name w:val="見出し 3 (文字)"/>
    <w:basedOn w:val="a0"/>
    <w:link w:val="3"/>
    <w:uiPriority w:val="9"/>
    <w:rsid w:val="00F67DE2"/>
    <w:rPr>
      <w:rFonts w:asciiTheme="majorHAnsi" w:eastAsiaTheme="majorEastAsia" w:hAnsiTheme="majorHAnsi" w:cstheme="majorBidi"/>
    </w:rPr>
  </w:style>
  <w:style w:type="numbering" w:customStyle="1" w:styleId="11">
    <w:name w:val="リストなし1"/>
    <w:next w:val="a2"/>
    <w:uiPriority w:val="99"/>
    <w:semiHidden/>
    <w:unhideWhenUsed/>
    <w:rsid w:val="00F67DE2"/>
  </w:style>
  <w:style w:type="paragraph" w:styleId="a3">
    <w:name w:val="footnote text"/>
    <w:basedOn w:val="a"/>
    <w:link w:val="a4"/>
    <w:uiPriority w:val="99"/>
    <w:unhideWhenUsed/>
    <w:rsid w:val="00F67DE2"/>
    <w:pPr>
      <w:snapToGrid w:val="0"/>
      <w:jc w:val="left"/>
    </w:pPr>
  </w:style>
  <w:style w:type="character" w:customStyle="1" w:styleId="a4">
    <w:name w:val="脚注文字列 (文字)"/>
    <w:basedOn w:val="a0"/>
    <w:link w:val="a3"/>
    <w:uiPriority w:val="99"/>
    <w:rsid w:val="00F67DE2"/>
  </w:style>
  <w:style w:type="character" w:styleId="a5">
    <w:name w:val="footnote reference"/>
    <w:basedOn w:val="a0"/>
    <w:uiPriority w:val="99"/>
    <w:semiHidden/>
    <w:unhideWhenUsed/>
    <w:rsid w:val="00F67DE2"/>
    <w:rPr>
      <w:vertAlign w:val="superscript"/>
    </w:rPr>
  </w:style>
  <w:style w:type="paragraph" w:styleId="a6">
    <w:name w:val="header"/>
    <w:basedOn w:val="a"/>
    <w:link w:val="a7"/>
    <w:uiPriority w:val="99"/>
    <w:unhideWhenUsed/>
    <w:rsid w:val="00F67DE2"/>
    <w:pPr>
      <w:tabs>
        <w:tab w:val="center" w:pos="4252"/>
        <w:tab w:val="right" w:pos="8504"/>
      </w:tabs>
      <w:snapToGrid w:val="0"/>
    </w:pPr>
  </w:style>
  <w:style w:type="character" w:customStyle="1" w:styleId="a7">
    <w:name w:val="ヘッダー (文字)"/>
    <w:basedOn w:val="a0"/>
    <w:link w:val="a6"/>
    <w:uiPriority w:val="99"/>
    <w:rsid w:val="00F67DE2"/>
  </w:style>
  <w:style w:type="paragraph" w:styleId="a8">
    <w:name w:val="footer"/>
    <w:basedOn w:val="a"/>
    <w:link w:val="a9"/>
    <w:uiPriority w:val="99"/>
    <w:unhideWhenUsed/>
    <w:rsid w:val="00F67DE2"/>
    <w:pPr>
      <w:tabs>
        <w:tab w:val="center" w:pos="4252"/>
        <w:tab w:val="right" w:pos="8504"/>
      </w:tabs>
      <w:snapToGrid w:val="0"/>
    </w:pPr>
  </w:style>
  <w:style w:type="character" w:customStyle="1" w:styleId="a9">
    <w:name w:val="フッター (文字)"/>
    <w:basedOn w:val="a0"/>
    <w:link w:val="a8"/>
    <w:uiPriority w:val="99"/>
    <w:rsid w:val="00F67DE2"/>
  </w:style>
  <w:style w:type="character" w:styleId="aa">
    <w:name w:val="Placeholder Text"/>
    <w:basedOn w:val="a0"/>
    <w:uiPriority w:val="99"/>
    <w:semiHidden/>
    <w:rsid w:val="00F67DE2"/>
    <w:rPr>
      <w:color w:val="808080"/>
    </w:rPr>
  </w:style>
  <w:style w:type="paragraph" w:styleId="ab">
    <w:name w:val="caption"/>
    <w:basedOn w:val="a"/>
    <w:next w:val="a"/>
    <w:uiPriority w:val="35"/>
    <w:unhideWhenUsed/>
    <w:qFormat/>
    <w:rsid w:val="00F67DE2"/>
    <w:rPr>
      <w:b/>
      <w:bCs/>
      <w:szCs w:val="21"/>
    </w:rPr>
  </w:style>
  <w:style w:type="character" w:styleId="ac">
    <w:name w:val="annotation reference"/>
    <w:basedOn w:val="a0"/>
    <w:uiPriority w:val="99"/>
    <w:semiHidden/>
    <w:unhideWhenUsed/>
    <w:rsid w:val="00F67DE2"/>
    <w:rPr>
      <w:sz w:val="18"/>
      <w:szCs w:val="18"/>
    </w:rPr>
  </w:style>
  <w:style w:type="paragraph" w:styleId="ad">
    <w:name w:val="annotation text"/>
    <w:basedOn w:val="a"/>
    <w:link w:val="ae"/>
    <w:uiPriority w:val="99"/>
    <w:unhideWhenUsed/>
    <w:rsid w:val="00F67DE2"/>
    <w:pPr>
      <w:jc w:val="left"/>
    </w:pPr>
  </w:style>
  <w:style w:type="character" w:customStyle="1" w:styleId="ae">
    <w:name w:val="コメント文字列 (文字)"/>
    <w:basedOn w:val="a0"/>
    <w:link w:val="ad"/>
    <w:uiPriority w:val="99"/>
    <w:rsid w:val="00F67DE2"/>
  </w:style>
  <w:style w:type="paragraph" w:styleId="af">
    <w:name w:val="annotation subject"/>
    <w:basedOn w:val="ad"/>
    <w:next w:val="ad"/>
    <w:link w:val="af0"/>
    <w:uiPriority w:val="99"/>
    <w:semiHidden/>
    <w:unhideWhenUsed/>
    <w:rsid w:val="00F67DE2"/>
    <w:rPr>
      <w:b/>
      <w:bCs/>
    </w:rPr>
  </w:style>
  <w:style w:type="character" w:customStyle="1" w:styleId="af0">
    <w:name w:val="コメント内容 (文字)"/>
    <w:basedOn w:val="ae"/>
    <w:link w:val="af"/>
    <w:uiPriority w:val="99"/>
    <w:semiHidden/>
    <w:rsid w:val="00F67DE2"/>
    <w:rPr>
      <w:b/>
      <w:bCs/>
    </w:rPr>
  </w:style>
  <w:style w:type="paragraph" w:styleId="af1">
    <w:name w:val="Balloon Text"/>
    <w:basedOn w:val="a"/>
    <w:link w:val="af2"/>
    <w:uiPriority w:val="99"/>
    <w:semiHidden/>
    <w:unhideWhenUsed/>
    <w:rsid w:val="00F67DE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7DE2"/>
    <w:rPr>
      <w:rFonts w:asciiTheme="majorHAnsi" w:eastAsiaTheme="majorEastAsia" w:hAnsiTheme="majorHAnsi" w:cstheme="majorBidi"/>
      <w:sz w:val="18"/>
      <w:szCs w:val="18"/>
    </w:rPr>
  </w:style>
  <w:style w:type="character" w:styleId="af3">
    <w:name w:val="Hyperlink"/>
    <w:basedOn w:val="a0"/>
    <w:uiPriority w:val="99"/>
    <w:unhideWhenUsed/>
    <w:rsid w:val="00F67DE2"/>
    <w:rPr>
      <w:color w:val="0563C1" w:themeColor="hyperlink"/>
      <w:u w:val="single"/>
    </w:rPr>
  </w:style>
  <w:style w:type="character" w:customStyle="1" w:styleId="UnresolvedMention1">
    <w:name w:val="Unresolved Mention1"/>
    <w:basedOn w:val="a0"/>
    <w:uiPriority w:val="99"/>
    <w:semiHidden/>
    <w:unhideWhenUsed/>
    <w:rsid w:val="00F67DE2"/>
    <w:rPr>
      <w:color w:val="605E5C"/>
      <w:shd w:val="clear" w:color="auto" w:fill="E1DFDD"/>
    </w:rPr>
  </w:style>
  <w:style w:type="paragraph" w:styleId="Web">
    <w:name w:val="Normal (Web)"/>
    <w:basedOn w:val="a"/>
    <w:uiPriority w:val="99"/>
    <w:unhideWhenUsed/>
    <w:rsid w:val="00F67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typical">
    <w:name w:val="li_typical"/>
    <w:basedOn w:val="a"/>
    <w:rsid w:val="00F67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F6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67DE2"/>
  </w:style>
  <w:style w:type="paragraph" w:styleId="af6">
    <w:name w:val="List Paragraph"/>
    <w:basedOn w:val="a"/>
    <w:uiPriority w:val="34"/>
    <w:qFormat/>
    <w:rsid w:val="00F67DE2"/>
    <w:pPr>
      <w:widowControl/>
      <w:spacing w:after="160" w:line="259" w:lineRule="auto"/>
      <w:ind w:left="720"/>
      <w:contextualSpacing/>
      <w:jc w:val="left"/>
    </w:pPr>
    <w:rPr>
      <w:kern w:val="0"/>
      <w:sz w:val="22"/>
      <w:lang w:eastAsia="zh-CN"/>
    </w:rPr>
  </w:style>
  <w:style w:type="character" w:customStyle="1" w:styleId="UnresolvedMention2">
    <w:name w:val="Unresolved Mention2"/>
    <w:basedOn w:val="a0"/>
    <w:uiPriority w:val="99"/>
    <w:unhideWhenUsed/>
    <w:rsid w:val="00F67DE2"/>
    <w:rPr>
      <w:color w:val="605E5C"/>
      <w:shd w:val="clear" w:color="auto" w:fill="E1DFDD"/>
    </w:rPr>
  </w:style>
  <w:style w:type="paragraph" w:styleId="af7">
    <w:name w:val="endnote text"/>
    <w:basedOn w:val="a"/>
    <w:link w:val="af8"/>
    <w:uiPriority w:val="99"/>
    <w:semiHidden/>
    <w:unhideWhenUsed/>
    <w:rsid w:val="00F67DE2"/>
    <w:pPr>
      <w:snapToGrid w:val="0"/>
      <w:jc w:val="left"/>
    </w:pPr>
  </w:style>
  <w:style w:type="character" w:customStyle="1" w:styleId="af8">
    <w:name w:val="文末脚注文字列 (文字)"/>
    <w:basedOn w:val="a0"/>
    <w:link w:val="af7"/>
    <w:uiPriority w:val="99"/>
    <w:semiHidden/>
    <w:rsid w:val="00F67DE2"/>
  </w:style>
  <w:style w:type="character" w:styleId="af9">
    <w:name w:val="endnote reference"/>
    <w:basedOn w:val="a0"/>
    <w:uiPriority w:val="99"/>
    <w:semiHidden/>
    <w:unhideWhenUsed/>
    <w:rsid w:val="00F67DE2"/>
    <w:rPr>
      <w:vertAlign w:val="superscript"/>
    </w:rPr>
  </w:style>
  <w:style w:type="character" w:styleId="afa">
    <w:name w:val="line number"/>
    <w:basedOn w:val="a0"/>
    <w:uiPriority w:val="99"/>
    <w:semiHidden/>
    <w:unhideWhenUsed/>
    <w:rsid w:val="00F67DE2"/>
  </w:style>
  <w:style w:type="numbering" w:customStyle="1" w:styleId="21">
    <w:name w:val="リストなし2"/>
    <w:next w:val="a2"/>
    <w:uiPriority w:val="99"/>
    <w:semiHidden/>
    <w:unhideWhenUsed/>
    <w:rsid w:val="00F67DE2"/>
  </w:style>
  <w:style w:type="table" w:customStyle="1" w:styleId="12">
    <w:name w:val="表 (格子)1"/>
    <w:basedOn w:val="a1"/>
    <w:next w:val="af4"/>
    <w:uiPriority w:val="39"/>
    <w:rsid w:val="00F6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unhideWhenUsed/>
    <w:rsid w:val="00F6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E2FC-74D7-4153-ADE5-C01FC9DB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4074</Words>
  <Characters>23225</Characters>
  <Application>Microsoft Office Word</Application>
  <DocSecurity>0</DocSecurity>
  <Lines>193</Lines>
  <Paragraphs>54</Paragraphs>
  <ScaleCrop>false</ScaleCrop>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Nobuyuki</dc:creator>
  <cp:keywords/>
  <dc:description/>
  <cp:lastModifiedBy>N. Nobuyuki</cp:lastModifiedBy>
  <cp:revision>4</cp:revision>
  <dcterms:created xsi:type="dcterms:W3CDTF">2021-11-23T01:02:00Z</dcterms:created>
  <dcterms:modified xsi:type="dcterms:W3CDTF">2021-11-24T00:56:00Z</dcterms:modified>
</cp:coreProperties>
</file>