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3F899" w14:textId="3362A3F9" w:rsidR="00393C66" w:rsidRPr="008316B1" w:rsidRDefault="00393C66" w:rsidP="0036319F">
      <w:pPr>
        <w:pStyle w:val="Paragraph"/>
        <w:spacing w:before="0"/>
        <w:ind w:firstLine="0"/>
        <w:jc w:val="center"/>
        <w:rPr>
          <w:b/>
          <w:sz w:val="22"/>
          <w:szCs w:val="22"/>
        </w:rPr>
      </w:pPr>
      <w:r w:rsidRPr="008316B1">
        <w:rPr>
          <w:b/>
          <w:sz w:val="22"/>
          <w:szCs w:val="22"/>
        </w:rPr>
        <w:t>Supplemental Information</w:t>
      </w:r>
    </w:p>
    <w:p w14:paraId="3172219F" w14:textId="0280946D" w:rsidR="00393C66" w:rsidRPr="008316B1" w:rsidRDefault="00393C66" w:rsidP="0036319F">
      <w:pPr>
        <w:pStyle w:val="Paragraph"/>
        <w:spacing w:before="0"/>
        <w:ind w:firstLine="0"/>
        <w:jc w:val="center"/>
        <w:rPr>
          <w:b/>
          <w:sz w:val="22"/>
          <w:szCs w:val="22"/>
        </w:rPr>
      </w:pPr>
    </w:p>
    <w:p w14:paraId="19CACDE6" w14:textId="18C2EC0F" w:rsidR="00393C66" w:rsidRPr="008316B1" w:rsidRDefault="00575ED6" w:rsidP="0036319F">
      <w:pPr>
        <w:pStyle w:val="Paragraph"/>
        <w:spacing w:before="0"/>
        <w:ind w:firstLine="0"/>
        <w:jc w:val="center"/>
        <w:rPr>
          <w:b/>
          <w:sz w:val="28"/>
          <w:szCs w:val="28"/>
        </w:rPr>
      </w:pPr>
      <w:r w:rsidRPr="008316B1">
        <w:rPr>
          <w:b/>
          <w:sz w:val="28"/>
          <w:szCs w:val="28"/>
        </w:rPr>
        <w:t xml:space="preserve">Can </w:t>
      </w:r>
      <w:r w:rsidR="00393C66" w:rsidRPr="008316B1">
        <w:rPr>
          <w:b/>
          <w:sz w:val="28"/>
          <w:szCs w:val="28"/>
        </w:rPr>
        <w:t>Policy Response</w:t>
      </w:r>
      <w:r w:rsidR="000C29DF" w:rsidRPr="008316B1">
        <w:rPr>
          <w:b/>
          <w:sz w:val="28"/>
          <w:szCs w:val="28"/>
        </w:rPr>
        <w:t>s</w:t>
      </w:r>
      <w:r w:rsidRPr="008316B1">
        <w:rPr>
          <w:b/>
          <w:sz w:val="28"/>
          <w:szCs w:val="28"/>
        </w:rPr>
        <w:t xml:space="preserve"> </w:t>
      </w:r>
      <w:r w:rsidR="005652F8" w:rsidRPr="008316B1">
        <w:rPr>
          <w:b/>
          <w:sz w:val="28"/>
          <w:szCs w:val="28"/>
        </w:rPr>
        <w:t xml:space="preserve">to Pandemics </w:t>
      </w:r>
      <w:r w:rsidRPr="008316B1">
        <w:rPr>
          <w:b/>
          <w:sz w:val="28"/>
          <w:szCs w:val="28"/>
        </w:rPr>
        <w:t xml:space="preserve">Reduce </w:t>
      </w:r>
      <w:r w:rsidR="005652F8" w:rsidRPr="008316B1">
        <w:rPr>
          <w:b/>
          <w:sz w:val="28"/>
          <w:szCs w:val="28"/>
        </w:rPr>
        <w:t xml:space="preserve">Mass </w:t>
      </w:r>
      <w:r w:rsidRPr="008316B1">
        <w:rPr>
          <w:b/>
          <w:sz w:val="28"/>
          <w:szCs w:val="28"/>
        </w:rPr>
        <w:t>Fear?</w:t>
      </w:r>
    </w:p>
    <w:p w14:paraId="270B641E" w14:textId="7B0C9BBA" w:rsidR="00393C66" w:rsidRPr="008316B1" w:rsidRDefault="00393C66" w:rsidP="0036319F">
      <w:pPr>
        <w:pStyle w:val="Paragraph"/>
        <w:spacing w:before="0"/>
        <w:ind w:firstLine="0"/>
        <w:rPr>
          <w:b/>
          <w:sz w:val="22"/>
          <w:szCs w:val="22"/>
        </w:rPr>
      </w:pPr>
    </w:p>
    <w:p w14:paraId="2DBF1DB1" w14:textId="77A0849E" w:rsidR="00393C66" w:rsidRPr="008316B1" w:rsidRDefault="00393C66" w:rsidP="0036319F">
      <w:pPr>
        <w:pStyle w:val="Paragraph"/>
        <w:spacing w:before="0"/>
        <w:ind w:firstLine="0"/>
        <w:rPr>
          <w:b/>
          <w:sz w:val="22"/>
          <w:szCs w:val="22"/>
        </w:rPr>
      </w:pPr>
      <w:r w:rsidRPr="008316B1">
        <w:rPr>
          <w:b/>
          <w:sz w:val="22"/>
          <w:szCs w:val="22"/>
        </w:rPr>
        <w:t xml:space="preserve">Data and replication materials are available at the Harvard </w:t>
      </w:r>
      <w:proofErr w:type="spellStart"/>
      <w:r w:rsidRPr="008316B1">
        <w:rPr>
          <w:b/>
          <w:sz w:val="22"/>
          <w:szCs w:val="22"/>
        </w:rPr>
        <w:t>Dataverse</w:t>
      </w:r>
      <w:proofErr w:type="spellEnd"/>
      <w:r w:rsidRPr="008316B1">
        <w:rPr>
          <w:b/>
          <w:sz w:val="22"/>
          <w:szCs w:val="22"/>
        </w:rPr>
        <w:t>.</w:t>
      </w:r>
    </w:p>
    <w:p w14:paraId="01978513" w14:textId="640C9B28" w:rsidR="00393C66" w:rsidRPr="008316B1" w:rsidRDefault="00393C66" w:rsidP="0036319F">
      <w:pPr>
        <w:pStyle w:val="Paragraph"/>
        <w:spacing w:before="0"/>
        <w:ind w:firstLine="0"/>
        <w:rPr>
          <w:b/>
          <w:sz w:val="22"/>
          <w:szCs w:val="22"/>
        </w:rPr>
      </w:pPr>
    </w:p>
    <w:p w14:paraId="52A92DD0" w14:textId="77777777" w:rsidR="00393C66" w:rsidRPr="008316B1" w:rsidRDefault="00393C66" w:rsidP="0036319F">
      <w:pPr>
        <w:pStyle w:val="Paragraph"/>
        <w:spacing w:before="0"/>
        <w:ind w:firstLine="0"/>
        <w:rPr>
          <w:b/>
          <w:sz w:val="22"/>
          <w:szCs w:val="22"/>
        </w:rPr>
      </w:pPr>
    </w:p>
    <w:p w14:paraId="16FC608D" w14:textId="78E548F0" w:rsidR="00393C66" w:rsidRPr="008316B1" w:rsidRDefault="00393C66" w:rsidP="0036319F">
      <w:pPr>
        <w:pStyle w:val="Paragraph"/>
        <w:spacing w:before="0"/>
        <w:ind w:firstLine="0"/>
        <w:rPr>
          <w:b/>
          <w:sz w:val="22"/>
          <w:szCs w:val="22"/>
        </w:rPr>
      </w:pPr>
      <w:r w:rsidRPr="008316B1">
        <w:rPr>
          <w:b/>
          <w:sz w:val="22"/>
          <w:szCs w:val="22"/>
        </w:rPr>
        <w:t>SI.1: Methods</w:t>
      </w:r>
      <w:r w:rsidR="00F042E8" w:rsidRPr="008316B1">
        <w:rPr>
          <w:b/>
          <w:sz w:val="22"/>
          <w:szCs w:val="22"/>
        </w:rPr>
        <w:t xml:space="preserve"> and Measurement</w:t>
      </w:r>
    </w:p>
    <w:p w14:paraId="1F93D01F" w14:textId="77777777" w:rsidR="00393C66" w:rsidRPr="008316B1" w:rsidRDefault="00393C66" w:rsidP="0036319F">
      <w:pPr>
        <w:pStyle w:val="Paragraph"/>
        <w:spacing w:before="0"/>
        <w:ind w:firstLine="0"/>
        <w:rPr>
          <w:b/>
          <w:sz w:val="22"/>
          <w:szCs w:val="22"/>
        </w:rPr>
      </w:pPr>
    </w:p>
    <w:p w14:paraId="5DE4CF33" w14:textId="77777777" w:rsidR="00BD1B42" w:rsidRPr="008316B1" w:rsidRDefault="00BD1B42" w:rsidP="0036319F">
      <w:pPr>
        <w:pStyle w:val="SMSubheading"/>
        <w:rPr>
          <w:sz w:val="22"/>
          <w:szCs w:val="22"/>
          <w:u w:val="single"/>
        </w:rPr>
      </w:pPr>
      <w:r w:rsidRPr="008316B1">
        <w:rPr>
          <w:sz w:val="22"/>
          <w:szCs w:val="22"/>
          <w:u w:val="single"/>
        </w:rPr>
        <w:t>Sample</w:t>
      </w:r>
    </w:p>
    <w:p w14:paraId="2DEDC6DF" w14:textId="62175362" w:rsidR="00BD1B42" w:rsidRPr="008316B1" w:rsidRDefault="00BD1B42" w:rsidP="0036319F">
      <w:pPr>
        <w:pStyle w:val="SMText"/>
        <w:ind w:firstLine="0"/>
        <w:rPr>
          <w:sz w:val="22"/>
          <w:szCs w:val="22"/>
        </w:rPr>
      </w:pPr>
      <w:r w:rsidRPr="008316B1">
        <w:rPr>
          <w:sz w:val="22"/>
          <w:szCs w:val="22"/>
        </w:rPr>
        <w:t xml:space="preserve">We carried out our survey among a quota sample of adults living in the United States from June 8 through June 29, 2020 (N=5,461). The survey was conducted by </w:t>
      </w:r>
      <w:proofErr w:type="spellStart"/>
      <w:r w:rsidRPr="008316B1">
        <w:rPr>
          <w:sz w:val="22"/>
          <w:szCs w:val="22"/>
        </w:rPr>
        <w:t>Respondi</w:t>
      </w:r>
      <w:proofErr w:type="spellEnd"/>
      <w:r w:rsidRPr="008316B1">
        <w:rPr>
          <w:sz w:val="22"/>
          <w:szCs w:val="22"/>
        </w:rPr>
        <w:t xml:space="preserve">, a survey firm operating an opt-in incentive-based Internet survey panel. </w:t>
      </w:r>
      <w:proofErr w:type="spellStart"/>
      <w:r w:rsidRPr="008316B1">
        <w:rPr>
          <w:sz w:val="22"/>
          <w:szCs w:val="22"/>
        </w:rPr>
        <w:t>Respondi</w:t>
      </w:r>
      <w:proofErr w:type="spellEnd"/>
      <w:r w:rsidRPr="008316B1">
        <w:rPr>
          <w:sz w:val="22"/>
          <w:szCs w:val="22"/>
        </w:rPr>
        <w:t xml:space="preserve"> maintains managed online-panels that employ a combination of online and offline recruitment methods to ensure that the panels can be used for conducting representative surveys </w:t>
      </w:r>
      <w:r w:rsidRPr="008316B1">
        <w:rPr>
          <w:iCs/>
          <w:sz w:val="22"/>
          <w:szCs w:val="22"/>
        </w:rPr>
        <w:t>(</w:t>
      </w:r>
      <w:proofErr w:type="spellStart"/>
      <w:r w:rsidR="00915EAD" w:rsidRPr="008316B1">
        <w:rPr>
          <w:iCs/>
          <w:sz w:val="22"/>
          <w:szCs w:val="22"/>
        </w:rPr>
        <w:t>Respondi</w:t>
      </w:r>
      <w:proofErr w:type="spellEnd"/>
      <w:r w:rsidR="00915EAD" w:rsidRPr="008316B1">
        <w:rPr>
          <w:iCs/>
          <w:sz w:val="22"/>
          <w:szCs w:val="22"/>
        </w:rPr>
        <w:t xml:space="preserve"> 2015</w:t>
      </w:r>
      <w:r w:rsidRPr="008316B1">
        <w:rPr>
          <w:iCs/>
          <w:sz w:val="22"/>
          <w:szCs w:val="22"/>
        </w:rPr>
        <w:t>).</w:t>
      </w:r>
      <w:r w:rsidRPr="008316B1">
        <w:rPr>
          <w:sz w:val="22"/>
          <w:szCs w:val="22"/>
        </w:rPr>
        <w:t xml:space="preserve"> We </w:t>
      </w:r>
      <w:r w:rsidR="00D052E7" w:rsidRPr="008316B1">
        <w:rPr>
          <w:sz w:val="22"/>
          <w:szCs w:val="22"/>
        </w:rPr>
        <w:t xml:space="preserve">derived </w:t>
      </w:r>
      <w:r w:rsidRPr="008316B1">
        <w:rPr>
          <w:sz w:val="22"/>
          <w:szCs w:val="22"/>
        </w:rPr>
        <w:t>socio-demographic</w:t>
      </w:r>
      <w:r w:rsidR="007525D3" w:rsidRPr="008316B1">
        <w:rPr>
          <w:sz w:val="22"/>
          <w:szCs w:val="22"/>
        </w:rPr>
        <w:t xml:space="preserve"> population margin</w:t>
      </w:r>
      <w:r w:rsidRPr="008316B1">
        <w:rPr>
          <w:sz w:val="22"/>
          <w:szCs w:val="22"/>
        </w:rPr>
        <w:t>s</w:t>
      </w:r>
      <w:r w:rsidR="00A16CB3" w:rsidRPr="008316B1">
        <w:rPr>
          <w:sz w:val="22"/>
          <w:szCs w:val="22"/>
        </w:rPr>
        <w:t xml:space="preserve"> </w:t>
      </w:r>
      <w:r w:rsidRPr="008316B1">
        <w:rPr>
          <w:sz w:val="22"/>
          <w:szCs w:val="22"/>
        </w:rPr>
        <w:t xml:space="preserve">(age, gender, and education) from the 2016 </w:t>
      </w:r>
      <w:r w:rsidR="00B14C4F" w:rsidRPr="008316B1">
        <w:rPr>
          <w:sz w:val="22"/>
          <w:szCs w:val="22"/>
        </w:rPr>
        <w:t xml:space="preserve">US </w:t>
      </w:r>
      <w:r w:rsidRPr="008316B1">
        <w:rPr>
          <w:sz w:val="22"/>
          <w:szCs w:val="22"/>
        </w:rPr>
        <w:t>Current Population Census. Table S1 provides information about the distribution of socio-demographic characteristics in the raw sample, the weighted sample, and the voter population.</w:t>
      </w:r>
    </w:p>
    <w:p w14:paraId="33E6CBCA" w14:textId="3824E185" w:rsidR="009C0D44" w:rsidRPr="008316B1" w:rsidRDefault="009C0D44" w:rsidP="0036319F">
      <w:pPr>
        <w:pStyle w:val="SMText"/>
        <w:ind w:firstLine="0"/>
        <w:rPr>
          <w:sz w:val="22"/>
          <w:szCs w:val="22"/>
        </w:rPr>
      </w:pPr>
    </w:p>
    <w:p w14:paraId="79EC7CAF" w14:textId="280E1B4C" w:rsidR="009C0D44" w:rsidRPr="008316B1" w:rsidRDefault="009C0D44" w:rsidP="0036319F">
      <w:pPr>
        <w:pStyle w:val="SMText"/>
        <w:ind w:firstLine="0"/>
        <w:rPr>
          <w:sz w:val="22"/>
          <w:szCs w:val="22"/>
        </w:rPr>
      </w:pPr>
      <w:r w:rsidRPr="008316B1">
        <w:rPr>
          <w:sz w:val="22"/>
          <w:szCs w:val="22"/>
        </w:rPr>
        <w:t xml:space="preserve">Potential participants for our survey were drawn from </w:t>
      </w:r>
      <w:proofErr w:type="spellStart"/>
      <w:r w:rsidRPr="008316B1">
        <w:rPr>
          <w:sz w:val="22"/>
          <w:szCs w:val="22"/>
        </w:rPr>
        <w:t>Respondi’s</w:t>
      </w:r>
      <w:proofErr w:type="spellEnd"/>
      <w:r w:rsidRPr="008316B1">
        <w:rPr>
          <w:sz w:val="22"/>
          <w:szCs w:val="22"/>
        </w:rPr>
        <w:t xml:space="preserve"> existing panels. Since </w:t>
      </w:r>
      <w:r w:rsidR="006C797B" w:rsidRPr="008316B1">
        <w:rPr>
          <w:sz w:val="22"/>
          <w:szCs w:val="22"/>
        </w:rPr>
        <w:t xml:space="preserve">the </w:t>
      </w:r>
      <w:r w:rsidR="00D1612B">
        <w:rPr>
          <w:sz w:val="22"/>
          <w:szCs w:val="22"/>
        </w:rPr>
        <w:t>Institutional</w:t>
      </w:r>
      <w:r w:rsidR="006C797B" w:rsidRPr="008316B1">
        <w:rPr>
          <w:sz w:val="22"/>
          <w:szCs w:val="22"/>
        </w:rPr>
        <w:t xml:space="preserve"> Review Board at </w:t>
      </w:r>
      <w:r w:rsidR="00E977D7">
        <w:rPr>
          <w:color w:val="000000" w:themeColor="text1"/>
          <w:sz w:val="22"/>
          <w:szCs w:val="22"/>
        </w:rPr>
        <w:t>Washington University in St. Louis</w:t>
      </w:r>
      <w:r w:rsidR="006C797B" w:rsidRPr="008316B1">
        <w:rPr>
          <w:sz w:val="22"/>
          <w:szCs w:val="22"/>
        </w:rPr>
        <w:t xml:space="preserve"> determined our </w:t>
      </w:r>
      <w:r w:rsidRPr="008316B1">
        <w:rPr>
          <w:sz w:val="22"/>
          <w:szCs w:val="22"/>
        </w:rPr>
        <w:t xml:space="preserve">study exempt from </w:t>
      </w:r>
      <w:r w:rsidR="006C797B" w:rsidRPr="008316B1">
        <w:rPr>
          <w:sz w:val="22"/>
          <w:szCs w:val="22"/>
        </w:rPr>
        <w:t xml:space="preserve">further </w:t>
      </w:r>
      <w:r w:rsidRPr="008316B1">
        <w:rPr>
          <w:sz w:val="22"/>
          <w:szCs w:val="22"/>
        </w:rPr>
        <w:t xml:space="preserve">review (see ethics oversight information below), neither documentation nor waiver of informed consent was required. However, our study </w:t>
      </w:r>
      <w:r w:rsidR="00845AED">
        <w:rPr>
          <w:sz w:val="22"/>
          <w:szCs w:val="22"/>
        </w:rPr>
        <w:t xml:space="preserve">still </w:t>
      </w:r>
      <w:r w:rsidR="006D2F1F">
        <w:rPr>
          <w:sz w:val="22"/>
          <w:szCs w:val="22"/>
        </w:rPr>
        <w:t xml:space="preserve">included </w:t>
      </w:r>
      <w:r w:rsidRPr="008316B1">
        <w:rPr>
          <w:sz w:val="22"/>
          <w:szCs w:val="22"/>
        </w:rPr>
        <w:t xml:space="preserve">two distinct layers of consent. Individuals were asked to sign-up and provide their consent to </w:t>
      </w:r>
      <w:proofErr w:type="spellStart"/>
      <w:r w:rsidRPr="008316B1">
        <w:rPr>
          <w:sz w:val="22"/>
          <w:szCs w:val="22"/>
        </w:rPr>
        <w:t>Respondi</w:t>
      </w:r>
      <w:proofErr w:type="spellEnd"/>
      <w:r w:rsidRPr="008316B1">
        <w:rPr>
          <w:sz w:val="22"/>
          <w:szCs w:val="22"/>
        </w:rPr>
        <w:t xml:space="preserve">. Second, when potential study participants were sent our study by </w:t>
      </w:r>
      <w:proofErr w:type="spellStart"/>
      <w:r w:rsidRPr="008316B1">
        <w:rPr>
          <w:sz w:val="22"/>
          <w:szCs w:val="22"/>
        </w:rPr>
        <w:t>Respondi</w:t>
      </w:r>
      <w:proofErr w:type="spellEnd"/>
      <w:r w:rsidRPr="008316B1">
        <w:rPr>
          <w:sz w:val="22"/>
          <w:szCs w:val="22"/>
        </w:rPr>
        <w:t xml:space="preserve">, our survey additionally asked for informed consent. </w:t>
      </w:r>
      <w:proofErr w:type="spellStart"/>
      <w:r w:rsidRPr="008316B1">
        <w:rPr>
          <w:sz w:val="22"/>
          <w:szCs w:val="22"/>
        </w:rPr>
        <w:t>Respondi</w:t>
      </w:r>
      <w:proofErr w:type="spellEnd"/>
      <w:r w:rsidRPr="008316B1">
        <w:rPr>
          <w:sz w:val="22"/>
          <w:szCs w:val="22"/>
        </w:rPr>
        <w:t xml:space="preserve"> compensated respondents for their time taking our survey with points that can be redeemed for prizes. </w:t>
      </w:r>
    </w:p>
    <w:p w14:paraId="22887420" w14:textId="67DBAFB0" w:rsidR="00B36548" w:rsidRPr="008316B1" w:rsidRDefault="00B36548" w:rsidP="0036319F">
      <w:pPr>
        <w:pStyle w:val="SMText"/>
        <w:ind w:firstLine="0"/>
        <w:rPr>
          <w:sz w:val="22"/>
          <w:szCs w:val="22"/>
        </w:rPr>
      </w:pPr>
    </w:p>
    <w:p w14:paraId="3F6F26FF" w14:textId="08A96B90" w:rsidR="00914AB1" w:rsidRPr="008316B1" w:rsidRDefault="00914AB1" w:rsidP="00914AB1">
      <w:pPr>
        <w:pStyle w:val="SMSubheading"/>
        <w:rPr>
          <w:color w:val="000000" w:themeColor="text1"/>
          <w:sz w:val="22"/>
          <w:szCs w:val="22"/>
          <w:u w:val="single"/>
        </w:rPr>
      </w:pPr>
      <w:r w:rsidRPr="008316B1">
        <w:rPr>
          <w:color w:val="000000" w:themeColor="text1"/>
          <w:sz w:val="22"/>
          <w:szCs w:val="22"/>
          <w:u w:val="single"/>
        </w:rPr>
        <w:t>Ethics Oversight</w:t>
      </w:r>
    </w:p>
    <w:p w14:paraId="420E42CD" w14:textId="6DCEDFAF" w:rsidR="00DF782C" w:rsidRPr="008316B1" w:rsidRDefault="00DF782C" w:rsidP="00DF782C">
      <w:pPr>
        <w:rPr>
          <w:color w:val="000000" w:themeColor="text1"/>
          <w:sz w:val="22"/>
          <w:szCs w:val="22"/>
        </w:rPr>
      </w:pPr>
      <w:r w:rsidRPr="008316B1">
        <w:rPr>
          <w:color w:val="000000" w:themeColor="text1"/>
          <w:sz w:val="22"/>
          <w:szCs w:val="22"/>
        </w:rPr>
        <w:t xml:space="preserve">This study was </w:t>
      </w:r>
      <w:r w:rsidR="005022BF" w:rsidRPr="008316B1">
        <w:rPr>
          <w:color w:val="000000" w:themeColor="text1"/>
          <w:sz w:val="22"/>
          <w:szCs w:val="22"/>
        </w:rPr>
        <w:t>approved</w:t>
      </w:r>
      <w:r w:rsidRPr="008316B1">
        <w:rPr>
          <w:color w:val="000000" w:themeColor="text1"/>
          <w:sz w:val="22"/>
          <w:szCs w:val="22"/>
        </w:rPr>
        <w:t xml:space="preserve"> by the </w:t>
      </w:r>
      <w:r w:rsidR="00D1612B">
        <w:rPr>
          <w:color w:val="000000" w:themeColor="text1"/>
          <w:sz w:val="22"/>
          <w:szCs w:val="22"/>
        </w:rPr>
        <w:t>Institutional</w:t>
      </w:r>
      <w:r w:rsidRPr="008316B1">
        <w:rPr>
          <w:color w:val="000000" w:themeColor="text1"/>
          <w:sz w:val="22"/>
          <w:szCs w:val="22"/>
        </w:rPr>
        <w:t xml:space="preserve"> Review Board at </w:t>
      </w:r>
      <w:r w:rsidR="007116AC">
        <w:rPr>
          <w:color w:val="000000" w:themeColor="text1"/>
          <w:sz w:val="22"/>
          <w:szCs w:val="22"/>
        </w:rPr>
        <w:t>Washington University in St. Louis</w:t>
      </w:r>
      <w:r w:rsidRPr="008316B1">
        <w:rPr>
          <w:color w:val="000000" w:themeColor="text1"/>
          <w:sz w:val="22"/>
          <w:szCs w:val="22"/>
        </w:rPr>
        <w:t xml:space="preserve"> and determined exempt from further review (IRB ID</w:t>
      </w:r>
      <w:r w:rsidR="006B74A6" w:rsidRPr="008316B1">
        <w:rPr>
          <w:color w:val="000000" w:themeColor="text1"/>
          <w:sz w:val="22"/>
          <w:szCs w:val="22"/>
        </w:rPr>
        <w:t xml:space="preserve"> </w:t>
      </w:r>
      <w:r w:rsidR="00721269" w:rsidRPr="00721269">
        <w:rPr>
          <w:color w:val="000000" w:themeColor="text1"/>
          <w:sz w:val="22"/>
          <w:szCs w:val="22"/>
        </w:rPr>
        <w:t>202004256</w:t>
      </w:r>
      <w:r w:rsidRPr="008316B1">
        <w:rPr>
          <w:color w:val="000000" w:themeColor="text1"/>
          <w:sz w:val="22"/>
          <w:szCs w:val="22"/>
        </w:rPr>
        <w:t>). </w:t>
      </w:r>
    </w:p>
    <w:p w14:paraId="15F32FB5" w14:textId="77777777" w:rsidR="00BD1B42" w:rsidRPr="008316B1" w:rsidRDefault="00BD1B42" w:rsidP="0036319F">
      <w:pPr>
        <w:pStyle w:val="SMText"/>
        <w:ind w:firstLine="0"/>
        <w:rPr>
          <w:sz w:val="22"/>
          <w:szCs w:val="22"/>
        </w:rPr>
      </w:pPr>
    </w:p>
    <w:p w14:paraId="2D79EC4D" w14:textId="77777777" w:rsidR="00BD1B42" w:rsidRPr="008316B1" w:rsidRDefault="00BD1B42" w:rsidP="0036319F">
      <w:pPr>
        <w:pStyle w:val="SMText"/>
        <w:ind w:firstLine="0"/>
        <w:rPr>
          <w:sz w:val="22"/>
          <w:szCs w:val="22"/>
          <w:u w:val="single"/>
        </w:rPr>
      </w:pPr>
      <w:r w:rsidRPr="008316B1">
        <w:rPr>
          <w:sz w:val="22"/>
          <w:szCs w:val="22"/>
          <w:u w:val="single"/>
        </w:rPr>
        <w:t>Experimental Design</w:t>
      </w:r>
    </w:p>
    <w:p w14:paraId="396B0CA1" w14:textId="77777777" w:rsidR="00BD1B42" w:rsidRPr="008316B1" w:rsidRDefault="00BD1B42" w:rsidP="0036319F">
      <w:pPr>
        <w:pStyle w:val="SMText"/>
        <w:ind w:firstLine="0"/>
        <w:rPr>
          <w:sz w:val="22"/>
          <w:szCs w:val="22"/>
        </w:rPr>
      </w:pPr>
      <w:r w:rsidRPr="008316B1">
        <w:rPr>
          <w:sz w:val="22"/>
          <w:szCs w:val="22"/>
        </w:rPr>
        <w:t>We employed a vignette experiment about a hypothetical, potentially deadly infectious disease designed to mention the key aspects of a policy response. Before the vignette experiment began, respondents were shown a page of introductory text that read: “We will now provide you with several scenarios which describe a set of policies in response to an outbreak of an infectious disease such as the coronavirus. We then ask several questions to better understand what you think about these policies. In total, we will show you 4 scenarios. People have different opinions about this issue, and there are no right or wrong answers. Please read the descriptions carefully.” What followed was a description of the policy response that randomly varied policy features and infection severity. We then asked a set of questions to measure our outcome variables. Each respondent repeated the vignette experiment and answered the outcome variable questions four times. The vignette attribute levels were fully randomized. All outcome variables were measured on a 5-point Likert scale where 1 was strongly disagree and 5 was strongly agree. The four items were:</w:t>
      </w:r>
    </w:p>
    <w:p w14:paraId="5AD06157" w14:textId="77777777" w:rsidR="00BD1B42" w:rsidRPr="008316B1" w:rsidRDefault="00BD1B42" w:rsidP="0036319F">
      <w:pPr>
        <w:pStyle w:val="SMText"/>
        <w:numPr>
          <w:ilvl w:val="0"/>
          <w:numId w:val="1"/>
        </w:numPr>
        <w:rPr>
          <w:sz w:val="22"/>
          <w:szCs w:val="22"/>
        </w:rPr>
      </w:pPr>
      <w:r w:rsidRPr="008316B1">
        <w:rPr>
          <w:sz w:val="22"/>
          <w:szCs w:val="22"/>
        </w:rPr>
        <w:t>Feel Fear: “I feel worried, fearful, or frightened.”</w:t>
      </w:r>
    </w:p>
    <w:p w14:paraId="0733332E" w14:textId="77777777" w:rsidR="00BD1B42" w:rsidRPr="008316B1" w:rsidRDefault="00BD1B42" w:rsidP="0036319F">
      <w:pPr>
        <w:pStyle w:val="SMText"/>
        <w:numPr>
          <w:ilvl w:val="0"/>
          <w:numId w:val="1"/>
        </w:numPr>
        <w:rPr>
          <w:sz w:val="22"/>
          <w:szCs w:val="22"/>
        </w:rPr>
      </w:pPr>
      <w:r w:rsidRPr="008316B1">
        <w:rPr>
          <w:sz w:val="22"/>
          <w:szCs w:val="22"/>
        </w:rPr>
        <w:t>Lose Control: “I have thoughts of losing control or bad things happening.”</w:t>
      </w:r>
    </w:p>
    <w:p w14:paraId="523F26C1" w14:textId="77777777" w:rsidR="00BD1B42" w:rsidRPr="008316B1" w:rsidRDefault="00BD1B42" w:rsidP="0036319F">
      <w:pPr>
        <w:pStyle w:val="SMText"/>
        <w:numPr>
          <w:ilvl w:val="0"/>
          <w:numId w:val="1"/>
        </w:numPr>
        <w:rPr>
          <w:sz w:val="22"/>
          <w:szCs w:val="22"/>
        </w:rPr>
      </w:pPr>
      <w:r w:rsidRPr="008316B1">
        <w:rPr>
          <w:sz w:val="22"/>
          <w:szCs w:val="22"/>
        </w:rPr>
        <w:t>Concern Worsen: “I am afraid that the situation could worsen.”</w:t>
      </w:r>
    </w:p>
    <w:p w14:paraId="5BBE990C" w14:textId="77777777" w:rsidR="00BD1B42" w:rsidRPr="008316B1" w:rsidRDefault="00BD1B42" w:rsidP="0036319F">
      <w:pPr>
        <w:pStyle w:val="SMText"/>
        <w:numPr>
          <w:ilvl w:val="0"/>
          <w:numId w:val="1"/>
        </w:numPr>
        <w:rPr>
          <w:sz w:val="22"/>
          <w:szCs w:val="22"/>
        </w:rPr>
      </w:pPr>
      <w:r w:rsidRPr="008316B1">
        <w:rPr>
          <w:sz w:val="22"/>
          <w:szCs w:val="22"/>
        </w:rPr>
        <w:t>Stock Up: “I feel the need to stock up on essential products (for example, food).”</w:t>
      </w:r>
    </w:p>
    <w:p w14:paraId="3A024085" w14:textId="77777777" w:rsidR="00BD1B42" w:rsidRPr="008316B1" w:rsidRDefault="00BD1B42" w:rsidP="0036319F">
      <w:pPr>
        <w:pStyle w:val="SMText"/>
        <w:numPr>
          <w:ilvl w:val="0"/>
          <w:numId w:val="1"/>
        </w:numPr>
        <w:rPr>
          <w:sz w:val="22"/>
          <w:szCs w:val="22"/>
        </w:rPr>
      </w:pPr>
      <w:r w:rsidRPr="008316B1">
        <w:rPr>
          <w:sz w:val="22"/>
          <w:szCs w:val="22"/>
        </w:rPr>
        <w:t>Policy Approval: “The state government is handling the situation well.”</w:t>
      </w:r>
    </w:p>
    <w:p w14:paraId="59EE6265" w14:textId="77777777" w:rsidR="00B36548" w:rsidRPr="008316B1" w:rsidRDefault="00B36548" w:rsidP="0036319F">
      <w:pPr>
        <w:pStyle w:val="SMText"/>
        <w:ind w:firstLine="0"/>
        <w:rPr>
          <w:sz w:val="22"/>
          <w:szCs w:val="22"/>
          <w:u w:val="single"/>
        </w:rPr>
      </w:pPr>
    </w:p>
    <w:p w14:paraId="46DE0D27" w14:textId="5B8D61D0" w:rsidR="00BD1B42" w:rsidRPr="008316B1" w:rsidRDefault="00BD1B42" w:rsidP="0036319F">
      <w:pPr>
        <w:pStyle w:val="SMText"/>
        <w:ind w:firstLine="0"/>
        <w:rPr>
          <w:sz w:val="22"/>
          <w:szCs w:val="22"/>
        </w:rPr>
      </w:pPr>
      <w:r w:rsidRPr="008316B1">
        <w:rPr>
          <w:sz w:val="22"/>
          <w:szCs w:val="22"/>
          <w:u w:val="single"/>
        </w:rPr>
        <w:lastRenderedPageBreak/>
        <w:t>Estimation</w:t>
      </w:r>
    </w:p>
    <w:p w14:paraId="4FAB79FE" w14:textId="77777777" w:rsidR="00BD1B42" w:rsidRPr="008316B1" w:rsidRDefault="00BD1B42" w:rsidP="0036319F">
      <w:pPr>
        <w:pStyle w:val="Paragraph"/>
        <w:spacing w:before="0"/>
        <w:ind w:firstLine="0"/>
        <w:rPr>
          <w:sz w:val="22"/>
          <w:szCs w:val="22"/>
        </w:rPr>
      </w:pPr>
      <w:r w:rsidRPr="008316B1">
        <w:rPr>
          <w:sz w:val="22"/>
          <w:szCs w:val="22"/>
        </w:rPr>
        <w:t xml:space="preserve">We estimate all </w:t>
      </w:r>
      <w:r w:rsidRPr="008316B1">
        <w:rPr>
          <w:bCs/>
          <w:sz w:val="22"/>
          <w:szCs w:val="22"/>
        </w:rPr>
        <w:t>causal effects non-parametrically by regressing whether a respondent agreed with a given statement on indicator variables for each attribute level (using one level as the reference category). We use robust standard errors clustered by respondent. All regressions include sociodemographic covariates that control for four age groups, four education levels, and residence (rural, urban, suburban).</w:t>
      </w:r>
      <w:r w:rsidRPr="008316B1">
        <w:rPr>
          <w:sz w:val="22"/>
          <w:szCs w:val="22"/>
        </w:rPr>
        <w:t xml:space="preserve"> </w:t>
      </w:r>
    </w:p>
    <w:p w14:paraId="0073E38A" w14:textId="77777777" w:rsidR="00BD1B42" w:rsidRPr="008316B1" w:rsidRDefault="00BD1B42" w:rsidP="0036319F">
      <w:pPr>
        <w:pStyle w:val="SMText"/>
        <w:ind w:firstLine="0"/>
        <w:rPr>
          <w:sz w:val="22"/>
          <w:szCs w:val="22"/>
        </w:rPr>
      </w:pPr>
    </w:p>
    <w:p w14:paraId="78ECC593" w14:textId="77777777" w:rsidR="00BD1B42" w:rsidRPr="008316B1" w:rsidRDefault="00BD1B42" w:rsidP="0036319F">
      <w:pPr>
        <w:pStyle w:val="SMSubheading"/>
        <w:rPr>
          <w:sz w:val="22"/>
          <w:szCs w:val="22"/>
          <w:u w:val="single"/>
        </w:rPr>
      </w:pPr>
      <w:r w:rsidRPr="008316B1">
        <w:rPr>
          <w:sz w:val="22"/>
          <w:szCs w:val="22"/>
          <w:u w:val="single"/>
        </w:rPr>
        <w:t>Measurement of socio-demographic, political, and other variables</w:t>
      </w:r>
    </w:p>
    <w:p w14:paraId="2E648B32" w14:textId="77777777" w:rsidR="00BD1B42" w:rsidRPr="008316B1" w:rsidRDefault="00BD1B42" w:rsidP="0036319F">
      <w:pPr>
        <w:pStyle w:val="SMText"/>
        <w:numPr>
          <w:ilvl w:val="0"/>
          <w:numId w:val="2"/>
        </w:numPr>
        <w:rPr>
          <w:sz w:val="22"/>
          <w:szCs w:val="22"/>
        </w:rPr>
      </w:pPr>
      <w:r w:rsidRPr="008316B1">
        <w:rPr>
          <w:sz w:val="22"/>
          <w:szCs w:val="22"/>
        </w:rPr>
        <w:t>Age: “In what year were you born?” Recoded into 18-35, 35-49, 50-64, and 65 and above. Reference level is 18-35.</w:t>
      </w:r>
    </w:p>
    <w:p w14:paraId="623CC6AB" w14:textId="77777777" w:rsidR="00BD1B42" w:rsidRPr="008316B1" w:rsidRDefault="00BD1B42" w:rsidP="0036319F">
      <w:pPr>
        <w:pStyle w:val="SMText"/>
        <w:numPr>
          <w:ilvl w:val="0"/>
          <w:numId w:val="2"/>
        </w:numPr>
        <w:rPr>
          <w:sz w:val="22"/>
          <w:szCs w:val="22"/>
        </w:rPr>
      </w:pPr>
      <w:r w:rsidRPr="008316B1">
        <w:rPr>
          <w:sz w:val="22"/>
          <w:szCs w:val="22"/>
        </w:rPr>
        <w:t>Female: “Please indicate whether you are male, female, or other.” Dichotomous variable where 1 is female.</w:t>
      </w:r>
    </w:p>
    <w:p w14:paraId="509E6F3A" w14:textId="77777777" w:rsidR="00BD1B42" w:rsidRPr="008316B1" w:rsidRDefault="00BD1B42" w:rsidP="0036319F">
      <w:pPr>
        <w:pStyle w:val="SMText"/>
        <w:numPr>
          <w:ilvl w:val="0"/>
          <w:numId w:val="2"/>
        </w:numPr>
        <w:rPr>
          <w:sz w:val="22"/>
          <w:szCs w:val="22"/>
        </w:rPr>
      </w:pPr>
      <w:r w:rsidRPr="008316B1">
        <w:rPr>
          <w:sz w:val="22"/>
          <w:szCs w:val="22"/>
        </w:rPr>
        <w:t>Education: “What is the highest level of education you have completed? (Did not complete elementary and middle school, completed elementary and middle school, attended high school, high school graduate, some college, Associate's degree, Bachelor's degree, Master's degree, Professional school degree, Doctorate degree).” Recoded into dummy variables for below completing high school, high school, some college or Associate's degree, and Bachelor's degree or higher. Reference level is not completing high school.</w:t>
      </w:r>
    </w:p>
    <w:p w14:paraId="691DED7E" w14:textId="7B9E9DF5" w:rsidR="00BD1B42" w:rsidRPr="008316B1" w:rsidRDefault="00BD1B42" w:rsidP="0036319F">
      <w:pPr>
        <w:pStyle w:val="SMText"/>
        <w:numPr>
          <w:ilvl w:val="0"/>
          <w:numId w:val="2"/>
        </w:numPr>
        <w:rPr>
          <w:sz w:val="22"/>
          <w:szCs w:val="22"/>
        </w:rPr>
      </w:pPr>
      <w:r w:rsidRPr="008316B1">
        <w:rPr>
          <w:sz w:val="22"/>
          <w:szCs w:val="22"/>
        </w:rPr>
        <w:t>Party Identification: “Generally speaking, do you usually think of yourself as a Democrat, a Republican, an Independent, or what? (Republican, Democrat, Independent, Other).” Dummy variables for Republican, Independent, and Democrat. Reference level is Democrat.</w:t>
      </w:r>
    </w:p>
    <w:p w14:paraId="3C2CEA6B" w14:textId="77777777" w:rsidR="00BD1B42" w:rsidRPr="008316B1" w:rsidRDefault="00BD1B42" w:rsidP="0036319F">
      <w:pPr>
        <w:pStyle w:val="SMText"/>
        <w:numPr>
          <w:ilvl w:val="0"/>
          <w:numId w:val="2"/>
        </w:numPr>
        <w:rPr>
          <w:sz w:val="22"/>
          <w:szCs w:val="22"/>
        </w:rPr>
      </w:pPr>
      <w:r w:rsidRPr="008316B1">
        <w:rPr>
          <w:sz w:val="22"/>
          <w:szCs w:val="22"/>
        </w:rPr>
        <w:t>Income: “Thinking back over the last year, what was your family's annual income? (Less than $10,000, $10,000-19,999, $20,000-29,999, $30,000-39,999, $40,000-49,999, $50,000-59,999, $60,000-69,999, $70,000-79,999, $80,000-89,999, $90,000-99,999, $100,000-119,999, $120,000-149,999, $150,000-199,999, $200,000-249,999, $250,000-349,999, $350,000-499,999, $500,000 or more).” Recoded into low, lower-middle, upper-middle, and high based on percentiles where low is below 25th percentile, lower-middle is 25th to 50th percentile, upper-middle is 50th to 75th percentile, and high is above 75th percentile. Reference level is low.</w:t>
      </w:r>
    </w:p>
    <w:p w14:paraId="2229D713" w14:textId="77777777" w:rsidR="00BD1B42" w:rsidRPr="008316B1" w:rsidRDefault="00BD1B42" w:rsidP="0036319F">
      <w:pPr>
        <w:pStyle w:val="SMText"/>
        <w:numPr>
          <w:ilvl w:val="0"/>
          <w:numId w:val="2"/>
        </w:numPr>
        <w:rPr>
          <w:sz w:val="22"/>
          <w:szCs w:val="22"/>
        </w:rPr>
      </w:pPr>
      <w:r w:rsidRPr="008316B1">
        <w:rPr>
          <w:sz w:val="22"/>
          <w:szCs w:val="22"/>
        </w:rPr>
        <w:t>Unemployed: “Which of these descriptions best describes your situation (in the last seven days)? (In paid work; In education; Unemployed and actively looking for a job; Unemployed, wanting a job, but not actively looking; Permanently sick or disabled; Retired; In military service; Doing housework; Don't know; None of these).” Dummy variable 1 if unemployed and actively looking for a job and unemployed, wanting a job, but not actively looking for a job and 0 otherwise. Reference level is 0.</w:t>
      </w:r>
    </w:p>
    <w:p w14:paraId="3A2CC354" w14:textId="77777777" w:rsidR="00BD1B42" w:rsidRPr="008316B1" w:rsidRDefault="00BD1B42" w:rsidP="0036319F">
      <w:pPr>
        <w:pStyle w:val="SMText"/>
        <w:numPr>
          <w:ilvl w:val="0"/>
          <w:numId w:val="2"/>
        </w:numPr>
        <w:rPr>
          <w:sz w:val="22"/>
          <w:szCs w:val="22"/>
        </w:rPr>
      </w:pPr>
      <w:r w:rsidRPr="008316B1">
        <w:rPr>
          <w:sz w:val="22"/>
          <w:szCs w:val="22"/>
        </w:rPr>
        <w:t>Ethnicity: “What racial or ethnic group best describes you? (White; Black or African American; Hispanic, Latino, or Spanish; Asian; American Indian or Alaska Native; Other).” Dummy variable 1 if not white 0 otherwise. Reference level is 0.</w:t>
      </w:r>
    </w:p>
    <w:p w14:paraId="624E35AB" w14:textId="77777777" w:rsidR="00BD1B42" w:rsidRPr="008316B1" w:rsidRDefault="00BD1B42" w:rsidP="0036319F">
      <w:pPr>
        <w:pStyle w:val="SMText"/>
        <w:numPr>
          <w:ilvl w:val="0"/>
          <w:numId w:val="2"/>
        </w:numPr>
        <w:rPr>
          <w:sz w:val="22"/>
          <w:szCs w:val="22"/>
        </w:rPr>
      </w:pPr>
      <w:r w:rsidRPr="008316B1">
        <w:rPr>
          <w:sz w:val="22"/>
          <w:szCs w:val="22"/>
        </w:rPr>
        <w:t>Political Knowledge: “For how many years is a United States Senator elected --- that is, how many years are there in one full term of office for a U.S. Senator? (type the number)” Dummy variable 1 if answered 6, 0 otherwise. Reference level is 0.</w:t>
      </w:r>
    </w:p>
    <w:p w14:paraId="6D6DDE40" w14:textId="77777777" w:rsidR="00BD1B42" w:rsidRPr="008316B1" w:rsidRDefault="00BD1B42" w:rsidP="0036319F">
      <w:pPr>
        <w:pStyle w:val="SMText"/>
        <w:numPr>
          <w:ilvl w:val="0"/>
          <w:numId w:val="2"/>
        </w:numPr>
        <w:rPr>
          <w:sz w:val="22"/>
          <w:szCs w:val="22"/>
        </w:rPr>
      </w:pPr>
      <w:r w:rsidRPr="008316B1">
        <w:rPr>
          <w:sz w:val="22"/>
          <w:szCs w:val="22"/>
        </w:rPr>
        <w:t>Coronavirus Knowledge: “Which of the following are common symptoms of COVID-19 (coronavirus)? (Fever, cough, and shortness of breath; Frequent urination, increased thirst, and increased hunger; Heartburn, upper abdominal pain, and nausea).” Dummy variable 1 if answered fever, cough, and shortness of breath 0 otherwise. Reference level is 0.</w:t>
      </w:r>
    </w:p>
    <w:p w14:paraId="2AF42421" w14:textId="77777777" w:rsidR="00BD1B42" w:rsidRPr="008316B1" w:rsidRDefault="00BD1B42" w:rsidP="0036319F">
      <w:pPr>
        <w:pStyle w:val="SMText"/>
        <w:numPr>
          <w:ilvl w:val="0"/>
          <w:numId w:val="2"/>
        </w:numPr>
        <w:rPr>
          <w:sz w:val="22"/>
          <w:szCs w:val="22"/>
        </w:rPr>
      </w:pPr>
      <w:r w:rsidRPr="008316B1">
        <w:rPr>
          <w:color w:val="000000" w:themeColor="text1"/>
          <w:sz w:val="22"/>
          <w:szCs w:val="22"/>
        </w:rPr>
        <w:t>“On a scale from 0 to 100, how unlikely or likely do you think it is that you will be infected by coronavirus in the next several months?” 0 (very unlikely), 100 (very likely).</w:t>
      </w:r>
    </w:p>
    <w:p w14:paraId="731AC899" w14:textId="77777777" w:rsidR="00BD1B42" w:rsidRPr="008316B1" w:rsidRDefault="00BD1B42" w:rsidP="0036319F">
      <w:pPr>
        <w:pStyle w:val="SMText"/>
        <w:numPr>
          <w:ilvl w:val="0"/>
          <w:numId w:val="2"/>
        </w:numPr>
        <w:rPr>
          <w:sz w:val="22"/>
          <w:szCs w:val="22"/>
        </w:rPr>
      </w:pPr>
      <w:r w:rsidRPr="008316B1">
        <w:rPr>
          <w:sz w:val="22"/>
          <w:szCs w:val="22"/>
        </w:rPr>
        <w:t>State: “In which state or territory do you live?”.</w:t>
      </w:r>
    </w:p>
    <w:p w14:paraId="658E81C7" w14:textId="77777777" w:rsidR="00BD1B42" w:rsidRPr="008316B1" w:rsidRDefault="00BD1B42" w:rsidP="0036319F">
      <w:pPr>
        <w:pStyle w:val="SMText"/>
        <w:numPr>
          <w:ilvl w:val="0"/>
          <w:numId w:val="2"/>
        </w:numPr>
        <w:rPr>
          <w:sz w:val="22"/>
          <w:szCs w:val="22"/>
        </w:rPr>
      </w:pPr>
      <w:r w:rsidRPr="008316B1">
        <w:rPr>
          <w:sz w:val="22"/>
          <w:szCs w:val="22"/>
        </w:rPr>
        <w:t>County: “In which county or independent city do you live?” (record FIPS code).</w:t>
      </w:r>
    </w:p>
    <w:p w14:paraId="27159439" w14:textId="77777777" w:rsidR="00BD1B42" w:rsidRPr="008316B1" w:rsidRDefault="00BD1B42" w:rsidP="0036319F">
      <w:pPr>
        <w:pStyle w:val="SMText"/>
        <w:numPr>
          <w:ilvl w:val="0"/>
          <w:numId w:val="2"/>
        </w:numPr>
        <w:rPr>
          <w:sz w:val="22"/>
          <w:szCs w:val="22"/>
        </w:rPr>
      </w:pPr>
      <w:r w:rsidRPr="008316B1">
        <w:rPr>
          <w:sz w:val="22"/>
          <w:szCs w:val="22"/>
        </w:rPr>
        <w:t xml:space="preserve">Fox news consumption: “When you watch national television news, which station do you most often watch?” (ABC, NBC, CBS, PBS, CNN, FOX, MSNBC, One America News Network, I </w:t>
      </w:r>
      <w:r w:rsidRPr="008316B1">
        <w:rPr>
          <w:sz w:val="22"/>
          <w:szCs w:val="22"/>
        </w:rPr>
        <w:lastRenderedPageBreak/>
        <w:t>never watch national television news.). Dummy variable where 1 is FOX and One America News Network viewers and 0 otherwise.</w:t>
      </w:r>
    </w:p>
    <w:p w14:paraId="01E41BE3" w14:textId="77777777" w:rsidR="00BD1B42" w:rsidRPr="008316B1" w:rsidRDefault="00BD1B42" w:rsidP="0036319F">
      <w:pPr>
        <w:pStyle w:val="SMText"/>
        <w:ind w:firstLine="0"/>
        <w:rPr>
          <w:sz w:val="22"/>
          <w:szCs w:val="22"/>
        </w:rPr>
      </w:pPr>
    </w:p>
    <w:p w14:paraId="270E8A64" w14:textId="77777777" w:rsidR="00BD1B42" w:rsidRPr="008316B1" w:rsidRDefault="00BD1B42" w:rsidP="0036319F">
      <w:pPr>
        <w:pStyle w:val="SMText"/>
        <w:ind w:firstLine="0"/>
        <w:rPr>
          <w:sz w:val="22"/>
          <w:szCs w:val="22"/>
        </w:rPr>
      </w:pPr>
      <w:r w:rsidRPr="008316B1">
        <w:rPr>
          <w:sz w:val="22"/>
          <w:szCs w:val="22"/>
          <w:u w:val="single"/>
        </w:rPr>
        <w:t>Coronavirus Case Information</w:t>
      </w:r>
    </w:p>
    <w:p w14:paraId="73DFD746" w14:textId="77777777" w:rsidR="00BD1B42" w:rsidRPr="008316B1" w:rsidRDefault="00BD1B42" w:rsidP="0036319F">
      <w:pPr>
        <w:pStyle w:val="SMText"/>
        <w:ind w:firstLine="0"/>
        <w:rPr>
          <w:sz w:val="22"/>
          <w:szCs w:val="22"/>
        </w:rPr>
      </w:pPr>
      <w:r w:rsidRPr="008316B1">
        <w:rPr>
          <w:sz w:val="22"/>
          <w:szCs w:val="22"/>
        </w:rPr>
        <w:t>County and state-level coronavirus case data collected from Johns Hopkins University (JHU) Coronavirus Resource Center from May 24 to June 29, 2020. This data is updated daily at around 2AM the day following new case data. We downloaded daily updates in order to ensure that contemporaneous information was being used, as some case data is updated post hoc. Data is updated based on information from government health departments (county and state).</w:t>
      </w:r>
    </w:p>
    <w:p w14:paraId="6D528B11" w14:textId="77777777" w:rsidR="00BD1B42" w:rsidRPr="008316B1" w:rsidRDefault="00BD1B42" w:rsidP="0036319F">
      <w:pPr>
        <w:pStyle w:val="SMText"/>
        <w:ind w:firstLine="0"/>
        <w:rPr>
          <w:sz w:val="22"/>
          <w:szCs w:val="22"/>
        </w:rPr>
      </w:pPr>
      <w:r w:rsidRPr="008316B1">
        <w:rPr>
          <w:sz w:val="22"/>
          <w:szCs w:val="22"/>
        </w:rPr>
        <w:t>There are several instances of missing cases wherein the JHU data do not report cases for a given FIPS code that contains a survey respondent. Most of the missing cases are also missing for other coronavirus datasets like that of the New York Times. Missing cases were dropped. Substantively, the impact is quite small other than considering that New York City area cases were completely dropped. Case counts were merged with survey respondent data using the day the respondent took the survey. Survey start times were converted into local time zones to determine the local date when the survey was started. That date was used to merge with the coronavirus case data. Case counts are logged. Instances of joint reporting and missingness were:</w:t>
      </w:r>
    </w:p>
    <w:p w14:paraId="12AE0816" w14:textId="05EE12E7" w:rsidR="00BD1B42" w:rsidRPr="008316B1" w:rsidRDefault="00BD1B42" w:rsidP="0036319F">
      <w:pPr>
        <w:pStyle w:val="SMText"/>
        <w:numPr>
          <w:ilvl w:val="0"/>
          <w:numId w:val="3"/>
        </w:numPr>
        <w:rPr>
          <w:sz w:val="22"/>
          <w:szCs w:val="22"/>
        </w:rPr>
      </w:pPr>
      <w:r w:rsidRPr="008316B1">
        <w:rPr>
          <w:sz w:val="22"/>
          <w:szCs w:val="22"/>
        </w:rPr>
        <w:t>36005 (Bronx, NY): New York cases reported together in 36061</w:t>
      </w:r>
      <w:r w:rsidR="00D1612B">
        <w:rPr>
          <w:sz w:val="22"/>
          <w:szCs w:val="22"/>
        </w:rPr>
        <w:t>.</w:t>
      </w:r>
    </w:p>
    <w:p w14:paraId="3978DFAD" w14:textId="1957D481" w:rsidR="00BD1B42" w:rsidRPr="008316B1" w:rsidRDefault="00BD1B42" w:rsidP="0036319F">
      <w:pPr>
        <w:pStyle w:val="SMText"/>
        <w:numPr>
          <w:ilvl w:val="0"/>
          <w:numId w:val="3"/>
        </w:numPr>
        <w:rPr>
          <w:sz w:val="22"/>
          <w:szCs w:val="22"/>
        </w:rPr>
      </w:pPr>
      <w:r w:rsidRPr="008316B1">
        <w:rPr>
          <w:sz w:val="22"/>
          <w:szCs w:val="22"/>
        </w:rPr>
        <w:t>36047 (Kings, NY): New York cases reported together in 36061</w:t>
      </w:r>
      <w:r w:rsidR="00D1612B">
        <w:rPr>
          <w:sz w:val="22"/>
          <w:szCs w:val="22"/>
        </w:rPr>
        <w:t>.</w:t>
      </w:r>
    </w:p>
    <w:p w14:paraId="6D29C5B7" w14:textId="59800F43" w:rsidR="00BD1B42" w:rsidRPr="008316B1" w:rsidRDefault="00BD1B42" w:rsidP="0036319F">
      <w:pPr>
        <w:pStyle w:val="SMText"/>
        <w:numPr>
          <w:ilvl w:val="0"/>
          <w:numId w:val="3"/>
        </w:numPr>
        <w:rPr>
          <w:sz w:val="22"/>
          <w:szCs w:val="22"/>
        </w:rPr>
      </w:pPr>
      <w:r w:rsidRPr="008316B1">
        <w:rPr>
          <w:sz w:val="22"/>
          <w:szCs w:val="22"/>
        </w:rPr>
        <w:t>26081 (Queens, NY): New York cases reported together in 36061</w:t>
      </w:r>
      <w:r w:rsidR="00D1612B">
        <w:rPr>
          <w:sz w:val="22"/>
          <w:szCs w:val="22"/>
        </w:rPr>
        <w:t>.</w:t>
      </w:r>
    </w:p>
    <w:p w14:paraId="7692DD76" w14:textId="20D6523C" w:rsidR="00BD1B42" w:rsidRPr="008316B1" w:rsidRDefault="00BD1B42" w:rsidP="0036319F">
      <w:pPr>
        <w:pStyle w:val="SMText"/>
        <w:numPr>
          <w:ilvl w:val="0"/>
          <w:numId w:val="3"/>
        </w:numPr>
        <w:rPr>
          <w:sz w:val="22"/>
          <w:szCs w:val="22"/>
        </w:rPr>
      </w:pPr>
      <w:r w:rsidRPr="008316B1">
        <w:rPr>
          <w:sz w:val="22"/>
          <w:szCs w:val="22"/>
        </w:rPr>
        <w:t>36085 (Richmond, NY): New York cases reported together in 36061</w:t>
      </w:r>
      <w:r w:rsidR="00D1612B">
        <w:rPr>
          <w:sz w:val="22"/>
          <w:szCs w:val="22"/>
        </w:rPr>
        <w:t>.</w:t>
      </w:r>
    </w:p>
    <w:p w14:paraId="7B46EBEE" w14:textId="77777777" w:rsidR="00BD1B42" w:rsidRPr="008316B1" w:rsidRDefault="00BD1B42" w:rsidP="0036319F">
      <w:pPr>
        <w:pStyle w:val="SMText"/>
        <w:numPr>
          <w:ilvl w:val="0"/>
          <w:numId w:val="3"/>
        </w:numPr>
        <w:rPr>
          <w:sz w:val="22"/>
          <w:szCs w:val="22"/>
        </w:rPr>
      </w:pPr>
      <w:r w:rsidRPr="008316B1">
        <w:rPr>
          <w:sz w:val="22"/>
          <w:szCs w:val="22"/>
        </w:rPr>
        <w:t>72139 (Trujillo Alto, PR): Both NYT and JHU use only one FIPS code for PR. Changing the FIPS code here would make this respondent’s unit of analysis the entire territory instead of just a county.</w:t>
      </w:r>
    </w:p>
    <w:p w14:paraId="6AD5F13C" w14:textId="77777777" w:rsidR="00BD1B42" w:rsidRPr="008316B1" w:rsidRDefault="00BD1B42" w:rsidP="0036319F">
      <w:pPr>
        <w:pStyle w:val="SMText"/>
        <w:numPr>
          <w:ilvl w:val="0"/>
          <w:numId w:val="3"/>
        </w:numPr>
        <w:rPr>
          <w:sz w:val="22"/>
          <w:szCs w:val="22"/>
        </w:rPr>
      </w:pPr>
      <w:r w:rsidRPr="008316B1">
        <w:rPr>
          <w:sz w:val="22"/>
          <w:szCs w:val="22"/>
        </w:rPr>
        <w:t>36061 (New York, NY): JHU reports cases in 36061 as Exception type 2, replacing New York County FIPS codes.</w:t>
      </w:r>
    </w:p>
    <w:p w14:paraId="2C947AAB" w14:textId="77777777" w:rsidR="00BD1B42" w:rsidRPr="008316B1" w:rsidRDefault="00BD1B42" w:rsidP="0036319F">
      <w:pPr>
        <w:pStyle w:val="SMText"/>
        <w:numPr>
          <w:ilvl w:val="0"/>
          <w:numId w:val="3"/>
        </w:numPr>
        <w:rPr>
          <w:sz w:val="22"/>
          <w:szCs w:val="22"/>
        </w:rPr>
      </w:pPr>
      <w:r w:rsidRPr="008316B1">
        <w:rPr>
          <w:sz w:val="22"/>
          <w:szCs w:val="22"/>
        </w:rPr>
        <w:t>20203 (Wichita, KS): Missing from both JHU and NYT.</w:t>
      </w:r>
    </w:p>
    <w:p w14:paraId="5732ACF0" w14:textId="77777777" w:rsidR="00BD1B42" w:rsidRPr="008316B1" w:rsidRDefault="00BD1B42" w:rsidP="0036319F">
      <w:pPr>
        <w:pStyle w:val="SMText"/>
        <w:numPr>
          <w:ilvl w:val="0"/>
          <w:numId w:val="3"/>
        </w:numPr>
        <w:rPr>
          <w:sz w:val="22"/>
          <w:szCs w:val="22"/>
        </w:rPr>
      </w:pPr>
      <w:r w:rsidRPr="008316B1">
        <w:rPr>
          <w:sz w:val="22"/>
          <w:szCs w:val="22"/>
        </w:rPr>
        <w:t>49015 (Emery, UT): missing.</w:t>
      </w:r>
    </w:p>
    <w:p w14:paraId="4E216394" w14:textId="77777777" w:rsidR="00BD1B42" w:rsidRPr="008316B1" w:rsidRDefault="00BD1B42" w:rsidP="0036319F">
      <w:pPr>
        <w:pStyle w:val="SMText"/>
        <w:numPr>
          <w:ilvl w:val="0"/>
          <w:numId w:val="3"/>
        </w:numPr>
        <w:rPr>
          <w:sz w:val="22"/>
          <w:szCs w:val="22"/>
        </w:rPr>
      </w:pPr>
      <w:r w:rsidRPr="008316B1">
        <w:rPr>
          <w:sz w:val="22"/>
          <w:szCs w:val="22"/>
        </w:rPr>
        <w:t>49033 (Rich, UT): missing.</w:t>
      </w:r>
    </w:p>
    <w:p w14:paraId="71F61049" w14:textId="77777777" w:rsidR="00BD1B42" w:rsidRPr="008316B1" w:rsidRDefault="00BD1B42" w:rsidP="0036319F">
      <w:pPr>
        <w:pStyle w:val="SMText"/>
        <w:numPr>
          <w:ilvl w:val="0"/>
          <w:numId w:val="3"/>
        </w:numPr>
        <w:rPr>
          <w:sz w:val="22"/>
          <w:szCs w:val="22"/>
        </w:rPr>
      </w:pPr>
      <w:r w:rsidRPr="008316B1">
        <w:rPr>
          <w:sz w:val="22"/>
          <w:szCs w:val="22"/>
        </w:rPr>
        <w:t>49047 (</w:t>
      </w:r>
      <w:proofErr w:type="spellStart"/>
      <w:r w:rsidRPr="008316B1">
        <w:rPr>
          <w:sz w:val="22"/>
          <w:szCs w:val="22"/>
        </w:rPr>
        <w:t>Uinath</w:t>
      </w:r>
      <w:proofErr w:type="spellEnd"/>
      <w:r w:rsidRPr="008316B1">
        <w:rPr>
          <w:sz w:val="22"/>
          <w:szCs w:val="22"/>
        </w:rPr>
        <w:t>, UT): missing.</w:t>
      </w:r>
    </w:p>
    <w:p w14:paraId="07DBB377" w14:textId="77777777" w:rsidR="00BD1B42" w:rsidRPr="008316B1" w:rsidRDefault="00BD1B42" w:rsidP="0036319F">
      <w:pPr>
        <w:pStyle w:val="SMText"/>
        <w:numPr>
          <w:ilvl w:val="0"/>
          <w:numId w:val="3"/>
        </w:numPr>
        <w:rPr>
          <w:sz w:val="22"/>
          <w:szCs w:val="22"/>
        </w:rPr>
      </w:pPr>
      <w:r w:rsidRPr="008316B1">
        <w:rPr>
          <w:sz w:val="22"/>
          <w:szCs w:val="22"/>
        </w:rPr>
        <w:t>49053 (Washington, UT): missing.</w:t>
      </w:r>
    </w:p>
    <w:p w14:paraId="128081EC" w14:textId="0A9C2BD3" w:rsidR="00BD1B42" w:rsidRPr="008316B1" w:rsidRDefault="00BD1B42" w:rsidP="0036319F">
      <w:pPr>
        <w:pStyle w:val="SMText"/>
        <w:numPr>
          <w:ilvl w:val="0"/>
          <w:numId w:val="3"/>
        </w:numPr>
        <w:rPr>
          <w:sz w:val="22"/>
          <w:szCs w:val="22"/>
        </w:rPr>
      </w:pPr>
      <w:r w:rsidRPr="008316B1">
        <w:rPr>
          <w:sz w:val="22"/>
          <w:szCs w:val="22"/>
        </w:rPr>
        <w:t>49057 (Weber, UT): missing.</w:t>
      </w:r>
    </w:p>
    <w:p w14:paraId="2449EBCF" w14:textId="42E839D8" w:rsidR="00EC6EA5" w:rsidRPr="008316B1" w:rsidRDefault="00EC6EA5">
      <w:pPr>
        <w:rPr>
          <w:sz w:val="22"/>
          <w:szCs w:val="22"/>
        </w:rPr>
      </w:pPr>
      <w:r w:rsidRPr="008316B1">
        <w:rPr>
          <w:sz w:val="22"/>
          <w:szCs w:val="22"/>
        </w:rPr>
        <w:br w:type="page"/>
      </w:r>
    </w:p>
    <w:p w14:paraId="30097AD9" w14:textId="77777777" w:rsidR="00EC6EA5" w:rsidRPr="008316B1" w:rsidRDefault="00EC6EA5" w:rsidP="00EC6EA5">
      <w:pPr>
        <w:pStyle w:val="Paragraph"/>
        <w:spacing w:before="0"/>
        <w:ind w:firstLine="0"/>
        <w:rPr>
          <w:b/>
          <w:sz w:val="22"/>
          <w:szCs w:val="22"/>
        </w:rPr>
      </w:pPr>
    </w:p>
    <w:p w14:paraId="76BAB670" w14:textId="25058E3C" w:rsidR="00EC6EA5" w:rsidRPr="008316B1" w:rsidRDefault="00EC6EA5" w:rsidP="00EC6EA5">
      <w:pPr>
        <w:pStyle w:val="Paragraph"/>
        <w:spacing w:before="0"/>
        <w:ind w:firstLine="0"/>
        <w:rPr>
          <w:b/>
          <w:sz w:val="22"/>
          <w:szCs w:val="22"/>
        </w:rPr>
      </w:pPr>
      <w:r w:rsidRPr="008316B1">
        <w:rPr>
          <w:b/>
          <w:sz w:val="22"/>
          <w:szCs w:val="22"/>
        </w:rPr>
        <w:t xml:space="preserve">SI.2: </w:t>
      </w:r>
      <w:r w:rsidR="00D45375" w:rsidRPr="008316B1">
        <w:rPr>
          <w:b/>
          <w:sz w:val="22"/>
          <w:szCs w:val="22"/>
        </w:rPr>
        <w:t xml:space="preserve">The Effects of Policy Response and Infection Severity on Mass Fear: </w:t>
      </w:r>
      <w:r w:rsidRPr="008316B1">
        <w:rPr>
          <w:b/>
          <w:sz w:val="22"/>
          <w:szCs w:val="22"/>
        </w:rPr>
        <w:t>Subgroup Results</w:t>
      </w:r>
    </w:p>
    <w:p w14:paraId="73F5DE32" w14:textId="77777777" w:rsidR="00EC6EA5" w:rsidRPr="008316B1" w:rsidRDefault="00EC6EA5" w:rsidP="006733BC">
      <w:pPr>
        <w:pStyle w:val="Paragraph"/>
        <w:spacing w:before="0"/>
        <w:ind w:firstLine="0"/>
        <w:rPr>
          <w:b/>
          <w:sz w:val="22"/>
          <w:szCs w:val="22"/>
        </w:rPr>
      </w:pPr>
    </w:p>
    <w:p w14:paraId="7FD01AB9" w14:textId="2908EC13" w:rsidR="00DD3A4D" w:rsidRPr="008316B1" w:rsidRDefault="00DD3A4D" w:rsidP="006733BC">
      <w:pPr>
        <w:rPr>
          <w:kern w:val="28"/>
          <w:sz w:val="22"/>
          <w:szCs w:val="22"/>
        </w:rPr>
      </w:pPr>
      <w:r w:rsidRPr="008316B1">
        <w:rPr>
          <w:kern w:val="28"/>
          <w:sz w:val="22"/>
          <w:szCs w:val="22"/>
        </w:rPr>
        <w:t>Local exposure to coronavirus may explain the treatment effects we document since individuals living in areas where COVID-19 is more widespread may perceive the threat from an infectious disease as more realistic. We tested this conjecture by re-estimating the causal effects separately for respondents living in counties with high vs. low COVID-19 case counts. The results in Figure S</w:t>
      </w:r>
      <w:r w:rsidR="00930296" w:rsidRPr="008316B1">
        <w:rPr>
          <w:kern w:val="28"/>
          <w:sz w:val="22"/>
          <w:szCs w:val="22"/>
        </w:rPr>
        <w:t>8</w:t>
      </w:r>
      <w:r w:rsidRPr="008316B1">
        <w:rPr>
          <w:kern w:val="28"/>
          <w:sz w:val="22"/>
          <w:szCs w:val="22"/>
        </w:rPr>
        <w:t xml:space="preserve"> indicate that the effects are very similar for these two groups of respondents, suggesting that exposure plays no systematic role in accounting for how the policy outcome affects feelings of fear and anxiety.</w:t>
      </w:r>
    </w:p>
    <w:p w14:paraId="6D9E251D" w14:textId="261EC55A" w:rsidR="00DD3A4D" w:rsidRPr="008316B1" w:rsidRDefault="00DD3A4D" w:rsidP="006733BC">
      <w:pPr>
        <w:ind w:firstLine="720"/>
        <w:rPr>
          <w:kern w:val="28"/>
          <w:sz w:val="22"/>
          <w:szCs w:val="22"/>
        </w:rPr>
      </w:pPr>
      <w:r w:rsidRPr="008316B1">
        <w:rPr>
          <w:kern w:val="28"/>
          <w:sz w:val="22"/>
          <w:szCs w:val="22"/>
        </w:rPr>
        <w:t xml:space="preserve">Knowledge about the symptoms and associated health risks of COVID-19 </w:t>
      </w:r>
      <w:r w:rsidR="00936D1E" w:rsidRPr="008316B1">
        <w:rPr>
          <w:kern w:val="28"/>
          <w:sz w:val="22"/>
          <w:szCs w:val="22"/>
        </w:rPr>
        <w:t xml:space="preserve">could </w:t>
      </w:r>
      <w:r w:rsidRPr="008316B1">
        <w:rPr>
          <w:kern w:val="28"/>
          <w:sz w:val="22"/>
          <w:szCs w:val="22"/>
        </w:rPr>
        <w:t>account for the strong sensitivity to policy effectiveness: those who know more about COVID-19 may also be more concerned about the impact of infectious disease which makes them more likely to express feelings of fear and anxiety in response to failed policy interventions. Figure S</w:t>
      </w:r>
      <w:r w:rsidR="00930296" w:rsidRPr="008316B1">
        <w:rPr>
          <w:kern w:val="28"/>
          <w:sz w:val="22"/>
          <w:szCs w:val="22"/>
        </w:rPr>
        <w:t>9</w:t>
      </w:r>
      <w:r w:rsidRPr="008316B1">
        <w:rPr>
          <w:kern w:val="28"/>
          <w:sz w:val="22"/>
          <w:szCs w:val="22"/>
        </w:rPr>
        <w:t xml:space="preserve"> presents the results separately for respondents who are more knowledgeable about the disease by being able to correctly identify three of its major symptoms and those who are less knowledgeable. Our results confirm that more knowledgeable individuals are systematically more likely to report feelings of fear and anxiety if policy interventions remain ineffective than those who know less about coronavirus. That said, the general patterns remain consistent across both groups.</w:t>
      </w:r>
    </w:p>
    <w:p w14:paraId="2A241B60" w14:textId="52DD1308" w:rsidR="00BD1B42" w:rsidRPr="008316B1" w:rsidRDefault="00BD1B42" w:rsidP="0036319F">
      <w:pPr>
        <w:rPr>
          <w:b/>
          <w:sz w:val="22"/>
          <w:szCs w:val="22"/>
        </w:rPr>
      </w:pPr>
    </w:p>
    <w:p w14:paraId="339ACD60" w14:textId="77777777" w:rsidR="0061325D" w:rsidRPr="008316B1" w:rsidRDefault="0061325D" w:rsidP="0036319F">
      <w:pPr>
        <w:rPr>
          <w:sz w:val="22"/>
          <w:szCs w:val="22"/>
        </w:rPr>
      </w:pPr>
    </w:p>
    <w:p w14:paraId="7861BB29" w14:textId="54C5A3CE" w:rsidR="00521E5A" w:rsidRPr="008316B1" w:rsidRDefault="00521E5A" w:rsidP="0036319F">
      <w:pPr>
        <w:rPr>
          <w:b/>
          <w:bCs/>
          <w:kern w:val="32"/>
          <w:sz w:val="22"/>
          <w:szCs w:val="22"/>
        </w:rPr>
      </w:pPr>
      <w:r w:rsidRPr="008316B1">
        <w:rPr>
          <w:sz w:val="22"/>
          <w:szCs w:val="22"/>
        </w:rPr>
        <w:br w:type="page"/>
      </w:r>
    </w:p>
    <w:p w14:paraId="16221CBE" w14:textId="77777777" w:rsidR="00521E5A" w:rsidRPr="008316B1" w:rsidRDefault="00521E5A" w:rsidP="0036319F">
      <w:pPr>
        <w:pStyle w:val="SMHeading"/>
        <w:spacing w:before="0" w:after="0"/>
        <w:rPr>
          <w:sz w:val="22"/>
          <w:szCs w:val="22"/>
        </w:rPr>
      </w:pPr>
    </w:p>
    <w:tbl>
      <w:tblPr>
        <w:tblW w:w="8701" w:type="dxa"/>
        <w:tblBorders>
          <w:top w:val="single" w:sz="4" w:space="0" w:color="auto"/>
          <w:bottom w:val="single" w:sz="4" w:space="0" w:color="auto"/>
        </w:tblBorders>
        <w:tblLook w:val="04A0" w:firstRow="1" w:lastRow="0" w:firstColumn="1" w:lastColumn="0" w:noHBand="0" w:noVBand="1"/>
      </w:tblPr>
      <w:tblGrid>
        <w:gridCol w:w="3816"/>
        <w:gridCol w:w="1280"/>
        <w:gridCol w:w="1556"/>
        <w:gridCol w:w="2049"/>
      </w:tblGrid>
      <w:tr w:rsidR="00521E5A" w:rsidRPr="008316B1" w14:paraId="0C225266" w14:textId="77777777" w:rsidTr="00766A13">
        <w:trPr>
          <w:trHeight w:val="300"/>
        </w:trPr>
        <w:tc>
          <w:tcPr>
            <w:tcW w:w="3816" w:type="dxa"/>
            <w:tcBorders>
              <w:top w:val="single" w:sz="4" w:space="0" w:color="auto"/>
              <w:bottom w:val="single" w:sz="4" w:space="0" w:color="auto"/>
            </w:tcBorders>
            <w:shd w:val="clear" w:color="auto" w:fill="auto"/>
            <w:noWrap/>
            <w:vAlign w:val="bottom"/>
            <w:hideMark/>
          </w:tcPr>
          <w:p w14:paraId="58560376" w14:textId="77777777" w:rsidR="00521E5A" w:rsidRPr="008316B1" w:rsidRDefault="00521E5A" w:rsidP="0036319F">
            <w:pPr>
              <w:rPr>
                <w:sz w:val="22"/>
                <w:szCs w:val="22"/>
              </w:rPr>
            </w:pPr>
          </w:p>
        </w:tc>
        <w:tc>
          <w:tcPr>
            <w:tcW w:w="1280" w:type="dxa"/>
            <w:tcBorders>
              <w:top w:val="single" w:sz="4" w:space="0" w:color="auto"/>
              <w:bottom w:val="single" w:sz="4" w:space="0" w:color="auto"/>
            </w:tcBorders>
            <w:shd w:val="clear" w:color="auto" w:fill="auto"/>
            <w:noWrap/>
            <w:vAlign w:val="bottom"/>
            <w:hideMark/>
          </w:tcPr>
          <w:p w14:paraId="76CFB189" w14:textId="77777777" w:rsidR="00521E5A" w:rsidRPr="008316B1" w:rsidRDefault="00521E5A" w:rsidP="0036319F">
            <w:pPr>
              <w:rPr>
                <w:sz w:val="22"/>
                <w:szCs w:val="22"/>
              </w:rPr>
            </w:pPr>
            <w:r w:rsidRPr="008316B1">
              <w:rPr>
                <w:sz w:val="22"/>
                <w:szCs w:val="22"/>
              </w:rPr>
              <w:t>Population</w:t>
            </w:r>
          </w:p>
        </w:tc>
        <w:tc>
          <w:tcPr>
            <w:tcW w:w="1556" w:type="dxa"/>
            <w:tcBorders>
              <w:top w:val="single" w:sz="4" w:space="0" w:color="auto"/>
              <w:bottom w:val="single" w:sz="4" w:space="0" w:color="auto"/>
            </w:tcBorders>
            <w:shd w:val="clear" w:color="auto" w:fill="auto"/>
            <w:noWrap/>
            <w:vAlign w:val="bottom"/>
            <w:hideMark/>
          </w:tcPr>
          <w:p w14:paraId="18DAD5A6" w14:textId="77777777" w:rsidR="00521E5A" w:rsidRPr="008316B1" w:rsidRDefault="00521E5A" w:rsidP="0036319F">
            <w:pPr>
              <w:rPr>
                <w:sz w:val="22"/>
                <w:szCs w:val="22"/>
              </w:rPr>
            </w:pPr>
            <w:r w:rsidRPr="008316B1">
              <w:rPr>
                <w:sz w:val="22"/>
                <w:szCs w:val="22"/>
              </w:rPr>
              <w:t>Raw Sample</w:t>
            </w:r>
          </w:p>
        </w:tc>
        <w:tc>
          <w:tcPr>
            <w:tcW w:w="2049" w:type="dxa"/>
            <w:tcBorders>
              <w:top w:val="single" w:sz="4" w:space="0" w:color="auto"/>
              <w:bottom w:val="single" w:sz="4" w:space="0" w:color="auto"/>
            </w:tcBorders>
            <w:shd w:val="clear" w:color="auto" w:fill="auto"/>
            <w:noWrap/>
            <w:vAlign w:val="bottom"/>
            <w:hideMark/>
          </w:tcPr>
          <w:p w14:paraId="1E4304F8" w14:textId="77777777" w:rsidR="00521E5A" w:rsidRPr="008316B1" w:rsidRDefault="00521E5A" w:rsidP="0036319F">
            <w:pPr>
              <w:rPr>
                <w:sz w:val="22"/>
                <w:szCs w:val="22"/>
              </w:rPr>
            </w:pPr>
            <w:r w:rsidRPr="008316B1">
              <w:rPr>
                <w:sz w:val="22"/>
                <w:szCs w:val="22"/>
              </w:rPr>
              <w:t>Weighted Sample</w:t>
            </w:r>
          </w:p>
        </w:tc>
      </w:tr>
      <w:tr w:rsidR="00521E5A" w:rsidRPr="008316B1" w14:paraId="6CA99123" w14:textId="77777777" w:rsidTr="00766A13">
        <w:trPr>
          <w:trHeight w:hRule="exact" w:val="288"/>
        </w:trPr>
        <w:tc>
          <w:tcPr>
            <w:tcW w:w="3816" w:type="dxa"/>
            <w:tcBorders>
              <w:top w:val="single" w:sz="4" w:space="0" w:color="auto"/>
            </w:tcBorders>
            <w:shd w:val="clear" w:color="auto" w:fill="auto"/>
            <w:vAlign w:val="center"/>
            <w:hideMark/>
          </w:tcPr>
          <w:p w14:paraId="1BBFBE4A" w14:textId="77777777" w:rsidR="00521E5A" w:rsidRPr="008316B1" w:rsidRDefault="00521E5A" w:rsidP="0036319F">
            <w:pPr>
              <w:rPr>
                <w:sz w:val="22"/>
                <w:szCs w:val="22"/>
              </w:rPr>
            </w:pPr>
            <w:r w:rsidRPr="008316B1">
              <w:rPr>
                <w:sz w:val="22"/>
                <w:szCs w:val="22"/>
              </w:rPr>
              <w:t>Age: 18-24 years</w:t>
            </w:r>
          </w:p>
        </w:tc>
        <w:tc>
          <w:tcPr>
            <w:tcW w:w="1280" w:type="dxa"/>
            <w:tcBorders>
              <w:top w:val="single" w:sz="4" w:space="0" w:color="auto"/>
            </w:tcBorders>
            <w:shd w:val="clear" w:color="auto" w:fill="auto"/>
            <w:noWrap/>
            <w:vAlign w:val="center"/>
            <w:hideMark/>
          </w:tcPr>
          <w:p w14:paraId="25F3EF4E" w14:textId="77777777" w:rsidR="00521E5A" w:rsidRPr="008316B1" w:rsidRDefault="00521E5A" w:rsidP="0036319F">
            <w:pPr>
              <w:rPr>
                <w:sz w:val="22"/>
                <w:szCs w:val="22"/>
              </w:rPr>
            </w:pPr>
            <w:r w:rsidRPr="008316B1">
              <w:rPr>
                <w:sz w:val="22"/>
                <w:szCs w:val="22"/>
              </w:rPr>
              <w:t>12.3</w:t>
            </w:r>
          </w:p>
        </w:tc>
        <w:tc>
          <w:tcPr>
            <w:tcW w:w="1556" w:type="dxa"/>
            <w:tcBorders>
              <w:top w:val="single" w:sz="4" w:space="0" w:color="auto"/>
            </w:tcBorders>
            <w:shd w:val="clear" w:color="auto" w:fill="auto"/>
            <w:noWrap/>
            <w:vAlign w:val="center"/>
            <w:hideMark/>
          </w:tcPr>
          <w:p w14:paraId="1A3055AF" w14:textId="77777777" w:rsidR="00521E5A" w:rsidRPr="008316B1" w:rsidRDefault="00521E5A" w:rsidP="0036319F">
            <w:pPr>
              <w:rPr>
                <w:sz w:val="22"/>
                <w:szCs w:val="22"/>
              </w:rPr>
            </w:pPr>
            <w:r w:rsidRPr="008316B1">
              <w:rPr>
                <w:sz w:val="22"/>
                <w:szCs w:val="22"/>
              </w:rPr>
              <w:t>15.2</w:t>
            </w:r>
          </w:p>
        </w:tc>
        <w:tc>
          <w:tcPr>
            <w:tcW w:w="2049" w:type="dxa"/>
            <w:tcBorders>
              <w:top w:val="single" w:sz="4" w:space="0" w:color="auto"/>
            </w:tcBorders>
            <w:shd w:val="clear" w:color="auto" w:fill="auto"/>
            <w:noWrap/>
            <w:vAlign w:val="center"/>
            <w:hideMark/>
          </w:tcPr>
          <w:p w14:paraId="4B53E5F4" w14:textId="77777777" w:rsidR="00521E5A" w:rsidRPr="008316B1" w:rsidRDefault="00521E5A" w:rsidP="0036319F">
            <w:pPr>
              <w:rPr>
                <w:sz w:val="22"/>
                <w:szCs w:val="22"/>
              </w:rPr>
            </w:pPr>
            <w:r w:rsidRPr="008316B1">
              <w:rPr>
                <w:sz w:val="22"/>
                <w:szCs w:val="22"/>
              </w:rPr>
              <w:t>12.3</w:t>
            </w:r>
          </w:p>
        </w:tc>
      </w:tr>
      <w:tr w:rsidR="00521E5A" w:rsidRPr="008316B1" w14:paraId="660928C9" w14:textId="77777777" w:rsidTr="00766A13">
        <w:trPr>
          <w:trHeight w:hRule="exact" w:val="288"/>
        </w:trPr>
        <w:tc>
          <w:tcPr>
            <w:tcW w:w="3816" w:type="dxa"/>
            <w:shd w:val="clear" w:color="auto" w:fill="auto"/>
            <w:vAlign w:val="center"/>
            <w:hideMark/>
          </w:tcPr>
          <w:p w14:paraId="4031E134" w14:textId="77777777" w:rsidR="00521E5A" w:rsidRPr="008316B1" w:rsidRDefault="00521E5A" w:rsidP="0036319F">
            <w:pPr>
              <w:rPr>
                <w:sz w:val="22"/>
                <w:szCs w:val="22"/>
              </w:rPr>
            </w:pPr>
            <w:r w:rsidRPr="008316B1">
              <w:rPr>
                <w:sz w:val="22"/>
                <w:szCs w:val="22"/>
              </w:rPr>
              <w:t>Age: 25-44 years</w:t>
            </w:r>
          </w:p>
        </w:tc>
        <w:tc>
          <w:tcPr>
            <w:tcW w:w="1280" w:type="dxa"/>
            <w:shd w:val="clear" w:color="auto" w:fill="auto"/>
            <w:noWrap/>
            <w:vAlign w:val="center"/>
            <w:hideMark/>
          </w:tcPr>
          <w:p w14:paraId="54995A89" w14:textId="77777777" w:rsidR="00521E5A" w:rsidRPr="008316B1" w:rsidRDefault="00521E5A" w:rsidP="0036319F">
            <w:pPr>
              <w:rPr>
                <w:sz w:val="22"/>
                <w:szCs w:val="22"/>
              </w:rPr>
            </w:pPr>
            <w:r w:rsidRPr="008316B1">
              <w:rPr>
                <w:sz w:val="22"/>
                <w:szCs w:val="22"/>
              </w:rPr>
              <w:t>32.5</w:t>
            </w:r>
          </w:p>
        </w:tc>
        <w:tc>
          <w:tcPr>
            <w:tcW w:w="1556" w:type="dxa"/>
            <w:shd w:val="clear" w:color="auto" w:fill="auto"/>
            <w:noWrap/>
            <w:vAlign w:val="center"/>
            <w:hideMark/>
          </w:tcPr>
          <w:p w14:paraId="1A332106" w14:textId="77777777" w:rsidR="00521E5A" w:rsidRPr="008316B1" w:rsidRDefault="00521E5A" w:rsidP="0036319F">
            <w:pPr>
              <w:rPr>
                <w:sz w:val="22"/>
                <w:szCs w:val="22"/>
              </w:rPr>
            </w:pPr>
            <w:r w:rsidRPr="008316B1">
              <w:rPr>
                <w:sz w:val="22"/>
                <w:szCs w:val="22"/>
              </w:rPr>
              <w:t>36.2</w:t>
            </w:r>
          </w:p>
        </w:tc>
        <w:tc>
          <w:tcPr>
            <w:tcW w:w="2049" w:type="dxa"/>
            <w:shd w:val="clear" w:color="auto" w:fill="auto"/>
            <w:noWrap/>
            <w:vAlign w:val="center"/>
            <w:hideMark/>
          </w:tcPr>
          <w:p w14:paraId="3686A232" w14:textId="77777777" w:rsidR="00521E5A" w:rsidRPr="008316B1" w:rsidRDefault="00521E5A" w:rsidP="0036319F">
            <w:pPr>
              <w:rPr>
                <w:sz w:val="22"/>
                <w:szCs w:val="22"/>
              </w:rPr>
            </w:pPr>
            <w:r w:rsidRPr="008316B1">
              <w:rPr>
                <w:sz w:val="22"/>
                <w:szCs w:val="22"/>
              </w:rPr>
              <w:t>32.5</w:t>
            </w:r>
          </w:p>
        </w:tc>
      </w:tr>
      <w:tr w:rsidR="00521E5A" w:rsidRPr="008316B1" w14:paraId="0923D671" w14:textId="77777777" w:rsidTr="00766A13">
        <w:trPr>
          <w:trHeight w:hRule="exact" w:val="288"/>
        </w:trPr>
        <w:tc>
          <w:tcPr>
            <w:tcW w:w="3816" w:type="dxa"/>
            <w:shd w:val="clear" w:color="auto" w:fill="auto"/>
            <w:vAlign w:val="center"/>
            <w:hideMark/>
          </w:tcPr>
          <w:p w14:paraId="086E91F2" w14:textId="77777777" w:rsidR="00521E5A" w:rsidRPr="008316B1" w:rsidRDefault="00521E5A" w:rsidP="0036319F">
            <w:pPr>
              <w:rPr>
                <w:sz w:val="22"/>
                <w:szCs w:val="22"/>
              </w:rPr>
            </w:pPr>
            <w:r w:rsidRPr="008316B1">
              <w:rPr>
                <w:sz w:val="22"/>
                <w:szCs w:val="22"/>
              </w:rPr>
              <w:t>Age: 45-64 years</w:t>
            </w:r>
          </w:p>
        </w:tc>
        <w:tc>
          <w:tcPr>
            <w:tcW w:w="1280" w:type="dxa"/>
            <w:shd w:val="clear" w:color="auto" w:fill="auto"/>
            <w:noWrap/>
            <w:vAlign w:val="center"/>
            <w:hideMark/>
          </w:tcPr>
          <w:p w14:paraId="14E1AC1C" w14:textId="77777777" w:rsidR="00521E5A" w:rsidRPr="008316B1" w:rsidRDefault="00521E5A" w:rsidP="0036319F">
            <w:pPr>
              <w:rPr>
                <w:sz w:val="22"/>
                <w:szCs w:val="22"/>
              </w:rPr>
            </w:pPr>
            <w:r w:rsidRPr="008316B1">
              <w:rPr>
                <w:sz w:val="22"/>
                <w:szCs w:val="22"/>
              </w:rPr>
              <w:t>34.7</w:t>
            </w:r>
          </w:p>
        </w:tc>
        <w:tc>
          <w:tcPr>
            <w:tcW w:w="1556" w:type="dxa"/>
            <w:shd w:val="clear" w:color="auto" w:fill="auto"/>
            <w:noWrap/>
            <w:vAlign w:val="center"/>
            <w:hideMark/>
          </w:tcPr>
          <w:p w14:paraId="309474AE" w14:textId="77777777" w:rsidR="00521E5A" w:rsidRPr="008316B1" w:rsidRDefault="00521E5A" w:rsidP="0036319F">
            <w:pPr>
              <w:rPr>
                <w:sz w:val="22"/>
                <w:szCs w:val="22"/>
              </w:rPr>
            </w:pPr>
            <w:r w:rsidRPr="008316B1">
              <w:rPr>
                <w:sz w:val="22"/>
                <w:szCs w:val="22"/>
              </w:rPr>
              <w:t>35.3</w:t>
            </w:r>
          </w:p>
        </w:tc>
        <w:tc>
          <w:tcPr>
            <w:tcW w:w="2049" w:type="dxa"/>
            <w:shd w:val="clear" w:color="auto" w:fill="auto"/>
            <w:noWrap/>
            <w:vAlign w:val="center"/>
            <w:hideMark/>
          </w:tcPr>
          <w:p w14:paraId="4A4D0E21" w14:textId="77777777" w:rsidR="00521E5A" w:rsidRPr="008316B1" w:rsidRDefault="00521E5A" w:rsidP="0036319F">
            <w:pPr>
              <w:rPr>
                <w:sz w:val="22"/>
                <w:szCs w:val="22"/>
              </w:rPr>
            </w:pPr>
            <w:r w:rsidRPr="008316B1">
              <w:rPr>
                <w:sz w:val="22"/>
                <w:szCs w:val="22"/>
              </w:rPr>
              <w:t>34.7</w:t>
            </w:r>
          </w:p>
        </w:tc>
      </w:tr>
      <w:tr w:rsidR="00521E5A" w:rsidRPr="008316B1" w14:paraId="02CBFC7F" w14:textId="77777777" w:rsidTr="00766A13">
        <w:trPr>
          <w:trHeight w:hRule="exact" w:val="288"/>
        </w:trPr>
        <w:tc>
          <w:tcPr>
            <w:tcW w:w="3816" w:type="dxa"/>
            <w:shd w:val="clear" w:color="auto" w:fill="auto"/>
            <w:vAlign w:val="center"/>
            <w:hideMark/>
          </w:tcPr>
          <w:p w14:paraId="3EE66758" w14:textId="77777777" w:rsidR="00521E5A" w:rsidRPr="008316B1" w:rsidRDefault="00521E5A" w:rsidP="0036319F">
            <w:pPr>
              <w:rPr>
                <w:sz w:val="22"/>
                <w:szCs w:val="22"/>
              </w:rPr>
            </w:pPr>
            <w:r w:rsidRPr="008316B1">
              <w:rPr>
                <w:sz w:val="22"/>
                <w:szCs w:val="22"/>
              </w:rPr>
              <w:t>Age: 65+ years</w:t>
            </w:r>
          </w:p>
        </w:tc>
        <w:tc>
          <w:tcPr>
            <w:tcW w:w="1280" w:type="dxa"/>
            <w:shd w:val="clear" w:color="auto" w:fill="auto"/>
            <w:noWrap/>
            <w:vAlign w:val="center"/>
            <w:hideMark/>
          </w:tcPr>
          <w:p w14:paraId="281780F3" w14:textId="77777777" w:rsidR="00521E5A" w:rsidRPr="008316B1" w:rsidRDefault="00521E5A" w:rsidP="0036319F">
            <w:pPr>
              <w:rPr>
                <w:sz w:val="22"/>
                <w:szCs w:val="22"/>
              </w:rPr>
            </w:pPr>
            <w:r w:rsidRPr="008316B1">
              <w:rPr>
                <w:sz w:val="22"/>
                <w:szCs w:val="22"/>
              </w:rPr>
              <w:t>20.5</w:t>
            </w:r>
          </w:p>
        </w:tc>
        <w:tc>
          <w:tcPr>
            <w:tcW w:w="1556" w:type="dxa"/>
            <w:shd w:val="clear" w:color="auto" w:fill="auto"/>
            <w:noWrap/>
            <w:vAlign w:val="center"/>
            <w:hideMark/>
          </w:tcPr>
          <w:p w14:paraId="28BAA5EC" w14:textId="77777777" w:rsidR="00521E5A" w:rsidRPr="008316B1" w:rsidRDefault="00521E5A" w:rsidP="0036319F">
            <w:pPr>
              <w:rPr>
                <w:sz w:val="22"/>
                <w:szCs w:val="22"/>
              </w:rPr>
            </w:pPr>
            <w:r w:rsidRPr="008316B1">
              <w:rPr>
                <w:sz w:val="22"/>
                <w:szCs w:val="22"/>
              </w:rPr>
              <w:t>13.3</w:t>
            </w:r>
          </w:p>
        </w:tc>
        <w:tc>
          <w:tcPr>
            <w:tcW w:w="2049" w:type="dxa"/>
            <w:shd w:val="clear" w:color="auto" w:fill="auto"/>
            <w:noWrap/>
            <w:vAlign w:val="center"/>
            <w:hideMark/>
          </w:tcPr>
          <w:p w14:paraId="1B7C18B1" w14:textId="77777777" w:rsidR="00521E5A" w:rsidRPr="008316B1" w:rsidRDefault="00521E5A" w:rsidP="0036319F">
            <w:pPr>
              <w:rPr>
                <w:sz w:val="22"/>
                <w:szCs w:val="22"/>
              </w:rPr>
            </w:pPr>
            <w:r w:rsidRPr="008316B1">
              <w:rPr>
                <w:sz w:val="22"/>
                <w:szCs w:val="22"/>
              </w:rPr>
              <w:t>20.5</w:t>
            </w:r>
          </w:p>
        </w:tc>
      </w:tr>
      <w:tr w:rsidR="00521E5A" w:rsidRPr="008316B1" w14:paraId="45910A08" w14:textId="77777777" w:rsidTr="00766A13">
        <w:trPr>
          <w:trHeight w:hRule="exact" w:val="288"/>
        </w:trPr>
        <w:tc>
          <w:tcPr>
            <w:tcW w:w="3816" w:type="dxa"/>
            <w:shd w:val="clear" w:color="auto" w:fill="auto"/>
            <w:vAlign w:val="center"/>
          </w:tcPr>
          <w:p w14:paraId="66A23E78" w14:textId="77777777" w:rsidR="00521E5A" w:rsidRPr="008316B1" w:rsidRDefault="00521E5A" w:rsidP="0036319F">
            <w:pPr>
              <w:rPr>
                <w:sz w:val="22"/>
                <w:szCs w:val="22"/>
              </w:rPr>
            </w:pPr>
            <w:r w:rsidRPr="008316B1">
              <w:rPr>
                <w:sz w:val="22"/>
                <w:szCs w:val="22"/>
              </w:rPr>
              <w:t>Gender: Male</w:t>
            </w:r>
          </w:p>
        </w:tc>
        <w:tc>
          <w:tcPr>
            <w:tcW w:w="1280" w:type="dxa"/>
            <w:shd w:val="clear" w:color="auto" w:fill="auto"/>
            <w:noWrap/>
            <w:vAlign w:val="center"/>
          </w:tcPr>
          <w:p w14:paraId="7943737C" w14:textId="77777777" w:rsidR="00521E5A" w:rsidRPr="008316B1" w:rsidRDefault="00521E5A" w:rsidP="0036319F">
            <w:pPr>
              <w:rPr>
                <w:sz w:val="22"/>
                <w:szCs w:val="22"/>
              </w:rPr>
            </w:pPr>
            <w:r w:rsidRPr="008316B1">
              <w:rPr>
                <w:sz w:val="22"/>
                <w:szCs w:val="22"/>
              </w:rPr>
              <w:t>48.2</w:t>
            </w:r>
          </w:p>
        </w:tc>
        <w:tc>
          <w:tcPr>
            <w:tcW w:w="1556" w:type="dxa"/>
            <w:shd w:val="clear" w:color="auto" w:fill="auto"/>
            <w:noWrap/>
            <w:vAlign w:val="center"/>
          </w:tcPr>
          <w:p w14:paraId="2BB2507D" w14:textId="77777777" w:rsidR="00521E5A" w:rsidRPr="008316B1" w:rsidRDefault="00521E5A" w:rsidP="0036319F">
            <w:pPr>
              <w:rPr>
                <w:sz w:val="22"/>
                <w:szCs w:val="22"/>
              </w:rPr>
            </w:pPr>
            <w:r w:rsidRPr="008316B1">
              <w:rPr>
                <w:sz w:val="22"/>
                <w:szCs w:val="22"/>
              </w:rPr>
              <w:t>48.1</w:t>
            </w:r>
          </w:p>
        </w:tc>
        <w:tc>
          <w:tcPr>
            <w:tcW w:w="2049" w:type="dxa"/>
            <w:shd w:val="clear" w:color="auto" w:fill="auto"/>
            <w:noWrap/>
            <w:vAlign w:val="center"/>
          </w:tcPr>
          <w:p w14:paraId="72C68960" w14:textId="77777777" w:rsidR="00521E5A" w:rsidRPr="008316B1" w:rsidRDefault="00521E5A" w:rsidP="0036319F">
            <w:pPr>
              <w:rPr>
                <w:sz w:val="22"/>
                <w:szCs w:val="22"/>
              </w:rPr>
            </w:pPr>
            <w:r w:rsidRPr="008316B1">
              <w:rPr>
                <w:sz w:val="22"/>
                <w:szCs w:val="22"/>
              </w:rPr>
              <w:t>48.2</w:t>
            </w:r>
          </w:p>
        </w:tc>
      </w:tr>
      <w:tr w:rsidR="00521E5A" w:rsidRPr="008316B1" w14:paraId="54D7A0C6" w14:textId="77777777" w:rsidTr="00766A13">
        <w:trPr>
          <w:trHeight w:hRule="exact" w:val="288"/>
        </w:trPr>
        <w:tc>
          <w:tcPr>
            <w:tcW w:w="3816" w:type="dxa"/>
            <w:shd w:val="clear" w:color="auto" w:fill="auto"/>
            <w:vAlign w:val="center"/>
          </w:tcPr>
          <w:p w14:paraId="683AACF2" w14:textId="77777777" w:rsidR="00521E5A" w:rsidRPr="008316B1" w:rsidRDefault="00521E5A" w:rsidP="0036319F">
            <w:pPr>
              <w:rPr>
                <w:sz w:val="22"/>
                <w:szCs w:val="22"/>
              </w:rPr>
            </w:pPr>
            <w:r w:rsidRPr="008316B1">
              <w:rPr>
                <w:sz w:val="22"/>
                <w:szCs w:val="22"/>
              </w:rPr>
              <w:t>Gender: Female</w:t>
            </w:r>
          </w:p>
        </w:tc>
        <w:tc>
          <w:tcPr>
            <w:tcW w:w="1280" w:type="dxa"/>
            <w:shd w:val="clear" w:color="auto" w:fill="auto"/>
            <w:noWrap/>
            <w:vAlign w:val="center"/>
          </w:tcPr>
          <w:p w14:paraId="2E09AA2A" w14:textId="77777777" w:rsidR="00521E5A" w:rsidRPr="008316B1" w:rsidRDefault="00521E5A" w:rsidP="0036319F">
            <w:pPr>
              <w:rPr>
                <w:sz w:val="22"/>
                <w:szCs w:val="22"/>
              </w:rPr>
            </w:pPr>
            <w:r w:rsidRPr="008316B1">
              <w:rPr>
                <w:sz w:val="22"/>
                <w:szCs w:val="22"/>
              </w:rPr>
              <w:t>51.8</w:t>
            </w:r>
          </w:p>
        </w:tc>
        <w:tc>
          <w:tcPr>
            <w:tcW w:w="1556" w:type="dxa"/>
            <w:shd w:val="clear" w:color="auto" w:fill="auto"/>
            <w:noWrap/>
            <w:vAlign w:val="center"/>
          </w:tcPr>
          <w:p w14:paraId="43D1D676" w14:textId="77777777" w:rsidR="00521E5A" w:rsidRPr="008316B1" w:rsidRDefault="00521E5A" w:rsidP="0036319F">
            <w:pPr>
              <w:rPr>
                <w:sz w:val="22"/>
                <w:szCs w:val="22"/>
              </w:rPr>
            </w:pPr>
            <w:r w:rsidRPr="008316B1">
              <w:rPr>
                <w:sz w:val="22"/>
                <w:szCs w:val="22"/>
              </w:rPr>
              <w:t>51.9</w:t>
            </w:r>
          </w:p>
        </w:tc>
        <w:tc>
          <w:tcPr>
            <w:tcW w:w="2049" w:type="dxa"/>
            <w:shd w:val="clear" w:color="auto" w:fill="auto"/>
            <w:noWrap/>
            <w:vAlign w:val="center"/>
          </w:tcPr>
          <w:p w14:paraId="641D5876" w14:textId="77777777" w:rsidR="00521E5A" w:rsidRPr="008316B1" w:rsidRDefault="00521E5A" w:rsidP="0036319F">
            <w:pPr>
              <w:rPr>
                <w:sz w:val="22"/>
                <w:szCs w:val="22"/>
              </w:rPr>
            </w:pPr>
            <w:r w:rsidRPr="008316B1">
              <w:rPr>
                <w:sz w:val="22"/>
                <w:szCs w:val="22"/>
              </w:rPr>
              <w:t>51.8</w:t>
            </w:r>
          </w:p>
        </w:tc>
      </w:tr>
      <w:tr w:rsidR="00521E5A" w:rsidRPr="008316B1" w14:paraId="14AA2E5E" w14:textId="77777777" w:rsidTr="00766A13">
        <w:trPr>
          <w:trHeight w:hRule="exact" w:val="288"/>
        </w:trPr>
        <w:tc>
          <w:tcPr>
            <w:tcW w:w="3816" w:type="dxa"/>
            <w:shd w:val="clear" w:color="auto" w:fill="auto"/>
            <w:vAlign w:val="center"/>
            <w:hideMark/>
          </w:tcPr>
          <w:p w14:paraId="6F3FBA12" w14:textId="77777777" w:rsidR="00521E5A" w:rsidRPr="008316B1" w:rsidRDefault="00521E5A" w:rsidP="0036319F">
            <w:pPr>
              <w:rPr>
                <w:sz w:val="22"/>
                <w:szCs w:val="22"/>
              </w:rPr>
            </w:pPr>
            <w:r w:rsidRPr="008316B1">
              <w:rPr>
                <w:sz w:val="22"/>
                <w:szCs w:val="22"/>
              </w:rPr>
              <w:t>Education: Less than High School</w:t>
            </w:r>
          </w:p>
        </w:tc>
        <w:tc>
          <w:tcPr>
            <w:tcW w:w="1280" w:type="dxa"/>
            <w:shd w:val="clear" w:color="auto" w:fill="auto"/>
            <w:noWrap/>
            <w:vAlign w:val="center"/>
            <w:hideMark/>
          </w:tcPr>
          <w:p w14:paraId="7AD24530" w14:textId="77777777" w:rsidR="00521E5A" w:rsidRPr="008316B1" w:rsidRDefault="00521E5A" w:rsidP="0036319F">
            <w:pPr>
              <w:rPr>
                <w:sz w:val="22"/>
                <w:szCs w:val="22"/>
              </w:rPr>
            </w:pPr>
            <w:r w:rsidRPr="008316B1">
              <w:rPr>
                <w:sz w:val="22"/>
                <w:szCs w:val="22"/>
              </w:rPr>
              <w:t>9.5</w:t>
            </w:r>
          </w:p>
        </w:tc>
        <w:tc>
          <w:tcPr>
            <w:tcW w:w="1556" w:type="dxa"/>
            <w:shd w:val="clear" w:color="auto" w:fill="auto"/>
            <w:noWrap/>
            <w:vAlign w:val="center"/>
            <w:hideMark/>
          </w:tcPr>
          <w:p w14:paraId="6FB53DFE" w14:textId="77777777" w:rsidR="00521E5A" w:rsidRPr="008316B1" w:rsidRDefault="00521E5A" w:rsidP="0036319F">
            <w:pPr>
              <w:rPr>
                <w:sz w:val="22"/>
                <w:szCs w:val="22"/>
              </w:rPr>
            </w:pPr>
            <w:r w:rsidRPr="008316B1">
              <w:rPr>
                <w:sz w:val="22"/>
                <w:szCs w:val="22"/>
              </w:rPr>
              <w:t>9.8</w:t>
            </w:r>
          </w:p>
        </w:tc>
        <w:tc>
          <w:tcPr>
            <w:tcW w:w="2049" w:type="dxa"/>
            <w:shd w:val="clear" w:color="auto" w:fill="auto"/>
            <w:noWrap/>
            <w:vAlign w:val="center"/>
            <w:hideMark/>
          </w:tcPr>
          <w:p w14:paraId="17182759" w14:textId="77777777" w:rsidR="00521E5A" w:rsidRPr="008316B1" w:rsidRDefault="00521E5A" w:rsidP="0036319F">
            <w:pPr>
              <w:rPr>
                <w:sz w:val="22"/>
                <w:szCs w:val="22"/>
              </w:rPr>
            </w:pPr>
            <w:r w:rsidRPr="008316B1">
              <w:rPr>
                <w:sz w:val="22"/>
                <w:szCs w:val="22"/>
              </w:rPr>
              <w:t>9.5</w:t>
            </w:r>
          </w:p>
        </w:tc>
      </w:tr>
      <w:tr w:rsidR="00521E5A" w:rsidRPr="008316B1" w14:paraId="1F0E62B1" w14:textId="77777777" w:rsidTr="00766A13">
        <w:trPr>
          <w:trHeight w:hRule="exact" w:val="288"/>
        </w:trPr>
        <w:tc>
          <w:tcPr>
            <w:tcW w:w="3816" w:type="dxa"/>
            <w:shd w:val="clear" w:color="auto" w:fill="auto"/>
            <w:vAlign w:val="center"/>
            <w:hideMark/>
          </w:tcPr>
          <w:p w14:paraId="5FC185FE" w14:textId="77777777" w:rsidR="00521E5A" w:rsidRPr="008316B1" w:rsidRDefault="00521E5A" w:rsidP="0036319F">
            <w:pPr>
              <w:rPr>
                <w:sz w:val="22"/>
                <w:szCs w:val="22"/>
              </w:rPr>
            </w:pPr>
            <w:r w:rsidRPr="008316B1">
              <w:rPr>
                <w:sz w:val="22"/>
                <w:szCs w:val="22"/>
              </w:rPr>
              <w:t>Education: Completed High School</w:t>
            </w:r>
          </w:p>
        </w:tc>
        <w:tc>
          <w:tcPr>
            <w:tcW w:w="1280" w:type="dxa"/>
            <w:shd w:val="clear" w:color="auto" w:fill="auto"/>
            <w:noWrap/>
            <w:vAlign w:val="center"/>
            <w:hideMark/>
          </w:tcPr>
          <w:p w14:paraId="1E3E43CE" w14:textId="77777777" w:rsidR="00521E5A" w:rsidRPr="008316B1" w:rsidRDefault="00521E5A" w:rsidP="0036319F">
            <w:pPr>
              <w:rPr>
                <w:sz w:val="22"/>
                <w:szCs w:val="22"/>
              </w:rPr>
            </w:pPr>
            <w:r w:rsidRPr="008316B1">
              <w:rPr>
                <w:sz w:val="22"/>
                <w:szCs w:val="22"/>
              </w:rPr>
              <w:t>29.2</w:t>
            </w:r>
          </w:p>
        </w:tc>
        <w:tc>
          <w:tcPr>
            <w:tcW w:w="1556" w:type="dxa"/>
            <w:shd w:val="clear" w:color="auto" w:fill="auto"/>
            <w:noWrap/>
            <w:vAlign w:val="center"/>
            <w:hideMark/>
          </w:tcPr>
          <w:p w14:paraId="55BC0A34" w14:textId="77777777" w:rsidR="00521E5A" w:rsidRPr="008316B1" w:rsidRDefault="00521E5A" w:rsidP="0036319F">
            <w:pPr>
              <w:rPr>
                <w:sz w:val="22"/>
                <w:szCs w:val="22"/>
              </w:rPr>
            </w:pPr>
            <w:r w:rsidRPr="008316B1">
              <w:rPr>
                <w:sz w:val="22"/>
                <w:szCs w:val="22"/>
              </w:rPr>
              <w:t>23.6</w:t>
            </w:r>
          </w:p>
        </w:tc>
        <w:tc>
          <w:tcPr>
            <w:tcW w:w="2049" w:type="dxa"/>
            <w:shd w:val="clear" w:color="auto" w:fill="auto"/>
            <w:noWrap/>
            <w:vAlign w:val="center"/>
            <w:hideMark/>
          </w:tcPr>
          <w:p w14:paraId="29E05AF6" w14:textId="77777777" w:rsidR="00521E5A" w:rsidRPr="008316B1" w:rsidRDefault="00521E5A" w:rsidP="0036319F">
            <w:pPr>
              <w:rPr>
                <w:sz w:val="22"/>
                <w:szCs w:val="22"/>
              </w:rPr>
            </w:pPr>
            <w:r w:rsidRPr="008316B1">
              <w:rPr>
                <w:sz w:val="22"/>
                <w:szCs w:val="22"/>
              </w:rPr>
              <w:t>29.2</w:t>
            </w:r>
          </w:p>
        </w:tc>
      </w:tr>
      <w:tr w:rsidR="00521E5A" w:rsidRPr="008316B1" w14:paraId="0F3B8A37" w14:textId="77777777" w:rsidTr="00766A13">
        <w:trPr>
          <w:trHeight w:hRule="exact" w:val="288"/>
        </w:trPr>
        <w:tc>
          <w:tcPr>
            <w:tcW w:w="3816" w:type="dxa"/>
            <w:shd w:val="clear" w:color="auto" w:fill="auto"/>
            <w:vAlign w:val="center"/>
            <w:hideMark/>
          </w:tcPr>
          <w:p w14:paraId="05ECD32E" w14:textId="77777777" w:rsidR="00521E5A" w:rsidRPr="008316B1" w:rsidRDefault="00521E5A" w:rsidP="0036319F">
            <w:pPr>
              <w:rPr>
                <w:sz w:val="22"/>
                <w:szCs w:val="22"/>
              </w:rPr>
            </w:pPr>
            <w:r w:rsidRPr="008316B1">
              <w:rPr>
                <w:sz w:val="22"/>
                <w:szCs w:val="22"/>
              </w:rPr>
              <w:t>Education: Some College</w:t>
            </w:r>
          </w:p>
        </w:tc>
        <w:tc>
          <w:tcPr>
            <w:tcW w:w="1280" w:type="dxa"/>
            <w:shd w:val="clear" w:color="auto" w:fill="auto"/>
            <w:noWrap/>
            <w:vAlign w:val="center"/>
            <w:hideMark/>
          </w:tcPr>
          <w:p w14:paraId="696E4BFF" w14:textId="77777777" w:rsidR="00521E5A" w:rsidRPr="008316B1" w:rsidRDefault="00521E5A" w:rsidP="0036319F">
            <w:pPr>
              <w:rPr>
                <w:sz w:val="22"/>
                <w:szCs w:val="22"/>
              </w:rPr>
            </w:pPr>
            <w:r w:rsidRPr="008316B1">
              <w:rPr>
                <w:sz w:val="22"/>
                <w:szCs w:val="22"/>
              </w:rPr>
              <w:t>30.0</w:t>
            </w:r>
          </w:p>
        </w:tc>
        <w:tc>
          <w:tcPr>
            <w:tcW w:w="1556" w:type="dxa"/>
            <w:shd w:val="clear" w:color="auto" w:fill="auto"/>
            <w:noWrap/>
            <w:vAlign w:val="center"/>
            <w:hideMark/>
          </w:tcPr>
          <w:p w14:paraId="47666FFF" w14:textId="77777777" w:rsidR="00521E5A" w:rsidRPr="008316B1" w:rsidRDefault="00521E5A" w:rsidP="0036319F">
            <w:pPr>
              <w:rPr>
                <w:sz w:val="22"/>
                <w:szCs w:val="22"/>
              </w:rPr>
            </w:pPr>
            <w:r w:rsidRPr="008316B1">
              <w:rPr>
                <w:sz w:val="22"/>
                <w:szCs w:val="22"/>
              </w:rPr>
              <w:t>29.2</w:t>
            </w:r>
          </w:p>
        </w:tc>
        <w:tc>
          <w:tcPr>
            <w:tcW w:w="2049" w:type="dxa"/>
            <w:shd w:val="clear" w:color="auto" w:fill="auto"/>
            <w:noWrap/>
            <w:vAlign w:val="center"/>
            <w:hideMark/>
          </w:tcPr>
          <w:p w14:paraId="3FE354DD" w14:textId="77777777" w:rsidR="00521E5A" w:rsidRPr="008316B1" w:rsidRDefault="00521E5A" w:rsidP="0036319F">
            <w:pPr>
              <w:rPr>
                <w:sz w:val="22"/>
                <w:szCs w:val="22"/>
              </w:rPr>
            </w:pPr>
            <w:r w:rsidRPr="008316B1">
              <w:rPr>
                <w:sz w:val="22"/>
                <w:szCs w:val="22"/>
              </w:rPr>
              <w:t>30.0</w:t>
            </w:r>
          </w:p>
        </w:tc>
      </w:tr>
      <w:tr w:rsidR="00521E5A" w:rsidRPr="008316B1" w14:paraId="3DB7CACD" w14:textId="77777777" w:rsidTr="00766A13">
        <w:trPr>
          <w:trHeight w:hRule="exact" w:val="288"/>
        </w:trPr>
        <w:tc>
          <w:tcPr>
            <w:tcW w:w="3816" w:type="dxa"/>
            <w:shd w:val="clear" w:color="auto" w:fill="auto"/>
            <w:vAlign w:val="center"/>
            <w:hideMark/>
          </w:tcPr>
          <w:p w14:paraId="7A3210FB" w14:textId="77777777" w:rsidR="00521E5A" w:rsidRPr="008316B1" w:rsidRDefault="00521E5A" w:rsidP="0036319F">
            <w:pPr>
              <w:rPr>
                <w:sz w:val="22"/>
                <w:szCs w:val="22"/>
              </w:rPr>
            </w:pPr>
            <w:r w:rsidRPr="008316B1">
              <w:rPr>
                <w:sz w:val="22"/>
                <w:szCs w:val="22"/>
              </w:rPr>
              <w:t>Education: BA or higher</w:t>
            </w:r>
          </w:p>
        </w:tc>
        <w:tc>
          <w:tcPr>
            <w:tcW w:w="1280" w:type="dxa"/>
            <w:shd w:val="clear" w:color="auto" w:fill="auto"/>
            <w:noWrap/>
            <w:vAlign w:val="center"/>
            <w:hideMark/>
          </w:tcPr>
          <w:p w14:paraId="6DC26571" w14:textId="77777777" w:rsidR="00521E5A" w:rsidRPr="008316B1" w:rsidRDefault="00521E5A" w:rsidP="0036319F">
            <w:pPr>
              <w:rPr>
                <w:sz w:val="22"/>
                <w:szCs w:val="22"/>
              </w:rPr>
            </w:pPr>
            <w:r w:rsidRPr="008316B1">
              <w:rPr>
                <w:sz w:val="22"/>
                <w:szCs w:val="22"/>
              </w:rPr>
              <w:t>31.2</w:t>
            </w:r>
          </w:p>
        </w:tc>
        <w:tc>
          <w:tcPr>
            <w:tcW w:w="1556" w:type="dxa"/>
            <w:shd w:val="clear" w:color="auto" w:fill="auto"/>
            <w:noWrap/>
            <w:vAlign w:val="center"/>
            <w:hideMark/>
          </w:tcPr>
          <w:p w14:paraId="55BA8E6B" w14:textId="52AB1FDD" w:rsidR="00521E5A" w:rsidRPr="008316B1" w:rsidRDefault="00521E5A" w:rsidP="0036319F">
            <w:pPr>
              <w:rPr>
                <w:sz w:val="22"/>
                <w:szCs w:val="22"/>
              </w:rPr>
            </w:pPr>
            <w:r w:rsidRPr="008316B1">
              <w:rPr>
                <w:sz w:val="22"/>
                <w:szCs w:val="22"/>
              </w:rPr>
              <w:t>37.</w:t>
            </w:r>
            <w:r w:rsidR="002D0B21">
              <w:rPr>
                <w:sz w:val="22"/>
                <w:szCs w:val="22"/>
              </w:rPr>
              <w:t>4</w:t>
            </w:r>
          </w:p>
        </w:tc>
        <w:tc>
          <w:tcPr>
            <w:tcW w:w="2049" w:type="dxa"/>
            <w:shd w:val="clear" w:color="auto" w:fill="auto"/>
            <w:noWrap/>
            <w:vAlign w:val="center"/>
            <w:hideMark/>
          </w:tcPr>
          <w:p w14:paraId="70F68E23" w14:textId="2E0C5E34" w:rsidR="00521E5A" w:rsidRPr="008316B1" w:rsidRDefault="00521E5A" w:rsidP="0036319F">
            <w:pPr>
              <w:rPr>
                <w:sz w:val="22"/>
                <w:szCs w:val="22"/>
              </w:rPr>
            </w:pPr>
            <w:r w:rsidRPr="008316B1">
              <w:rPr>
                <w:sz w:val="22"/>
                <w:szCs w:val="22"/>
              </w:rPr>
              <w:t>31.</w:t>
            </w:r>
            <w:r w:rsidR="002D0B21">
              <w:rPr>
                <w:sz w:val="22"/>
                <w:szCs w:val="22"/>
              </w:rPr>
              <w:t>3</w:t>
            </w:r>
          </w:p>
        </w:tc>
      </w:tr>
    </w:tbl>
    <w:p w14:paraId="7B35C9AD" w14:textId="77777777" w:rsidR="00D1612B" w:rsidRDefault="00D1612B" w:rsidP="0036319F">
      <w:pPr>
        <w:pStyle w:val="SMHeading"/>
        <w:spacing w:before="0" w:after="0"/>
        <w:rPr>
          <w:sz w:val="22"/>
          <w:szCs w:val="22"/>
        </w:rPr>
      </w:pPr>
    </w:p>
    <w:p w14:paraId="4E8F6125" w14:textId="272F036C" w:rsidR="00F172FD" w:rsidRPr="008316B1" w:rsidRDefault="00521E5A" w:rsidP="00D1612B">
      <w:pPr>
        <w:pStyle w:val="SMHeading"/>
        <w:spacing w:before="0" w:after="0"/>
        <w:rPr>
          <w:sz w:val="22"/>
          <w:szCs w:val="22"/>
        </w:rPr>
      </w:pPr>
      <w:r w:rsidRPr="008316B1">
        <w:rPr>
          <w:sz w:val="22"/>
          <w:szCs w:val="22"/>
        </w:rPr>
        <w:t>Table S1.</w:t>
      </w:r>
      <w:r w:rsidR="00D1612B">
        <w:rPr>
          <w:sz w:val="22"/>
          <w:szCs w:val="22"/>
        </w:rPr>
        <w:t xml:space="preserve"> </w:t>
      </w:r>
      <w:r w:rsidRPr="008316B1">
        <w:rPr>
          <w:sz w:val="22"/>
          <w:szCs w:val="22"/>
        </w:rPr>
        <w:t>Distributions of socio-demographic characteristics in the target population, the raw sample, and the weighted sample. Population margins were obtained from the 2016 Current Population Survey.</w:t>
      </w:r>
    </w:p>
    <w:p w14:paraId="57350ABA" w14:textId="77777777" w:rsidR="006F2D9A" w:rsidRPr="008316B1" w:rsidRDefault="00F172FD" w:rsidP="006F2D9A">
      <w:pPr>
        <w:rPr>
          <w:sz w:val="22"/>
          <w:szCs w:val="22"/>
        </w:rPr>
      </w:pPr>
      <w:r w:rsidRPr="008316B1">
        <w:rPr>
          <w:sz w:val="22"/>
          <w:szCs w:val="22"/>
        </w:rPr>
        <w:br w:type="page"/>
      </w:r>
    </w:p>
    <w:tbl>
      <w:tblPr>
        <w:tblW w:w="4320" w:type="dxa"/>
        <w:jc w:val="center"/>
        <w:tblLook w:val="04A0" w:firstRow="1" w:lastRow="0" w:firstColumn="1" w:lastColumn="0" w:noHBand="0" w:noVBand="1"/>
      </w:tblPr>
      <w:tblGrid>
        <w:gridCol w:w="2800"/>
        <w:gridCol w:w="1520"/>
      </w:tblGrid>
      <w:tr w:rsidR="007A1CDF" w:rsidRPr="008316B1" w14:paraId="78F96D0D" w14:textId="77777777" w:rsidTr="007A1CDF">
        <w:trPr>
          <w:trHeight w:val="260"/>
          <w:jc w:val="center"/>
        </w:trPr>
        <w:tc>
          <w:tcPr>
            <w:tcW w:w="2800" w:type="dxa"/>
            <w:tcBorders>
              <w:top w:val="single" w:sz="4" w:space="0" w:color="auto"/>
              <w:left w:val="nil"/>
              <w:bottom w:val="nil"/>
              <w:right w:val="nil"/>
            </w:tcBorders>
            <w:shd w:val="clear" w:color="auto" w:fill="auto"/>
            <w:noWrap/>
            <w:vAlign w:val="bottom"/>
            <w:hideMark/>
          </w:tcPr>
          <w:p w14:paraId="6FA86D39" w14:textId="77777777" w:rsidR="007A1CDF" w:rsidRPr="008316B1" w:rsidRDefault="007A1CDF" w:rsidP="007A1CDF">
            <w:pPr>
              <w:rPr>
                <w:color w:val="000000"/>
                <w:sz w:val="20"/>
                <w:szCs w:val="20"/>
                <w:u w:val="single"/>
              </w:rPr>
            </w:pPr>
            <w:r w:rsidRPr="008316B1">
              <w:rPr>
                <w:color w:val="000000"/>
                <w:sz w:val="20"/>
                <w:szCs w:val="20"/>
                <w:u w:val="single"/>
              </w:rPr>
              <w:lastRenderedPageBreak/>
              <w:t>Outbreak: Rate of Infections</w:t>
            </w:r>
          </w:p>
        </w:tc>
        <w:tc>
          <w:tcPr>
            <w:tcW w:w="1520" w:type="dxa"/>
            <w:tcBorders>
              <w:top w:val="single" w:sz="4" w:space="0" w:color="auto"/>
              <w:left w:val="single" w:sz="4" w:space="0" w:color="auto"/>
              <w:bottom w:val="nil"/>
              <w:right w:val="nil"/>
            </w:tcBorders>
            <w:shd w:val="clear" w:color="auto" w:fill="auto"/>
            <w:noWrap/>
            <w:vAlign w:val="center"/>
            <w:hideMark/>
          </w:tcPr>
          <w:p w14:paraId="2B731500"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0F65B43C"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13D97394" w14:textId="77777777" w:rsidR="007A1CDF" w:rsidRPr="008316B1" w:rsidRDefault="007A1CDF" w:rsidP="007A1CDF">
            <w:pPr>
              <w:rPr>
                <w:color w:val="000000"/>
                <w:sz w:val="20"/>
                <w:szCs w:val="20"/>
              </w:rPr>
            </w:pPr>
            <w:r w:rsidRPr="008316B1">
              <w:rPr>
                <w:color w:val="000000"/>
                <w:sz w:val="20"/>
                <w:szCs w:val="20"/>
              </w:rPr>
              <w:t>Very slowly</w:t>
            </w:r>
          </w:p>
        </w:tc>
        <w:tc>
          <w:tcPr>
            <w:tcW w:w="1520" w:type="dxa"/>
            <w:tcBorders>
              <w:top w:val="nil"/>
              <w:left w:val="single" w:sz="4" w:space="0" w:color="auto"/>
              <w:bottom w:val="nil"/>
              <w:right w:val="nil"/>
            </w:tcBorders>
            <w:shd w:val="clear" w:color="auto" w:fill="auto"/>
            <w:noWrap/>
            <w:vAlign w:val="center"/>
            <w:hideMark/>
          </w:tcPr>
          <w:p w14:paraId="18339EF4" w14:textId="77777777" w:rsidR="007A1CDF" w:rsidRPr="008316B1" w:rsidRDefault="007A1CDF" w:rsidP="007A1CDF">
            <w:pPr>
              <w:jc w:val="center"/>
              <w:rPr>
                <w:i/>
                <w:iCs/>
                <w:color w:val="000000"/>
                <w:sz w:val="20"/>
                <w:szCs w:val="20"/>
              </w:rPr>
            </w:pPr>
            <w:r w:rsidRPr="008316B1">
              <w:rPr>
                <w:i/>
                <w:iCs/>
                <w:color w:val="000000"/>
                <w:sz w:val="20"/>
                <w:szCs w:val="20"/>
              </w:rPr>
              <w:t>Reference group</w:t>
            </w:r>
          </w:p>
        </w:tc>
      </w:tr>
      <w:tr w:rsidR="007A1CDF" w:rsidRPr="008316B1" w14:paraId="6C09498F"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BC0211C" w14:textId="77777777" w:rsidR="007A1CDF" w:rsidRPr="008316B1" w:rsidRDefault="007A1CDF" w:rsidP="007A1CDF">
            <w:pPr>
              <w:jc w:val="center"/>
              <w:rPr>
                <w:i/>
                <w:iCs/>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24C31BAC"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788619C4"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3B57D601" w14:textId="77777777" w:rsidR="007A1CDF" w:rsidRPr="008316B1" w:rsidRDefault="007A1CDF" w:rsidP="007A1CDF">
            <w:pPr>
              <w:rPr>
                <w:color w:val="000000"/>
                <w:sz w:val="20"/>
                <w:szCs w:val="20"/>
              </w:rPr>
            </w:pPr>
            <w:r w:rsidRPr="008316B1">
              <w:rPr>
                <w:color w:val="000000"/>
                <w:sz w:val="20"/>
                <w:szCs w:val="20"/>
              </w:rPr>
              <w:t>At a moderate rate</w:t>
            </w:r>
          </w:p>
        </w:tc>
        <w:tc>
          <w:tcPr>
            <w:tcW w:w="1520" w:type="dxa"/>
            <w:tcBorders>
              <w:top w:val="nil"/>
              <w:left w:val="single" w:sz="4" w:space="0" w:color="auto"/>
              <w:bottom w:val="nil"/>
              <w:right w:val="nil"/>
            </w:tcBorders>
            <w:shd w:val="clear" w:color="auto" w:fill="auto"/>
            <w:noWrap/>
            <w:vAlign w:val="center"/>
            <w:hideMark/>
          </w:tcPr>
          <w:p w14:paraId="33B9C34C" w14:textId="77777777" w:rsidR="007A1CDF" w:rsidRPr="008316B1" w:rsidRDefault="007A1CDF" w:rsidP="007A1CDF">
            <w:pPr>
              <w:jc w:val="center"/>
              <w:rPr>
                <w:color w:val="000000"/>
                <w:sz w:val="20"/>
                <w:szCs w:val="20"/>
              </w:rPr>
            </w:pPr>
            <w:r w:rsidRPr="008316B1">
              <w:rPr>
                <w:color w:val="000000"/>
                <w:sz w:val="20"/>
                <w:szCs w:val="20"/>
              </w:rPr>
              <w:t>0.040***</w:t>
            </w:r>
          </w:p>
        </w:tc>
      </w:tr>
      <w:tr w:rsidR="007A1CDF" w:rsidRPr="008316B1" w14:paraId="19BB981E"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B976844"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0A87E07B"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4EA999D0"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CC76AAC" w14:textId="77777777" w:rsidR="007A1CDF" w:rsidRPr="008316B1" w:rsidRDefault="007A1CDF" w:rsidP="007A1CDF">
            <w:pPr>
              <w:rPr>
                <w:color w:val="000000"/>
                <w:sz w:val="20"/>
                <w:szCs w:val="20"/>
              </w:rPr>
            </w:pPr>
            <w:r w:rsidRPr="008316B1">
              <w:rPr>
                <w:color w:val="000000"/>
                <w:sz w:val="20"/>
                <w:szCs w:val="20"/>
              </w:rPr>
              <w:t>Very quickly</w:t>
            </w:r>
          </w:p>
        </w:tc>
        <w:tc>
          <w:tcPr>
            <w:tcW w:w="1520" w:type="dxa"/>
            <w:tcBorders>
              <w:top w:val="nil"/>
              <w:left w:val="single" w:sz="4" w:space="0" w:color="auto"/>
              <w:bottom w:val="nil"/>
              <w:right w:val="nil"/>
            </w:tcBorders>
            <w:shd w:val="clear" w:color="auto" w:fill="auto"/>
            <w:noWrap/>
            <w:vAlign w:val="center"/>
            <w:hideMark/>
          </w:tcPr>
          <w:p w14:paraId="19543608" w14:textId="77777777" w:rsidR="007A1CDF" w:rsidRPr="008316B1" w:rsidRDefault="007A1CDF" w:rsidP="007A1CDF">
            <w:pPr>
              <w:jc w:val="center"/>
              <w:rPr>
                <w:color w:val="000000"/>
                <w:sz w:val="20"/>
                <w:szCs w:val="20"/>
              </w:rPr>
            </w:pPr>
            <w:r w:rsidRPr="008316B1">
              <w:rPr>
                <w:color w:val="000000"/>
                <w:sz w:val="20"/>
                <w:szCs w:val="20"/>
              </w:rPr>
              <w:t>0.080***</w:t>
            </w:r>
          </w:p>
        </w:tc>
      </w:tr>
      <w:tr w:rsidR="007A1CDF" w:rsidRPr="008316B1" w14:paraId="32F0FB82"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5B7E9049"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2172248D"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760941FD"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61ED6C3D" w14:textId="77777777" w:rsidR="007A1CDF" w:rsidRPr="008316B1" w:rsidRDefault="007A1CDF" w:rsidP="007A1CDF">
            <w:pPr>
              <w:rPr>
                <w:color w:val="000000"/>
                <w:sz w:val="20"/>
                <w:szCs w:val="20"/>
                <w:u w:val="single"/>
              </w:rPr>
            </w:pPr>
            <w:r w:rsidRPr="008316B1">
              <w:rPr>
                <w:color w:val="000000"/>
                <w:sz w:val="20"/>
                <w:szCs w:val="20"/>
                <w:u w:val="single"/>
              </w:rPr>
              <w:t>Outbreak: Number of Infections</w:t>
            </w:r>
          </w:p>
        </w:tc>
        <w:tc>
          <w:tcPr>
            <w:tcW w:w="1520" w:type="dxa"/>
            <w:tcBorders>
              <w:top w:val="nil"/>
              <w:left w:val="single" w:sz="4" w:space="0" w:color="auto"/>
              <w:bottom w:val="nil"/>
              <w:right w:val="nil"/>
            </w:tcBorders>
            <w:shd w:val="clear" w:color="auto" w:fill="auto"/>
            <w:noWrap/>
            <w:vAlign w:val="center"/>
            <w:hideMark/>
          </w:tcPr>
          <w:p w14:paraId="6C5E3AF9"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070BE243"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5C357787" w14:textId="77777777" w:rsidR="007A1CDF" w:rsidRPr="008316B1" w:rsidRDefault="007A1CDF" w:rsidP="007A1CDF">
            <w:pPr>
              <w:rPr>
                <w:color w:val="000000"/>
                <w:sz w:val="20"/>
                <w:szCs w:val="20"/>
              </w:rPr>
            </w:pPr>
            <w:r w:rsidRPr="008316B1">
              <w:rPr>
                <w:color w:val="000000"/>
                <w:sz w:val="20"/>
                <w:szCs w:val="20"/>
              </w:rPr>
              <w:t>10,000</w:t>
            </w:r>
          </w:p>
        </w:tc>
        <w:tc>
          <w:tcPr>
            <w:tcW w:w="1520" w:type="dxa"/>
            <w:tcBorders>
              <w:top w:val="nil"/>
              <w:left w:val="single" w:sz="4" w:space="0" w:color="auto"/>
              <w:bottom w:val="nil"/>
              <w:right w:val="nil"/>
            </w:tcBorders>
            <w:shd w:val="clear" w:color="auto" w:fill="auto"/>
            <w:noWrap/>
            <w:vAlign w:val="center"/>
            <w:hideMark/>
          </w:tcPr>
          <w:p w14:paraId="0A37502F" w14:textId="77777777" w:rsidR="007A1CDF" w:rsidRPr="008316B1" w:rsidRDefault="007A1CDF" w:rsidP="007A1CDF">
            <w:pPr>
              <w:jc w:val="center"/>
              <w:rPr>
                <w:i/>
                <w:iCs/>
                <w:color w:val="000000"/>
                <w:sz w:val="20"/>
                <w:szCs w:val="20"/>
              </w:rPr>
            </w:pPr>
            <w:r w:rsidRPr="008316B1">
              <w:rPr>
                <w:i/>
                <w:iCs/>
                <w:color w:val="000000"/>
                <w:sz w:val="20"/>
                <w:szCs w:val="20"/>
              </w:rPr>
              <w:t>Reference group</w:t>
            </w:r>
          </w:p>
        </w:tc>
      </w:tr>
      <w:tr w:rsidR="007A1CDF" w:rsidRPr="008316B1" w14:paraId="7063D1AE"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6DF3C6E1" w14:textId="77777777" w:rsidR="007A1CDF" w:rsidRPr="008316B1" w:rsidRDefault="007A1CDF" w:rsidP="007A1CDF">
            <w:pPr>
              <w:jc w:val="center"/>
              <w:rPr>
                <w:i/>
                <w:iCs/>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3C219BD3"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1164EC62"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06FECDB" w14:textId="77777777" w:rsidR="007A1CDF" w:rsidRPr="008316B1" w:rsidRDefault="007A1CDF" w:rsidP="007A1CDF">
            <w:pPr>
              <w:rPr>
                <w:color w:val="000000"/>
                <w:sz w:val="20"/>
                <w:szCs w:val="20"/>
              </w:rPr>
            </w:pPr>
            <w:r w:rsidRPr="008316B1">
              <w:rPr>
                <w:color w:val="000000"/>
                <w:sz w:val="20"/>
                <w:szCs w:val="20"/>
              </w:rPr>
              <w:t>100,000</w:t>
            </w:r>
          </w:p>
        </w:tc>
        <w:tc>
          <w:tcPr>
            <w:tcW w:w="1520" w:type="dxa"/>
            <w:tcBorders>
              <w:top w:val="nil"/>
              <w:left w:val="single" w:sz="4" w:space="0" w:color="auto"/>
              <w:bottom w:val="nil"/>
              <w:right w:val="nil"/>
            </w:tcBorders>
            <w:shd w:val="clear" w:color="auto" w:fill="auto"/>
            <w:noWrap/>
            <w:vAlign w:val="center"/>
            <w:hideMark/>
          </w:tcPr>
          <w:p w14:paraId="20DE7616" w14:textId="77777777" w:rsidR="007A1CDF" w:rsidRPr="008316B1" w:rsidRDefault="007A1CDF" w:rsidP="007A1CDF">
            <w:pPr>
              <w:jc w:val="center"/>
              <w:rPr>
                <w:color w:val="000000"/>
                <w:sz w:val="20"/>
                <w:szCs w:val="20"/>
              </w:rPr>
            </w:pPr>
            <w:r w:rsidRPr="008316B1">
              <w:rPr>
                <w:color w:val="000000"/>
                <w:sz w:val="20"/>
                <w:szCs w:val="20"/>
              </w:rPr>
              <w:t>0.049***</w:t>
            </w:r>
          </w:p>
        </w:tc>
      </w:tr>
      <w:tr w:rsidR="007A1CDF" w:rsidRPr="008316B1" w14:paraId="3465A74C"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67CD1C87"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42CC5856"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2F1787B4"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3ACFD019" w14:textId="77777777" w:rsidR="007A1CDF" w:rsidRPr="008316B1" w:rsidRDefault="007A1CDF" w:rsidP="007A1CDF">
            <w:pPr>
              <w:rPr>
                <w:color w:val="000000"/>
                <w:sz w:val="20"/>
                <w:szCs w:val="20"/>
              </w:rPr>
            </w:pPr>
            <w:r w:rsidRPr="008316B1">
              <w:rPr>
                <w:color w:val="000000"/>
                <w:sz w:val="20"/>
                <w:szCs w:val="20"/>
              </w:rPr>
              <w:t>1,000,000</w:t>
            </w:r>
          </w:p>
        </w:tc>
        <w:tc>
          <w:tcPr>
            <w:tcW w:w="1520" w:type="dxa"/>
            <w:tcBorders>
              <w:top w:val="nil"/>
              <w:left w:val="single" w:sz="4" w:space="0" w:color="auto"/>
              <w:bottom w:val="nil"/>
              <w:right w:val="nil"/>
            </w:tcBorders>
            <w:shd w:val="clear" w:color="auto" w:fill="auto"/>
            <w:noWrap/>
            <w:vAlign w:val="center"/>
            <w:hideMark/>
          </w:tcPr>
          <w:p w14:paraId="516F1F7B" w14:textId="77777777" w:rsidR="007A1CDF" w:rsidRPr="008316B1" w:rsidRDefault="007A1CDF" w:rsidP="007A1CDF">
            <w:pPr>
              <w:jc w:val="center"/>
              <w:rPr>
                <w:color w:val="000000"/>
                <w:sz w:val="20"/>
                <w:szCs w:val="20"/>
              </w:rPr>
            </w:pPr>
            <w:r w:rsidRPr="008316B1">
              <w:rPr>
                <w:color w:val="000000"/>
                <w:sz w:val="20"/>
                <w:szCs w:val="20"/>
              </w:rPr>
              <w:t>0.091***</w:t>
            </w:r>
          </w:p>
        </w:tc>
      </w:tr>
      <w:tr w:rsidR="007A1CDF" w:rsidRPr="008316B1" w14:paraId="45E1AAE0"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34BDCBF3"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7045EEA9"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143EAA59"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7D653959" w14:textId="77777777" w:rsidR="007A1CDF" w:rsidRPr="008316B1" w:rsidRDefault="007A1CDF" w:rsidP="007A1CDF">
            <w:pPr>
              <w:rPr>
                <w:color w:val="000000"/>
                <w:sz w:val="20"/>
                <w:szCs w:val="20"/>
                <w:u w:val="single"/>
              </w:rPr>
            </w:pPr>
            <w:r w:rsidRPr="008316B1">
              <w:rPr>
                <w:color w:val="000000"/>
                <w:sz w:val="20"/>
                <w:szCs w:val="20"/>
                <w:u w:val="single"/>
              </w:rPr>
              <w:t>Policy Response Time: Days</w:t>
            </w:r>
          </w:p>
        </w:tc>
        <w:tc>
          <w:tcPr>
            <w:tcW w:w="1520" w:type="dxa"/>
            <w:tcBorders>
              <w:top w:val="nil"/>
              <w:left w:val="single" w:sz="4" w:space="0" w:color="auto"/>
              <w:bottom w:val="nil"/>
              <w:right w:val="nil"/>
            </w:tcBorders>
            <w:shd w:val="clear" w:color="auto" w:fill="auto"/>
            <w:noWrap/>
            <w:vAlign w:val="center"/>
            <w:hideMark/>
          </w:tcPr>
          <w:p w14:paraId="2F5613B4"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44538BC4"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319D686" w14:textId="77777777" w:rsidR="007A1CDF" w:rsidRPr="008316B1" w:rsidRDefault="007A1CDF" w:rsidP="007A1CDF">
            <w:pPr>
              <w:rPr>
                <w:color w:val="000000"/>
                <w:sz w:val="20"/>
                <w:szCs w:val="20"/>
              </w:rPr>
            </w:pPr>
            <w:r w:rsidRPr="008316B1">
              <w:rPr>
                <w:color w:val="000000"/>
                <w:sz w:val="20"/>
                <w:szCs w:val="20"/>
              </w:rPr>
              <w:t>60</w:t>
            </w:r>
          </w:p>
        </w:tc>
        <w:tc>
          <w:tcPr>
            <w:tcW w:w="1520" w:type="dxa"/>
            <w:tcBorders>
              <w:top w:val="nil"/>
              <w:left w:val="single" w:sz="4" w:space="0" w:color="auto"/>
              <w:bottom w:val="nil"/>
              <w:right w:val="nil"/>
            </w:tcBorders>
            <w:shd w:val="clear" w:color="auto" w:fill="auto"/>
            <w:noWrap/>
            <w:vAlign w:val="center"/>
            <w:hideMark/>
          </w:tcPr>
          <w:p w14:paraId="5147A360" w14:textId="77777777" w:rsidR="007A1CDF" w:rsidRPr="008316B1" w:rsidRDefault="007A1CDF" w:rsidP="007A1CDF">
            <w:pPr>
              <w:jc w:val="center"/>
              <w:rPr>
                <w:i/>
                <w:iCs/>
                <w:color w:val="000000"/>
                <w:sz w:val="20"/>
                <w:szCs w:val="20"/>
              </w:rPr>
            </w:pPr>
            <w:r w:rsidRPr="008316B1">
              <w:rPr>
                <w:i/>
                <w:iCs/>
                <w:color w:val="000000"/>
                <w:sz w:val="20"/>
                <w:szCs w:val="20"/>
              </w:rPr>
              <w:t>Reference group</w:t>
            </w:r>
          </w:p>
        </w:tc>
      </w:tr>
      <w:tr w:rsidR="007A1CDF" w:rsidRPr="008316B1" w14:paraId="74BB0742"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5425BBA3" w14:textId="77777777" w:rsidR="007A1CDF" w:rsidRPr="008316B1" w:rsidRDefault="007A1CDF" w:rsidP="007A1CDF">
            <w:pPr>
              <w:jc w:val="center"/>
              <w:rPr>
                <w:i/>
                <w:iCs/>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469C4976"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6D15F6B2"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612758C" w14:textId="77777777" w:rsidR="007A1CDF" w:rsidRPr="008316B1" w:rsidRDefault="007A1CDF" w:rsidP="007A1CDF">
            <w:pPr>
              <w:rPr>
                <w:color w:val="000000"/>
                <w:sz w:val="20"/>
                <w:szCs w:val="20"/>
              </w:rPr>
            </w:pPr>
            <w:r w:rsidRPr="008316B1">
              <w:rPr>
                <w:color w:val="000000"/>
                <w:sz w:val="20"/>
                <w:szCs w:val="20"/>
              </w:rPr>
              <w:t>30</w:t>
            </w:r>
          </w:p>
        </w:tc>
        <w:tc>
          <w:tcPr>
            <w:tcW w:w="1520" w:type="dxa"/>
            <w:tcBorders>
              <w:top w:val="nil"/>
              <w:left w:val="single" w:sz="4" w:space="0" w:color="auto"/>
              <w:bottom w:val="nil"/>
              <w:right w:val="nil"/>
            </w:tcBorders>
            <w:shd w:val="clear" w:color="auto" w:fill="auto"/>
            <w:noWrap/>
            <w:vAlign w:val="center"/>
            <w:hideMark/>
          </w:tcPr>
          <w:p w14:paraId="4D345E64" w14:textId="77777777" w:rsidR="007A1CDF" w:rsidRPr="008316B1" w:rsidRDefault="007A1CDF" w:rsidP="007A1CDF">
            <w:pPr>
              <w:jc w:val="center"/>
              <w:rPr>
                <w:color w:val="000000"/>
                <w:sz w:val="20"/>
                <w:szCs w:val="20"/>
              </w:rPr>
            </w:pPr>
            <w:r w:rsidRPr="008316B1">
              <w:rPr>
                <w:color w:val="000000"/>
                <w:sz w:val="20"/>
                <w:szCs w:val="20"/>
              </w:rPr>
              <w:t>-0.025**</w:t>
            </w:r>
          </w:p>
        </w:tc>
      </w:tr>
      <w:tr w:rsidR="007A1CDF" w:rsidRPr="008316B1" w14:paraId="0F4DC196"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7EA5F8BB"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404417B1" w14:textId="77777777" w:rsidR="007A1CDF" w:rsidRPr="008316B1" w:rsidRDefault="007A1CDF" w:rsidP="007A1CDF">
            <w:pPr>
              <w:jc w:val="center"/>
              <w:rPr>
                <w:color w:val="000000"/>
                <w:sz w:val="20"/>
                <w:szCs w:val="20"/>
              </w:rPr>
            </w:pPr>
            <w:r w:rsidRPr="008316B1">
              <w:rPr>
                <w:color w:val="000000"/>
                <w:sz w:val="20"/>
                <w:szCs w:val="20"/>
              </w:rPr>
              <w:t>(0.020)</w:t>
            </w:r>
          </w:p>
        </w:tc>
      </w:tr>
      <w:tr w:rsidR="007A1CDF" w:rsidRPr="008316B1" w14:paraId="6734F4BD"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35085AA1" w14:textId="77777777" w:rsidR="007A1CDF" w:rsidRPr="008316B1" w:rsidRDefault="007A1CDF" w:rsidP="007A1CDF">
            <w:pPr>
              <w:rPr>
                <w:color w:val="000000"/>
                <w:sz w:val="20"/>
                <w:szCs w:val="20"/>
              </w:rPr>
            </w:pPr>
            <w:r w:rsidRPr="008316B1">
              <w:rPr>
                <w:color w:val="000000"/>
                <w:sz w:val="20"/>
                <w:szCs w:val="20"/>
              </w:rPr>
              <w:t>10</w:t>
            </w:r>
          </w:p>
        </w:tc>
        <w:tc>
          <w:tcPr>
            <w:tcW w:w="1520" w:type="dxa"/>
            <w:tcBorders>
              <w:top w:val="nil"/>
              <w:left w:val="single" w:sz="4" w:space="0" w:color="auto"/>
              <w:bottom w:val="nil"/>
              <w:right w:val="nil"/>
            </w:tcBorders>
            <w:shd w:val="clear" w:color="auto" w:fill="auto"/>
            <w:noWrap/>
            <w:vAlign w:val="center"/>
            <w:hideMark/>
          </w:tcPr>
          <w:p w14:paraId="1C89A2BD" w14:textId="77777777" w:rsidR="007A1CDF" w:rsidRPr="008316B1" w:rsidRDefault="007A1CDF" w:rsidP="007A1CDF">
            <w:pPr>
              <w:jc w:val="center"/>
              <w:rPr>
                <w:color w:val="000000"/>
                <w:sz w:val="20"/>
                <w:szCs w:val="20"/>
              </w:rPr>
            </w:pPr>
            <w:r w:rsidRPr="008316B1">
              <w:rPr>
                <w:color w:val="000000"/>
                <w:sz w:val="20"/>
                <w:szCs w:val="20"/>
              </w:rPr>
              <w:t>-0.028***</w:t>
            </w:r>
          </w:p>
        </w:tc>
      </w:tr>
      <w:tr w:rsidR="007A1CDF" w:rsidRPr="008316B1" w14:paraId="15241C0C"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759DECD2"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46931F49" w14:textId="77777777" w:rsidR="007A1CDF" w:rsidRPr="008316B1" w:rsidRDefault="007A1CDF" w:rsidP="007A1CDF">
            <w:pPr>
              <w:jc w:val="center"/>
              <w:rPr>
                <w:color w:val="000000"/>
                <w:sz w:val="20"/>
                <w:szCs w:val="20"/>
              </w:rPr>
            </w:pPr>
            <w:r w:rsidRPr="008316B1">
              <w:rPr>
                <w:color w:val="000000"/>
                <w:sz w:val="20"/>
                <w:szCs w:val="20"/>
              </w:rPr>
              <w:t>(0.007)</w:t>
            </w:r>
          </w:p>
        </w:tc>
      </w:tr>
      <w:tr w:rsidR="007A1CDF" w:rsidRPr="008316B1" w14:paraId="4392C624"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2554BABF" w14:textId="77777777" w:rsidR="007A1CDF" w:rsidRPr="008316B1" w:rsidRDefault="007A1CDF" w:rsidP="007A1CDF">
            <w:pPr>
              <w:rPr>
                <w:color w:val="000000"/>
                <w:sz w:val="20"/>
                <w:szCs w:val="20"/>
                <w:u w:val="single"/>
              </w:rPr>
            </w:pPr>
            <w:r w:rsidRPr="008316B1">
              <w:rPr>
                <w:color w:val="000000"/>
                <w:sz w:val="20"/>
                <w:szCs w:val="20"/>
                <w:u w:val="single"/>
              </w:rPr>
              <w:t>Policy Response: Measure</w:t>
            </w:r>
          </w:p>
        </w:tc>
        <w:tc>
          <w:tcPr>
            <w:tcW w:w="1520" w:type="dxa"/>
            <w:tcBorders>
              <w:top w:val="nil"/>
              <w:left w:val="single" w:sz="4" w:space="0" w:color="auto"/>
              <w:bottom w:val="nil"/>
              <w:right w:val="nil"/>
            </w:tcBorders>
            <w:shd w:val="clear" w:color="auto" w:fill="auto"/>
            <w:noWrap/>
            <w:vAlign w:val="center"/>
            <w:hideMark/>
          </w:tcPr>
          <w:p w14:paraId="3E8D08AE"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03E234A8"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70C81F21" w14:textId="77777777" w:rsidR="007A1CDF" w:rsidRPr="008316B1" w:rsidRDefault="007A1CDF" w:rsidP="007A1CDF">
            <w:pPr>
              <w:rPr>
                <w:color w:val="000000"/>
                <w:sz w:val="20"/>
                <w:szCs w:val="20"/>
              </w:rPr>
            </w:pPr>
            <w:r w:rsidRPr="008316B1">
              <w:rPr>
                <w:color w:val="000000"/>
                <w:sz w:val="20"/>
                <w:szCs w:val="20"/>
              </w:rPr>
              <w:t>Do nothing</w:t>
            </w:r>
          </w:p>
        </w:tc>
        <w:tc>
          <w:tcPr>
            <w:tcW w:w="1520" w:type="dxa"/>
            <w:tcBorders>
              <w:top w:val="nil"/>
              <w:left w:val="single" w:sz="4" w:space="0" w:color="auto"/>
              <w:bottom w:val="nil"/>
              <w:right w:val="nil"/>
            </w:tcBorders>
            <w:shd w:val="clear" w:color="auto" w:fill="auto"/>
            <w:noWrap/>
            <w:vAlign w:val="center"/>
            <w:hideMark/>
          </w:tcPr>
          <w:p w14:paraId="485F1CD7" w14:textId="77777777" w:rsidR="007A1CDF" w:rsidRPr="008316B1" w:rsidRDefault="007A1CDF" w:rsidP="007A1CDF">
            <w:pPr>
              <w:jc w:val="center"/>
              <w:rPr>
                <w:i/>
                <w:iCs/>
                <w:color w:val="000000"/>
                <w:sz w:val="20"/>
                <w:szCs w:val="20"/>
              </w:rPr>
            </w:pPr>
            <w:r w:rsidRPr="008316B1">
              <w:rPr>
                <w:i/>
                <w:iCs/>
                <w:color w:val="000000"/>
                <w:sz w:val="20"/>
                <w:szCs w:val="20"/>
              </w:rPr>
              <w:t>Reference group</w:t>
            </w:r>
          </w:p>
        </w:tc>
      </w:tr>
      <w:tr w:rsidR="007A1CDF" w:rsidRPr="008316B1" w14:paraId="777CA82E"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180ACEA0" w14:textId="77777777" w:rsidR="007A1CDF" w:rsidRPr="008316B1" w:rsidRDefault="007A1CDF" w:rsidP="007A1CDF">
            <w:pPr>
              <w:jc w:val="center"/>
              <w:rPr>
                <w:i/>
                <w:iCs/>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71A58F70"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47EF8199"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044CED84" w14:textId="77777777" w:rsidR="007A1CDF" w:rsidRPr="008316B1" w:rsidRDefault="007A1CDF" w:rsidP="007A1CDF">
            <w:pPr>
              <w:rPr>
                <w:color w:val="000000"/>
                <w:sz w:val="20"/>
                <w:szCs w:val="20"/>
              </w:rPr>
            </w:pPr>
            <w:r w:rsidRPr="008316B1">
              <w:rPr>
                <w:color w:val="000000"/>
                <w:sz w:val="20"/>
                <w:szCs w:val="20"/>
              </w:rPr>
              <w:t>Social Distancing</w:t>
            </w:r>
          </w:p>
        </w:tc>
        <w:tc>
          <w:tcPr>
            <w:tcW w:w="1520" w:type="dxa"/>
            <w:tcBorders>
              <w:top w:val="nil"/>
              <w:left w:val="single" w:sz="4" w:space="0" w:color="auto"/>
              <w:bottom w:val="nil"/>
              <w:right w:val="nil"/>
            </w:tcBorders>
            <w:shd w:val="clear" w:color="auto" w:fill="auto"/>
            <w:noWrap/>
            <w:vAlign w:val="center"/>
            <w:hideMark/>
          </w:tcPr>
          <w:p w14:paraId="16409DB9" w14:textId="77777777" w:rsidR="007A1CDF" w:rsidRPr="008316B1" w:rsidRDefault="007A1CDF" w:rsidP="007A1CDF">
            <w:pPr>
              <w:jc w:val="center"/>
              <w:rPr>
                <w:color w:val="000000"/>
                <w:sz w:val="20"/>
                <w:szCs w:val="20"/>
              </w:rPr>
            </w:pPr>
            <w:r w:rsidRPr="008316B1">
              <w:rPr>
                <w:color w:val="000000"/>
                <w:sz w:val="20"/>
                <w:szCs w:val="20"/>
              </w:rPr>
              <w:t>-0.005</w:t>
            </w:r>
          </w:p>
        </w:tc>
      </w:tr>
      <w:tr w:rsidR="007A1CDF" w:rsidRPr="008316B1" w14:paraId="116E1043"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A4B97AF"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5106EAE4" w14:textId="77777777" w:rsidR="007A1CDF" w:rsidRPr="008316B1" w:rsidRDefault="007A1CDF" w:rsidP="007A1CDF">
            <w:pPr>
              <w:jc w:val="center"/>
              <w:rPr>
                <w:color w:val="000000"/>
                <w:sz w:val="20"/>
                <w:szCs w:val="20"/>
              </w:rPr>
            </w:pPr>
            <w:r w:rsidRPr="008316B1">
              <w:rPr>
                <w:color w:val="000000"/>
                <w:sz w:val="20"/>
                <w:szCs w:val="20"/>
              </w:rPr>
              <w:t>(1.000)</w:t>
            </w:r>
          </w:p>
        </w:tc>
      </w:tr>
      <w:tr w:rsidR="007A1CDF" w:rsidRPr="008316B1" w14:paraId="4BA20EE5"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6728F3D" w14:textId="77777777" w:rsidR="007A1CDF" w:rsidRPr="008316B1" w:rsidRDefault="007A1CDF" w:rsidP="007A1CDF">
            <w:pPr>
              <w:rPr>
                <w:color w:val="000000"/>
                <w:sz w:val="20"/>
                <w:szCs w:val="20"/>
              </w:rPr>
            </w:pPr>
            <w:r w:rsidRPr="008316B1">
              <w:rPr>
                <w:color w:val="000000"/>
                <w:sz w:val="20"/>
                <w:szCs w:val="20"/>
              </w:rPr>
              <w:t>Lockdown</w:t>
            </w:r>
          </w:p>
        </w:tc>
        <w:tc>
          <w:tcPr>
            <w:tcW w:w="1520" w:type="dxa"/>
            <w:tcBorders>
              <w:top w:val="nil"/>
              <w:left w:val="single" w:sz="4" w:space="0" w:color="auto"/>
              <w:bottom w:val="nil"/>
              <w:right w:val="nil"/>
            </w:tcBorders>
            <w:shd w:val="clear" w:color="auto" w:fill="auto"/>
            <w:noWrap/>
            <w:vAlign w:val="center"/>
            <w:hideMark/>
          </w:tcPr>
          <w:p w14:paraId="33EDFA24" w14:textId="77777777" w:rsidR="007A1CDF" w:rsidRPr="008316B1" w:rsidRDefault="007A1CDF" w:rsidP="007A1CDF">
            <w:pPr>
              <w:jc w:val="center"/>
              <w:rPr>
                <w:color w:val="000000"/>
                <w:sz w:val="20"/>
                <w:szCs w:val="20"/>
              </w:rPr>
            </w:pPr>
            <w:r w:rsidRPr="008316B1">
              <w:rPr>
                <w:color w:val="000000"/>
                <w:sz w:val="20"/>
                <w:szCs w:val="20"/>
              </w:rPr>
              <w:t>0.003</w:t>
            </w:r>
          </w:p>
        </w:tc>
      </w:tr>
      <w:tr w:rsidR="007A1CDF" w:rsidRPr="008316B1" w14:paraId="0A33B2B8"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23223C89"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73792956" w14:textId="77777777" w:rsidR="007A1CDF" w:rsidRPr="008316B1" w:rsidRDefault="007A1CDF" w:rsidP="007A1CDF">
            <w:pPr>
              <w:jc w:val="center"/>
              <w:rPr>
                <w:color w:val="000000"/>
                <w:sz w:val="20"/>
                <w:szCs w:val="20"/>
              </w:rPr>
            </w:pPr>
            <w:r w:rsidRPr="008316B1">
              <w:rPr>
                <w:color w:val="000000"/>
                <w:sz w:val="20"/>
                <w:szCs w:val="20"/>
              </w:rPr>
              <w:t>(1.000)</w:t>
            </w:r>
          </w:p>
        </w:tc>
      </w:tr>
      <w:tr w:rsidR="007A1CDF" w:rsidRPr="008316B1" w14:paraId="3D92C4EA"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7C5BF4A9" w14:textId="77777777" w:rsidR="007A1CDF" w:rsidRPr="008316B1" w:rsidRDefault="007A1CDF" w:rsidP="007A1CDF">
            <w:pPr>
              <w:rPr>
                <w:color w:val="000000"/>
                <w:sz w:val="20"/>
                <w:szCs w:val="20"/>
                <w:u w:val="single"/>
              </w:rPr>
            </w:pPr>
            <w:r w:rsidRPr="008316B1">
              <w:rPr>
                <w:color w:val="000000"/>
                <w:sz w:val="20"/>
                <w:szCs w:val="20"/>
                <w:u w:val="single"/>
              </w:rPr>
              <w:t>Outcome: Rate of Infections</w:t>
            </w:r>
          </w:p>
        </w:tc>
        <w:tc>
          <w:tcPr>
            <w:tcW w:w="1520" w:type="dxa"/>
            <w:tcBorders>
              <w:top w:val="nil"/>
              <w:left w:val="single" w:sz="4" w:space="0" w:color="auto"/>
              <w:bottom w:val="nil"/>
              <w:right w:val="nil"/>
            </w:tcBorders>
            <w:shd w:val="clear" w:color="auto" w:fill="auto"/>
            <w:noWrap/>
            <w:vAlign w:val="center"/>
            <w:hideMark/>
          </w:tcPr>
          <w:p w14:paraId="6EC603F5"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02233B63"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4299290A" w14:textId="77777777" w:rsidR="007A1CDF" w:rsidRPr="008316B1" w:rsidRDefault="007A1CDF" w:rsidP="007A1CDF">
            <w:pPr>
              <w:rPr>
                <w:color w:val="000000"/>
                <w:sz w:val="20"/>
                <w:szCs w:val="20"/>
              </w:rPr>
            </w:pPr>
            <w:r w:rsidRPr="008316B1">
              <w:rPr>
                <w:color w:val="000000"/>
                <w:sz w:val="20"/>
                <w:szCs w:val="20"/>
              </w:rPr>
              <w:t>Increased a lot</w:t>
            </w:r>
          </w:p>
        </w:tc>
        <w:tc>
          <w:tcPr>
            <w:tcW w:w="1520" w:type="dxa"/>
            <w:tcBorders>
              <w:top w:val="nil"/>
              <w:left w:val="single" w:sz="4" w:space="0" w:color="auto"/>
              <w:bottom w:val="nil"/>
              <w:right w:val="nil"/>
            </w:tcBorders>
            <w:shd w:val="clear" w:color="auto" w:fill="auto"/>
            <w:noWrap/>
            <w:vAlign w:val="center"/>
            <w:hideMark/>
          </w:tcPr>
          <w:p w14:paraId="08C82AEB" w14:textId="77777777" w:rsidR="007A1CDF" w:rsidRPr="008316B1" w:rsidRDefault="007A1CDF" w:rsidP="007A1CDF">
            <w:pPr>
              <w:jc w:val="center"/>
              <w:rPr>
                <w:i/>
                <w:iCs/>
                <w:color w:val="000000"/>
                <w:sz w:val="20"/>
                <w:szCs w:val="20"/>
              </w:rPr>
            </w:pPr>
            <w:r w:rsidRPr="008316B1">
              <w:rPr>
                <w:i/>
                <w:iCs/>
                <w:color w:val="000000"/>
                <w:sz w:val="20"/>
                <w:szCs w:val="20"/>
              </w:rPr>
              <w:t>Reference group</w:t>
            </w:r>
          </w:p>
        </w:tc>
      </w:tr>
      <w:tr w:rsidR="007A1CDF" w:rsidRPr="008316B1" w14:paraId="7E96822D"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1CA9F96B" w14:textId="77777777" w:rsidR="007A1CDF" w:rsidRPr="008316B1" w:rsidRDefault="007A1CDF" w:rsidP="007A1CDF">
            <w:pPr>
              <w:jc w:val="center"/>
              <w:rPr>
                <w:i/>
                <w:iCs/>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3FD2370B" w14:textId="77777777" w:rsidR="007A1CDF" w:rsidRPr="008316B1" w:rsidRDefault="007A1CDF" w:rsidP="007A1CDF">
            <w:pPr>
              <w:jc w:val="center"/>
              <w:rPr>
                <w:color w:val="000000"/>
                <w:sz w:val="20"/>
                <w:szCs w:val="20"/>
              </w:rPr>
            </w:pPr>
            <w:r w:rsidRPr="008316B1">
              <w:rPr>
                <w:color w:val="000000"/>
                <w:sz w:val="20"/>
                <w:szCs w:val="20"/>
              </w:rPr>
              <w:t> </w:t>
            </w:r>
          </w:p>
        </w:tc>
      </w:tr>
      <w:tr w:rsidR="007A1CDF" w:rsidRPr="008316B1" w14:paraId="68AD85B9"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6F0CE8BD" w14:textId="77777777" w:rsidR="007A1CDF" w:rsidRPr="008316B1" w:rsidRDefault="007A1CDF" w:rsidP="007A1CDF">
            <w:pPr>
              <w:rPr>
                <w:color w:val="000000"/>
                <w:sz w:val="20"/>
                <w:szCs w:val="20"/>
              </w:rPr>
            </w:pPr>
            <w:r w:rsidRPr="008316B1">
              <w:rPr>
                <w:color w:val="000000"/>
                <w:sz w:val="20"/>
                <w:szCs w:val="20"/>
              </w:rPr>
              <w:t>Remained the same</w:t>
            </w:r>
          </w:p>
        </w:tc>
        <w:tc>
          <w:tcPr>
            <w:tcW w:w="1520" w:type="dxa"/>
            <w:tcBorders>
              <w:top w:val="nil"/>
              <w:left w:val="single" w:sz="4" w:space="0" w:color="auto"/>
              <w:bottom w:val="nil"/>
              <w:right w:val="nil"/>
            </w:tcBorders>
            <w:shd w:val="clear" w:color="auto" w:fill="auto"/>
            <w:noWrap/>
            <w:vAlign w:val="center"/>
            <w:hideMark/>
          </w:tcPr>
          <w:p w14:paraId="5D49862E" w14:textId="77777777" w:rsidR="007A1CDF" w:rsidRPr="008316B1" w:rsidRDefault="007A1CDF" w:rsidP="007A1CDF">
            <w:pPr>
              <w:jc w:val="center"/>
              <w:rPr>
                <w:color w:val="000000"/>
                <w:sz w:val="20"/>
                <w:szCs w:val="20"/>
              </w:rPr>
            </w:pPr>
            <w:r w:rsidRPr="008316B1">
              <w:rPr>
                <w:color w:val="000000"/>
                <w:sz w:val="20"/>
                <w:szCs w:val="20"/>
              </w:rPr>
              <w:t>-0.207***</w:t>
            </w:r>
          </w:p>
        </w:tc>
      </w:tr>
      <w:tr w:rsidR="007A1CDF" w:rsidRPr="008316B1" w14:paraId="46BEC67C"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63F00370" w14:textId="77777777" w:rsidR="007A1CDF" w:rsidRPr="008316B1" w:rsidRDefault="007A1CDF" w:rsidP="007A1CDF">
            <w:pPr>
              <w:jc w:val="center"/>
              <w:rPr>
                <w:color w:val="000000"/>
                <w:sz w:val="20"/>
                <w:szCs w:val="20"/>
              </w:rPr>
            </w:pPr>
          </w:p>
        </w:tc>
        <w:tc>
          <w:tcPr>
            <w:tcW w:w="1520" w:type="dxa"/>
            <w:tcBorders>
              <w:top w:val="nil"/>
              <w:left w:val="single" w:sz="4" w:space="0" w:color="auto"/>
              <w:bottom w:val="nil"/>
              <w:right w:val="nil"/>
            </w:tcBorders>
            <w:shd w:val="clear" w:color="auto" w:fill="auto"/>
            <w:noWrap/>
            <w:vAlign w:val="center"/>
            <w:hideMark/>
          </w:tcPr>
          <w:p w14:paraId="09C0DBD9"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197265EA"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1FD154CC" w14:textId="77777777" w:rsidR="007A1CDF" w:rsidRPr="008316B1" w:rsidRDefault="007A1CDF" w:rsidP="007A1CDF">
            <w:pPr>
              <w:rPr>
                <w:color w:val="000000"/>
                <w:sz w:val="20"/>
                <w:szCs w:val="20"/>
              </w:rPr>
            </w:pPr>
            <w:r w:rsidRPr="008316B1">
              <w:rPr>
                <w:color w:val="000000"/>
                <w:sz w:val="20"/>
                <w:szCs w:val="20"/>
              </w:rPr>
              <w:t>Decreased a lot</w:t>
            </w:r>
          </w:p>
        </w:tc>
        <w:tc>
          <w:tcPr>
            <w:tcW w:w="1520" w:type="dxa"/>
            <w:tcBorders>
              <w:top w:val="nil"/>
              <w:left w:val="single" w:sz="4" w:space="0" w:color="auto"/>
              <w:bottom w:val="nil"/>
              <w:right w:val="nil"/>
            </w:tcBorders>
            <w:shd w:val="clear" w:color="auto" w:fill="auto"/>
            <w:noWrap/>
            <w:vAlign w:val="center"/>
            <w:hideMark/>
          </w:tcPr>
          <w:p w14:paraId="3CAED01B" w14:textId="77777777" w:rsidR="007A1CDF" w:rsidRPr="008316B1" w:rsidRDefault="007A1CDF" w:rsidP="007A1CDF">
            <w:pPr>
              <w:jc w:val="center"/>
              <w:rPr>
                <w:color w:val="000000"/>
                <w:sz w:val="20"/>
                <w:szCs w:val="20"/>
              </w:rPr>
            </w:pPr>
            <w:r w:rsidRPr="008316B1">
              <w:rPr>
                <w:color w:val="000000"/>
                <w:sz w:val="20"/>
                <w:szCs w:val="20"/>
              </w:rPr>
              <w:t>-0.318***</w:t>
            </w:r>
          </w:p>
        </w:tc>
      </w:tr>
      <w:tr w:rsidR="007A1CDF" w:rsidRPr="008316B1" w14:paraId="4C8B6D43" w14:textId="77777777" w:rsidTr="007A1CDF">
        <w:trPr>
          <w:trHeight w:val="260"/>
          <w:jc w:val="center"/>
        </w:trPr>
        <w:tc>
          <w:tcPr>
            <w:tcW w:w="2800" w:type="dxa"/>
            <w:tcBorders>
              <w:top w:val="nil"/>
              <w:left w:val="nil"/>
              <w:bottom w:val="single" w:sz="4" w:space="0" w:color="auto"/>
              <w:right w:val="nil"/>
            </w:tcBorders>
            <w:shd w:val="clear" w:color="auto" w:fill="auto"/>
            <w:noWrap/>
            <w:vAlign w:val="bottom"/>
            <w:hideMark/>
          </w:tcPr>
          <w:p w14:paraId="54BC8E22" w14:textId="77777777" w:rsidR="007A1CDF" w:rsidRPr="008316B1" w:rsidRDefault="007A1CDF" w:rsidP="007A1CDF">
            <w:pPr>
              <w:rPr>
                <w:color w:val="000000"/>
                <w:sz w:val="20"/>
                <w:szCs w:val="20"/>
              </w:rPr>
            </w:pPr>
            <w:r w:rsidRPr="008316B1">
              <w:rPr>
                <w:color w:val="000000"/>
                <w:sz w:val="20"/>
                <w:szCs w:val="20"/>
              </w:rPr>
              <w:t> </w:t>
            </w:r>
          </w:p>
        </w:tc>
        <w:tc>
          <w:tcPr>
            <w:tcW w:w="1520" w:type="dxa"/>
            <w:tcBorders>
              <w:top w:val="nil"/>
              <w:left w:val="single" w:sz="4" w:space="0" w:color="auto"/>
              <w:bottom w:val="single" w:sz="4" w:space="0" w:color="auto"/>
              <w:right w:val="nil"/>
            </w:tcBorders>
            <w:shd w:val="clear" w:color="auto" w:fill="auto"/>
            <w:noWrap/>
            <w:vAlign w:val="center"/>
            <w:hideMark/>
          </w:tcPr>
          <w:p w14:paraId="60A59D2B"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17CFC506" w14:textId="77777777" w:rsidTr="007A1CDF">
        <w:trPr>
          <w:trHeight w:val="260"/>
          <w:jc w:val="center"/>
        </w:trPr>
        <w:tc>
          <w:tcPr>
            <w:tcW w:w="2800" w:type="dxa"/>
            <w:tcBorders>
              <w:top w:val="nil"/>
              <w:left w:val="nil"/>
              <w:bottom w:val="single" w:sz="4" w:space="0" w:color="auto"/>
              <w:right w:val="nil"/>
            </w:tcBorders>
            <w:shd w:val="clear" w:color="auto" w:fill="auto"/>
            <w:noWrap/>
            <w:vAlign w:val="bottom"/>
            <w:hideMark/>
          </w:tcPr>
          <w:p w14:paraId="1BEB79BC" w14:textId="77777777" w:rsidR="007A1CDF" w:rsidRPr="008316B1" w:rsidRDefault="007A1CDF" w:rsidP="007A1CDF">
            <w:pPr>
              <w:rPr>
                <w:color w:val="000000"/>
                <w:sz w:val="20"/>
                <w:szCs w:val="20"/>
              </w:rPr>
            </w:pPr>
            <w:r w:rsidRPr="008316B1">
              <w:rPr>
                <w:color w:val="000000"/>
                <w:sz w:val="20"/>
                <w:szCs w:val="20"/>
              </w:rPr>
              <w:t>Sociodemographic Controls</w:t>
            </w:r>
          </w:p>
        </w:tc>
        <w:tc>
          <w:tcPr>
            <w:tcW w:w="1520" w:type="dxa"/>
            <w:tcBorders>
              <w:top w:val="nil"/>
              <w:left w:val="single" w:sz="4" w:space="0" w:color="auto"/>
              <w:bottom w:val="single" w:sz="4" w:space="0" w:color="auto"/>
              <w:right w:val="nil"/>
            </w:tcBorders>
            <w:shd w:val="clear" w:color="auto" w:fill="auto"/>
            <w:noWrap/>
            <w:vAlign w:val="center"/>
            <w:hideMark/>
          </w:tcPr>
          <w:p w14:paraId="33A9E555" w14:textId="77777777" w:rsidR="007A1CDF" w:rsidRPr="008316B1" w:rsidRDefault="007A1CDF" w:rsidP="007A1CDF">
            <w:pPr>
              <w:jc w:val="center"/>
              <w:rPr>
                <w:color w:val="000000"/>
                <w:sz w:val="20"/>
                <w:szCs w:val="20"/>
              </w:rPr>
            </w:pPr>
            <w:r w:rsidRPr="008316B1">
              <w:rPr>
                <w:color w:val="000000"/>
                <w:sz w:val="20"/>
                <w:szCs w:val="20"/>
              </w:rPr>
              <w:t>Yes</w:t>
            </w:r>
          </w:p>
        </w:tc>
      </w:tr>
      <w:tr w:rsidR="007A1CDF" w:rsidRPr="008316B1" w14:paraId="67309AE4"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18C6342D" w14:textId="77777777" w:rsidR="007A1CDF" w:rsidRPr="008316B1" w:rsidRDefault="007A1CDF" w:rsidP="007A1CDF">
            <w:pPr>
              <w:rPr>
                <w:color w:val="000000"/>
                <w:sz w:val="20"/>
                <w:szCs w:val="20"/>
              </w:rPr>
            </w:pPr>
            <w:r w:rsidRPr="008316B1">
              <w:rPr>
                <w:color w:val="000000"/>
                <w:sz w:val="20"/>
                <w:szCs w:val="20"/>
              </w:rPr>
              <w:t>Constant</w:t>
            </w:r>
          </w:p>
        </w:tc>
        <w:tc>
          <w:tcPr>
            <w:tcW w:w="1520" w:type="dxa"/>
            <w:tcBorders>
              <w:top w:val="nil"/>
              <w:left w:val="single" w:sz="4" w:space="0" w:color="auto"/>
              <w:bottom w:val="nil"/>
              <w:right w:val="nil"/>
            </w:tcBorders>
            <w:shd w:val="clear" w:color="auto" w:fill="auto"/>
            <w:noWrap/>
            <w:vAlign w:val="center"/>
            <w:hideMark/>
          </w:tcPr>
          <w:p w14:paraId="06CC5048" w14:textId="77777777" w:rsidR="007A1CDF" w:rsidRPr="008316B1" w:rsidRDefault="007A1CDF" w:rsidP="007A1CDF">
            <w:pPr>
              <w:jc w:val="center"/>
              <w:rPr>
                <w:color w:val="000000"/>
                <w:sz w:val="20"/>
                <w:szCs w:val="20"/>
              </w:rPr>
            </w:pPr>
            <w:r w:rsidRPr="008316B1">
              <w:rPr>
                <w:color w:val="000000"/>
                <w:sz w:val="20"/>
                <w:szCs w:val="20"/>
              </w:rPr>
              <w:t>0.710***</w:t>
            </w:r>
          </w:p>
        </w:tc>
      </w:tr>
      <w:tr w:rsidR="007A1CDF" w:rsidRPr="008316B1" w14:paraId="651003A7" w14:textId="77777777" w:rsidTr="007A1CDF">
        <w:trPr>
          <w:trHeight w:val="260"/>
          <w:jc w:val="center"/>
        </w:trPr>
        <w:tc>
          <w:tcPr>
            <w:tcW w:w="2800" w:type="dxa"/>
            <w:tcBorders>
              <w:top w:val="nil"/>
              <w:left w:val="nil"/>
              <w:bottom w:val="single" w:sz="4" w:space="0" w:color="auto"/>
              <w:right w:val="nil"/>
            </w:tcBorders>
            <w:shd w:val="clear" w:color="auto" w:fill="auto"/>
            <w:noWrap/>
            <w:vAlign w:val="bottom"/>
            <w:hideMark/>
          </w:tcPr>
          <w:p w14:paraId="4EB31AA2" w14:textId="77777777" w:rsidR="007A1CDF" w:rsidRPr="008316B1" w:rsidRDefault="007A1CDF" w:rsidP="007A1CDF">
            <w:pPr>
              <w:rPr>
                <w:color w:val="000000"/>
                <w:sz w:val="20"/>
                <w:szCs w:val="20"/>
              </w:rPr>
            </w:pPr>
            <w:r w:rsidRPr="008316B1">
              <w:rPr>
                <w:color w:val="000000"/>
                <w:sz w:val="20"/>
                <w:szCs w:val="20"/>
              </w:rPr>
              <w:t> </w:t>
            </w:r>
          </w:p>
        </w:tc>
        <w:tc>
          <w:tcPr>
            <w:tcW w:w="1520" w:type="dxa"/>
            <w:tcBorders>
              <w:top w:val="nil"/>
              <w:left w:val="single" w:sz="4" w:space="0" w:color="auto"/>
              <w:bottom w:val="single" w:sz="4" w:space="0" w:color="auto"/>
              <w:right w:val="nil"/>
            </w:tcBorders>
            <w:shd w:val="clear" w:color="auto" w:fill="auto"/>
            <w:noWrap/>
            <w:vAlign w:val="center"/>
            <w:hideMark/>
          </w:tcPr>
          <w:p w14:paraId="481191B7" w14:textId="77777777" w:rsidR="007A1CDF" w:rsidRPr="008316B1" w:rsidRDefault="007A1CDF" w:rsidP="007A1CDF">
            <w:pPr>
              <w:jc w:val="center"/>
              <w:rPr>
                <w:color w:val="000000"/>
                <w:sz w:val="20"/>
                <w:szCs w:val="20"/>
              </w:rPr>
            </w:pPr>
            <w:r w:rsidRPr="008316B1">
              <w:rPr>
                <w:color w:val="000000"/>
                <w:sz w:val="20"/>
                <w:szCs w:val="20"/>
              </w:rPr>
              <w:t>(0.000)</w:t>
            </w:r>
          </w:p>
        </w:tc>
      </w:tr>
      <w:tr w:rsidR="007A1CDF" w:rsidRPr="008316B1" w14:paraId="79275867" w14:textId="77777777" w:rsidTr="007A1CDF">
        <w:trPr>
          <w:trHeight w:val="260"/>
          <w:jc w:val="center"/>
        </w:trPr>
        <w:tc>
          <w:tcPr>
            <w:tcW w:w="2800" w:type="dxa"/>
            <w:tcBorders>
              <w:top w:val="nil"/>
              <w:left w:val="nil"/>
              <w:bottom w:val="nil"/>
              <w:right w:val="nil"/>
            </w:tcBorders>
            <w:shd w:val="clear" w:color="auto" w:fill="auto"/>
            <w:noWrap/>
            <w:vAlign w:val="bottom"/>
            <w:hideMark/>
          </w:tcPr>
          <w:p w14:paraId="32690645" w14:textId="77777777" w:rsidR="007A1CDF" w:rsidRPr="008316B1" w:rsidRDefault="007A1CDF" w:rsidP="007A1CDF">
            <w:pPr>
              <w:rPr>
                <w:color w:val="000000"/>
                <w:sz w:val="20"/>
                <w:szCs w:val="20"/>
              </w:rPr>
            </w:pPr>
            <w:r w:rsidRPr="008316B1">
              <w:rPr>
                <w:color w:val="000000"/>
                <w:sz w:val="20"/>
                <w:szCs w:val="20"/>
              </w:rPr>
              <w:t>Observations</w:t>
            </w:r>
          </w:p>
        </w:tc>
        <w:tc>
          <w:tcPr>
            <w:tcW w:w="1520" w:type="dxa"/>
            <w:tcBorders>
              <w:top w:val="nil"/>
              <w:left w:val="single" w:sz="4" w:space="0" w:color="auto"/>
              <w:bottom w:val="nil"/>
              <w:right w:val="nil"/>
            </w:tcBorders>
            <w:shd w:val="clear" w:color="auto" w:fill="auto"/>
            <w:noWrap/>
            <w:vAlign w:val="center"/>
            <w:hideMark/>
          </w:tcPr>
          <w:p w14:paraId="02224E6D" w14:textId="77777777" w:rsidR="007A1CDF" w:rsidRPr="008316B1" w:rsidRDefault="007A1CDF" w:rsidP="007A1CDF">
            <w:pPr>
              <w:jc w:val="center"/>
              <w:rPr>
                <w:color w:val="000000"/>
                <w:sz w:val="20"/>
                <w:szCs w:val="20"/>
              </w:rPr>
            </w:pPr>
            <w:r w:rsidRPr="008316B1">
              <w:rPr>
                <w:color w:val="000000"/>
                <w:sz w:val="20"/>
                <w:szCs w:val="20"/>
              </w:rPr>
              <w:t>21,844</w:t>
            </w:r>
          </w:p>
        </w:tc>
      </w:tr>
      <w:tr w:rsidR="007A1CDF" w:rsidRPr="008316B1" w14:paraId="14CC854D" w14:textId="77777777" w:rsidTr="007A1CDF">
        <w:trPr>
          <w:trHeight w:val="260"/>
          <w:jc w:val="center"/>
        </w:trPr>
        <w:tc>
          <w:tcPr>
            <w:tcW w:w="2800" w:type="dxa"/>
            <w:tcBorders>
              <w:top w:val="nil"/>
              <w:left w:val="nil"/>
              <w:bottom w:val="single" w:sz="4" w:space="0" w:color="auto"/>
              <w:right w:val="nil"/>
            </w:tcBorders>
            <w:shd w:val="clear" w:color="auto" w:fill="auto"/>
            <w:noWrap/>
            <w:vAlign w:val="bottom"/>
            <w:hideMark/>
          </w:tcPr>
          <w:p w14:paraId="75775915" w14:textId="77777777" w:rsidR="007A1CDF" w:rsidRPr="008316B1" w:rsidRDefault="007A1CDF" w:rsidP="007A1CDF">
            <w:pPr>
              <w:rPr>
                <w:color w:val="000000"/>
                <w:sz w:val="20"/>
                <w:szCs w:val="20"/>
              </w:rPr>
            </w:pPr>
            <w:r w:rsidRPr="008316B1">
              <w:rPr>
                <w:color w:val="000000"/>
                <w:sz w:val="20"/>
                <w:szCs w:val="20"/>
              </w:rPr>
              <w:t>R-squared</w:t>
            </w:r>
          </w:p>
        </w:tc>
        <w:tc>
          <w:tcPr>
            <w:tcW w:w="1520" w:type="dxa"/>
            <w:tcBorders>
              <w:top w:val="nil"/>
              <w:left w:val="single" w:sz="4" w:space="0" w:color="auto"/>
              <w:bottom w:val="single" w:sz="4" w:space="0" w:color="auto"/>
              <w:right w:val="nil"/>
            </w:tcBorders>
            <w:shd w:val="clear" w:color="auto" w:fill="auto"/>
            <w:noWrap/>
            <w:vAlign w:val="center"/>
            <w:hideMark/>
          </w:tcPr>
          <w:p w14:paraId="7EA18086" w14:textId="77777777" w:rsidR="007A1CDF" w:rsidRPr="008316B1" w:rsidRDefault="007A1CDF" w:rsidP="007A1CDF">
            <w:pPr>
              <w:jc w:val="center"/>
              <w:rPr>
                <w:color w:val="000000"/>
                <w:sz w:val="20"/>
                <w:szCs w:val="20"/>
              </w:rPr>
            </w:pPr>
            <w:r w:rsidRPr="008316B1">
              <w:rPr>
                <w:color w:val="000000"/>
                <w:sz w:val="20"/>
                <w:szCs w:val="20"/>
              </w:rPr>
              <w:t>0.097</w:t>
            </w:r>
          </w:p>
        </w:tc>
      </w:tr>
    </w:tbl>
    <w:p w14:paraId="1FC6C69B" w14:textId="77777777" w:rsidR="007A1CDF" w:rsidRPr="008316B1" w:rsidRDefault="007A1CDF" w:rsidP="006F2D9A">
      <w:pPr>
        <w:rPr>
          <w:b/>
          <w:sz w:val="22"/>
          <w:szCs w:val="22"/>
        </w:rPr>
      </w:pPr>
    </w:p>
    <w:p w14:paraId="727C3AF5" w14:textId="0F1EAFBA" w:rsidR="006F2D9A" w:rsidRPr="008316B1" w:rsidRDefault="006F2D9A" w:rsidP="006F2D9A">
      <w:pPr>
        <w:rPr>
          <w:sz w:val="22"/>
          <w:szCs w:val="22"/>
        </w:rPr>
      </w:pPr>
      <w:r w:rsidRPr="008316B1">
        <w:rPr>
          <w:b/>
          <w:sz w:val="22"/>
          <w:szCs w:val="22"/>
        </w:rPr>
        <w:t xml:space="preserve">Table S2. </w:t>
      </w:r>
      <w:r w:rsidRPr="008316B1">
        <w:rPr>
          <w:sz w:val="22"/>
          <w:szCs w:val="22"/>
        </w:rPr>
        <w:t xml:space="preserve">Causal effects of infection severity and policy response on multiple measures of fear </w:t>
      </w:r>
      <w:r w:rsidR="00E969C7" w:rsidRPr="008316B1">
        <w:rPr>
          <w:sz w:val="22"/>
          <w:szCs w:val="22"/>
        </w:rPr>
        <w:t>(Bonferroni-corrected p-values)</w:t>
      </w:r>
      <w:r w:rsidRPr="008316B1">
        <w:rPr>
          <w:sz w:val="22"/>
          <w:szCs w:val="22"/>
        </w:rPr>
        <w:t xml:space="preserve">. Linear regression coefficients shown with </w:t>
      </w:r>
      <w:r w:rsidR="00EB0FFD" w:rsidRPr="008316B1">
        <w:rPr>
          <w:sz w:val="22"/>
          <w:szCs w:val="22"/>
        </w:rPr>
        <w:t>Bonferroni-adjusted</w:t>
      </w:r>
      <w:r w:rsidRPr="008316B1">
        <w:rPr>
          <w:sz w:val="22"/>
          <w:szCs w:val="22"/>
        </w:rPr>
        <w:t xml:space="preserve"> standard errors </w:t>
      </w:r>
      <w:r w:rsidR="00EB0FFD" w:rsidRPr="008316B1">
        <w:rPr>
          <w:sz w:val="22"/>
          <w:szCs w:val="22"/>
        </w:rPr>
        <w:t xml:space="preserve">to account for multiple </w:t>
      </w:r>
      <w:r w:rsidR="003845C5" w:rsidRPr="008316B1">
        <w:rPr>
          <w:sz w:val="22"/>
          <w:szCs w:val="22"/>
        </w:rPr>
        <w:t>comparisons</w:t>
      </w:r>
      <w:r w:rsidRPr="008316B1">
        <w:rPr>
          <w:sz w:val="22"/>
          <w:szCs w:val="22"/>
        </w:rPr>
        <w:t xml:space="preserve">. Sociodemographic control variables are: Gender: Female, </w:t>
      </w:r>
      <w:r w:rsidRPr="008316B1">
        <w:rPr>
          <w:sz w:val="22"/>
          <w:szCs w:val="22"/>
        </w:rPr>
        <w:lastRenderedPageBreak/>
        <w:t>Education: Some College, Education: BA or higher; Region: Suburban, Region: Urban, Age: 25-44, Age: 45-64, Age: 65 or more</w:t>
      </w:r>
      <w:r w:rsidR="004A4C21" w:rsidRPr="008316B1">
        <w:rPr>
          <w:sz w:val="22"/>
          <w:szCs w:val="22"/>
        </w:rPr>
        <w:t xml:space="preserve">, Income: </w:t>
      </w:r>
      <w:r w:rsidR="00F76DC2" w:rsidRPr="008316B1">
        <w:rPr>
          <w:sz w:val="22"/>
          <w:szCs w:val="22"/>
        </w:rPr>
        <w:t>Lower Middle, Income: Upper Middle, Income: High, Income: Missing</w:t>
      </w:r>
      <w:r w:rsidRPr="008316B1">
        <w:rPr>
          <w:sz w:val="22"/>
          <w:szCs w:val="22"/>
        </w:rPr>
        <w:t>.</w:t>
      </w:r>
    </w:p>
    <w:p w14:paraId="22EEBC9F" w14:textId="77777777" w:rsidR="006F2D9A" w:rsidRPr="008316B1" w:rsidRDefault="006F2D9A" w:rsidP="006F2D9A">
      <w:pPr>
        <w:rPr>
          <w:b/>
          <w:sz w:val="22"/>
          <w:szCs w:val="22"/>
        </w:rPr>
      </w:pPr>
      <w:r w:rsidRPr="008316B1">
        <w:rPr>
          <w:sz w:val="22"/>
          <w:szCs w:val="22"/>
        </w:rPr>
        <w:t>*** p&lt;0.01, ** p&lt;0.05, * p&lt;0.1.</w:t>
      </w:r>
    </w:p>
    <w:p w14:paraId="641E9FBC" w14:textId="19511957" w:rsidR="006F2D9A" w:rsidRPr="008316B1" w:rsidRDefault="006F2D9A">
      <w:pPr>
        <w:rPr>
          <w:sz w:val="22"/>
          <w:szCs w:val="22"/>
        </w:rPr>
      </w:pPr>
      <w:r w:rsidRPr="008316B1">
        <w:rPr>
          <w:sz w:val="22"/>
          <w:szCs w:val="22"/>
        </w:rPr>
        <w:br w:type="page"/>
      </w:r>
    </w:p>
    <w:p w14:paraId="5745D48E" w14:textId="77777777" w:rsidR="00F172FD" w:rsidRPr="008316B1" w:rsidRDefault="00F172FD">
      <w:pPr>
        <w:rPr>
          <w:sz w:val="22"/>
          <w:szCs w:val="22"/>
        </w:rPr>
      </w:pPr>
    </w:p>
    <w:tbl>
      <w:tblPr>
        <w:tblW w:w="8472" w:type="dxa"/>
        <w:tblLook w:val="04A0" w:firstRow="1" w:lastRow="0" w:firstColumn="1" w:lastColumn="0" w:noHBand="0" w:noVBand="1"/>
      </w:tblPr>
      <w:tblGrid>
        <w:gridCol w:w="4099"/>
        <w:gridCol w:w="1205"/>
        <w:gridCol w:w="1160"/>
        <w:gridCol w:w="2008"/>
      </w:tblGrid>
      <w:tr w:rsidR="00186E86" w:rsidRPr="008316B1" w14:paraId="04D84E62" w14:textId="77777777" w:rsidTr="00A365A0">
        <w:trPr>
          <w:trHeight w:val="280"/>
        </w:trPr>
        <w:tc>
          <w:tcPr>
            <w:tcW w:w="4099" w:type="dxa"/>
            <w:tcBorders>
              <w:top w:val="nil"/>
              <w:left w:val="nil"/>
              <w:bottom w:val="nil"/>
              <w:right w:val="nil"/>
            </w:tcBorders>
            <w:shd w:val="clear" w:color="auto" w:fill="auto"/>
            <w:noWrap/>
            <w:vAlign w:val="bottom"/>
            <w:hideMark/>
          </w:tcPr>
          <w:p w14:paraId="5AF55442" w14:textId="77777777" w:rsidR="00186E86" w:rsidRPr="008316B1" w:rsidRDefault="00186E86" w:rsidP="00186E86"/>
        </w:tc>
        <w:tc>
          <w:tcPr>
            <w:tcW w:w="1205" w:type="dxa"/>
            <w:tcBorders>
              <w:top w:val="nil"/>
              <w:left w:val="nil"/>
              <w:bottom w:val="nil"/>
              <w:right w:val="nil"/>
            </w:tcBorders>
            <w:shd w:val="clear" w:color="auto" w:fill="auto"/>
            <w:noWrap/>
            <w:vAlign w:val="bottom"/>
            <w:hideMark/>
          </w:tcPr>
          <w:p w14:paraId="10AE5A18"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0BC316B3" w14:textId="77777777" w:rsidR="00186E86" w:rsidRPr="008316B1" w:rsidRDefault="00186E86" w:rsidP="00186E86">
            <w:pPr>
              <w:rPr>
                <w:sz w:val="20"/>
                <w:szCs w:val="20"/>
              </w:rPr>
            </w:pPr>
          </w:p>
        </w:tc>
        <w:tc>
          <w:tcPr>
            <w:tcW w:w="2008" w:type="dxa"/>
            <w:tcBorders>
              <w:top w:val="nil"/>
              <w:left w:val="nil"/>
              <w:bottom w:val="nil"/>
              <w:right w:val="nil"/>
            </w:tcBorders>
            <w:shd w:val="clear" w:color="auto" w:fill="auto"/>
            <w:noWrap/>
            <w:vAlign w:val="bottom"/>
            <w:hideMark/>
          </w:tcPr>
          <w:p w14:paraId="564A8B8C" w14:textId="77777777" w:rsidR="00186E86" w:rsidRPr="008316B1" w:rsidRDefault="00186E86" w:rsidP="00186E86">
            <w:pPr>
              <w:rPr>
                <w:sz w:val="20"/>
                <w:szCs w:val="20"/>
              </w:rPr>
            </w:pPr>
          </w:p>
        </w:tc>
      </w:tr>
      <w:tr w:rsidR="00186E86" w:rsidRPr="008316B1" w14:paraId="55F32B24" w14:textId="77777777" w:rsidTr="00A365A0">
        <w:trPr>
          <w:trHeight w:val="280"/>
        </w:trPr>
        <w:tc>
          <w:tcPr>
            <w:tcW w:w="4099" w:type="dxa"/>
            <w:tcBorders>
              <w:top w:val="single" w:sz="4" w:space="0" w:color="000000"/>
              <w:left w:val="nil"/>
              <w:bottom w:val="nil"/>
              <w:right w:val="nil"/>
            </w:tcBorders>
            <w:shd w:val="clear" w:color="auto" w:fill="auto"/>
            <w:noWrap/>
            <w:vAlign w:val="bottom"/>
            <w:hideMark/>
          </w:tcPr>
          <w:p w14:paraId="7943B4E1" w14:textId="77777777" w:rsidR="00186E86" w:rsidRPr="008316B1" w:rsidRDefault="00186E86" w:rsidP="00186E86">
            <w:pPr>
              <w:rPr>
                <w:sz w:val="20"/>
                <w:szCs w:val="20"/>
              </w:rPr>
            </w:pPr>
            <w:r w:rsidRPr="008316B1">
              <w:rPr>
                <w:sz w:val="20"/>
                <w:szCs w:val="20"/>
              </w:rPr>
              <w:t> </w:t>
            </w:r>
          </w:p>
        </w:tc>
        <w:tc>
          <w:tcPr>
            <w:tcW w:w="1205" w:type="dxa"/>
            <w:tcBorders>
              <w:top w:val="single" w:sz="4" w:space="0" w:color="000000"/>
              <w:left w:val="nil"/>
              <w:bottom w:val="nil"/>
              <w:right w:val="nil"/>
            </w:tcBorders>
            <w:shd w:val="clear" w:color="auto" w:fill="auto"/>
            <w:noWrap/>
            <w:vAlign w:val="bottom"/>
            <w:hideMark/>
          </w:tcPr>
          <w:p w14:paraId="357F0D2E" w14:textId="77777777" w:rsidR="00186E86" w:rsidRPr="008316B1" w:rsidRDefault="00186E86" w:rsidP="00186E86">
            <w:pPr>
              <w:jc w:val="center"/>
              <w:rPr>
                <w:sz w:val="20"/>
                <w:szCs w:val="20"/>
              </w:rPr>
            </w:pPr>
            <w:r w:rsidRPr="008316B1">
              <w:rPr>
                <w:sz w:val="20"/>
                <w:szCs w:val="20"/>
              </w:rPr>
              <w:t>(1)</w:t>
            </w:r>
          </w:p>
        </w:tc>
        <w:tc>
          <w:tcPr>
            <w:tcW w:w="1160" w:type="dxa"/>
            <w:tcBorders>
              <w:top w:val="single" w:sz="4" w:space="0" w:color="000000"/>
              <w:left w:val="nil"/>
              <w:bottom w:val="nil"/>
              <w:right w:val="nil"/>
            </w:tcBorders>
            <w:shd w:val="clear" w:color="auto" w:fill="auto"/>
            <w:noWrap/>
            <w:vAlign w:val="bottom"/>
            <w:hideMark/>
          </w:tcPr>
          <w:p w14:paraId="662977D9" w14:textId="77777777" w:rsidR="00186E86" w:rsidRPr="008316B1" w:rsidRDefault="00186E86" w:rsidP="00186E86">
            <w:pPr>
              <w:jc w:val="center"/>
              <w:rPr>
                <w:sz w:val="20"/>
                <w:szCs w:val="20"/>
              </w:rPr>
            </w:pPr>
            <w:r w:rsidRPr="008316B1">
              <w:rPr>
                <w:sz w:val="20"/>
                <w:szCs w:val="20"/>
              </w:rPr>
              <w:t>(2)</w:t>
            </w:r>
          </w:p>
        </w:tc>
        <w:tc>
          <w:tcPr>
            <w:tcW w:w="2008" w:type="dxa"/>
            <w:tcBorders>
              <w:top w:val="single" w:sz="4" w:space="0" w:color="000000"/>
              <w:left w:val="nil"/>
              <w:bottom w:val="nil"/>
              <w:right w:val="nil"/>
            </w:tcBorders>
            <w:shd w:val="clear" w:color="auto" w:fill="auto"/>
            <w:noWrap/>
            <w:vAlign w:val="bottom"/>
            <w:hideMark/>
          </w:tcPr>
          <w:p w14:paraId="5FE7AD60" w14:textId="77777777" w:rsidR="00186E86" w:rsidRPr="008316B1" w:rsidRDefault="00186E86" w:rsidP="00186E86">
            <w:pPr>
              <w:jc w:val="center"/>
              <w:rPr>
                <w:sz w:val="20"/>
                <w:szCs w:val="20"/>
              </w:rPr>
            </w:pPr>
            <w:r w:rsidRPr="008316B1">
              <w:rPr>
                <w:sz w:val="20"/>
                <w:szCs w:val="20"/>
              </w:rPr>
              <w:t>(3)</w:t>
            </w:r>
          </w:p>
        </w:tc>
      </w:tr>
      <w:tr w:rsidR="00186E86" w:rsidRPr="008316B1" w14:paraId="7D409C8D" w14:textId="77777777" w:rsidTr="00A365A0">
        <w:trPr>
          <w:trHeight w:val="280"/>
        </w:trPr>
        <w:tc>
          <w:tcPr>
            <w:tcW w:w="4099" w:type="dxa"/>
            <w:tcBorders>
              <w:top w:val="nil"/>
              <w:left w:val="nil"/>
              <w:bottom w:val="nil"/>
              <w:right w:val="nil"/>
            </w:tcBorders>
            <w:shd w:val="clear" w:color="auto" w:fill="auto"/>
            <w:noWrap/>
            <w:vAlign w:val="bottom"/>
            <w:hideMark/>
          </w:tcPr>
          <w:p w14:paraId="6CCAFA2A"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41EC014A" w14:textId="77777777" w:rsidR="00186E86" w:rsidRPr="008316B1" w:rsidRDefault="00186E86" w:rsidP="00186E86">
            <w:pPr>
              <w:jc w:val="center"/>
              <w:rPr>
                <w:sz w:val="20"/>
                <w:szCs w:val="20"/>
              </w:rPr>
            </w:pPr>
            <w:r w:rsidRPr="008316B1">
              <w:rPr>
                <w:sz w:val="20"/>
                <w:szCs w:val="20"/>
              </w:rPr>
              <w:t>Republicans</w:t>
            </w:r>
          </w:p>
        </w:tc>
        <w:tc>
          <w:tcPr>
            <w:tcW w:w="1160" w:type="dxa"/>
            <w:tcBorders>
              <w:top w:val="nil"/>
              <w:left w:val="nil"/>
              <w:bottom w:val="nil"/>
              <w:right w:val="nil"/>
            </w:tcBorders>
            <w:shd w:val="clear" w:color="auto" w:fill="auto"/>
            <w:noWrap/>
            <w:vAlign w:val="bottom"/>
            <w:hideMark/>
          </w:tcPr>
          <w:p w14:paraId="15FA3A3E" w14:textId="77777777" w:rsidR="00186E86" w:rsidRPr="008316B1" w:rsidRDefault="00186E86" w:rsidP="00186E86">
            <w:pPr>
              <w:jc w:val="center"/>
              <w:rPr>
                <w:sz w:val="20"/>
                <w:szCs w:val="20"/>
              </w:rPr>
            </w:pPr>
            <w:r w:rsidRPr="008316B1">
              <w:rPr>
                <w:sz w:val="20"/>
                <w:szCs w:val="20"/>
              </w:rPr>
              <w:t>Democrats</w:t>
            </w:r>
          </w:p>
        </w:tc>
        <w:tc>
          <w:tcPr>
            <w:tcW w:w="2008" w:type="dxa"/>
            <w:tcBorders>
              <w:top w:val="nil"/>
              <w:left w:val="nil"/>
              <w:bottom w:val="nil"/>
              <w:right w:val="nil"/>
            </w:tcBorders>
            <w:shd w:val="clear" w:color="auto" w:fill="auto"/>
            <w:noWrap/>
            <w:vAlign w:val="bottom"/>
            <w:hideMark/>
          </w:tcPr>
          <w:p w14:paraId="3B992581" w14:textId="77777777" w:rsidR="00186E86" w:rsidRPr="008316B1" w:rsidRDefault="00186E86" w:rsidP="00186E86">
            <w:pPr>
              <w:jc w:val="center"/>
              <w:rPr>
                <w:sz w:val="20"/>
                <w:szCs w:val="20"/>
              </w:rPr>
            </w:pPr>
            <w:r w:rsidRPr="008316B1">
              <w:rPr>
                <w:sz w:val="20"/>
                <w:szCs w:val="20"/>
              </w:rPr>
              <w:t>Democrat vs Republican</w:t>
            </w:r>
          </w:p>
        </w:tc>
      </w:tr>
      <w:tr w:rsidR="00186E86" w:rsidRPr="008316B1" w14:paraId="270EC451" w14:textId="77777777" w:rsidTr="00A365A0">
        <w:trPr>
          <w:trHeight w:val="280"/>
        </w:trPr>
        <w:tc>
          <w:tcPr>
            <w:tcW w:w="4099" w:type="dxa"/>
            <w:tcBorders>
              <w:top w:val="single" w:sz="4" w:space="0" w:color="auto"/>
              <w:left w:val="nil"/>
              <w:bottom w:val="nil"/>
              <w:right w:val="nil"/>
            </w:tcBorders>
            <w:shd w:val="clear" w:color="auto" w:fill="auto"/>
            <w:noWrap/>
            <w:vAlign w:val="bottom"/>
            <w:hideMark/>
          </w:tcPr>
          <w:p w14:paraId="32C2D37F" w14:textId="77777777" w:rsidR="00186E86" w:rsidRPr="008316B1" w:rsidRDefault="00186E86" w:rsidP="00186E86">
            <w:pPr>
              <w:rPr>
                <w:sz w:val="20"/>
                <w:szCs w:val="20"/>
                <w:u w:val="single"/>
              </w:rPr>
            </w:pPr>
            <w:r w:rsidRPr="008316B1">
              <w:rPr>
                <w:sz w:val="20"/>
                <w:szCs w:val="20"/>
                <w:u w:val="single"/>
              </w:rPr>
              <w:t>Outbreak: Rate of Infections</w:t>
            </w:r>
          </w:p>
        </w:tc>
        <w:tc>
          <w:tcPr>
            <w:tcW w:w="1205" w:type="dxa"/>
            <w:tcBorders>
              <w:top w:val="single" w:sz="4" w:space="0" w:color="000000"/>
              <w:left w:val="nil"/>
              <w:bottom w:val="nil"/>
              <w:right w:val="nil"/>
            </w:tcBorders>
            <w:shd w:val="clear" w:color="auto" w:fill="auto"/>
            <w:noWrap/>
            <w:vAlign w:val="bottom"/>
            <w:hideMark/>
          </w:tcPr>
          <w:p w14:paraId="773875CB" w14:textId="77777777" w:rsidR="00186E86" w:rsidRPr="008316B1" w:rsidRDefault="00186E86" w:rsidP="00186E86">
            <w:pPr>
              <w:jc w:val="center"/>
              <w:rPr>
                <w:sz w:val="20"/>
                <w:szCs w:val="20"/>
              </w:rPr>
            </w:pPr>
            <w:r w:rsidRPr="008316B1">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4C0BD199" w14:textId="77777777" w:rsidR="00186E86" w:rsidRPr="008316B1" w:rsidRDefault="00186E86" w:rsidP="00186E86">
            <w:pPr>
              <w:jc w:val="center"/>
              <w:rPr>
                <w:sz w:val="20"/>
                <w:szCs w:val="20"/>
              </w:rPr>
            </w:pPr>
            <w:r w:rsidRPr="008316B1">
              <w:rPr>
                <w:sz w:val="20"/>
                <w:szCs w:val="20"/>
              </w:rPr>
              <w:t> </w:t>
            </w:r>
          </w:p>
        </w:tc>
        <w:tc>
          <w:tcPr>
            <w:tcW w:w="2008" w:type="dxa"/>
            <w:tcBorders>
              <w:top w:val="single" w:sz="4" w:space="0" w:color="000000"/>
              <w:left w:val="nil"/>
              <w:bottom w:val="nil"/>
              <w:right w:val="nil"/>
            </w:tcBorders>
            <w:shd w:val="clear" w:color="auto" w:fill="auto"/>
            <w:noWrap/>
            <w:vAlign w:val="bottom"/>
            <w:hideMark/>
          </w:tcPr>
          <w:p w14:paraId="7C74C74D" w14:textId="77777777" w:rsidR="00186E86" w:rsidRPr="008316B1" w:rsidRDefault="00186E86" w:rsidP="00186E86">
            <w:pPr>
              <w:jc w:val="center"/>
              <w:rPr>
                <w:sz w:val="20"/>
                <w:szCs w:val="20"/>
              </w:rPr>
            </w:pPr>
            <w:r w:rsidRPr="008316B1">
              <w:rPr>
                <w:sz w:val="20"/>
                <w:szCs w:val="20"/>
              </w:rPr>
              <w:t> </w:t>
            </w:r>
          </w:p>
        </w:tc>
      </w:tr>
      <w:tr w:rsidR="00186E86" w:rsidRPr="008316B1" w14:paraId="7693E3C9" w14:textId="77777777" w:rsidTr="00A365A0">
        <w:trPr>
          <w:trHeight w:val="280"/>
        </w:trPr>
        <w:tc>
          <w:tcPr>
            <w:tcW w:w="4099" w:type="dxa"/>
            <w:tcBorders>
              <w:top w:val="nil"/>
              <w:left w:val="nil"/>
              <w:bottom w:val="nil"/>
              <w:right w:val="nil"/>
            </w:tcBorders>
            <w:shd w:val="clear" w:color="auto" w:fill="auto"/>
            <w:noWrap/>
            <w:vAlign w:val="bottom"/>
            <w:hideMark/>
          </w:tcPr>
          <w:p w14:paraId="7C8E2E44" w14:textId="77777777" w:rsidR="00186E86" w:rsidRPr="008316B1" w:rsidRDefault="00186E86" w:rsidP="00186E86">
            <w:pPr>
              <w:rPr>
                <w:sz w:val="20"/>
                <w:szCs w:val="20"/>
              </w:rPr>
            </w:pPr>
            <w:r w:rsidRPr="008316B1">
              <w:rPr>
                <w:sz w:val="20"/>
                <w:szCs w:val="20"/>
              </w:rPr>
              <w:t>Very slowly</w:t>
            </w:r>
          </w:p>
        </w:tc>
        <w:tc>
          <w:tcPr>
            <w:tcW w:w="4373" w:type="dxa"/>
            <w:gridSpan w:val="3"/>
            <w:tcBorders>
              <w:top w:val="nil"/>
              <w:left w:val="nil"/>
              <w:bottom w:val="nil"/>
              <w:right w:val="nil"/>
            </w:tcBorders>
            <w:shd w:val="clear" w:color="auto" w:fill="auto"/>
            <w:noWrap/>
            <w:vAlign w:val="bottom"/>
            <w:hideMark/>
          </w:tcPr>
          <w:p w14:paraId="7591D48C" w14:textId="77777777" w:rsidR="00186E86" w:rsidRPr="008316B1" w:rsidRDefault="00186E86" w:rsidP="00186E86">
            <w:pPr>
              <w:jc w:val="center"/>
              <w:rPr>
                <w:i/>
                <w:iCs/>
                <w:sz w:val="20"/>
                <w:szCs w:val="20"/>
              </w:rPr>
            </w:pPr>
            <w:r w:rsidRPr="008316B1">
              <w:rPr>
                <w:i/>
                <w:iCs/>
                <w:sz w:val="20"/>
                <w:szCs w:val="20"/>
              </w:rPr>
              <w:t>Reference Group</w:t>
            </w:r>
          </w:p>
        </w:tc>
      </w:tr>
      <w:tr w:rsidR="00186E86" w:rsidRPr="008316B1" w14:paraId="5914DC85" w14:textId="77777777" w:rsidTr="00A365A0">
        <w:trPr>
          <w:trHeight w:val="280"/>
        </w:trPr>
        <w:tc>
          <w:tcPr>
            <w:tcW w:w="4099" w:type="dxa"/>
            <w:tcBorders>
              <w:top w:val="nil"/>
              <w:left w:val="nil"/>
              <w:bottom w:val="nil"/>
              <w:right w:val="nil"/>
            </w:tcBorders>
            <w:shd w:val="clear" w:color="auto" w:fill="auto"/>
            <w:noWrap/>
            <w:vAlign w:val="bottom"/>
            <w:hideMark/>
          </w:tcPr>
          <w:p w14:paraId="229689A3" w14:textId="77777777" w:rsidR="00186E86" w:rsidRPr="008316B1" w:rsidRDefault="00186E86" w:rsidP="00186E86">
            <w:pPr>
              <w:jc w:val="center"/>
              <w:rPr>
                <w:i/>
                <w:iCs/>
                <w:sz w:val="20"/>
                <w:szCs w:val="20"/>
              </w:rPr>
            </w:pPr>
          </w:p>
        </w:tc>
        <w:tc>
          <w:tcPr>
            <w:tcW w:w="1205" w:type="dxa"/>
            <w:tcBorders>
              <w:top w:val="nil"/>
              <w:left w:val="nil"/>
              <w:bottom w:val="nil"/>
              <w:right w:val="nil"/>
            </w:tcBorders>
            <w:shd w:val="clear" w:color="auto" w:fill="auto"/>
            <w:noWrap/>
            <w:vAlign w:val="bottom"/>
            <w:hideMark/>
          </w:tcPr>
          <w:p w14:paraId="042AF02F"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7E4CF6DD"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69A77A8A" w14:textId="77777777" w:rsidR="00186E86" w:rsidRPr="008316B1" w:rsidRDefault="00186E86" w:rsidP="00186E86">
            <w:pPr>
              <w:jc w:val="center"/>
              <w:rPr>
                <w:sz w:val="20"/>
                <w:szCs w:val="20"/>
              </w:rPr>
            </w:pPr>
          </w:p>
        </w:tc>
      </w:tr>
      <w:tr w:rsidR="00186E86" w:rsidRPr="008316B1" w14:paraId="238F7F58" w14:textId="77777777" w:rsidTr="00A365A0">
        <w:trPr>
          <w:trHeight w:val="280"/>
        </w:trPr>
        <w:tc>
          <w:tcPr>
            <w:tcW w:w="4099" w:type="dxa"/>
            <w:tcBorders>
              <w:top w:val="nil"/>
              <w:left w:val="nil"/>
              <w:bottom w:val="nil"/>
              <w:right w:val="nil"/>
            </w:tcBorders>
            <w:shd w:val="clear" w:color="auto" w:fill="auto"/>
            <w:noWrap/>
            <w:vAlign w:val="bottom"/>
            <w:hideMark/>
          </w:tcPr>
          <w:p w14:paraId="105CB2BC" w14:textId="77777777" w:rsidR="00186E86" w:rsidRPr="008316B1" w:rsidRDefault="00186E86" w:rsidP="00186E86">
            <w:pPr>
              <w:rPr>
                <w:sz w:val="20"/>
                <w:szCs w:val="20"/>
              </w:rPr>
            </w:pPr>
            <w:r w:rsidRPr="008316B1">
              <w:rPr>
                <w:sz w:val="20"/>
                <w:szCs w:val="20"/>
              </w:rPr>
              <w:t>At a moderate rate</w:t>
            </w:r>
          </w:p>
        </w:tc>
        <w:tc>
          <w:tcPr>
            <w:tcW w:w="1205" w:type="dxa"/>
            <w:tcBorders>
              <w:top w:val="nil"/>
              <w:left w:val="nil"/>
              <w:bottom w:val="nil"/>
              <w:right w:val="nil"/>
            </w:tcBorders>
            <w:shd w:val="clear" w:color="auto" w:fill="auto"/>
            <w:noWrap/>
            <w:vAlign w:val="bottom"/>
            <w:hideMark/>
          </w:tcPr>
          <w:p w14:paraId="4F4196A9" w14:textId="77777777" w:rsidR="00186E86" w:rsidRPr="008316B1" w:rsidRDefault="00186E86" w:rsidP="00186E86">
            <w:pPr>
              <w:jc w:val="center"/>
              <w:rPr>
                <w:sz w:val="20"/>
                <w:szCs w:val="20"/>
              </w:rPr>
            </w:pPr>
            <w:r w:rsidRPr="008316B1">
              <w:rPr>
                <w:sz w:val="20"/>
                <w:szCs w:val="20"/>
              </w:rPr>
              <w:t>0.045***</w:t>
            </w:r>
          </w:p>
        </w:tc>
        <w:tc>
          <w:tcPr>
            <w:tcW w:w="1160" w:type="dxa"/>
            <w:tcBorders>
              <w:top w:val="nil"/>
              <w:left w:val="nil"/>
              <w:bottom w:val="nil"/>
              <w:right w:val="nil"/>
            </w:tcBorders>
            <w:shd w:val="clear" w:color="auto" w:fill="auto"/>
            <w:noWrap/>
            <w:vAlign w:val="bottom"/>
            <w:hideMark/>
          </w:tcPr>
          <w:p w14:paraId="223DAC5C" w14:textId="77777777" w:rsidR="00186E86" w:rsidRPr="008316B1" w:rsidRDefault="00186E86" w:rsidP="00186E86">
            <w:pPr>
              <w:jc w:val="center"/>
              <w:rPr>
                <w:sz w:val="20"/>
                <w:szCs w:val="20"/>
              </w:rPr>
            </w:pPr>
            <w:r w:rsidRPr="008316B1">
              <w:rPr>
                <w:sz w:val="20"/>
                <w:szCs w:val="20"/>
              </w:rPr>
              <w:t>0.034***</w:t>
            </w:r>
          </w:p>
        </w:tc>
        <w:tc>
          <w:tcPr>
            <w:tcW w:w="2008" w:type="dxa"/>
            <w:tcBorders>
              <w:top w:val="nil"/>
              <w:left w:val="nil"/>
              <w:bottom w:val="nil"/>
              <w:right w:val="nil"/>
            </w:tcBorders>
            <w:shd w:val="clear" w:color="auto" w:fill="auto"/>
            <w:noWrap/>
            <w:vAlign w:val="bottom"/>
            <w:hideMark/>
          </w:tcPr>
          <w:p w14:paraId="330A0C88" w14:textId="77777777" w:rsidR="00186E86" w:rsidRPr="008316B1" w:rsidRDefault="00186E86" w:rsidP="00186E86">
            <w:pPr>
              <w:jc w:val="center"/>
              <w:rPr>
                <w:sz w:val="20"/>
                <w:szCs w:val="20"/>
              </w:rPr>
            </w:pPr>
            <w:r w:rsidRPr="008316B1">
              <w:rPr>
                <w:sz w:val="20"/>
                <w:szCs w:val="20"/>
              </w:rPr>
              <w:t>0.034***</w:t>
            </w:r>
          </w:p>
        </w:tc>
      </w:tr>
      <w:tr w:rsidR="00186E86" w:rsidRPr="008316B1" w14:paraId="50C4BF0B" w14:textId="77777777" w:rsidTr="00A365A0">
        <w:trPr>
          <w:trHeight w:val="280"/>
        </w:trPr>
        <w:tc>
          <w:tcPr>
            <w:tcW w:w="4099" w:type="dxa"/>
            <w:tcBorders>
              <w:top w:val="nil"/>
              <w:left w:val="nil"/>
              <w:bottom w:val="nil"/>
              <w:right w:val="nil"/>
            </w:tcBorders>
            <w:shd w:val="clear" w:color="auto" w:fill="auto"/>
            <w:noWrap/>
            <w:vAlign w:val="bottom"/>
            <w:hideMark/>
          </w:tcPr>
          <w:p w14:paraId="531526D0"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6D7EDD37"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36F97726"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1B5CC380" w14:textId="77777777" w:rsidR="00186E86" w:rsidRPr="008316B1" w:rsidRDefault="00186E86" w:rsidP="00186E86">
            <w:pPr>
              <w:jc w:val="center"/>
              <w:rPr>
                <w:sz w:val="20"/>
                <w:szCs w:val="20"/>
              </w:rPr>
            </w:pPr>
            <w:r w:rsidRPr="008316B1">
              <w:rPr>
                <w:sz w:val="20"/>
                <w:szCs w:val="20"/>
              </w:rPr>
              <w:t>(0.012)</w:t>
            </w:r>
          </w:p>
        </w:tc>
      </w:tr>
      <w:tr w:rsidR="00186E86" w:rsidRPr="008316B1" w14:paraId="3799F7DF" w14:textId="77777777" w:rsidTr="00A365A0">
        <w:trPr>
          <w:trHeight w:val="280"/>
        </w:trPr>
        <w:tc>
          <w:tcPr>
            <w:tcW w:w="4099" w:type="dxa"/>
            <w:tcBorders>
              <w:top w:val="nil"/>
              <w:left w:val="nil"/>
              <w:bottom w:val="nil"/>
              <w:right w:val="nil"/>
            </w:tcBorders>
            <w:shd w:val="clear" w:color="auto" w:fill="auto"/>
            <w:noWrap/>
            <w:vAlign w:val="bottom"/>
            <w:hideMark/>
          </w:tcPr>
          <w:p w14:paraId="26E1F605" w14:textId="77777777" w:rsidR="00186E86" w:rsidRPr="008316B1" w:rsidRDefault="00186E86" w:rsidP="00186E86">
            <w:pPr>
              <w:rPr>
                <w:sz w:val="20"/>
                <w:szCs w:val="20"/>
              </w:rPr>
            </w:pPr>
            <w:r w:rsidRPr="008316B1">
              <w:rPr>
                <w:sz w:val="20"/>
                <w:szCs w:val="20"/>
              </w:rPr>
              <w:t>Very quickly</w:t>
            </w:r>
          </w:p>
        </w:tc>
        <w:tc>
          <w:tcPr>
            <w:tcW w:w="1205" w:type="dxa"/>
            <w:tcBorders>
              <w:top w:val="nil"/>
              <w:left w:val="nil"/>
              <w:bottom w:val="nil"/>
              <w:right w:val="nil"/>
            </w:tcBorders>
            <w:shd w:val="clear" w:color="auto" w:fill="auto"/>
            <w:noWrap/>
            <w:vAlign w:val="bottom"/>
            <w:hideMark/>
          </w:tcPr>
          <w:p w14:paraId="45A7DC4E" w14:textId="77777777" w:rsidR="00186E86" w:rsidRPr="008316B1" w:rsidRDefault="00186E86" w:rsidP="00186E86">
            <w:pPr>
              <w:jc w:val="center"/>
              <w:rPr>
                <w:sz w:val="20"/>
                <w:szCs w:val="20"/>
              </w:rPr>
            </w:pPr>
            <w:r w:rsidRPr="008316B1">
              <w:rPr>
                <w:sz w:val="20"/>
                <w:szCs w:val="20"/>
              </w:rPr>
              <w:t>0.085***</w:t>
            </w:r>
          </w:p>
        </w:tc>
        <w:tc>
          <w:tcPr>
            <w:tcW w:w="1160" w:type="dxa"/>
            <w:tcBorders>
              <w:top w:val="nil"/>
              <w:left w:val="nil"/>
              <w:bottom w:val="nil"/>
              <w:right w:val="nil"/>
            </w:tcBorders>
            <w:shd w:val="clear" w:color="auto" w:fill="auto"/>
            <w:noWrap/>
            <w:vAlign w:val="bottom"/>
            <w:hideMark/>
          </w:tcPr>
          <w:p w14:paraId="53BB88E8" w14:textId="77777777" w:rsidR="00186E86" w:rsidRPr="008316B1" w:rsidRDefault="00186E86" w:rsidP="00186E86">
            <w:pPr>
              <w:jc w:val="center"/>
              <w:rPr>
                <w:sz w:val="20"/>
                <w:szCs w:val="20"/>
              </w:rPr>
            </w:pPr>
            <w:r w:rsidRPr="008316B1">
              <w:rPr>
                <w:sz w:val="20"/>
                <w:szCs w:val="20"/>
              </w:rPr>
              <w:t>0.069***</w:t>
            </w:r>
          </w:p>
        </w:tc>
        <w:tc>
          <w:tcPr>
            <w:tcW w:w="2008" w:type="dxa"/>
            <w:tcBorders>
              <w:top w:val="nil"/>
              <w:left w:val="nil"/>
              <w:bottom w:val="nil"/>
              <w:right w:val="nil"/>
            </w:tcBorders>
            <w:shd w:val="clear" w:color="auto" w:fill="auto"/>
            <w:noWrap/>
            <w:vAlign w:val="bottom"/>
            <w:hideMark/>
          </w:tcPr>
          <w:p w14:paraId="5C800DB0" w14:textId="77777777" w:rsidR="00186E86" w:rsidRPr="008316B1" w:rsidRDefault="00186E86" w:rsidP="00186E86">
            <w:pPr>
              <w:jc w:val="center"/>
              <w:rPr>
                <w:sz w:val="20"/>
                <w:szCs w:val="20"/>
              </w:rPr>
            </w:pPr>
            <w:r w:rsidRPr="008316B1">
              <w:rPr>
                <w:sz w:val="20"/>
                <w:szCs w:val="20"/>
              </w:rPr>
              <w:t>0.069***</w:t>
            </w:r>
          </w:p>
        </w:tc>
      </w:tr>
      <w:tr w:rsidR="00186E86" w:rsidRPr="008316B1" w14:paraId="2A97A0E0" w14:textId="77777777" w:rsidTr="00A365A0">
        <w:trPr>
          <w:trHeight w:val="280"/>
        </w:trPr>
        <w:tc>
          <w:tcPr>
            <w:tcW w:w="4099" w:type="dxa"/>
            <w:tcBorders>
              <w:top w:val="nil"/>
              <w:left w:val="nil"/>
              <w:bottom w:val="nil"/>
              <w:right w:val="nil"/>
            </w:tcBorders>
            <w:shd w:val="clear" w:color="auto" w:fill="auto"/>
            <w:noWrap/>
            <w:vAlign w:val="bottom"/>
            <w:hideMark/>
          </w:tcPr>
          <w:p w14:paraId="28C7052C"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761E36AF"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0024BF47"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1CCAC942" w14:textId="77777777" w:rsidR="00186E86" w:rsidRPr="008316B1" w:rsidRDefault="00186E86" w:rsidP="00186E86">
            <w:pPr>
              <w:jc w:val="center"/>
              <w:rPr>
                <w:sz w:val="20"/>
                <w:szCs w:val="20"/>
              </w:rPr>
            </w:pPr>
            <w:r w:rsidRPr="008316B1">
              <w:rPr>
                <w:sz w:val="20"/>
                <w:szCs w:val="20"/>
              </w:rPr>
              <w:t>(0.012)</w:t>
            </w:r>
          </w:p>
        </w:tc>
      </w:tr>
      <w:tr w:rsidR="00186E86" w:rsidRPr="008316B1" w14:paraId="15A7EEE0" w14:textId="77777777" w:rsidTr="00A365A0">
        <w:trPr>
          <w:trHeight w:val="280"/>
        </w:trPr>
        <w:tc>
          <w:tcPr>
            <w:tcW w:w="4099" w:type="dxa"/>
            <w:tcBorders>
              <w:top w:val="nil"/>
              <w:left w:val="nil"/>
              <w:bottom w:val="nil"/>
              <w:right w:val="nil"/>
            </w:tcBorders>
            <w:shd w:val="clear" w:color="auto" w:fill="auto"/>
            <w:noWrap/>
            <w:vAlign w:val="bottom"/>
            <w:hideMark/>
          </w:tcPr>
          <w:p w14:paraId="16038692" w14:textId="77777777" w:rsidR="00186E86" w:rsidRPr="008316B1" w:rsidRDefault="00186E86" w:rsidP="00186E86">
            <w:pPr>
              <w:rPr>
                <w:sz w:val="20"/>
                <w:szCs w:val="20"/>
                <w:u w:val="single"/>
              </w:rPr>
            </w:pPr>
            <w:r w:rsidRPr="008316B1">
              <w:rPr>
                <w:sz w:val="20"/>
                <w:szCs w:val="20"/>
                <w:u w:val="single"/>
              </w:rPr>
              <w:t>Outbreak: Number of Infections</w:t>
            </w:r>
          </w:p>
        </w:tc>
        <w:tc>
          <w:tcPr>
            <w:tcW w:w="1205" w:type="dxa"/>
            <w:tcBorders>
              <w:top w:val="nil"/>
              <w:left w:val="nil"/>
              <w:bottom w:val="nil"/>
              <w:right w:val="nil"/>
            </w:tcBorders>
            <w:shd w:val="clear" w:color="auto" w:fill="auto"/>
            <w:noWrap/>
            <w:vAlign w:val="bottom"/>
            <w:hideMark/>
          </w:tcPr>
          <w:p w14:paraId="204E56AC" w14:textId="77777777" w:rsidR="00186E86" w:rsidRPr="008316B1" w:rsidRDefault="00186E86" w:rsidP="00186E86">
            <w:pPr>
              <w:rPr>
                <w:sz w:val="20"/>
                <w:szCs w:val="20"/>
                <w:u w:val="single"/>
              </w:rPr>
            </w:pPr>
          </w:p>
        </w:tc>
        <w:tc>
          <w:tcPr>
            <w:tcW w:w="1160" w:type="dxa"/>
            <w:tcBorders>
              <w:top w:val="nil"/>
              <w:left w:val="nil"/>
              <w:bottom w:val="nil"/>
              <w:right w:val="nil"/>
            </w:tcBorders>
            <w:shd w:val="clear" w:color="auto" w:fill="auto"/>
            <w:noWrap/>
            <w:vAlign w:val="bottom"/>
            <w:hideMark/>
          </w:tcPr>
          <w:p w14:paraId="785FD0D5"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0EDB7F1B" w14:textId="77777777" w:rsidR="00186E86" w:rsidRPr="008316B1" w:rsidRDefault="00186E86" w:rsidP="00186E86">
            <w:pPr>
              <w:jc w:val="center"/>
              <w:rPr>
                <w:sz w:val="20"/>
                <w:szCs w:val="20"/>
              </w:rPr>
            </w:pPr>
          </w:p>
        </w:tc>
      </w:tr>
      <w:tr w:rsidR="00186E86" w:rsidRPr="008316B1" w14:paraId="037D5118" w14:textId="77777777" w:rsidTr="00A365A0">
        <w:trPr>
          <w:trHeight w:val="280"/>
        </w:trPr>
        <w:tc>
          <w:tcPr>
            <w:tcW w:w="4099" w:type="dxa"/>
            <w:tcBorders>
              <w:top w:val="nil"/>
              <w:left w:val="nil"/>
              <w:bottom w:val="nil"/>
              <w:right w:val="nil"/>
            </w:tcBorders>
            <w:shd w:val="clear" w:color="auto" w:fill="auto"/>
            <w:noWrap/>
            <w:vAlign w:val="bottom"/>
            <w:hideMark/>
          </w:tcPr>
          <w:p w14:paraId="6683C676" w14:textId="77777777" w:rsidR="00186E86" w:rsidRPr="008316B1" w:rsidRDefault="00186E86" w:rsidP="00186E86">
            <w:pPr>
              <w:rPr>
                <w:sz w:val="20"/>
                <w:szCs w:val="20"/>
              </w:rPr>
            </w:pPr>
            <w:r w:rsidRPr="008316B1">
              <w:rPr>
                <w:sz w:val="20"/>
                <w:szCs w:val="20"/>
              </w:rPr>
              <w:t>10,000</w:t>
            </w:r>
          </w:p>
        </w:tc>
        <w:tc>
          <w:tcPr>
            <w:tcW w:w="4373" w:type="dxa"/>
            <w:gridSpan w:val="3"/>
            <w:tcBorders>
              <w:top w:val="nil"/>
              <w:left w:val="nil"/>
              <w:bottom w:val="nil"/>
              <w:right w:val="nil"/>
            </w:tcBorders>
            <w:shd w:val="clear" w:color="auto" w:fill="auto"/>
            <w:noWrap/>
            <w:vAlign w:val="bottom"/>
            <w:hideMark/>
          </w:tcPr>
          <w:p w14:paraId="68619AD2" w14:textId="77777777" w:rsidR="00186E86" w:rsidRPr="008316B1" w:rsidRDefault="00186E86" w:rsidP="00186E86">
            <w:pPr>
              <w:jc w:val="center"/>
              <w:rPr>
                <w:i/>
                <w:iCs/>
                <w:sz w:val="20"/>
                <w:szCs w:val="20"/>
              </w:rPr>
            </w:pPr>
            <w:r w:rsidRPr="008316B1">
              <w:rPr>
                <w:i/>
                <w:iCs/>
                <w:sz w:val="20"/>
                <w:szCs w:val="20"/>
              </w:rPr>
              <w:t>Reference Group</w:t>
            </w:r>
          </w:p>
        </w:tc>
      </w:tr>
      <w:tr w:rsidR="00186E86" w:rsidRPr="008316B1" w14:paraId="0F724E27" w14:textId="77777777" w:rsidTr="00A365A0">
        <w:trPr>
          <w:trHeight w:val="280"/>
        </w:trPr>
        <w:tc>
          <w:tcPr>
            <w:tcW w:w="4099" w:type="dxa"/>
            <w:tcBorders>
              <w:top w:val="nil"/>
              <w:left w:val="nil"/>
              <w:bottom w:val="nil"/>
              <w:right w:val="nil"/>
            </w:tcBorders>
            <w:shd w:val="clear" w:color="auto" w:fill="auto"/>
            <w:noWrap/>
            <w:vAlign w:val="bottom"/>
            <w:hideMark/>
          </w:tcPr>
          <w:p w14:paraId="799CC149" w14:textId="77777777" w:rsidR="00186E86" w:rsidRPr="008316B1" w:rsidRDefault="00186E86" w:rsidP="00186E86">
            <w:pPr>
              <w:jc w:val="center"/>
              <w:rPr>
                <w:i/>
                <w:iCs/>
                <w:sz w:val="20"/>
                <w:szCs w:val="20"/>
              </w:rPr>
            </w:pPr>
          </w:p>
        </w:tc>
        <w:tc>
          <w:tcPr>
            <w:tcW w:w="1205" w:type="dxa"/>
            <w:tcBorders>
              <w:top w:val="nil"/>
              <w:left w:val="nil"/>
              <w:bottom w:val="nil"/>
              <w:right w:val="nil"/>
            </w:tcBorders>
            <w:shd w:val="clear" w:color="auto" w:fill="auto"/>
            <w:noWrap/>
            <w:vAlign w:val="bottom"/>
            <w:hideMark/>
          </w:tcPr>
          <w:p w14:paraId="0DAFF6DF"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29E8B79"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07597F38" w14:textId="77777777" w:rsidR="00186E86" w:rsidRPr="008316B1" w:rsidRDefault="00186E86" w:rsidP="00186E86">
            <w:pPr>
              <w:jc w:val="center"/>
              <w:rPr>
                <w:sz w:val="20"/>
                <w:szCs w:val="20"/>
              </w:rPr>
            </w:pPr>
          </w:p>
        </w:tc>
      </w:tr>
      <w:tr w:rsidR="00186E86" w:rsidRPr="008316B1" w14:paraId="511FCF05" w14:textId="77777777" w:rsidTr="00A365A0">
        <w:trPr>
          <w:trHeight w:val="280"/>
        </w:trPr>
        <w:tc>
          <w:tcPr>
            <w:tcW w:w="4099" w:type="dxa"/>
            <w:tcBorders>
              <w:top w:val="nil"/>
              <w:left w:val="nil"/>
              <w:bottom w:val="nil"/>
              <w:right w:val="nil"/>
            </w:tcBorders>
            <w:shd w:val="clear" w:color="auto" w:fill="auto"/>
            <w:noWrap/>
            <w:vAlign w:val="bottom"/>
            <w:hideMark/>
          </w:tcPr>
          <w:p w14:paraId="2F2CFA99" w14:textId="77777777" w:rsidR="00186E86" w:rsidRPr="008316B1" w:rsidRDefault="00186E86" w:rsidP="00186E86">
            <w:pPr>
              <w:rPr>
                <w:sz w:val="20"/>
                <w:szCs w:val="20"/>
              </w:rPr>
            </w:pPr>
            <w:r w:rsidRPr="008316B1">
              <w:rPr>
                <w:sz w:val="20"/>
                <w:szCs w:val="20"/>
              </w:rPr>
              <w:t>100,000</w:t>
            </w:r>
          </w:p>
        </w:tc>
        <w:tc>
          <w:tcPr>
            <w:tcW w:w="1205" w:type="dxa"/>
            <w:tcBorders>
              <w:top w:val="nil"/>
              <w:left w:val="nil"/>
              <w:bottom w:val="nil"/>
              <w:right w:val="nil"/>
            </w:tcBorders>
            <w:shd w:val="clear" w:color="auto" w:fill="auto"/>
            <w:noWrap/>
            <w:vAlign w:val="bottom"/>
            <w:hideMark/>
          </w:tcPr>
          <w:p w14:paraId="6B967D8C" w14:textId="77777777" w:rsidR="00186E86" w:rsidRPr="008316B1" w:rsidRDefault="00186E86" w:rsidP="00186E86">
            <w:pPr>
              <w:jc w:val="center"/>
              <w:rPr>
                <w:sz w:val="20"/>
                <w:szCs w:val="20"/>
              </w:rPr>
            </w:pPr>
            <w:r w:rsidRPr="008316B1">
              <w:rPr>
                <w:sz w:val="20"/>
                <w:szCs w:val="20"/>
              </w:rPr>
              <w:t>0.064***</w:t>
            </w:r>
          </w:p>
        </w:tc>
        <w:tc>
          <w:tcPr>
            <w:tcW w:w="1160" w:type="dxa"/>
            <w:tcBorders>
              <w:top w:val="nil"/>
              <w:left w:val="nil"/>
              <w:bottom w:val="nil"/>
              <w:right w:val="nil"/>
            </w:tcBorders>
            <w:shd w:val="clear" w:color="auto" w:fill="auto"/>
            <w:noWrap/>
            <w:vAlign w:val="bottom"/>
            <w:hideMark/>
          </w:tcPr>
          <w:p w14:paraId="075B4605" w14:textId="77777777" w:rsidR="00186E86" w:rsidRPr="008316B1" w:rsidRDefault="00186E86" w:rsidP="00186E86">
            <w:pPr>
              <w:jc w:val="center"/>
              <w:rPr>
                <w:sz w:val="20"/>
                <w:szCs w:val="20"/>
              </w:rPr>
            </w:pPr>
            <w:r w:rsidRPr="008316B1">
              <w:rPr>
                <w:sz w:val="20"/>
                <w:szCs w:val="20"/>
              </w:rPr>
              <w:t>0.042***</w:t>
            </w:r>
          </w:p>
        </w:tc>
        <w:tc>
          <w:tcPr>
            <w:tcW w:w="2008" w:type="dxa"/>
            <w:tcBorders>
              <w:top w:val="nil"/>
              <w:left w:val="nil"/>
              <w:bottom w:val="nil"/>
              <w:right w:val="nil"/>
            </w:tcBorders>
            <w:shd w:val="clear" w:color="auto" w:fill="auto"/>
            <w:noWrap/>
            <w:vAlign w:val="bottom"/>
            <w:hideMark/>
          </w:tcPr>
          <w:p w14:paraId="5399DF7E" w14:textId="77777777" w:rsidR="00186E86" w:rsidRPr="008316B1" w:rsidRDefault="00186E86" w:rsidP="00186E86">
            <w:pPr>
              <w:jc w:val="center"/>
              <w:rPr>
                <w:sz w:val="20"/>
                <w:szCs w:val="20"/>
              </w:rPr>
            </w:pPr>
            <w:r w:rsidRPr="008316B1">
              <w:rPr>
                <w:sz w:val="20"/>
                <w:szCs w:val="20"/>
              </w:rPr>
              <w:t>0.042***</w:t>
            </w:r>
          </w:p>
        </w:tc>
      </w:tr>
      <w:tr w:rsidR="00186E86" w:rsidRPr="008316B1" w14:paraId="22EBF4DE" w14:textId="77777777" w:rsidTr="00A365A0">
        <w:trPr>
          <w:trHeight w:val="280"/>
        </w:trPr>
        <w:tc>
          <w:tcPr>
            <w:tcW w:w="4099" w:type="dxa"/>
            <w:tcBorders>
              <w:top w:val="nil"/>
              <w:left w:val="nil"/>
              <w:bottom w:val="nil"/>
              <w:right w:val="nil"/>
            </w:tcBorders>
            <w:shd w:val="clear" w:color="auto" w:fill="auto"/>
            <w:noWrap/>
            <w:vAlign w:val="bottom"/>
            <w:hideMark/>
          </w:tcPr>
          <w:p w14:paraId="4C55E262"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15DAB534"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02663914"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26A855AF" w14:textId="77777777" w:rsidR="00186E86" w:rsidRPr="008316B1" w:rsidRDefault="00186E86" w:rsidP="00186E86">
            <w:pPr>
              <w:jc w:val="center"/>
              <w:rPr>
                <w:sz w:val="20"/>
                <w:szCs w:val="20"/>
              </w:rPr>
            </w:pPr>
            <w:r w:rsidRPr="008316B1">
              <w:rPr>
                <w:sz w:val="20"/>
                <w:szCs w:val="20"/>
              </w:rPr>
              <w:t>(0.012)</w:t>
            </w:r>
          </w:p>
        </w:tc>
      </w:tr>
      <w:tr w:rsidR="00186E86" w:rsidRPr="008316B1" w14:paraId="28A1CABB" w14:textId="77777777" w:rsidTr="00A365A0">
        <w:trPr>
          <w:trHeight w:val="280"/>
        </w:trPr>
        <w:tc>
          <w:tcPr>
            <w:tcW w:w="4099" w:type="dxa"/>
            <w:tcBorders>
              <w:top w:val="nil"/>
              <w:left w:val="nil"/>
              <w:bottom w:val="nil"/>
              <w:right w:val="nil"/>
            </w:tcBorders>
            <w:shd w:val="clear" w:color="auto" w:fill="auto"/>
            <w:noWrap/>
            <w:vAlign w:val="bottom"/>
            <w:hideMark/>
          </w:tcPr>
          <w:p w14:paraId="511DAE68" w14:textId="77777777" w:rsidR="00186E86" w:rsidRPr="008316B1" w:rsidRDefault="00186E86" w:rsidP="00186E86">
            <w:pPr>
              <w:rPr>
                <w:sz w:val="20"/>
                <w:szCs w:val="20"/>
              </w:rPr>
            </w:pPr>
            <w:r w:rsidRPr="008316B1">
              <w:rPr>
                <w:sz w:val="20"/>
                <w:szCs w:val="20"/>
              </w:rPr>
              <w:t>1,000,000</w:t>
            </w:r>
          </w:p>
        </w:tc>
        <w:tc>
          <w:tcPr>
            <w:tcW w:w="1205" w:type="dxa"/>
            <w:tcBorders>
              <w:top w:val="nil"/>
              <w:left w:val="nil"/>
              <w:bottom w:val="nil"/>
              <w:right w:val="nil"/>
            </w:tcBorders>
            <w:shd w:val="clear" w:color="auto" w:fill="auto"/>
            <w:noWrap/>
            <w:vAlign w:val="bottom"/>
            <w:hideMark/>
          </w:tcPr>
          <w:p w14:paraId="7AB8A9BD" w14:textId="77777777" w:rsidR="00186E86" w:rsidRPr="008316B1" w:rsidRDefault="00186E86" w:rsidP="00186E86">
            <w:pPr>
              <w:jc w:val="center"/>
              <w:rPr>
                <w:sz w:val="20"/>
                <w:szCs w:val="20"/>
              </w:rPr>
            </w:pPr>
            <w:r w:rsidRPr="008316B1">
              <w:rPr>
                <w:sz w:val="20"/>
                <w:szCs w:val="20"/>
              </w:rPr>
              <w:t>0.089***</w:t>
            </w:r>
          </w:p>
        </w:tc>
        <w:tc>
          <w:tcPr>
            <w:tcW w:w="1160" w:type="dxa"/>
            <w:tcBorders>
              <w:top w:val="nil"/>
              <w:left w:val="nil"/>
              <w:bottom w:val="nil"/>
              <w:right w:val="nil"/>
            </w:tcBorders>
            <w:shd w:val="clear" w:color="auto" w:fill="auto"/>
            <w:noWrap/>
            <w:vAlign w:val="bottom"/>
            <w:hideMark/>
          </w:tcPr>
          <w:p w14:paraId="1954AF53" w14:textId="77777777" w:rsidR="00186E86" w:rsidRPr="008316B1" w:rsidRDefault="00186E86" w:rsidP="00186E86">
            <w:pPr>
              <w:jc w:val="center"/>
              <w:rPr>
                <w:sz w:val="20"/>
                <w:szCs w:val="20"/>
              </w:rPr>
            </w:pPr>
            <w:r w:rsidRPr="008316B1">
              <w:rPr>
                <w:sz w:val="20"/>
                <w:szCs w:val="20"/>
              </w:rPr>
              <w:t>0.096***</w:t>
            </w:r>
          </w:p>
        </w:tc>
        <w:tc>
          <w:tcPr>
            <w:tcW w:w="2008" w:type="dxa"/>
            <w:tcBorders>
              <w:top w:val="nil"/>
              <w:left w:val="nil"/>
              <w:bottom w:val="nil"/>
              <w:right w:val="nil"/>
            </w:tcBorders>
            <w:shd w:val="clear" w:color="auto" w:fill="auto"/>
            <w:noWrap/>
            <w:vAlign w:val="bottom"/>
            <w:hideMark/>
          </w:tcPr>
          <w:p w14:paraId="60D6B9C6" w14:textId="77777777" w:rsidR="00186E86" w:rsidRPr="008316B1" w:rsidRDefault="00186E86" w:rsidP="00186E86">
            <w:pPr>
              <w:jc w:val="center"/>
              <w:rPr>
                <w:sz w:val="20"/>
                <w:szCs w:val="20"/>
              </w:rPr>
            </w:pPr>
            <w:r w:rsidRPr="008316B1">
              <w:rPr>
                <w:sz w:val="20"/>
                <w:szCs w:val="20"/>
              </w:rPr>
              <w:t>0.095***</w:t>
            </w:r>
          </w:p>
        </w:tc>
      </w:tr>
      <w:tr w:rsidR="00186E86" w:rsidRPr="008316B1" w14:paraId="743A3474" w14:textId="77777777" w:rsidTr="00A365A0">
        <w:trPr>
          <w:trHeight w:val="280"/>
        </w:trPr>
        <w:tc>
          <w:tcPr>
            <w:tcW w:w="4099" w:type="dxa"/>
            <w:tcBorders>
              <w:top w:val="nil"/>
              <w:left w:val="nil"/>
              <w:bottom w:val="nil"/>
              <w:right w:val="nil"/>
            </w:tcBorders>
            <w:shd w:val="clear" w:color="auto" w:fill="auto"/>
            <w:noWrap/>
            <w:vAlign w:val="bottom"/>
            <w:hideMark/>
          </w:tcPr>
          <w:p w14:paraId="61EB2DB1"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1644BD44"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661D84A3" w14:textId="77777777" w:rsidR="00186E86" w:rsidRPr="008316B1" w:rsidRDefault="00186E86" w:rsidP="00186E86">
            <w:pPr>
              <w:jc w:val="center"/>
              <w:rPr>
                <w:sz w:val="20"/>
                <w:szCs w:val="20"/>
              </w:rPr>
            </w:pPr>
            <w:r w:rsidRPr="008316B1">
              <w:rPr>
                <w:sz w:val="20"/>
                <w:szCs w:val="20"/>
              </w:rPr>
              <w:t>(0.011)</w:t>
            </w:r>
          </w:p>
        </w:tc>
        <w:tc>
          <w:tcPr>
            <w:tcW w:w="2008" w:type="dxa"/>
            <w:tcBorders>
              <w:top w:val="nil"/>
              <w:left w:val="nil"/>
              <w:bottom w:val="nil"/>
              <w:right w:val="nil"/>
            </w:tcBorders>
            <w:shd w:val="clear" w:color="auto" w:fill="auto"/>
            <w:noWrap/>
            <w:vAlign w:val="bottom"/>
            <w:hideMark/>
          </w:tcPr>
          <w:p w14:paraId="15763E21" w14:textId="77777777" w:rsidR="00186E86" w:rsidRPr="008316B1" w:rsidRDefault="00186E86" w:rsidP="00186E86">
            <w:pPr>
              <w:jc w:val="center"/>
              <w:rPr>
                <w:sz w:val="20"/>
                <w:szCs w:val="20"/>
              </w:rPr>
            </w:pPr>
            <w:r w:rsidRPr="008316B1">
              <w:rPr>
                <w:sz w:val="20"/>
                <w:szCs w:val="20"/>
              </w:rPr>
              <w:t>(0.011)</w:t>
            </w:r>
          </w:p>
        </w:tc>
      </w:tr>
      <w:tr w:rsidR="00186E86" w:rsidRPr="008316B1" w14:paraId="55D4DD1D" w14:textId="77777777" w:rsidTr="00A365A0">
        <w:trPr>
          <w:trHeight w:val="280"/>
        </w:trPr>
        <w:tc>
          <w:tcPr>
            <w:tcW w:w="4099" w:type="dxa"/>
            <w:tcBorders>
              <w:top w:val="nil"/>
              <w:left w:val="nil"/>
              <w:bottom w:val="nil"/>
              <w:right w:val="nil"/>
            </w:tcBorders>
            <w:shd w:val="clear" w:color="auto" w:fill="auto"/>
            <w:noWrap/>
            <w:vAlign w:val="bottom"/>
            <w:hideMark/>
          </w:tcPr>
          <w:p w14:paraId="77FB3661" w14:textId="77777777" w:rsidR="00186E86" w:rsidRPr="008316B1" w:rsidRDefault="00186E86" w:rsidP="00186E86">
            <w:pPr>
              <w:rPr>
                <w:sz w:val="20"/>
                <w:szCs w:val="20"/>
                <w:u w:val="single"/>
              </w:rPr>
            </w:pPr>
            <w:r w:rsidRPr="008316B1">
              <w:rPr>
                <w:sz w:val="20"/>
                <w:szCs w:val="20"/>
                <w:u w:val="single"/>
              </w:rPr>
              <w:t>Policy Response Time: Days</w:t>
            </w:r>
          </w:p>
        </w:tc>
        <w:tc>
          <w:tcPr>
            <w:tcW w:w="1205" w:type="dxa"/>
            <w:tcBorders>
              <w:top w:val="nil"/>
              <w:left w:val="nil"/>
              <w:bottom w:val="nil"/>
              <w:right w:val="nil"/>
            </w:tcBorders>
            <w:shd w:val="clear" w:color="auto" w:fill="auto"/>
            <w:noWrap/>
            <w:vAlign w:val="bottom"/>
            <w:hideMark/>
          </w:tcPr>
          <w:p w14:paraId="7B622B55" w14:textId="77777777" w:rsidR="00186E86" w:rsidRPr="008316B1" w:rsidRDefault="00186E86" w:rsidP="00186E86">
            <w:pPr>
              <w:rPr>
                <w:sz w:val="20"/>
                <w:szCs w:val="20"/>
                <w:u w:val="single"/>
              </w:rPr>
            </w:pPr>
          </w:p>
        </w:tc>
        <w:tc>
          <w:tcPr>
            <w:tcW w:w="1160" w:type="dxa"/>
            <w:tcBorders>
              <w:top w:val="nil"/>
              <w:left w:val="nil"/>
              <w:bottom w:val="nil"/>
              <w:right w:val="nil"/>
            </w:tcBorders>
            <w:shd w:val="clear" w:color="auto" w:fill="auto"/>
            <w:noWrap/>
            <w:vAlign w:val="bottom"/>
            <w:hideMark/>
          </w:tcPr>
          <w:p w14:paraId="00256514"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35A353DC" w14:textId="77777777" w:rsidR="00186E86" w:rsidRPr="008316B1" w:rsidRDefault="00186E86" w:rsidP="00186E86">
            <w:pPr>
              <w:jc w:val="center"/>
              <w:rPr>
                <w:sz w:val="20"/>
                <w:szCs w:val="20"/>
              </w:rPr>
            </w:pPr>
          </w:p>
        </w:tc>
      </w:tr>
      <w:tr w:rsidR="00186E86" w:rsidRPr="008316B1" w14:paraId="06373F99" w14:textId="77777777" w:rsidTr="00A365A0">
        <w:trPr>
          <w:trHeight w:val="280"/>
        </w:trPr>
        <w:tc>
          <w:tcPr>
            <w:tcW w:w="4099" w:type="dxa"/>
            <w:tcBorders>
              <w:top w:val="nil"/>
              <w:left w:val="nil"/>
              <w:bottom w:val="nil"/>
              <w:right w:val="nil"/>
            </w:tcBorders>
            <w:shd w:val="clear" w:color="auto" w:fill="auto"/>
            <w:noWrap/>
            <w:vAlign w:val="bottom"/>
            <w:hideMark/>
          </w:tcPr>
          <w:p w14:paraId="6233809E" w14:textId="77777777" w:rsidR="00186E86" w:rsidRPr="008316B1" w:rsidRDefault="00186E86" w:rsidP="00186E86">
            <w:pPr>
              <w:rPr>
                <w:sz w:val="20"/>
                <w:szCs w:val="20"/>
              </w:rPr>
            </w:pPr>
            <w:r w:rsidRPr="008316B1">
              <w:rPr>
                <w:sz w:val="20"/>
                <w:szCs w:val="20"/>
              </w:rPr>
              <w:t>60</w:t>
            </w:r>
          </w:p>
        </w:tc>
        <w:tc>
          <w:tcPr>
            <w:tcW w:w="4373" w:type="dxa"/>
            <w:gridSpan w:val="3"/>
            <w:tcBorders>
              <w:top w:val="nil"/>
              <w:left w:val="nil"/>
              <w:bottom w:val="nil"/>
              <w:right w:val="nil"/>
            </w:tcBorders>
            <w:shd w:val="clear" w:color="auto" w:fill="auto"/>
            <w:noWrap/>
            <w:vAlign w:val="bottom"/>
            <w:hideMark/>
          </w:tcPr>
          <w:p w14:paraId="6CDA1A7E" w14:textId="77777777" w:rsidR="00186E86" w:rsidRPr="008316B1" w:rsidRDefault="00186E86" w:rsidP="00186E86">
            <w:pPr>
              <w:jc w:val="center"/>
              <w:rPr>
                <w:i/>
                <w:iCs/>
                <w:sz w:val="20"/>
                <w:szCs w:val="20"/>
              </w:rPr>
            </w:pPr>
            <w:r w:rsidRPr="008316B1">
              <w:rPr>
                <w:i/>
                <w:iCs/>
                <w:sz w:val="20"/>
                <w:szCs w:val="20"/>
              </w:rPr>
              <w:t>Reference Group</w:t>
            </w:r>
          </w:p>
        </w:tc>
      </w:tr>
      <w:tr w:rsidR="00186E86" w:rsidRPr="008316B1" w14:paraId="6828EC23" w14:textId="77777777" w:rsidTr="00A365A0">
        <w:trPr>
          <w:trHeight w:val="280"/>
        </w:trPr>
        <w:tc>
          <w:tcPr>
            <w:tcW w:w="4099" w:type="dxa"/>
            <w:tcBorders>
              <w:top w:val="nil"/>
              <w:left w:val="nil"/>
              <w:bottom w:val="nil"/>
              <w:right w:val="nil"/>
            </w:tcBorders>
            <w:shd w:val="clear" w:color="auto" w:fill="auto"/>
            <w:noWrap/>
            <w:vAlign w:val="bottom"/>
            <w:hideMark/>
          </w:tcPr>
          <w:p w14:paraId="108F92BF" w14:textId="77777777" w:rsidR="00186E86" w:rsidRPr="008316B1" w:rsidRDefault="00186E86" w:rsidP="00186E86">
            <w:pPr>
              <w:jc w:val="center"/>
              <w:rPr>
                <w:i/>
                <w:iCs/>
                <w:sz w:val="20"/>
                <w:szCs w:val="20"/>
              </w:rPr>
            </w:pPr>
          </w:p>
        </w:tc>
        <w:tc>
          <w:tcPr>
            <w:tcW w:w="1205" w:type="dxa"/>
            <w:tcBorders>
              <w:top w:val="nil"/>
              <w:left w:val="nil"/>
              <w:bottom w:val="nil"/>
              <w:right w:val="nil"/>
            </w:tcBorders>
            <w:shd w:val="clear" w:color="auto" w:fill="auto"/>
            <w:noWrap/>
            <w:vAlign w:val="bottom"/>
            <w:hideMark/>
          </w:tcPr>
          <w:p w14:paraId="6EFD6BC5"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0B1C623A"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5AF0EFB5" w14:textId="77777777" w:rsidR="00186E86" w:rsidRPr="008316B1" w:rsidRDefault="00186E86" w:rsidP="00186E86">
            <w:pPr>
              <w:jc w:val="center"/>
              <w:rPr>
                <w:sz w:val="20"/>
                <w:szCs w:val="20"/>
              </w:rPr>
            </w:pPr>
          </w:p>
        </w:tc>
      </w:tr>
      <w:tr w:rsidR="00186E86" w:rsidRPr="008316B1" w14:paraId="78DD0555" w14:textId="77777777" w:rsidTr="00A365A0">
        <w:trPr>
          <w:trHeight w:val="280"/>
        </w:trPr>
        <w:tc>
          <w:tcPr>
            <w:tcW w:w="4099" w:type="dxa"/>
            <w:tcBorders>
              <w:top w:val="nil"/>
              <w:left w:val="nil"/>
              <w:bottom w:val="nil"/>
              <w:right w:val="nil"/>
            </w:tcBorders>
            <w:shd w:val="clear" w:color="auto" w:fill="auto"/>
            <w:noWrap/>
            <w:vAlign w:val="bottom"/>
            <w:hideMark/>
          </w:tcPr>
          <w:p w14:paraId="04F7DE73" w14:textId="77777777" w:rsidR="00186E86" w:rsidRPr="008316B1" w:rsidRDefault="00186E86" w:rsidP="00186E86">
            <w:pPr>
              <w:rPr>
                <w:sz w:val="20"/>
                <w:szCs w:val="20"/>
              </w:rPr>
            </w:pPr>
            <w:r w:rsidRPr="008316B1">
              <w:rPr>
                <w:sz w:val="20"/>
                <w:szCs w:val="20"/>
              </w:rPr>
              <w:t>30</w:t>
            </w:r>
          </w:p>
        </w:tc>
        <w:tc>
          <w:tcPr>
            <w:tcW w:w="1205" w:type="dxa"/>
            <w:tcBorders>
              <w:top w:val="nil"/>
              <w:left w:val="nil"/>
              <w:bottom w:val="nil"/>
              <w:right w:val="nil"/>
            </w:tcBorders>
            <w:shd w:val="clear" w:color="auto" w:fill="auto"/>
            <w:noWrap/>
            <w:vAlign w:val="bottom"/>
            <w:hideMark/>
          </w:tcPr>
          <w:p w14:paraId="341D8C30" w14:textId="77777777" w:rsidR="00186E86" w:rsidRPr="008316B1" w:rsidRDefault="00186E86" w:rsidP="00186E86">
            <w:pPr>
              <w:jc w:val="center"/>
              <w:rPr>
                <w:sz w:val="20"/>
                <w:szCs w:val="20"/>
              </w:rPr>
            </w:pPr>
            <w:r w:rsidRPr="008316B1">
              <w:rPr>
                <w:sz w:val="20"/>
                <w:szCs w:val="20"/>
              </w:rPr>
              <w:t>-0.026*</w:t>
            </w:r>
          </w:p>
        </w:tc>
        <w:tc>
          <w:tcPr>
            <w:tcW w:w="1160" w:type="dxa"/>
            <w:tcBorders>
              <w:top w:val="nil"/>
              <w:left w:val="nil"/>
              <w:bottom w:val="nil"/>
              <w:right w:val="nil"/>
            </w:tcBorders>
            <w:shd w:val="clear" w:color="auto" w:fill="auto"/>
            <w:noWrap/>
            <w:vAlign w:val="bottom"/>
            <w:hideMark/>
          </w:tcPr>
          <w:p w14:paraId="6C97DFEE" w14:textId="77777777" w:rsidR="00186E86" w:rsidRPr="008316B1" w:rsidRDefault="00186E86" w:rsidP="00186E86">
            <w:pPr>
              <w:jc w:val="center"/>
              <w:rPr>
                <w:sz w:val="20"/>
                <w:szCs w:val="20"/>
              </w:rPr>
            </w:pPr>
            <w:r w:rsidRPr="008316B1">
              <w:rPr>
                <w:sz w:val="20"/>
                <w:szCs w:val="20"/>
              </w:rPr>
              <w:t>-0.019*</w:t>
            </w:r>
          </w:p>
        </w:tc>
        <w:tc>
          <w:tcPr>
            <w:tcW w:w="2008" w:type="dxa"/>
            <w:tcBorders>
              <w:top w:val="nil"/>
              <w:left w:val="nil"/>
              <w:bottom w:val="nil"/>
              <w:right w:val="nil"/>
            </w:tcBorders>
            <w:shd w:val="clear" w:color="auto" w:fill="auto"/>
            <w:noWrap/>
            <w:vAlign w:val="bottom"/>
            <w:hideMark/>
          </w:tcPr>
          <w:p w14:paraId="1976AD24" w14:textId="77777777" w:rsidR="00186E86" w:rsidRPr="008316B1" w:rsidRDefault="00186E86" w:rsidP="00186E86">
            <w:pPr>
              <w:jc w:val="center"/>
              <w:rPr>
                <w:sz w:val="20"/>
                <w:szCs w:val="20"/>
              </w:rPr>
            </w:pPr>
            <w:r w:rsidRPr="008316B1">
              <w:rPr>
                <w:sz w:val="20"/>
                <w:szCs w:val="20"/>
              </w:rPr>
              <w:t>-0.019*</w:t>
            </w:r>
          </w:p>
        </w:tc>
      </w:tr>
      <w:tr w:rsidR="00186E86" w:rsidRPr="008316B1" w14:paraId="6FDD7D3E" w14:textId="77777777" w:rsidTr="00A365A0">
        <w:trPr>
          <w:trHeight w:val="280"/>
        </w:trPr>
        <w:tc>
          <w:tcPr>
            <w:tcW w:w="4099" w:type="dxa"/>
            <w:tcBorders>
              <w:top w:val="nil"/>
              <w:left w:val="nil"/>
              <w:bottom w:val="nil"/>
              <w:right w:val="nil"/>
            </w:tcBorders>
            <w:shd w:val="clear" w:color="auto" w:fill="auto"/>
            <w:noWrap/>
            <w:vAlign w:val="bottom"/>
            <w:hideMark/>
          </w:tcPr>
          <w:p w14:paraId="5222841D"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11333EA7"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75F758A4"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2D1092D3" w14:textId="77777777" w:rsidR="00186E86" w:rsidRPr="008316B1" w:rsidRDefault="00186E86" w:rsidP="00186E86">
            <w:pPr>
              <w:jc w:val="center"/>
              <w:rPr>
                <w:sz w:val="20"/>
                <w:szCs w:val="20"/>
              </w:rPr>
            </w:pPr>
            <w:r w:rsidRPr="008316B1">
              <w:rPr>
                <w:sz w:val="20"/>
                <w:szCs w:val="20"/>
              </w:rPr>
              <w:t>(0.012)</w:t>
            </w:r>
          </w:p>
        </w:tc>
      </w:tr>
      <w:tr w:rsidR="00186E86" w:rsidRPr="008316B1" w14:paraId="7CF00033" w14:textId="77777777" w:rsidTr="00A365A0">
        <w:trPr>
          <w:trHeight w:val="280"/>
        </w:trPr>
        <w:tc>
          <w:tcPr>
            <w:tcW w:w="4099" w:type="dxa"/>
            <w:tcBorders>
              <w:top w:val="nil"/>
              <w:left w:val="nil"/>
              <w:bottom w:val="nil"/>
              <w:right w:val="nil"/>
            </w:tcBorders>
            <w:shd w:val="clear" w:color="auto" w:fill="auto"/>
            <w:noWrap/>
            <w:vAlign w:val="bottom"/>
            <w:hideMark/>
          </w:tcPr>
          <w:p w14:paraId="1F1AB680" w14:textId="77777777" w:rsidR="00186E86" w:rsidRPr="008316B1" w:rsidRDefault="00186E86" w:rsidP="00186E86">
            <w:pPr>
              <w:rPr>
                <w:sz w:val="20"/>
                <w:szCs w:val="20"/>
              </w:rPr>
            </w:pPr>
            <w:r w:rsidRPr="008316B1">
              <w:rPr>
                <w:sz w:val="20"/>
                <w:szCs w:val="20"/>
              </w:rPr>
              <w:t>10</w:t>
            </w:r>
          </w:p>
        </w:tc>
        <w:tc>
          <w:tcPr>
            <w:tcW w:w="1205" w:type="dxa"/>
            <w:tcBorders>
              <w:top w:val="nil"/>
              <w:left w:val="nil"/>
              <w:bottom w:val="nil"/>
              <w:right w:val="nil"/>
            </w:tcBorders>
            <w:shd w:val="clear" w:color="auto" w:fill="auto"/>
            <w:noWrap/>
            <w:vAlign w:val="bottom"/>
            <w:hideMark/>
          </w:tcPr>
          <w:p w14:paraId="5ED81375" w14:textId="77777777" w:rsidR="00186E86" w:rsidRPr="008316B1" w:rsidRDefault="00186E86" w:rsidP="00186E86">
            <w:pPr>
              <w:jc w:val="center"/>
              <w:rPr>
                <w:sz w:val="20"/>
                <w:szCs w:val="20"/>
              </w:rPr>
            </w:pPr>
            <w:r w:rsidRPr="008316B1">
              <w:rPr>
                <w:sz w:val="20"/>
                <w:szCs w:val="20"/>
              </w:rPr>
              <w:t>-0.033**</w:t>
            </w:r>
          </w:p>
        </w:tc>
        <w:tc>
          <w:tcPr>
            <w:tcW w:w="1160" w:type="dxa"/>
            <w:tcBorders>
              <w:top w:val="nil"/>
              <w:left w:val="nil"/>
              <w:bottom w:val="nil"/>
              <w:right w:val="nil"/>
            </w:tcBorders>
            <w:shd w:val="clear" w:color="auto" w:fill="auto"/>
            <w:noWrap/>
            <w:vAlign w:val="bottom"/>
            <w:hideMark/>
          </w:tcPr>
          <w:p w14:paraId="226F49DF" w14:textId="77777777" w:rsidR="00186E86" w:rsidRPr="008316B1" w:rsidRDefault="00186E86" w:rsidP="00186E86">
            <w:pPr>
              <w:jc w:val="center"/>
              <w:rPr>
                <w:sz w:val="20"/>
                <w:szCs w:val="20"/>
              </w:rPr>
            </w:pPr>
            <w:r w:rsidRPr="008316B1">
              <w:rPr>
                <w:sz w:val="20"/>
                <w:szCs w:val="20"/>
              </w:rPr>
              <w:t>-0.035***</w:t>
            </w:r>
          </w:p>
        </w:tc>
        <w:tc>
          <w:tcPr>
            <w:tcW w:w="2008" w:type="dxa"/>
            <w:tcBorders>
              <w:top w:val="nil"/>
              <w:left w:val="nil"/>
              <w:bottom w:val="nil"/>
              <w:right w:val="nil"/>
            </w:tcBorders>
            <w:shd w:val="clear" w:color="auto" w:fill="auto"/>
            <w:noWrap/>
            <w:vAlign w:val="bottom"/>
            <w:hideMark/>
          </w:tcPr>
          <w:p w14:paraId="2271A5BD" w14:textId="77777777" w:rsidR="00186E86" w:rsidRPr="008316B1" w:rsidRDefault="00186E86" w:rsidP="00186E86">
            <w:pPr>
              <w:jc w:val="center"/>
              <w:rPr>
                <w:sz w:val="20"/>
                <w:szCs w:val="20"/>
              </w:rPr>
            </w:pPr>
            <w:r w:rsidRPr="008316B1">
              <w:rPr>
                <w:sz w:val="20"/>
                <w:szCs w:val="20"/>
              </w:rPr>
              <w:t>-0.034***</w:t>
            </w:r>
          </w:p>
        </w:tc>
      </w:tr>
      <w:tr w:rsidR="00186E86" w:rsidRPr="008316B1" w14:paraId="596D644A" w14:textId="77777777" w:rsidTr="00A365A0">
        <w:trPr>
          <w:trHeight w:val="280"/>
        </w:trPr>
        <w:tc>
          <w:tcPr>
            <w:tcW w:w="4099" w:type="dxa"/>
            <w:tcBorders>
              <w:top w:val="nil"/>
              <w:left w:val="nil"/>
              <w:bottom w:val="nil"/>
              <w:right w:val="nil"/>
            </w:tcBorders>
            <w:shd w:val="clear" w:color="auto" w:fill="auto"/>
            <w:noWrap/>
            <w:vAlign w:val="bottom"/>
            <w:hideMark/>
          </w:tcPr>
          <w:p w14:paraId="1E449BBE"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49177B33"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24DE2FB1"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7AD85CCF" w14:textId="77777777" w:rsidR="00186E86" w:rsidRPr="008316B1" w:rsidRDefault="00186E86" w:rsidP="00186E86">
            <w:pPr>
              <w:jc w:val="center"/>
              <w:rPr>
                <w:sz w:val="20"/>
                <w:szCs w:val="20"/>
              </w:rPr>
            </w:pPr>
            <w:r w:rsidRPr="008316B1">
              <w:rPr>
                <w:sz w:val="20"/>
                <w:szCs w:val="20"/>
              </w:rPr>
              <w:t>(0.012)</w:t>
            </w:r>
          </w:p>
        </w:tc>
      </w:tr>
      <w:tr w:rsidR="00186E86" w:rsidRPr="008316B1" w14:paraId="440FD8BC" w14:textId="77777777" w:rsidTr="00A365A0">
        <w:trPr>
          <w:trHeight w:val="280"/>
        </w:trPr>
        <w:tc>
          <w:tcPr>
            <w:tcW w:w="4099" w:type="dxa"/>
            <w:tcBorders>
              <w:top w:val="nil"/>
              <w:left w:val="nil"/>
              <w:bottom w:val="nil"/>
              <w:right w:val="nil"/>
            </w:tcBorders>
            <w:shd w:val="clear" w:color="auto" w:fill="auto"/>
            <w:noWrap/>
            <w:vAlign w:val="bottom"/>
            <w:hideMark/>
          </w:tcPr>
          <w:p w14:paraId="54AD44B9" w14:textId="77777777" w:rsidR="00186E86" w:rsidRPr="008316B1" w:rsidRDefault="00186E86" w:rsidP="00186E86">
            <w:pPr>
              <w:rPr>
                <w:sz w:val="20"/>
                <w:szCs w:val="20"/>
                <w:u w:val="single"/>
              </w:rPr>
            </w:pPr>
            <w:r w:rsidRPr="008316B1">
              <w:rPr>
                <w:sz w:val="20"/>
                <w:szCs w:val="20"/>
                <w:u w:val="single"/>
              </w:rPr>
              <w:t>Policy Response: Measure</w:t>
            </w:r>
          </w:p>
        </w:tc>
        <w:tc>
          <w:tcPr>
            <w:tcW w:w="1205" w:type="dxa"/>
            <w:tcBorders>
              <w:top w:val="nil"/>
              <w:left w:val="nil"/>
              <w:bottom w:val="nil"/>
              <w:right w:val="nil"/>
            </w:tcBorders>
            <w:shd w:val="clear" w:color="auto" w:fill="auto"/>
            <w:noWrap/>
            <w:vAlign w:val="bottom"/>
            <w:hideMark/>
          </w:tcPr>
          <w:p w14:paraId="16323EE2" w14:textId="77777777" w:rsidR="00186E86" w:rsidRPr="008316B1" w:rsidRDefault="00186E86" w:rsidP="00186E86">
            <w:pPr>
              <w:rPr>
                <w:sz w:val="20"/>
                <w:szCs w:val="20"/>
                <w:u w:val="single"/>
              </w:rPr>
            </w:pPr>
          </w:p>
        </w:tc>
        <w:tc>
          <w:tcPr>
            <w:tcW w:w="1160" w:type="dxa"/>
            <w:tcBorders>
              <w:top w:val="nil"/>
              <w:left w:val="nil"/>
              <w:bottom w:val="nil"/>
              <w:right w:val="nil"/>
            </w:tcBorders>
            <w:shd w:val="clear" w:color="auto" w:fill="auto"/>
            <w:noWrap/>
            <w:vAlign w:val="bottom"/>
            <w:hideMark/>
          </w:tcPr>
          <w:p w14:paraId="20A31721"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2BBB1B37" w14:textId="77777777" w:rsidR="00186E86" w:rsidRPr="008316B1" w:rsidRDefault="00186E86" w:rsidP="00186E86">
            <w:pPr>
              <w:jc w:val="center"/>
              <w:rPr>
                <w:sz w:val="20"/>
                <w:szCs w:val="20"/>
              </w:rPr>
            </w:pPr>
          </w:p>
        </w:tc>
      </w:tr>
      <w:tr w:rsidR="00186E86" w:rsidRPr="008316B1" w14:paraId="41DBE795" w14:textId="77777777" w:rsidTr="00A365A0">
        <w:trPr>
          <w:trHeight w:val="280"/>
        </w:trPr>
        <w:tc>
          <w:tcPr>
            <w:tcW w:w="4099" w:type="dxa"/>
            <w:tcBorders>
              <w:top w:val="nil"/>
              <w:left w:val="nil"/>
              <w:bottom w:val="nil"/>
              <w:right w:val="nil"/>
            </w:tcBorders>
            <w:shd w:val="clear" w:color="auto" w:fill="auto"/>
            <w:noWrap/>
            <w:vAlign w:val="bottom"/>
            <w:hideMark/>
          </w:tcPr>
          <w:p w14:paraId="2EFA7047" w14:textId="77777777" w:rsidR="00186E86" w:rsidRPr="008316B1" w:rsidRDefault="00186E86" w:rsidP="00186E86">
            <w:pPr>
              <w:rPr>
                <w:sz w:val="20"/>
                <w:szCs w:val="20"/>
              </w:rPr>
            </w:pPr>
            <w:r w:rsidRPr="008316B1">
              <w:rPr>
                <w:sz w:val="20"/>
                <w:szCs w:val="20"/>
              </w:rPr>
              <w:t>Do nothing</w:t>
            </w:r>
          </w:p>
        </w:tc>
        <w:tc>
          <w:tcPr>
            <w:tcW w:w="4373" w:type="dxa"/>
            <w:gridSpan w:val="3"/>
            <w:tcBorders>
              <w:top w:val="nil"/>
              <w:left w:val="nil"/>
              <w:bottom w:val="nil"/>
              <w:right w:val="nil"/>
            </w:tcBorders>
            <w:shd w:val="clear" w:color="auto" w:fill="auto"/>
            <w:noWrap/>
            <w:vAlign w:val="bottom"/>
            <w:hideMark/>
          </w:tcPr>
          <w:p w14:paraId="58B20E50" w14:textId="77777777" w:rsidR="00186E86" w:rsidRPr="008316B1" w:rsidRDefault="00186E86" w:rsidP="00186E86">
            <w:pPr>
              <w:jc w:val="center"/>
              <w:rPr>
                <w:i/>
                <w:iCs/>
                <w:sz w:val="20"/>
                <w:szCs w:val="20"/>
              </w:rPr>
            </w:pPr>
            <w:r w:rsidRPr="008316B1">
              <w:rPr>
                <w:i/>
                <w:iCs/>
                <w:sz w:val="20"/>
                <w:szCs w:val="20"/>
              </w:rPr>
              <w:t>Reference Group</w:t>
            </w:r>
          </w:p>
        </w:tc>
      </w:tr>
      <w:tr w:rsidR="00186E86" w:rsidRPr="008316B1" w14:paraId="6F955C80" w14:textId="77777777" w:rsidTr="00A365A0">
        <w:trPr>
          <w:trHeight w:val="280"/>
        </w:trPr>
        <w:tc>
          <w:tcPr>
            <w:tcW w:w="4099" w:type="dxa"/>
            <w:tcBorders>
              <w:top w:val="nil"/>
              <w:left w:val="nil"/>
              <w:bottom w:val="nil"/>
              <w:right w:val="nil"/>
            </w:tcBorders>
            <w:shd w:val="clear" w:color="auto" w:fill="auto"/>
            <w:noWrap/>
            <w:vAlign w:val="bottom"/>
            <w:hideMark/>
          </w:tcPr>
          <w:p w14:paraId="2C5014C6" w14:textId="77777777" w:rsidR="00186E86" w:rsidRPr="008316B1" w:rsidRDefault="00186E86" w:rsidP="00186E86">
            <w:pPr>
              <w:jc w:val="center"/>
              <w:rPr>
                <w:i/>
                <w:iCs/>
                <w:sz w:val="20"/>
                <w:szCs w:val="20"/>
              </w:rPr>
            </w:pPr>
          </w:p>
        </w:tc>
        <w:tc>
          <w:tcPr>
            <w:tcW w:w="1205" w:type="dxa"/>
            <w:tcBorders>
              <w:top w:val="nil"/>
              <w:left w:val="nil"/>
              <w:bottom w:val="nil"/>
              <w:right w:val="nil"/>
            </w:tcBorders>
            <w:shd w:val="clear" w:color="auto" w:fill="auto"/>
            <w:noWrap/>
            <w:vAlign w:val="bottom"/>
            <w:hideMark/>
          </w:tcPr>
          <w:p w14:paraId="1739BB03"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1CC815B8"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42F5ED17" w14:textId="77777777" w:rsidR="00186E86" w:rsidRPr="008316B1" w:rsidRDefault="00186E86" w:rsidP="00186E86">
            <w:pPr>
              <w:jc w:val="center"/>
              <w:rPr>
                <w:sz w:val="20"/>
                <w:szCs w:val="20"/>
              </w:rPr>
            </w:pPr>
          </w:p>
        </w:tc>
      </w:tr>
      <w:tr w:rsidR="00186E86" w:rsidRPr="008316B1" w14:paraId="1339ABA1" w14:textId="77777777" w:rsidTr="00A365A0">
        <w:trPr>
          <w:trHeight w:val="280"/>
        </w:trPr>
        <w:tc>
          <w:tcPr>
            <w:tcW w:w="4099" w:type="dxa"/>
            <w:tcBorders>
              <w:top w:val="nil"/>
              <w:left w:val="nil"/>
              <w:bottom w:val="nil"/>
              <w:right w:val="nil"/>
            </w:tcBorders>
            <w:shd w:val="clear" w:color="auto" w:fill="auto"/>
            <w:noWrap/>
            <w:vAlign w:val="bottom"/>
            <w:hideMark/>
          </w:tcPr>
          <w:p w14:paraId="500A8FD6" w14:textId="77777777" w:rsidR="00186E86" w:rsidRPr="008316B1" w:rsidRDefault="00186E86" w:rsidP="00186E86">
            <w:pPr>
              <w:rPr>
                <w:sz w:val="20"/>
                <w:szCs w:val="20"/>
              </w:rPr>
            </w:pPr>
            <w:r w:rsidRPr="008316B1">
              <w:rPr>
                <w:sz w:val="20"/>
                <w:szCs w:val="20"/>
              </w:rPr>
              <w:t>Social Distancing</w:t>
            </w:r>
          </w:p>
        </w:tc>
        <w:tc>
          <w:tcPr>
            <w:tcW w:w="1205" w:type="dxa"/>
            <w:tcBorders>
              <w:top w:val="nil"/>
              <w:left w:val="nil"/>
              <w:bottom w:val="nil"/>
              <w:right w:val="nil"/>
            </w:tcBorders>
            <w:shd w:val="clear" w:color="auto" w:fill="auto"/>
            <w:noWrap/>
            <w:vAlign w:val="bottom"/>
            <w:hideMark/>
          </w:tcPr>
          <w:p w14:paraId="403CEFF7" w14:textId="77777777" w:rsidR="00186E86" w:rsidRPr="008316B1" w:rsidRDefault="00186E86" w:rsidP="00186E86">
            <w:pPr>
              <w:jc w:val="center"/>
              <w:rPr>
                <w:sz w:val="20"/>
                <w:szCs w:val="20"/>
              </w:rPr>
            </w:pPr>
            <w:r w:rsidRPr="008316B1">
              <w:rPr>
                <w:sz w:val="20"/>
                <w:szCs w:val="20"/>
              </w:rPr>
              <w:t>-0.001</w:t>
            </w:r>
          </w:p>
        </w:tc>
        <w:tc>
          <w:tcPr>
            <w:tcW w:w="1160" w:type="dxa"/>
            <w:tcBorders>
              <w:top w:val="nil"/>
              <w:left w:val="nil"/>
              <w:bottom w:val="nil"/>
              <w:right w:val="nil"/>
            </w:tcBorders>
            <w:shd w:val="clear" w:color="auto" w:fill="auto"/>
            <w:noWrap/>
            <w:vAlign w:val="bottom"/>
            <w:hideMark/>
          </w:tcPr>
          <w:p w14:paraId="7CCEADCB" w14:textId="77777777" w:rsidR="00186E86" w:rsidRPr="008316B1" w:rsidRDefault="00186E86" w:rsidP="00186E86">
            <w:pPr>
              <w:jc w:val="center"/>
              <w:rPr>
                <w:sz w:val="20"/>
                <w:szCs w:val="20"/>
              </w:rPr>
            </w:pPr>
            <w:r w:rsidRPr="008316B1">
              <w:rPr>
                <w:sz w:val="20"/>
                <w:szCs w:val="20"/>
              </w:rPr>
              <w:t>-0.009</w:t>
            </w:r>
          </w:p>
        </w:tc>
        <w:tc>
          <w:tcPr>
            <w:tcW w:w="2008" w:type="dxa"/>
            <w:tcBorders>
              <w:top w:val="nil"/>
              <w:left w:val="nil"/>
              <w:bottom w:val="nil"/>
              <w:right w:val="nil"/>
            </w:tcBorders>
            <w:shd w:val="clear" w:color="auto" w:fill="auto"/>
            <w:noWrap/>
            <w:vAlign w:val="bottom"/>
            <w:hideMark/>
          </w:tcPr>
          <w:p w14:paraId="1FEE4780" w14:textId="77777777" w:rsidR="00186E86" w:rsidRPr="008316B1" w:rsidRDefault="00186E86" w:rsidP="00186E86">
            <w:pPr>
              <w:jc w:val="center"/>
              <w:rPr>
                <w:sz w:val="20"/>
                <w:szCs w:val="20"/>
              </w:rPr>
            </w:pPr>
            <w:r w:rsidRPr="008316B1">
              <w:rPr>
                <w:sz w:val="20"/>
                <w:szCs w:val="20"/>
              </w:rPr>
              <w:t>-0.008</w:t>
            </w:r>
          </w:p>
        </w:tc>
      </w:tr>
      <w:tr w:rsidR="00186E86" w:rsidRPr="008316B1" w14:paraId="7983FC21" w14:textId="77777777" w:rsidTr="00A365A0">
        <w:trPr>
          <w:trHeight w:val="280"/>
        </w:trPr>
        <w:tc>
          <w:tcPr>
            <w:tcW w:w="4099" w:type="dxa"/>
            <w:tcBorders>
              <w:top w:val="nil"/>
              <w:left w:val="nil"/>
              <w:bottom w:val="nil"/>
              <w:right w:val="nil"/>
            </w:tcBorders>
            <w:shd w:val="clear" w:color="auto" w:fill="auto"/>
            <w:noWrap/>
            <w:vAlign w:val="bottom"/>
            <w:hideMark/>
          </w:tcPr>
          <w:p w14:paraId="267A06D2"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32647D22"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542148D5"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1BF3F829" w14:textId="77777777" w:rsidR="00186E86" w:rsidRPr="008316B1" w:rsidRDefault="00186E86" w:rsidP="00186E86">
            <w:pPr>
              <w:jc w:val="center"/>
              <w:rPr>
                <w:sz w:val="20"/>
                <w:szCs w:val="20"/>
              </w:rPr>
            </w:pPr>
            <w:r w:rsidRPr="008316B1">
              <w:rPr>
                <w:sz w:val="20"/>
                <w:szCs w:val="20"/>
              </w:rPr>
              <w:t>(0.012)</w:t>
            </w:r>
          </w:p>
        </w:tc>
      </w:tr>
      <w:tr w:rsidR="00186E86" w:rsidRPr="008316B1" w14:paraId="2AA25936" w14:textId="77777777" w:rsidTr="00A365A0">
        <w:trPr>
          <w:trHeight w:val="280"/>
        </w:trPr>
        <w:tc>
          <w:tcPr>
            <w:tcW w:w="4099" w:type="dxa"/>
            <w:tcBorders>
              <w:top w:val="nil"/>
              <w:left w:val="nil"/>
              <w:bottom w:val="nil"/>
              <w:right w:val="nil"/>
            </w:tcBorders>
            <w:shd w:val="clear" w:color="auto" w:fill="auto"/>
            <w:noWrap/>
            <w:vAlign w:val="bottom"/>
            <w:hideMark/>
          </w:tcPr>
          <w:p w14:paraId="576C89E1" w14:textId="77777777" w:rsidR="00186E86" w:rsidRPr="008316B1" w:rsidRDefault="00186E86" w:rsidP="00186E86">
            <w:pPr>
              <w:rPr>
                <w:sz w:val="20"/>
                <w:szCs w:val="20"/>
              </w:rPr>
            </w:pPr>
            <w:r w:rsidRPr="008316B1">
              <w:rPr>
                <w:sz w:val="20"/>
                <w:szCs w:val="20"/>
              </w:rPr>
              <w:t>Lockdown</w:t>
            </w:r>
          </w:p>
        </w:tc>
        <w:tc>
          <w:tcPr>
            <w:tcW w:w="1205" w:type="dxa"/>
            <w:tcBorders>
              <w:top w:val="nil"/>
              <w:left w:val="nil"/>
              <w:bottom w:val="nil"/>
              <w:right w:val="nil"/>
            </w:tcBorders>
            <w:shd w:val="clear" w:color="auto" w:fill="auto"/>
            <w:noWrap/>
            <w:vAlign w:val="bottom"/>
            <w:hideMark/>
          </w:tcPr>
          <w:p w14:paraId="79F25B5F" w14:textId="77777777" w:rsidR="00186E86" w:rsidRPr="008316B1" w:rsidRDefault="00186E86" w:rsidP="00186E86">
            <w:pPr>
              <w:jc w:val="center"/>
              <w:rPr>
                <w:sz w:val="20"/>
                <w:szCs w:val="20"/>
              </w:rPr>
            </w:pPr>
            <w:r w:rsidRPr="008316B1">
              <w:rPr>
                <w:sz w:val="20"/>
                <w:szCs w:val="20"/>
              </w:rPr>
              <w:t>0.020</w:t>
            </w:r>
          </w:p>
        </w:tc>
        <w:tc>
          <w:tcPr>
            <w:tcW w:w="1160" w:type="dxa"/>
            <w:tcBorders>
              <w:top w:val="nil"/>
              <w:left w:val="nil"/>
              <w:bottom w:val="nil"/>
              <w:right w:val="nil"/>
            </w:tcBorders>
            <w:shd w:val="clear" w:color="auto" w:fill="auto"/>
            <w:noWrap/>
            <w:vAlign w:val="bottom"/>
            <w:hideMark/>
          </w:tcPr>
          <w:p w14:paraId="61A83529" w14:textId="77777777" w:rsidR="00186E86" w:rsidRPr="008316B1" w:rsidRDefault="00186E86" w:rsidP="00186E86">
            <w:pPr>
              <w:jc w:val="center"/>
              <w:rPr>
                <w:sz w:val="20"/>
                <w:szCs w:val="20"/>
              </w:rPr>
            </w:pPr>
            <w:r w:rsidRPr="008316B1">
              <w:rPr>
                <w:sz w:val="20"/>
                <w:szCs w:val="20"/>
              </w:rPr>
              <w:t>-0.004</w:t>
            </w:r>
          </w:p>
        </w:tc>
        <w:tc>
          <w:tcPr>
            <w:tcW w:w="2008" w:type="dxa"/>
            <w:tcBorders>
              <w:top w:val="nil"/>
              <w:left w:val="nil"/>
              <w:bottom w:val="nil"/>
              <w:right w:val="nil"/>
            </w:tcBorders>
            <w:shd w:val="clear" w:color="auto" w:fill="auto"/>
            <w:noWrap/>
            <w:vAlign w:val="bottom"/>
            <w:hideMark/>
          </w:tcPr>
          <w:p w14:paraId="0D0C443C" w14:textId="77777777" w:rsidR="00186E86" w:rsidRPr="008316B1" w:rsidRDefault="00186E86" w:rsidP="00186E86">
            <w:pPr>
              <w:jc w:val="center"/>
              <w:rPr>
                <w:sz w:val="20"/>
                <w:szCs w:val="20"/>
              </w:rPr>
            </w:pPr>
            <w:r w:rsidRPr="008316B1">
              <w:rPr>
                <w:sz w:val="20"/>
                <w:szCs w:val="20"/>
              </w:rPr>
              <w:t>-0.004</w:t>
            </w:r>
          </w:p>
        </w:tc>
      </w:tr>
      <w:tr w:rsidR="00186E86" w:rsidRPr="008316B1" w14:paraId="2B570AE0" w14:textId="77777777" w:rsidTr="00A365A0">
        <w:trPr>
          <w:trHeight w:val="280"/>
        </w:trPr>
        <w:tc>
          <w:tcPr>
            <w:tcW w:w="4099" w:type="dxa"/>
            <w:tcBorders>
              <w:top w:val="nil"/>
              <w:left w:val="nil"/>
              <w:bottom w:val="nil"/>
              <w:right w:val="nil"/>
            </w:tcBorders>
            <w:shd w:val="clear" w:color="auto" w:fill="auto"/>
            <w:noWrap/>
            <w:vAlign w:val="bottom"/>
            <w:hideMark/>
          </w:tcPr>
          <w:p w14:paraId="314534ED"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470C2670"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382B7553" w14:textId="77777777" w:rsidR="00186E86" w:rsidRPr="008316B1" w:rsidRDefault="00186E86" w:rsidP="00186E86">
            <w:pPr>
              <w:jc w:val="center"/>
              <w:rPr>
                <w:sz w:val="20"/>
                <w:szCs w:val="20"/>
              </w:rPr>
            </w:pPr>
            <w:r w:rsidRPr="008316B1">
              <w:rPr>
                <w:sz w:val="20"/>
                <w:szCs w:val="20"/>
              </w:rPr>
              <w:t>(0.012)</w:t>
            </w:r>
          </w:p>
        </w:tc>
        <w:tc>
          <w:tcPr>
            <w:tcW w:w="2008" w:type="dxa"/>
            <w:tcBorders>
              <w:top w:val="nil"/>
              <w:left w:val="nil"/>
              <w:bottom w:val="nil"/>
              <w:right w:val="nil"/>
            </w:tcBorders>
            <w:shd w:val="clear" w:color="auto" w:fill="auto"/>
            <w:noWrap/>
            <w:vAlign w:val="bottom"/>
            <w:hideMark/>
          </w:tcPr>
          <w:p w14:paraId="7640B46F" w14:textId="77777777" w:rsidR="00186E86" w:rsidRPr="008316B1" w:rsidRDefault="00186E86" w:rsidP="00186E86">
            <w:pPr>
              <w:jc w:val="center"/>
              <w:rPr>
                <w:sz w:val="20"/>
                <w:szCs w:val="20"/>
              </w:rPr>
            </w:pPr>
            <w:r w:rsidRPr="008316B1">
              <w:rPr>
                <w:sz w:val="20"/>
                <w:szCs w:val="20"/>
              </w:rPr>
              <w:t>(0.012)</w:t>
            </w:r>
          </w:p>
        </w:tc>
      </w:tr>
      <w:tr w:rsidR="00186E86" w:rsidRPr="008316B1" w14:paraId="0A4623EE" w14:textId="77777777" w:rsidTr="00A365A0">
        <w:trPr>
          <w:trHeight w:val="280"/>
        </w:trPr>
        <w:tc>
          <w:tcPr>
            <w:tcW w:w="4099" w:type="dxa"/>
            <w:tcBorders>
              <w:top w:val="nil"/>
              <w:left w:val="nil"/>
              <w:bottom w:val="nil"/>
              <w:right w:val="nil"/>
            </w:tcBorders>
            <w:shd w:val="clear" w:color="auto" w:fill="auto"/>
            <w:noWrap/>
            <w:vAlign w:val="bottom"/>
            <w:hideMark/>
          </w:tcPr>
          <w:p w14:paraId="4548F34A" w14:textId="77777777" w:rsidR="00186E86" w:rsidRPr="008316B1" w:rsidRDefault="00186E86" w:rsidP="00186E86">
            <w:pPr>
              <w:rPr>
                <w:sz w:val="20"/>
                <w:szCs w:val="20"/>
                <w:u w:val="single"/>
              </w:rPr>
            </w:pPr>
            <w:r w:rsidRPr="008316B1">
              <w:rPr>
                <w:sz w:val="20"/>
                <w:szCs w:val="20"/>
                <w:u w:val="single"/>
              </w:rPr>
              <w:t>Outcome: Rate of Infections</w:t>
            </w:r>
          </w:p>
        </w:tc>
        <w:tc>
          <w:tcPr>
            <w:tcW w:w="1205" w:type="dxa"/>
            <w:tcBorders>
              <w:top w:val="nil"/>
              <w:left w:val="nil"/>
              <w:bottom w:val="nil"/>
              <w:right w:val="nil"/>
            </w:tcBorders>
            <w:shd w:val="clear" w:color="auto" w:fill="auto"/>
            <w:noWrap/>
            <w:vAlign w:val="bottom"/>
            <w:hideMark/>
          </w:tcPr>
          <w:p w14:paraId="1AAA3567" w14:textId="77777777" w:rsidR="00186E86" w:rsidRPr="008316B1" w:rsidRDefault="00186E86" w:rsidP="00186E86">
            <w:pPr>
              <w:rPr>
                <w:sz w:val="20"/>
                <w:szCs w:val="20"/>
                <w:u w:val="single"/>
              </w:rPr>
            </w:pPr>
          </w:p>
        </w:tc>
        <w:tc>
          <w:tcPr>
            <w:tcW w:w="1160" w:type="dxa"/>
            <w:tcBorders>
              <w:top w:val="nil"/>
              <w:left w:val="nil"/>
              <w:bottom w:val="nil"/>
              <w:right w:val="nil"/>
            </w:tcBorders>
            <w:shd w:val="clear" w:color="auto" w:fill="auto"/>
            <w:noWrap/>
            <w:vAlign w:val="bottom"/>
            <w:hideMark/>
          </w:tcPr>
          <w:p w14:paraId="0ECF69E4"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461E0F84" w14:textId="77777777" w:rsidR="00186E86" w:rsidRPr="008316B1" w:rsidRDefault="00186E86" w:rsidP="00186E86">
            <w:pPr>
              <w:jc w:val="center"/>
              <w:rPr>
                <w:sz w:val="20"/>
                <w:szCs w:val="20"/>
              </w:rPr>
            </w:pPr>
          </w:p>
        </w:tc>
      </w:tr>
      <w:tr w:rsidR="00186E86" w:rsidRPr="008316B1" w14:paraId="0B528487" w14:textId="77777777" w:rsidTr="00A365A0">
        <w:trPr>
          <w:trHeight w:val="280"/>
        </w:trPr>
        <w:tc>
          <w:tcPr>
            <w:tcW w:w="4099" w:type="dxa"/>
            <w:tcBorders>
              <w:top w:val="nil"/>
              <w:left w:val="nil"/>
              <w:bottom w:val="nil"/>
              <w:right w:val="nil"/>
            </w:tcBorders>
            <w:shd w:val="clear" w:color="auto" w:fill="auto"/>
            <w:noWrap/>
            <w:vAlign w:val="bottom"/>
            <w:hideMark/>
          </w:tcPr>
          <w:p w14:paraId="3FDD274B" w14:textId="77777777" w:rsidR="00186E86" w:rsidRPr="008316B1" w:rsidRDefault="00186E86" w:rsidP="00186E86">
            <w:pPr>
              <w:rPr>
                <w:sz w:val="20"/>
                <w:szCs w:val="20"/>
              </w:rPr>
            </w:pPr>
            <w:r w:rsidRPr="008316B1">
              <w:rPr>
                <w:sz w:val="20"/>
                <w:szCs w:val="20"/>
              </w:rPr>
              <w:t>Increased a lot</w:t>
            </w:r>
          </w:p>
        </w:tc>
        <w:tc>
          <w:tcPr>
            <w:tcW w:w="4373" w:type="dxa"/>
            <w:gridSpan w:val="3"/>
            <w:tcBorders>
              <w:top w:val="nil"/>
              <w:left w:val="nil"/>
              <w:bottom w:val="nil"/>
              <w:right w:val="nil"/>
            </w:tcBorders>
            <w:shd w:val="clear" w:color="auto" w:fill="auto"/>
            <w:noWrap/>
            <w:vAlign w:val="bottom"/>
            <w:hideMark/>
          </w:tcPr>
          <w:p w14:paraId="22394D2D" w14:textId="77777777" w:rsidR="00186E86" w:rsidRPr="008316B1" w:rsidRDefault="00186E86" w:rsidP="00186E86">
            <w:pPr>
              <w:jc w:val="center"/>
              <w:rPr>
                <w:i/>
                <w:iCs/>
                <w:sz w:val="20"/>
                <w:szCs w:val="20"/>
              </w:rPr>
            </w:pPr>
            <w:r w:rsidRPr="008316B1">
              <w:rPr>
                <w:i/>
                <w:iCs/>
                <w:sz w:val="20"/>
                <w:szCs w:val="20"/>
              </w:rPr>
              <w:t>Reference Group</w:t>
            </w:r>
          </w:p>
        </w:tc>
      </w:tr>
      <w:tr w:rsidR="00186E86" w:rsidRPr="008316B1" w14:paraId="0E897342" w14:textId="77777777" w:rsidTr="00A365A0">
        <w:trPr>
          <w:trHeight w:val="280"/>
        </w:trPr>
        <w:tc>
          <w:tcPr>
            <w:tcW w:w="4099" w:type="dxa"/>
            <w:tcBorders>
              <w:top w:val="nil"/>
              <w:left w:val="nil"/>
              <w:bottom w:val="nil"/>
              <w:right w:val="nil"/>
            </w:tcBorders>
            <w:shd w:val="clear" w:color="auto" w:fill="auto"/>
            <w:noWrap/>
            <w:vAlign w:val="bottom"/>
            <w:hideMark/>
          </w:tcPr>
          <w:p w14:paraId="77B2E5F6" w14:textId="77777777" w:rsidR="00186E86" w:rsidRPr="008316B1" w:rsidRDefault="00186E86" w:rsidP="00186E86">
            <w:pPr>
              <w:jc w:val="center"/>
              <w:rPr>
                <w:i/>
                <w:iCs/>
                <w:sz w:val="20"/>
                <w:szCs w:val="20"/>
              </w:rPr>
            </w:pPr>
          </w:p>
        </w:tc>
        <w:tc>
          <w:tcPr>
            <w:tcW w:w="1205" w:type="dxa"/>
            <w:tcBorders>
              <w:top w:val="nil"/>
              <w:left w:val="nil"/>
              <w:bottom w:val="nil"/>
              <w:right w:val="nil"/>
            </w:tcBorders>
            <w:shd w:val="clear" w:color="auto" w:fill="auto"/>
            <w:noWrap/>
            <w:vAlign w:val="bottom"/>
            <w:hideMark/>
          </w:tcPr>
          <w:p w14:paraId="252D140B"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4D669F45"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74F8F986" w14:textId="77777777" w:rsidR="00186E86" w:rsidRPr="008316B1" w:rsidRDefault="00186E86" w:rsidP="00186E86">
            <w:pPr>
              <w:jc w:val="center"/>
              <w:rPr>
                <w:sz w:val="20"/>
                <w:szCs w:val="20"/>
              </w:rPr>
            </w:pPr>
          </w:p>
        </w:tc>
      </w:tr>
      <w:tr w:rsidR="00186E86" w:rsidRPr="008316B1" w14:paraId="0B8F5CBB" w14:textId="77777777" w:rsidTr="00A365A0">
        <w:trPr>
          <w:trHeight w:val="280"/>
        </w:trPr>
        <w:tc>
          <w:tcPr>
            <w:tcW w:w="4099" w:type="dxa"/>
            <w:tcBorders>
              <w:top w:val="nil"/>
              <w:left w:val="nil"/>
              <w:bottom w:val="nil"/>
              <w:right w:val="nil"/>
            </w:tcBorders>
            <w:shd w:val="clear" w:color="auto" w:fill="auto"/>
            <w:noWrap/>
            <w:vAlign w:val="bottom"/>
            <w:hideMark/>
          </w:tcPr>
          <w:p w14:paraId="4A175BE8" w14:textId="77777777" w:rsidR="00186E86" w:rsidRPr="008316B1" w:rsidRDefault="00186E86" w:rsidP="00186E86">
            <w:pPr>
              <w:rPr>
                <w:sz w:val="20"/>
                <w:szCs w:val="20"/>
              </w:rPr>
            </w:pPr>
            <w:r w:rsidRPr="008316B1">
              <w:rPr>
                <w:sz w:val="20"/>
                <w:szCs w:val="20"/>
              </w:rPr>
              <w:t>Remained the same</w:t>
            </w:r>
          </w:p>
        </w:tc>
        <w:tc>
          <w:tcPr>
            <w:tcW w:w="1205" w:type="dxa"/>
            <w:tcBorders>
              <w:top w:val="nil"/>
              <w:left w:val="nil"/>
              <w:bottom w:val="nil"/>
              <w:right w:val="nil"/>
            </w:tcBorders>
            <w:shd w:val="clear" w:color="auto" w:fill="auto"/>
            <w:noWrap/>
            <w:vAlign w:val="bottom"/>
            <w:hideMark/>
          </w:tcPr>
          <w:p w14:paraId="7D2D9E35" w14:textId="77777777" w:rsidR="00186E86" w:rsidRPr="008316B1" w:rsidRDefault="00186E86" w:rsidP="00186E86">
            <w:pPr>
              <w:jc w:val="center"/>
              <w:rPr>
                <w:sz w:val="20"/>
                <w:szCs w:val="20"/>
              </w:rPr>
            </w:pPr>
            <w:r w:rsidRPr="008316B1">
              <w:rPr>
                <w:sz w:val="20"/>
                <w:szCs w:val="20"/>
              </w:rPr>
              <w:t>-0.223***</w:t>
            </w:r>
          </w:p>
        </w:tc>
        <w:tc>
          <w:tcPr>
            <w:tcW w:w="1160" w:type="dxa"/>
            <w:tcBorders>
              <w:top w:val="nil"/>
              <w:left w:val="nil"/>
              <w:bottom w:val="nil"/>
              <w:right w:val="nil"/>
            </w:tcBorders>
            <w:shd w:val="clear" w:color="auto" w:fill="auto"/>
            <w:noWrap/>
            <w:vAlign w:val="bottom"/>
            <w:hideMark/>
          </w:tcPr>
          <w:p w14:paraId="5A1B49AB" w14:textId="77777777" w:rsidR="00186E86" w:rsidRPr="008316B1" w:rsidRDefault="00186E86" w:rsidP="00186E86">
            <w:pPr>
              <w:jc w:val="center"/>
              <w:rPr>
                <w:sz w:val="20"/>
                <w:szCs w:val="20"/>
              </w:rPr>
            </w:pPr>
            <w:r w:rsidRPr="008316B1">
              <w:rPr>
                <w:sz w:val="20"/>
                <w:szCs w:val="20"/>
              </w:rPr>
              <w:t>-0.163***</w:t>
            </w:r>
          </w:p>
        </w:tc>
        <w:tc>
          <w:tcPr>
            <w:tcW w:w="2008" w:type="dxa"/>
            <w:tcBorders>
              <w:top w:val="nil"/>
              <w:left w:val="nil"/>
              <w:bottom w:val="nil"/>
              <w:right w:val="nil"/>
            </w:tcBorders>
            <w:shd w:val="clear" w:color="auto" w:fill="auto"/>
            <w:noWrap/>
            <w:vAlign w:val="bottom"/>
            <w:hideMark/>
          </w:tcPr>
          <w:p w14:paraId="63E60D0B" w14:textId="77777777" w:rsidR="00186E86" w:rsidRPr="008316B1" w:rsidRDefault="00186E86" w:rsidP="00186E86">
            <w:pPr>
              <w:jc w:val="center"/>
              <w:rPr>
                <w:sz w:val="20"/>
                <w:szCs w:val="20"/>
              </w:rPr>
            </w:pPr>
            <w:r w:rsidRPr="008316B1">
              <w:rPr>
                <w:sz w:val="20"/>
                <w:szCs w:val="20"/>
              </w:rPr>
              <w:t>-0.163***</w:t>
            </w:r>
          </w:p>
        </w:tc>
      </w:tr>
      <w:tr w:rsidR="00186E86" w:rsidRPr="008316B1" w14:paraId="2D7BEB4F" w14:textId="77777777" w:rsidTr="00A365A0">
        <w:trPr>
          <w:trHeight w:val="280"/>
        </w:trPr>
        <w:tc>
          <w:tcPr>
            <w:tcW w:w="4099" w:type="dxa"/>
            <w:tcBorders>
              <w:top w:val="nil"/>
              <w:left w:val="nil"/>
              <w:bottom w:val="nil"/>
              <w:right w:val="nil"/>
            </w:tcBorders>
            <w:shd w:val="clear" w:color="auto" w:fill="auto"/>
            <w:noWrap/>
            <w:vAlign w:val="bottom"/>
            <w:hideMark/>
          </w:tcPr>
          <w:p w14:paraId="15E51D78"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11A84C87"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nil"/>
              <w:right w:val="nil"/>
            </w:tcBorders>
            <w:shd w:val="clear" w:color="auto" w:fill="auto"/>
            <w:noWrap/>
            <w:vAlign w:val="bottom"/>
            <w:hideMark/>
          </w:tcPr>
          <w:p w14:paraId="008C98E9" w14:textId="77777777" w:rsidR="00186E86" w:rsidRPr="008316B1" w:rsidRDefault="00186E86" w:rsidP="00186E86">
            <w:pPr>
              <w:jc w:val="center"/>
              <w:rPr>
                <w:sz w:val="20"/>
                <w:szCs w:val="20"/>
              </w:rPr>
            </w:pPr>
            <w:r w:rsidRPr="008316B1">
              <w:rPr>
                <w:sz w:val="20"/>
                <w:szCs w:val="20"/>
              </w:rPr>
              <w:t>(0.011)</w:t>
            </w:r>
          </w:p>
        </w:tc>
        <w:tc>
          <w:tcPr>
            <w:tcW w:w="2008" w:type="dxa"/>
            <w:tcBorders>
              <w:top w:val="nil"/>
              <w:left w:val="nil"/>
              <w:bottom w:val="nil"/>
              <w:right w:val="nil"/>
            </w:tcBorders>
            <w:shd w:val="clear" w:color="auto" w:fill="auto"/>
            <w:noWrap/>
            <w:vAlign w:val="bottom"/>
            <w:hideMark/>
          </w:tcPr>
          <w:p w14:paraId="2CD2C929" w14:textId="77777777" w:rsidR="00186E86" w:rsidRPr="008316B1" w:rsidRDefault="00186E86" w:rsidP="00186E86">
            <w:pPr>
              <w:jc w:val="center"/>
              <w:rPr>
                <w:sz w:val="20"/>
                <w:szCs w:val="20"/>
              </w:rPr>
            </w:pPr>
            <w:r w:rsidRPr="008316B1">
              <w:rPr>
                <w:sz w:val="20"/>
                <w:szCs w:val="20"/>
              </w:rPr>
              <w:t>(0.011)</w:t>
            </w:r>
          </w:p>
        </w:tc>
      </w:tr>
      <w:tr w:rsidR="00186E86" w:rsidRPr="008316B1" w14:paraId="18E969CF" w14:textId="77777777" w:rsidTr="00AF2D23">
        <w:trPr>
          <w:trHeight w:val="280"/>
        </w:trPr>
        <w:tc>
          <w:tcPr>
            <w:tcW w:w="4099" w:type="dxa"/>
            <w:tcBorders>
              <w:top w:val="nil"/>
              <w:left w:val="nil"/>
              <w:right w:val="nil"/>
            </w:tcBorders>
            <w:shd w:val="clear" w:color="auto" w:fill="auto"/>
            <w:noWrap/>
            <w:vAlign w:val="bottom"/>
            <w:hideMark/>
          </w:tcPr>
          <w:p w14:paraId="05FF0AA2" w14:textId="77777777" w:rsidR="00186E86" w:rsidRPr="008316B1" w:rsidRDefault="00186E86" w:rsidP="00186E86">
            <w:pPr>
              <w:rPr>
                <w:sz w:val="20"/>
                <w:szCs w:val="20"/>
              </w:rPr>
            </w:pPr>
            <w:r w:rsidRPr="008316B1">
              <w:rPr>
                <w:sz w:val="20"/>
                <w:szCs w:val="20"/>
              </w:rPr>
              <w:t>Decreased a lot</w:t>
            </w:r>
          </w:p>
        </w:tc>
        <w:tc>
          <w:tcPr>
            <w:tcW w:w="1205" w:type="dxa"/>
            <w:tcBorders>
              <w:top w:val="nil"/>
              <w:left w:val="nil"/>
              <w:right w:val="nil"/>
            </w:tcBorders>
            <w:shd w:val="clear" w:color="auto" w:fill="auto"/>
            <w:noWrap/>
            <w:vAlign w:val="bottom"/>
            <w:hideMark/>
          </w:tcPr>
          <w:p w14:paraId="2447AB47" w14:textId="77777777" w:rsidR="00186E86" w:rsidRPr="008316B1" w:rsidRDefault="00186E86" w:rsidP="00186E86">
            <w:pPr>
              <w:jc w:val="center"/>
              <w:rPr>
                <w:sz w:val="20"/>
                <w:szCs w:val="20"/>
              </w:rPr>
            </w:pPr>
            <w:r w:rsidRPr="008316B1">
              <w:rPr>
                <w:sz w:val="20"/>
                <w:szCs w:val="20"/>
              </w:rPr>
              <w:t>-0.307***</w:t>
            </w:r>
          </w:p>
        </w:tc>
        <w:tc>
          <w:tcPr>
            <w:tcW w:w="1160" w:type="dxa"/>
            <w:tcBorders>
              <w:top w:val="nil"/>
              <w:left w:val="nil"/>
              <w:right w:val="nil"/>
            </w:tcBorders>
            <w:shd w:val="clear" w:color="auto" w:fill="auto"/>
            <w:noWrap/>
            <w:vAlign w:val="bottom"/>
            <w:hideMark/>
          </w:tcPr>
          <w:p w14:paraId="6C828A62" w14:textId="77777777" w:rsidR="00186E86" w:rsidRPr="008316B1" w:rsidRDefault="00186E86" w:rsidP="00186E86">
            <w:pPr>
              <w:jc w:val="center"/>
              <w:rPr>
                <w:sz w:val="20"/>
                <w:szCs w:val="20"/>
              </w:rPr>
            </w:pPr>
            <w:r w:rsidRPr="008316B1">
              <w:rPr>
                <w:sz w:val="20"/>
                <w:szCs w:val="20"/>
              </w:rPr>
              <w:t>-0.315***</w:t>
            </w:r>
          </w:p>
        </w:tc>
        <w:tc>
          <w:tcPr>
            <w:tcW w:w="2008" w:type="dxa"/>
            <w:tcBorders>
              <w:top w:val="nil"/>
              <w:left w:val="nil"/>
              <w:right w:val="nil"/>
            </w:tcBorders>
            <w:shd w:val="clear" w:color="auto" w:fill="auto"/>
            <w:noWrap/>
            <w:vAlign w:val="bottom"/>
            <w:hideMark/>
          </w:tcPr>
          <w:p w14:paraId="6703D403" w14:textId="77777777" w:rsidR="00186E86" w:rsidRPr="008316B1" w:rsidRDefault="00186E86" w:rsidP="00186E86">
            <w:pPr>
              <w:jc w:val="center"/>
              <w:rPr>
                <w:sz w:val="20"/>
                <w:szCs w:val="20"/>
              </w:rPr>
            </w:pPr>
            <w:r w:rsidRPr="008316B1">
              <w:rPr>
                <w:sz w:val="20"/>
                <w:szCs w:val="20"/>
              </w:rPr>
              <w:t>-0.315***</w:t>
            </w:r>
          </w:p>
        </w:tc>
      </w:tr>
      <w:tr w:rsidR="00186E86" w:rsidRPr="008316B1" w14:paraId="192D6E48" w14:textId="77777777" w:rsidTr="00AF2D23">
        <w:trPr>
          <w:trHeight w:val="280"/>
        </w:trPr>
        <w:tc>
          <w:tcPr>
            <w:tcW w:w="4099" w:type="dxa"/>
            <w:tcBorders>
              <w:top w:val="nil"/>
              <w:left w:val="nil"/>
              <w:bottom w:val="single" w:sz="4" w:space="0" w:color="auto"/>
              <w:right w:val="nil"/>
            </w:tcBorders>
            <w:shd w:val="clear" w:color="auto" w:fill="auto"/>
            <w:noWrap/>
            <w:vAlign w:val="bottom"/>
            <w:hideMark/>
          </w:tcPr>
          <w:p w14:paraId="4D8CE132" w14:textId="77777777" w:rsidR="00186E86" w:rsidRPr="008316B1" w:rsidRDefault="00186E86" w:rsidP="00186E86">
            <w:pPr>
              <w:jc w:val="center"/>
              <w:rPr>
                <w:sz w:val="20"/>
                <w:szCs w:val="20"/>
              </w:rPr>
            </w:pPr>
          </w:p>
        </w:tc>
        <w:tc>
          <w:tcPr>
            <w:tcW w:w="1205" w:type="dxa"/>
            <w:tcBorders>
              <w:top w:val="nil"/>
              <w:left w:val="nil"/>
              <w:bottom w:val="single" w:sz="4" w:space="0" w:color="auto"/>
              <w:right w:val="nil"/>
            </w:tcBorders>
            <w:shd w:val="clear" w:color="auto" w:fill="auto"/>
            <w:noWrap/>
            <w:vAlign w:val="bottom"/>
            <w:hideMark/>
          </w:tcPr>
          <w:p w14:paraId="30A82171" w14:textId="77777777" w:rsidR="00186E86" w:rsidRPr="008316B1" w:rsidRDefault="00186E86" w:rsidP="00186E86">
            <w:pPr>
              <w:jc w:val="center"/>
              <w:rPr>
                <w:sz w:val="20"/>
                <w:szCs w:val="20"/>
              </w:rPr>
            </w:pPr>
            <w:r w:rsidRPr="008316B1">
              <w:rPr>
                <w:sz w:val="20"/>
                <w:szCs w:val="20"/>
              </w:rPr>
              <w:t>(0.014)</w:t>
            </w:r>
          </w:p>
        </w:tc>
        <w:tc>
          <w:tcPr>
            <w:tcW w:w="1160" w:type="dxa"/>
            <w:tcBorders>
              <w:top w:val="nil"/>
              <w:left w:val="nil"/>
              <w:bottom w:val="single" w:sz="4" w:space="0" w:color="auto"/>
              <w:right w:val="nil"/>
            </w:tcBorders>
            <w:shd w:val="clear" w:color="auto" w:fill="auto"/>
            <w:noWrap/>
            <w:vAlign w:val="bottom"/>
            <w:hideMark/>
          </w:tcPr>
          <w:p w14:paraId="3D17C391" w14:textId="77777777" w:rsidR="00186E86" w:rsidRPr="008316B1" w:rsidRDefault="00186E86" w:rsidP="00186E86">
            <w:pPr>
              <w:jc w:val="center"/>
              <w:rPr>
                <w:sz w:val="20"/>
                <w:szCs w:val="20"/>
              </w:rPr>
            </w:pPr>
            <w:r w:rsidRPr="008316B1">
              <w:rPr>
                <w:sz w:val="20"/>
                <w:szCs w:val="20"/>
              </w:rPr>
              <w:t>(0.011)</w:t>
            </w:r>
          </w:p>
        </w:tc>
        <w:tc>
          <w:tcPr>
            <w:tcW w:w="2008" w:type="dxa"/>
            <w:tcBorders>
              <w:top w:val="nil"/>
              <w:left w:val="nil"/>
              <w:bottom w:val="single" w:sz="4" w:space="0" w:color="auto"/>
              <w:right w:val="nil"/>
            </w:tcBorders>
            <w:shd w:val="clear" w:color="auto" w:fill="auto"/>
            <w:noWrap/>
            <w:vAlign w:val="bottom"/>
            <w:hideMark/>
          </w:tcPr>
          <w:p w14:paraId="53B67182" w14:textId="77777777" w:rsidR="00186E86" w:rsidRPr="008316B1" w:rsidRDefault="00186E86" w:rsidP="00186E86">
            <w:pPr>
              <w:jc w:val="center"/>
              <w:rPr>
                <w:sz w:val="20"/>
                <w:szCs w:val="20"/>
              </w:rPr>
            </w:pPr>
            <w:r w:rsidRPr="008316B1">
              <w:rPr>
                <w:sz w:val="20"/>
                <w:szCs w:val="20"/>
              </w:rPr>
              <w:t>(0.011)</w:t>
            </w:r>
          </w:p>
        </w:tc>
      </w:tr>
      <w:tr w:rsidR="00186E86" w:rsidRPr="008316B1" w14:paraId="120ED480" w14:textId="77777777" w:rsidTr="00AF2D23">
        <w:trPr>
          <w:trHeight w:val="280"/>
        </w:trPr>
        <w:tc>
          <w:tcPr>
            <w:tcW w:w="4099" w:type="dxa"/>
            <w:tcBorders>
              <w:top w:val="single" w:sz="4" w:space="0" w:color="auto"/>
              <w:left w:val="nil"/>
              <w:bottom w:val="single" w:sz="4" w:space="0" w:color="auto"/>
              <w:right w:val="nil"/>
            </w:tcBorders>
            <w:shd w:val="clear" w:color="auto" w:fill="auto"/>
            <w:noWrap/>
            <w:vAlign w:val="bottom"/>
            <w:hideMark/>
          </w:tcPr>
          <w:p w14:paraId="7EEC82C4" w14:textId="77777777" w:rsidR="00186E86" w:rsidRPr="008316B1" w:rsidRDefault="00186E86" w:rsidP="00186E86">
            <w:pPr>
              <w:rPr>
                <w:sz w:val="20"/>
                <w:szCs w:val="20"/>
              </w:rPr>
            </w:pPr>
            <w:r w:rsidRPr="008316B1">
              <w:rPr>
                <w:sz w:val="20"/>
                <w:szCs w:val="20"/>
              </w:rPr>
              <w:t>Interactions Terms: Partisan Differences</w:t>
            </w:r>
          </w:p>
        </w:tc>
        <w:tc>
          <w:tcPr>
            <w:tcW w:w="1205" w:type="dxa"/>
            <w:tcBorders>
              <w:top w:val="single" w:sz="4" w:space="0" w:color="auto"/>
              <w:left w:val="nil"/>
              <w:bottom w:val="single" w:sz="4" w:space="0" w:color="auto"/>
              <w:right w:val="nil"/>
            </w:tcBorders>
            <w:shd w:val="clear" w:color="auto" w:fill="auto"/>
            <w:noWrap/>
            <w:vAlign w:val="bottom"/>
            <w:hideMark/>
          </w:tcPr>
          <w:p w14:paraId="52618566" w14:textId="77777777" w:rsidR="00186E86" w:rsidRPr="008316B1" w:rsidRDefault="00186E86" w:rsidP="00186E86">
            <w:pPr>
              <w:rPr>
                <w:sz w:val="20"/>
                <w:szCs w:val="20"/>
              </w:rPr>
            </w:pPr>
          </w:p>
        </w:tc>
        <w:tc>
          <w:tcPr>
            <w:tcW w:w="1160" w:type="dxa"/>
            <w:tcBorders>
              <w:top w:val="single" w:sz="4" w:space="0" w:color="auto"/>
              <w:left w:val="nil"/>
              <w:bottom w:val="single" w:sz="4" w:space="0" w:color="auto"/>
              <w:right w:val="nil"/>
            </w:tcBorders>
            <w:shd w:val="clear" w:color="auto" w:fill="auto"/>
            <w:noWrap/>
            <w:vAlign w:val="bottom"/>
            <w:hideMark/>
          </w:tcPr>
          <w:p w14:paraId="02477EFD" w14:textId="77777777" w:rsidR="00186E86" w:rsidRPr="008316B1" w:rsidRDefault="00186E86" w:rsidP="00186E86">
            <w:pPr>
              <w:jc w:val="center"/>
              <w:rPr>
                <w:sz w:val="20"/>
                <w:szCs w:val="20"/>
              </w:rPr>
            </w:pPr>
          </w:p>
        </w:tc>
        <w:tc>
          <w:tcPr>
            <w:tcW w:w="2008" w:type="dxa"/>
            <w:tcBorders>
              <w:top w:val="single" w:sz="4" w:space="0" w:color="auto"/>
              <w:left w:val="nil"/>
              <w:bottom w:val="single" w:sz="4" w:space="0" w:color="auto"/>
              <w:right w:val="nil"/>
            </w:tcBorders>
            <w:shd w:val="clear" w:color="auto" w:fill="auto"/>
            <w:noWrap/>
            <w:vAlign w:val="bottom"/>
            <w:hideMark/>
          </w:tcPr>
          <w:p w14:paraId="0BDF56BA" w14:textId="77777777" w:rsidR="00186E86" w:rsidRPr="008316B1" w:rsidRDefault="00186E86" w:rsidP="00186E86">
            <w:pPr>
              <w:jc w:val="center"/>
              <w:rPr>
                <w:sz w:val="20"/>
                <w:szCs w:val="20"/>
              </w:rPr>
            </w:pPr>
          </w:p>
        </w:tc>
      </w:tr>
      <w:tr w:rsidR="00186E86" w:rsidRPr="008316B1" w14:paraId="34BB3D24" w14:textId="77777777" w:rsidTr="00AF2D23">
        <w:trPr>
          <w:trHeight w:val="280"/>
        </w:trPr>
        <w:tc>
          <w:tcPr>
            <w:tcW w:w="4099" w:type="dxa"/>
            <w:tcBorders>
              <w:top w:val="single" w:sz="4" w:space="0" w:color="auto"/>
              <w:left w:val="nil"/>
              <w:bottom w:val="nil"/>
              <w:right w:val="nil"/>
            </w:tcBorders>
            <w:shd w:val="clear" w:color="auto" w:fill="auto"/>
            <w:noWrap/>
            <w:vAlign w:val="center"/>
            <w:hideMark/>
          </w:tcPr>
          <w:p w14:paraId="5DFADC13" w14:textId="77777777" w:rsidR="00186E86" w:rsidRPr="008316B1" w:rsidRDefault="00186E86" w:rsidP="00186E86">
            <w:pPr>
              <w:rPr>
                <w:sz w:val="20"/>
                <w:szCs w:val="20"/>
              </w:rPr>
            </w:pPr>
            <w:r w:rsidRPr="008316B1">
              <w:rPr>
                <w:sz w:val="20"/>
                <w:szCs w:val="20"/>
              </w:rPr>
              <w:t>Rate of Infections: Moderate X Republican</w:t>
            </w:r>
          </w:p>
        </w:tc>
        <w:tc>
          <w:tcPr>
            <w:tcW w:w="1205" w:type="dxa"/>
            <w:tcBorders>
              <w:top w:val="single" w:sz="4" w:space="0" w:color="auto"/>
              <w:left w:val="nil"/>
              <w:bottom w:val="nil"/>
              <w:right w:val="nil"/>
            </w:tcBorders>
            <w:shd w:val="clear" w:color="auto" w:fill="auto"/>
            <w:noWrap/>
            <w:vAlign w:val="bottom"/>
            <w:hideMark/>
          </w:tcPr>
          <w:p w14:paraId="7BD9AE96" w14:textId="77777777" w:rsidR="00186E86" w:rsidRPr="008316B1" w:rsidRDefault="00186E86" w:rsidP="00186E86">
            <w:pPr>
              <w:rPr>
                <w:sz w:val="20"/>
                <w:szCs w:val="20"/>
              </w:rPr>
            </w:pPr>
          </w:p>
        </w:tc>
        <w:tc>
          <w:tcPr>
            <w:tcW w:w="1160" w:type="dxa"/>
            <w:tcBorders>
              <w:top w:val="single" w:sz="4" w:space="0" w:color="auto"/>
              <w:left w:val="nil"/>
              <w:bottom w:val="nil"/>
              <w:right w:val="nil"/>
            </w:tcBorders>
            <w:shd w:val="clear" w:color="auto" w:fill="auto"/>
            <w:noWrap/>
            <w:vAlign w:val="bottom"/>
            <w:hideMark/>
          </w:tcPr>
          <w:p w14:paraId="690BA561" w14:textId="77777777" w:rsidR="00186E86" w:rsidRPr="008316B1" w:rsidRDefault="00186E86" w:rsidP="00186E86">
            <w:pPr>
              <w:jc w:val="center"/>
              <w:rPr>
                <w:sz w:val="20"/>
                <w:szCs w:val="20"/>
              </w:rPr>
            </w:pPr>
          </w:p>
        </w:tc>
        <w:tc>
          <w:tcPr>
            <w:tcW w:w="2008" w:type="dxa"/>
            <w:tcBorders>
              <w:top w:val="single" w:sz="4" w:space="0" w:color="auto"/>
              <w:left w:val="nil"/>
              <w:bottom w:val="nil"/>
              <w:right w:val="nil"/>
            </w:tcBorders>
            <w:shd w:val="clear" w:color="auto" w:fill="auto"/>
            <w:noWrap/>
            <w:vAlign w:val="bottom"/>
            <w:hideMark/>
          </w:tcPr>
          <w:p w14:paraId="7ED461DC" w14:textId="77777777" w:rsidR="00186E86" w:rsidRPr="008316B1" w:rsidRDefault="00186E86" w:rsidP="00186E86">
            <w:pPr>
              <w:jc w:val="center"/>
              <w:rPr>
                <w:sz w:val="20"/>
                <w:szCs w:val="20"/>
              </w:rPr>
            </w:pPr>
            <w:r w:rsidRPr="008316B1">
              <w:rPr>
                <w:sz w:val="20"/>
                <w:szCs w:val="20"/>
              </w:rPr>
              <w:t>0.011</w:t>
            </w:r>
          </w:p>
        </w:tc>
      </w:tr>
      <w:tr w:rsidR="00186E86" w:rsidRPr="008316B1" w14:paraId="356F495C" w14:textId="77777777" w:rsidTr="00A365A0">
        <w:trPr>
          <w:trHeight w:val="280"/>
        </w:trPr>
        <w:tc>
          <w:tcPr>
            <w:tcW w:w="4099" w:type="dxa"/>
            <w:tcBorders>
              <w:top w:val="nil"/>
              <w:left w:val="nil"/>
              <w:bottom w:val="nil"/>
              <w:right w:val="nil"/>
            </w:tcBorders>
            <w:shd w:val="clear" w:color="auto" w:fill="auto"/>
            <w:noWrap/>
            <w:vAlign w:val="bottom"/>
            <w:hideMark/>
          </w:tcPr>
          <w:p w14:paraId="0E25709D"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4D5DE50A"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26289EB4"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7F5D32B5" w14:textId="77777777" w:rsidR="00186E86" w:rsidRPr="008316B1" w:rsidRDefault="00186E86" w:rsidP="00186E86">
            <w:pPr>
              <w:jc w:val="center"/>
              <w:rPr>
                <w:sz w:val="20"/>
                <w:szCs w:val="20"/>
              </w:rPr>
            </w:pPr>
            <w:r w:rsidRPr="008316B1">
              <w:rPr>
                <w:sz w:val="20"/>
                <w:szCs w:val="20"/>
              </w:rPr>
              <w:t>(0.019)</w:t>
            </w:r>
          </w:p>
        </w:tc>
      </w:tr>
      <w:tr w:rsidR="00186E86" w:rsidRPr="008316B1" w14:paraId="4CAAF8CF" w14:textId="77777777" w:rsidTr="00A365A0">
        <w:trPr>
          <w:trHeight w:val="280"/>
        </w:trPr>
        <w:tc>
          <w:tcPr>
            <w:tcW w:w="4099" w:type="dxa"/>
            <w:tcBorders>
              <w:top w:val="nil"/>
              <w:left w:val="nil"/>
              <w:bottom w:val="nil"/>
              <w:right w:val="nil"/>
            </w:tcBorders>
            <w:shd w:val="clear" w:color="auto" w:fill="auto"/>
            <w:noWrap/>
            <w:vAlign w:val="center"/>
            <w:hideMark/>
          </w:tcPr>
          <w:p w14:paraId="095E0ECA" w14:textId="77777777" w:rsidR="00186E86" w:rsidRPr="008316B1" w:rsidRDefault="00186E86" w:rsidP="00186E86">
            <w:pPr>
              <w:rPr>
                <w:sz w:val="20"/>
                <w:szCs w:val="20"/>
              </w:rPr>
            </w:pPr>
            <w:r w:rsidRPr="008316B1">
              <w:rPr>
                <w:sz w:val="20"/>
                <w:szCs w:val="20"/>
              </w:rPr>
              <w:t>Rate of Infections: Very quickly X Republican</w:t>
            </w:r>
          </w:p>
        </w:tc>
        <w:tc>
          <w:tcPr>
            <w:tcW w:w="1205" w:type="dxa"/>
            <w:tcBorders>
              <w:top w:val="nil"/>
              <w:left w:val="nil"/>
              <w:bottom w:val="nil"/>
              <w:right w:val="nil"/>
            </w:tcBorders>
            <w:shd w:val="clear" w:color="auto" w:fill="auto"/>
            <w:noWrap/>
            <w:vAlign w:val="bottom"/>
            <w:hideMark/>
          </w:tcPr>
          <w:p w14:paraId="786A0FFB"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17F3FDA8"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0656D80C" w14:textId="77777777" w:rsidR="00186E86" w:rsidRPr="008316B1" w:rsidRDefault="00186E86" w:rsidP="00186E86">
            <w:pPr>
              <w:jc w:val="center"/>
              <w:rPr>
                <w:sz w:val="20"/>
                <w:szCs w:val="20"/>
              </w:rPr>
            </w:pPr>
            <w:r w:rsidRPr="008316B1">
              <w:rPr>
                <w:sz w:val="20"/>
                <w:szCs w:val="20"/>
              </w:rPr>
              <w:t>0.016</w:t>
            </w:r>
          </w:p>
        </w:tc>
      </w:tr>
      <w:tr w:rsidR="00186E86" w:rsidRPr="008316B1" w14:paraId="5C4CD3C6" w14:textId="77777777" w:rsidTr="00A365A0">
        <w:trPr>
          <w:trHeight w:val="280"/>
        </w:trPr>
        <w:tc>
          <w:tcPr>
            <w:tcW w:w="4099" w:type="dxa"/>
            <w:tcBorders>
              <w:top w:val="nil"/>
              <w:left w:val="nil"/>
              <w:bottom w:val="nil"/>
              <w:right w:val="nil"/>
            </w:tcBorders>
            <w:shd w:val="clear" w:color="auto" w:fill="auto"/>
            <w:noWrap/>
            <w:vAlign w:val="bottom"/>
            <w:hideMark/>
          </w:tcPr>
          <w:p w14:paraId="5617FCBB"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71478279"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5F65556A"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4D8AAE48" w14:textId="77777777" w:rsidR="00186E86" w:rsidRPr="008316B1" w:rsidRDefault="00186E86" w:rsidP="00186E86">
            <w:pPr>
              <w:jc w:val="center"/>
              <w:rPr>
                <w:sz w:val="20"/>
                <w:szCs w:val="20"/>
              </w:rPr>
            </w:pPr>
            <w:r w:rsidRPr="008316B1">
              <w:rPr>
                <w:sz w:val="20"/>
                <w:szCs w:val="20"/>
              </w:rPr>
              <w:t>(0.018)</w:t>
            </w:r>
          </w:p>
        </w:tc>
      </w:tr>
      <w:tr w:rsidR="00186E86" w:rsidRPr="008316B1" w14:paraId="31C358D8" w14:textId="77777777" w:rsidTr="00A365A0">
        <w:trPr>
          <w:trHeight w:val="280"/>
        </w:trPr>
        <w:tc>
          <w:tcPr>
            <w:tcW w:w="4099" w:type="dxa"/>
            <w:tcBorders>
              <w:top w:val="nil"/>
              <w:left w:val="nil"/>
              <w:bottom w:val="nil"/>
              <w:right w:val="nil"/>
            </w:tcBorders>
            <w:shd w:val="clear" w:color="auto" w:fill="auto"/>
            <w:noWrap/>
            <w:vAlign w:val="center"/>
            <w:hideMark/>
          </w:tcPr>
          <w:p w14:paraId="0A65480C" w14:textId="77777777" w:rsidR="00186E86" w:rsidRPr="008316B1" w:rsidRDefault="00186E86" w:rsidP="00186E86">
            <w:pPr>
              <w:rPr>
                <w:sz w:val="20"/>
                <w:szCs w:val="20"/>
              </w:rPr>
            </w:pPr>
            <w:r w:rsidRPr="008316B1">
              <w:rPr>
                <w:sz w:val="20"/>
                <w:szCs w:val="20"/>
              </w:rPr>
              <w:t>Number of Infections: 100,000 X Republican</w:t>
            </w:r>
          </w:p>
        </w:tc>
        <w:tc>
          <w:tcPr>
            <w:tcW w:w="1205" w:type="dxa"/>
            <w:tcBorders>
              <w:top w:val="nil"/>
              <w:left w:val="nil"/>
              <w:bottom w:val="nil"/>
              <w:right w:val="nil"/>
            </w:tcBorders>
            <w:shd w:val="clear" w:color="auto" w:fill="auto"/>
            <w:noWrap/>
            <w:vAlign w:val="bottom"/>
            <w:hideMark/>
          </w:tcPr>
          <w:p w14:paraId="6A89A429"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D6BB4C0"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68020D41" w14:textId="77777777" w:rsidR="00186E86" w:rsidRPr="008316B1" w:rsidRDefault="00186E86" w:rsidP="00186E86">
            <w:pPr>
              <w:jc w:val="center"/>
              <w:rPr>
                <w:sz w:val="20"/>
                <w:szCs w:val="20"/>
              </w:rPr>
            </w:pPr>
            <w:r w:rsidRPr="008316B1">
              <w:rPr>
                <w:sz w:val="20"/>
                <w:szCs w:val="20"/>
              </w:rPr>
              <w:t>-0.021</w:t>
            </w:r>
          </w:p>
        </w:tc>
      </w:tr>
      <w:tr w:rsidR="00186E86" w:rsidRPr="008316B1" w14:paraId="2DD7E5EB" w14:textId="77777777" w:rsidTr="00A365A0">
        <w:trPr>
          <w:trHeight w:val="280"/>
        </w:trPr>
        <w:tc>
          <w:tcPr>
            <w:tcW w:w="4099" w:type="dxa"/>
            <w:tcBorders>
              <w:top w:val="nil"/>
              <w:left w:val="nil"/>
              <w:bottom w:val="nil"/>
              <w:right w:val="nil"/>
            </w:tcBorders>
            <w:shd w:val="clear" w:color="auto" w:fill="auto"/>
            <w:noWrap/>
            <w:vAlign w:val="bottom"/>
            <w:hideMark/>
          </w:tcPr>
          <w:p w14:paraId="2E343554"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23EEAFB5"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16D78494"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6505E2BA" w14:textId="77777777" w:rsidR="00186E86" w:rsidRPr="008316B1" w:rsidRDefault="00186E86" w:rsidP="00186E86">
            <w:pPr>
              <w:jc w:val="center"/>
              <w:rPr>
                <w:sz w:val="20"/>
                <w:szCs w:val="20"/>
              </w:rPr>
            </w:pPr>
            <w:r w:rsidRPr="008316B1">
              <w:rPr>
                <w:sz w:val="20"/>
                <w:szCs w:val="20"/>
              </w:rPr>
              <w:t>(0.019)</w:t>
            </w:r>
          </w:p>
        </w:tc>
      </w:tr>
      <w:tr w:rsidR="00186E86" w:rsidRPr="008316B1" w14:paraId="0274571B" w14:textId="77777777" w:rsidTr="00A365A0">
        <w:trPr>
          <w:trHeight w:val="280"/>
        </w:trPr>
        <w:tc>
          <w:tcPr>
            <w:tcW w:w="4099" w:type="dxa"/>
            <w:tcBorders>
              <w:top w:val="nil"/>
              <w:left w:val="nil"/>
              <w:bottom w:val="nil"/>
              <w:right w:val="nil"/>
            </w:tcBorders>
            <w:shd w:val="clear" w:color="auto" w:fill="auto"/>
            <w:noWrap/>
            <w:vAlign w:val="center"/>
            <w:hideMark/>
          </w:tcPr>
          <w:p w14:paraId="4E9C34DF" w14:textId="77777777" w:rsidR="00186E86" w:rsidRPr="008316B1" w:rsidRDefault="00186E86" w:rsidP="00186E86">
            <w:pPr>
              <w:rPr>
                <w:sz w:val="20"/>
                <w:szCs w:val="20"/>
              </w:rPr>
            </w:pPr>
            <w:r w:rsidRPr="008316B1">
              <w:rPr>
                <w:sz w:val="20"/>
                <w:szCs w:val="20"/>
              </w:rPr>
              <w:t>Number of Infections: 1,000,000 X Republican</w:t>
            </w:r>
          </w:p>
        </w:tc>
        <w:tc>
          <w:tcPr>
            <w:tcW w:w="1205" w:type="dxa"/>
            <w:tcBorders>
              <w:top w:val="nil"/>
              <w:left w:val="nil"/>
              <w:bottom w:val="nil"/>
              <w:right w:val="nil"/>
            </w:tcBorders>
            <w:shd w:val="clear" w:color="auto" w:fill="auto"/>
            <w:noWrap/>
            <w:vAlign w:val="bottom"/>
            <w:hideMark/>
          </w:tcPr>
          <w:p w14:paraId="59A53A4F"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2BAC6BC"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4266F290" w14:textId="77777777" w:rsidR="00186E86" w:rsidRPr="008316B1" w:rsidRDefault="00186E86" w:rsidP="00186E86">
            <w:pPr>
              <w:jc w:val="center"/>
              <w:rPr>
                <w:sz w:val="20"/>
                <w:szCs w:val="20"/>
              </w:rPr>
            </w:pPr>
            <w:r w:rsidRPr="008316B1">
              <w:rPr>
                <w:sz w:val="20"/>
                <w:szCs w:val="20"/>
              </w:rPr>
              <w:t>-0.027</w:t>
            </w:r>
          </w:p>
        </w:tc>
      </w:tr>
      <w:tr w:rsidR="00186E86" w:rsidRPr="008316B1" w14:paraId="2E2988DB" w14:textId="77777777" w:rsidTr="00A365A0">
        <w:trPr>
          <w:trHeight w:val="280"/>
        </w:trPr>
        <w:tc>
          <w:tcPr>
            <w:tcW w:w="4099" w:type="dxa"/>
            <w:tcBorders>
              <w:top w:val="nil"/>
              <w:left w:val="nil"/>
              <w:bottom w:val="nil"/>
              <w:right w:val="nil"/>
            </w:tcBorders>
            <w:shd w:val="clear" w:color="auto" w:fill="auto"/>
            <w:noWrap/>
            <w:vAlign w:val="bottom"/>
            <w:hideMark/>
          </w:tcPr>
          <w:p w14:paraId="443E63A7"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2881C408"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154A2087"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57CEA8AB" w14:textId="77777777" w:rsidR="00186E86" w:rsidRPr="008316B1" w:rsidRDefault="00186E86" w:rsidP="00186E86">
            <w:pPr>
              <w:jc w:val="center"/>
              <w:rPr>
                <w:sz w:val="20"/>
                <w:szCs w:val="20"/>
              </w:rPr>
            </w:pPr>
            <w:r w:rsidRPr="008316B1">
              <w:rPr>
                <w:sz w:val="20"/>
                <w:szCs w:val="20"/>
              </w:rPr>
              <w:t>(0.018)</w:t>
            </w:r>
          </w:p>
        </w:tc>
      </w:tr>
      <w:tr w:rsidR="00186E86" w:rsidRPr="008316B1" w14:paraId="652DF936" w14:textId="77777777" w:rsidTr="00A365A0">
        <w:trPr>
          <w:trHeight w:val="280"/>
        </w:trPr>
        <w:tc>
          <w:tcPr>
            <w:tcW w:w="4099" w:type="dxa"/>
            <w:tcBorders>
              <w:top w:val="nil"/>
              <w:left w:val="nil"/>
              <w:bottom w:val="nil"/>
              <w:right w:val="nil"/>
            </w:tcBorders>
            <w:shd w:val="clear" w:color="auto" w:fill="auto"/>
            <w:noWrap/>
            <w:vAlign w:val="center"/>
            <w:hideMark/>
          </w:tcPr>
          <w:p w14:paraId="0A740025" w14:textId="77777777" w:rsidR="00186E86" w:rsidRPr="008316B1" w:rsidRDefault="00186E86" w:rsidP="00186E86">
            <w:pPr>
              <w:rPr>
                <w:sz w:val="20"/>
                <w:szCs w:val="20"/>
              </w:rPr>
            </w:pPr>
            <w:r w:rsidRPr="008316B1">
              <w:rPr>
                <w:sz w:val="20"/>
                <w:szCs w:val="20"/>
              </w:rPr>
              <w:t>Response Time: 30 X Republican</w:t>
            </w:r>
          </w:p>
        </w:tc>
        <w:tc>
          <w:tcPr>
            <w:tcW w:w="1205" w:type="dxa"/>
            <w:tcBorders>
              <w:top w:val="nil"/>
              <w:left w:val="nil"/>
              <w:bottom w:val="nil"/>
              <w:right w:val="nil"/>
            </w:tcBorders>
            <w:shd w:val="clear" w:color="auto" w:fill="auto"/>
            <w:noWrap/>
            <w:vAlign w:val="bottom"/>
            <w:hideMark/>
          </w:tcPr>
          <w:p w14:paraId="1F3642F7"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7FB3C80E"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2F0EC87C" w14:textId="77777777" w:rsidR="00186E86" w:rsidRPr="008316B1" w:rsidRDefault="00186E86" w:rsidP="00186E86">
            <w:pPr>
              <w:jc w:val="center"/>
              <w:rPr>
                <w:sz w:val="20"/>
                <w:szCs w:val="20"/>
              </w:rPr>
            </w:pPr>
            <w:r w:rsidRPr="008316B1">
              <w:rPr>
                <w:sz w:val="20"/>
                <w:szCs w:val="20"/>
              </w:rPr>
              <w:t>-0.007</w:t>
            </w:r>
          </w:p>
        </w:tc>
      </w:tr>
      <w:tr w:rsidR="00186E86" w:rsidRPr="008316B1" w14:paraId="14F05A36" w14:textId="77777777" w:rsidTr="00A365A0">
        <w:trPr>
          <w:trHeight w:val="280"/>
        </w:trPr>
        <w:tc>
          <w:tcPr>
            <w:tcW w:w="4099" w:type="dxa"/>
            <w:tcBorders>
              <w:top w:val="nil"/>
              <w:left w:val="nil"/>
              <w:bottom w:val="nil"/>
              <w:right w:val="nil"/>
            </w:tcBorders>
            <w:shd w:val="clear" w:color="auto" w:fill="auto"/>
            <w:noWrap/>
            <w:vAlign w:val="bottom"/>
            <w:hideMark/>
          </w:tcPr>
          <w:p w14:paraId="2FBE875A"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3B5B4F67"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901F5BD"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1B3D2CE7" w14:textId="77777777" w:rsidR="00186E86" w:rsidRPr="008316B1" w:rsidRDefault="00186E86" w:rsidP="00186E86">
            <w:pPr>
              <w:jc w:val="center"/>
              <w:rPr>
                <w:sz w:val="20"/>
                <w:szCs w:val="20"/>
              </w:rPr>
            </w:pPr>
            <w:r w:rsidRPr="008316B1">
              <w:rPr>
                <w:sz w:val="20"/>
                <w:szCs w:val="20"/>
              </w:rPr>
              <w:t>(0.018)</w:t>
            </w:r>
          </w:p>
        </w:tc>
      </w:tr>
      <w:tr w:rsidR="00186E86" w:rsidRPr="008316B1" w14:paraId="549E7882" w14:textId="77777777" w:rsidTr="00A365A0">
        <w:trPr>
          <w:trHeight w:val="280"/>
        </w:trPr>
        <w:tc>
          <w:tcPr>
            <w:tcW w:w="4099" w:type="dxa"/>
            <w:tcBorders>
              <w:top w:val="nil"/>
              <w:left w:val="nil"/>
              <w:bottom w:val="nil"/>
              <w:right w:val="nil"/>
            </w:tcBorders>
            <w:shd w:val="clear" w:color="auto" w:fill="auto"/>
            <w:noWrap/>
            <w:vAlign w:val="center"/>
            <w:hideMark/>
          </w:tcPr>
          <w:p w14:paraId="63C1773F" w14:textId="77777777" w:rsidR="00186E86" w:rsidRPr="008316B1" w:rsidRDefault="00186E86" w:rsidP="00186E86">
            <w:pPr>
              <w:rPr>
                <w:sz w:val="20"/>
                <w:szCs w:val="20"/>
              </w:rPr>
            </w:pPr>
            <w:r w:rsidRPr="008316B1">
              <w:rPr>
                <w:sz w:val="20"/>
                <w:szCs w:val="20"/>
              </w:rPr>
              <w:t>Response Time: 10 X Republican</w:t>
            </w:r>
          </w:p>
        </w:tc>
        <w:tc>
          <w:tcPr>
            <w:tcW w:w="1205" w:type="dxa"/>
            <w:tcBorders>
              <w:top w:val="nil"/>
              <w:left w:val="nil"/>
              <w:bottom w:val="nil"/>
              <w:right w:val="nil"/>
            </w:tcBorders>
            <w:shd w:val="clear" w:color="auto" w:fill="auto"/>
            <w:noWrap/>
            <w:vAlign w:val="bottom"/>
            <w:hideMark/>
          </w:tcPr>
          <w:p w14:paraId="10089D7B"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58E393F"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2C36FD41" w14:textId="77777777" w:rsidR="00186E86" w:rsidRPr="008316B1" w:rsidRDefault="00186E86" w:rsidP="00186E86">
            <w:pPr>
              <w:jc w:val="center"/>
              <w:rPr>
                <w:sz w:val="20"/>
                <w:szCs w:val="20"/>
              </w:rPr>
            </w:pPr>
            <w:r w:rsidRPr="008316B1">
              <w:rPr>
                <w:sz w:val="20"/>
                <w:szCs w:val="20"/>
              </w:rPr>
              <w:t>0.000</w:t>
            </w:r>
          </w:p>
        </w:tc>
      </w:tr>
      <w:tr w:rsidR="00186E86" w:rsidRPr="008316B1" w14:paraId="62EE5C50" w14:textId="77777777" w:rsidTr="00A365A0">
        <w:trPr>
          <w:trHeight w:val="280"/>
        </w:trPr>
        <w:tc>
          <w:tcPr>
            <w:tcW w:w="4099" w:type="dxa"/>
            <w:tcBorders>
              <w:top w:val="nil"/>
              <w:left w:val="nil"/>
              <w:bottom w:val="nil"/>
              <w:right w:val="nil"/>
            </w:tcBorders>
            <w:shd w:val="clear" w:color="auto" w:fill="auto"/>
            <w:noWrap/>
            <w:vAlign w:val="bottom"/>
            <w:hideMark/>
          </w:tcPr>
          <w:p w14:paraId="5E820185"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3C81338B"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43A3285F"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6550AC49" w14:textId="77777777" w:rsidR="00186E86" w:rsidRPr="008316B1" w:rsidRDefault="00186E86" w:rsidP="00186E86">
            <w:pPr>
              <w:jc w:val="center"/>
              <w:rPr>
                <w:sz w:val="20"/>
                <w:szCs w:val="20"/>
              </w:rPr>
            </w:pPr>
            <w:r w:rsidRPr="008316B1">
              <w:rPr>
                <w:sz w:val="20"/>
                <w:szCs w:val="20"/>
              </w:rPr>
              <w:t>(0.018)</w:t>
            </w:r>
          </w:p>
        </w:tc>
      </w:tr>
      <w:tr w:rsidR="00186E86" w:rsidRPr="008316B1" w14:paraId="57C0EF7D" w14:textId="77777777" w:rsidTr="00A365A0">
        <w:trPr>
          <w:trHeight w:val="280"/>
        </w:trPr>
        <w:tc>
          <w:tcPr>
            <w:tcW w:w="4099" w:type="dxa"/>
            <w:tcBorders>
              <w:top w:val="nil"/>
              <w:left w:val="nil"/>
              <w:bottom w:val="nil"/>
              <w:right w:val="nil"/>
            </w:tcBorders>
            <w:shd w:val="clear" w:color="auto" w:fill="auto"/>
            <w:noWrap/>
            <w:vAlign w:val="center"/>
            <w:hideMark/>
          </w:tcPr>
          <w:p w14:paraId="6D584333" w14:textId="77777777" w:rsidR="00186E86" w:rsidRPr="008316B1" w:rsidRDefault="00186E86" w:rsidP="00186E86">
            <w:pPr>
              <w:rPr>
                <w:sz w:val="20"/>
                <w:szCs w:val="20"/>
              </w:rPr>
            </w:pPr>
            <w:r w:rsidRPr="008316B1">
              <w:rPr>
                <w:sz w:val="20"/>
                <w:szCs w:val="20"/>
              </w:rPr>
              <w:t>Measure: Social Distancing X Republican</w:t>
            </w:r>
          </w:p>
        </w:tc>
        <w:tc>
          <w:tcPr>
            <w:tcW w:w="1205" w:type="dxa"/>
            <w:tcBorders>
              <w:top w:val="nil"/>
              <w:left w:val="nil"/>
              <w:bottom w:val="nil"/>
              <w:right w:val="nil"/>
            </w:tcBorders>
            <w:shd w:val="clear" w:color="auto" w:fill="auto"/>
            <w:noWrap/>
            <w:vAlign w:val="bottom"/>
            <w:hideMark/>
          </w:tcPr>
          <w:p w14:paraId="6E16E912"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7FF846F4"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72C702BD" w14:textId="77777777" w:rsidR="00186E86" w:rsidRPr="008316B1" w:rsidRDefault="00186E86" w:rsidP="00186E86">
            <w:pPr>
              <w:jc w:val="center"/>
              <w:rPr>
                <w:sz w:val="20"/>
                <w:szCs w:val="20"/>
              </w:rPr>
            </w:pPr>
            <w:r w:rsidRPr="008316B1">
              <w:rPr>
                <w:sz w:val="20"/>
                <w:szCs w:val="20"/>
              </w:rPr>
              <w:t>0.006</w:t>
            </w:r>
          </w:p>
        </w:tc>
      </w:tr>
      <w:tr w:rsidR="00186E86" w:rsidRPr="008316B1" w14:paraId="65C78DA5" w14:textId="77777777" w:rsidTr="00A365A0">
        <w:trPr>
          <w:trHeight w:val="280"/>
        </w:trPr>
        <w:tc>
          <w:tcPr>
            <w:tcW w:w="4099" w:type="dxa"/>
            <w:tcBorders>
              <w:top w:val="nil"/>
              <w:left w:val="nil"/>
              <w:bottom w:val="nil"/>
              <w:right w:val="nil"/>
            </w:tcBorders>
            <w:shd w:val="clear" w:color="auto" w:fill="auto"/>
            <w:noWrap/>
            <w:vAlign w:val="bottom"/>
            <w:hideMark/>
          </w:tcPr>
          <w:p w14:paraId="1FB07EBB"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50FA8A20"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691BE53"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103F41AF" w14:textId="77777777" w:rsidR="00186E86" w:rsidRPr="008316B1" w:rsidRDefault="00186E86" w:rsidP="00186E86">
            <w:pPr>
              <w:jc w:val="center"/>
              <w:rPr>
                <w:sz w:val="20"/>
                <w:szCs w:val="20"/>
              </w:rPr>
            </w:pPr>
            <w:r w:rsidRPr="008316B1">
              <w:rPr>
                <w:sz w:val="20"/>
                <w:szCs w:val="20"/>
              </w:rPr>
              <w:t>(0.018)</w:t>
            </w:r>
          </w:p>
        </w:tc>
      </w:tr>
      <w:tr w:rsidR="00186E86" w:rsidRPr="008316B1" w14:paraId="557ADA8C" w14:textId="77777777" w:rsidTr="00A365A0">
        <w:trPr>
          <w:trHeight w:val="280"/>
        </w:trPr>
        <w:tc>
          <w:tcPr>
            <w:tcW w:w="4099" w:type="dxa"/>
            <w:tcBorders>
              <w:top w:val="nil"/>
              <w:left w:val="nil"/>
              <w:bottom w:val="nil"/>
              <w:right w:val="nil"/>
            </w:tcBorders>
            <w:shd w:val="clear" w:color="auto" w:fill="auto"/>
            <w:noWrap/>
            <w:vAlign w:val="center"/>
            <w:hideMark/>
          </w:tcPr>
          <w:p w14:paraId="3391E030" w14:textId="77777777" w:rsidR="00186E86" w:rsidRPr="008316B1" w:rsidRDefault="00186E86" w:rsidP="00186E86">
            <w:pPr>
              <w:rPr>
                <w:sz w:val="20"/>
                <w:szCs w:val="20"/>
              </w:rPr>
            </w:pPr>
            <w:r w:rsidRPr="008316B1">
              <w:rPr>
                <w:sz w:val="20"/>
                <w:szCs w:val="20"/>
              </w:rPr>
              <w:t>Measure: Lockdown X Republican</w:t>
            </w:r>
          </w:p>
        </w:tc>
        <w:tc>
          <w:tcPr>
            <w:tcW w:w="1205" w:type="dxa"/>
            <w:tcBorders>
              <w:top w:val="nil"/>
              <w:left w:val="nil"/>
              <w:bottom w:val="nil"/>
              <w:right w:val="nil"/>
            </w:tcBorders>
            <w:shd w:val="clear" w:color="auto" w:fill="auto"/>
            <w:noWrap/>
            <w:vAlign w:val="bottom"/>
            <w:hideMark/>
          </w:tcPr>
          <w:p w14:paraId="7E5264D4"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39F31F96"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3F0FA006" w14:textId="77777777" w:rsidR="00186E86" w:rsidRPr="008316B1" w:rsidRDefault="00186E86" w:rsidP="00186E86">
            <w:pPr>
              <w:jc w:val="center"/>
              <w:rPr>
                <w:sz w:val="20"/>
                <w:szCs w:val="20"/>
              </w:rPr>
            </w:pPr>
            <w:r w:rsidRPr="008316B1">
              <w:rPr>
                <w:sz w:val="20"/>
                <w:szCs w:val="20"/>
              </w:rPr>
              <w:t>0.023</w:t>
            </w:r>
          </w:p>
        </w:tc>
      </w:tr>
      <w:tr w:rsidR="00186E86" w:rsidRPr="008316B1" w14:paraId="1FE0D169" w14:textId="77777777" w:rsidTr="00A365A0">
        <w:trPr>
          <w:trHeight w:val="280"/>
        </w:trPr>
        <w:tc>
          <w:tcPr>
            <w:tcW w:w="4099" w:type="dxa"/>
            <w:tcBorders>
              <w:top w:val="nil"/>
              <w:left w:val="nil"/>
              <w:bottom w:val="nil"/>
              <w:right w:val="nil"/>
            </w:tcBorders>
            <w:shd w:val="clear" w:color="auto" w:fill="auto"/>
            <w:noWrap/>
            <w:vAlign w:val="bottom"/>
            <w:hideMark/>
          </w:tcPr>
          <w:p w14:paraId="651F1AED"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7558EFC7"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6FF3A4E5"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7109CBEA" w14:textId="77777777" w:rsidR="00186E86" w:rsidRPr="008316B1" w:rsidRDefault="00186E86" w:rsidP="00186E86">
            <w:pPr>
              <w:jc w:val="center"/>
              <w:rPr>
                <w:sz w:val="20"/>
                <w:szCs w:val="20"/>
              </w:rPr>
            </w:pPr>
            <w:r w:rsidRPr="008316B1">
              <w:rPr>
                <w:sz w:val="20"/>
                <w:szCs w:val="20"/>
              </w:rPr>
              <w:t>(0.018)</w:t>
            </w:r>
          </w:p>
        </w:tc>
      </w:tr>
      <w:tr w:rsidR="00186E86" w:rsidRPr="008316B1" w14:paraId="411D64DE" w14:textId="77777777" w:rsidTr="00A365A0">
        <w:trPr>
          <w:trHeight w:val="280"/>
        </w:trPr>
        <w:tc>
          <w:tcPr>
            <w:tcW w:w="4099" w:type="dxa"/>
            <w:tcBorders>
              <w:top w:val="nil"/>
              <w:left w:val="nil"/>
              <w:bottom w:val="nil"/>
              <w:right w:val="nil"/>
            </w:tcBorders>
            <w:shd w:val="clear" w:color="auto" w:fill="auto"/>
            <w:noWrap/>
            <w:vAlign w:val="center"/>
            <w:hideMark/>
          </w:tcPr>
          <w:p w14:paraId="0ECE774C" w14:textId="77777777" w:rsidR="00186E86" w:rsidRPr="008316B1" w:rsidRDefault="00186E86" w:rsidP="00186E86">
            <w:pPr>
              <w:rPr>
                <w:sz w:val="20"/>
                <w:szCs w:val="20"/>
              </w:rPr>
            </w:pPr>
            <w:r w:rsidRPr="008316B1">
              <w:rPr>
                <w:sz w:val="20"/>
                <w:szCs w:val="20"/>
              </w:rPr>
              <w:t>Outcome Rate: Same X Republican</w:t>
            </w:r>
          </w:p>
        </w:tc>
        <w:tc>
          <w:tcPr>
            <w:tcW w:w="1205" w:type="dxa"/>
            <w:tcBorders>
              <w:top w:val="nil"/>
              <w:left w:val="nil"/>
              <w:bottom w:val="nil"/>
              <w:right w:val="nil"/>
            </w:tcBorders>
            <w:shd w:val="clear" w:color="auto" w:fill="auto"/>
            <w:noWrap/>
            <w:vAlign w:val="bottom"/>
            <w:hideMark/>
          </w:tcPr>
          <w:p w14:paraId="21C36365"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5FC8E9CA"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39BDCAE4" w14:textId="77777777" w:rsidR="00186E86" w:rsidRPr="008316B1" w:rsidRDefault="00186E86" w:rsidP="00186E86">
            <w:pPr>
              <w:jc w:val="center"/>
              <w:rPr>
                <w:sz w:val="20"/>
                <w:szCs w:val="20"/>
              </w:rPr>
            </w:pPr>
            <w:r w:rsidRPr="008316B1">
              <w:rPr>
                <w:sz w:val="20"/>
                <w:szCs w:val="20"/>
              </w:rPr>
              <w:t>-0.059***</w:t>
            </w:r>
          </w:p>
        </w:tc>
      </w:tr>
      <w:tr w:rsidR="00186E86" w:rsidRPr="008316B1" w14:paraId="269D4F8F" w14:textId="77777777" w:rsidTr="00A365A0">
        <w:trPr>
          <w:trHeight w:val="280"/>
        </w:trPr>
        <w:tc>
          <w:tcPr>
            <w:tcW w:w="4099" w:type="dxa"/>
            <w:tcBorders>
              <w:top w:val="nil"/>
              <w:left w:val="nil"/>
              <w:bottom w:val="nil"/>
              <w:right w:val="nil"/>
            </w:tcBorders>
            <w:shd w:val="clear" w:color="auto" w:fill="auto"/>
            <w:noWrap/>
            <w:vAlign w:val="bottom"/>
            <w:hideMark/>
          </w:tcPr>
          <w:p w14:paraId="1FB382E6" w14:textId="77777777" w:rsidR="00186E86" w:rsidRPr="008316B1" w:rsidRDefault="00186E86" w:rsidP="00186E86">
            <w:pPr>
              <w:jc w:val="center"/>
              <w:rPr>
                <w:sz w:val="20"/>
                <w:szCs w:val="20"/>
              </w:rPr>
            </w:pPr>
          </w:p>
        </w:tc>
        <w:tc>
          <w:tcPr>
            <w:tcW w:w="1205" w:type="dxa"/>
            <w:tcBorders>
              <w:top w:val="nil"/>
              <w:left w:val="nil"/>
              <w:bottom w:val="nil"/>
              <w:right w:val="nil"/>
            </w:tcBorders>
            <w:shd w:val="clear" w:color="auto" w:fill="auto"/>
            <w:noWrap/>
            <w:vAlign w:val="bottom"/>
            <w:hideMark/>
          </w:tcPr>
          <w:p w14:paraId="44B17AC2" w14:textId="77777777" w:rsidR="00186E86" w:rsidRPr="008316B1" w:rsidRDefault="00186E86" w:rsidP="00186E86">
            <w:pPr>
              <w:rPr>
                <w:sz w:val="20"/>
                <w:szCs w:val="20"/>
              </w:rPr>
            </w:pPr>
          </w:p>
        </w:tc>
        <w:tc>
          <w:tcPr>
            <w:tcW w:w="1160" w:type="dxa"/>
            <w:tcBorders>
              <w:top w:val="nil"/>
              <w:left w:val="nil"/>
              <w:bottom w:val="nil"/>
              <w:right w:val="nil"/>
            </w:tcBorders>
            <w:shd w:val="clear" w:color="auto" w:fill="auto"/>
            <w:noWrap/>
            <w:vAlign w:val="bottom"/>
            <w:hideMark/>
          </w:tcPr>
          <w:p w14:paraId="67BF5012" w14:textId="77777777" w:rsidR="00186E86" w:rsidRPr="008316B1" w:rsidRDefault="00186E86" w:rsidP="00186E86">
            <w:pPr>
              <w:jc w:val="center"/>
              <w:rPr>
                <w:sz w:val="20"/>
                <w:szCs w:val="20"/>
              </w:rPr>
            </w:pPr>
          </w:p>
        </w:tc>
        <w:tc>
          <w:tcPr>
            <w:tcW w:w="2008" w:type="dxa"/>
            <w:tcBorders>
              <w:top w:val="nil"/>
              <w:left w:val="nil"/>
              <w:bottom w:val="nil"/>
              <w:right w:val="nil"/>
            </w:tcBorders>
            <w:shd w:val="clear" w:color="auto" w:fill="auto"/>
            <w:noWrap/>
            <w:vAlign w:val="bottom"/>
            <w:hideMark/>
          </w:tcPr>
          <w:p w14:paraId="316FBC73" w14:textId="77777777" w:rsidR="00186E86" w:rsidRPr="008316B1" w:rsidRDefault="00186E86" w:rsidP="00186E86">
            <w:pPr>
              <w:jc w:val="center"/>
              <w:rPr>
                <w:sz w:val="20"/>
                <w:szCs w:val="20"/>
              </w:rPr>
            </w:pPr>
            <w:r w:rsidRPr="008316B1">
              <w:rPr>
                <w:sz w:val="20"/>
                <w:szCs w:val="20"/>
              </w:rPr>
              <w:t>(0.018)</w:t>
            </w:r>
          </w:p>
        </w:tc>
      </w:tr>
      <w:tr w:rsidR="00186E86" w:rsidRPr="008316B1" w14:paraId="7FE13FB1" w14:textId="77777777" w:rsidTr="00E90BC8">
        <w:trPr>
          <w:trHeight w:val="280"/>
        </w:trPr>
        <w:tc>
          <w:tcPr>
            <w:tcW w:w="4099" w:type="dxa"/>
            <w:tcBorders>
              <w:top w:val="nil"/>
              <w:left w:val="nil"/>
              <w:right w:val="nil"/>
            </w:tcBorders>
            <w:shd w:val="clear" w:color="auto" w:fill="auto"/>
            <w:noWrap/>
            <w:vAlign w:val="bottom"/>
            <w:hideMark/>
          </w:tcPr>
          <w:p w14:paraId="7C01FB3C" w14:textId="1123C193" w:rsidR="00186E86" w:rsidRPr="008316B1" w:rsidRDefault="00F471F3" w:rsidP="00F471F3">
            <w:pPr>
              <w:rPr>
                <w:sz w:val="20"/>
                <w:szCs w:val="20"/>
              </w:rPr>
            </w:pPr>
            <w:r w:rsidRPr="008316B1">
              <w:rPr>
                <w:sz w:val="20"/>
                <w:szCs w:val="20"/>
              </w:rPr>
              <w:t>Outcome Rate: Decreased a lot X Republican</w:t>
            </w:r>
          </w:p>
        </w:tc>
        <w:tc>
          <w:tcPr>
            <w:tcW w:w="1205" w:type="dxa"/>
            <w:tcBorders>
              <w:top w:val="nil"/>
              <w:left w:val="nil"/>
              <w:right w:val="nil"/>
            </w:tcBorders>
            <w:shd w:val="clear" w:color="auto" w:fill="auto"/>
            <w:noWrap/>
            <w:vAlign w:val="bottom"/>
            <w:hideMark/>
          </w:tcPr>
          <w:p w14:paraId="73102847" w14:textId="77777777" w:rsidR="00186E86" w:rsidRPr="008316B1" w:rsidRDefault="00186E86" w:rsidP="00186E86">
            <w:pPr>
              <w:rPr>
                <w:sz w:val="20"/>
                <w:szCs w:val="20"/>
              </w:rPr>
            </w:pPr>
          </w:p>
        </w:tc>
        <w:tc>
          <w:tcPr>
            <w:tcW w:w="1160" w:type="dxa"/>
            <w:tcBorders>
              <w:top w:val="nil"/>
              <w:left w:val="nil"/>
              <w:right w:val="nil"/>
            </w:tcBorders>
            <w:shd w:val="clear" w:color="auto" w:fill="auto"/>
            <w:noWrap/>
            <w:vAlign w:val="bottom"/>
            <w:hideMark/>
          </w:tcPr>
          <w:p w14:paraId="4DE612D2" w14:textId="77777777" w:rsidR="00186E86" w:rsidRPr="008316B1" w:rsidRDefault="00186E86" w:rsidP="00186E86">
            <w:pPr>
              <w:jc w:val="center"/>
              <w:rPr>
                <w:sz w:val="20"/>
                <w:szCs w:val="20"/>
              </w:rPr>
            </w:pPr>
          </w:p>
        </w:tc>
        <w:tc>
          <w:tcPr>
            <w:tcW w:w="2008" w:type="dxa"/>
            <w:tcBorders>
              <w:top w:val="nil"/>
              <w:left w:val="nil"/>
              <w:right w:val="nil"/>
            </w:tcBorders>
            <w:shd w:val="clear" w:color="auto" w:fill="auto"/>
            <w:noWrap/>
            <w:vAlign w:val="bottom"/>
            <w:hideMark/>
          </w:tcPr>
          <w:p w14:paraId="0E6CD2D7" w14:textId="77777777" w:rsidR="00186E86" w:rsidRPr="008316B1" w:rsidRDefault="00186E86" w:rsidP="00186E86">
            <w:pPr>
              <w:jc w:val="center"/>
              <w:rPr>
                <w:sz w:val="20"/>
                <w:szCs w:val="20"/>
              </w:rPr>
            </w:pPr>
            <w:r w:rsidRPr="008316B1">
              <w:rPr>
                <w:sz w:val="20"/>
                <w:szCs w:val="20"/>
              </w:rPr>
              <w:t>0.009</w:t>
            </w:r>
          </w:p>
        </w:tc>
      </w:tr>
      <w:tr w:rsidR="00186E86" w:rsidRPr="008316B1" w14:paraId="03F9FE6A" w14:textId="77777777" w:rsidTr="00E90BC8">
        <w:trPr>
          <w:trHeight w:val="280"/>
        </w:trPr>
        <w:tc>
          <w:tcPr>
            <w:tcW w:w="4099" w:type="dxa"/>
            <w:tcBorders>
              <w:top w:val="nil"/>
              <w:left w:val="nil"/>
              <w:bottom w:val="single" w:sz="4" w:space="0" w:color="auto"/>
              <w:right w:val="nil"/>
            </w:tcBorders>
            <w:shd w:val="clear" w:color="auto" w:fill="auto"/>
            <w:noWrap/>
            <w:vAlign w:val="center"/>
            <w:hideMark/>
          </w:tcPr>
          <w:p w14:paraId="7F557557" w14:textId="22176995" w:rsidR="00186E86" w:rsidRPr="008316B1" w:rsidRDefault="00186E86" w:rsidP="00186E86">
            <w:pPr>
              <w:rPr>
                <w:sz w:val="20"/>
                <w:szCs w:val="20"/>
              </w:rPr>
            </w:pPr>
          </w:p>
        </w:tc>
        <w:tc>
          <w:tcPr>
            <w:tcW w:w="1205" w:type="dxa"/>
            <w:tcBorders>
              <w:top w:val="nil"/>
              <w:left w:val="nil"/>
              <w:bottom w:val="single" w:sz="4" w:space="0" w:color="auto"/>
              <w:right w:val="nil"/>
            </w:tcBorders>
            <w:shd w:val="clear" w:color="auto" w:fill="auto"/>
            <w:noWrap/>
            <w:vAlign w:val="bottom"/>
            <w:hideMark/>
          </w:tcPr>
          <w:p w14:paraId="0C83772E" w14:textId="77777777" w:rsidR="00186E86" w:rsidRPr="008316B1" w:rsidRDefault="00186E86" w:rsidP="00186E86">
            <w:pPr>
              <w:rPr>
                <w:sz w:val="20"/>
                <w:szCs w:val="20"/>
              </w:rPr>
            </w:pPr>
          </w:p>
        </w:tc>
        <w:tc>
          <w:tcPr>
            <w:tcW w:w="1160" w:type="dxa"/>
            <w:tcBorders>
              <w:top w:val="nil"/>
              <w:left w:val="nil"/>
              <w:bottom w:val="single" w:sz="4" w:space="0" w:color="auto"/>
              <w:right w:val="nil"/>
            </w:tcBorders>
            <w:shd w:val="clear" w:color="auto" w:fill="auto"/>
            <w:noWrap/>
            <w:vAlign w:val="bottom"/>
            <w:hideMark/>
          </w:tcPr>
          <w:p w14:paraId="2A7FDAD5" w14:textId="77777777" w:rsidR="00186E86" w:rsidRPr="008316B1" w:rsidRDefault="00186E86" w:rsidP="00186E86">
            <w:pPr>
              <w:jc w:val="center"/>
              <w:rPr>
                <w:sz w:val="20"/>
                <w:szCs w:val="20"/>
              </w:rPr>
            </w:pPr>
          </w:p>
        </w:tc>
        <w:tc>
          <w:tcPr>
            <w:tcW w:w="2008" w:type="dxa"/>
            <w:tcBorders>
              <w:top w:val="nil"/>
              <w:left w:val="nil"/>
              <w:bottom w:val="single" w:sz="4" w:space="0" w:color="auto"/>
              <w:right w:val="nil"/>
            </w:tcBorders>
            <w:shd w:val="clear" w:color="auto" w:fill="auto"/>
            <w:noWrap/>
            <w:vAlign w:val="bottom"/>
            <w:hideMark/>
          </w:tcPr>
          <w:p w14:paraId="05FADCEC" w14:textId="77777777" w:rsidR="00186E86" w:rsidRPr="008316B1" w:rsidRDefault="00186E86" w:rsidP="00186E86">
            <w:pPr>
              <w:jc w:val="center"/>
              <w:rPr>
                <w:sz w:val="20"/>
                <w:szCs w:val="20"/>
              </w:rPr>
            </w:pPr>
            <w:r w:rsidRPr="008316B1">
              <w:rPr>
                <w:sz w:val="20"/>
                <w:szCs w:val="20"/>
              </w:rPr>
              <w:t>(0.018)</w:t>
            </w:r>
          </w:p>
        </w:tc>
      </w:tr>
      <w:tr w:rsidR="00186E86" w:rsidRPr="008316B1" w14:paraId="78D7367F" w14:textId="77777777" w:rsidTr="00E90BC8">
        <w:trPr>
          <w:trHeight w:val="280"/>
        </w:trPr>
        <w:tc>
          <w:tcPr>
            <w:tcW w:w="4099" w:type="dxa"/>
            <w:tcBorders>
              <w:top w:val="single" w:sz="4" w:space="0" w:color="auto"/>
              <w:left w:val="nil"/>
              <w:bottom w:val="nil"/>
              <w:right w:val="nil"/>
            </w:tcBorders>
            <w:shd w:val="clear" w:color="auto" w:fill="auto"/>
            <w:noWrap/>
            <w:vAlign w:val="bottom"/>
            <w:hideMark/>
          </w:tcPr>
          <w:p w14:paraId="28A1D039" w14:textId="11D57D90" w:rsidR="00186E86" w:rsidRPr="008316B1" w:rsidRDefault="00F471F3" w:rsidP="00F471F3">
            <w:pPr>
              <w:rPr>
                <w:sz w:val="20"/>
                <w:szCs w:val="20"/>
              </w:rPr>
            </w:pPr>
            <w:r w:rsidRPr="008316B1">
              <w:rPr>
                <w:sz w:val="20"/>
                <w:szCs w:val="20"/>
              </w:rPr>
              <w:t>Republican</w:t>
            </w:r>
          </w:p>
        </w:tc>
        <w:tc>
          <w:tcPr>
            <w:tcW w:w="1205" w:type="dxa"/>
            <w:tcBorders>
              <w:top w:val="single" w:sz="4" w:space="0" w:color="auto"/>
              <w:left w:val="nil"/>
              <w:bottom w:val="nil"/>
              <w:right w:val="nil"/>
            </w:tcBorders>
            <w:shd w:val="clear" w:color="auto" w:fill="auto"/>
            <w:noWrap/>
            <w:vAlign w:val="bottom"/>
            <w:hideMark/>
          </w:tcPr>
          <w:p w14:paraId="62BDD885" w14:textId="77777777" w:rsidR="00186E86" w:rsidRPr="008316B1" w:rsidRDefault="00186E86" w:rsidP="00186E86">
            <w:pPr>
              <w:rPr>
                <w:sz w:val="20"/>
                <w:szCs w:val="20"/>
              </w:rPr>
            </w:pPr>
          </w:p>
        </w:tc>
        <w:tc>
          <w:tcPr>
            <w:tcW w:w="1160" w:type="dxa"/>
            <w:tcBorders>
              <w:top w:val="single" w:sz="4" w:space="0" w:color="auto"/>
              <w:left w:val="nil"/>
              <w:bottom w:val="nil"/>
              <w:right w:val="nil"/>
            </w:tcBorders>
            <w:shd w:val="clear" w:color="auto" w:fill="auto"/>
            <w:noWrap/>
            <w:vAlign w:val="bottom"/>
            <w:hideMark/>
          </w:tcPr>
          <w:p w14:paraId="282860E7" w14:textId="77777777" w:rsidR="00186E86" w:rsidRPr="008316B1" w:rsidRDefault="00186E86" w:rsidP="00186E86">
            <w:pPr>
              <w:jc w:val="center"/>
              <w:rPr>
                <w:sz w:val="20"/>
                <w:szCs w:val="20"/>
              </w:rPr>
            </w:pPr>
          </w:p>
        </w:tc>
        <w:tc>
          <w:tcPr>
            <w:tcW w:w="2008" w:type="dxa"/>
            <w:tcBorders>
              <w:top w:val="single" w:sz="4" w:space="0" w:color="auto"/>
              <w:left w:val="nil"/>
              <w:bottom w:val="nil"/>
              <w:right w:val="nil"/>
            </w:tcBorders>
            <w:shd w:val="clear" w:color="auto" w:fill="auto"/>
            <w:noWrap/>
            <w:vAlign w:val="bottom"/>
            <w:hideMark/>
          </w:tcPr>
          <w:p w14:paraId="301A37B0" w14:textId="77777777" w:rsidR="00186E86" w:rsidRPr="008316B1" w:rsidRDefault="00186E86" w:rsidP="00186E86">
            <w:pPr>
              <w:jc w:val="center"/>
              <w:rPr>
                <w:sz w:val="20"/>
                <w:szCs w:val="20"/>
              </w:rPr>
            </w:pPr>
            <w:r w:rsidRPr="008316B1">
              <w:rPr>
                <w:sz w:val="20"/>
                <w:szCs w:val="20"/>
              </w:rPr>
              <w:t>-0.164***</w:t>
            </w:r>
          </w:p>
        </w:tc>
      </w:tr>
      <w:tr w:rsidR="00186E86" w:rsidRPr="008316B1" w14:paraId="205EB22E" w14:textId="77777777" w:rsidTr="00A365A0">
        <w:trPr>
          <w:trHeight w:val="280"/>
        </w:trPr>
        <w:tc>
          <w:tcPr>
            <w:tcW w:w="4099" w:type="dxa"/>
            <w:tcBorders>
              <w:top w:val="nil"/>
              <w:left w:val="nil"/>
              <w:bottom w:val="single" w:sz="4" w:space="0" w:color="auto"/>
              <w:right w:val="nil"/>
            </w:tcBorders>
            <w:shd w:val="clear" w:color="auto" w:fill="auto"/>
            <w:noWrap/>
            <w:vAlign w:val="bottom"/>
            <w:hideMark/>
          </w:tcPr>
          <w:p w14:paraId="7352A4FD" w14:textId="77777777" w:rsidR="00186E86" w:rsidRPr="008316B1" w:rsidRDefault="00186E86" w:rsidP="00186E86">
            <w:pPr>
              <w:rPr>
                <w:sz w:val="20"/>
                <w:szCs w:val="20"/>
              </w:rPr>
            </w:pPr>
            <w:r w:rsidRPr="008316B1">
              <w:rPr>
                <w:sz w:val="20"/>
                <w:szCs w:val="20"/>
              </w:rPr>
              <w:t> </w:t>
            </w:r>
          </w:p>
        </w:tc>
        <w:tc>
          <w:tcPr>
            <w:tcW w:w="1205" w:type="dxa"/>
            <w:tcBorders>
              <w:top w:val="nil"/>
              <w:left w:val="nil"/>
              <w:bottom w:val="single" w:sz="4" w:space="0" w:color="auto"/>
              <w:right w:val="nil"/>
            </w:tcBorders>
            <w:shd w:val="clear" w:color="auto" w:fill="auto"/>
            <w:noWrap/>
            <w:vAlign w:val="bottom"/>
            <w:hideMark/>
          </w:tcPr>
          <w:p w14:paraId="44906BAE" w14:textId="77777777" w:rsidR="00186E86" w:rsidRPr="008316B1" w:rsidRDefault="00186E86" w:rsidP="00186E86">
            <w:pPr>
              <w:jc w:val="center"/>
              <w:rPr>
                <w:sz w:val="20"/>
                <w:szCs w:val="20"/>
              </w:rPr>
            </w:pPr>
            <w:r w:rsidRPr="008316B1">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737FD018" w14:textId="77777777" w:rsidR="00186E86" w:rsidRPr="008316B1" w:rsidRDefault="00186E86" w:rsidP="00186E86">
            <w:pPr>
              <w:jc w:val="center"/>
              <w:rPr>
                <w:sz w:val="20"/>
                <w:szCs w:val="20"/>
              </w:rPr>
            </w:pPr>
            <w:r w:rsidRPr="008316B1">
              <w:rPr>
                <w:sz w:val="20"/>
                <w:szCs w:val="20"/>
              </w:rPr>
              <w:t> </w:t>
            </w:r>
          </w:p>
        </w:tc>
        <w:tc>
          <w:tcPr>
            <w:tcW w:w="2008" w:type="dxa"/>
            <w:tcBorders>
              <w:top w:val="nil"/>
              <w:left w:val="nil"/>
              <w:bottom w:val="single" w:sz="4" w:space="0" w:color="auto"/>
              <w:right w:val="nil"/>
            </w:tcBorders>
            <w:shd w:val="clear" w:color="auto" w:fill="auto"/>
            <w:noWrap/>
            <w:vAlign w:val="bottom"/>
            <w:hideMark/>
          </w:tcPr>
          <w:p w14:paraId="095F196A" w14:textId="77777777" w:rsidR="00186E86" w:rsidRPr="008316B1" w:rsidRDefault="00186E86" w:rsidP="00186E86">
            <w:pPr>
              <w:jc w:val="center"/>
              <w:rPr>
                <w:sz w:val="20"/>
                <w:szCs w:val="20"/>
              </w:rPr>
            </w:pPr>
            <w:r w:rsidRPr="008316B1">
              <w:rPr>
                <w:sz w:val="20"/>
                <w:szCs w:val="20"/>
              </w:rPr>
              <w:t>(0.024)</w:t>
            </w:r>
          </w:p>
        </w:tc>
      </w:tr>
      <w:tr w:rsidR="00186E86" w:rsidRPr="008316B1" w14:paraId="227BB115" w14:textId="77777777" w:rsidTr="00A365A0">
        <w:trPr>
          <w:trHeight w:val="280"/>
        </w:trPr>
        <w:tc>
          <w:tcPr>
            <w:tcW w:w="4099" w:type="dxa"/>
            <w:tcBorders>
              <w:top w:val="nil"/>
              <w:left w:val="nil"/>
              <w:bottom w:val="single" w:sz="4" w:space="0" w:color="auto"/>
              <w:right w:val="nil"/>
            </w:tcBorders>
            <w:shd w:val="clear" w:color="auto" w:fill="auto"/>
            <w:noWrap/>
            <w:vAlign w:val="bottom"/>
            <w:hideMark/>
          </w:tcPr>
          <w:p w14:paraId="6BE64ACD" w14:textId="6EF14BAD" w:rsidR="00186E86" w:rsidRPr="008316B1" w:rsidRDefault="00186E86" w:rsidP="00186E86">
            <w:pPr>
              <w:rPr>
                <w:sz w:val="20"/>
                <w:szCs w:val="20"/>
              </w:rPr>
            </w:pPr>
            <w:r w:rsidRPr="008316B1">
              <w:rPr>
                <w:sz w:val="20"/>
                <w:szCs w:val="20"/>
              </w:rPr>
              <w:t> </w:t>
            </w:r>
            <w:r w:rsidR="00C2482D" w:rsidRPr="008316B1">
              <w:rPr>
                <w:sz w:val="20"/>
                <w:szCs w:val="20"/>
              </w:rPr>
              <w:t>Sociodemographic Controls</w:t>
            </w:r>
          </w:p>
        </w:tc>
        <w:tc>
          <w:tcPr>
            <w:tcW w:w="1205" w:type="dxa"/>
            <w:tcBorders>
              <w:top w:val="nil"/>
              <w:left w:val="nil"/>
              <w:bottom w:val="single" w:sz="4" w:space="0" w:color="auto"/>
              <w:right w:val="nil"/>
            </w:tcBorders>
            <w:shd w:val="clear" w:color="auto" w:fill="auto"/>
            <w:noWrap/>
            <w:vAlign w:val="bottom"/>
            <w:hideMark/>
          </w:tcPr>
          <w:p w14:paraId="7CD08E3C" w14:textId="77777777" w:rsidR="00186E86" w:rsidRPr="008316B1" w:rsidRDefault="00186E86" w:rsidP="00186E86">
            <w:pPr>
              <w:jc w:val="center"/>
              <w:rPr>
                <w:sz w:val="20"/>
                <w:szCs w:val="20"/>
              </w:rPr>
            </w:pPr>
            <w:r w:rsidRPr="008316B1">
              <w:rPr>
                <w:sz w:val="20"/>
                <w:szCs w:val="20"/>
              </w:rPr>
              <w:t>Yes</w:t>
            </w:r>
          </w:p>
        </w:tc>
        <w:tc>
          <w:tcPr>
            <w:tcW w:w="1160" w:type="dxa"/>
            <w:tcBorders>
              <w:top w:val="nil"/>
              <w:left w:val="nil"/>
              <w:bottom w:val="single" w:sz="4" w:space="0" w:color="auto"/>
              <w:right w:val="nil"/>
            </w:tcBorders>
            <w:shd w:val="clear" w:color="auto" w:fill="auto"/>
            <w:noWrap/>
            <w:vAlign w:val="bottom"/>
            <w:hideMark/>
          </w:tcPr>
          <w:p w14:paraId="67ED860F" w14:textId="77777777" w:rsidR="00186E86" w:rsidRPr="008316B1" w:rsidRDefault="00186E86" w:rsidP="00186E86">
            <w:pPr>
              <w:jc w:val="center"/>
              <w:rPr>
                <w:sz w:val="20"/>
                <w:szCs w:val="20"/>
              </w:rPr>
            </w:pPr>
            <w:r w:rsidRPr="008316B1">
              <w:rPr>
                <w:sz w:val="20"/>
                <w:szCs w:val="20"/>
              </w:rPr>
              <w:t>Yes</w:t>
            </w:r>
          </w:p>
        </w:tc>
        <w:tc>
          <w:tcPr>
            <w:tcW w:w="2008" w:type="dxa"/>
            <w:tcBorders>
              <w:top w:val="nil"/>
              <w:left w:val="nil"/>
              <w:bottom w:val="single" w:sz="4" w:space="0" w:color="auto"/>
              <w:right w:val="nil"/>
            </w:tcBorders>
            <w:shd w:val="clear" w:color="auto" w:fill="auto"/>
            <w:noWrap/>
            <w:vAlign w:val="bottom"/>
            <w:hideMark/>
          </w:tcPr>
          <w:p w14:paraId="1E3CEDCE" w14:textId="77777777" w:rsidR="00186E86" w:rsidRPr="008316B1" w:rsidRDefault="00186E86" w:rsidP="00186E86">
            <w:pPr>
              <w:jc w:val="center"/>
              <w:rPr>
                <w:sz w:val="20"/>
                <w:szCs w:val="20"/>
              </w:rPr>
            </w:pPr>
            <w:r w:rsidRPr="008316B1">
              <w:rPr>
                <w:sz w:val="20"/>
                <w:szCs w:val="20"/>
              </w:rPr>
              <w:t>Yes</w:t>
            </w:r>
          </w:p>
        </w:tc>
      </w:tr>
      <w:tr w:rsidR="00186E86" w:rsidRPr="008316B1" w14:paraId="7F5741A4" w14:textId="77777777" w:rsidTr="00A365A0">
        <w:trPr>
          <w:trHeight w:val="280"/>
        </w:trPr>
        <w:tc>
          <w:tcPr>
            <w:tcW w:w="4099" w:type="dxa"/>
            <w:tcBorders>
              <w:top w:val="nil"/>
              <w:left w:val="nil"/>
              <w:bottom w:val="nil"/>
              <w:right w:val="nil"/>
            </w:tcBorders>
            <w:shd w:val="clear" w:color="auto" w:fill="auto"/>
            <w:noWrap/>
            <w:vAlign w:val="bottom"/>
            <w:hideMark/>
          </w:tcPr>
          <w:p w14:paraId="7E4543C6" w14:textId="77777777" w:rsidR="00186E86" w:rsidRPr="008316B1" w:rsidRDefault="00186E86" w:rsidP="00186E86">
            <w:pPr>
              <w:rPr>
                <w:sz w:val="20"/>
                <w:szCs w:val="20"/>
              </w:rPr>
            </w:pPr>
            <w:r w:rsidRPr="008316B1">
              <w:rPr>
                <w:sz w:val="20"/>
                <w:szCs w:val="20"/>
              </w:rPr>
              <w:t>Constant</w:t>
            </w:r>
          </w:p>
        </w:tc>
        <w:tc>
          <w:tcPr>
            <w:tcW w:w="1205" w:type="dxa"/>
            <w:tcBorders>
              <w:top w:val="nil"/>
              <w:left w:val="nil"/>
              <w:bottom w:val="nil"/>
              <w:right w:val="nil"/>
            </w:tcBorders>
            <w:shd w:val="clear" w:color="auto" w:fill="auto"/>
            <w:noWrap/>
            <w:vAlign w:val="bottom"/>
            <w:hideMark/>
          </w:tcPr>
          <w:p w14:paraId="4245F845" w14:textId="77777777" w:rsidR="00186E86" w:rsidRPr="008316B1" w:rsidRDefault="00186E86" w:rsidP="00186E86">
            <w:pPr>
              <w:jc w:val="center"/>
              <w:rPr>
                <w:sz w:val="20"/>
                <w:szCs w:val="20"/>
              </w:rPr>
            </w:pPr>
            <w:r w:rsidRPr="008316B1">
              <w:rPr>
                <w:sz w:val="20"/>
                <w:szCs w:val="20"/>
              </w:rPr>
              <w:t>0.707***</w:t>
            </w:r>
          </w:p>
        </w:tc>
        <w:tc>
          <w:tcPr>
            <w:tcW w:w="1160" w:type="dxa"/>
            <w:tcBorders>
              <w:top w:val="nil"/>
              <w:left w:val="nil"/>
              <w:bottom w:val="nil"/>
              <w:right w:val="nil"/>
            </w:tcBorders>
            <w:shd w:val="clear" w:color="auto" w:fill="auto"/>
            <w:noWrap/>
            <w:vAlign w:val="bottom"/>
            <w:hideMark/>
          </w:tcPr>
          <w:p w14:paraId="115233EE" w14:textId="77777777" w:rsidR="00186E86" w:rsidRPr="008316B1" w:rsidRDefault="00186E86" w:rsidP="00186E86">
            <w:pPr>
              <w:jc w:val="center"/>
              <w:rPr>
                <w:sz w:val="20"/>
                <w:szCs w:val="20"/>
              </w:rPr>
            </w:pPr>
            <w:r w:rsidRPr="008316B1">
              <w:rPr>
                <w:sz w:val="20"/>
                <w:szCs w:val="20"/>
              </w:rPr>
              <w:t>0.796***</w:t>
            </w:r>
          </w:p>
        </w:tc>
        <w:tc>
          <w:tcPr>
            <w:tcW w:w="2008" w:type="dxa"/>
            <w:tcBorders>
              <w:top w:val="nil"/>
              <w:left w:val="nil"/>
              <w:bottom w:val="nil"/>
              <w:right w:val="nil"/>
            </w:tcBorders>
            <w:shd w:val="clear" w:color="auto" w:fill="auto"/>
            <w:noWrap/>
            <w:vAlign w:val="bottom"/>
            <w:hideMark/>
          </w:tcPr>
          <w:p w14:paraId="199EE22B" w14:textId="77777777" w:rsidR="00186E86" w:rsidRPr="008316B1" w:rsidRDefault="00186E86" w:rsidP="00186E86">
            <w:pPr>
              <w:jc w:val="center"/>
              <w:rPr>
                <w:sz w:val="20"/>
                <w:szCs w:val="20"/>
              </w:rPr>
            </w:pPr>
            <w:r w:rsidRPr="008316B1">
              <w:rPr>
                <w:sz w:val="20"/>
                <w:szCs w:val="20"/>
              </w:rPr>
              <w:t>0.829***</w:t>
            </w:r>
          </w:p>
        </w:tc>
      </w:tr>
      <w:tr w:rsidR="00186E86" w:rsidRPr="008316B1" w14:paraId="2D105DB6" w14:textId="77777777" w:rsidTr="00A365A0">
        <w:trPr>
          <w:trHeight w:val="280"/>
        </w:trPr>
        <w:tc>
          <w:tcPr>
            <w:tcW w:w="4099" w:type="dxa"/>
            <w:tcBorders>
              <w:top w:val="nil"/>
              <w:left w:val="nil"/>
              <w:bottom w:val="nil"/>
              <w:right w:val="nil"/>
            </w:tcBorders>
            <w:shd w:val="clear" w:color="auto" w:fill="auto"/>
            <w:noWrap/>
            <w:vAlign w:val="bottom"/>
            <w:hideMark/>
          </w:tcPr>
          <w:p w14:paraId="517E2F5B" w14:textId="77777777" w:rsidR="00186E86" w:rsidRPr="008316B1" w:rsidRDefault="00186E86" w:rsidP="00186E86">
            <w:pPr>
              <w:jc w:val="center"/>
              <w:rPr>
                <w:sz w:val="20"/>
                <w:szCs w:val="20"/>
              </w:rPr>
            </w:pPr>
          </w:p>
        </w:tc>
        <w:tc>
          <w:tcPr>
            <w:tcW w:w="1205" w:type="dxa"/>
            <w:tcBorders>
              <w:top w:val="nil"/>
              <w:left w:val="nil"/>
              <w:bottom w:val="single" w:sz="4" w:space="0" w:color="auto"/>
              <w:right w:val="nil"/>
            </w:tcBorders>
            <w:shd w:val="clear" w:color="auto" w:fill="auto"/>
            <w:noWrap/>
            <w:vAlign w:val="bottom"/>
            <w:hideMark/>
          </w:tcPr>
          <w:p w14:paraId="70EB9CC8" w14:textId="77777777" w:rsidR="00186E86" w:rsidRPr="008316B1" w:rsidRDefault="00186E86" w:rsidP="00186E86">
            <w:pPr>
              <w:jc w:val="center"/>
              <w:rPr>
                <w:sz w:val="20"/>
                <w:szCs w:val="20"/>
              </w:rPr>
            </w:pPr>
            <w:r w:rsidRPr="008316B1">
              <w:rPr>
                <w:sz w:val="20"/>
                <w:szCs w:val="20"/>
              </w:rPr>
              <w:t>(0.035)</w:t>
            </w:r>
          </w:p>
        </w:tc>
        <w:tc>
          <w:tcPr>
            <w:tcW w:w="1160" w:type="dxa"/>
            <w:tcBorders>
              <w:top w:val="nil"/>
              <w:left w:val="nil"/>
              <w:bottom w:val="single" w:sz="4" w:space="0" w:color="auto"/>
              <w:right w:val="nil"/>
            </w:tcBorders>
            <w:shd w:val="clear" w:color="auto" w:fill="auto"/>
            <w:noWrap/>
            <w:vAlign w:val="bottom"/>
            <w:hideMark/>
          </w:tcPr>
          <w:p w14:paraId="19EAA5FC" w14:textId="77777777" w:rsidR="00186E86" w:rsidRPr="008316B1" w:rsidRDefault="00186E86" w:rsidP="00186E86">
            <w:pPr>
              <w:jc w:val="center"/>
              <w:rPr>
                <w:sz w:val="20"/>
                <w:szCs w:val="20"/>
              </w:rPr>
            </w:pPr>
            <w:r w:rsidRPr="008316B1">
              <w:rPr>
                <w:sz w:val="20"/>
                <w:szCs w:val="20"/>
              </w:rPr>
              <w:t>(0.029)</w:t>
            </w:r>
          </w:p>
        </w:tc>
        <w:tc>
          <w:tcPr>
            <w:tcW w:w="2008" w:type="dxa"/>
            <w:tcBorders>
              <w:top w:val="nil"/>
              <w:left w:val="nil"/>
              <w:bottom w:val="single" w:sz="4" w:space="0" w:color="auto"/>
              <w:right w:val="nil"/>
            </w:tcBorders>
            <w:shd w:val="clear" w:color="auto" w:fill="auto"/>
            <w:noWrap/>
            <w:vAlign w:val="bottom"/>
            <w:hideMark/>
          </w:tcPr>
          <w:p w14:paraId="59EE7BCD" w14:textId="77777777" w:rsidR="00186E86" w:rsidRPr="008316B1" w:rsidRDefault="00186E86" w:rsidP="00186E86">
            <w:pPr>
              <w:jc w:val="center"/>
              <w:rPr>
                <w:sz w:val="20"/>
                <w:szCs w:val="20"/>
              </w:rPr>
            </w:pPr>
            <w:r w:rsidRPr="008316B1">
              <w:rPr>
                <w:sz w:val="20"/>
                <w:szCs w:val="20"/>
              </w:rPr>
              <w:t>(0.024)</w:t>
            </w:r>
          </w:p>
        </w:tc>
      </w:tr>
      <w:tr w:rsidR="00186E86" w:rsidRPr="008316B1" w14:paraId="6924399B" w14:textId="77777777" w:rsidTr="00A365A0">
        <w:trPr>
          <w:trHeight w:val="280"/>
        </w:trPr>
        <w:tc>
          <w:tcPr>
            <w:tcW w:w="4099" w:type="dxa"/>
            <w:tcBorders>
              <w:top w:val="single" w:sz="4" w:space="0" w:color="auto"/>
              <w:left w:val="nil"/>
              <w:bottom w:val="nil"/>
              <w:right w:val="nil"/>
            </w:tcBorders>
            <w:shd w:val="clear" w:color="auto" w:fill="auto"/>
            <w:noWrap/>
            <w:vAlign w:val="bottom"/>
            <w:hideMark/>
          </w:tcPr>
          <w:p w14:paraId="67E7DAB8" w14:textId="77777777" w:rsidR="00186E86" w:rsidRPr="008316B1" w:rsidRDefault="00186E86" w:rsidP="00186E86">
            <w:pPr>
              <w:rPr>
                <w:sz w:val="20"/>
                <w:szCs w:val="20"/>
              </w:rPr>
            </w:pPr>
            <w:r w:rsidRPr="008316B1">
              <w:rPr>
                <w:sz w:val="20"/>
                <w:szCs w:val="20"/>
              </w:rPr>
              <w:t>Observations</w:t>
            </w:r>
          </w:p>
        </w:tc>
        <w:tc>
          <w:tcPr>
            <w:tcW w:w="1205" w:type="dxa"/>
            <w:tcBorders>
              <w:top w:val="nil"/>
              <w:left w:val="nil"/>
              <w:bottom w:val="nil"/>
              <w:right w:val="nil"/>
            </w:tcBorders>
            <w:shd w:val="clear" w:color="auto" w:fill="auto"/>
            <w:noWrap/>
            <w:vAlign w:val="bottom"/>
            <w:hideMark/>
          </w:tcPr>
          <w:p w14:paraId="44BEA93F" w14:textId="77777777" w:rsidR="00186E86" w:rsidRPr="008316B1" w:rsidRDefault="00186E86" w:rsidP="00186E86">
            <w:pPr>
              <w:jc w:val="center"/>
              <w:rPr>
                <w:sz w:val="20"/>
                <w:szCs w:val="20"/>
              </w:rPr>
            </w:pPr>
            <w:r w:rsidRPr="008316B1">
              <w:rPr>
                <w:sz w:val="20"/>
                <w:szCs w:val="20"/>
              </w:rPr>
              <w:t>6,724</w:t>
            </w:r>
          </w:p>
        </w:tc>
        <w:tc>
          <w:tcPr>
            <w:tcW w:w="1160" w:type="dxa"/>
            <w:tcBorders>
              <w:top w:val="nil"/>
              <w:left w:val="nil"/>
              <w:bottom w:val="nil"/>
              <w:right w:val="nil"/>
            </w:tcBorders>
            <w:shd w:val="clear" w:color="auto" w:fill="auto"/>
            <w:noWrap/>
            <w:vAlign w:val="bottom"/>
            <w:hideMark/>
          </w:tcPr>
          <w:p w14:paraId="616FBF02" w14:textId="77777777" w:rsidR="00186E86" w:rsidRPr="008316B1" w:rsidRDefault="00186E86" w:rsidP="00186E86">
            <w:pPr>
              <w:jc w:val="center"/>
              <w:rPr>
                <w:sz w:val="20"/>
                <w:szCs w:val="20"/>
              </w:rPr>
            </w:pPr>
            <w:r w:rsidRPr="008316B1">
              <w:rPr>
                <w:sz w:val="20"/>
                <w:szCs w:val="20"/>
              </w:rPr>
              <w:t>7,728</w:t>
            </w:r>
          </w:p>
        </w:tc>
        <w:tc>
          <w:tcPr>
            <w:tcW w:w="2008" w:type="dxa"/>
            <w:tcBorders>
              <w:top w:val="nil"/>
              <w:left w:val="nil"/>
              <w:bottom w:val="nil"/>
              <w:right w:val="nil"/>
            </w:tcBorders>
            <w:shd w:val="clear" w:color="auto" w:fill="auto"/>
            <w:noWrap/>
            <w:vAlign w:val="bottom"/>
            <w:hideMark/>
          </w:tcPr>
          <w:p w14:paraId="16FFA9DD" w14:textId="77777777" w:rsidR="00186E86" w:rsidRPr="008316B1" w:rsidRDefault="00186E86" w:rsidP="00186E86">
            <w:pPr>
              <w:jc w:val="center"/>
              <w:rPr>
                <w:sz w:val="20"/>
                <w:szCs w:val="20"/>
              </w:rPr>
            </w:pPr>
            <w:r w:rsidRPr="008316B1">
              <w:rPr>
                <w:sz w:val="20"/>
                <w:szCs w:val="20"/>
              </w:rPr>
              <w:t>14,452</w:t>
            </w:r>
          </w:p>
        </w:tc>
      </w:tr>
      <w:tr w:rsidR="00186E86" w:rsidRPr="008316B1" w14:paraId="46D1CA0D" w14:textId="77777777" w:rsidTr="00A365A0">
        <w:trPr>
          <w:trHeight w:val="280"/>
        </w:trPr>
        <w:tc>
          <w:tcPr>
            <w:tcW w:w="4099" w:type="dxa"/>
            <w:tcBorders>
              <w:top w:val="nil"/>
              <w:left w:val="nil"/>
              <w:bottom w:val="single" w:sz="4" w:space="0" w:color="auto"/>
              <w:right w:val="nil"/>
            </w:tcBorders>
            <w:shd w:val="clear" w:color="auto" w:fill="auto"/>
            <w:noWrap/>
            <w:vAlign w:val="bottom"/>
            <w:hideMark/>
          </w:tcPr>
          <w:p w14:paraId="2DC2E399" w14:textId="77777777" w:rsidR="00186E86" w:rsidRPr="008316B1" w:rsidRDefault="00186E86" w:rsidP="00186E86">
            <w:pPr>
              <w:rPr>
                <w:sz w:val="20"/>
                <w:szCs w:val="20"/>
              </w:rPr>
            </w:pPr>
            <w:r w:rsidRPr="008316B1">
              <w:rPr>
                <w:sz w:val="20"/>
                <w:szCs w:val="20"/>
              </w:rPr>
              <w:t>R-squared</w:t>
            </w:r>
          </w:p>
        </w:tc>
        <w:tc>
          <w:tcPr>
            <w:tcW w:w="1205" w:type="dxa"/>
            <w:tcBorders>
              <w:top w:val="nil"/>
              <w:left w:val="nil"/>
              <w:bottom w:val="single" w:sz="4" w:space="0" w:color="000000"/>
              <w:right w:val="nil"/>
            </w:tcBorders>
            <w:shd w:val="clear" w:color="auto" w:fill="auto"/>
            <w:noWrap/>
            <w:vAlign w:val="bottom"/>
            <w:hideMark/>
          </w:tcPr>
          <w:p w14:paraId="28A23AD4" w14:textId="77777777" w:rsidR="00186E86" w:rsidRPr="008316B1" w:rsidRDefault="00186E86" w:rsidP="00186E86">
            <w:pPr>
              <w:jc w:val="center"/>
              <w:rPr>
                <w:sz w:val="20"/>
                <w:szCs w:val="20"/>
              </w:rPr>
            </w:pPr>
            <w:r w:rsidRPr="008316B1">
              <w:rPr>
                <w:sz w:val="20"/>
                <w:szCs w:val="20"/>
              </w:rPr>
              <w:t>0.097</w:t>
            </w:r>
          </w:p>
        </w:tc>
        <w:tc>
          <w:tcPr>
            <w:tcW w:w="1160" w:type="dxa"/>
            <w:tcBorders>
              <w:top w:val="nil"/>
              <w:left w:val="nil"/>
              <w:bottom w:val="single" w:sz="4" w:space="0" w:color="000000"/>
              <w:right w:val="nil"/>
            </w:tcBorders>
            <w:shd w:val="clear" w:color="auto" w:fill="auto"/>
            <w:noWrap/>
            <w:vAlign w:val="bottom"/>
            <w:hideMark/>
          </w:tcPr>
          <w:p w14:paraId="72B78D1C" w14:textId="77777777" w:rsidR="00186E86" w:rsidRPr="008316B1" w:rsidRDefault="00186E86" w:rsidP="00186E86">
            <w:pPr>
              <w:jc w:val="center"/>
              <w:rPr>
                <w:sz w:val="20"/>
                <w:szCs w:val="20"/>
              </w:rPr>
            </w:pPr>
            <w:r w:rsidRPr="008316B1">
              <w:rPr>
                <w:sz w:val="20"/>
                <w:szCs w:val="20"/>
              </w:rPr>
              <w:t>0.103</w:t>
            </w:r>
          </w:p>
        </w:tc>
        <w:tc>
          <w:tcPr>
            <w:tcW w:w="2008" w:type="dxa"/>
            <w:tcBorders>
              <w:top w:val="nil"/>
              <w:left w:val="nil"/>
              <w:bottom w:val="single" w:sz="4" w:space="0" w:color="000000"/>
              <w:right w:val="nil"/>
            </w:tcBorders>
            <w:shd w:val="clear" w:color="auto" w:fill="auto"/>
            <w:noWrap/>
            <w:vAlign w:val="bottom"/>
            <w:hideMark/>
          </w:tcPr>
          <w:p w14:paraId="06AD70EC" w14:textId="77777777" w:rsidR="00186E86" w:rsidRPr="008316B1" w:rsidRDefault="00186E86" w:rsidP="00186E86">
            <w:pPr>
              <w:jc w:val="center"/>
              <w:rPr>
                <w:sz w:val="20"/>
                <w:szCs w:val="20"/>
              </w:rPr>
            </w:pPr>
            <w:r w:rsidRPr="008316B1">
              <w:rPr>
                <w:sz w:val="20"/>
                <w:szCs w:val="20"/>
              </w:rPr>
              <w:t>0.135</w:t>
            </w:r>
          </w:p>
        </w:tc>
      </w:tr>
    </w:tbl>
    <w:p w14:paraId="60C1FB07" w14:textId="77777777" w:rsidR="00FD5D72" w:rsidRPr="008316B1" w:rsidRDefault="00FD5D72" w:rsidP="005A6ADC">
      <w:pPr>
        <w:rPr>
          <w:b/>
          <w:sz w:val="22"/>
          <w:szCs w:val="22"/>
        </w:rPr>
      </w:pPr>
    </w:p>
    <w:p w14:paraId="20F90520" w14:textId="4BE0C247" w:rsidR="005A6ADC" w:rsidRPr="008316B1" w:rsidRDefault="005A6ADC" w:rsidP="005A6ADC">
      <w:pPr>
        <w:rPr>
          <w:sz w:val="22"/>
          <w:szCs w:val="22"/>
        </w:rPr>
      </w:pPr>
      <w:r w:rsidRPr="008316B1">
        <w:rPr>
          <w:b/>
          <w:sz w:val="22"/>
          <w:szCs w:val="22"/>
        </w:rPr>
        <w:t>Table S</w:t>
      </w:r>
      <w:r w:rsidR="006F2D9A" w:rsidRPr="008316B1">
        <w:rPr>
          <w:b/>
          <w:sz w:val="22"/>
          <w:szCs w:val="22"/>
        </w:rPr>
        <w:t>3</w:t>
      </w:r>
      <w:r w:rsidRPr="008316B1">
        <w:rPr>
          <w:b/>
          <w:sz w:val="22"/>
          <w:szCs w:val="22"/>
        </w:rPr>
        <w:t xml:space="preserve">. </w:t>
      </w:r>
      <w:r w:rsidRPr="008316B1">
        <w:rPr>
          <w:sz w:val="22"/>
          <w:szCs w:val="22"/>
        </w:rPr>
        <w:t xml:space="preserve">Causal effects of infection severity and policy response on fear by partisanship. Linear regression coefficients shown with robust standard errors in parentheses. </w:t>
      </w:r>
      <w:r w:rsidR="00930C6E" w:rsidRPr="008316B1">
        <w:rPr>
          <w:sz w:val="22"/>
          <w:szCs w:val="22"/>
        </w:rPr>
        <w:t xml:space="preserve">Sociodemographic control variables </w:t>
      </w:r>
      <w:r w:rsidRPr="008316B1">
        <w:rPr>
          <w:sz w:val="22"/>
          <w:szCs w:val="22"/>
        </w:rPr>
        <w:t xml:space="preserve">are: </w:t>
      </w:r>
      <w:r w:rsidR="00985920" w:rsidRPr="008316B1">
        <w:rPr>
          <w:sz w:val="22"/>
          <w:szCs w:val="22"/>
        </w:rPr>
        <w:t xml:space="preserve">Gender: </w:t>
      </w:r>
      <w:r w:rsidR="00920D94" w:rsidRPr="008316B1">
        <w:rPr>
          <w:sz w:val="22"/>
          <w:szCs w:val="22"/>
        </w:rPr>
        <w:t>Female</w:t>
      </w:r>
      <w:r w:rsidRPr="008316B1">
        <w:rPr>
          <w:sz w:val="22"/>
          <w:szCs w:val="22"/>
        </w:rPr>
        <w:t xml:space="preserve">, Education: </w:t>
      </w:r>
      <w:r w:rsidR="00F663A4" w:rsidRPr="008316B1">
        <w:rPr>
          <w:sz w:val="22"/>
          <w:szCs w:val="22"/>
        </w:rPr>
        <w:t>Some College</w:t>
      </w:r>
      <w:r w:rsidR="006E6ECC" w:rsidRPr="008316B1">
        <w:rPr>
          <w:sz w:val="22"/>
          <w:szCs w:val="22"/>
        </w:rPr>
        <w:t xml:space="preserve">, Education: BA or higher; Region: Suburban, Region: Urban, </w:t>
      </w:r>
      <w:r w:rsidRPr="008316B1">
        <w:rPr>
          <w:sz w:val="22"/>
          <w:szCs w:val="22"/>
        </w:rPr>
        <w:t xml:space="preserve">Age: </w:t>
      </w:r>
      <w:r w:rsidR="006E6ECC" w:rsidRPr="008316B1">
        <w:rPr>
          <w:sz w:val="22"/>
          <w:szCs w:val="22"/>
        </w:rPr>
        <w:t>25-44</w:t>
      </w:r>
      <w:r w:rsidRPr="008316B1">
        <w:rPr>
          <w:sz w:val="22"/>
          <w:szCs w:val="22"/>
        </w:rPr>
        <w:t xml:space="preserve">, </w:t>
      </w:r>
      <w:r w:rsidR="006E6ECC" w:rsidRPr="008316B1">
        <w:rPr>
          <w:sz w:val="22"/>
          <w:szCs w:val="22"/>
        </w:rPr>
        <w:t>Age: 45-64, Age: 65 or more</w:t>
      </w:r>
      <w:r w:rsidR="00A97D03" w:rsidRPr="008316B1">
        <w:rPr>
          <w:sz w:val="22"/>
          <w:szCs w:val="22"/>
        </w:rPr>
        <w:t>, Income: Lower Middle, Income: Upper Middle, Income: High, Income: Missing</w:t>
      </w:r>
      <w:r w:rsidRPr="008316B1">
        <w:rPr>
          <w:sz w:val="22"/>
          <w:szCs w:val="22"/>
        </w:rPr>
        <w:t>.</w:t>
      </w:r>
    </w:p>
    <w:p w14:paraId="0C466516" w14:textId="525DD6A0" w:rsidR="005A6ADC" w:rsidRPr="008316B1" w:rsidRDefault="005A6ADC" w:rsidP="005A6ADC">
      <w:pPr>
        <w:rPr>
          <w:b/>
          <w:sz w:val="22"/>
          <w:szCs w:val="22"/>
        </w:rPr>
      </w:pPr>
      <w:r w:rsidRPr="008316B1">
        <w:rPr>
          <w:sz w:val="22"/>
          <w:szCs w:val="22"/>
        </w:rPr>
        <w:t>*** p&lt;0.01, ** p&lt;0.05, * p&lt;0.1</w:t>
      </w:r>
      <w:r w:rsidR="00602F7F" w:rsidRPr="008316B1">
        <w:rPr>
          <w:sz w:val="22"/>
          <w:szCs w:val="22"/>
        </w:rPr>
        <w:t>.</w:t>
      </w:r>
    </w:p>
    <w:p w14:paraId="062FF1F3" w14:textId="77777777" w:rsidR="00521E5A" w:rsidRPr="008316B1" w:rsidRDefault="00521E5A" w:rsidP="0036319F">
      <w:pPr>
        <w:rPr>
          <w:b/>
          <w:sz w:val="22"/>
          <w:szCs w:val="22"/>
        </w:rPr>
      </w:pPr>
    </w:p>
    <w:p w14:paraId="14A1A286" w14:textId="15E8A09E" w:rsidR="00521E5A" w:rsidRPr="008316B1" w:rsidRDefault="00521E5A" w:rsidP="0036319F">
      <w:pPr>
        <w:rPr>
          <w:sz w:val="22"/>
          <w:szCs w:val="22"/>
        </w:rPr>
      </w:pPr>
      <w:r w:rsidRPr="008316B1">
        <w:rPr>
          <w:sz w:val="22"/>
          <w:szCs w:val="22"/>
        </w:rPr>
        <w:br w:type="page"/>
      </w:r>
    </w:p>
    <w:p w14:paraId="72710709" w14:textId="06B03EE7" w:rsidR="006F6919" w:rsidRPr="008316B1" w:rsidRDefault="00393C66" w:rsidP="0036319F">
      <w:pPr>
        <w:pStyle w:val="SOMContent"/>
        <w:spacing w:before="0"/>
        <w:rPr>
          <w:b/>
          <w:bCs/>
          <w:sz w:val="22"/>
          <w:szCs w:val="22"/>
        </w:rPr>
      </w:pPr>
      <w:r w:rsidRPr="008316B1">
        <w:rPr>
          <w:b/>
          <w:bCs/>
          <w:sz w:val="22"/>
          <w:szCs w:val="22"/>
        </w:rPr>
        <w:lastRenderedPageBreak/>
        <w:t>Additional Analys</w:t>
      </w:r>
      <w:r w:rsidR="00766A13" w:rsidRPr="008316B1">
        <w:rPr>
          <w:b/>
          <w:bCs/>
          <w:sz w:val="22"/>
          <w:szCs w:val="22"/>
        </w:rPr>
        <w:t>e</w:t>
      </w:r>
      <w:r w:rsidRPr="008316B1">
        <w:rPr>
          <w:b/>
          <w:bCs/>
          <w:sz w:val="22"/>
          <w:szCs w:val="22"/>
        </w:rPr>
        <w:t xml:space="preserve">s and </w:t>
      </w:r>
      <w:r w:rsidR="00521E5A" w:rsidRPr="008316B1">
        <w:rPr>
          <w:b/>
          <w:bCs/>
          <w:sz w:val="22"/>
          <w:szCs w:val="22"/>
        </w:rPr>
        <w:t>Robustness Checks</w:t>
      </w:r>
    </w:p>
    <w:p w14:paraId="231D1E41" w14:textId="77777777" w:rsidR="00C05B3E" w:rsidRPr="008316B1" w:rsidRDefault="00C05B3E" w:rsidP="00C05B3E">
      <w:pPr>
        <w:pStyle w:val="Teaser"/>
        <w:jc w:val="center"/>
        <w:rPr>
          <w:sz w:val="20"/>
          <w:szCs w:val="20"/>
        </w:rPr>
      </w:pPr>
      <w:r w:rsidRPr="008316B1">
        <w:rPr>
          <w:noProof/>
        </w:rPr>
        <w:drawing>
          <wp:inline distT="0" distB="0" distL="0" distR="0" wp14:anchorId="3A5BDAE4" wp14:editId="19A7427B">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8">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5AD339AC" w14:textId="77777777" w:rsidR="00D1612B" w:rsidRDefault="00D1612B" w:rsidP="00C05B3E">
      <w:pPr>
        <w:pStyle w:val="Teaser"/>
        <w:rPr>
          <w:b/>
          <w:sz w:val="22"/>
          <w:szCs w:val="22"/>
        </w:rPr>
      </w:pPr>
    </w:p>
    <w:p w14:paraId="2F1E597D" w14:textId="43F64C20" w:rsidR="00C05B3E" w:rsidRPr="008316B1" w:rsidRDefault="00102187" w:rsidP="00C05B3E">
      <w:pPr>
        <w:pStyle w:val="Teaser"/>
        <w:rPr>
          <w:color w:val="000000" w:themeColor="text1"/>
          <w:sz w:val="22"/>
          <w:szCs w:val="22"/>
        </w:rPr>
      </w:pPr>
      <w:r>
        <w:rPr>
          <w:b/>
          <w:sz w:val="22"/>
          <w:szCs w:val="22"/>
        </w:rPr>
        <w:t>Figure</w:t>
      </w:r>
      <w:r w:rsidR="00C05B3E" w:rsidRPr="008316B1">
        <w:rPr>
          <w:b/>
          <w:sz w:val="22"/>
          <w:szCs w:val="22"/>
        </w:rPr>
        <w:t xml:space="preserve"> S</w:t>
      </w:r>
      <w:r w:rsidR="00191198" w:rsidRPr="008316B1">
        <w:rPr>
          <w:b/>
          <w:sz w:val="22"/>
          <w:szCs w:val="22"/>
        </w:rPr>
        <w:t>1</w:t>
      </w:r>
      <w:r w:rsidR="00C05B3E" w:rsidRPr="008316B1">
        <w:rPr>
          <w:b/>
          <w:sz w:val="22"/>
          <w:szCs w:val="22"/>
        </w:rPr>
        <w:t xml:space="preserve">. Causal effects of infection severity and policy response on </w:t>
      </w:r>
      <w:r w:rsidR="00132F79" w:rsidRPr="008316B1">
        <w:rPr>
          <w:b/>
          <w:sz w:val="22"/>
          <w:szCs w:val="22"/>
        </w:rPr>
        <w:t>fear index</w:t>
      </w:r>
      <w:r w:rsidR="00C05B3E" w:rsidRPr="008316B1">
        <w:rPr>
          <w:b/>
          <w:sz w:val="22"/>
          <w:szCs w:val="22"/>
        </w:rPr>
        <w:t>.</w:t>
      </w:r>
      <w:r w:rsidR="00C05B3E" w:rsidRPr="008316B1">
        <w:rPr>
          <w:sz w:val="22"/>
          <w:szCs w:val="22"/>
        </w:rPr>
        <w:t xml:space="preserve"> Dots with horizontal lines are point estimates with 95% and 99% confidence intervals from a linear least squares regression of </w:t>
      </w:r>
      <w:r w:rsidR="00D36668" w:rsidRPr="008316B1">
        <w:rPr>
          <w:sz w:val="22"/>
          <w:szCs w:val="22"/>
        </w:rPr>
        <w:t xml:space="preserve">the fear level </w:t>
      </w:r>
      <w:r w:rsidR="00C05B3E" w:rsidRPr="008316B1">
        <w:rPr>
          <w:sz w:val="22"/>
          <w:szCs w:val="22"/>
        </w:rPr>
        <w:t xml:space="preserve">on randomly assigned infection scenario and policy response </w:t>
      </w:r>
      <w:r w:rsidR="00C05B3E" w:rsidRPr="008316B1">
        <w:rPr>
          <w:color w:val="000000" w:themeColor="text1"/>
          <w:sz w:val="22"/>
          <w:szCs w:val="22"/>
        </w:rPr>
        <w:t>attributes. N(scenarios) = 21,844</w:t>
      </w:r>
      <w:r w:rsidR="00C05B3E" w:rsidRPr="008316B1">
        <w:rPr>
          <w:sz w:val="22"/>
          <w:szCs w:val="22"/>
        </w:rPr>
        <w:t>, N(respondents) = 5</w:t>
      </w:r>
      <w:r w:rsidR="00C05B3E" w:rsidRPr="008316B1">
        <w:rPr>
          <w:color w:val="000000" w:themeColor="text1"/>
          <w:sz w:val="22"/>
          <w:szCs w:val="22"/>
        </w:rPr>
        <w:t>,461.</w:t>
      </w:r>
    </w:p>
    <w:p w14:paraId="3269D97E" w14:textId="21C98BBF" w:rsidR="00C05B3E" w:rsidRPr="008316B1" w:rsidRDefault="00C05B3E">
      <w:pPr>
        <w:rPr>
          <w:b/>
          <w:bCs/>
          <w:sz w:val="22"/>
          <w:szCs w:val="22"/>
        </w:rPr>
      </w:pPr>
      <w:r w:rsidRPr="008316B1">
        <w:rPr>
          <w:b/>
          <w:bCs/>
          <w:sz w:val="22"/>
          <w:szCs w:val="22"/>
        </w:rPr>
        <w:br w:type="page"/>
      </w:r>
    </w:p>
    <w:p w14:paraId="4C02D11D" w14:textId="77777777" w:rsidR="00C05B3E" w:rsidRPr="008316B1" w:rsidRDefault="00C05B3E" w:rsidP="0036319F">
      <w:pPr>
        <w:pStyle w:val="SOMContent"/>
        <w:spacing w:before="0"/>
        <w:rPr>
          <w:b/>
          <w:bCs/>
          <w:sz w:val="22"/>
          <w:szCs w:val="22"/>
        </w:rPr>
      </w:pPr>
    </w:p>
    <w:p w14:paraId="3A79D20B" w14:textId="77777777" w:rsidR="006F6919" w:rsidRPr="008316B1" w:rsidRDefault="006F6919" w:rsidP="006F6919">
      <w:pPr>
        <w:pStyle w:val="Teaser"/>
        <w:jc w:val="center"/>
        <w:rPr>
          <w:sz w:val="20"/>
          <w:szCs w:val="20"/>
        </w:rPr>
      </w:pPr>
      <w:r w:rsidRPr="008316B1">
        <w:rPr>
          <w:noProof/>
        </w:rPr>
        <w:drawing>
          <wp:inline distT="0" distB="0" distL="0" distR="0" wp14:anchorId="1F3CF0EF" wp14:editId="7FF3D005">
            <wp:extent cx="502920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9"/>
                    <a:stretch>
                      <a:fillRect/>
                    </a:stretch>
                  </pic:blipFill>
                  <pic:spPr>
                    <a:xfrm>
                      <a:off x="0" y="0"/>
                      <a:ext cx="5029200" cy="3657600"/>
                    </a:xfrm>
                    <a:prstGeom prst="rect">
                      <a:avLst/>
                    </a:prstGeom>
                  </pic:spPr>
                </pic:pic>
              </a:graphicData>
            </a:graphic>
          </wp:inline>
        </w:drawing>
      </w:r>
    </w:p>
    <w:p w14:paraId="7C0E1987" w14:textId="77777777" w:rsidR="00D1612B" w:rsidRDefault="00D1612B" w:rsidP="00A23F50">
      <w:pPr>
        <w:pStyle w:val="Teaser"/>
        <w:rPr>
          <w:b/>
          <w:sz w:val="22"/>
          <w:szCs w:val="22"/>
        </w:rPr>
      </w:pPr>
    </w:p>
    <w:p w14:paraId="6E7BD23A" w14:textId="329793CE" w:rsidR="00817B20" w:rsidRPr="008316B1" w:rsidRDefault="00102187" w:rsidP="00A23F50">
      <w:pPr>
        <w:pStyle w:val="Teaser"/>
        <w:rPr>
          <w:color w:val="000000" w:themeColor="text1"/>
          <w:sz w:val="22"/>
          <w:szCs w:val="22"/>
        </w:rPr>
      </w:pPr>
      <w:r>
        <w:rPr>
          <w:b/>
          <w:sz w:val="22"/>
          <w:szCs w:val="22"/>
        </w:rPr>
        <w:t>Figure</w:t>
      </w:r>
      <w:r w:rsidR="006F6919" w:rsidRPr="008316B1">
        <w:rPr>
          <w:b/>
          <w:sz w:val="22"/>
          <w:szCs w:val="22"/>
        </w:rPr>
        <w:t xml:space="preserve"> S</w:t>
      </w:r>
      <w:r w:rsidR="00191198" w:rsidRPr="008316B1">
        <w:rPr>
          <w:b/>
          <w:sz w:val="22"/>
          <w:szCs w:val="22"/>
        </w:rPr>
        <w:t>2</w:t>
      </w:r>
      <w:r w:rsidR="006F6919" w:rsidRPr="008316B1">
        <w:rPr>
          <w:b/>
          <w:sz w:val="22"/>
          <w:szCs w:val="22"/>
        </w:rPr>
        <w:t xml:space="preserve">. Causal effects of infection severity and policy response on </w:t>
      </w:r>
      <w:r w:rsidR="00785273">
        <w:rPr>
          <w:b/>
          <w:sz w:val="22"/>
          <w:szCs w:val="22"/>
        </w:rPr>
        <w:t xml:space="preserve">four </w:t>
      </w:r>
      <w:r w:rsidR="00187E14" w:rsidRPr="008316B1">
        <w:rPr>
          <w:b/>
          <w:sz w:val="22"/>
          <w:szCs w:val="22"/>
        </w:rPr>
        <w:t>measures of fear</w:t>
      </w:r>
      <w:r w:rsidR="006F6919" w:rsidRPr="008316B1">
        <w:rPr>
          <w:b/>
          <w:sz w:val="22"/>
          <w:szCs w:val="22"/>
        </w:rPr>
        <w:t>.</w:t>
      </w:r>
      <w:r w:rsidR="006F6919" w:rsidRPr="008316B1">
        <w:rPr>
          <w:sz w:val="22"/>
          <w:szCs w:val="22"/>
        </w:rPr>
        <w:t xml:space="preserve"> Dots with horizontal lines are point estimates with 95% and 99% confidence intervals from a linear least squares regression </w:t>
      </w:r>
      <w:r w:rsidR="00A23F50" w:rsidRPr="008316B1">
        <w:rPr>
          <w:sz w:val="22"/>
          <w:szCs w:val="22"/>
        </w:rPr>
        <w:t xml:space="preserve">of a binary agreement indicator on randomly assigned infection scenario and policy response </w:t>
      </w:r>
      <w:r w:rsidR="00A23F50" w:rsidRPr="008316B1">
        <w:rPr>
          <w:color w:val="000000" w:themeColor="text1"/>
          <w:sz w:val="22"/>
          <w:szCs w:val="22"/>
        </w:rPr>
        <w:t>attributes. N(scenarios) = 21,844</w:t>
      </w:r>
      <w:r w:rsidR="00A23F50" w:rsidRPr="008316B1">
        <w:rPr>
          <w:sz w:val="22"/>
          <w:szCs w:val="22"/>
        </w:rPr>
        <w:t>, N(respondents) = 5</w:t>
      </w:r>
      <w:r w:rsidR="00A23F50" w:rsidRPr="008316B1">
        <w:rPr>
          <w:color w:val="000000" w:themeColor="text1"/>
          <w:sz w:val="22"/>
          <w:szCs w:val="22"/>
        </w:rPr>
        <w:t>,461.</w:t>
      </w:r>
      <w:r w:rsidR="00EB661C" w:rsidRPr="008316B1">
        <w:rPr>
          <w:color w:val="000000" w:themeColor="text1"/>
          <w:sz w:val="22"/>
          <w:szCs w:val="22"/>
        </w:rPr>
        <w:t xml:space="preserve"> </w:t>
      </w:r>
    </w:p>
    <w:p w14:paraId="085CF3FA" w14:textId="77777777" w:rsidR="00817B20" w:rsidRPr="008316B1" w:rsidRDefault="00817B20">
      <w:pPr>
        <w:rPr>
          <w:color w:val="000000" w:themeColor="text1"/>
          <w:sz w:val="22"/>
          <w:szCs w:val="22"/>
        </w:rPr>
      </w:pPr>
      <w:r w:rsidRPr="008316B1">
        <w:rPr>
          <w:color w:val="000000" w:themeColor="text1"/>
          <w:sz w:val="22"/>
          <w:szCs w:val="22"/>
        </w:rPr>
        <w:br w:type="page"/>
      </w:r>
    </w:p>
    <w:p w14:paraId="71086F92" w14:textId="77777777" w:rsidR="00817B20" w:rsidRPr="008316B1" w:rsidRDefault="00817B20" w:rsidP="00817B20">
      <w:pPr>
        <w:pStyle w:val="Teaser"/>
        <w:jc w:val="center"/>
        <w:rPr>
          <w:sz w:val="20"/>
          <w:szCs w:val="20"/>
        </w:rPr>
      </w:pPr>
      <w:r w:rsidRPr="008316B1">
        <w:rPr>
          <w:noProof/>
        </w:rPr>
        <w:lastRenderedPageBreak/>
        <w:drawing>
          <wp:inline distT="0" distB="0" distL="0" distR="0" wp14:anchorId="6C7B1A22" wp14:editId="3F10459C">
            <wp:extent cx="50292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6D19D98" w14:textId="77777777" w:rsidR="00D1612B" w:rsidRDefault="00D1612B" w:rsidP="00817B20">
      <w:pPr>
        <w:pStyle w:val="Teaser"/>
        <w:rPr>
          <w:b/>
          <w:sz w:val="22"/>
          <w:szCs w:val="22"/>
        </w:rPr>
      </w:pPr>
    </w:p>
    <w:p w14:paraId="6BAD2541" w14:textId="4D210535" w:rsidR="00946087" w:rsidRPr="008316B1" w:rsidRDefault="00102187" w:rsidP="00817B20">
      <w:pPr>
        <w:pStyle w:val="Teaser"/>
        <w:rPr>
          <w:color w:val="000000" w:themeColor="text1"/>
          <w:sz w:val="22"/>
          <w:szCs w:val="22"/>
        </w:rPr>
      </w:pPr>
      <w:r>
        <w:rPr>
          <w:b/>
          <w:sz w:val="22"/>
          <w:szCs w:val="22"/>
        </w:rPr>
        <w:t>Figure</w:t>
      </w:r>
      <w:r w:rsidR="00817B20" w:rsidRPr="008316B1">
        <w:rPr>
          <w:b/>
          <w:sz w:val="22"/>
          <w:szCs w:val="22"/>
        </w:rPr>
        <w:t xml:space="preserve"> S</w:t>
      </w:r>
      <w:r w:rsidR="00191198" w:rsidRPr="008316B1">
        <w:rPr>
          <w:b/>
          <w:sz w:val="22"/>
          <w:szCs w:val="22"/>
        </w:rPr>
        <w:t>3</w:t>
      </w:r>
      <w:r w:rsidR="00817B20" w:rsidRPr="008316B1">
        <w:rPr>
          <w:b/>
          <w:sz w:val="22"/>
          <w:szCs w:val="22"/>
        </w:rPr>
        <w:t>. Causal effects of infection severity and policy response on fear, weighted.</w:t>
      </w:r>
      <w:r w:rsidR="00817B20" w:rsidRPr="008316B1">
        <w:rPr>
          <w:sz w:val="22"/>
          <w:szCs w:val="22"/>
        </w:rPr>
        <w:t xml:space="preserve"> Dots with horizontal lines are point estimates with 95% and 99% confidence intervals from a linear least squares regression of a binary agreement indicator on randomly assigned infection scenario and policy response </w:t>
      </w:r>
      <w:r w:rsidR="00817B20" w:rsidRPr="008316B1">
        <w:rPr>
          <w:color w:val="000000" w:themeColor="text1"/>
          <w:sz w:val="22"/>
          <w:szCs w:val="22"/>
        </w:rPr>
        <w:t>attributes. N(scenarios) = 21,844</w:t>
      </w:r>
      <w:r w:rsidR="00817B20" w:rsidRPr="008316B1">
        <w:rPr>
          <w:sz w:val="22"/>
          <w:szCs w:val="22"/>
        </w:rPr>
        <w:t>, N(respondents) = 5</w:t>
      </w:r>
      <w:r w:rsidR="00817B20" w:rsidRPr="008316B1">
        <w:rPr>
          <w:color w:val="000000" w:themeColor="text1"/>
          <w:sz w:val="22"/>
          <w:szCs w:val="22"/>
        </w:rPr>
        <w:t xml:space="preserve">,461. The results are </w:t>
      </w:r>
      <w:r w:rsidR="00B46EC1" w:rsidRPr="008316B1">
        <w:rPr>
          <w:color w:val="000000" w:themeColor="text1"/>
          <w:sz w:val="22"/>
          <w:szCs w:val="22"/>
        </w:rPr>
        <w:t xml:space="preserve">very </w:t>
      </w:r>
      <w:r w:rsidR="00817B20" w:rsidRPr="008316B1">
        <w:rPr>
          <w:color w:val="000000" w:themeColor="text1"/>
          <w:sz w:val="22"/>
          <w:szCs w:val="22"/>
        </w:rPr>
        <w:t xml:space="preserve">similar when </w:t>
      </w:r>
      <w:r w:rsidR="00B46EC1" w:rsidRPr="008316B1">
        <w:rPr>
          <w:color w:val="000000" w:themeColor="text1"/>
          <w:sz w:val="22"/>
          <w:szCs w:val="22"/>
        </w:rPr>
        <w:t>analyzing each of the underlying items separately</w:t>
      </w:r>
      <w:r w:rsidR="00817B20" w:rsidRPr="008316B1">
        <w:rPr>
          <w:color w:val="000000" w:themeColor="text1"/>
          <w:sz w:val="22"/>
          <w:szCs w:val="22"/>
        </w:rPr>
        <w:t xml:space="preserve">, see </w:t>
      </w:r>
      <w:r>
        <w:rPr>
          <w:color w:val="000000" w:themeColor="text1"/>
          <w:sz w:val="22"/>
          <w:szCs w:val="22"/>
        </w:rPr>
        <w:t>Figure</w:t>
      </w:r>
      <w:r w:rsidR="00817B20" w:rsidRPr="008316B1">
        <w:rPr>
          <w:color w:val="000000" w:themeColor="text1"/>
          <w:sz w:val="22"/>
          <w:szCs w:val="22"/>
        </w:rPr>
        <w:t xml:space="preserve"> S</w:t>
      </w:r>
      <w:r w:rsidR="008C771D" w:rsidRPr="008316B1">
        <w:rPr>
          <w:color w:val="000000" w:themeColor="text1"/>
          <w:sz w:val="22"/>
          <w:szCs w:val="22"/>
        </w:rPr>
        <w:t>4</w:t>
      </w:r>
      <w:r w:rsidR="00817B20" w:rsidRPr="008316B1">
        <w:rPr>
          <w:color w:val="000000" w:themeColor="text1"/>
          <w:sz w:val="22"/>
          <w:szCs w:val="22"/>
        </w:rPr>
        <w:t>.</w:t>
      </w:r>
    </w:p>
    <w:p w14:paraId="14BC9330" w14:textId="77777777" w:rsidR="00946087" w:rsidRPr="008316B1" w:rsidRDefault="00946087">
      <w:pPr>
        <w:rPr>
          <w:color w:val="000000" w:themeColor="text1"/>
          <w:sz w:val="22"/>
          <w:szCs w:val="22"/>
        </w:rPr>
      </w:pPr>
      <w:r w:rsidRPr="008316B1">
        <w:rPr>
          <w:color w:val="000000" w:themeColor="text1"/>
          <w:sz w:val="22"/>
          <w:szCs w:val="22"/>
        </w:rPr>
        <w:br w:type="page"/>
      </w:r>
    </w:p>
    <w:p w14:paraId="21675116" w14:textId="439E746A" w:rsidR="00946087" w:rsidRPr="008316B1" w:rsidRDefault="00946087" w:rsidP="00946087">
      <w:pPr>
        <w:spacing w:line="480" w:lineRule="auto"/>
        <w:rPr>
          <w:kern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46087" w:rsidRPr="008316B1" w14:paraId="1DF0252A" w14:textId="77777777" w:rsidTr="00985920">
        <w:tc>
          <w:tcPr>
            <w:tcW w:w="4675" w:type="dxa"/>
          </w:tcPr>
          <w:p w14:paraId="139E78C2" w14:textId="77777777" w:rsidR="00946087" w:rsidRPr="008316B1" w:rsidRDefault="00946087" w:rsidP="00985920">
            <w:pPr>
              <w:spacing w:line="480" w:lineRule="auto"/>
              <w:rPr>
                <w:b/>
              </w:rPr>
            </w:pPr>
            <w:r w:rsidRPr="008316B1">
              <w:rPr>
                <w:b/>
              </w:rPr>
              <w:t>A. Feeling fearful</w:t>
            </w:r>
            <w:r w:rsidRPr="008316B1">
              <w:rPr>
                <w:noProof/>
              </w:rPr>
              <w:drawing>
                <wp:inline distT="0" distB="0" distL="0" distR="0" wp14:anchorId="751DF320" wp14:editId="19050545">
                  <wp:extent cx="2743199" cy="1995054"/>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11"/>
                          <a:stretch>
                            <a:fillRect/>
                          </a:stretch>
                        </pic:blipFill>
                        <pic:spPr>
                          <a:xfrm>
                            <a:off x="0" y="0"/>
                            <a:ext cx="2743199" cy="1995054"/>
                          </a:xfrm>
                          <a:prstGeom prst="rect">
                            <a:avLst/>
                          </a:prstGeom>
                        </pic:spPr>
                      </pic:pic>
                    </a:graphicData>
                  </a:graphic>
                </wp:inline>
              </w:drawing>
            </w:r>
          </w:p>
        </w:tc>
        <w:tc>
          <w:tcPr>
            <w:tcW w:w="4675" w:type="dxa"/>
          </w:tcPr>
          <w:p w14:paraId="418B740E" w14:textId="77777777" w:rsidR="00946087" w:rsidRPr="008316B1" w:rsidRDefault="00946087" w:rsidP="00985920">
            <w:pPr>
              <w:spacing w:line="480" w:lineRule="auto"/>
              <w:rPr>
                <w:b/>
              </w:rPr>
            </w:pPr>
            <w:r w:rsidRPr="008316B1">
              <w:rPr>
                <w:b/>
              </w:rPr>
              <w:t>B. Concern: situation could worsen</w:t>
            </w:r>
            <w:r w:rsidRPr="008316B1">
              <w:rPr>
                <w:noProof/>
              </w:rPr>
              <w:drawing>
                <wp:inline distT="0" distB="0" distL="0" distR="0" wp14:anchorId="70A7D83E" wp14:editId="721FBADB">
                  <wp:extent cx="2740914" cy="1993392"/>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12"/>
                          <a:stretch>
                            <a:fillRect/>
                          </a:stretch>
                        </pic:blipFill>
                        <pic:spPr>
                          <a:xfrm>
                            <a:off x="0" y="0"/>
                            <a:ext cx="2740914" cy="1993392"/>
                          </a:xfrm>
                          <a:prstGeom prst="rect">
                            <a:avLst/>
                          </a:prstGeom>
                        </pic:spPr>
                      </pic:pic>
                    </a:graphicData>
                  </a:graphic>
                </wp:inline>
              </w:drawing>
            </w:r>
          </w:p>
        </w:tc>
      </w:tr>
      <w:tr w:rsidR="00946087" w:rsidRPr="008316B1" w14:paraId="6372E2B6" w14:textId="77777777" w:rsidTr="00985920">
        <w:tc>
          <w:tcPr>
            <w:tcW w:w="4675" w:type="dxa"/>
          </w:tcPr>
          <w:p w14:paraId="20CE7B33" w14:textId="77777777" w:rsidR="00946087" w:rsidRPr="008316B1" w:rsidRDefault="00946087" w:rsidP="00985920">
            <w:pPr>
              <w:spacing w:line="480" w:lineRule="auto"/>
              <w:rPr>
                <w:b/>
              </w:rPr>
            </w:pPr>
            <w:r w:rsidRPr="008316B1">
              <w:rPr>
                <w:b/>
              </w:rPr>
              <w:t>C. Lose control</w:t>
            </w:r>
          </w:p>
          <w:p w14:paraId="2C591D2F" w14:textId="77777777" w:rsidR="00946087" w:rsidRPr="008316B1" w:rsidRDefault="00946087" w:rsidP="00985920">
            <w:pPr>
              <w:spacing w:line="480" w:lineRule="auto"/>
            </w:pPr>
            <w:r w:rsidRPr="008316B1">
              <w:rPr>
                <w:noProof/>
              </w:rPr>
              <w:drawing>
                <wp:inline distT="0" distB="0" distL="0" distR="0" wp14:anchorId="465058F9" wp14:editId="13721436">
                  <wp:extent cx="2740914" cy="1993392"/>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13"/>
                          <a:stretch>
                            <a:fillRect/>
                          </a:stretch>
                        </pic:blipFill>
                        <pic:spPr>
                          <a:xfrm>
                            <a:off x="0" y="0"/>
                            <a:ext cx="2740914" cy="1993392"/>
                          </a:xfrm>
                          <a:prstGeom prst="rect">
                            <a:avLst/>
                          </a:prstGeom>
                        </pic:spPr>
                      </pic:pic>
                    </a:graphicData>
                  </a:graphic>
                </wp:inline>
              </w:drawing>
            </w:r>
          </w:p>
        </w:tc>
        <w:tc>
          <w:tcPr>
            <w:tcW w:w="4675" w:type="dxa"/>
          </w:tcPr>
          <w:p w14:paraId="71C15CC0" w14:textId="77777777" w:rsidR="00946087" w:rsidRPr="008316B1" w:rsidRDefault="00946087" w:rsidP="00985920">
            <w:pPr>
              <w:spacing w:line="480" w:lineRule="auto"/>
              <w:rPr>
                <w:b/>
              </w:rPr>
            </w:pPr>
            <w:r w:rsidRPr="008316B1">
              <w:rPr>
                <w:b/>
              </w:rPr>
              <w:t>D. Stock up</w:t>
            </w:r>
          </w:p>
          <w:p w14:paraId="2210394C" w14:textId="77777777" w:rsidR="00946087" w:rsidRPr="008316B1" w:rsidRDefault="00946087" w:rsidP="00985920">
            <w:pPr>
              <w:spacing w:line="480" w:lineRule="auto"/>
            </w:pPr>
            <w:r w:rsidRPr="008316B1">
              <w:rPr>
                <w:noProof/>
              </w:rPr>
              <w:drawing>
                <wp:inline distT="0" distB="0" distL="0" distR="0" wp14:anchorId="1A7E2799" wp14:editId="74C1D319">
                  <wp:extent cx="2740914" cy="1993392"/>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14"/>
                          <a:stretch>
                            <a:fillRect/>
                          </a:stretch>
                        </pic:blipFill>
                        <pic:spPr>
                          <a:xfrm>
                            <a:off x="0" y="0"/>
                            <a:ext cx="2740914" cy="1993392"/>
                          </a:xfrm>
                          <a:prstGeom prst="rect">
                            <a:avLst/>
                          </a:prstGeom>
                        </pic:spPr>
                      </pic:pic>
                    </a:graphicData>
                  </a:graphic>
                </wp:inline>
              </w:drawing>
            </w:r>
          </w:p>
        </w:tc>
      </w:tr>
    </w:tbl>
    <w:p w14:paraId="146C22DB" w14:textId="41669065" w:rsidR="00946087" w:rsidRPr="008316B1" w:rsidRDefault="00102187" w:rsidP="00817B20">
      <w:pPr>
        <w:pStyle w:val="Teaser"/>
        <w:rPr>
          <w:color w:val="000000" w:themeColor="text1"/>
        </w:rPr>
      </w:pPr>
      <w:r>
        <w:rPr>
          <w:b/>
          <w:sz w:val="22"/>
          <w:szCs w:val="22"/>
        </w:rPr>
        <w:t>Figure</w:t>
      </w:r>
      <w:r w:rsidR="00946087" w:rsidRPr="008316B1">
        <w:rPr>
          <w:b/>
          <w:sz w:val="22"/>
          <w:szCs w:val="22"/>
        </w:rPr>
        <w:t xml:space="preserve"> S</w:t>
      </w:r>
      <w:r w:rsidR="00191198" w:rsidRPr="008316B1">
        <w:rPr>
          <w:b/>
          <w:sz w:val="22"/>
          <w:szCs w:val="22"/>
        </w:rPr>
        <w:t>4</w:t>
      </w:r>
      <w:r w:rsidR="00946087" w:rsidRPr="008316B1">
        <w:rPr>
          <w:b/>
          <w:sz w:val="22"/>
          <w:szCs w:val="22"/>
        </w:rPr>
        <w:t xml:space="preserve">. Causal effects of infection severity and policy response on </w:t>
      </w:r>
      <w:r w:rsidR="005A37D8">
        <w:rPr>
          <w:b/>
          <w:sz w:val="22"/>
          <w:szCs w:val="22"/>
        </w:rPr>
        <w:t xml:space="preserve">measures of </w:t>
      </w:r>
      <w:r w:rsidR="00946087" w:rsidRPr="008316B1">
        <w:rPr>
          <w:b/>
          <w:sz w:val="22"/>
          <w:szCs w:val="22"/>
        </w:rPr>
        <w:t>fear</w:t>
      </w:r>
      <w:r w:rsidR="005A37D8">
        <w:rPr>
          <w:b/>
          <w:sz w:val="22"/>
          <w:szCs w:val="22"/>
        </w:rPr>
        <w:t xml:space="preserve"> by partisanship</w:t>
      </w:r>
      <w:r w:rsidR="00946087" w:rsidRPr="008316B1">
        <w:rPr>
          <w:b/>
          <w:sz w:val="22"/>
          <w:szCs w:val="22"/>
        </w:rPr>
        <w:t>.</w:t>
      </w:r>
      <w:r w:rsidR="00946087" w:rsidRPr="008316B1">
        <w:rPr>
          <w:sz w:val="22"/>
          <w:szCs w:val="22"/>
        </w:rPr>
        <w:t xml:space="preserve"> Dots with horizontal lines are point estimates with 95% and 99% </w:t>
      </w:r>
      <w:r w:rsidR="00913569">
        <w:rPr>
          <w:sz w:val="22"/>
          <w:szCs w:val="22"/>
        </w:rPr>
        <w:t>respondent-clustered confidence</w:t>
      </w:r>
      <w:r w:rsidR="00946087" w:rsidRPr="008316B1">
        <w:rPr>
          <w:sz w:val="22"/>
          <w:szCs w:val="22"/>
        </w:rPr>
        <w:t xml:space="preserve"> intervals from a linear least squares regression of a binary agreement indicator on randomly assigned policy design and infection scenario attributes. The </w:t>
      </w:r>
      <w:proofErr w:type="spellStart"/>
      <w:r w:rsidR="00946087" w:rsidRPr="008316B1">
        <w:rPr>
          <w:sz w:val="22"/>
          <w:szCs w:val="22"/>
        </w:rPr>
        <w:t>panels</w:t>
      </w:r>
      <w:proofErr w:type="spellEnd"/>
      <w:r w:rsidR="00946087" w:rsidRPr="008316B1">
        <w:rPr>
          <w:sz w:val="22"/>
          <w:szCs w:val="22"/>
        </w:rPr>
        <w:t xml:space="preserve"> report the results for each outcome variable: (</w:t>
      </w:r>
      <w:r w:rsidR="00946087" w:rsidRPr="008316B1">
        <w:rPr>
          <w:b/>
          <w:sz w:val="22"/>
          <w:szCs w:val="22"/>
        </w:rPr>
        <w:t>A</w:t>
      </w:r>
      <w:r w:rsidR="00946087" w:rsidRPr="008316B1">
        <w:rPr>
          <w:sz w:val="22"/>
          <w:szCs w:val="22"/>
        </w:rPr>
        <w:t>) “I feel worried, fearful, or frightened,” (</w:t>
      </w:r>
      <w:r w:rsidR="00946087" w:rsidRPr="008316B1">
        <w:rPr>
          <w:b/>
          <w:sz w:val="22"/>
          <w:szCs w:val="22"/>
        </w:rPr>
        <w:t>B</w:t>
      </w:r>
      <w:r w:rsidR="00946087" w:rsidRPr="008316B1">
        <w:rPr>
          <w:sz w:val="22"/>
          <w:szCs w:val="22"/>
        </w:rPr>
        <w:t>) “I am afraid that the situation could worsen,” (</w:t>
      </w:r>
      <w:r w:rsidR="00946087" w:rsidRPr="008316B1">
        <w:rPr>
          <w:b/>
          <w:sz w:val="22"/>
          <w:szCs w:val="22"/>
        </w:rPr>
        <w:t>C</w:t>
      </w:r>
      <w:r w:rsidR="00946087" w:rsidRPr="008316B1">
        <w:rPr>
          <w:sz w:val="22"/>
          <w:szCs w:val="22"/>
        </w:rPr>
        <w:t>) “I have thoughts of losing control or bad things happening,” (</w:t>
      </w:r>
      <w:r w:rsidR="00946087" w:rsidRPr="008316B1">
        <w:rPr>
          <w:b/>
          <w:sz w:val="22"/>
          <w:szCs w:val="22"/>
        </w:rPr>
        <w:t>D</w:t>
      </w:r>
      <w:r w:rsidR="00946087" w:rsidRPr="008316B1">
        <w:rPr>
          <w:sz w:val="22"/>
          <w:szCs w:val="22"/>
        </w:rPr>
        <w:t xml:space="preserve">) “I feel the need to stock up on essential products.” </w:t>
      </w:r>
      <w:proofErr w:type="gramStart"/>
      <w:r w:rsidR="00946087" w:rsidRPr="008316B1">
        <w:rPr>
          <w:sz w:val="22"/>
          <w:szCs w:val="22"/>
        </w:rPr>
        <w:t>N(</w:t>
      </w:r>
      <w:proofErr w:type="gramEnd"/>
      <w:r w:rsidR="00946087" w:rsidRPr="008316B1">
        <w:rPr>
          <w:sz w:val="22"/>
          <w:szCs w:val="22"/>
        </w:rPr>
        <w:t>scenarios | Democrats)=7,728; N(respondents | Democrats)=1,932; N(scenarios | Independents) = 5,972; N(respondents | Independents) = 1,439; N(scenarios | Republicans) = 6,724; N(respondents | Republicans) = 1,681.</w:t>
      </w:r>
    </w:p>
    <w:p w14:paraId="4C1504A1" w14:textId="77777777" w:rsidR="00946087" w:rsidRPr="008316B1" w:rsidRDefault="00946087">
      <w:pPr>
        <w:rPr>
          <w:color w:val="000000" w:themeColor="text1"/>
        </w:rPr>
      </w:pPr>
      <w:r w:rsidRPr="008316B1">
        <w:rPr>
          <w:color w:val="000000" w:themeColor="text1"/>
        </w:rPr>
        <w:br w:type="page"/>
      </w:r>
    </w:p>
    <w:p w14:paraId="17E4BDBB" w14:textId="39FBA2C4" w:rsidR="006360B9" w:rsidRPr="008316B1" w:rsidRDefault="00B741BE" w:rsidP="0036319F">
      <w:pPr>
        <w:pStyle w:val="SMHeading"/>
        <w:spacing w:before="0" w:after="0"/>
        <w:rPr>
          <w:sz w:val="22"/>
          <w:szCs w:val="22"/>
        </w:rPr>
      </w:pPr>
      <w:r w:rsidRPr="008316B1">
        <w:rPr>
          <w:noProof/>
          <w:sz w:val="22"/>
          <w:szCs w:val="22"/>
        </w:rPr>
        <w:lastRenderedPageBreak/>
        <w:drawing>
          <wp:anchor distT="0" distB="0" distL="114300" distR="114300" simplePos="0" relativeHeight="251659264" behindDoc="0" locked="0" layoutInCell="1" allowOverlap="1" wp14:anchorId="27CCDF52" wp14:editId="04A12BDC">
            <wp:simplePos x="0" y="0"/>
            <wp:positionH relativeFrom="column">
              <wp:posOffset>823874</wp:posOffset>
            </wp:positionH>
            <wp:positionV relativeFrom="paragraph">
              <wp:posOffset>175260</wp:posOffset>
            </wp:positionV>
            <wp:extent cx="4398264" cy="3198737"/>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15">
                      <a:extLst>
                        <a:ext uri="{28A0092B-C50C-407E-A947-70E740481C1C}">
                          <a14:useLocalDpi xmlns:a14="http://schemas.microsoft.com/office/drawing/2010/main" val="0"/>
                        </a:ext>
                      </a:extLst>
                    </a:blip>
                    <a:stretch>
                      <a:fillRect/>
                    </a:stretch>
                  </pic:blipFill>
                  <pic:spPr>
                    <a:xfrm>
                      <a:off x="0" y="0"/>
                      <a:ext cx="4398264" cy="3198737"/>
                    </a:xfrm>
                    <a:prstGeom prst="rect">
                      <a:avLst/>
                    </a:prstGeom>
                  </pic:spPr>
                </pic:pic>
              </a:graphicData>
            </a:graphic>
          </wp:anchor>
        </w:drawing>
      </w:r>
      <w:r w:rsidR="006360B9" w:rsidRPr="008316B1">
        <w:rPr>
          <w:sz w:val="22"/>
          <w:szCs w:val="22"/>
        </w:rPr>
        <w:t>A. Unweighted</w:t>
      </w:r>
    </w:p>
    <w:p w14:paraId="3D4F7A9D" w14:textId="6DD25B0B" w:rsidR="006360B9" w:rsidRPr="008316B1" w:rsidRDefault="006360B9" w:rsidP="0036319F">
      <w:pPr>
        <w:pStyle w:val="Teaser"/>
        <w:spacing w:before="0"/>
        <w:rPr>
          <w:sz w:val="22"/>
          <w:szCs w:val="22"/>
        </w:rPr>
      </w:pPr>
      <w:r w:rsidRPr="008316B1">
        <w:rPr>
          <w:sz w:val="22"/>
          <w:szCs w:val="22"/>
        </w:rPr>
        <w:br w:type="textWrapping" w:clear="all"/>
      </w:r>
    </w:p>
    <w:p w14:paraId="2D1F9E0C" w14:textId="77777777" w:rsidR="006360B9" w:rsidRPr="008316B1" w:rsidRDefault="006360B9" w:rsidP="0036319F">
      <w:pPr>
        <w:pStyle w:val="SMHeading"/>
        <w:spacing w:before="0" w:after="0"/>
        <w:rPr>
          <w:sz w:val="22"/>
          <w:szCs w:val="22"/>
        </w:rPr>
      </w:pPr>
      <w:r w:rsidRPr="008316B1">
        <w:rPr>
          <w:sz w:val="22"/>
          <w:szCs w:val="22"/>
        </w:rPr>
        <w:t>B. Weighted</w:t>
      </w:r>
    </w:p>
    <w:p w14:paraId="30FEF100" w14:textId="77777777" w:rsidR="006360B9" w:rsidRPr="008316B1" w:rsidRDefault="006360B9" w:rsidP="0036319F">
      <w:pPr>
        <w:pStyle w:val="Teaser"/>
        <w:spacing w:before="0"/>
        <w:jc w:val="center"/>
        <w:rPr>
          <w:sz w:val="22"/>
          <w:szCs w:val="22"/>
        </w:rPr>
      </w:pPr>
      <w:r w:rsidRPr="008316B1">
        <w:rPr>
          <w:noProof/>
          <w:sz w:val="22"/>
          <w:szCs w:val="22"/>
        </w:rPr>
        <w:drawing>
          <wp:inline distT="0" distB="0" distL="0" distR="0" wp14:anchorId="0DC079A4" wp14:editId="2C0741E6">
            <wp:extent cx="4398264" cy="319873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16">
                      <a:extLst>
                        <a:ext uri="{28A0092B-C50C-407E-A947-70E740481C1C}">
                          <a14:useLocalDpi xmlns:a14="http://schemas.microsoft.com/office/drawing/2010/main" val="0"/>
                        </a:ext>
                      </a:extLst>
                    </a:blip>
                    <a:stretch>
                      <a:fillRect/>
                    </a:stretch>
                  </pic:blipFill>
                  <pic:spPr>
                    <a:xfrm>
                      <a:off x="0" y="0"/>
                      <a:ext cx="4398264" cy="3198737"/>
                    </a:xfrm>
                    <a:prstGeom prst="rect">
                      <a:avLst/>
                    </a:prstGeom>
                  </pic:spPr>
                </pic:pic>
              </a:graphicData>
            </a:graphic>
          </wp:inline>
        </w:drawing>
      </w:r>
    </w:p>
    <w:p w14:paraId="267E0F63" w14:textId="77777777" w:rsidR="00D1612B" w:rsidRDefault="00D1612B" w:rsidP="0036319F">
      <w:pPr>
        <w:pStyle w:val="Teaser"/>
        <w:spacing w:before="0"/>
        <w:jc w:val="both"/>
        <w:rPr>
          <w:b/>
          <w:sz w:val="22"/>
          <w:szCs w:val="22"/>
        </w:rPr>
      </w:pPr>
    </w:p>
    <w:p w14:paraId="3F706125" w14:textId="59C2F000" w:rsidR="006360B9" w:rsidRPr="008316B1" w:rsidRDefault="00102187" w:rsidP="0036319F">
      <w:pPr>
        <w:pStyle w:val="Teaser"/>
        <w:spacing w:before="0"/>
        <w:jc w:val="both"/>
        <w:rPr>
          <w:color w:val="000000" w:themeColor="text1"/>
          <w:sz w:val="22"/>
          <w:szCs w:val="22"/>
        </w:rPr>
      </w:pPr>
      <w:r>
        <w:rPr>
          <w:b/>
          <w:sz w:val="22"/>
          <w:szCs w:val="22"/>
        </w:rPr>
        <w:t>Figure</w:t>
      </w:r>
      <w:r w:rsidR="006360B9" w:rsidRPr="008316B1">
        <w:rPr>
          <w:b/>
          <w:sz w:val="22"/>
          <w:szCs w:val="22"/>
        </w:rPr>
        <w:t xml:space="preserve"> S</w:t>
      </w:r>
      <w:r w:rsidR="00191198" w:rsidRPr="008316B1">
        <w:rPr>
          <w:b/>
          <w:sz w:val="22"/>
          <w:szCs w:val="22"/>
        </w:rPr>
        <w:t>5</w:t>
      </w:r>
      <w:r w:rsidR="006360B9" w:rsidRPr="008316B1">
        <w:rPr>
          <w:b/>
          <w:sz w:val="22"/>
          <w:szCs w:val="22"/>
        </w:rPr>
        <w:t xml:space="preserve">. Causal effects of infection severity and policy response on </w:t>
      </w:r>
      <w:r w:rsidR="00793D2A">
        <w:rPr>
          <w:b/>
          <w:sz w:val="22"/>
          <w:szCs w:val="22"/>
        </w:rPr>
        <w:t xml:space="preserve">measures of </w:t>
      </w:r>
      <w:r w:rsidR="009959D0" w:rsidRPr="008316B1">
        <w:rPr>
          <w:b/>
          <w:color w:val="000000" w:themeColor="text1"/>
          <w:sz w:val="22"/>
          <w:szCs w:val="22"/>
        </w:rPr>
        <w:t xml:space="preserve">fear using </w:t>
      </w:r>
      <w:r w:rsidR="006360B9" w:rsidRPr="008316B1">
        <w:rPr>
          <w:b/>
          <w:sz w:val="22"/>
          <w:szCs w:val="22"/>
        </w:rPr>
        <w:t>levels of agreement as dependent variables.</w:t>
      </w:r>
      <w:r w:rsidR="006360B9" w:rsidRPr="008316B1">
        <w:rPr>
          <w:sz w:val="22"/>
          <w:szCs w:val="22"/>
        </w:rPr>
        <w:t xml:space="preserve"> Dots with horizontal lines are point estimates with 95% and 99% confidence intervals from a linear least squares regression of the agree-disagree (five-point scale) variable on randomly assigned infection scenario and policy response </w:t>
      </w:r>
      <w:r w:rsidR="006360B9" w:rsidRPr="008316B1">
        <w:rPr>
          <w:color w:val="000000" w:themeColor="text1"/>
          <w:sz w:val="22"/>
          <w:szCs w:val="22"/>
        </w:rPr>
        <w:t>attributes. (</w:t>
      </w:r>
      <w:r w:rsidR="006360B9" w:rsidRPr="008316B1">
        <w:rPr>
          <w:b/>
          <w:color w:val="000000" w:themeColor="text1"/>
          <w:sz w:val="22"/>
          <w:szCs w:val="22"/>
        </w:rPr>
        <w:t>A</w:t>
      </w:r>
      <w:r w:rsidR="006360B9" w:rsidRPr="008316B1">
        <w:rPr>
          <w:color w:val="000000" w:themeColor="text1"/>
          <w:sz w:val="22"/>
          <w:szCs w:val="22"/>
        </w:rPr>
        <w:t>) Results without survey weights. (</w:t>
      </w:r>
      <w:r w:rsidR="006360B9" w:rsidRPr="008316B1">
        <w:rPr>
          <w:b/>
          <w:color w:val="000000" w:themeColor="text1"/>
          <w:sz w:val="22"/>
          <w:szCs w:val="22"/>
        </w:rPr>
        <w:t>B</w:t>
      </w:r>
      <w:r w:rsidR="006360B9" w:rsidRPr="008316B1">
        <w:rPr>
          <w:color w:val="000000" w:themeColor="text1"/>
          <w:sz w:val="22"/>
          <w:szCs w:val="22"/>
        </w:rPr>
        <w:t>) Results with survey weights. N(scenarios) = 21,844</w:t>
      </w:r>
      <w:r w:rsidR="006360B9" w:rsidRPr="008316B1">
        <w:rPr>
          <w:sz w:val="22"/>
          <w:szCs w:val="22"/>
        </w:rPr>
        <w:t>, N(respondents) = 5,461.</w:t>
      </w:r>
      <w:r w:rsidR="006360B9" w:rsidRPr="008316B1">
        <w:rPr>
          <w:sz w:val="22"/>
          <w:szCs w:val="22"/>
        </w:rPr>
        <w:br w:type="page"/>
      </w:r>
    </w:p>
    <w:p w14:paraId="554BA19B" w14:textId="77777777" w:rsidR="006360B9" w:rsidRPr="008316B1" w:rsidRDefault="006360B9" w:rsidP="0036319F">
      <w:pPr>
        <w:pStyle w:val="SMHeading"/>
        <w:spacing w:before="0" w:after="0"/>
        <w:jc w:val="center"/>
        <w:rPr>
          <w:sz w:val="22"/>
          <w:szCs w:val="22"/>
        </w:rPr>
      </w:pPr>
      <w:r w:rsidRPr="008316B1">
        <w:rPr>
          <w:noProof/>
          <w:sz w:val="22"/>
          <w:szCs w:val="22"/>
        </w:rPr>
        <w:lastRenderedPageBreak/>
        <w:drawing>
          <wp:inline distT="0" distB="0" distL="0" distR="0" wp14:anchorId="2D77ECAC" wp14:editId="6CBF4D56">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17">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A3EE422" w14:textId="77777777" w:rsidR="00D1612B" w:rsidRDefault="00D1612B" w:rsidP="0036319F">
      <w:pPr>
        <w:pStyle w:val="Legend"/>
        <w:spacing w:before="0"/>
        <w:rPr>
          <w:b/>
          <w:sz w:val="22"/>
          <w:szCs w:val="22"/>
        </w:rPr>
      </w:pPr>
    </w:p>
    <w:p w14:paraId="518396FE" w14:textId="48F8576E" w:rsidR="006360B9" w:rsidRPr="008316B1" w:rsidRDefault="00102187" w:rsidP="0036319F">
      <w:pPr>
        <w:pStyle w:val="Legend"/>
        <w:spacing w:before="0"/>
        <w:rPr>
          <w:sz w:val="22"/>
          <w:szCs w:val="22"/>
        </w:rPr>
      </w:pPr>
      <w:r>
        <w:rPr>
          <w:b/>
          <w:sz w:val="22"/>
          <w:szCs w:val="22"/>
        </w:rPr>
        <w:t>Figure</w:t>
      </w:r>
      <w:r w:rsidR="006360B9" w:rsidRPr="008316B1">
        <w:rPr>
          <w:b/>
          <w:sz w:val="22"/>
          <w:szCs w:val="22"/>
        </w:rPr>
        <w:t xml:space="preserve"> S</w:t>
      </w:r>
      <w:r w:rsidR="00191198" w:rsidRPr="008316B1">
        <w:rPr>
          <w:b/>
          <w:sz w:val="22"/>
          <w:szCs w:val="22"/>
        </w:rPr>
        <w:t>6</w:t>
      </w:r>
      <w:r w:rsidR="006360B9" w:rsidRPr="008316B1">
        <w:rPr>
          <w:b/>
          <w:sz w:val="22"/>
          <w:szCs w:val="22"/>
        </w:rPr>
        <w:t xml:space="preserve">. Causal effects of infection severity and policy response on </w:t>
      </w:r>
      <w:r w:rsidR="001753FE">
        <w:rPr>
          <w:b/>
          <w:sz w:val="22"/>
          <w:szCs w:val="22"/>
        </w:rPr>
        <w:t xml:space="preserve">measures of </w:t>
      </w:r>
      <w:r w:rsidR="009959D0" w:rsidRPr="008316B1">
        <w:rPr>
          <w:b/>
          <w:color w:val="000000" w:themeColor="text1"/>
          <w:sz w:val="22"/>
          <w:szCs w:val="22"/>
        </w:rPr>
        <w:t>fear</w:t>
      </w:r>
      <w:r w:rsidR="006360B9" w:rsidRPr="008316B1">
        <w:rPr>
          <w:b/>
          <w:sz w:val="22"/>
          <w:szCs w:val="22"/>
        </w:rPr>
        <w:t>, weighted.</w:t>
      </w:r>
      <w:r w:rsidR="006360B9" w:rsidRPr="008316B1">
        <w:rPr>
          <w:sz w:val="22"/>
          <w:szCs w:val="22"/>
        </w:rPr>
        <w:t xml:space="preserve"> 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attributes. N(scenarios) = 21,844</w:t>
      </w:r>
      <w:r w:rsidR="006360B9" w:rsidRPr="008316B1">
        <w:rPr>
          <w:sz w:val="22"/>
          <w:szCs w:val="22"/>
        </w:rPr>
        <w:t>, N(respondents) = 5,461.</w:t>
      </w:r>
    </w:p>
    <w:p w14:paraId="40446664" w14:textId="77777777" w:rsidR="006360B9" w:rsidRPr="008316B1" w:rsidRDefault="006360B9" w:rsidP="0036319F">
      <w:pPr>
        <w:rPr>
          <w:kern w:val="28"/>
          <w:sz w:val="22"/>
          <w:szCs w:val="22"/>
        </w:rPr>
      </w:pPr>
      <w:r w:rsidRPr="008316B1">
        <w:rPr>
          <w:sz w:val="22"/>
          <w:szCs w:val="22"/>
        </w:rPr>
        <w:br w:type="page"/>
      </w:r>
    </w:p>
    <w:p w14:paraId="1B18D52F" w14:textId="77777777" w:rsidR="006360B9" w:rsidRPr="008316B1" w:rsidRDefault="006360B9" w:rsidP="0036319F">
      <w:pPr>
        <w:pStyle w:val="Teaser"/>
        <w:spacing w:before="0"/>
        <w:rPr>
          <w:b/>
          <w:color w:val="000000" w:themeColor="text1"/>
          <w:sz w:val="22"/>
          <w:szCs w:val="22"/>
        </w:rPr>
      </w:pPr>
      <w:r w:rsidRPr="008316B1">
        <w:rPr>
          <w:b/>
          <w:color w:val="000000" w:themeColor="text1"/>
          <w:sz w:val="22"/>
          <w:szCs w:val="22"/>
        </w:rPr>
        <w:lastRenderedPageBreak/>
        <w:t>A. Consumers of Fox News or One America News Network</w:t>
      </w:r>
    </w:p>
    <w:p w14:paraId="22B73129" w14:textId="77777777" w:rsidR="006360B9" w:rsidRPr="008316B1" w:rsidRDefault="006360B9" w:rsidP="0036319F">
      <w:pPr>
        <w:pStyle w:val="Teaser"/>
        <w:spacing w:before="0"/>
        <w:jc w:val="center"/>
        <w:rPr>
          <w:color w:val="000000" w:themeColor="text1"/>
          <w:sz w:val="22"/>
          <w:szCs w:val="22"/>
        </w:rPr>
      </w:pPr>
      <w:r w:rsidRPr="008316B1">
        <w:rPr>
          <w:noProof/>
          <w:color w:val="000000" w:themeColor="text1"/>
          <w:sz w:val="22"/>
          <w:szCs w:val="22"/>
        </w:rPr>
        <w:drawing>
          <wp:inline distT="0" distB="0" distL="0" distR="0" wp14:anchorId="0206C7B2" wp14:editId="5927970F">
            <wp:extent cx="4111371" cy="29900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18"/>
                    <a:stretch>
                      <a:fillRect/>
                    </a:stretch>
                  </pic:blipFill>
                  <pic:spPr>
                    <a:xfrm>
                      <a:off x="0" y="0"/>
                      <a:ext cx="4111371" cy="2990088"/>
                    </a:xfrm>
                    <a:prstGeom prst="rect">
                      <a:avLst/>
                    </a:prstGeom>
                  </pic:spPr>
                </pic:pic>
              </a:graphicData>
            </a:graphic>
          </wp:inline>
        </w:drawing>
      </w:r>
    </w:p>
    <w:p w14:paraId="68E5B780" w14:textId="77777777" w:rsidR="006360B9" w:rsidRPr="008316B1" w:rsidRDefault="006360B9" w:rsidP="0036319F">
      <w:pPr>
        <w:pStyle w:val="Teaser"/>
        <w:spacing w:before="0"/>
        <w:rPr>
          <w:b/>
          <w:color w:val="000000" w:themeColor="text1"/>
          <w:sz w:val="22"/>
          <w:szCs w:val="22"/>
        </w:rPr>
      </w:pPr>
      <w:r w:rsidRPr="008316B1">
        <w:rPr>
          <w:b/>
          <w:color w:val="000000" w:themeColor="text1"/>
          <w:sz w:val="22"/>
          <w:szCs w:val="22"/>
        </w:rPr>
        <w:t>B. Media: Other</w:t>
      </w:r>
    </w:p>
    <w:p w14:paraId="4FBD9FE3" w14:textId="77777777" w:rsidR="006360B9" w:rsidRPr="008316B1" w:rsidRDefault="006360B9" w:rsidP="0036319F">
      <w:pPr>
        <w:pStyle w:val="Teaser"/>
        <w:spacing w:before="0"/>
        <w:jc w:val="center"/>
        <w:rPr>
          <w:b/>
          <w:color w:val="000000" w:themeColor="text1"/>
          <w:sz w:val="22"/>
          <w:szCs w:val="22"/>
        </w:rPr>
      </w:pPr>
      <w:r w:rsidRPr="008316B1">
        <w:rPr>
          <w:noProof/>
          <w:color w:val="000000" w:themeColor="text1"/>
          <w:sz w:val="22"/>
          <w:szCs w:val="22"/>
        </w:rPr>
        <w:drawing>
          <wp:inline distT="0" distB="0" distL="0" distR="0" wp14:anchorId="5EDAF869" wp14:editId="1178BC73">
            <wp:extent cx="4111371" cy="299008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19"/>
                    <a:stretch>
                      <a:fillRect/>
                    </a:stretch>
                  </pic:blipFill>
                  <pic:spPr>
                    <a:xfrm>
                      <a:off x="0" y="0"/>
                      <a:ext cx="4111371" cy="2990088"/>
                    </a:xfrm>
                    <a:prstGeom prst="rect">
                      <a:avLst/>
                    </a:prstGeom>
                  </pic:spPr>
                </pic:pic>
              </a:graphicData>
            </a:graphic>
          </wp:inline>
        </w:drawing>
      </w:r>
    </w:p>
    <w:p w14:paraId="56AD1480" w14:textId="77777777" w:rsidR="00D1612B" w:rsidRDefault="00D1612B" w:rsidP="0036319F">
      <w:pPr>
        <w:pStyle w:val="Teaser"/>
        <w:spacing w:before="0"/>
        <w:jc w:val="both"/>
        <w:rPr>
          <w:b/>
          <w:color w:val="000000" w:themeColor="text1"/>
          <w:sz w:val="22"/>
          <w:szCs w:val="22"/>
        </w:rPr>
      </w:pPr>
    </w:p>
    <w:p w14:paraId="38ABA101" w14:textId="1EC1411D" w:rsidR="00647C6C" w:rsidRPr="008316B1" w:rsidRDefault="00102187" w:rsidP="0036319F">
      <w:pPr>
        <w:pStyle w:val="Teaser"/>
        <w:spacing w:before="0"/>
        <w:jc w:val="both"/>
        <w:rPr>
          <w:color w:val="000000" w:themeColor="text1"/>
          <w:sz w:val="22"/>
          <w:szCs w:val="22"/>
        </w:rPr>
      </w:pPr>
      <w:r>
        <w:rPr>
          <w:b/>
          <w:color w:val="000000" w:themeColor="text1"/>
          <w:sz w:val="22"/>
          <w:szCs w:val="22"/>
        </w:rPr>
        <w:t>Figure</w:t>
      </w:r>
      <w:r w:rsidR="006360B9" w:rsidRPr="008316B1">
        <w:rPr>
          <w:b/>
          <w:color w:val="000000" w:themeColor="text1"/>
          <w:sz w:val="22"/>
          <w:szCs w:val="22"/>
        </w:rPr>
        <w:t xml:space="preserve"> S</w:t>
      </w:r>
      <w:r w:rsidR="00191198" w:rsidRPr="008316B1">
        <w:rPr>
          <w:b/>
          <w:color w:val="000000" w:themeColor="text1"/>
          <w:sz w:val="22"/>
          <w:szCs w:val="22"/>
        </w:rPr>
        <w:t>7</w:t>
      </w:r>
      <w:r w:rsidR="006360B9" w:rsidRPr="008316B1">
        <w:rPr>
          <w:b/>
          <w:color w:val="000000" w:themeColor="text1"/>
          <w:sz w:val="22"/>
          <w:szCs w:val="22"/>
        </w:rPr>
        <w:t xml:space="preserve">. Causal effects </w:t>
      </w:r>
      <w:r w:rsidR="006360B9" w:rsidRPr="008316B1">
        <w:rPr>
          <w:b/>
          <w:sz w:val="22"/>
          <w:szCs w:val="22"/>
        </w:rPr>
        <w:t xml:space="preserve">of infection severity and policy response </w:t>
      </w:r>
      <w:r w:rsidR="006360B9" w:rsidRPr="008316B1">
        <w:rPr>
          <w:b/>
          <w:color w:val="000000" w:themeColor="text1"/>
          <w:sz w:val="22"/>
          <w:szCs w:val="22"/>
        </w:rPr>
        <w:t xml:space="preserve">on feelings of </w:t>
      </w:r>
      <w:r w:rsidR="009D4536" w:rsidRPr="008316B1">
        <w:rPr>
          <w:b/>
          <w:color w:val="000000" w:themeColor="text1"/>
          <w:sz w:val="22"/>
          <w:szCs w:val="22"/>
        </w:rPr>
        <w:t xml:space="preserve">fear by </w:t>
      </w:r>
      <w:r w:rsidR="006360B9" w:rsidRPr="008316B1">
        <w:rPr>
          <w:b/>
          <w:color w:val="000000" w:themeColor="text1"/>
          <w:sz w:val="22"/>
          <w:szCs w:val="22"/>
        </w:rPr>
        <w:t>media consumption.</w:t>
      </w:r>
      <w:r w:rsidR="006360B9"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6360B9" w:rsidRPr="008316B1">
        <w:rPr>
          <w:color w:val="000000" w:themeColor="text1"/>
          <w:sz w:val="22"/>
          <w:szCs w:val="22"/>
        </w:rPr>
        <w:t xml:space="preserve"> intervals from a linear least squares regression of a binary </w:t>
      </w:r>
      <w:r w:rsidR="007D0DE7" w:rsidRPr="008316B1">
        <w:rPr>
          <w:color w:val="000000" w:themeColor="text1"/>
          <w:sz w:val="22"/>
          <w:szCs w:val="22"/>
        </w:rPr>
        <w:t>agreement</w:t>
      </w:r>
      <w:r w:rsidR="006360B9" w:rsidRPr="008316B1">
        <w:rPr>
          <w:color w:val="000000" w:themeColor="text1"/>
          <w:sz w:val="22"/>
          <w:szCs w:val="22"/>
        </w:rPr>
        <w:t xml:space="preserve"> indicator on randomly assigned policy design and infection scenario attributes. (</w:t>
      </w:r>
      <w:r w:rsidR="006360B9" w:rsidRPr="008316B1">
        <w:rPr>
          <w:b/>
          <w:color w:val="000000" w:themeColor="text1"/>
          <w:sz w:val="22"/>
          <w:szCs w:val="22"/>
        </w:rPr>
        <w:t>A</w:t>
      </w:r>
      <w:r w:rsidR="006360B9" w:rsidRPr="008316B1">
        <w:rPr>
          <w:color w:val="000000" w:themeColor="text1"/>
          <w:sz w:val="22"/>
          <w:szCs w:val="22"/>
        </w:rPr>
        <w:t>) Results for respondents watching Fox News or</w:t>
      </w:r>
      <w:r w:rsidR="006360B9" w:rsidRPr="008316B1">
        <w:rPr>
          <w:sz w:val="22"/>
          <w:szCs w:val="22"/>
        </w:rPr>
        <w:t xml:space="preserve"> One America News Network</w:t>
      </w:r>
      <w:r w:rsidR="006360B9" w:rsidRPr="008316B1">
        <w:rPr>
          <w:color w:val="000000" w:themeColor="text1"/>
          <w:sz w:val="22"/>
          <w:szCs w:val="22"/>
        </w:rPr>
        <w:t>, N(scenarios) = 17,844; N(respondents) = 4,461. (</w:t>
      </w:r>
      <w:r w:rsidR="006360B9" w:rsidRPr="008316B1">
        <w:rPr>
          <w:b/>
          <w:color w:val="000000" w:themeColor="text1"/>
          <w:sz w:val="22"/>
          <w:szCs w:val="22"/>
        </w:rPr>
        <w:t>B</w:t>
      </w:r>
      <w:r w:rsidR="006360B9" w:rsidRPr="008316B1">
        <w:rPr>
          <w:color w:val="000000" w:themeColor="text1"/>
          <w:sz w:val="22"/>
          <w:szCs w:val="22"/>
        </w:rPr>
        <w:t>) Results for respondents who do not watch Fox News. N(scenarios) = 4,092; N(respondents) = 1,023.</w:t>
      </w:r>
    </w:p>
    <w:p w14:paraId="3AAC5733" w14:textId="77777777" w:rsidR="00647C6C" w:rsidRPr="008316B1" w:rsidRDefault="00647C6C" w:rsidP="0036319F">
      <w:pPr>
        <w:rPr>
          <w:color w:val="000000" w:themeColor="text1"/>
          <w:sz w:val="22"/>
          <w:szCs w:val="22"/>
        </w:rPr>
      </w:pPr>
      <w:r w:rsidRPr="008316B1">
        <w:rPr>
          <w:color w:val="000000" w:themeColor="text1"/>
          <w:sz w:val="22"/>
          <w:szCs w:val="22"/>
        </w:rPr>
        <w:br w:type="page"/>
      </w:r>
    </w:p>
    <w:p w14:paraId="33760F71" w14:textId="77777777" w:rsidR="00647C6C" w:rsidRPr="008316B1" w:rsidRDefault="00647C6C" w:rsidP="0036319F">
      <w:pPr>
        <w:pStyle w:val="Teaser"/>
        <w:spacing w:before="0"/>
        <w:rPr>
          <w:b/>
          <w:color w:val="000000" w:themeColor="text1"/>
          <w:sz w:val="22"/>
          <w:szCs w:val="22"/>
        </w:rPr>
      </w:pPr>
      <w:r w:rsidRPr="008316B1">
        <w:rPr>
          <w:b/>
          <w:color w:val="000000" w:themeColor="text1"/>
          <w:sz w:val="22"/>
          <w:szCs w:val="22"/>
        </w:rPr>
        <w:lastRenderedPageBreak/>
        <w:t>A. COVID-19 Exposure: Low</w:t>
      </w:r>
    </w:p>
    <w:p w14:paraId="22220F41" w14:textId="7892F402" w:rsidR="00647C6C" w:rsidRPr="008316B1" w:rsidRDefault="00647C6C" w:rsidP="0036319F">
      <w:pPr>
        <w:pStyle w:val="Teaser"/>
        <w:spacing w:before="0"/>
        <w:jc w:val="center"/>
        <w:rPr>
          <w:color w:val="000000" w:themeColor="text1"/>
          <w:sz w:val="22"/>
          <w:szCs w:val="22"/>
        </w:rPr>
      </w:pPr>
      <w:r w:rsidRPr="008316B1">
        <w:rPr>
          <w:noProof/>
          <w:color w:val="000000" w:themeColor="text1"/>
          <w:sz w:val="22"/>
          <w:szCs w:val="22"/>
        </w:rPr>
        <w:drawing>
          <wp:inline distT="0" distB="0" distL="0" distR="0" wp14:anchorId="509042CC" wp14:editId="495F5D1B">
            <wp:extent cx="4111371" cy="299008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0">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0FAFE810" w14:textId="77777777" w:rsidR="00647C6C" w:rsidRPr="008316B1" w:rsidRDefault="00647C6C" w:rsidP="0036319F">
      <w:pPr>
        <w:pStyle w:val="Teaser"/>
        <w:spacing w:before="0"/>
        <w:rPr>
          <w:b/>
          <w:color w:val="000000" w:themeColor="text1"/>
          <w:sz w:val="22"/>
          <w:szCs w:val="22"/>
        </w:rPr>
      </w:pPr>
      <w:r w:rsidRPr="008316B1">
        <w:rPr>
          <w:b/>
          <w:color w:val="000000" w:themeColor="text1"/>
          <w:sz w:val="22"/>
          <w:szCs w:val="22"/>
        </w:rPr>
        <w:t>B. COVID-19 Exposure: High</w:t>
      </w:r>
    </w:p>
    <w:p w14:paraId="6A66712C" w14:textId="77777777" w:rsidR="00647C6C" w:rsidRPr="008316B1" w:rsidRDefault="00647C6C" w:rsidP="0036319F">
      <w:pPr>
        <w:pStyle w:val="Teaser"/>
        <w:spacing w:before="0"/>
        <w:jc w:val="center"/>
        <w:rPr>
          <w:b/>
          <w:color w:val="000000" w:themeColor="text1"/>
          <w:sz w:val="22"/>
          <w:szCs w:val="22"/>
        </w:rPr>
      </w:pPr>
      <w:r w:rsidRPr="008316B1">
        <w:rPr>
          <w:noProof/>
          <w:color w:val="000000" w:themeColor="text1"/>
          <w:sz w:val="22"/>
          <w:szCs w:val="22"/>
        </w:rPr>
        <w:drawing>
          <wp:inline distT="0" distB="0" distL="0" distR="0" wp14:anchorId="6A83BC35" wp14:editId="5AD83091">
            <wp:extent cx="4111371" cy="299008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1">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07740992" w14:textId="77777777" w:rsidR="00D1612B" w:rsidRDefault="00D1612B" w:rsidP="0036319F">
      <w:pPr>
        <w:pStyle w:val="Teaser"/>
        <w:spacing w:before="0"/>
        <w:jc w:val="both"/>
        <w:rPr>
          <w:b/>
          <w:color w:val="000000" w:themeColor="text1"/>
          <w:sz w:val="22"/>
          <w:szCs w:val="22"/>
        </w:rPr>
      </w:pPr>
    </w:p>
    <w:p w14:paraId="77108A22" w14:textId="4BF8D028" w:rsidR="00D93118" w:rsidRPr="008316B1" w:rsidRDefault="00102187" w:rsidP="0036319F">
      <w:pPr>
        <w:pStyle w:val="Teaser"/>
        <w:spacing w:before="0"/>
        <w:jc w:val="both"/>
        <w:rPr>
          <w:color w:val="000000" w:themeColor="text1"/>
          <w:sz w:val="22"/>
          <w:szCs w:val="22"/>
        </w:rPr>
      </w:pPr>
      <w:r>
        <w:rPr>
          <w:b/>
          <w:color w:val="000000" w:themeColor="text1"/>
          <w:sz w:val="22"/>
          <w:szCs w:val="22"/>
        </w:rPr>
        <w:t>Figure</w:t>
      </w:r>
      <w:r w:rsidR="00647C6C" w:rsidRPr="008316B1">
        <w:rPr>
          <w:b/>
          <w:color w:val="000000" w:themeColor="text1"/>
          <w:sz w:val="22"/>
          <w:szCs w:val="22"/>
        </w:rPr>
        <w:t xml:space="preserve"> S</w:t>
      </w:r>
      <w:r w:rsidR="00191198" w:rsidRPr="008316B1">
        <w:rPr>
          <w:b/>
          <w:color w:val="000000" w:themeColor="text1"/>
          <w:sz w:val="22"/>
          <w:szCs w:val="22"/>
        </w:rPr>
        <w:t>8</w:t>
      </w:r>
      <w:r w:rsidR="00647C6C" w:rsidRPr="008316B1">
        <w:rPr>
          <w:b/>
          <w:color w:val="000000" w:themeColor="text1"/>
          <w:sz w:val="22"/>
          <w:szCs w:val="22"/>
        </w:rPr>
        <w:t xml:space="preserve">. Causal effects </w:t>
      </w:r>
      <w:r w:rsidR="00647C6C" w:rsidRPr="008316B1">
        <w:rPr>
          <w:b/>
          <w:sz w:val="22"/>
          <w:szCs w:val="22"/>
        </w:rPr>
        <w:t xml:space="preserve">of infection severity and policy response </w:t>
      </w:r>
      <w:r w:rsidR="00647C6C" w:rsidRPr="008316B1">
        <w:rPr>
          <w:b/>
          <w:color w:val="000000" w:themeColor="text1"/>
          <w:sz w:val="22"/>
          <w:szCs w:val="22"/>
        </w:rPr>
        <w:t xml:space="preserve">on </w:t>
      </w:r>
      <w:r w:rsidR="006D236B" w:rsidRPr="008316B1">
        <w:rPr>
          <w:b/>
          <w:color w:val="000000" w:themeColor="text1"/>
          <w:sz w:val="22"/>
          <w:szCs w:val="22"/>
        </w:rPr>
        <w:t xml:space="preserve">fear </w:t>
      </w:r>
      <w:r w:rsidR="00647C6C" w:rsidRPr="008316B1">
        <w:rPr>
          <w:b/>
          <w:color w:val="000000" w:themeColor="text1"/>
          <w:sz w:val="22"/>
          <w:szCs w:val="22"/>
        </w:rPr>
        <w:t xml:space="preserve">by COVID-19 </w:t>
      </w:r>
      <w:r w:rsidR="00280113" w:rsidRPr="008316B1">
        <w:rPr>
          <w:b/>
          <w:color w:val="000000" w:themeColor="text1"/>
          <w:sz w:val="22"/>
          <w:szCs w:val="22"/>
        </w:rPr>
        <w:t>e</w:t>
      </w:r>
      <w:r w:rsidR="00647C6C" w:rsidRPr="008316B1">
        <w:rPr>
          <w:b/>
          <w:color w:val="000000" w:themeColor="text1"/>
          <w:sz w:val="22"/>
          <w:szCs w:val="22"/>
        </w:rPr>
        <w:t>xposure.</w:t>
      </w:r>
      <w:r w:rsidR="00647C6C"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647C6C" w:rsidRPr="008316B1">
        <w:rPr>
          <w:color w:val="000000" w:themeColor="text1"/>
          <w:sz w:val="22"/>
          <w:szCs w:val="22"/>
        </w:rPr>
        <w:t xml:space="preserve"> intervals from a linear least squares regression of the agreement indicator variable on randomly assigned policy design and infection scenario attributes. (</w:t>
      </w:r>
      <w:r w:rsidR="00647C6C" w:rsidRPr="008316B1">
        <w:rPr>
          <w:b/>
          <w:color w:val="000000" w:themeColor="text1"/>
          <w:sz w:val="22"/>
          <w:szCs w:val="22"/>
        </w:rPr>
        <w:t>A</w:t>
      </w:r>
      <w:r w:rsidR="00647C6C" w:rsidRPr="008316B1">
        <w:rPr>
          <w:color w:val="000000" w:themeColor="text1"/>
          <w:sz w:val="22"/>
          <w:szCs w:val="22"/>
        </w:rPr>
        <w:t>) Results for respondents living in a county with above-median number of infections, N(scenarios) = 16,728; N(respondents) = 4,182. (</w:t>
      </w:r>
      <w:r w:rsidR="00647C6C" w:rsidRPr="008316B1">
        <w:rPr>
          <w:b/>
          <w:color w:val="000000" w:themeColor="text1"/>
          <w:sz w:val="22"/>
          <w:szCs w:val="22"/>
        </w:rPr>
        <w:t>B</w:t>
      </w:r>
      <w:r w:rsidR="00647C6C" w:rsidRPr="008316B1">
        <w:rPr>
          <w:color w:val="000000" w:themeColor="text1"/>
          <w:sz w:val="22"/>
          <w:szCs w:val="22"/>
        </w:rPr>
        <w:t>) Results for respondents living in a county where the number of infections is equal to or below the median, N(scenarios) = 5,116; N(respondents) = 1,279.</w:t>
      </w:r>
    </w:p>
    <w:p w14:paraId="011063F7" w14:textId="77777777" w:rsidR="00D93118" w:rsidRPr="008316B1" w:rsidRDefault="00D93118" w:rsidP="0036319F">
      <w:pPr>
        <w:rPr>
          <w:color w:val="000000" w:themeColor="text1"/>
          <w:sz w:val="22"/>
          <w:szCs w:val="22"/>
        </w:rPr>
      </w:pPr>
      <w:r w:rsidRPr="008316B1">
        <w:rPr>
          <w:color w:val="000000" w:themeColor="text1"/>
          <w:sz w:val="22"/>
          <w:szCs w:val="22"/>
        </w:rPr>
        <w:br w:type="page"/>
      </w:r>
    </w:p>
    <w:p w14:paraId="69537651" w14:textId="05EC2198" w:rsidR="00D93118" w:rsidRPr="008316B1" w:rsidRDefault="00D93118" w:rsidP="0036319F">
      <w:pPr>
        <w:rPr>
          <w:b/>
          <w:color w:val="000000" w:themeColor="text1"/>
          <w:sz w:val="22"/>
          <w:szCs w:val="22"/>
        </w:rPr>
      </w:pPr>
      <w:r w:rsidRPr="008316B1">
        <w:rPr>
          <w:b/>
          <w:sz w:val="22"/>
          <w:szCs w:val="22"/>
        </w:rPr>
        <w:lastRenderedPageBreak/>
        <w:t>A. COVID-19 Knowledge: Low</w:t>
      </w:r>
    </w:p>
    <w:p w14:paraId="41EEE71B" w14:textId="77777777" w:rsidR="00D93118" w:rsidRPr="008316B1" w:rsidRDefault="00D93118" w:rsidP="0036319F">
      <w:pPr>
        <w:pStyle w:val="Teaser"/>
        <w:spacing w:before="0"/>
        <w:jc w:val="center"/>
        <w:rPr>
          <w:sz w:val="22"/>
          <w:szCs w:val="22"/>
        </w:rPr>
      </w:pPr>
      <w:r w:rsidRPr="008316B1">
        <w:rPr>
          <w:noProof/>
          <w:sz w:val="22"/>
          <w:szCs w:val="22"/>
        </w:rPr>
        <w:drawing>
          <wp:inline distT="0" distB="0" distL="0" distR="0" wp14:anchorId="105299AB" wp14:editId="4BDDEDEB">
            <wp:extent cx="4111371" cy="299008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2">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0524BCF2" w14:textId="77777777" w:rsidR="00D93118" w:rsidRPr="008316B1" w:rsidRDefault="00D93118" w:rsidP="0036319F">
      <w:pPr>
        <w:pStyle w:val="Teaser"/>
        <w:spacing w:before="0"/>
        <w:rPr>
          <w:b/>
          <w:sz w:val="22"/>
          <w:szCs w:val="22"/>
        </w:rPr>
      </w:pPr>
      <w:r w:rsidRPr="008316B1">
        <w:rPr>
          <w:b/>
          <w:sz w:val="22"/>
          <w:szCs w:val="22"/>
        </w:rPr>
        <w:t>B. COVID-19 Knowledge: High</w:t>
      </w:r>
    </w:p>
    <w:p w14:paraId="6D7143FD" w14:textId="77777777" w:rsidR="00D93118" w:rsidRPr="008316B1" w:rsidRDefault="00D93118" w:rsidP="0036319F">
      <w:pPr>
        <w:pStyle w:val="Teaser"/>
        <w:spacing w:before="0"/>
        <w:jc w:val="center"/>
        <w:rPr>
          <w:b/>
          <w:sz w:val="22"/>
          <w:szCs w:val="22"/>
        </w:rPr>
      </w:pPr>
      <w:r w:rsidRPr="008316B1">
        <w:rPr>
          <w:noProof/>
          <w:sz w:val="22"/>
          <w:szCs w:val="22"/>
        </w:rPr>
        <w:drawing>
          <wp:inline distT="0" distB="0" distL="0" distR="0" wp14:anchorId="1BFD1E13" wp14:editId="5877803D">
            <wp:extent cx="4111371" cy="299008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3">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3F23618B" w14:textId="77777777" w:rsidR="00D1612B" w:rsidRDefault="00D1612B" w:rsidP="0036319F">
      <w:pPr>
        <w:pStyle w:val="Teaser"/>
        <w:spacing w:before="0"/>
        <w:jc w:val="both"/>
        <w:rPr>
          <w:b/>
          <w:color w:val="000000" w:themeColor="text1"/>
          <w:sz w:val="22"/>
          <w:szCs w:val="22"/>
        </w:rPr>
      </w:pPr>
    </w:p>
    <w:p w14:paraId="2CBDCC0A" w14:textId="4350E8CE" w:rsidR="00647C6C" w:rsidRPr="008316B1" w:rsidRDefault="00102187" w:rsidP="0036319F">
      <w:pPr>
        <w:pStyle w:val="Teaser"/>
        <w:spacing w:before="0"/>
        <w:jc w:val="both"/>
        <w:rPr>
          <w:sz w:val="22"/>
          <w:szCs w:val="22"/>
        </w:rPr>
      </w:pPr>
      <w:r>
        <w:rPr>
          <w:b/>
          <w:color w:val="000000" w:themeColor="text1"/>
          <w:sz w:val="22"/>
          <w:szCs w:val="22"/>
        </w:rPr>
        <w:t>Figure</w:t>
      </w:r>
      <w:r w:rsidR="00D93118" w:rsidRPr="008316B1">
        <w:rPr>
          <w:b/>
          <w:color w:val="000000" w:themeColor="text1"/>
          <w:sz w:val="22"/>
          <w:szCs w:val="22"/>
        </w:rPr>
        <w:t xml:space="preserve"> S</w:t>
      </w:r>
      <w:r w:rsidR="00191198" w:rsidRPr="008316B1">
        <w:rPr>
          <w:b/>
          <w:color w:val="000000" w:themeColor="text1"/>
          <w:sz w:val="22"/>
          <w:szCs w:val="22"/>
        </w:rPr>
        <w:t>9</w:t>
      </w:r>
      <w:r w:rsidR="00D93118" w:rsidRPr="008316B1">
        <w:rPr>
          <w:b/>
          <w:color w:val="000000" w:themeColor="text1"/>
          <w:sz w:val="22"/>
          <w:szCs w:val="22"/>
        </w:rPr>
        <w:t xml:space="preserve">. Causal </w:t>
      </w:r>
      <w:r w:rsidR="006F6919" w:rsidRPr="008316B1">
        <w:rPr>
          <w:b/>
          <w:color w:val="000000" w:themeColor="text1"/>
          <w:sz w:val="22"/>
          <w:szCs w:val="22"/>
        </w:rPr>
        <w:t>e</w:t>
      </w:r>
      <w:r w:rsidR="00D93118" w:rsidRPr="008316B1">
        <w:rPr>
          <w:b/>
          <w:color w:val="000000" w:themeColor="text1"/>
          <w:sz w:val="22"/>
          <w:szCs w:val="22"/>
        </w:rPr>
        <w:t xml:space="preserve">ffects of </w:t>
      </w:r>
      <w:r w:rsidR="006F6919" w:rsidRPr="008316B1">
        <w:rPr>
          <w:b/>
          <w:color w:val="000000" w:themeColor="text1"/>
          <w:sz w:val="22"/>
          <w:szCs w:val="22"/>
        </w:rPr>
        <w:t>i</w:t>
      </w:r>
      <w:r w:rsidR="00D93118" w:rsidRPr="008316B1">
        <w:rPr>
          <w:b/>
          <w:color w:val="000000" w:themeColor="text1"/>
          <w:sz w:val="22"/>
          <w:szCs w:val="22"/>
        </w:rPr>
        <w:t xml:space="preserve">nfection </w:t>
      </w:r>
      <w:r w:rsidR="006F6919" w:rsidRPr="008316B1">
        <w:rPr>
          <w:b/>
          <w:color w:val="000000" w:themeColor="text1"/>
          <w:sz w:val="22"/>
          <w:szCs w:val="22"/>
        </w:rPr>
        <w:t>s</w:t>
      </w:r>
      <w:r w:rsidR="00D93118" w:rsidRPr="008316B1">
        <w:rPr>
          <w:b/>
          <w:color w:val="000000" w:themeColor="text1"/>
          <w:sz w:val="22"/>
          <w:szCs w:val="22"/>
        </w:rPr>
        <w:t xml:space="preserve">everity and </w:t>
      </w:r>
      <w:r w:rsidR="006F6919" w:rsidRPr="008316B1">
        <w:rPr>
          <w:b/>
          <w:color w:val="000000" w:themeColor="text1"/>
          <w:sz w:val="22"/>
          <w:szCs w:val="22"/>
        </w:rPr>
        <w:t>p</w:t>
      </w:r>
      <w:r w:rsidR="00D93118" w:rsidRPr="008316B1">
        <w:rPr>
          <w:b/>
          <w:color w:val="000000" w:themeColor="text1"/>
          <w:sz w:val="22"/>
          <w:szCs w:val="22"/>
        </w:rPr>
        <w:t xml:space="preserve">olicy </w:t>
      </w:r>
      <w:r w:rsidR="006F6919" w:rsidRPr="008316B1">
        <w:rPr>
          <w:b/>
          <w:color w:val="000000" w:themeColor="text1"/>
          <w:sz w:val="22"/>
          <w:szCs w:val="22"/>
        </w:rPr>
        <w:t>r</w:t>
      </w:r>
      <w:r w:rsidR="00D93118" w:rsidRPr="008316B1">
        <w:rPr>
          <w:b/>
          <w:color w:val="000000" w:themeColor="text1"/>
          <w:sz w:val="22"/>
          <w:szCs w:val="22"/>
        </w:rPr>
        <w:t xml:space="preserve">esponse on </w:t>
      </w:r>
      <w:r w:rsidR="006F6919" w:rsidRPr="008316B1">
        <w:rPr>
          <w:b/>
          <w:color w:val="000000" w:themeColor="text1"/>
          <w:sz w:val="22"/>
          <w:szCs w:val="22"/>
        </w:rPr>
        <w:t>f</w:t>
      </w:r>
      <w:r w:rsidR="00D93118" w:rsidRPr="008316B1">
        <w:rPr>
          <w:b/>
          <w:color w:val="000000" w:themeColor="text1"/>
          <w:sz w:val="22"/>
          <w:szCs w:val="22"/>
        </w:rPr>
        <w:t xml:space="preserve">eelings of </w:t>
      </w:r>
      <w:r w:rsidR="006F6919" w:rsidRPr="008316B1">
        <w:rPr>
          <w:b/>
          <w:color w:val="000000" w:themeColor="text1"/>
          <w:sz w:val="22"/>
          <w:szCs w:val="22"/>
        </w:rPr>
        <w:t>f</w:t>
      </w:r>
      <w:r w:rsidR="00D93118" w:rsidRPr="008316B1">
        <w:rPr>
          <w:b/>
          <w:color w:val="000000" w:themeColor="text1"/>
          <w:sz w:val="22"/>
          <w:szCs w:val="22"/>
        </w:rPr>
        <w:t xml:space="preserve">ear by COVID-19 </w:t>
      </w:r>
      <w:r w:rsidR="00526F41" w:rsidRPr="008316B1">
        <w:rPr>
          <w:b/>
          <w:color w:val="000000" w:themeColor="text1"/>
          <w:sz w:val="22"/>
          <w:szCs w:val="22"/>
        </w:rPr>
        <w:t>k</w:t>
      </w:r>
      <w:r w:rsidR="00D93118" w:rsidRPr="008316B1">
        <w:rPr>
          <w:b/>
          <w:color w:val="000000" w:themeColor="text1"/>
          <w:sz w:val="22"/>
          <w:szCs w:val="22"/>
        </w:rPr>
        <w:t xml:space="preserve">nowledge. </w:t>
      </w:r>
      <w:r w:rsidR="00D93118" w:rsidRPr="008316B1">
        <w:rPr>
          <w:color w:val="000000" w:themeColor="text1"/>
          <w:sz w:val="22"/>
          <w:szCs w:val="22"/>
        </w:rPr>
        <w:t xml:space="preserve">Dots with horizontal lines are point estimates with 95% and 99% </w:t>
      </w:r>
      <w:r w:rsidR="00913569">
        <w:rPr>
          <w:color w:val="000000" w:themeColor="text1"/>
          <w:sz w:val="22"/>
          <w:szCs w:val="22"/>
        </w:rPr>
        <w:t>respondent-clustered confidence</w:t>
      </w:r>
      <w:r w:rsidR="00D93118" w:rsidRPr="008316B1">
        <w:rPr>
          <w:color w:val="000000" w:themeColor="text1"/>
          <w:sz w:val="22"/>
          <w:szCs w:val="22"/>
        </w:rPr>
        <w:t xml:space="preserve"> intervals from a linear least squares regression of the agreement indicator variable on randomly assigned policy design and infection scenario attributes. (</w:t>
      </w:r>
      <w:r w:rsidR="00D93118" w:rsidRPr="008316B1">
        <w:rPr>
          <w:b/>
          <w:color w:val="000000" w:themeColor="text1"/>
          <w:sz w:val="22"/>
          <w:szCs w:val="22"/>
        </w:rPr>
        <w:t>A</w:t>
      </w:r>
      <w:r w:rsidR="00D93118" w:rsidRPr="008316B1">
        <w:rPr>
          <w:color w:val="000000" w:themeColor="text1"/>
          <w:sz w:val="22"/>
          <w:szCs w:val="22"/>
        </w:rPr>
        <w:t>) Results for respondents with low COVID-19 knowledge, i.e., individuals who were unable to correctly select COVID-19 symptoms, N(scenarios) = 2,696; N(respondents) = 674 and (</w:t>
      </w:r>
      <w:r w:rsidR="00D93118" w:rsidRPr="008316B1">
        <w:rPr>
          <w:b/>
          <w:color w:val="000000" w:themeColor="text1"/>
          <w:sz w:val="22"/>
          <w:szCs w:val="22"/>
        </w:rPr>
        <w:t>B</w:t>
      </w:r>
      <w:r w:rsidR="00D93118" w:rsidRPr="008316B1">
        <w:rPr>
          <w:color w:val="000000" w:themeColor="text1"/>
          <w:sz w:val="22"/>
          <w:szCs w:val="22"/>
        </w:rPr>
        <w:t>) respondents with high COVID-19 knowledge. N(scenarios) = 19,148; N(respondents) = 4,787</w:t>
      </w:r>
      <w:r w:rsidR="00E53FD2" w:rsidRPr="008316B1">
        <w:rPr>
          <w:color w:val="000000" w:themeColor="text1"/>
          <w:sz w:val="22"/>
          <w:szCs w:val="22"/>
        </w:rPr>
        <w:t>.</w:t>
      </w:r>
    </w:p>
    <w:p w14:paraId="217B6545" w14:textId="77777777" w:rsidR="00E87DDC" w:rsidRPr="008316B1" w:rsidRDefault="00E87DDC">
      <w:pPr>
        <w:rPr>
          <w:b/>
          <w:sz w:val="22"/>
          <w:szCs w:val="22"/>
        </w:rPr>
      </w:pPr>
      <w:r w:rsidRPr="008316B1">
        <w:rPr>
          <w:b/>
          <w:sz w:val="22"/>
          <w:szCs w:val="22"/>
        </w:rPr>
        <w:br w:type="page"/>
      </w:r>
    </w:p>
    <w:p w14:paraId="30C5218E" w14:textId="5BA9F07A" w:rsidR="006360B9" w:rsidRPr="008316B1" w:rsidRDefault="006360B9" w:rsidP="0036319F">
      <w:pPr>
        <w:rPr>
          <w:kern w:val="28"/>
          <w:sz w:val="22"/>
          <w:szCs w:val="22"/>
        </w:rPr>
      </w:pPr>
      <w:r w:rsidRPr="008316B1">
        <w:rPr>
          <w:b/>
          <w:sz w:val="22"/>
          <w:szCs w:val="22"/>
        </w:rPr>
        <w:lastRenderedPageBreak/>
        <w:t>A. Male Respondents</w:t>
      </w:r>
    </w:p>
    <w:p w14:paraId="15A51151" w14:textId="77777777" w:rsidR="006360B9" w:rsidRPr="008316B1" w:rsidRDefault="006360B9" w:rsidP="0036319F">
      <w:pPr>
        <w:pStyle w:val="Teaser"/>
        <w:spacing w:before="0"/>
        <w:jc w:val="center"/>
        <w:rPr>
          <w:sz w:val="22"/>
          <w:szCs w:val="22"/>
        </w:rPr>
      </w:pPr>
      <w:r w:rsidRPr="008316B1">
        <w:rPr>
          <w:noProof/>
          <w:sz w:val="22"/>
          <w:szCs w:val="22"/>
        </w:rPr>
        <w:drawing>
          <wp:inline distT="0" distB="0" distL="0" distR="0" wp14:anchorId="5FE23542" wp14:editId="042208A3">
            <wp:extent cx="4111371" cy="299008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4"/>
                    <a:stretch>
                      <a:fillRect/>
                    </a:stretch>
                  </pic:blipFill>
                  <pic:spPr>
                    <a:xfrm>
                      <a:off x="0" y="0"/>
                      <a:ext cx="4111371" cy="2990088"/>
                    </a:xfrm>
                    <a:prstGeom prst="rect">
                      <a:avLst/>
                    </a:prstGeom>
                  </pic:spPr>
                </pic:pic>
              </a:graphicData>
            </a:graphic>
          </wp:inline>
        </w:drawing>
      </w:r>
    </w:p>
    <w:p w14:paraId="789603E6" w14:textId="77777777" w:rsidR="006360B9" w:rsidRPr="008316B1" w:rsidRDefault="006360B9" w:rsidP="0036319F">
      <w:pPr>
        <w:pStyle w:val="Teaser"/>
        <w:spacing w:before="0"/>
        <w:rPr>
          <w:b/>
          <w:sz w:val="22"/>
          <w:szCs w:val="22"/>
        </w:rPr>
      </w:pPr>
      <w:r w:rsidRPr="008316B1">
        <w:rPr>
          <w:b/>
          <w:sz w:val="22"/>
          <w:szCs w:val="22"/>
        </w:rPr>
        <w:t>B. Female Respondents</w:t>
      </w:r>
    </w:p>
    <w:p w14:paraId="2E208697" w14:textId="77777777" w:rsidR="006360B9" w:rsidRPr="008316B1" w:rsidRDefault="006360B9" w:rsidP="0036319F">
      <w:pPr>
        <w:pStyle w:val="Teaser"/>
        <w:spacing w:before="0"/>
        <w:jc w:val="center"/>
        <w:rPr>
          <w:b/>
          <w:sz w:val="22"/>
          <w:szCs w:val="22"/>
        </w:rPr>
      </w:pPr>
      <w:r w:rsidRPr="008316B1">
        <w:rPr>
          <w:noProof/>
          <w:sz w:val="22"/>
          <w:szCs w:val="22"/>
        </w:rPr>
        <w:drawing>
          <wp:inline distT="0" distB="0" distL="0" distR="0" wp14:anchorId="28B1F8A8" wp14:editId="4E9D1BA6">
            <wp:extent cx="4111371" cy="299008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25"/>
                    <a:stretch>
                      <a:fillRect/>
                    </a:stretch>
                  </pic:blipFill>
                  <pic:spPr>
                    <a:xfrm>
                      <a:off x="0" y="0"/>
                      <a:ext cx="4111371" cy="2990088"/>
                    </a:xfrm>
                    <a:prstGeom prst="rect">
                      <a:avLst/>
                    </a:prstGeom>
                  </pic:spPr>
                </pic:pic>
              </a:graphicData>
            </a:graphic>
          </wp:inline>
        </w:drawing>
      </w:r>
    </w:p>
    <w:p w14:paraId="43AD76E6" w14:textId="77777777" w:rsidR="00D1612B" w:rsidRDefault="00D1612B" w:rsidP="0036319F">
      <w:pPr>
        <w:pStyle w:val="Legend"/>
        <w:spacing w:before="0"/>
        <w:rPr>
          <w:b/>
          <w:sz w:val="22"/>
          <w:szCs w:val="22"/>
        </w:rPr>
      </w:pPr>
    </w:p>
    <w:p w14:paraId="30D82865" w14:textId="17B6321E" w:rsidR="006360B9" w:rsidRPr="008316B1" w:rsidRDefault="00102187" w:rsidP="0036319F">
      <w:pPr>
        <w:pStyle w:val="Legend"/>
        <w:spacing w:before="0"/>
        <w:rPr>
          <w:sz w:val="22"/>
          <w:szCs w:val="22"/>
        </w:rPr>
      </w:pPr>
      <w:r>
        <w:rPr>
          <w:b/>
          <w:sz w:val="22"/>
          <w:szCs w:val="22"/>
        </w:rPr>
        <w:t>Figure</w:t>
      </w:r>
      <w:r w:rsidR="006360B9" w:rsidRPr="008316B1">
        <w:rPr>
          <w:b/>
          <w:sz w:val="22"/>
          <w:szCs w:val="22"/>
        </w:rPr>
        <w:t xml:space="preserve"> S</w:t>
      </w:r>
      <w:r w:rsidR="00191198" w:rsidRPr="008316B1">
        <w:rPr>
          <w:b/>
          <w:sz w:val="22"/>
          <w:szCs w:val="22"/>
        </w:rPr>
        <w:t>10</w:t>
      </w:r>
      <w:r w:rsidR="006360B9" w:rsidRPr="008316B1">
        <w:rPr>
          <w:b/>
          <w:sz w:val="22"/>
          <w:szCs w:val="22"/>
        </w:rPr>
        <w:t xml:space="preserve">. Causal effects of infection severity and policy response on feelings of </w:t>
      </w:r>
      <w:r w:rsidR="009959D0" w:rsidRPr="008316B1">
        <w:rPr>
          <w:b/>
          <w:color w:val="000000" w:themeColor="text1"/>
          <w:sz w:val="22"/>
          <w:szCs w:val="22"/>
        </w:rPr>
        <w:t xml:space="preserve">fear </w:t>
      </w:r>
      <w:r w:rsidR="006360B9" w:rsidRPr="008316B1">
        <w:rPr>
          <w:b/>
          <w:sz w:val="22"/>
          <w:szCs w:val="22"/>
        </w:rPr>
        <w:t>by gender.</w:t>
      </w:r>
      <w:r w:rsidR="006360B9" w:rsidRPr="008316B1">
        <w:rPr>
          <w:sz w:val="22"/>
          <w:szCs w:val="22"/>
        </w:rPr>
        <w:t xml:space="preserve"> 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attributes. (</w:t>
      </w:r>
      <w:r w:rsidR="006360B9" w:rsidRPr="008316B1">
        <w:rPr>
          <w:b/>
          <w:color w:val="000000" w:themeColor="text1"/>
          <w:sz w:val="22"/>
          <w:szCs w:val="22"/>
        </w:rPr>
        <w:t>A</w:t>
      </w:r>
      <w:r w:rsidR="006360B9" w:rsidRPr="008316B1">
        <w:rPr>
          <w:color w:val="000000" w:themeColor="text1"/>
          <w:sz w:val="22"/>
          <w:szCs w:val="22"/>
        </w:rPr>
        <w:t>) Results for male respondents, N(scenarios) = 10,504; N(respondents) = 2,626. (</w:t>
      </w:r>
      <w:r w:rsidR="006360B9" w:rsidRPr="008316B1">
        <w:rPr>
          <w:b/>
          <w:color w:val="000000" w:themeColor="text1"/>
          <w:sz w:val="22"/>
          <w:szCs w:val="22"/>
        </w:rPr>
        <w:t>B</w:t>
      </w:r>
      <w:r w:rsidR="006360B9" w:rsidRPr="008316B1">
        <w:rPr>
          <w:color w:val="000000" w:themeColor="text1"/>
          <w:sz w:val="22"/>
          <w:szCs w:val="22"/>
        </w:rPr>
        <w:t>) results for male respondents, N(scenarios) = 11,340; N(respondents) = 2,835</w:t>
      </w:r>
      <w:r w:rsidR="006360B9" w:rsidRPr="008316B1">
        <w:rPr>
          <w:sz w:val="22"/>
          <w:szCs w:val="22"/>
        </w:rPr>
        <w:t>.</w:t>
      </w:r>
    </w:p>
    <w:p w14:paraId="6F9286DA" w14:textId="77777777" w:rsidR="006360B9" w:rsidRPr="008316B1" w:rsidRDefault="006360B9" w:rsidP="0036319F">
      <w:pPr>
        <w:rPr>
          <w:kern w:val="28"/>
          <w:sz w:val="22"/>
          <w:szCs w:val="22"/>
        </w:rPr>
      </w:pPr>
      <w:r w:rsidRPr="008316B1">
        <w:rPr>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0B9" w:rsidRPr="008316B1" w14:paraId="7DECA869" w14:textId="77777777" w:rsidTr="00766A13">
        <w:tc>
          <w:tcPr>
            <w:tcW w:w="4675" w:type="dxa"/>
          </w:tcPr>
          <w:p w14:paraId="634C4311" w14:textId="77777777" w:rsidR="006360B9" w:rsidRPr="008316B1" w:rsidRDefault="006360B9" w:rsidP="0036319F">
            <w:pPr>
              <w:rPr>
                <w:b/>
                <w:sz w:val="22"/>
                <w:szCs w:val="22"/>
              </w:rPr>
            </w:pPr>
            <w:r w:rsidRPr="008316B1">
              <w:rPr>
                <w:b/>
                <w:sz w:val="22"/>
                <w:szCs w:val="22"/>
              </w:rPr>
              <w:lastRenderedPageBreak/>
              <w:t>A. Feeling fearful</w:t>
            </w:r>
            <w:r w:rsidRPr="008316B1">
              <w:rPr>
                <w:noProof/>
                <w:sz w:val="22"/>
                <w:szCs w:val="22"/>
              </w:rPr>
              <w:drawing>
                <wp:inline distT="0" distB="0" distL="0" distR="0" wp14:anchorId="7C3A883E" wp14:editId="6C89A3AA">
                  <wp:extent cx="2743199" cy="199505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26">
                            <a:extLst>
                              <a:ext uri="{28A0092B-C50C-407E-A947-70E740481C1C}">
                                <a14:useLocalDpi xmlns:a14="http://schemas.microsoft.com/office/drawing/2010/main" val="0"/>
                              </a:ext>
                            </a:extLst>
                          </a:blip>
                          <a:stretch>
                            <a:fillRect/>
                          </a:stretch>
                        </pic:blipFill>
                        <pic:spPr>
                          <a:xfrm>
                            <a:off x="0" y="0"/>
                            <a:ext cx="2743199" cy="1995053"/>
                          </a:xfrm>
                          <a:prstGeom prst="rect">
                            <a:avLst/>
                          </a:prstGeom>
                        </pic:spPr>
                      </pic:pic>
                    </a:graphicData>
                  </a:graphic>
                </wp:inline>
              </w:drawing>
            </w:r>
          </w:p>
        </w:tc>
        <w:tc>
          <w:tcPr>
            <w:tcW w:w="4675" w:type="dxa"/>
          </w:tcPr>
          <w:p w14:paraId="7FB5D656" w14:textId="77777777" w:rsidR="006360B9" w:rsidRPr="008316B1" w:rsidRDefault="006360B9" w:rsidP="0036319F">
            <w:pPr>
              <w:rPr>
                <w:b/>
                <w:sz w:val="22"/>
                <w:szCs w:val="22"/>
              </w:rPr>
            </w:pPr>
            <w:r w:rsidRPr="008316B1">
              <w:rPr>
                <w:b/>
                <w:sz w:val="22"/>
                <w:szCs w:val="22"/>
              </w:rPr>
              <w:t>B. Concern: situation could worsen</w:t>
            </w:r>
            <w:r w:rsidRPr="008316B1">
              <w:rPr>
                <w:noProof/>
                <w:sz w:val="22"/>
                <w:szCs w:val="22"/>
              </w:rPr>
              <w:drawing>
                <wp:inline distT="0" distB="0" distL="0" distR="0" wp14:anchorId="77589562" wp14:editId="1C67CEB5">
                  <wp:extent cx="2740914" cy="1993392"/>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27">
                            <a:extLst>
                              <a:ext uri="{28A0092B-C50C-407E-A947-70E740481C1C}">
                                <a14:useLocalDpi xmlns:a14="http://schemas.microsoft.com/office/drawing/2010/main" val="0"/>
                              </a:ext>
                            </a:extLst>
                          </a:blip>
                          <a:stretch>
                            <a:fillRect/>
                          </a:stretch>
                        </pic:blipFill>
                        <pic:spPr>
                          <a:xfrm>
                            <a:off x="0" y="0"/>
                            <a:ext cx="2740914" cy="1993392"/>
                          </a:xfrm>
                          <a:prstGeom prst="rect">
                            <a:avLst/>
                          </a:prstGeom>
                        </pic:spPr>
                      </pic:pic>
                    </a:graphicData>
                  </a:graphic>
                </wp:inline>
              </w:drawing>
            </w:r>
          </w:p>
        </w:tc>
      </w:tr>
      <w:tr w:rsidR="006360B9" w:rsidRPr="008316B1" w14:paraId="24322BF0" w14:textId="77777777" w:rsidTr="00766A13">
        <w:tc>
          <w:tcPr>
            <w:tcW w:w="4675" w:type="dxa"/>
          </w:tcPr>
          <w:p w14:paraId="7B05B80E" w14:textId="77777777" w:rsidR="006360B9" w:rsidRPr="008316B1" w:rsidRDefault="006360B9" w:rsidP="0036319F">
            <w:pPr>
              <w:rPr>
                <w:b/>
                <w:sz w:val="22"/>
                <w:szCs w:val="22"/>
              </w:rPr>
            </w:pPr>
            <w:r w:rsidRPr="008316B1">
              <w:rPr>
                <w:b/>
                <w:sz w:val="22"/>
                <w:szCs w:val="22"/>
              </w:rPr>
              <w:t>C. Lose control</w:t>
            </w:r>
          </w:p>
          <w:p w14:paraId="2572F14A" w14:textId="77777777" w:rsidR="006360B9" w:rsidRPr="008316B1" w:rsidRDefault="006360B9" w:rsidP="0036319F">
            <w:pPr>
              <w:rPr>
                <w:sz w:val="22"/>
                <w:szCs w:val="22"/>
              </w:rPr>
            </w:pPr>
            <w:r w:rsidRPr="008316B1">
              <w:rPr>
                <w:noProof/>
                <w:sz w:val="22"/>
                <w:szCs w:val="22"/>
              </w:rPr>
              <w:drawing>
                <wp:inline distT="0" distB="0" distL="0" distR="0" wp14:anchorId="5571C434" wp14:editId="0880DF8D">
                  <wp:extent cx="2740914" cy="199339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28">
                            <a:extLst>
                              <a:ext uri="{28A0092B-C50C-407E-A947-70E740481C1C}">
                                <a14:useLocalDpi xmlns:a14="http://schemas.microsoft.com/office/drawing/2010/main" val="0"/>
                              </a:ext>
                            </a:extLst>
                          </a:blip>
                          <a:stretch>
                            <a:fillRect/>
                          </a:stretch>
                        </pic:blipFill>
                        <pic:spPr>
                          <a:xfrm>
                            <a:off x="0" y="0"/>
                            <a:ext cx="2740914" cy="1993392"/>
                          </a:xfrm>
                          <a:prstGeom prst="rect">
                            <a:avLst/>
                          </a:prstGeom>
                        </pic:spPr>
                      </pic:pic>
                    </a:graphicData>
                  </a:graphic>
                </wp:inline>
              </w:drawing>
            </w:r>
          </w:p>
        </w:tc>
        <w:tc>
          <w:tcPr>
            <w:tcW w:w="4675" w:type="dxa"/>
          </w:tcPr>
          <w:p w14:paraId="459F75A1" w14:textId="77777777" w:rsidR="006360B9" w:rsidRPr="008316B1" w:rsidRDefault="006360B9" w:rsidP="0036319F">
            <w:pPr>
              <w:rPr>
                <w:b/>
                <w:sz w:val="22"/>
                <w:szCs w:val="22"/>
              </w:rPr>
            </w:pPr>
            <w:r w:rsidRPr="008316B1">
              <w:rPr>
                <w:b/>
                <w:sz w:val="22"/>
                <w:szCs w:val="22"/>
              </w:rPr>
              <w:t>D. Stock up</w:t>
            </w:r>
          </w:p>
          <w:p w14:paraId="117081D9" w14:textId="77777777" w:rsidR="006360B9" w:rsidRPr="008316B1" w:rsidRDefault="006360B9" w:rsidP="0036319F">
            <w:pPr>
              <w:rPr>
                <w:sz w:val="22"/>
                <w:szCs w:val="22"/>
              </w:rPr>
            </w:pPr>
            <w:r w:rsidRPr="008316B1">
              <w:rPr>
                <w:noProof/>
                <w:sz w:val="22"/>
                <w:szCs w:val="22"/>
              </w:rPr>
              <w:drawing>
                <wp:inline distT="0" distB="0" distL="0" distR="0" wp14:anchorId="530CE3D6" wp14:editId="308D6AC0">
                  <wp:extent cx="2740914" cy="1993392"/>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29">
                            <a:extLst>
                              <a:ext uri="{28A0092B-C50C-407E-A947-70E740481C1C}">
                                <a14:useLocalDpi xmlns:a14="http://schemas.microsoft.com/office/drawing/2010/main" val="0"/>
                              </a:ext>
                            </a:extLst>
                          </a:blip>
                          <a:stretch>
                            <a:fillRect/>
                          </a:stretch>
                        </pic:blipFill>
                        <pic:spPr>
                          <a:xfrm>
                            <a:off x="0" y="0"/>
                            <a:ext cx="2740914" cy="1993392"/>
                          </a:xfrm>
                          <a:prstGeom prst="rect">
                            <a:avLst/>
                          </a:prstGeom>
                        </pic:spPr>
                      </pic:pic>
                    </a:graphicData>
                  </a:graphic>
                </wp:inline>
              </w:drawing>
            </w:r>
          </w:p>
        </w:tc>
      </w:tr>
    </w:tbl>
    <w:p w14:paraId="33CC6251" w14:textId="77777777" w:rsidR="006360B9" w:rsidRPr="008316B1" w:rsidRDefault="006360B9" w:rsidP="0036319F">
      <w:pPr>
        <w:rPr>
          <w:sz w:val="22"/>
          <w:szCs w:val="22"/>
        </w:rPr>
      </w:pPr>
    </w:p>
    <w:p w14:paraId="42E485E2" w14:textId="10EAEE60" w:rsidR="006360B9" w:rsidRPr="008316B1" w:rsidRDefault="00102187" w:rsidP="0036319F">
      <w:pPr>
        <w:pStyle w:val="Teaser"/>
        <w:spacing w:before="0"/>
        <w:jc w:val="both"/>
        <w:rPr>
          <w:sz w:val="22"/>
          <w:szCs w:val="22"/>
        </w:rPr>
      </w:pPr>
      <w:r>
        <w:rPr>
          <w:b/>
          <w:sz w:val="22"/>
          <w:szCs w:val="22"/>
        </w:rPr>
        <w:t>Figure</w:t>
      </w:r>
      <w:r w:rsidR="006360B9" w:rsidRPr="008316B1">
        <w:rPr>
          <w:b/>
          <w:sz w:val="22"/>
          <w:szCs w:val="22"/>
        </w:rPr>
        <w:t xml:space="preserve"> S</w:t>
      </w:r>
      <w:r w:rsidR="001C7CE2" w:rsidRPr="008316B1">
        <w:rPr>
          <w:b/>
          <w:sz w:val="22"/>
          <w:szCs w:val="22"/>
        </w:rPr>
        <w:t>1</w:t>
      </w:r>
      <w:r w:rsidR="00191198" w:rsidRPr="008316B1">
        <w:rPr>
          <w:b/>
          <w:sz w:val="22"/>
          <w:szCs w:val="22"/>
        </w:rPr>
        <w:t>1</w:t>
      </w:r>
      <w:r w:rsidR="006360B9" w:rsidRPr="008316B1">
        <w:rPr>
          <w:b/>
          <w:sz w:val="22"/>
          <w:szCs w:val="22"/>
        </w:rPr>
        <w:t xml:space="preserve">. Causal effects of infection severity and policy response on </w:t>
      </w:r>
      <w:r w:rsidR="009959D0" w:rsidRPr="008316B1">
        <w:rPr>
          <w:b/>
          <w:color w:val="000000" w:themeColor="text1"/>
          <w:sz w:val="22"/>
          <w:szCs w:val="22"/>
        </w:rPr>
        <w:t xml:space="preserve">fear </w:t>
      </w:r>
      <w:r w:rsidR="006360B9" w:rsidRPr="008316B1">
        <w:rPr>
          <w:b/>
          <w:sz w:val="22"/>
          <w:szCs w:val="22"/>
        </w:rPr>
        <w:t xml:space="preserve">by age groups. </w:t>
      </w:r>
      <w:r w:rsidR="006360B9" w:rsidRPr="008316B1">
        <w:rPr>
          <w:sz w:val="22"/>
          <w:szCs w:val="22"/>
        </w:rPr>
        <w:t xml:space="preserve">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 xml:space="preserve">attributes. The </w:t>
      </w:r>
      <w:proofErr w:type="spellStart"/>
      <w:r w:rsidR="006360B9" w:rsidRPr="008316B1">
        <w:rPr>
          <w:color w:val="000000" w:themeColor="text1"/>
          <w:sz w:val="22"/>
          <w:szCs w:val="22"/>
        </w:rPr>
        <w:t>panels</w:t>
      </w:r>
      <w:proofErr w:type="spellEnd"/>
      <w:r w:rsidR="006360B9" w:rsidRPr="008316B1">
        <w:rPr>
          <w:color w:val="000000" w:themeColor="text1"/>
          <w:sz w:val="22"/>
          <w:szCs w:val="22"/>
        </w:rPr>
        <w:t xml:space="preserve"> report the results for each outcome variable: (</w:t>
      </w:r>
      <w:r w:rsidR="006360B9" w:rsidRPr="008316B1">
        <w:rPr>
          <w:b/>
          <w:color w:val="000000" w:themeColor="text1"/>
          <w:sz w:val="22"/>
          <w:szCs w:val="22"/>
        </w:rPr>
        <w:t>A</w:t>
      </w:r>
      <w:r w:rsidR="006360B9" w:rsidRPr="008316B1">
        <w:rPr>
          <w:color w:val="000000" w:themeColor="text1"/>
          <w:sz w:val="22"/>
          <w:szCs w:val="22"/>
        </w:rPr>
        <w:t>) “</w:t>
      </w:r>
      <w:r w:rsidR="006360B9" w:rsidRPr="008316B1">
        <w:rPr>
          <w:sz w:val="22"/>
          <w:szCs w:val="22"/>
        </w:rPr>
        <w:t>I feel worried, fearful, or frightened,</w:t>
      </w:r>
      <w:r w:rsidR="006360B9" w:rsidRPr="008316B1">
        <w:rPr>
          <w:color w:val="000000" w:themeColor="text1"/>
          <w:sz w:val="22"/>
          <w:szCs w:val="22"/>
        </w:rPr>
        <w:t>” (</w:t>
      </w:r>
      <w:r w:rsidR="006360B9" w:rsidRPr="008316B1">
        <w:rPr>
          <w:b/>
          <w:color w:val="000000" w:themeColor="text1"/>
          <w:sz w:val="22"/>
          <w:szCs w:val="22"/>
        </w:rPr>
        <w:t>B</w:t>
      </w:r>
      <w:r w:rsidR="006360B9" w:rsidRPr="008316B1">
        <w:rPr>
          <w:color w:val="000000" w:themeColor="text1"/>
          <w:sz w:val="22"/>
          <w:szCs w:val="22"/>
        </w:rPr>
        <w:t>) “I am afraid that the situation could worsen,” (</w:t>
      </w:r>
      <w:r w:rsidR="006360B9" w:rsidRPr="008316B1">
        <w:rPr>
          <w:b/>
          <w:color w:val="000000" w:themeColor="text1"/>
          <w:sz w:val="22"/>
          <w:szCs w:val="22"/>
        </w:rPr>
        <w:t>C</w:t>
      </w:r>
      <w:r w:rsidR="006360B9" w:rsidRPr="008316B1">
        <w:rPr>
          <w:color w:val="000000" w:themeColor="text1"/>
          <w:sz w:val="22"/>
          <w:szCs w:val="22"/>
        </w:rPr>
        <w:t>) “I have thoughts of losing control or bad things happening,” (</w:t>
      </w:r>
      <w:r w:rsidR="006360B9" w:rsidRPr="008316B1">
        <w:rPr>
          <w:b/>
          <w:color w:val="000000" w:themeColor="text1"/>
          <w:sz w:val="22"/>
          <w:szCs w:val="22"/>
        </w:rPr>
        <w:t>D</w:t>
      </w:r>
      <w:r w:rsidR="006360B9" w:rsidRPr="008316B1">
        <w:rPr>
          <w:color w:val="000000" w:themeColor="text1"/>
          <w:sz w:val="22"/>
          <w:szCs w:val="22"/>
        </w:rPr>
        <w:t xml:space="preserve">) “I feel the need to stock up on essential products.” </w:t>
      </w:r>
      <w:proofErr w:type="gramStart"/>
      <w:r w:rsidR="006360B9" w:rsidRPr="008316B1">
        <w:rPr>
          <w:color w:val="000000" w:themeColor="text1"/>
          <w:sz w:val="22"/>
          <w:szCs w:val="22"/>
        </w:rPr>
        <w:t>N(</w:t>
      </w:r>
      <w:proofErr w:type="spellStart"/>
      <w:proofErr w:type="gramEnd"/>
      <w:r w:rsidR="006360B9" w:rsidRPr="008316B1">
        <w:rPr>
          <w:color w:val="000000" w:themeColor="text1"/>
          <w:sz w:val="22"/>
          <w:szCs w:val="22"/>
        </w:rPr>
        <w:t>scenarios|Age</w:t>
      </w:r>
      <w:proofErr w:type="spellEnd"/>
      <w:r w:rsidR="006360B9" w:rsidRPr="008316B1">
        <w:rPr>
          <w:color w:val="000000" w:themeColor="text1"/>
          <w:sz w:val="22"/>
          <w:szCs w:val="22"/>
        </w:rPr>
        <w:t xml:space="preserve">: 18-24) = 3,316; </w:t>
      </w:r>
      <w:r w:rsidR="006360B9" w:rsidRPr="008316B1">
        <w:rPr>
          <w:sz w:val="22"/>
          <w:szCs w:val="22"/>
        </w:rPr>
        <w:t>N(</w:t>
      </w:r>
      <w:proofErr w:type="spellStart"/>
      <w:r w:rsidR="006360B9" w:rsidRPr="008316B1">
        <w:rPr>
          <w:sz w:val="22"/>
          <w:szCs w:val="22"/>
        </w:rPr>
        <w:t>respondents</w:t>
      </w:r>
      <w:r w:rsidR="006360B9" w:rsidRPr="008316B1">
        <w:rPr>
          <w:color w:val="000000" w:themeColor="text1"/>
          <w:sz w:val="22"/>
          <w:szCs w:val="22"/>
        </w:rPr>
        <w:t>|Age</w:t>
      </w:r>
      <w:proofErr w:type="spellEnd"/>
      <w:r w:rsidR="006360B9" w:rsidRPr="008316B1">
        <w:rPr>
          <w:color w:val="000000" w:themeColor="text1"/>
          <w:sz w:val="22"/>
          <w:szCs w:val="22"/>
        </w:rPr>
        <w:t>: 18-24) = 829</w:t>
      </w:r>
      <w:r w:rsidR="006360B9" w:rsidRPr="008316B1">
        <w:rPr>
          <w:sz w:val="22"/>
          <w:szCs w:val="22"/>
        </w:rPr>
        <w:t xml:space="preserve">; </w:t>
      </w:r>
      <w:r w:rsidR="006360B9" w:rsidRPr="008316B1">
        <w:rPr>
          <w:color w:val="000000" w:themeColor="text1"/>
          <w:sz w:val="22"/>
          <w:szCs w:val="22"/>
        </w:rPr>
        <w:t>N(</w:t>
      </w:r>
      <w:proofErr w:type="spellStart"/>
      <w:r w:rsidR="006360B9" w:rsidRPr="008316B1">
        <w:rPr>
          <w:color w:val="000000" w:themeColor="text1"/>
          <w:sz w:val="22"/>
          <w:szCs w:val="22"/>
        </w:rPr>
        <w:t>scenarios|Age</w:t>
      </w:r>
      <w:proofErr w:type="spellEnd"/>
      <w:r w:rsidR="006360B9" w:rsidRPr="008316B1">
        <w:rPr>
          <w:color w:val="000000" w:themeColor="text1"/>
          <w:sz w:val="22"/>
          <w:szCs w:val="22"/>
        </w:rPr>
        <w:t xml:space="preserve">: 25-44) = 7,904; </w:t>
      </w:r>
      <w:r w:rsidR="006360B9" w:rsidRPr="008316B1">
        <w:rPr>
          <w:sz w:val="22"/>
          <w:szCs w:val="22"/>
        </w:rPr>
        <w:t>N(</w:t>
      </w:r>
      <w:proofErr w:type="spellStart"/>
      <w:r w:rsidR="006360B9" w:rsidRPr="008316B1">
        <w:rPr>
          <w:sz w:val="22"/>
          <w:szCs w:val="22"/>
        </w:rPr>
        <w:t>respondents</w:t>
      </w:r>
      <w:r w:rsidR="006360B9" w:rsidRPr="008316B1">
        <w:rPr>
          <w:color w:val="000000" w:themeColor="text1"/>
          <w:sz w:val="22"/>
          <w:szCs w:val="22"/>
        </w:rPr>
        <w:t>|Age</w:t>
      </w:r>
      <w:proofErr w:type="spellEnd"/>
      <w:r w:rsidR="006360B9" w:rsidRPr="008316B1">
        <w:rPr>
          <w:color w:val="000000" w:themeColor="text1"/>
          <w:sz w:val="22"/>
          <w:szCs w:val="22"/>
        </w:rPr>
        <w:t>: 25-44) = 1</w:t>
      </w:r>
      <w:r w:rsidR="006360B9" w:rsidRPr="008316B1">
        <w:rPr>
          <w:sz w:val="22"/>
          <w:szCs w:val="22"/>
        </w:rPr>
        <w:t xml:space="preserve">,976; </w:t>
      </w:r>
      <w:r w:rsidR="006360B9" w:rsidRPr="008316B1">
        <w:rPr>
          <w:color w:val="000000" w:themeColor="text1"/>
          <w:sz w:val="22"/>
          <w:szCs w:val="22"/>
        </w:rPr>
        <w:t>N(</w:t>
      </w:r>
      <w:proofErr w:type="spellStart"/>
      <w:r w:rsidR="006360B9" w:rsidRPr="008316B1">
        <w:rPr>
          <w:color w:val="000000" w:themeColor="text1"/>
          <w:sz w:val="22"/>
          <w:szCs w:val="22"/>
        </w:rPr>
        <w:t>scenarios|Age</w:t>
      </w:r>
      <w:proofErr w:type="spellEnd"/>
      <w:r w:rsidR="006360B9" w:rsidRPr="008316B1">
        <w:rPr>
          <w:color w:val="000000" w:themeColor="text1"/>
          <w:sz w:val="22"/>
          <w:szCs w:val="22"/>
        </w:rPr>
        <w:t xml:space="preserve">: 45-64) = 7,716; </w:t>
      </w:r>
      <w:r w:rsidR="006360B9" w:rsidRPr="008316B1">
        <w:rPr>
          <w:sz w:val="22"/>
          <w:szCs w:val="22"/>
        </w:rPr>
        <w:t>N(</w:t>
      </w:r>
      <w:proofErr w:type="spellStart"/>
      <w:r w:rsidR="006360B9" w:rsidRPr="008316B1">
        <w:rPr>
          <w:sz w:val="22"/>
          <w:szCs w:val="22"/>
        </w:rPr>
        <w:t>respondents</w:t>
      </w:r>
      <w:r w:rsidR="006360B9" w:rsidRPr="008316B1">
        <w:rPr>
          <w:color w:val="000000" w:themeColor="text1"/>
          <w:sz w:val="22"/>
          <w:szCs w:val="22"/>
        </w:rPr>
        <w:t>|Age</w:t>
      </w:r>
      <w:proofErr w:type="spellEnd"/>
      <w:r w:rsidR="006360B9" w:rsidRPr="008316B1">
        <w:rPr>
          <w:color w:val="000000" w:themeColor="text1"/>
          <w:sz w:val="22"/>
          <w:szCs w:val="22"/>
        </w:rPr>
        <w:t>: 45-64) = 1</w:t>
      </w:r>
      <w:r w:rsidR="006360B9" w:rsidRPr="008316B1">
        <w:rPr>
          <w:sz w:val="22"/>
          <w:szCs w:val="22"/>
        </w:rPr>
        <w:t xml:space="preserve">,929; </w:t>
      </w:r>
      <w:r w:rsidR="006360B9" w:rsidRPr="008316B1">
        <w:rPr>
          <w:color w:val="000000" w:themeColor="text1"/>
          <w:sz w:val="22"/>
          <w:szCs w:val="22"/>
        </w:rPr>
        <w:t>N(</w:t>
      </w:r>
      <w:proofErr w:type="spellStart"/>
      <w:r w:rsidR="006360B9" w:rsidRPr="008316B1">
        <w:rPr>
          <w:color w:val="000000" w:themeColor="text1"/>
          <w:sz w:val="22"/>
          <w:szCs w:val="22"/>
        </w:rPr>
        <w:t>scenarios|Age</w:t>
      </w:r>
      <w:proofErr w:type="spellEnd"/>
      <w:r w:rsidR="006360B9" w:rsidRPr="008316B1">
        <w:rPr>
          <w:color w:val="000000" w:themeColor="text1"/>
          <w:sz w:val="22"/>
          <w:szCs w:val="22"/>
        </w:rPr>
        <w:t xml:space="preserve">: 65+) = 2,908; </w:t>
      </w:r>
      <w:r w:rsidR="006360B9" w:rsidRPr="008316B1">
        <w:rPr>
          <w:sz w:val="22"/>
          <w:szCs w:val="22"/>
        </w:rPr>
        <w:t>N(</w:t>
      </w:r>
      <w:proofErr w:type="spellStart"/>
      <w:r w:rsidR="006360B9" w:rsidRPr="008316B1">
        <w:rPr>
          <w:sz w:val="22"/>
          <w:szCs w:val="22"/>
        </w:rPr>
        <w:t>respondents</w:t>
      </w:r>
      <w:r w:rsidR="006360B9" w:rsidRPr="008316B1">
        <w:rPr>
          <w:color w:val="000000" w:themeColor="text1"/>
          <w:sz w:val="22"/>
          <w:szCs w:val="22"/>
        </w:rPr>
        <w:t>|Age</w:t>
      </w:r>
      <w:proofErr w:type="spellEnd"/>
      <w:r w:rsidR="006360B9" w:rsidRPr="008316B1">
        <w:rPr>
          <w:color w:val="000000" w:themeColor="text1"/>
          <w:sz w:val="22"/>
          <w:szCs w:val="22"/>
        </w:rPr>
        <w:t>: 65+) = 727</w:t>
      </w:r>
      <w:r w:rsidR="006360B9" w:rsidRPr="008316B1">
        <w:rPr>
          <w:sz w:val="22"/>
          <w:szCs w:val="22"/>
        </w:rPr>
        <w:t>.</w:t>
      </w:r>
    </w:p>
    <w:p w14:paraId="53F0FB61" w14:textId="77777777" w:rsidR="006360B9" w:rsidRPr="008316B1" w:rsidRDefault="006360B9" w:rsidP="0036319F">
      <w:pPr>
        <w:rPr>
          <w:sz w:val="22"/>
          <w:szCs w:val="22"/>
        </w:rPr>
      </w:pPr>
      <w:r w:rsidRPr="008316B1">
        <w:rPr>
          <w:sz w:val="22"/>
          <w:szCs w:val="22"/>
        </w:rPr>
        <w:br w:type="page"/>
      </w:r>
    </w:p>
    <w:p w14:paraId="5EE88EA1" w14:textId="77777777" w:rsidR="006360B9" w:rsidRPr="008316B1" w:rsidRDefault="006360B9" w:rsidP="0036319F">
      <w:pPr>
        <w:pStyle w:val="Teaser"/>
        <w:spacing w:before="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0B9" w:rsidRPr="008316B1" w14:paraId="219D4CAA" w14:textId="77777777" w:rsidTr="00766A13">
        <w:tc>
          <w:tcPr>
            <w:tcW w:w="4675" w:type="dxa"/>
          </w:tcPr>
          <w:p w14:paraId="1AB4A0E4" w14:textId="77777777" w:rsidR="006360B9" w:rsidRPr="008316B1" w:rsidRDefault="006360B9" w:rsidP="0036319F">
            <w:pPr>
              <w:rPr>
                <w:b/>
                <w:sz w:val="22"/>
                <w:szCs w:val="22"/>
              </w:rPr>
            </w:pPr>
            <w:r w:rsidRPr="008316B1">
              <w:rPr>
                <w:b/>
                <w:sz w:val="22"/>
                <w:szCs w:val="22"/>
              </w:rPr>
              <w:t>A. Feeling fearful</w:t>
            </w:r>
            <w:r w:rsidRPr="008316B1">
              <w:rPr>
                <w:noProof/>
                <w:sz w:val="22"/>
                <w:szCs w:val="22"/>
              </w:rPr>
              <w:drawing>
                <wp:inline distT="0" distB="0" distL="0" distR="0" wp14:anchorId="3C4511B4" wp14:editId="40C50AF2">
                  <wp:extent cx="2743199" cy="199505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30"/>
                          <a:stretch>
                            <a:fillRect/>
                          </a:stretch>
                        </pic:blipFill>
                        <pic:spPr>
                          <a:xfrm>
                            <a:off x="0" y="0"/>
                            <a:ext cx="2743199" cy="1995054"/>
                          </a:xfrm>
                          <a:prstGeom prst="rect">
                            <a:avLst/>
                          </a:prstGeom>
                        </pic:spPr>
                      </pic:pic>
                    </a:graphicData>
                  </a:graphic>
                </wp:inline>
              </w:drawing>
            </w:r>
          </w:p>
        </w:tc>
        <w:tc>
          <w:tcPr>
            <w:tcW w:w="4675" w:type="dxa"/>
          </w:tcPr>
          <w:p w14:paraId="1E8CFB9C" w14:textId="77777777" w:rsidR="006360B9" w:rsidRPr="008316B1" w:rsidRDefault="006360B9" w:rsidP="0036319F">
            <w:pPr>
              <w:rPr>
                <w:b/>
                <w:sz w:val="22"/>
                <w:szCs w:val="22"/>
              </w:rPr>
            </w:pPr>
            <w:r w:rsidRPr="008316B1">
              <w:rPr>
                <w:b/>
                <w:sz w:val="22"/>
                <w:szCs w:val="22"/>
              </w:rPr>
              <w:t>B. Concern: situation could worsen</w:t>
            </w:r>
            <w:r w:rsidRPr="008316B1">
              <w:rPr>
                <w:noProof/>
                <w:sz w:val="22"/>
                <w:szCs w:val="22"/>
              </w:rPr>
              <w:drawing>
                <wp:inline distT="0" distB="0" distL="0" distR="0" wp14:anchorId="6241B69C" wp14:editId="0E077091">
                  <wp:extent cx="2740914" cy="1993392"/>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31"/>
                          <a:stretch>
                            <a:fillRect/>
                          </a:stretch>
                        </pic:blipFill>
                        <pic:spPr>
                          <a:xfrm>
                            <a:off x="0" y="0"/>
                            <a:ext cx="2740914" cy="1993392"/>
                          </a:xfrm>
                          <a:prstGeom prst="rect">
                            <a:avLst/>
                          </a:prstGeom>
                        </pic:spPr>
                      </pic:pic>
                    </a:graphicData>
                  </a:graphic>
                </wp:inline>
              </w:drawing>
            </w:r>
          </w:p>
        </w:tc>
      </w:tr>
      <w:tr w:rsidR="006360B9" w:rsidRPr="008316B1" w14:paraId="2DD2384E" w14:textId="77777777" w:rsidTr="00766A13">
        <w:tc>
          <w:tcPr>
            <w:tcW w:w="4675" w:type="dxa"/>
          </w:tcPr>
          <w:p w14:paraId="2A92EA0E" w14:textId="77777777" w:rsidR="006360B9" w:rsidRPr="008316B1" w:rsidRDefault="006360B9" w:rsidP="0036319F">
            <w:pPr>
              <w:rPr>
                <w:b/>
                <w:sz w:val="22"/>
                <w:szCs w:val="22"/>
              </w:rPr>
            </w:pPr>
            <w:r w:rsidRPr="008316B1">
              <w:rPr>
                <w:b/>
                <w:sz w:val="22"/>
                <w:szCs w:val="22"/>
              </w:rPr>
              <w:t>C. Lose control</w:t>
            </w:r>
          </w:p>
          <w:p w14:paraId="6129DBD3" w14:textId="77777777" w:rsidR="006360B9" w:rsidRPr="008316B1" w:rsidRDefault="006360B9" w:rsidP="0036319F">
            <w:pPr>
              <w:rPr>
                <w:sz w:val="22"/>
                <w:szCs w:val="22"/>
              </w:rPr>
            </w:pPr>
            <w:r w:rsidRPr="008316B1">
              <w:rPr>
                <w:noProof/>
                <w:sz w:val="22"/>
                <w:szCs w:val="22"/>
              </w:rPr>
              <w:drawing>
                <wp:inline distT="0" distB="0" distL="0" distR="0" wp14:anchorId="4E7621BF" wp14:editId="24F989A2">
                  <wp:extent cx="2740914" cy="1993392"/>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32"/>
                          <a:stretch>
                            <a:fillRect/>
                          </a:stretch>
                        </pic:blipFill>
                        <pic:spPr>
                          <a:xfrm>
                            <a:off x="0" y="0"/>
                            <a:ext cx="2740914" cy="1993392"/>
                          </a:xfrm>
                          <a:prstGeom prst="rect">
                            <a:avLst/>
                          </a:prstGeom>
                        </pic:spPr>
                      </pic:pic>
                    </a:graphicData>
                  </a:graphic>
                </wp:inline>
              </w:drawing>
            </w:r>
          </w:p>
        </w:tc>
        <w:tc>
          <w:tcPr>
            <w:tcW w:w="4675" w:type="dxa"/>
          </w:tcPr>
          <w:p w14:paraId="1DE30519" w14:textId="77777777" w:rsidR="006360B9" w:rsidRPr="008316B1" w:rsidRDefault="006360B9" w:rsidP="0036319F">
            <w:pPr>
              <w:rPr>
                <w:b/>
                <w:sz w:val="22"/>
                <w:szCs w:val="22"/>
              </w:rPr>
            </w:pPr>
            <w:r w:rsidRPr="008316B1">
              <w:rPr>
                <w:b/>
                <w:sz w:val="22"/>
                <w:szCs w:val="22"/>
              </w:rPr>
              <w:t>D. Stock up</w:t>
            </w:r>
          </w:p>
          <w:p w14:paraId="29474296" w14:textId="77777777" w:rsidR="006360B9" w:rsidRPr="008316B1" w:rsidRDefault="006360B9" w:rsidP="0036319F">
            <w:pPr>
              <w:rPr>
                <w:sz w:val="22"/>
                <w:szCs w:val="22"/>
              </w:rPr>
            </w:pPr>
            <w:r w:rsidRPr="008316B1">
              <w:rPr>
                <w:noProof/>
                <w:sz w:val="22"/>
                <w:szCs w:val="22"/>
              </w:rPr>
              <w:drawing>
                <wp:inline distT="0" distB="0" distL="0" distR="0" wp14:anchorId="1421DF40" wp14:editId="727E5418">
                  <wp:extent cx="2740914" cy="1993392"/>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33"/>
                          <a:stretch>
                            <a:fillRect/>
                          </a:stretch>
                        </pic:blipFill>
                        <pic:spPr>
                          <a:xfrm>
                            <a:off x="0" y="0"/>
                            <a:ext cx="2740914" cy="1993392"/>
                          </a:xfrm>
                          <a:prstGeom prst="rect">
                            <a:avLst/>
                          </a:prstGeom>
                        </pic:spPr>
                      </pic:pic>
                    </a:graphicData>
                  </a:graphic>
                </wp:inline>
              </w:drawing>
            </w:r>
          </w:p>
        </w:tc>
      </w:tr>
    </w:tbl>
    <w:p w14:paraId="74C6CA92" w14:textId="77777777" w:rsidR="006360B9" w:rsidRPr="008316B1" w:rsidRDefault="006360B9" w:rsidP="0036319F">
      <w:pPr>
        <w:rPr>
          <w:sz w:val="22"/>
          <w:szCs w:val="22"/>
        </w:rPr>
      </w:pPr>
    </w:p>
    <w:p w14:paraId="095632C3" w14:textId="480C4B96" w:rsidR="006360B9" w:rsidRPr="00DE1A9A" w:rsidRDefault="00102187" w:rsidP="0036319F">
      <w:pPr>
        <w:pStyle w:val="Legend"/>
        <w:spacing w:before="0"/>
        <w:rPr>
          <w:b/>
          <w:sz w:val="22"/>
          <w:szCs w:val="22"/>
        </w:rPr>
      </w:pPr>
      <w:r>
        <w:rPr>
          <w:b/>
          <w:sz w:val="22"/>
          <w:szCs w:val="22"/>
        </w:rPr>
        <w:t>Figure</w:t>
      </w:r>
      <w:r w:rsidR="006360B9" w:rsidRPr="008316B1">
        <w:rPr>
          <w:b/>
          <w:sz w:val="22"/>
          <w:szCs w:val="22"/>
        </w:rPr>
        <w:t xml:space="preserve"> S</w:t>
      </w:r>
      <w:r w:rsidR="001C7CE2" w:rsidRPr="008316B1">
        <w:rPr>
          <w:b/>
          <w:sz w:val="22"/>
          <w:szCs w:val="22"/>
        </w:rPr>
        <w:t>1</w:t>
      </w:r>
      <w:r w:rsidR="00191198" w:rsidRPr="008316B1">
        <w:rPr>
          <w:b/>
          <w:sz w:val="22"/>
          <w:szCs w:val="22"/>
        </w:rPr>
        <w:t>2</w:t>
      </w:r>
      <w:r w:rsidR="006360B9" w:rsidRPr="008316B1">
        <w:rPr>
          <w:b/>
          <w:sz w:val="22"/>
          <w:szCs w:val="22"/>
        </w:rPr>
        <w:t xml:space="preserve">. Causal effects of infection severity and policy response on </w:t>
      </w:r>
      <w:r w:rsidR="009959D0" w:rsidRPr="008316B1">
        <w:rPr>
          <w:b/>
          <w:color w:val="000000" w:themeColor="text1"/>
          <w:sz w:val="22"/>
          <w:szCs w:val="22"/>
        </w:rPr>
        <w:t xml:space="preserve">fear </w:t>
      </w:r>
      <w:r w:rsidR="006360B9" w:rsidRPr="008316B1">
        <w:rPr>
          <w:b/>
          <w:sz w:val="22"/>
          <w:szCs w:val="22"/>
        </w:rPr>
        <w:t xml:space="preserve">by randomly assigned initial rate of infections (growing very slowly, at a moderate rate, very quickly). </w:t>
      </w:r>
      <w:r w:rsidR="006360B9" w:rsidRPr="008316B1">
        <w:rPr>
          <w:sz w:val="22"/>
          <w:szCs w:val="22"/>
        </w:rPr>
        <w:t xml:space="preserve">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 xml:space="preserve">attributes. The </w:t>
      </w:r>
      <w:proofErr w:type="spellStart"/>
      <w:r w:rsidR="006360B9" w:rsidRPr="008316B1">
        <w:rPr>
          <w:color w:val="000000" w:themeColor="text1"/>
          <w:sz w:val="22"/>
          <w:szCs w:val="22"/>
        </w:rPr>
        <w:t>panels</w:t>
      </w:r>
      <w:proofErr w:type="spellEnd"/>
      <w:r w:rsidR="006360B9" w:rsidRPr="008316B1">
        <w:rPr>
          <w:color w:val="000000" w:themeColor="text1"/>
          <w:sz w:val="22"/>
          <w:szCs w:val="22"/>
        </w:rPr>
        <w:t xml:space="preserve"> report the results for each outcome variable: (</w:t>
      </w:r>
      <w:r w:rsidR="006360B9" w:rsidRPr="008316B1">
        <w:rPr>
          <w:b/>
          <w:color w:val="000000" w:themeColor="text1"/>
          <w:sz w:val="22"/>
          <w:szCs w:val="22"/>
        </w:rPr>
        <w:t>A</w:t>
      </w:r>
      <w:r w:rsidR="006360B9" w:rsidRPr="008316B1">
        <w:rPr>
          <w:color w:val="000000" w:themeColor="text1"/>
          <w:sz w:val="22"/>
          <w:szCs w:val="22"/>
        </w:rPr>
        <w:t>) “</w:t>
      </w:r>
      <w:r w:rsidR="006360B9" w:rsidRPr="008316B1">
        <w:rPr>
          <w:sz w:val="22"/>
          <w:szCs w:val="22"/>
        </w:rPr>
        <w:t>I feel worried, fearful, or frightened,</w:t>
      </w:r>
      <w:r w:rsidR="006360B9" w:rsidRPr="008316B1">
        <w:rPr>
          <w:color w:val="000000" w:themeColor="text1"/>
          <w:sz w:val="22"/>
          <w:szCs w:val="22"/>
        </w:rPr>
        <w:t>” (</w:t>
      </w:r>
      <w:r w:rsidR="006360B9" w:rsidRPr="008316B1">
        <w:rPr>
          <w:b/>
          <w:color w:val="000000" w:themeColor="text1"/>
          <w:sz w:val="22"/>
          <w:szCs w:val="22"/>
        </w:rPr>
        <w:t>B</w:t>
      </w:r>
      <w:r w:rsidR="006360B9" w:rsidRPr="008316B1">
        <w:rPr>
          <w:color w:val="000000" w:themeColor="text1"/>
          <w:sz w:val="22"/>
          <w:szCs w:val="22"/>
        </w:rPr>
        <w:t>) “I am afraid that the situation could worsen,” (</w:t>
      </w:r>
      <w:r w:rsidR="006360B9" w:rsidRPr="008316B1">
        <w:rPr>
          <w:b/>
          <w:color w:val="000000" w:themeColor="text1"/>
          <w:sz w:val="22"/>
          <w:szCs w:val="22"/>
        </w:rPr>
        <w:t>C</w:t>
      </w:r>
      <w:r w:rsidR="006360B9" w:rsidRPr="008316B1">
        <w:rPr>
          <w:color w:val="000000" w:themeColor="text1"/>
          <w:sz w:val="22"/>
          <w:szCs w:val="22"/>
        </w:rPr>
        <w:t>) “I have thoughts of losing control or bad things happening,” (</w:t>
      </w:r>
      <w:r w:rsidR="006360B9" w:rsidRPr="008316B1">
        <w:rPr>
          <w:b/>
          <w:color w:val="000000" w:themeColor="text1"/>
          <w:sz w:val="22"/>
          <w:szCs w:val="22"/>
        </w:rPr>
        <w:t>D</w:t>
      </w:r>
      <w:r w:rsidR="006360B9" w:rsidRPr="008316B1">
        <w:rPr>
          <w:color w:val="000000" w:themeColor="text1"/>
          <w:sz w:val="22"/>
          <w:szCs w:val="22"/>
        </w:rPr>
        <w:t>) “I feel the need to stock up on essential products.” N(scenarios) = 21,844</w:t>
      </w:r>
      <w:r w:rsidR="006360B9" w:rsidRPr="008316B1">
        <w:rPr>
          <w:sz w:val="22"/>
          <w:szCs w:val="22"/>
        </w:rPr>
        <w:t>; N(respondents) = 5,461.</w:t>
      </w:r>
    </w:p>
    <w:p w14:paraId="4AE60FB9" w14:textId="77777777" w:rsidR="006360B9" w:rsidRPr="008316B1" w:rsidRDefault="006360B9" w:rsidP="0036319F">
      <w:pPr>
        <w:pStyle w:val="Teaser"/>
        <w:spacing w:before="0"/>
        <w:rPr>
          <w:sz w:val="22"/>
          <w:szCs w:val="22"/>
        </w:rPr>
      </w:pPr>
    </w:p>
    <w:p w14:paraId="76F5FE7A" w14:textId="77777777" w:rsidR="006360B9" w:rsidRPr="008316B1" w:rsidRDefault="006360B9" w:rsidP="0036319F">
      <w:pPr>
        <w:pStyle w:val="Teaser"/>
        <w:spacing w:before="0"/>
        <w:ind w:left="1440"/>
        <w:rPr>
          <w:sz w:val="22"/>
          <w:szCs w:val="22"/>
        </w:rPr>
      </w:pPr>
    </w:p>
    <w:p w14:paraId="56307918" w14:textId="77777777" w:rsidR="006360B9" w:rsidRPr="008316B1" w:rsidRDefault="006360B9" w:rsidP="0036319F">
      <w:pPr>
        <w:pStyle w:val="Teaser"/>
        <w:spacing w:before="0"/>
        <w:ind w:left="144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0B9" w:rsidRPr="008316B1" w14:paraId="73EF841D" w14:textId="77777777" w:rsidTr="00766A13">
        <w:tc>
          <w:tcPr>
            <w:tcW w:w="4675" w:type="dxa"/>
          </w:tcPr>
          <w:p w14:paraId="1CA2616B" w14:textId="77777777" w:rsidR="006360B9" w:rsidRPr="008316B1" w:rsidRDefault="006360B9" w:rsidP="0036319F">
            <w:pPr>
              <w:rPr>
                <w:b/>
                <w:sz w:val="22"/>
                <w:szCs w:val="22"/>
              </w:rPr>
            </w:pPr>
            <w:r w:rsidRPr="008316B1">
              <w:rPr>
                <w:b/>
                <w:sz w:val="22"/>
                <w:szCs w:val="22"/>
              </w:rPr>
              <w:lastRenderedPageBreak/>
              <w:t>A. Feeling fearful</w:t>
            </w:r>
            <w:r w:rsidRPr="008316B1">
              <w:rPr>
                <w:noProof/>
                <w:sz w:val="22"/>
                <w:szCs w:val="22"/>
              </w:rPr>
              <w:drawing>
                <wp:inline distT="0" distB="0" distL="0" distR="0" wp14:anchorId="736CFF3F" wp14:editId="37890EB2">
                  <wp:extent cx="2742535" cy="199457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34"/>
                          <a:stretch>
                            <a:fillRect/>
                          </a:stretch>
                        </pic:blipFill>
                        <pic:spPr>
                          <a:xfrm>
                            <a:off x="0" y="0"/>
                            <a:ext cx="2742535" cy="1994571"/>
                          </a:xfrm>
                          <a:prstGeom prst="rect">
                            <a:avLst/>
                          </a:prstGeom>
                        </pic:spPr>
                      </pic:pic>
                    </a:graphicData>
                  </a:graphic>
                </wp:inline>
              </w:drawing>
            </w:r>
          </w:p>
        </w:tc>
        <w:tc>
          <w:tcPr>
            <w:tcW w:w="4675" w:type="dxa"/>
          </w:tcPr>
          <w:p w14:paraId="1C7FF53A" w14:textId="77777777" w:rsidR="006360B9" w:rsidRPr="008316B1" w:rsidRDefault="006360B9" w:rsidP="0036319F">
            <w:pPr>
              <w:rPr>
                <w:b/>
                <w:sz w:val="22"/>
                <w:szCs w:val="22"/>
              </w:rPr>
            </w:pPr>
            <w:r w:rsidRPr="008316B1">
              <w:rPr>
                <w:b/>
                <w:sz w:val="22"/>
                <w:szCs w:val="22"/>
              </w:rPr>
              <w:t>B. Concern: situation could worsen</w:t>
            </w:r>
            <w:r w:rsidRPr="008316B1">
              <w:rPr>
                <w:noProof/>
                <w:sz w:val="22"/>
                <w:szCs w:val="22"/>
              </w:rPr>
              <w:drawing>
                <wp:inline distT="0" distB="0" distL="0" distR="0" wp14:anchorId="2005916A" wp14:editId="10A865AE">
                  <wp:extent cx="2740914" cy="1993392"/>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35"/>
                          <a:stretch>
                            <a:fillRect/>
                          </a:stretch>
                        </pic:blipFill>
                        <pic:spPr>
                          <a:xfrm>
                            <a:off x="0" y="0"/>
                            <a:ext cx="2740914" cy="1993392"/>
                          </a:xfrm>
                          <a:prstGeom prst="rect">
                            <a:avLst/>
                          </a:prstGeom>
                        </pic:spPr>
                      </pic:pic>
                    </a:graphicData>
                  </a:graphic>
                </wp:inline>
              </w:drawing>
            </w:r>
          </w:p>
        </w:tc>
      </w:tr>
      <w:tr w:rsidR="006360B9" w:rsidRPr="008316B1" w14:paraId="7B4B09D8" w14:textId="77777777" w:rsidTr="00766A13">
        <w:tc>
          <w:tcPr>
            <w:tcW w:w="4675" w:type="dxa"/>
          </w:tcPr>
          <w:p w14:paraId="46AC48C4" w14:textId="77777777" w:rsidR="006360B9" w:rsidRPr="008316B1" w:rsidRDefault="006360B9" w:rsidP="0036319F">
            <w:pPr>
              <w:rPr>
                <w:b/>
                <w:sz w:val="22"/>
                <w:szCs w:val="22"/>
              </w:rPr>
            </w:pPr>
            <w:r w:rsidRPr="008316B1">
              <w:rPr>
                <w:b/>
                <w:sz w:val="22"/>
                <w:szCs w:val="22"/>
              </w:rPr>
              <w:t>C. Lose control</w:t>
            </w:r>
          </w:p>
          <w:p w14:paraId="5A706756" w14:textId="77777777" w:rsidR="006360B9" w:rsidRPr="008316B1" w:rsidRDefault="006360B9" w:rsidP="0036319F">
            <w:pPr>
              <w:rPr>
                <w:sz w:val="22"/>
                <w:szCs w:val="22"/>
              </w:rPr>
            </w:pPr>
            <w:r w:rsidRPr="008316B1">
              <w:rPr>
                <w:noProof/>
                <w:sz w:val="22"/>
                <w:szCs w:val="22"/>
              </w:rPr>
              <w:drawing>
                <wp:inline distT="0" distB="0" distL="0" distR="0" wp14:anchorId="27517358" wp14:editId="7AC2B41B">
                  <wp:extent cx="2740914" cy="1993392"/>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36"/>
                          <a:stretch>
                            <a:fillRect/>
                          </a:stretch>
                        </pic:blipFill>
                        <pic:spPr>
                          <a:xfrm>
                            <a:off x="0" y="0"/>
                            <a:ext cx="2740914" cy="1993392"/>
                          </a:xfrm>
                          <a:prstGeom prst="rect">
                            <a:avLst/>
                          </a:prstGeom>
                        </pic:spPr>
                      </pic:pic>
                    </a:graphicData>
                  </a:graphic>
                </wp:inline>
              </w:drawing>
            </w:r>
          </w:p>
        </w:tc>
        <w:tc>
          <w:tcPr>
            <w:tcW w:w="4675" w:type="dxa"/>
          </w:tcPr>
          <w:p w14:paraId="253929CE" w14:textId="77777777" w:rsidR="006360B9" w:rsidRPr="008316B1" w:rsidRDefault="006360B9" w:rsidP="0036319F">
            <w:pPr>
              <w:rPr>
                <w:b/>
                <w:sz w:val="22"/>
                <w:szCs w:val="22"/>
              </w:rPr>
            </w:pPr>
            <w:r w:rsidRPr="008316B1">
              <w:rPr>
                <w:b/>
                <w:sz w:val="22"/>
                <w:szCs w:val="22"/>
              </w:rPr>
              <w:t>D. Stock up</w:t>
            </w:r>
          </w:p>
          <w:p w14:paraId="1D059C54" w14:textId="77777777" w:rsidR="006360B9" w:rsidRPr="008316B1" w:rsidRDefault="006360B9" w:rsidP="0036319F">
            <w:pPr>
              <w:rPr>
                <w:sz w:val="22"/>
                <w:szCs w:val="22"/>
              </w:rPr>
            </w:pPr>
            <w:r w:rsidRPr="008316B1">
              <w:rPr>
                <w:noProof/>
                <w:sz w:val="22"/>
                <w:szCs w:val="22"/>
              </w:rPr>
              <w:drawing>
                <wp:inline distT="0" distB="0" distL="0" distR="0" wp14:anchorId="1A847868" wp14:editId="670BE65A">
                  <wp:extent cx="2740914" cy="1993392"/>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37"/>
                          <a:stretch>
                            <a:fillRect/>
                          </a:stretch>
                        </pic:blipFill>
                        <pic:spPr>
                          <a:xfrm>
                            <a:off x="0" y="0"/>
                            <a:ext cx="2740914" cy="1993392"/>
                          </a:xfrm>
                          <a:prstGeom prst="rect">
                            <a:avLst/>
                          </a:prstGeom>
                        </pic:spPr>
                      </pic:pic>
                    </a:graphicData>
                  </a:graphic>
                </wp:inline>
              </w:drawing>
            </w:r>
          </w:p>
        </w:tc>
      </w:tr>
    </w:tbl>
    <w:p w14:paraId="08C5A0AD" w14:textId="77777777" w:rsidR="006360B9" w:rsidRPr="008316B1" w:rsidRDefault="006360B9" w:rsidP="0036319F">
      <w:pPr>
        <w:rPr>
          <w:sz w:val="22"/>
          <w:szCs w:val="22"/>
        </w:rPr>
      </w:pPr>
    </w:p>
    <w:p w14:paraId="20B1D468" w14:textId="51D9D99E" w:rsidR="006360B9" w:rsidRPr="008316B1" w:rsidRDefault="00102187" w:rsidP="0036319F">
      <w:pPr>
        <w:pStyle w:val="Legend"/>
        <w:spacing w:before="0"/>
        <w:rPr>
          <w:sz w:val="22"/>
          <w:szCs w:val="22"/>
        </w:rPr>
      </w:pPr>
      <w:r>
        <w:rPr>
          <w:b/>
          <w:sz w:val="22"/>
          <w:szCs w:val="22"/>
        </w:rPr>
        <w:t>Figure</w:t>
      </w:r>
      <w:r w:rsidR="006360B9" w:rsidRPr="008316B1">
        <w:rPr>
          <w:b/>
          <w:sz w:val="22"/>
          <w:szCs w:val="22"/>
        </w:rPr>
        <w:t xml:space="preserve"> S</w:t>
      </w:r>
      <w:r w:rsidR="001C7CE2" w:rsidRPr="008316B1">
        <w:rPr>
          <w:b/>
          <w:sz w:val="22"/>
          <w:szCs w:val="22"/>
        </w:rPr>
        <w:t>1</w:t>
      </w:r>
      <w:r w:rsidR="00191198" w:rsidRPr="008316B1">
        <w:rPr>
          <w:b/>
          <w:sz w:val="22"/>
          <w:szCs w:val="22"/>
        </w:rPr>
        <w:t>3</w:t>
      </w:r>
      <w:r w:rsidR="006360B9" w:rsidRPr="008316B1">
        <w:rPr>
          <w:b/>
          <w:sz w:val="22"/>
          <w:szCs w:val="22"/>
        </w:rPr>
        <w:t xml:space="preserve">. Causal effects of infection severity and policy response on </w:t>
      </w:r>
      <w:r w:rsidR="009959D0" w:rsidRPr="008316B1">
        <w:rPr>
          <w:b/>
          <w:color w:val="000000" w:themeColor="text1"/>
          <w:sz w:val="22"/>
          <w:szCs w:val="22"/>
        </w:rPr>
        <w:t xml:space="preserve">fear </w:t>
      </w:r>
      <w:r w:rsidR="006360B9" w:rsidRPr="008316B1">
        <w:rPr>
          <w:b/>
          <w:sz w:val="22"/>
          <w:szCs w:val="22"/>
        </w:rPr>
        <w:t>by randomly assigned initial number of infections</w:t>
      </w:r>
      <w:r w:rsidR="00E96AD8">
        <w:rPr>
          <w:b/>
          <w:sz w:val="22"/>
          <w:szCs w:val="22"/>
        </w:rPr>
        <w:t xml:space="preserve"> (10,000; 100,000; 1,000,000)</w:t>
      </w:r>
      <w:r w:rsidR="006360B9" w:rsidRPr="008316B1">
        <w:rPr>
          <w:b/>
          <w:sz w:val="22"/>
          <w:szCs w:val="22"/>
        </w:rPr>
        <w:t xml:space="preserve">. </w:t>
      </w:r>
      <w:r w:rsidR="006360B9" w:rsidRPr="008316B1">
        <w:rPr>
          <w:sz w:val="22"/>
          <w:szCs w:val="22"/>
        </w:rPr>
        <w:t xml:space="preserve">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 xml:space="preserve">attributes. The </w:t>
      </w:r>
      <w:proofErr w:type="spellStart"/>
      <w:r w:rsidR="006360B9" w:rsidRPr="008316B1">
        <w:rPr>
          <w:color w:val="000000" w:themeColor="text1"/>
          <w:sz w:val="22"/>
          <w:szCs w:val="22"/>
        </w:rPr>
        <w:t>panels</w:t>
      </w:r>
      <w:proofErr w:type="spellEnd"/>
      <w:r w:rsidR="006360B9" w:rsidRPr="008316B1">
        <w:rPr>
          <w:color w:val="000000" w:themeColor="text1"/>
          <w:sz w:val="22"/>
          <w:szCs w:val="22"/>
        </w:rPr>
        <w:t xml:space="preserve"> report the results for each outcome variable: (</w:t>
      </w:r>
      <w:r w:rsidR="006360B9" w:rsidRPr="008316B1">
        <w:rPr>
          <w:b/>
          <w:color w:val="000000" w:themeColor="text1"/>
          <w:sz w:val="22"/>
          <w:szCs w:val="22"/>
        </w:rPr>
        <w:t>A</w:t>
      </w:r>
      <w:r w:rsidR="006360B9" w:rsidRPr="008316B1">
        <w:rPr>
          <w:color w:val="000000" w:themeColor="text1"/>
          <w:sz w:val="22"/>
          <w:szCs w:val="22"/>
        </w:rPr>
        <w:t>) “</w:t>
      </w:r>
      <w:r w:rsidR="006360B9" w:rsidRPr="008316B1">
        <w:rPr>
          <w:sz w:val="22"/>
          <w:szCs w:val="22"/>
        </w:rPr>
        <w:t>I feel worried, fearful, or frightened,</w:t>
      </w:r>
      <w:r w:rsidR="006360B9" w:rsidRPr="008316B1">
        <w:rPr>
          <w:color w:val="000000" w:themeColor="text1"/>
          <w:sz w:val="22"/>
          <w:szCs w:val="22"/>
        </w:rPr>
        <w:t>” (</w:t>
      </w:r>
      <w:r w:rsidR="006360B9" w:rsidRPr="008316B1">
        <w:rPr>
          <w:b/>
          <w:color w:val="000000" w:themeColor="text1"/>
          <w:sz w:val="22"/>
          <w:szCs w:val="22"/>
        </w:rPr>
        <w:t>B</w:t>
      </w:r>
      <w:r w:rsidR="006360B9" w:rsidRPr="008316B1">
        <w:rPr>
          <w:color w:val="000000" w:themeColor="text1"/>
          <w:sz w:val="22"/>
          <w:szCs w:val="22"/>
        </w:rPr>
        <w:t>) “I am afraid that the situation could worsen,” (</w:t>
      </w:r>
      <w:r w:rsidR="006360B9" w:rsidRPr="008316B1">
        <w:rPr>
          <w:b/>
          <w:color w:val="000000" w:themeColor="text1"/>
          <w:sz w:val="22"/>
          <w:szCs w:val="22"/>
        </w:rPr>
        <w:t>C</w:t>
      </w:r>
      <w:r w:rsidR="006360B9" w:rsidRPr="008316B1">
        <w:rPr>
          <w:color w:val="000000" w:themeColor="text1"/>
          <w:sz w:val="22"/>
          <w:szCs w:val="22"/>
        </w:rPr>
        <w:t>) “I have thoughts of losing control or bad things happening,” (</w:t>
      </w:r>
      <w:r w:rsidR="006360B9" w:rsidRPr="008316B1">
        <w:rPr>
          <w:b/>
          <w:color w:val="000000" w:themeColor="text1"/>
          <w:sz w:val="22"/>
          <w:szCs w:val="22"/>
        </w:rPr>
        <w:t>D</w:t>
      </w:r>
      <w:r w:rsidR="006360B9" w:rsidRPr="008316B1">
        <w:rPr>
          <w:color w:val="000000" w:themeColor="text1"/>
          <w:sz w:val="22"/>
          <w:szCs w:val="22"/>
        </w:rPr>
        <w:t>) “I feel the need to stock up on essential products.” N(scenarios) = 21,844</w:t>
      </w:r>
      <w:r w:rsidR="006360B9" w:rsidRPr="008316B1">
        <w:rPr>
          <w:sz w:val="22"/>
          <w:szCs w:val="22"/>
        </w:rPr>
        <w:t>; N(respondents) = 5,461.</w:t>
      </w:r>
    </w:p>
    <w:p w14:paraId="42152E5A" w14:textId="5963E213" w:rsidR="006360B9" w:rsidRPr="008316B1" w:rsidRDefault="006360B9" w:rsidP="0036319F">
      <w:pPr>
        <w:rPr>
          <w:sz w:val="22"/>
          <w:szCs w:val="22"/>
        </w:rPr>
      </w:pPr>
      <w:r w:rsidRPr="008316B1">
        <w:rPr>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0B9" w:rsidRPr="008316B1" w14:paraId="6BC7989B" w14:textId="77777777" w:rsidTr="00766A13">
        <w:tc>
          <w:tcPr>
            <w:tcW w:w="4675" w:type="dxa"/>
          </w:tcPr>
          <w:p w14:paraId="41A000C5" w14:textId="77777777" w:rsidR="006360B9" w:rsidRPr="008316B1" w:rsidRDefault="006360B9" w:rsidP="0036319F">
            <w:pPr>
              <w:rPr>
                <w:b/>
                <w:sz w:val="22"/>
                <w:szCs w:val="22"/>
              </w:rPr>
            </w:pPr>
            <w:r w:rsidRPr="008316B1">
              <w:rPr>
                <w:b/>
                <w:sz w:val="22"/>
                <w:szCs w:val="22"/>
              </w:rPr>
              <w:lastRenderedPageBreak/>
              <w:t>A. Feeling fearful</w:t>
            </w:r>
            <w:r w:rsidRPr="008316B1">
              <w:rPr>
                <w:noProof/>
                <w:sz w:val="22"/>
                <w:szCs w:val="22"/>
              </w:rPr>
              <w:drawing>
                <wp:inline distT="0" distB="0" distL="0" distR="0" wp14:anchorId="4E90E9DB" wp14:editId="28684443">
                  <wp:extent cx="2742535" cy="199457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38"/>
                          <a:stretch>
                            <a:fillRect/>
                          </a:stretch>
                        </pic:blipFill>
                        <pic:spPr>
                          <a:xfrm>
                            <a:off x="0" y="0"/>
                            <a:ext cx="2742535" cy="1994570"/>
                          </a:xfrm>
                          <a:prstGeom prst="rect">
                            <a:avLst/>
                          </a:prstGeom>
                        </pic:spPr>
                      </pic:pic>
                    </a:graphicData>
                  </a:graphic>
                </wp:inline>
              </w:drawing>
            </w:r>
          </w:p>
        </w:tc>
        <w:tc>
          <w:tcPr>
            <w:tcW w:w="4675" w:type="dxa"/>
          </w:tcPr>
          <w:p w14:paraId="324A69BF" w14:textId="77777777" w:rsidR="006360B9" w:rsidRPr="008316B1" w:rsidRDefault="006360B9" w:rsidP="0036319F">
            <w:pPr>
              <w:rPr>
                <w:b/>
                <w:sz w:val="22"/>
                <w:szCs w:val="22"/>
              </w:rPr>
            </w:pPr>
            <w:r w:rsidRPr="008316B1">
              <w:rPr>
                <w:b/>
                <w:sz w:val="22"/>
                <w:szCs w:val="22"/>
              </w:rPr>
              <w:t>B. Concern: situation could worsen</w:t>
            </w:r>
            <w:r w:rsidRPr="008316B1">
              <w:rPr>
                <w:noProof/>
                <w:sz w:val="22"/>
                <w:szCs w:val="22"/>
              </w:rPr>
              <w:drawing>
                <wp:inline distT="0" distB="0" distL="0" distR="0" wp14:anchorId="430F7FAD" wp14:editId="44A1F8AC">
                  <wp:extent cx="2740914" cy="1993392"/>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39"/>
                          <a:stretch>
                            <a:fillRect/>
                          </a:stretch>
                        </pic:blipFill>
                        <pic:spPr>
                          <a:xfrm>
                            <a:off x="0" y="0"/>
                            <a:ext cx="2740914" cy="1993392"/>
                          </a:xfrm>
                          <a:prstGeom prst="rect">
                            <a:avLst/>
                          </a:prstGeom>
                        </pic:spPr>
                      </pic:pic>
                    </a:graphicData>
                  </a:graphic>
                </wp:inline>
              </w:drawing>
            </w:r>
          </w:p>
        </w:tc>
      </w:tr>
      <w:tr w:rsidR="006360B9" w:rsidRPr="008316B1" w14:paraId="501EBEEB" w14:textId="77777777" w:rsidTr="00766A13">
        <w:tc>
          <w:tcPr>
            <w:tcW w:w="4675" w:type="dxa"/>
          </w:tcPr>
          <w:p w14:paraId="63365271" w14:textId="77777777" w:rsidR="006360B9" w:rsidRPr="008316B1" w:rsidRDefault="006360B9" w:rsidP="0036319F">
            <w:pPr>
              <w:rPr>
                <w:b/>
                <w:sz w:val="22"/>
                <w:szCs w:val="22"/>
              </w:rPr>
            </w:pPr>
            <w:r w:rsidRPr="008316B1">
              <w:rPr>
                <w:b/>
                <w:sz w:val="22"/>
                <w:szCs w:val="22"/>
              </w:rPr>
              <w:t>C. Lose control</w:t>
            </w:r>
          </w:p>
          <w:p w14:paraId="360594B0" w14:textId="77777777" w:rsidR="006360B9" w:rsidRPr="008316B1" w:rsidRDefault="006360B9" w:rsidP="0036319F">
            <w:pPr>
              <w:rPr>
                <w:sz w:val="22"/>
                <w:szCs w:val="22"/>
              </w:rPr>
            </w:pPr>
            <w:r w:rsidRPr="008316B1">
              <w:rPr>
                <w:noProof/>
                <w:sz w:val="22"/>
                <w:szCs w:val="22"/>
              </w:rPr>
              <w:drawing>
                <wp:inline distT="0" distB="0" distL="0" distR="0" wp14:anchorId="14CDBCBF" wp14:editId="33CEB232">
                  <wp:extent cx="2740914" cy="1993392"/>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40"/>
                          <a:stretch>
                            <a:fillRect/>
                          </a:stretch>
                        </pic:blipFill>
                        <pic:spPr>
                          <a:xfrm>
                            <a:off x="0" y="0"/>
                            <a:ext cx="2740914" cy="1993392"/>
                          </a:xfrm>
                          <a:prstGeom prst="rect">
                            <a:avLst/>
                          </a:prstGeom>
                        </pic:spPr>
                      </pic:pic>
                    </a:graphicData>
                  </a:graphic>
                </wp:inline>
              </w:drawing>
            </w:r>
          </w:p>
        </w:tc>
        <w:tc>
          <w:tcPr>
            <w:tcW w:w="4675" w:type="dxa"/>
          </w:tcPr>
          <w:p w14:paraId="0F260366" w14:textId="77777777" w:rsidR="006360B9" w:rsidRPr="008316B1" w:rsidRDefault="006360B9" w:rsidP="0036319F">
            <w:pPr>
              <w:rPr>
                <w:b/>
                <w:sz w:val="22"/>
                <w:szCs w:val="22"/>
              </w:rPr>
            </w:pPr>
            <w:r w:rsidRPr="008316B1">
              <w:rPr>
                <w:b/>
                <w:sz w:val="22"/>
                <w:szCs w:val="22"/>
              </w:rPr>
              <w:t>D. Stock up</w:t>
            </w:r>
          </w:p>
          <w:p w14:paraId="405D2344" w14:textId="77777777" w:rsidR="006360B9" w:rsidRPr="008316B1" w:rsidRDefault="006360B9" w:rsidP="0036319F">
            <w:pPr>
              <w:rPr>
                <w:sz w:val="22"/>
                <w:szCs w:val="22"/>
              </w:rPr>
            </w:pPr>
            <w:r w:rsidRPr="008316B1">
              <w:rPr>
                <w:noProof/>
                <w:sz w:val="22"/>
                <w:szCs w:val="22"/>
              </w:rPr>
              <w:drawing>
                <wp:inline distT="0" distB="0" distL="0" distR="0" wp14:anchorId="1B96F498" wp14:editId="09322930">
                  <wp:extent cx="2740914" cy="1993392"/>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41"/>
                          <a:stretch>
                            <a:fillRect/>
                          </a:stretch>
                        </pic:blipFill>
                        <pic:spPr>
                          <a:xfrm>
                            <a:off x="0" y="0"/>
                            <a:ext cx="2740914" cy="1993392"/>
                          </a:xfrm>
                          <a:prstGeom prst="rect">
                            <a:avLst/>
                          </a:prstGeom>
                        </pic:spPr>
                      </pic:pic>
                    </a:graphicData>
                  </a:graphic>
                </wp:inline>
              </w:drawing>
            </w:r>
          </w:p>
        </w:tc>
      </w:tr>
    </w:tbl>
    <w:p w14:paraId="468F27B2" w14:textId="77777777" w:rsidR="006360B9" w:rsidRPr="008316B1" w:rsidRDefault="006360B9" w:rsidP="0036319F">
      <w:pPr>
        <w:rPr>
          <w:sz w:val="22"/>
          <w:szCs w:val="22"/>
        </w:rPr>
      </w:pPr>
    </w:p>
    <w:p w14:paraId="67BC034E" w14:textId="6269300E" w:rsidR="006360B9" w:rsidRPr="008316B1" w:rsidRDefault="00102187" w:rsidP="0036319F">
      <w:pPr>
        <w:pStyle w:val="Legend"/>
        <w:spacing w:before="0"/>
        <w:rPr>
          <w:sz w:val="22"/>
          <w:szCs w:val="22"/>
        </w:rPr>
      </w:pPr>
      <w:r>
        <w:rPr>
          <w:b/>
          <w:sz w:val="22"/>
          <w:szCs w:val="22"/>
        </w:rPr>
        <w:t>Figure</w:t>
      </w:r>
      <w:r w:rsidR="006360B9" w:rsidRPr="008316B1">
        <w:rPr>
          <w:b/>
          <w:sz w:val="22"/>
          <w:szCs w:val="22"/>
        </w:rPr>
        <w:t xml:space="preserve"> S</w:t>
      </w:r>
      <w:r w:rsidR="00E53FD2" w:rsidRPr="008316B1">
        <w:rPr>
          <w:b/>
          <w:sz w:val="22"/>
          <w:szCs w:val="22"/>
        </w:rPr>
        <w:t>1</w:t>
      </w:r>
      <w:r w:rsidR="00191198" w:rsidRPr="008316B1">
        <w:rPr>
          <w:b/>
          <w:sz w:val="22"/>
          <w:szCs w:val="22"/>
        </w:rPr>
        <w:t>4</w:t>
      </w:r>
      <w:r w:rsidR="006360B9" w:rsidRPr="008316B1">
        <w:rPr>
          <w:b/>
          <w:sz w:val="22"/>
          <w:szCs w:val="22"/>
        </w:rPr>
        <w:t xml:space="preserve">. </w:t>
      </w:r>
      <w:r w:rsidR="00152CC3" w:rsidRPr="008316B1">
        <w:rPr>
          <w:b/>
          <w:sz w:val="22"/>
          <w:szCs w:val="22"/>
        </w:rPr>
        <w:t xml:space="preserve">Causal effects of infection severity and policy response on </w:t>
      </w:r>
      <w:r w:rsidR="00152CC3" w:rsidRPr="008316B1">
        <w:rPr>
          <w:b/>
          <w:color w:val="000000" w:themeColor="text1"/>
          <w:sz w:val="22"/>
          <w:szCs w:val="22"/>
        </w:rPr>
        <w:t xml:space="preserve">fear </w:t>
      </w:r>
      <w:r w:rsidR="00152CC3" w:rsidRPr="008316B1">
        <w:rPr>
          <w:b/>
          <w:sz w:val="22"/>
          <w:szCs w:val="22"/>
        </w:rPr>
        <w:t xml:space="preserve">by </w:t>
      </w:r>
      <w:r w:rsidR="00CD0817">
        <w:rPr>
          <w:b/>
          <w:sz w:val="22"/>
          <w:szCs w:val="22"/>
        </w:rPr>
        <w:t>outbreak</w:t>
      </w:r>
      <w:r w:rsidR="00601E97">
        <w:rPr>
          <w:b/>
          <w:sz w:val="22"/>
          <w:szCs w:val="22"/>
        </w:rPr>
        <w:t xml:space="preserve"> severity index</w:t>
      </w:r>
      <w:r w:rsidR="00521F2F">
        <w:rPr>
          <w:b/>
          <w:sz w:val="22"/>
          <w:szCs w:val="22"/>
        </w:rPr>
        <w:t xml:space="preserve"> </w:t>
      </w:r>
      <w:r w:rsidR="007E350F">
        <w:rPr>
          <w:b/>
          <w:sz w:val="22"/>
          <w:szCs w:val="22"/>
        </w:rPr>
        <w:t xml:space="preserve">level </w:t>
      </w:r>
      <w:r w:rsidR="00521F2F">
        <w:rPr>
          <w:b/>
          <w:sz w:val="22"/>
          <w:szCs w:val="22"/>
        </w:rPr>
        <w:t>(Low, Medium, High</w:t>
      </w:r>
      <w:r w:rsidR="00837265">
        <w:rPr>
          <w:b/>
          <w:sz w:val="22"/>
          <w:szCs w:val="22"/>
        </w:rPr>
        <w:t>)</w:t>
      </w:r>
      <w:r w:rsidR="00152CC3" w:rsidRPr="008316B1">
        <w:rPr>
          <w:b/>
          <w:sz w:val="22"/>
          <w:szCs w:val="22"/>
        </w:rPr>
        <w:t xml:space="preserve">. </w:t>
      </w:r>
      <w:r w:rsidR="006360B9" w:rsidRPr="008316B1">
        <w:rPr>
          <w:sz w:val="22"/>
          <w:szCs w:val="22"/>
        </w:rPr>
        <w:t xml:space="preserve">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 xml:space="preserve">attributes. The </w:t>
      </w:r>
      <w:proofErr w:type="spellStart"/>
      <w:r w:rsidR="006360B9" w:rsidRPr="008316B1">
        <w:rPr>
          <w:color w:val="000000" w:themeColor="text1"/>
          <w:sz w:val="22"/>
          <w:szCs w:val="22"/>
        </w:rPr>
        <w:t>panels</w:t>
      </w:r>
      <w:proofErr w:type="spellEnd"/>
      <w:r w:rsidR="006360B9" w:rsidRPr="008316B1">
        <w:rPr>
          <w:color w:val="000000" w:themeColor="text1"/>
          <w:sz w:val="22"/>
          <w:szCs w:val="22"/>
        </w:rPr>
        <w:t xml:space="preserve"> report the results for each outcome variable: (</w:t>
      </w:r>
      <w:r w:rsidR="006360B9" w:rsidRPr="008316B1">
        <w:rPr>
          <w:b/>
          <w:color w:val="000000" w:themeColor="text1"/>
          <w:sz w:val="22"/>
          <w:szCs w:val="22"/>
        </w:rPr>
        <w:t>A</w:t>
      </w:r>
      <w:r w:rsidR="006360B9" w:rsidRPr="008316B1">
        <w:rPr>
          <w:color w:val="000000" w:themeColor="text1"/>
          <w:sz w:val="22"/>
          <w:szCs w:val="22"/>
        </w:rPr>
        <w:t>) “</w:t>
      </w:r>
      <w:r w:rsidR="006360B9" w:rsidRPr="008316B1">
        <w:rPr>
          <w:sz w:val="22"/>
          <w:szCs w:val="22"/>
        </w:rPr>
        <w:t>I feel worried, fearful, or frightened,</w:t>
      </w:r>
      <w:r w:rsidR="006360B9" w:rsidRPr="008316B1">
        <w:rPr>
          <w:color w:val="000000" w:themeColor="text1"/>
          <w:sz w:val="22"/>
          <w:szCs w:val="22"/>
        </w:rPr>
        <w:t>” (</w:t>
      </w:r>
      <w:r w:rsidR="006360B9" w:rsidRPr="008316B1">
        <w:rPr>
          <w:b/>
          <w:color w:val="000000" w:themeColor="text1"/>
          <w:sz w:val="22"/>
          <w:szCs w:val="22"/>
        </w:rPr>
        <w:t>B</w:t>
      </w:r>
      <w:r w:rsidR="006360B9" w:rsidRPr="008316B1">
        <w:rPr>
          <w:color w:val="000000" w:themeColor="text1"/>
          <w:sz w:val="22"/>
          <w:szCs w:val="22"/>
        </w:rPr>
        <w:t>) “I am afraid that the situation could worsen,” (</w:t>
      </w:r>
      <w:r w:rsidR="006360B9" w:rsidRPr="008316B1">
        <w:rPr>
          <w:b/>
          <w:color w:val="000000" w:themeColor="text1"/>
          <w:sz w:val="22"/>
          <w:szCs w:val="22"/>
        </w:rPr>
        <w:t>C</w:t>
      </w:r>
      <w:r w:rsidR="006360B9" w:rsidRPr="008316B1">
        <w:rPr>
          <w:color w:val="000000" w:themeColor="text1"/>
          <w:sz w:val="22"/>
          <w:szCs w:val="22"/>
        </w:rPr>
        <w:t>) “I have thoughts of losing control or bad things happening,” (</w:t>
      </w:r>
      <w:r w:rsidR="006360B9" w:rsidRPr="008316B1">
        <w:rPr>
          <w:b/>
          <w:color w:val="000000" w:themeColor="text1"/>
          <w:sz w:val="22"/>
          <w:szCs w:val="22"/>
        </w:rPr>
        <w:t>D</w:t>
      </w:r>
      <w:r w:rsidR="006360B9" w:rsidRPr="008316B1">
        <w:rPr>
          <w:color w:val="000000" w:themeColor="text1"/>
          <w:sz w:val="22"/>
          <w:szCs w:val="22"/>
        </w:rPr>
        <w:t>) “I feel the need to stock up on essential products.” N(scenarios) = 21,844</w:t>
      </w:r>
      <w:r w:rsidR="006360B9" w:rsidRPr="008316B1">
        <w:rPr>
          <w:sz w:val="22"/>
          <w:szCs w:val="22"/>
        </w:rPr>
        <w:t>, N(respondents) = 5,461.</w:t>
      </w:r>
    </w:p>
    <w:p w14:paraId="32D7AD12" w14:textId="77777777" w:rsidR="006360B9" w:rsidRPr="008316B1" w:rsidRDefault="006360B9" w:rsidP="0036319F">
      <w:pPr>
        <w:rPr>
          <w:sz w:val="22"/>
          <w:szCs w:val="22"/>
        </w:rPr>
      </w:pPr>
      <w:r w:rsidRPr="008316B1">
        <w:rPr>
          <w:sz w:val="22"/>
          <w:szCs w:val="22"/>
        </w:rPr>
        <w:br w:type="page"/>
      </w:r>
    </w:p>
    <w:p w14:paraId="17176083" w14:textId="77777777" w:rsidR="006360B9" w:rsidRPr="008316B1" w:rsidRDefault="006360B9" w:rsidP="0036319F">
      <w:pPr>
        <w:pStyle w:val="Teaser"/>
        <w:spacing w:before="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0B9" w:rsidRPr="008316B1" w14:paraId="5568A150" w14:textId="77777777" w:rsidTr="00766A13">
        <w:tc>
          <w:tcPr>
            <w:tcW w:w="4675" w:type="dxa"/>
          </w:tcPr>
          <w:p w14:paraId="76DE3450" w14:textId="77777777" w:rsidR="006360B9" w:rsidRPr="008316B1" w:rsidRDefault="006360B9" w:rsidP="0036319F">
            <w:pPr>
              <w:rPr>
                <w:b/>
                <w:sz w:val="22"/>
                <w:szCs w:val="22"/>
              </w:rPr>
            </w:pPr>
            <w:r w:rsidRPr="008316B1">
              <w:rPr>
                <w:b/>
                <w:sz w:val="22"/>
                <w:szCs w:val="22"/>
              </w:rPr>
              <w:t>A. Feeling fearful</w:t>
            </w:r>
            <w:r w:rsidRPr="008316B1">
              <w:rPr>
                <w:noProof/>
                <w:sz w:val="22"/>
                <w:szCs w:val="22"/>
              </w:rPr>
              <w:drawing>
                <wp:inline distT="0" distB="0" distL="0" distR="0" wp14:anchorId="6462D23A" wp14:editId="3E27F953">
                  <wp:extent cx="2742533" cy="199457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_fear_s_PID.pdf"/>
                          <pic:cNvPicPr/>
                        </pic:nvPicPr>
                        <pic:blipFill>
                          <a:blip r:embed="rId42"/>
                          <a:stretch>
                            <a:fillRect/>
                          </a:stretch>
                        </pic:blipFill>
                        <pic:spPr>
                          <a:xfrm>
                            <a:off x="0" y="0"/>
                            <a:ext cx="2742533" cy="1994570"/>
                          </a:xfrm>
                          <a:prstGeom prst="rect">
                            <a:avLst/>
                          </a:prstGeom>
                        </pic:spPr>
                      </pic:pic>
                    </a:graphicData>
                  </a:graphic>
                </wp:inline>
              </w:drawing>
            </w:r>
          </w:p>
        </w:tc>
        <w:tc>
          <w:tcPr>
            <w:tcW w:w="4675" w:type="dxa"/>
          </w:tcPr>
          <w:p w14:paraId="4589E024" w14:textId="77777777" w:rsidR="006360B9" w:rsidRPr="008316B1" w:rsidRDefault="006360B9" w:rsidP="0036319F">
            <w:pPr>
              <w:rPr>
                <w:b/>
                <w:sz w:val="22"/>
                <w:szCs w:val="22"/>
              </w:rPr>
            </w:pPr>
            <w:r w:rsidRPr="008316B1">
              <w:rPr>
                <w:b/>
                <w:sz w:val="22"/>
                <w:szCs w:val="22"/>
              </w:rPr>
              <w:t>B. Concern: situation could worsen</w:t>
            </w:r>
            <w:r w:rsidRPr="008316B1">
              <w:rPr>
                <w:noProof/>
                <w:sz w:val="22"/>
                <w:szCs w:val="22"/>
              </w:rPr>
              <w:drawing>
                <wp:inline distT="0" distB="0" distL="0" distR="0" wp14:anchorId="1E94C177" wp14:editId="4BCEC3AD">
                  <wp:extent cx="2740914" cy="1993392"/>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_cldworsen_s_PID.pdf"/>
                          <pic:cNvPicPr/>
                        </pic:nvPicPr>
                        <pic:blipFill>
                          <a:blip r:embed="rId43"/>
                          <a:stretch>
                            <a:fillRect/>
                          </a:stretch>
                        </pic:blipFill>
                        <pic:spPr>
                          <a:xfrm>
                            <a:off x="0" y="0"/>
                            <a:ext cx="2740914" cy="1993392"/>
                          </a:xfrm>
                          <a:prstGeom prst="rect">
                            <a:avLst/>
                          </a:prstGeom>
                        </pic:spPr>
                      </pic:pic>
                    </a:graphicData>
                  </a:graphic>
                </wp:inline>
              </w:drawing>
            </w:r>
          </w:p>
        </w:tc>
      </w:tr>
      <w:tr w:rsidR="006360B9" w:rsidRPr="008316B1" w14:paraId="7F6E0591" w14:textId="77777777" w:rsidTr="00766A13">
        <w:tc>
          <w:tcPr>
            <w:tcW w:w="4675" w:type="dxa"/>
          </w:tcPr>
          <w:p w14:paraId="2A016AE8" w14:textId="77777777" w:rsidR="006360B9" w:rsidRPr="008316B1" w:rsidRDefault="006360B9" w:rsidP="0036319F">
            <w:pPr>
              <w:rPr>
                <w:b/>
                <w:sz w:val="22"/>
                <w:szCs w:val="22"/>
              </w:rPr>
            </w:pPr>
            <w:r w:rsidRPr="008316B1">
              <w:rPr>
                <w:b/>
                <w:sz w:val="22"/>
                <w:szCs w:val="22"/>
              </w:rPr>
              <w:t>C. Lose control</w:t>
            </w:r>
          </w:p>
          <w:p w14:paraId="136F0EE4" w14:textId="77777777" w:rsidR="006360B9" w:rsidRPr="008316B1" w:rsidRDefault="006360B9" w:rsidP="0036319F">
            <w:pPr>
              <w:rPr>
                <w:sz w:val="22"/>
                <w:szCs w:val="22"/>
              </w:rPr>
            </w:pPr>
            <w:r w:rsidRPr="008316B1">
              <w:rPr>
                <w:noProof/>
                <w:sz w:val="22"/>
                <w:szCs w:val="22"/>
              </w:rPr>
              <w:drawing>
                <wp:inline distT="0" distB="0" distL="0" distR="0" wp14:anchorId="5635AEB2" wp14:editId="647BBD40">
                  <wp:extent cx="2740914" cy="1993392"/>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_lcontr_s_PID.pdf"/>
                          <pic:cNvPicPr/>
                        </pic:nvPicPr>
                        <pic:blipFill>
                          <a:blip r:embed="rId44"/>
                          <a:stretch>
                            <a:fillRect/>
                          </a:stretch>
                        </pic:blipFill>
                        <pic:spPr>
                          <a:xfrm>
                            <a:off x="0" y="0"/>
                            <a:ext cx="2740914" cy="1993392"/>
                          </a:xfrm>
                          <a:prstGeom prst="rect">
                            <a:avLst/>
                          </a:prstGeom>
                        </pic:spPr>
                      </pic:pic>
                    </a:graphicData>
                  </a:graphic>
                </wp:inline>
              </w:drawing>
            </w:r>
          </w:p>
        </w:tc>
        <w:tc>
          <w:tcPr>
            <w:tcW w:w="4675" w:type="dxa"/>
          </w:tcPr>
          <w:p w14:paraId="269AF4AE" w14:textId="77777777" w:rsidR="006360B9" w:rsidRPr="008316B1" w:rsidRDefault="006360B9" w:rsidP="0036319F">
            <w:pPr>
              <w:rPr>
                <w:b/>
                <w:sz w:val="22"/>
                <w:szCs w:val="22"/>
              </w:rPr>
            </w:pPr>
            <w:r w:rsidRPr="008316B1">
              <w:rPr>
                <w:b/>
                <w:sz w:val="22"/>
                <w:szCs w:val="22"/>
              </w:rPr>
              <w:t>D. Stock up</w:t>
            </w:r>
          </w:p>
          <w:p w14:paraId="21A9855D" w14:textId="77777777" w:rsidR="006360B9" w:rsidRPr="008316B1" w:rsidRDefault="006360B9" w:rsidP="0036319F">
            <w:pPr>
              <w:rPr>
                <w:sz w:val="22"/>
                <w:szCs w:val="22"/>
              </w:rPr>
            </w:pPr>
            <w:r w:rsidRPr="008316B1">
              <w:rPr>
                <w:noProof/>
                <w:sz w:val="22"/>
                <w:szCs w:val="22"/>
              </w:rPr>
              <w:drawing>
                <wp:inline distT="0" distB="0" distL="0" distR="0" wp14:anchorId="7A18313D" wp14:editId="0D25EE12">
                  <wp:extent cx="2740914" cy="1993392"/>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_stockup_s_PID.pdf"/>
                          <pic:cNvPicPr/>
                        </pic:nvPicPr>
                        <pic:blipFill>
                          <a:blip r:embed="rId45"/>
                          <a:stretch>
                            <a:fillRect/>
                          </a:stretch>
                        </pic:blipFill>
                        <pic:spPr>
                          <a:xfrm>
                            <a:off x="0" y="0"/>
                            <a:ext cx="2740914" cy="1993392"/>
                          </a:xfrm>
                          <a:prstGeom prst="rect">
                            <a:avLst/>
                          </a:prstGeom>
                        </pic:spPr>
                      </pic:pic>
                    </a:graphicData>
                  </a:graphic>
                </wp:inline>
              </w:drawing>
            </w:r>
          </w:p>
        </w:tc>
      </w:tr>
    </w:tbl>
    <w:p w14:paraId="3AD88223" w14:textId="77777777" w:rsidR="006360B9" w:rsidRPr="008316B1" w:rsidRDefault="006360B9" w:rsidP="0036319F">
      <w:pPr>
        <w:rPr>
          <w:sz w:val="22"/>
          <w:szCs w:val="22"/>
        </w:rPr>
      </w:pPr>
    </w:p>
    <w:p w14:paraId="1F05594D" w14:textId="69313A7C" w:rsidR="006360B9" w:rsidRPr="008316B1" w:rsidRDefault="00102187" w:rsidP="0036319F">
      <w:pPr>
        <w:pStyle w:val="Legend"/>
        <w:spacing w:before="0"/>
        <w:rPr>
          <w:sz w:val="22"/>
          <w:szCs w:val="22"/>
        </w:rPr>
      </w:pPr>
      <w:r>
        <w:rPr>
          <w:b/>
          <w:sz w:val="22"/>
          <w:szCs w:val="22"/>
        </w:rPr>
        <w:t>Figure</w:t>
      </w:r>
      <w:r w:rsidR="006360B9" w:rsidRPr="008316B1">
        <w:rPr>
          <w:b/>
          <w:sz w:val="22"/>
          <w:szCs w:val="22"/>
        </w:rPr>
        <w:t xml:space="preserve"> S</w:t>
      </w:r>
      <w:r w:rsidR="0036319F" w:rsidRPr="008316B1">
        <w:rPr>
          <w:b/>
          <w:sz w:val="22"/>
          <w:szCs w:val="22"/>
        </w:rPr>
        <w:t>1</w:t>
      </w:r>
      <w:r w:rsidR="00191198" w:rsidRPr="008316B1">
        <w:rPr>
          <w:b/>
          <w:sz w:val="22"/>
          <w:szCs w:val="22"/>
        </w:rPr>
        <w:t>5</w:t>
      </w:r>
      <w:r w:rsidR="006360B9" w:rsidRPr="008316B1">
        <w:rPr>
          <w:b/>
          <w:sz w:val="22"/>
          <w:szCs w:val="22"/>
        </w:rPr>
        <w:t xml:space="preserve">. Causal effects of infection severity and policy response on </w:t>
      </w:r>
      <w:r w:rsidR="009959D0" w:rsidRPr="008316B1">
        <w:rPr>
          <w:b/>
          <w:color w:val="000000" w:themeColor="text1"/>
          <w:sz w:val="22"/>
          <w:szCs w:val="22"/>
        </w:rPr>
        <w:t xml:space="preserve">fear </w:t>
      </w:r>
      <w:r w:rsidR="006360B9" w:rsidRPr="008316B1">
        <w:rPr>
          <w:b/>
          <w:sz w:val="22"/>
          <w:szCs w:val="22"/>
        </w:rPr>
        <w:t xml:space="preserve">by randomly assigned policy response type (do nothing, social distancing, full lockdown). </w:t>
      </w:r>
      <w:r w:rsidR="006360B9" w:rsidRPr="008316B1">
        <w:rPr>
          <w:sz w:val="22"/>
          <w:szCs w:val="22"/>
        </w:rPr>
        <w:t xml:space="preserve">Dots with horizontal lines are point estimates with 95% and 99% confidence intervals from a linear least squares regression of a binary agreement indicator on randomly assigned infection scenario and policy response </w:t>
      </w:r>
      <w:r w:rsidR="006360B9" w:rsidRPr="008316B1">
        <w:rPr>
          <w:color w:val="000000" w:themeColor="text1"/>
          <w:sz w:val="22"/>
          <w:szCs w:val="22"/>
        </w:rPr>
        <w:t xml:space="preserve">attributes. The </w:t>
      </w:r>
      <w:proofErr w:type="spellStart"/>
      <w:r w:rsidR="006360B9" w:rsidRPr="008316B1">
        <w:rPr>
          <w:color w:val="000000" w:themeColor="text1"/>
          <w:sz w:val="22"/>
          <w:szCs w:val="22"/>
        </w:rPr>
        <w:t>panels</w:t>
      </w:r>
      <w:proofErr w:type="spellEnd"/>
      <w:r w:rsidR="006360B9" w:rsidRPr="008316B1">
        <w:rPr>
          <w:color w:val="000000" w:themeColor="text1"/>
          <w:sz w:val="22"/>
          <w:szCs w:val="22"/>
        </w:rPr>
        <w:t xml:space="preserve"> report the results for each outcome variable: (</w:t>
      </w:r>
      <w:r w:rsidR="006360B9" w:rsidRPr="008316B1">
        <w:rPr>
          <w:b/>
          <w:color w:val="000000" w:themeColor="text1"/>
          <w:sz w:val="22"/>
          <w:szCs w:val="22"/>
        </w:rPr>
        <w:t>A</w:t>
      </w:r>
      <w:r w:rsidR="006360B9" w:rsidRPr="008316B1">
        <w:rPr>
          <w:color w:val="000000" w:themeColor="text1"/>
          <w:sz w:val="22"/>
          <w:szCs w:val="22"/>
        </w:rPr>
        <w:t>) “</w:t>
      </w:r>
      <w:r w:rsidR="006360B9" w:rsidRPr="008316B1">
        <w:rPr>
          <w:sz w:val="22"/>
          <w:szCs w:val="22"/>
        </w:rPr>
        <w:t>I feel worried, fearful, or frightened,</w:t>
      </w:r>
      <w:r w:rsidR="006360B9" w:rsidRPr="008316B1">
        <w:rPr>
          <w:color w:val="000000" w:themeColor="text1"/>
          <w:sz w:val="22"/>
          <w:szCs w:val="22"/>
        </w:rPr>
        <w:t>” (</w:t>
      </w:r>
      <w:r w:rsidR="006360B9" w:rsidRPr="008316B1">
        <w:rPr>
          <w:b/>
          <w:color w:val="000000" w:themeColor="text1"/>
          <w:sz w:val="22"/>
          <w:szCs w:val="22"/>
        </w:rPr>
        <w:t>B</w:t>
      </w:r>
      <w:r w:rsidR="006360B9" w:rsidRPr="008316B1">
        <w:rPr>
          <w:color w:val="000000" w:themeColor="text1"/>
          <w:sz w:val="22"/>
          <w:szCs w:val="22"/>
        </w:rPr>
        <w:t>) “I am afraid that the situation could worsen,” (</w:t>
      </w:r>
      <w:r w:rsidR="006360B9" w:rsidRPr="008316B1">
        <w:rPr>
          <w:b/>
          <w:color w:val="000000" w:themeColor="text1"/>
          <w:sz w:val="22"/>
          <w:szCs w:val="22"/>
        </w:rPr>
        <w:t>C</w:t>
      </w:r>
      <w:r w:rsidR="006360B9" w:rsidRPr="008316B1">
        <w:rPr>
          <w:color w:val="000000" w:themeColor="text1"/>
          <w:sz w:val="22"/>
          <w:szCs w:val="22"/>
        </w:rPr>
        <w:t>) “I have thoughts of losing control or bad things happening,” (</w:t>
      </w:r>
      <w:r w:rsidR="006360B9" w:rsidRPr="008316B1">
        <w:rPr>
          <w:b/>
          <w:color w:val="000000" w:themeColor="text1"/>
          <w:sz w:val="22"/>
          <w:szCs w:val="22"/>
        </w:rPr>
        <w:t>D</w:t>
      </w:r>
      <w:r w:rsidR="006360B9" w:rsidRPr="008316B1">
        <w:rPr>
          <w:color w:val="000000" w:themeColor="text1"/>
          <w:sz w:val="22"/>
          <w:szCs w:val="22"/>
        </w:rPr>
        <w:t>) “I feel the need to stock up on essential products.” N(scenarios) = 21,844</w:t>
      </w:r>
      <w:r w:rsidR="006360B9" w:rsidRPr="008316B1">
        <w:rPr>
          <w:sz w:val="22"/>
          <w:szCs w:val="22"/>
        </w:rPr>
        <w:t>, N(respondents) = 5,461.</w:t>
      </w:r>
    </w:p>
    <w:p w14:paraId="2B3F979F" w14:textId="77777777" w:rsidR="006360B9" w:rsidRPr="008316B1" w:rsidRDefault="006360B9" w:rsidP="0036319F">
      <w:pPr>
        <w:rPr>
          <w:kern w:val="28"/>
          <w:sz w:val="22"/>
          <w:szCs w:val="22"/>
        </w:rPr>
      </w:pPr>
      <w:r w:rsidRPr="008316B1">
        <w:rPr>
          <w:sz w:val="22"/>
          <w:szCs w:val="22"/>
        </w:rPr>
        <w:br w:type="page"/>
      </w:r>
    </w:p>
    <w:p w14:paraId="41A86E87" w14:textId="77777777" w:rsidR="006360B9" w:rsidRPr="008316B1" w:rsidRDefault="006360B9" w:rsidP="0036319F">
      <w:pPr>
        <w:pStyle w:val="Teaser"/>
        <w:spacing w:before="0"/>
        <w:rPr>
          <w:b/>
          <w:color w:val="000000" w:themeColor="text1"/>
          <w:sz w:val="22"/>
          <w:szCs w:val="22"/>
        </w:rPr>
      </w:pPr>
      <w:r w:rsidRPr="008316B1">
        <w:rPr>
          <w:b/>
          <w:color w:val="000000" w:themeColor="text1"/>
          <w:sz w:val="22"/>
          <w:szCs w:val="22"/>
        </w:rPr>
        <w:lastRenderedPageBreak/>
        <w:t>A. Perceived Risk of Infection with COVID-19: Low</w:t>
      </w:r>
    </w:p>
    <w:p w14:paraId="75A4FA9F" w14:textId="77777777" w:rsidR="006360B9" w:rsidRPr="008316B1" w:rsidRDefault="006360B9" w:rsidP="0036319F">
      <w:pPr>
        <w:pStyle w:val="Teaser"/>
        <w:spacing w:before="0"/>
        <w:jc w:val="center"/>
        <w:rPr>
          <w:color w:val="000000" w:themeColor="text1"/>
          <w:sz w:val="22"/>
          <w:szCs w:val="22"/>
        </w:rPr>
      </w:pPr>
      <w:r w:rsidRPr="008316B1">
        <w:rPr>
          <w:noProof/>
          <w:color w:val="000000" w:themeColor="text1"/>
          <w:sz w:val="22"/>
          <w:szCs w:val="22"/>
        </w:rPr>
        <w:drawing>
          <wp:inline distT="0" distB="0" distL="0" distR="0" wp14:anchorId="032AD43A" wp14:editId="1D1C6494">
            <wp:extent cx="4111371" cy="299008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46">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552F8DD6" w14:textId="778C8FFA" w:rsidR="006360B9" w:rsidRPr="008316B1" w:rsidRDefault="006360B9" w:rsidP="0036319F">
      <w:pPr>
        <w:pStyle w:val="Teaser"/>
        <w:spacing w:before="0"/>
        <w:rPr>
          <w:b/>
          <w:color w:val="000000" w:themeColor="text1"/>
          <w:sz w:val="22"/>
          <w:szCs w:val="22"/>
        </w:rPr>
      </w:pPr>
      <w:r w:rsidRPr="008316B1">
        <w:rPr>
          <w:b/>
          <w:color w:val="000000" w:themeColor="text1"/>
          <w:sz w:val="22"/>
          <w:szCs w:val="22"/>
        </w:rPr>
        <w:t xml:space="preserve">B. </w:t>
      </w:r>
      <w:r w:rsidR="0031079A">
        <w:rPr>
          <w:b/>
          <w:color w:val="000000" w:themeColor="text1"/>
          <w:sz w:val="22"/>
          <w:szCs w:val="22"/>
        </w:rPr>
        <w:t xml:space="preserve">Perceived Risk of </w:t>
      </w:r>
      <w:r w:rsidRPr="008316B1">
        <w:rPr>
          <w:b/>
          <w:color w:val="000000" w:themeColor="text1"/>
          <w:sz w:val="22"/>
          <w:szCs w:val="22"/>
        </w:rPr>
        <w:t>Infection with COVID-19:</w:t>
      </w:r>
      <w:r w:rsidR="0031079A">
        <w:rPr>
          <w:b/>
          <w:color w:val="000000" w:themeColor="text1"/>
          <w:sz w:val="22"/>
          <w:szCs w:val="22"/>
        </w:rPr>
        <w:t xml:space="preserve"> High</w:t>
      </w:r>
    </w:p>
    <w:p w14:paraId="1C61301F" w14:textId="77777777" w:rsidR="006360B9" w:rsidRPr="008316B1" w:rsidRDefault="006360B9" w:rsidP="0036319F">
      <w:pPr>
        <w:pStyle w:val="Teaser"/>
        <w:spacing w:before="0"/>
        <w:jc w:val="center"/>
        <w:rPr>
          <w:b/>
          <w:color w:val="000000" w:themeColor="text1"/>
          <w:sz w:val="22"/>
          <w:szCs w:val="22"/>
        </w:rPr>
      </w:pPr>
      <w:r w:rsidRPr="008316B1">
        <w:rPr>
          <w:noProof/>
          <w:color w:val="000000" w:themeColor="text1"/>
          <w:sz w:val="22"/>
          <w:szCs w:val="22"/>
        </w:rPr>
        <w:drawing>
          <wp:inline distT="0" distB="0" distL="0" distR="0" wp14:anchorId="654B3B63" wp14:editId="12322999">
            <wp:extent cx="4111371" cy="2990088"/>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47">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5FA6A935" w14:textId="77777777" w:rsidR="00D1612B" w:rsidRDefault="00D1612B" w:rsidP="0036319F">
      <w:pPr>
        <w:pStyle w:val="Legend"/>
        <w:spacing w:before="0"/>
        <w:rPr>
          <w:b/>
          <w:color w:val="000000" w:themeColor="text1"/>
          <w:sz w:val="22"/>
          <w:szCs w:val="22"/>
        </w:rPr>
      </w:pPr>
    </w:p>
    <w:p w14:paraId="577FE5E2" w14:textId="27C76042" w:rsidR="000F78FB" w:rsidRPr="008316B1" w:rsidRDefault="00102187" w:rsidP="0036319F">
      <w:pPr>
        <w:pStyle w:val="Legend"/>
        <w:spacing w:before="0"/>
        <w:rPr>
          <w:color w:val="000000" w:themeColor="text1"/>
          <w:sz w:val="22"/>
          <w:szCs w:val="22"/>
        </w:rPr>
      </w:pPr>
      <w:r>
        <w:rPr>
          <w:b/>
          <w:color w:val="000000" w:themeColor="text1"/>
          <w:sz w:val="22"/>
          <w:szCs w:val="22"/>
        </w:rPr>
        <w:t>Figure</w:t>
      </w:r>
      <w:r w:rsidR="006360B9" w:rsidRPr="008316B1">
        <w:rPr>
          <w:b/>
          <w:color w:val="000000" w:themeColor="text1"/>
          <w:sz w:val="22"/>
          <w:szCs w:val="22"/>
        </w:rPr>
        <w:t xml:space="preserve"> S1</w:t>
      </w:r>
      <w:r w:rsidR="00191198" w:rsidRPr="008316B1">
        <w:rPr>
          <w:b/>
          <w:color w:val="000000" w:themeColor="text1"/>
          <w:sz w:val="22"/>
          <w:szCs w:val="22"/>
        </w:rPr>
        <w:t>6</w:t>
      </w:r>
      <w:r w:rsidR="006360B9" w:rsidRPr="008316B1">
        <w:rPr>
          <w:b/>
          <w:color w:val="000000" w:themeColor="text1"/>
          <w:sz w:val="22"/>
          <w:szCs w:val="22"/>
        </w:rPr>
        <w:t xml:space="preserve">. Causal effects </w:t>
      </w:r>
      <w:r w:rsidR="006360B9" w:rsidRPr="008316B1">
        <w:rPr>
          <w:b/>
          <w:sz w:val="22"/>
          <w:szCs w:val="22"/>
        </w:rPr>
        <w:t xml:space="preserve">of infection severity and policy response </w:t>
      </w:r>
      <w:r w:rsidR="006360B9" w:rsidRPr="008316B1">
        <w:rPr>
          <w:b/>
          <w:color w:val="000000" w:themeColor="text1"/>
          <w:sz w:val="22"/>
          <w:szCs w:val="22"/>
        </w:rPr>
        <w:t xml:space="preserve">on </w:t>
      </w:r>
      <w:r w:rsidR="009959D0" w:rsidRPr="008316B1">
        <w:rPr>
          <w:b/>
          <w:color w:val="000000" w:themeColor="text1"/>
          <w:sz w:val="22"/>
          <w:szCs w:val="22"/>
        </w:rPr>
        <w:t xml:space="preserve">fear </w:t>
      </w:r>
      <w:r w:rsidR="006360B9" w:rsidRPr="008316B1">
        <w:rPr>
          <w:b/>
          <w:color w:val="000000" w:themeColor="text1"/>
          <w:sz w:val="22"/>
          <w:szCs w:val="22"/>
        </w:rPr>
        <w:t>by self-</w:t>
      </w:r>
      <w:r w:rsidR="001D3206">
        <w:rPr>
          <w:b/>
          <w:color w:val="000000" w:themeColor="text1"/>
          <w:sz w:val="22"/>
          <w:szCs w:val="22"/>
        </w:rPr>
        <w:t xml:space="preserve">assessed </w:t>
      </w:r>
      <w:r w:rsidR="006360B9" w:rsidRPr="008316B1">
        <w:rPr>
          <w:b/>
          <w:color w:val="000000" w:themeColor="text1"/>
          <w:sz w:val="22"/>
          <w:szCs w:val="22"/>
        </w:rPr>
        <w:t>covid-19 infection</w:t>
      </w:r>
      <w:r w:rsidR="009E36ED">
        <w:rPr>
          <w:b/>
          <w:color w:val="000000" w:themeColor="text1"/>
          <w:sz w:val="22"/>
          <w:szCs w:val="22"/>
        </w:rPr>
        <w:t xml:space="preserve"> risk</w:t>
      </w:r>
      <w:r w:rsidR="006360B9" w:rsidRPr="008316B1">
        <w:rPr>
          <w:b/>
          <w:color w:val="000000" w:themeColor="text1"/>
          <w:sz w:val="22"/>
          <w:szCs w:val="22"/>
        </w:rPr>
        <w:t>.</w:t>
      </w:r>
      <w:r w:rsidR="006360B9"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6360B9" w:rsidRPr="008316B1">
        <w:rPr>
          <w:color w:val="000000" w:themeColor="text1"/>
          <w:sz w:val="22"/>
          <w:szCs w:val="22"/>
        </w:rPr>
        <w:t xml:space="preserve"> intervals from a linear least squares regression of a binary </w:t>
      </w:r>
      <w:r w:rsidR="007D0DE7" w:rsidRPr="008316B1">
        <w:rPr>
          <w:color w:val="000000" w:themeColor="text1"/>
          <w:sz w:val="22"/>
          <w:szCs w:val="22"/>
        </w:rPr>
        <w:t xml:space="preserve">agreement </w:t>
      </w:r>
      <w:r w:rsidR="006360B9" w:rsidRPr="008316B1">
        <w:rPr>
          <w:color w:val="000000" w:themeColor="text1"/>
          <w:sz w:val="22"/>
          <w:szCs w:val="22"/>
        </w:rPr>
        <w:t>indicator on randomly assigned policy design and infection scenario attributes. (</w:t>
      </w:r>
      <w:r w:rsidR="006360B9" w:rsidRPr="008316B1">
        <w:rPr>
          <w:b/>
          <w:color w:val="000000" w:themeColor="text1"/>
          <w:sz w:val="22"/>
          <w:szCs w:val="22"/>
        </w:rPr>
        <w:t>A</w:t>
      </w:r>
      <w:r w:rsidR="006360B9" w:rsidRPr="008316B1">
        <w:rPr>
          <w:color w:val="000000" w:themeColor="text1"/>
          <w:sz w:val="22"/>
          <w:szCs w:val="22"/>
        </w:rPr>
        <w:t>) Results for respondents who report a personal infection risk below or equal to the median (40), N(scenarios) = 11,076; N(respondents) = 2,769. (</w:t>
      </w:r>
      <w:r w:rsidR="006360B9" w:rsidRPr="008316B1">
        <w:rPr>
          <w:b/>
          <w:color w:val="000000" w:themeColor="text1"/>
          <w:sz w:val="22"/>
          <w:szCs w:val="22"/>
        </w:rPr>
        <w:t>B</w:t>
      </w:r>
      <w:r w:rsidR="006360B9" w:rsidRPr="008316B1">
        <w:rPr>
          <w:color w:val="000000" w:themeColor="text1"/>
          <w:sz w:val="22"/>
          <w:szCs w:val="22"/>
        </w:rPr>
        <w:t>) Results for respondents who report a personal infection risk above the median, N(scenarios) = 10,768; N(respondents) = 2,692.</w:t>
      </w:r>
    </w:p>
    <w:p w14:paraId="3DCE70F2" w14:textId="77777777" w:rsidR="000F78FB" w:rsidRPr="008316B1" w:rsidRDefault="000F78FB">
      <w:pPr>
        <w:rPr>
          <w:color w:val="000000" w:themeColor="text1"/>
          <w:kern w:val="28"/>
          <w:sz w:val="22"/>
          <w:szCs w:val="22"/>
        </w:rPr>
      </w:pPr>
      <w:r w:rsidRPr="008316B1">
        <w:rPr>
          <w:color w:val="000000" w:themeColor="text1"/>
          <w:sz w:val="22"/>
          <w:szCs w:val="22"/>
        </w:rPr>
        <w:br w:type="page"/>
      </w:r>
    </w:p>
    <w:p w14:paraId="33CFD8EB" w14:textId="44765A3C" w:rsidR="000F78FB" w:rsidRPr="008316B1" w:rsidRDefault="000F78FB" w:rsidP="000F78FB">
      <w:pPr>
        <w:pStyle w:val="Teaser"/>
        <w:spacing w:before="0"/>
        <w:rPr>
          <w:b/>
          <w:color w:val="000000" w:themeColor="text1"/>
          <w:sz w:val="22"/>
          <w:szCs w:val="22"/>
        </w:rPr>
      </w:pPr>
      <w:r w:rsidRPr="008316B1">
        <w:rPr>
          <w:b/>
          <w:color w:val="000000" w:themeColor="text1"/>
          <w:sz w:val="22"/>
          <w:szCs w:val="22"/>
        </w:rPr>
        <w:lastRenderedPageBreak/>
        <w:t>A. Respondent: White</w:t>
      </w:r>
    </w:p>
    <w:p w14:paraId="47C18384" w14:textId="77777777" w:rsidR="000F78FB" w:rsidRPr="008316B1" w:rsidRDefault="000F78FB" w:rsidP="000F78FB">
      <w:pPr>
        <w:pStyle w:val="Teaser"/>
        <w:spacing w:before="0"/>
        <w:jc w:val="center"/>
        <w:rPr>
          <w:color w:val="000000" w:themeColor="text1"/>
          <w:sz w:val="22"/>
          <w:szCs w:val="22"/>
        </w:rPr>
      </w:pPr>
      <w:r w:rsidRPr="008316B1">
        <w:rPr>
          <w:noProof/>
          <w:color w:val="000000" w:themeColor="text1"/>
          <w:sz w:val="22"/>
          <w:szCs w:val="22"/>
        </w:rPr>
        <w:drawing>
          <wp:inline distT="0" distB="0" distL="0" distR="0" wp14:anchorId="6D8A1DBD" wp14:editId="542462F2">
            <wp:extent cx="4111371" cy="299008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48">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65DF381E" w14:textId="2E65EEA6" w:rsidR="000F78FB" w:rsidRPr="008316B1" w:rsidRDefault="000F78FB" w:rsidP="000F78FB">
      <w:pPr>
        <w:pStyle w:val="Teaser"/>
        <w:spacing w:before="0"/>
        <w:rPr>
          <w:b/>
          <w:color w:val="000000" w:themeColor="text1"/>
          <w:sz w:val="22"/>
          <w:szCs w:val="22"/>
        </w:rPr>
      </w:pPr>
      <w:r w:rsidRPr="008316B1">
        <w:rPr>
          <w:b/>
          <w:color w:val="000000" w:themeColor="text1"/>
          <w:sz w:val="22"/>
          <w:szCs w:val="22"/>
        </w:rPr>
        <w:t>B. Respondent: Non-</w:t>
      </w:r>
      <w:r w:rsidR="00465412" w:rsidRPr="008316B1">
        <w:rPr>
          <w:b/>
          <w:color w:val="000000" w:themeColor="text1"/>
          <w:sz w:val="22"/>
          <w:szCs w:val="22"/>
        </w:rPr>
        <w:t>W</w:t>
      </w:r>
      <w:r w:rsidRPr="008316B1">
        <w:rPr>
          <w:b/>
          <w:color w:val="000000" w:themeColor="text1"/>
          <w:sz w:val="22"/>
          <w:szCs w:val="22"/>
        </w:rPr>
        <w:t>hite</w:t>
      </w:r>
    </w:p>
    <w:p w14:paraId="3F78B695" w14:textId="77777777" w:rsidR="000F78FB" w:rsidRPr="008316B1" w:rsidRDefault="000F78FB" w:rsidP="000F78FB">
      <w:pPr>
        <w:pStyle w:val="Teaser"/>
        <w:spacing w:before="0"/>
        <w:jc w:val="center"/>
        <w:rPr>
          <w:b/>
          <w:color w:val="000000" w:themeColor="text1"/>
          <w:sz w:val="22"/>
          <w:szCs w:val="22"/>
        </w:rPr>
      </w:pPr>
      <w:r w:rsidRPr="008316B1">
        <w:rPr>
          <w:noProof/>
          <w:color w:val="000000" w:themeColor="text1"/>
          <w:sz w:val="22"/>
          <w:szCs w:val="22"/>
        </w:rPr>
        <w:drawing>
          <wp:inline distT="0" distB="0" distL="0" distR="0" wp14:anchorId="341A42EE" wp14:editId="5259ABDA">
            <wp:extent cx="4111371" cy="299008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49">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779CC6E5" w14:textId="77777777" w:rsidR="00D1612B" w:rsidRDefault="00D1612B" w:rsidP="0036319F">
      <w:pPr>
        <w:pStyle w:val="Legend"/>
        <w:spacing w:before="0"/>
        <w:rPr>
          <w:b/>
          <w:color w:val="000000" w:themeColor="text1"/>
          <w:sz w:val="22"/>
          <w:szCs w:val="22"/>
        </w:rPr>
      </w:pPr>
    </w:p>
    <w:p w14:paraId="216960EA" w14:textId="5F0CB66D" w:rsidR="006360B9" w:rsidRPr="008316B1" w:rsidRDefault="00102187" w:rsidP="0036319F">
      <w:pPr>
        <w:pStyle w:val="Legend"/>
        <w:spacing w:before="0"/>
        <w:rPr>
          <w:color w:val="000000" w:themeColor="text1"/>
          <w:sz w:val="22"/>
          <w:szCs w:val="22"/>
        </w:rPr>
      </w:pPr>
      <w:r>
        <w:rPr>
          <w:b/>
          <w:color w:val="000000" w:themeColor="text1"/>
          <w:sz w:val="22"/>
          <w:szCs w:val="22"/>
        </w:rPr>
        <w:t>Figure</w:t>
      </w:r>
      <w:r w:rsidR="000F78FB" w:rsidRPr="008316B1">
        <w:rPr>
          <w:b/>
          <w:color w:val="000000" w:themeColor="text1"/>
          <w:sz w:val="22"/>
          <w:szCs w:val="22"/>
        </w:rPr>
        <w:t xml:space="preserve"> S1</w:t>
      </w:r>
      <w:r w:rsidR="00191198" w:rsidRPr="008316B1">
        <w:rPr>
          <w:b/>
          <w:color w:val="000000" w:themeColor="text1"/>
          <w:sz w:val="22"/>
          <w:szCs w:val="22"/>
        </w:rPr>
        <w:t>7</w:t>
      </w:r>
      <w:r w:rsidR="000F78FB" w:rsidRPr="008316B1">
        <w:rPr>
          <w:b/>
          <w:color w:val="000000" w:themeColor="text1"/>
          <w:sz w:val="22"/>
          <w:szCs w:val="22"/>
        </w:rPr>
        <w:t xml:space="preserve">. Causal effects </w:t>
      </w:r>
      <w:r w:rsidR="000F78FB" w:rsidRPr="008316B1">
        <w:rPr>
          <w:b/>
          <w:sz w:val="22"/>
          <w:szCs w:val="22"/>
        </w:rPr>
        <w:t xml:space="preserve">of infection severity and policy response </w:t>
      </w:r>
      <w:r w:rsidR="000F78FB" w:rsidRPr="008316B1">
        <w:rPr>
          <w:b/>
          <w:color w:val="000000" w:themeColor="text1"/>
          <w:sz w:val="22"/>
          <w:szCs w:val="22"/>
        </w:rPr>
        <w:t>on fear by race.</w:t>
      </w:r>
      <w:r w:rsidR="000F78FB"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0F78FB" w:rsidRPr="008316B1">
        <w:rPr>
          <w:color w:val="000000" w:themeColor="text1"/>
          <w:sz w:val="22"/>
          <w:szCs w:val="22"/>
        </w:rPr>
        <w:t xml:space="preserve"> intervals from a linear least squares regression of a binary agreement indicator on randomly assigned policy design and infection scenario attributes. (</w:t>
      </w:r>
      <w:r w:rsidR="000F78FB" w:rsidRPr="008316B1">
        <w:rPr>
          <w:b/>
          <w:color w:val="000000" w:themeColor="text1"/>
          <w:sz w:val="22"/>
          <w:szCs w:val="22"/>
        </w:rPr>
        <w:t>A</w:t>
      </w:r>
      <w:r w:rsidR="000F78FB" w:rsidRPr="008316B1">
        <w:rPr>
          <w:color w:val="000000" w:themeColor="text1"/>
          <w:sz w:val="22"/>
          <w:szCs w:val="22"/>
        </w:rPr>
        <w:t xml:space="preserve">) Results for white respondents, N(scenarios) = </w:t>
      </w:r>
      <w:r w:rsidR="009C7F81" w:rsidRPr="008316B1">
        <w:rPr>
          <w:color w:val="000000" w:themeColor="text1"/>
          <w:sz w:val="22"/>
          <w:szCs w:val="22"/>
        </w:rPr>
        <w:t>16,372</w:t>
      </w:r>
      <w:r w:rsidR="000F78FB" w:rsidRPr="008316B1">
        <w:rPr>
          <w:color w:val="000000" w:themeColor="text1"/>
          <w:sz w:val="22"/>
          <w:szCs w:val="22"/>
        </w:rPr>
        <w:t xml:space="preserve">; N(respondents) = </w:t>
      </w:r>
      <w:r w:rsidR="009C7F81" w:rsidRPr="008316B1">
        <w:rPr>
          <w:color w:val="000000" w:themeColor="text1"/>
          <w:sz w:val="22"/>
          <w:szCs w:val="22"/>
        </w:rPr>
        <w:t>4</w:t>
      </w:r>
      <w:r w:rsidR="000F78FB" w:rsidRPr="008316B1">
        <w:rPr>
          <w:color w:val="000000" w:themeColor="text1"/>
          <w:sz w:val="22"/>
          <w:szCs w:val="22"/>
        </w:rPr>
        <w:t>,</w:t>
      </w:r>
      <w:r w:rsidR="009C7F81" w:rsidRPr="008316B1">
        <w:rPr>
          <w:color w:val="000000" w:themeColor="text1"/>
          <w:sz w:val="22"/>
          <w:szCs w:val="22"/>
        </w:rPr>
        <w:t>093</w:t>
      </w:r>
      <w:r w:rsidR="000F78FB" w:rsidRPr="008316B1">
        <w:rPr>
          <w:color w:val="000000" w:themeColor="text1"/>
          <w:sz w:val="22"/>
          <w:szCs w:val="22"/>
        </w:rPr>
        <w:t>. (</w:t>
      </w:r>
      <w:r w:rsidR="000F78FB" w:rsidRPr="008316B1">
        <w:rPr>
          <w:b/>
          <w:color w:val="000000" w:themeColor="text1"/>
          <w:sz w:val="22"/>
          <w:szCs w:val="22"/>
        </w:rPr>
        <w:t>B</w:t>
      </w:r>
      <w:r w:rsidR="000F78FB" w:rsidRPr="008316B1">
        <w:rPr>
          <w:color w:val="000000" w:themeColor="text1"/>
          <w:sz w:val="22"/>
          <w:szCs w:val="22"/>
        </w:rPr>
        <w:t xml:space="preserve">) Results for non-white respondents, N(scenarios) = </w:t>
      </w:r>
      <w:r w:rsidR="0062028A" w:rsidRPr="008316B1">
        <w:rPr>
          <w:color w:val="000000" w:themeColor="text1"/>
          <w:sz w:val="22"/>
          <w:szCs w:val="22"/>
        </w:rPr>
        <w:t>5</w:t>
      </w:r>
      <w:r w:rsidR="000F78FB" w:rsidRPr="008316B1">
        <w:rPr>
          <w:color w:val="000000" w:themeColor="text1"/>
          <w:sz w:val="22"/>
          <w:szCs w:val="22"/>
        </w:rPr>
        <w:t>,</w:t>
      </w:r>
      <w:r w:rsidR="0062028A" w:rsidRPr="008316B1">
        <w:rPr>
          <w:color w:val="000000" w:themeColor="text1"/>
          <w:sz w:val="22"/>
          <w:szCs w:val="22"/>
        </w:rPr>
        <w:t>472</w:t>
      </w:r>
      <w:r w:rsidR="000F78FB" w:rsidRPr="008316B1">
        <w:rPr>
          <w:color w:val="000000" w:themeColor="text1"/>
          <w:sz w:val="22"/>
          <w:szCs w:val="22"/>
        </w:rPr>
        <w:t xml:space="preserve">; N(respondents) = </w:t>
      </w:r>
      <w:r w:rsidR="0062028A" w:rsidRPr="008316B1">
        <w:rPr>
          <w:color w:val="000000" w:themeColor="text1"/>
          <w:sz w:val="22"/>
          <w:szCs w:val="22"/>
        </w:rPr>
        <w:t>1</w:t>
      </w:r>
      <w:r w:rsidR="000F78FB" w:rsidRPr="008316B1">
        <w:rPr>
          <w:color w:val="000000" w:themeColor="text1"/>
          <w:sz w:val="22"/>
          <w:szCs w:val="22"/>
        </w:rPr>
        <w:t>,</w:t>
      </w:r>
      <w:r w:rsidR="0062028A" w:rsidRPr="008316B1">
        <w:rPr>
          <w:color w:val="000000" w:themeColor="text1"/>
          <w:sz w:val="22"/>
          <w:szCs w:val="22"/>
        </w:rPr>
        <w:t>368</w:t>
      </w:r>
      <w:r w:rsidR="000F78FB" w:rsidRPr="008316B1">
        <w:rPr>
          <w:color w:val="000000" w:themeColor="text1"/>
          <w:sz w:val="22"/>
          <w:szCs w:val="22"/>
        </w:rPr>
        <w:t>.</w:t>
      </w:r>
    </w:p>
    <w:p w14:paraId="60A2FA06" w14:textId="77777777" w:rsidR="006360B9" w:rsidRPr="008316B1" w:rsidRDefault="006360B9" w:rsidP="0036319F">
      <w:pPr>
        <w:rPr>
          <w:color w:val="000000" w:themeColor="text1"/>
          <w:kern w:val="28"/>
          <w:sz w:val="22"/>
          <w:szCs w:val="22"/>
        </w:rPr>
      </w:pPr>
      <w:r w:rsidRPr="008316B1">
        <w:rPr>
          <w:color w:val="000000" w:themeColor="text1"/>
          <w:sz w:val="22"/>
          <w:szCs w:val="22"/>
        </w:rPr>
        <w:br w:type="page"/>
      </w:r>
    </w:p>
    <w:p w14:paraId="26055762" w14:textId="35F60D97" w:rsidR="0036319F" w:rsidRPr="008316B1" w:rsidRDefault="00C14B2F" w:rsidP="0036319F">
      <w:pPr>
        <w:pStyle w:val="Teaser"/>
        <w:spacing w:before="0"/>
        <w:jc w:val="center"/>
        <w:rPr>
          <w:sz w:val="22"/>
          <w:szCs w:val="22"/>
        </w:rPr>
      </w:pPr>
      <w:r w:rsidRPr="008316B1">
        <w:rPr>
          <w:noProof/>
          <w:sz w:val="22"/>
          <w:szCs w:val="22"/>
        </w:rPr>
        <w:lastRenderedPageBreak/>
        <w:drawing>
          <wp:inline distT="0" distB="0" distL="0" distR="0" wp14:anchorId="5E357725" wp14:editId="027494EA">
            <wp:extent cx="4111371" cy="299008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60CC17B7" w14:textId="77777777" w:rsidR="00D1612B" w:rsidRDefault="00D1612B" w:rsidP="0036319F">
      <w:pPr>
        <w:pStyle w:val="Legend"/>
        <w:spacing w:before="0"/>
        <w:rPr>
          <w:b/>
          <w:color w:val="000000" w:themeColor="text1"/>
          <w:sz w:val="22"/>
          <w:szCs w:val="22"/>
        </w:rPr>
      </w:pPr>
    </w:p>
    <w:p w14:paraId="0F237468" w14:textId="020FA63F" w:rsidR="00E85F6A" w:rsidRPr="008316B1" w:rsidRDefault="00102187" w:rsidP="0036319F">
      <w:pPr>
        <w:pStyle w:val="Legend"/>
        <w:spacing w:before="0"/>
        <w:rPr>
          <w:color w:val="000000" w:themeColor="text1"/>
          <w:sz w:val="22"/>
          <w:szCs w:val="22"/>
        </w:rPr>
      </w:pPr>
      <w:r>
        <w:rPr>
          <w:b/>
          <w:color w:val="000000" w:themeColor="text1"/>
          <w:sz w:val="22"/>
          <w:szCs w:val="22"/>
        </w:rPr>
        <w:t>Figure</w:t>
      </w:r>
      <w:r w:rsidR="00C14B2F" w:rsidRPr="008316B1">
        <w:rPr>
          <w:b/>
          <w:color w:val="000000" w:themeColor="text1"/>
          <w:sz w:val="22"/>
          <w:szCs w:val="22"/>
        </w:rPr>
        <w:t xml:space="preserve"> S1</w:t>
      </w:r>
      <w:r w:rsidR="00191198" w:rsidRPr="008316B1">
        <w:rPr>
          <w:b/>
          <w:color w:val="000000" w:themeColor="text1"/>
          <w:sz w:val="22"/>
          <w:szCs w:val="22"/>
        </w:rPr>
        <w:t>8</w:t>
      </w:r>
      <w:r w:rsidR="00C14B2F" w:rsidRPr="008316B1">
        <w:rPr>
          <w:b/>
          <w:color w:val="000000" w:themeColor="text1"/>
          <w:sz w:val="22"/>
          <w:szCs w:val="22"/>
        </w:rPr>
        <w:t xml:space="preserve">. Causal effects </w:t>
      </w:r>
      <w:r w:rsidR="00C14B2F" w:rsidRPr="008316B1">
        <w:rPr>
          <w:b/>
          <w:sz w:val="22"/>
          <w:szCs w:val="22"/>
        </w:rPr>
        <w:t xml:space="preserve">of infection severity and policy response </w:t>
      </w:r>
      <w:r w:rsidR="00C14B2F" w:rsidRPr="008316B1">
        <w:rPr>
          <w:b/>
          <w:color w:val="000000" w:themeColor="text1"/>
          <w:sz w:val="22"/>
          <w:szCs w:val="22"/>
        </w:rPr>
        <w:t xml:space="preserve">on </w:t>
      </w:r>
      <w:r w:rsidR="00E85F6A" w:rsidRPr="008316B1">
        <w:rPr>
          <w:b/>
          <w:color w:val="000000" w:themeColor="text1"/>
          <w:sz w:val="22"/>
          <w:szCs w:val="22"/>
        </w:rPr>
        <w:t xml:space="preserve">fear </w:t>
      </w:r>
      <w:r w:rsidR="00C14B2F" w:rsidRPr="008316B1">
        <w:rPr>
          <w:b/>
          <w:color w:val="000000" w:themeColor="text1"/>
          <w:sz w:val="22"/>
          <w:szCs w:val="22"/>
        </w:rPr>
        <w:t xml:space="preserve">by </w:t>
      </w:r>
      <w:r w:rsidR="00E85F6A" w:rsidRPr="008316B1">
        <w:rPr>
          <w:b/>
          <w:color w:val="000000" w:themeColor="text1"/>
          <w:sz w:val="22"/>
          <w:szCs w:val="22"/>
        </w:rPr>
        <w:t>round</w:t>
      </w:r>
      <w:r w:rsidR="00C14B2F" w:rsidRPr="008316B1">
        <w:rPr>
          <w:b/>
          <w:color w:val="000000" w:themeColor="text1"/>
          <w:sz w:val="22"/>
          <w:szCs w:val="22"/>
        </w:rPr>
        <w:t>.</w:t>
      </w:r>
      <w:r w:rsidR="00C14B2F"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C14B2F" w:rsidRPr="008316B1">
        <w:rPr>
          <w:color w:val="000000" w:themeColor="text1"/>
          <w:sz w:val="22"/>
          <w:szCs w:val="22"/>
        </w:rPr>
        <w:t xml:space="preserve"> intervals from a linear least squares regression of the agreement indicator variable on randomly assigned policy design and infection scenario attributes. </w:t>
      </w:r>
      <w:r w:rsidR="007C5D5D" w:rsidRPr="008316B1">
        <w:rPr>
          <w:color w:val="000000" w:themeColor="text1"/>
          <w:sz w:val="22"/>
          <w:szCs w:val="22"/>
        </w:rPr>
        <w:t xml:space="preserve">For each round: </w:t>
      </w:r>
      <w:r w:rsidR="00C14B2F" w:rsidRPr="008316B1">
        <w:rPr>
          <w:color w:val="000000" w:themeColor="text1"/>
          <w:sz w:val="22"/>
          <w:szCs w:val="22"/>
        </w:rPr>
        <w:t>N(scenarios</w:t>
      </w:r>
      <w:r w:rsidR="0083298D" w:rsidRPr="008316B1">
        <w:rPr>
          <w:color w:val="000000" w:themeColor="text1"/>
          <w:sz w:val="22"/>
          <w:szCs w:val="22"/>
        </w:rPr>
        <w:t>=respondents</w:t>
      </w:r>
      <w:r w:rsidR="00C14B2F" w:rsidRPr="008316B1">
        <w:rPr>
          <w:color w:val="000000" w:themeColor="text1"/>
          <w:sz w:val="22"/>
          <w:szCs w:val="22"/>
        </w:rPr>
        <w:t xml:space="preserve">) = </w:t>
      </w:r>
      <w:r w:rsidR="00F661A6" w:rsidRPr="008316B1">
        <w:rPr>
          <w:color w:val="000000" w:themeColor="text1"/>
          <w:sz w:val="22"/>
          <w:szCs w:val="22"/>
        </w:rPr>
        <w:t>5,461</w:t>
      </w:r>
      <w:r w:rsidR="00C14B2F" w:rsidRPr="008316B1">
        <w:rPr>
          <w:color w:val="000000" w:themeColor="text1"/>
          <w:sz w:val="22"/>
          <w:szCs w:val="22"/>
        </w:rPr>
        <w:t>.</w:t>
      </w:r>
    </w:p>
    <w:p w14:paraId="2E466538" w14:textId="77777777" w:rsidR="00E85F6A" w:rsidRPr="008316B1" w:rsidRDefault="00E85F6A">
      <w:pPr>
        <w:rPr>
          <w:color w:val="000000" w:themeColor="text1"/>
          <w:kern w:val="28"/>
          <w:sz w:val="22"/>
          <w:szCs w:val="22"/>
        </w:rPr>
      </w:pPr>
      <w:r w:rsidRPr="008316B1">
        <w:rPr>
          <w:color w:val="000000" w:themeColor="text1"/>
          <w:sz w:val="22"/>
          <w:szCs w:val="22"/>
        </w:rPr>
        <w:br w:type="page"/>
      </w:r>
    </w:p>
    <w:p w14:paraId="5DA5DEB2" w14:textId="77777777" w:rsidR="00E85F6A" w:rsidRPr="008316B1" w:rsidRDefault="00E85F6A" w:rsidP="00E85F6A">
      <w:pPr>
        <w:pStyle w:val="Teaser"/>
        <w:spacing w:before="0"/>
        <w:rPr>
          <w:b/>
          <w:sz w:val="22"/>
          <w:szCs w:val="22"/>
        </w:rPr>
      </w:pPr>
      <w:r w:rsidRPr="008316B1">
        <w:rPr>
          <w:b/>
          <w:sz w:val="22"/>
          <w:szCs w:val="22"/>
        </w:rPr>
        <w:lastRenderedPageBreak/>
        <w:t>A. Pooled</w:t>
      </w:r>
    </w:p>
    <w:p w14:paraId="3F5D4C33" w14:textId="77777777" w:rsidR="00E85F6A" w:rsidRPr="008316B1" w:rsidRDefault="00E85F6A" w:rsidP="00E85F6A">
      <w:pPr>
        <w:pStyle w:val="Teaser"/>
        <w:spacing w:before="0"/>
        <w:jc w:val="center"/>
        <w:rPr>
          <w:sz w:val="22"/>
          <w:szCs w:val="22"/>
        </w:rPr>
      </w:pPr>
      <w:r w:rsidRPr="008316B1">
        <w:rPr>
          <w:noProof/>
          <w:sz w:val="22"/>
          <w:szCs w:val="22"/>
        </w:rPr>
        <w:drawing>
          <wp:inline distT="0" distB="0" distL="0" distR="0" wp14:anchorId="34B1681A" wp14:editId="14F371DC">
            <wp:extent cx="4111371" cy="2990088"/>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51">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79410BD4" w14:textId="77777777" w:rsidR="00E85F6A" w:rsidRPr="008316B1" w:rsidRDefault="00E85F6A" w:rsidP="00E85F6A">
      <w:pPr>
        <w:pStyle w:val="Teaser"/>
        <w:spacing w:before="0"/>
        <w:rPr>
          <w:b/>
          <w:sz w:val="22"/>
          <w:szCs w:val="22"/>
        </w:rPr>
      </w:pPr>
      <w:r w:rsidRPr="008316B1">
        <w:rPr>
          <w:b/>
          <w:sz w:val="22"/>
          <w:szCs w:val="22"/>
        </w:rPr>
        <w:t>B. By Partisanship</w:t>
      </w:r>
    </w:p>
    <w:p w14:paraId="4F6FB2E9" w14:textId="77777777" w:rsidR="00E85F6A" w:rsidRPr="008316B1" w:rsidRDefault="00E85F6A" w:rsidP="00E85F6A">
      <w:pPr>
        <w:pStyle w:val="Teaser"/>
        <w:spacing w:before="0"/>
        <w:jc w:val="center"/>
        <w:rPr>
          <w:b/>
          <w:sz w:val="22"/>
          <w:szCs w:val="22"/>
        </w:rPr>
      </w:pPr>
      <w:r w:rsidRPr="008316B1">
        <w:rPr>
          <w:noProof/>
          <w:sz w:val="22"/>
          <w:szCs w:val="22"/>
        </w:rPr>
        <w:drawing>
          <wp:inline distT="0" distB="0" distL="0" distR="0" wp14:anchorId="5A63B22D" wp14:editId="3DB75D76">
            <wp:extent cx="4111371" cy="299008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resp_approve_D.pdf"/>
                    <pic:cNvPicPr/>
                  </pic:nvPicPr>
                  <pic:blipFill>
                    <a:blip r:embed="rId52">
                      <a:extLst>
                        <a:ext uri="{28A0092B-C50C-407E-A947-70E740481C1C}">
                          <a14:useLocalDpi xmlns:a14="http://schemas.microsoft.com/office/drawing/2010/main" val="0"/>
                        </a:ext>
                      </a:extLst>
                    </a:blip>
                    <a:stretch>
                      <a:fillRect/>
                    </a:stretch>
                  </pic:blipFill>
                  <pic:spPr>
                    <a:xfrm>
                      <a:off x="0" y="0"/>
                      <a:ext cx="4111371" cy="2990088"/>
                    </a:xfrm>
                    <a:prstGeom prst="rect">
                      <a:avLst/>
                    </a:prstGeom>
                  </pic:spPr>
                </pic:pic>
              </a:graphicData>
            </a:graphic>
          </wp:inline>
        </w:drawing>
      </w:r>
    </w:p>
    <w:p w14:paraId="49EA31DD" w14:textId="77777777" w:rsidR="00D1612B" w:rsidRDefault="00D1612B" w:rsidP="00E85F6A">
      <w:pPr>
        <w:pStyle w:val="Legend"/>
        <w:spacing w:before="0"/>
        <w:rPr>
          <w:b/>
          <w:color w:val="000000" w:themeColor="text1"/>
          <w:sz w:val="22"/>
          <w:szCs w:val="22"/>
        </w:rPr>
      </w:pPr>
    </w:p>
    <w:p w14:paraId="0B2F67E5" w14:textId="400A9A55" w:rsidR="00E85F6A" w:rsidRPr="008316B1" w:rsidRDefault="00102187" w:rsidP="00E85F6A">
      <w:pPr>
        <w:pStyle w:val="Legend"/>
        <w:spacing w:before="0"/>
        <w:rPr>
          <w:sz w:val="22"/>
          <w:szCs w:val="22"/>
        </w:rPr>
      </w:pPr>
      <w:r>
        <w:rPr>
          <w:b/>
          <w:color w:val="000000" w:themeColor="text1"/>
          <w:sz w:val="22"/>
          <w:szCs w:val="22"/>
        </w:rPr>
        <w:t>Figure</w:t>
      </w:r>
      <w:r w:rsidR="00E85F6A" w:rsidRPr="008316B1">
        <w:rPr>
          <w:b/>
          <w:color w:val="000000" w:themeColor="text1"/>
          <w:sz w:val="22"/>
          <w:szCs w:val="22"/>
        </w:rPr>
        <w:t xml:space="preserve"> S1</w:t>
      </w:r>
      <w:r w:rsidR="00191198" w:rsidRPr="008316B1">
        <w:rPr>
          <w:b/>
          <w:color w:val="000000" w:themeColor="text1"/>
          <w:sz w:val="22"/>
          <w:szCs w:val="22"/>
        </w:rPr>
        <w:t>9</w:t>
      </w:r>
      <w:r w:rsidR="00E85F6A" w:rsidRPr="008316B1">
        <w:rPr>
          <w:b/>
          <w:color w:val="000000" w:themeColor="text1"/>
          <w:sz w:val="22"/>
          <w:szCs w:val="22"/>
        </w:rPr>
        <w:t xml:space="preserve">. Causal effects </w:t>
      </w:r>
      <w:r w:rsidR="00E85F6A" w:rsidRPr="008316B1">
        <w:rPr>
          <w:b/>
          <w:sz w:val="22"/>
          <w:szCs w:val="22"/>
        </w:rPr>
        <w:t xml:space="preserve">of infection severity and policy response </w:t>
      </w:r>
      <w:r w:rsidR="00E85F6A" w:rsidRPr="008316B1">
        <w:rPr>
          <w:b/>
          <w:color w:val="000000" w:themeColor="text1"/>
          <w:sz w:val="22"/>
          <w:szCs w:val="22"/>
        </w:rPr>
        <w:t xml:space="preserve">on government approval (overall and by </w:t>
      </w:r>
      <w:r w:rsidR="00FB6218">
        <w:rPr>
          <w:b/>
          <w:color w:val="000000" w:themeColor="text1"/>
          <w:sz w:val="22"/>
          <w:szCs w:val="22"/>
        </w:rPr>
        <w:t>party identification</w:t>
      </w:r>
      <w:r w:rsidR="00E85F6A" w:rsidRPr="008316B1">
        <w:rPr>
          <w:b/>
          <w:color w:val="000000" w:themeColor="text1"/>
          <w:sz w:val="22"/>
          <w:szCs w:val="22"/>
        </w:rPr>
        <w:t>).</w:t>
      </w:r>
      <w:r w:rsidR="00E85F6A" w:rsidRPr="008316B1">
        <w:rPr>
          <w:color w:val="000000" w:themeColor="text1"/>
          <w:sz w:val="22"/>
          <w:szCs w:val="22"/>
        </w:rPr>
        <w:t xml:space="preserve"> Dots with horizontal lines are point estimates with 95% and 99% </w:t>
      </w:r>
      <w:r w:rsidR="00913569">
        <w:rPr>
          <w:color w:val="000000" w:themeColor="text1"/>
          <w:sz w:val="22"/>
          <w:szCs w:val="22"/>
        </w:rPr>
        <w:t>respondent-clustered confidence</w:t>
      </w:r>
      <w:r w:rsidR="00E85F6A" w:rsidRPr="008316B1">
        <w:rPr>
          <w:color w:val="000000" w:themeColor="text1"/>
          <w:sz w:val="22"/>
          <w:szCs w:val="22"/>
        </w:rPr>
        <w:t xml:space="preserve"> intervals from a linear least squares regression of the agreement indicator variable on randomly assigned policy design and infection scenario attributes. (</w:t>
      </w:r>
      <w:r w:rsidR="00E85F6A" w:rsidRPr="008316B1">
        <w:rPr>
          <w:b/>
          <w:color w:val="000000" w:themeColor="text1"/>
          <w:sz w:val="22"/>
          <w:szCs w:val="22"/>
        </w:rPr>
        <w:t>A</w:t>
      </w:r>
      <w:r w:rsidR="00E85F6A" w:rsidRPr="008316B1">
        <w:rPr>
          <w:color w:val="000000" w:themeColor="text1"/>
          <w:sz w:val="22"/>
          <w:szCs w:val="22"/>
        </w:rPr>
        <w:t>) Pooled results, N(scenarios) = 21,844</w:t>
      </w:r>
      <w:r w:rsidR="00E85F6A" w:rsidRPr="008316B1">
        <w:rPr>
          <w:sz w:val="22"/>
          <w:szCs w:val="22"/>
        </w:rPr>
        <w:t>, N(respondents) = 5,461</w:t>
      </w:r>
      <w:r w:rsidR="00E85F6A" w:rsidRPr="008316B1">
        <w:rPr>
          <w:color w:val="000000" w:themeColor="text1"/>
          <w:sz w:val="22"/>
          <w:szCs w:val="22"/>
        </w:rPr>
        <w:t xml:space="preserve"> and (</w:t>
      </w:r>
      <w:r w:rsidR="00E85F6A" w:rsidRPr="008316B1">
        <w:rPr>
          <w:b/>
          <w:color w:val="000000" w:themeColor="text1"/>
          <w:sz w:val="22"/>
          <w:szCs w:val="22"/>
        </w:rPr>
        <w:t>B</w:t>
      </w:r>
      <w:r w:rsidR="00E85F6A" w:rsidRPr="008316B1">
        <w:rPr>
          <w:color w:val="000000" w:themeColor="text1"/>
          <w:sz w:val="22"/>
          <w:szCs w:val="22"/>
        </w:rPr>
        <w:t xml:space="preserve">) estimated by partisan identification. </w:t>
      </w:r>
      <w:proofErr w:type="gramStart"/>
      <w:r w:rsidR="00E85F6A" w:rsidRPr="008316B1">
        <w:rPr>
          <w:color w:val="000000" w:themeColor="text1"/>
          <w:sz w:val="22"/>
          <w:szCs w:val="22"/>
        </w:rPr>
        <w:t>N(</w:t>
      </w:r>
      <w:proofErr w:type="gramEnd"/>
      <w:r w:rsidR="00E85F6A" w:rsidRPr="008316B1">
        <w:rPr>
          <w:color w:val="000000" w:themeColor="text1"/>
          <w:sz w:val="22"/>
          <w:szCs w:val="22"/>
        </w:rPr>
        <w:t>scenarios | Democrats)=7,728; N(respondents | Democrats)=1,932; N(scenarios | Independents) = 5,972; N(respondents | Independents) = 1,439; N(scenarios | Republicans) = 6,724</w:t>
      </w:r>
      <w:r w:rsidR="00E85F6A" w:rsidRPr="008316B1">
        <w:rPr>
          <w:sz w:val="22"/>
          <w:szCs w:val="22"/>
        </w:rPr>
        <w:t xml:space="preserve">; </w:t>
      </w:r>
      <w:r w:rsidR="00E85F6A" w:rsidRPr="008316B1">
        <w:rPr>
          <w:color w:val="000000" w:themeColor="text1"/>
          <w:sz w:val="22"/>
          <w:szCs w:val="22"/>
        </w:rPr>
        <w:t>N(respondents | Republicans) = 1,681.</w:t>
      </w:r>
    </w:p>
    <w:p w14:paraId="5F547E1B" w14:textId="77777777" w:rsidR="00C14B2F" w:rsidRPr="008316B1" w:rsidRDefault="00C14B2F" w:rsidP="0036319F">
      <w:pPr>
        <w:pStyle w:val="Legend"/>
        <w:spacing w:before="0"/>
        <w:rPr>
          <w:sz w:val="22"/>
          <w:szCs w:val="22"/>
        </w:rPr>
      </w:pPr>
    </w:p>
    <w:p w14:paraId="62B87640" w14:textId="05A5E862" w:rsidR="001A72DA" w:rsidRPr="008316B1" w:rsidRDefault="001A72DA">
      <w:pPr>
        <w:rPr>
          <w:sz w:val="22"/>
          <w:szCs w:val="22"/>
        </w:rPr>
      </w:pPr>
      <w:r w:rsidRPr="008316B1">
        <w:rPr>
          <w:sz w:val="22"/>
          <w:szCs w:val="22"/>
        </w:rPr>
        <w:br w:type="page"/>
      </w:r>
    </w:p>
    <w:p w14:paraId="58AE616D" w14:textId="5274A44D" w:rsidR="001A72DA" w:rsidRPr="008316B1" w:rsidRDefault="001A72DA" w:rsidP="001A72DA">
      <w:pPr>
        <w:pStyle w:val="Paragraph"/>
        <w:spacing w:before="0"/>
        <w:ind w:firstLine="0"/>
        <w:rPr>
          <w:b/>
          <w:sz w:val="24"/>
          <w:szCs w:val="24"/>
        </w:rPr>
      </w:pPr>
      <w:r w:rsidRPr="008316B1">
        <w:rPr>
          <w:b/>
          <w:sz w:val="24"/>
          <w:szCs w:val="24"/>
        </w:rPr>
        <w:lastRenderedPageBreak/>
        <w:t>SI.3: Pre-registration Plan</w:t>
      </w:r>
    </w:p>
    <w:p w14:paraId="6914B5C1" w14:textId="13742A6D" w:rsidR="001A72DA" w:rsidRPr="008316B1" w:rsidRDefault="001A72DA" w:rsidP="001A72DA">
      <w:pPr>
        <w:pStyle w:val="Normal1"/>
        <w:rPr>
          <w:rFonts w:ascii="Times New Roman" w:hAnsi="Times New Roman" w:cs="Times New Roman"/>
          <w:bCs/>
          <w:color w:val="000000" w:themeColor="text1"/>
          <w:lang w:val="nl-NL"/>
        </w:rPr>
      </w:pPr>
      <w:proofErr w:type="spellStart"/>
      <w:r w:rsidRPr="008316B1">
        <w:rPr>
          <w:rFonts w:ascii="Times New Roman" w:hAnsi="Times New Roman" w:cs="Times New Roman"/>
          <w:bCs/>
          <w:color w:val="000000" w:themeColor="text1"/>
          <w:lang w:val="nl-NL"/>
        </w:rPr>
        <w:t>This</w:t>
      </w:r>
      <w:proofErr w:type="spellEnd"/>
      <w:r w:rsidRPr="008316B1">
        <w:rPr>
          <w:rFonts w:ascii="Times New Roman" w:hAnsi="Times New Roman" w:cs="Times New Roman"/>
          <w:bCs/>
          <w:color w:val="000000" w:themeColor="text1"/>
          <w:lang w:val="nl-NL"/>
        </w:rPr>
        <w:t xml:space="preserve"> </w:t>
      </w:r>
      <w:proofErr w:type="spellStart"/>
      <w:r w:rsidRPr="008316B1">
        <w:rPr>
          <w:rFonts w:ascii="Times New Roman" w:hAnsi="Times New Roman" w:cs="Times New Roman"/>
          <w:bCs/>
          <w:color w:val="000000" w:themeColor="text1"/>
          <w:lang w:val="nl-NL"/>
        </w:rPr>
        <w:t>study</w:t>
      </w:r>
      <w:proofErr w:type="spellEnd"/>
      <w:r w:rsidRPr="008316B1">
        <w:rPr>
          <w:rFonts w:ascii="Times New Roman" w:hAnsi="Times New Roman" w:cs="Times New Roman"/>
          <w:bCs/>
          <w:color w:val="000000" w:themeColor="text1"/>
          <w:lang w:val="nl-NL"/>
        </w:rPr>
        <w:t xml:space="preserve"> was pre-</w:t>
      </w:r>
      <w:proofErr w:type="spellStart"/>
      <w:r w:rsidRPr="008316B1">
        <w:rPr>
          <w:rFonts w:ascii="Times New Roman" w:hAnsi="Times New Roman" w:cs="Times New Roman"/>
          <w:bCs/>
          <w:color w:val="000000" w:themeColor="text1"/>
          <w:lang w:val="nl-NL"/>
        </w:rPr>
        <w:t>registered</w:t>
      </w:r>
      <w:proofErr w:type="spellEnd"/>
      <w:r w:rsidRPr="008316B1">
        <w:rPr>
          <w:rFonts w:ascii="Times New Roman" w:hAnsi="Times New Roman" w:cs="Times New Roman"/>
          <w:bCs/>
          <w:color w:val="000000" w:themeColor="text1"/>
          <w:lang w:val="nl-NL"/>
        </w:rPr>
        <w:t xml:space="preserve"> </w:t>
      </w:r>
      <w:proofErr w:type="spellStart"/>
      <w:r w:rsidRPr="008316B1">
        <w:rPr>
          <w:rFonts w:ascii="Times New Roman" w:hAnsi="Times New Roman" w:cs="Times New Roman"/>
          <w:bCs/>
          <w:color w:val="000000" w:themeColor="text1"/>
          <w:lang w:val="nl-NL"/>
        </w:rPr>
        <w:t>with</w:t>
      </w:r>
      <w:proofErr w:type="spellEnd"/>
      <w:r w:rsidRPr="008316B1">
        <w:rPr>
          <w:rFonts w:ascii="Times New Roman" w:hAnsi="Times New Roman" w:cs="Times New Roman"/>
          <w:bCs/>
          <w:color w:val="000000" w:themeColor="text1"/>
          <w:lang w:val="nl-NL"/>
        </w:rPr>
        <w:t xml:space="preserve"> EGAP on 5/29/2020.</w:t>
      </w:r>
    </w:p>
    <w:p w14:paraId="5A8D9004" w14:textId="77777777" w:rsidR="001A72DA" w:rsidRPr="008316B1" w:rsidRDefault="001A72DA" w:rsidP="001A72DA">
      <w:pPr>
        <w:pStyle w:val="Normal1"/>
        <w:rPr>
          <w:rFonts w:ascii="Times New Roman" w:hAnsi="Times New Roman" w:cs="Times New Roman"/>
          <w:color w:val="000000" w:themeColor="text1"/>
        </w:rPr>
      </w:pPr>
    </w:p>
    <w:p w14:paraId="03DAE0AB" w14:textId="77777777" w:rsidR="001A72DA" w:rsidRPr="008316B1" w:rsidRDefault="001A72DA" w:rsidP="001A72DA">
      <w:pPr>
        <w:pStyle w:val="Normal1"/>
        <w:rPr>
          <w:rFonts w:ascii="Times New Roman" w:hAnsi="Times New Roman" w:cs="Times New Roman"/>
          <w:color w:val="000000" w:themeColor="text1"/>
        </w:rPr>
      </w:pPr>
    </w:p>
    <w:p w14:paraId="7EE9B338" w14:textId="77777777" w:rsidR="001A72DA" w:rsidRPr="008316B1" w:rsidRDefault="001A72DA" w:rsidP="001A72DA">
      <w:pPr>
        <w:pStyle w:val="Normal1"/>
        <w:rPr>
          <w:rFonts w:ascii="Times New Roman" w:hAnsi="Times New Roman" w:cs="Times New Roman"/>
          <w:b/>
          <w:color w:val="000000" w:themeColor="text1"/>
        </w:rPr>
      </w:pPr>
      <w:r w:rsidRPr="008316B1">
        <w:rPr>
          <w:rFonts w:ascii="Times New Roman" w:hAnsi="Times New Roman" w:cs="Times New Roman"/>
          <w:b/>
          <w:color w:val="000000" w:themeColor="text1"/>
        </w:rPr>
        <w:t>Study Information</w:t>
      </w:r>
    </w:p>
    <w:p w14:paraId="668D66E6" w14:textId="77777777" w:rsidR="001A72DA" w:rsidRPr="008316B1" w:rsidRDefault="001A72DA" w:rsidP="001A72DA">
      <w:pPr>
        <w:pStyle w:val="Normal1"/>
        <w:rPr>
          <w:rFonts w:ascii="Times New Roman" w:hAnsi="Times New Roman" w:cs="Times New Roman"/>
          <w:b/>
          <w:color w:val="000000" w:themeColor="text1"/>
        </w:rPr>
      </w:pPr>
    </w:p>
    <w:p w14:paraId="59B173A0"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Title: Public Opinion on Policy Responses to Pandemics</w:t>
      </w:r>
    </w:p>
    <w:p w14:paraId="07AD9473"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 xml:space="preserve">Research Questions </w:t>
      </w:r>
    </w:p>
    <w:p w14:paraId="2924B2A8" w14:textId="77777777"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What is the level of support for policy responses to pandemics and government performance evaluations (local, state, federal government)?</w:t>
      </w:r>
    </w:p>
    <w:p w14:paraId="7FE69751" w14:textId="77777777"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Does support for policy responses to major public health threats and performance evaluations reflect self-interest and risk exposure, other-regarding concerns, identity, scarcity and time pressure, social norms such as trust and altruism, religious habits, gender relations, protest participation, or political information and ideology?</w:t>
      </w:r>
    </w:p>
    <w:p w14:paraId="4C47F8C9" w14:textId="77777777"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 xml:space="preserve">Do levels of panic, trust in the government, and views on compliance and coping mechanisms reflect pandemic severity, policy response time, policy intervention type, and policy impact? </w:t>
      </w:r>
    </w:p>
    <w:p w14:paraId="00200254" w14:textId="77777777"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Do the sensitivities to threat severity, policy response, and policy impact reflect self-interest and risk exposure, other-regarding concerns, identity, scarcity and time pressure, social norms such as trust and altruism, religious habits, gender relations, protest participation, or political information and ideology?</w:t>
      </w:r>
    </w:p>
    <w:p w14:paraId="6705F2AE" w14:textId="77777777"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What is the correlation between quasi-behavioral measures of trust and altruism and self-assessed measures?</w:t>
      </w:r>
    </w:p>
    <w:p w14:paraId="6A3BF6D2" w14:textId="33794676" w:rsidR="001A72DA" w:rsidRPr="008316B1" w:rsidRDefault="001A72DA" w:rsidP="001A72DA">
      <w:pPr>
        <w:pStyle w:val="Normal1"/>
        <w:numPr>
          <w:ilvl w:val="1"/>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How does social and anti-social behavior depend on risk exposure</w:t>
      </w:r>
      <w:r w:rsidR="00060D2C" w:rsidRPr="008316B1">
        <w:rPr>
          <w:rFonts w:ascii="Times New Roman" w:hAnsi="Times New Roman" w:cs="Times New Roman"/>
          <w:color w:val="000000" w:themeColor="text1"/>
        </w:rPr>
        <w:t>,</w:t>
      </w:r>
      <w:r w:rsidRPr="008316B1">
        <w:rPr>
          <w:rFonts w:ascii="Times New Roman" w:hAnsi="Times New Roman" w:cs="Times New Roman"/>
          <w:color w:val="000000" w:themeColor="text1"/>
        </w:rPr>
        <w:t xml:space="preserve"> and can this relationship be explained by identity, scarcity, social sanctioning, time pressure, social norms such as trust and altruism, religious habits, gender relations, protest participation, or political information and ideology?</w:t>
      </w:r>
    </w:p>
    <w:p w14:paraId="1978B6F3" w14:textId="77777777" w:rsidR="001A72DA" w:rsidRPr="008316B1" w:rsidRDefault="001A72DA" w:rsidP="001A72DA">
      <w:pPr>
        <w:pStyle w:val="Normal1"/>
        <w:rPr>
          <w:rFonts w:ascii="Times New Roman" w:hAnsi="Times New Roman" w:cs="Times New Roman"/>
          <w:b/>
          <w:color w:val="000000" w:themeColor="text1"/>
        </w:rPr>
      </w:pPr>
    </w:p>
    <w:p w14:paraId="470F47E4" w14:textId="77777777" w:rsidR="001A72DA" w:rsidRPr="008316B1" w:rsidRDefault="001A72DA" w:rsidP="001A72DA">
      <w:pPr>
        <w:pStyle w:val="Normal1"/>
        <w:rPr>
          <w:rFonts w:ascii="Times New Roman" w:hAnsi="Times New Roman" w:cs="Times New Roman"/>
          <w:b/>
          <w:color w:val="000000" w:themeColor="text1"/>
        </w:rPr>
      </w:pPr>
      <w:r w:rsidRPr="008316B1">
        <w:rPr>
          <w:rFonts w:ascii="Times New Roman" w:hAnsi="Times New Roman" w:cs="Times New Roman"/>
          <w:b/>
          <w:color w:val="000000" w:themeColor="text1"/>
        </w:rPr>
        <w:t>Study Design and Sampling Plan</w:t>
      </w:r>
    </w:p>
    <w:p w14:paraId="3045D7D6" w14:textId="77777777" w:rsidR="001A72DA" w:rsidRPr="008316B1" w:rsidRDefault="001A72DA" w:rsidP="001A72DA">
      <w:pPr>
        <w:pStyle w:val="Normal1"/>
        <w:rPr>
          <w:rFonts w:ascii="Times New Roman" w:hAnsi="Times New Roman" w:cs="Times New Roman"/>
          <w:color w:val="000000" w:themeColor="text1"/>
        </w:rPr>
      </w:pPr>
    </w:p>
    <w:p w14:paraId="0275F6B3" w14:textId="77777777" w:rsidR="001A72DA" w:rsidRPr="008316B1" w:rsidRDefault="001A72DA" w:rsidP="001A72DA">
      <w:pPr>
        <w:pStyle w:val="Normal1"/>
        <w:numPr>
          <w:ilvl w:val="0"/>
          <w:numId w:val="5"/>
        </w:numPr>
        <w:ind w:left="270" w:firstLine="90"/>
        <w:rPr>
          <w:rFonts w:ascii="Times New Roman" w:hAnsi="Times New Roman" w:cs="Times New Roman"/>
          <w:color w:val="000000" w:themeColor="text1"/>
        </w:rPr>
      </w:pPr>
      <w:r w:rsidRPr="008316B1">
        <w:rPr>
          <w:rFonts w:ascii="Times New Roman" w:hAnsi="Times New Roman" w:cs="Times New Roman"/>
          <w:color w:val="000000" w:themeColor="text1"/>
        </w:rPr>
        <w:t>Study design</w:t>
      </w:r>
    </w:p>
    <w:p w14:paraId="0285EF39" w14:textId="77777777" w:rsidR="001A72DA" w:rsidRPr="008316B1" w:rsidRDefault="001A72DA" w:rsidP="001A72DA">
      <w:pPr>
        <w:pStyle w:val="Normal1"/>
        <w:contextualSpacing/>
        <w:rPr>
          <w:rFonts w:ascii="Times New Roman" w:hAnsi="Times New Roman" w:cs="Times New Roman"/>
          <w:color w:val="000000" w:themeColor="text1"/>
        </w:rPr>
      </w:pPr>
    </w:p>
    <w:p w14:paraId="6737080B" w14:textId="77777777" w:rsidR="001A72DA" w:rsidRPr="008316B1" w:rsidRDefault="001A72DA" w:rsidP="001A72DA">
      <w:pPr>
        <w:rPr>
          <w:color w:val="000000" w:themeColor="text1"/>
        </w:rPr>
      </w:pPr>
      <w:r w:rsidRPr="008316B1">
        <w:rPr>
          <w:color w:val="000000" w:themeColor="text1"/>
        </w:rPr>
        <w:t xml:space="preserve">We implement a single wave cross-sectional survey in an online setting to American respondents. </w:t>
      </w:r>
    </w:p>
    <w:p w14:paraId="453C7086" w14:textId="77777777" w:rsidR="001A72DA" w:rsidRPr="008316B1" w:rsidRDefault="001A72DA" w:rsidP="001A72DA">
      <w:pPr>
        <w:pStyle w:val="Normal1"/>
        <w:ind w:left="720"/>
        <w:contextualSpacing/>
        <w:rPr>
          <w:rFonts w:ascii="Times New Roman" w:hAnsi="Times New Roman" w:cs="Times New Roman"/>
          <w:color w:val="000000" w:themeColor="text1"/>
        </w:rPr>
      </w:pPr>
    </w:p>
    <w:p w14:paraId="3AB59168"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Data</w:t>
      </w:r>
    </w:p>
    <w:p w14:paraId="62981C9E"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As of the date of submission, the data collection has not started. Therefore, none of the data has been quantified, constructed, observed, or reported by any of the researchers.</w:t>
      </w:r>
    </w:p>
    <w:p w14:paraId="008ED170"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 xml:space="preserve"> </w:t>
      </w:r>
    </w:p>
    <w:p w14:paraId="020568B8"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Data collection procedures.</w:t>
      </w:r>
    </w:p>
    <w:p w14:paraId="248F02B5"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 xml:space="preserve">We will field the online survey to a sample of the adult population in the United States. The sampling procedure includes oversampling respondents in rural areas. </w:t>
      </w:r>
    </w:p>
    <w:p w14:paraId="1D67B102" w14:textId="77777777" w:rsidR="001A72DA" w:rsidRPr="008316B1" w:rsidRDefault="001A72DA" w:rsidP="001A72DA">
      <w:pPr>
        <w:pStyle w:val="Normal1"/>
        <w:contextualSpacing/>
        <w:rPr>
          <w:rFonts w:ascii="Times New Roman" w:hAnsi="Times New Roman" w:cs="Times New Roman"/>
          <w:color w:val="000000" w:themeColor="text1"/>
        </w:rPr>
      </w:pPr>
    </w:p>
    <w:p w14:paraId="2DFE5D5A"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Sample size</w:t>
      </w:r>
    </w:p>
    <w:p w14:paraId="125009B2"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lastRenderedPageBreak/>
        <w:t>About 7,000 respondents.</w:t>
      </w:r>
    </w:p>
    <w:p w14:paraId="2390B224" w14:textId="77777777" w:rsidR="001A72DA" w:rsidRPr="008316B1" w:rsidRDefault="001A72DA" w:rsidP="001A72DA">
      <w:pPr>
        <w:pStyle w:val="Normal1"/>
        <w:contextualSpacing/>
        <w:rPr>
          <w:rFonts w:ascii="Times New Roman" w:hAnsi="Times New Roman" w:cs="Times New Roman"/>
          <w:color w:val="000000" w:themeColor="text1"/>
        </w:rPr>
      </w:pPr>
    </w:p>
    <w:p w14:paraId="010EE151"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Sample size rationale</w:t>
      </w:r>
    </w:p>
    <w:p w14:paraId="32E68E2C"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The sample size is mainly driven by power considerations. Since we include experimental items, we would like to make sure to have enough observations in the various treatment conditions (see survey instrument).</w:t>
      </w:r>
    </w:p>
    <w:p w14:paraId="51E8F07C" w14:textId="77777777" w:rsidR="001A72DA" w:rsidRPr="008316B1" w:rsidRDefault="001A72DA" w:rsidP="001A72DA">
      <w:pPr>
        <w:pStyle w:val="Normal1"/>
        <w:contextualSpacing/>
        <w:rPr>
          <w:rFonts w:ascii="Times New Roman" w:hAnsi="Times New Roman" w:cs="Times New Roman"/>
          <w:color w:val="000000" w:themeColor="text1"/>
        </w:rPr>
      </w:pPr>
    </w:p>
    <w:p w14:paraId="705E9F1C"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Stopping rule</w:t>
      </w:r>
    </w:p>
    <w:p w14:paraId="790ADBBF"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We will stop sampling once we have reached at least the targeted number of observations and the sociodemographic quotas.</w:t>
      </w:r>
    </w:p>
    <w:p w14:paraId="309D21DA" w14:textId="77777777" w:rsidR="001A72DA" w:rsidRPr="008316B1" w:rsidRDefault="001A72DA" w:rsidP="001A72DA">
      <w:pPr>
        <w:pStyle w:val="Normal1"/>
        <w:ind w:left="1440"/>
        <w:contextualSpacing/>
        <w:rPr>
          <w:rFonts w:ascii="Times New Roman" w:hAnsi="Times New Roman" w:cs="Times New Roman"/>
          <w:color w:val="000000" w:themeColor="text1"/>
        </w:rPr>
      </w:pPr>
    </w:p>
    <w:p w14:paraId="17287E97" w14:textId="77777777" w:rsidR="001A72DA" w:rsidRPr="008316B1" w:rsidRDefault="001A72DA" w:rsidP="001A72DA">
      <w:pPr>
        <w:pStyle w:val="Normal1"/>
        <w:numPr>
          <w:ilvl w:val="0"/>
          <w:numId w:val="5"/>
        </w:numPr>
        <w:ind w:hanging="360"/>
        <w:contextualSpacing/>
        <w:rPr>
          <w:rFonts w:ascii="Times New Roman" w:hAnsi="Times New Roman" w:cs="Times New Roman"/>
          <w:color w:val="000000" w:themeColor="text1"/>
        </w:rPr>
      </w:pPr>
      <w:r w:rsidRPr="008316B1">
        <w:rPr>
          <w:rFonts w:ascii="Times New Roman" w:hAnsi="Times New Roman" w:cs="Times New Roman"/>
          <w:color w:val="000000" w:themeColor="text1"/>
        </w:rPr>
        <w:t>Blinding</w:t>
      </w:r>
    </w:p>
    <w:p w14:paraId="078D2AE5" w14:textId="77777777" w:rsidR="001A72DA" w:rsidRPr="008316B1" w:rsidRDefault="001A72DA" w:rsidP="001A72DA">
      <w:pPr>
        <w:pStyle w:val="Normal1"/>
        <w:contextualSpacing/>
        <w:rPr>
          <w:rFonts w:ascii="Times New Roman" w:hAnsi="Times New Roman" w:cs="Times New Roman"/>
          <w:color w:val="000000" w:themeColor="text1"/>
        </w:rPr>
      </w:pPr>
      <w:r w:rsidRPr="008316B1">
        <w:rPr>
          <w:rFonts w:ascii="Times New Roman" w:hAnsi="Times New Roman" w:cs="Times New Roman"/>
          <w:color w:val="000000" w:themeColor="text1"/>
        </w:rPr>
        <w:t>Respondents will not know the treatment group to which they have been assigned.</w:t>
      </w:r>
    </w:p>
    <w:p w14:paraId="4DB343F8" w14:textId="77777777" w:rsidR="001A72DA" w:rsidRPr="008316B1" w:rsidRDefault="001A72DA" w:rsidP="001A72DA">
      <w:pPr>
        <w:pStyle w:val="Normal1"/>
        <w:contextualSpacing/>
        <w:rPr>
          <w:rFonts w:ascii="Times New Roman" w:hAnsi="Times New Roman" w:cs="Times New Roman"/>
          <w:color w:val="000000" w:themeColor="text1"/>
        </w:rPr>
      </w:pPr>
    </w:p>
    <w:p w14:paraId="71436472" w14:textId="77777777" w:rsidR="001A72DA" w:rsidRPr="008316B1" w:rsidRDefault="001A72DA" w:rsidP="001A72DA">
      <w:pPr>
        <w:rPr>
          <w:b/>
          <w:color w:val="000000" w:themeColor="text1"/>
        </w:rPr>
      </w:pPr>
    </w:p>
    <w:p w14:paraId="41716412" w14:textId="77777777" w:rsidR="001A72DA" w:rsidRPr="008316B1" w:rsidRDefault="001A72DA" w:rsidP="001A72DA">
      <w:pPr>
        <w:rPr>
          <w:b/>
          <w:color w:val="000000" w:themeColor="text1"/>
        </w:rPr>
      </w:pPr>
      <w:r w:rsidRPr="008316B1">
        <w:rPr>
          <w:b/>
          <w:color w:val="000000" w:themeColor="text1"/>
        </w:rPr>
        <w:t>Survey Instrument follows below.</w:t>
      </w:r>
    </w:p>
    <w:p w14:paraId="3618EDB7" w14:textId="77777777" w:rsidR="001A72DA" w:rsidRPr="008316B1" w:rsidRDefault="001A72DA" w:rsidP="001A72DA">
      <w:pPr>
        <w:pStyle w:val="Normal1"/>
        <w:rPr>
          <w:rFonts w:ascii="Times New Roman" w:hAnsi="Times New Roman" w:cs="Times New Roman"/>
          <w:color w:val="000000" w:themeColor="text1"/>
        </w:rPr>
      </w:pPr>
      <w:bookmarkStart w:id="0" w:name="_Toc323892124"/>
      <w:bookmarkStart w:id="1" w:name="_Toc531356690"/>
      <w:bookmarkStart w:id="2" w:name="_Toc531356810"/>
      <w:bookmarkEnd w:id="0"/>
      <w:bookmarkEnd w:id="1"/>
      <w:bookmarkEnd w:id="2"/>
    </w:p>
    <w:p w14:paraId="1B4A9B90" w14:textId="77777777" w:rsidR="001A72DA" w:rsidRPr="008316B1" w:rsidRDefault="001A72DA" w:rsidP="001A72DA">
      <w:pPr>
        <w:rPr>
          <w:b/>
          <w:color w:val="000000" w:themeColor="text1"/>
          <w:sz w:val="22"/>
          <w:szCs w:val="22"/>
        </w:rPr>
      </w:pPr>
    </w:p>
    <w:p w14:paraId="183E91B2" w14:textId="77777777" w:rsidR="001A72DA" w:rsidRPr="008316B1" w:rsidRDefault="001A72DA" w:rsidP="001A72DA">
      <w:pPr>
        <w:jc w:val="center"/>
        <w:rPr>
          <w:b/>
          <w:color w:val="000000" w:themeColor="text1"/>
          <w:sz w:val="22"/>
          <w:szCs w:val="22"/>
        </w:rPr>
      </w:pPr>
      <w:r w:rsidRPr="008316B1">
        <w:rPr>
          <w:b/>
          <w:color w:val="000000" w:themeColor="text1"/>
          <w:sz w:val="22"/>
          <w:szCs w:val="22"/>
        </w:rPr>
        <w:t>Pandemic Policy Survey</w:t>
      </w:r>
    </w:p>
    <w:p w14:paraId="33681DDA" w14:textId="77777777" w:rsidR="001A72DA" w:rsidRPr="008316B1" w:rsidRDefault="001A72DA" w:rsidP="001A72DA">
      <w:pPr>
        <w:jc w:val="center"/>
        <w:rPr>
          <w:color w:val="000000" w:themeColor="text1"/>
          <w:sz w:val="22"/>
          <w:szCs w:val="22"/>
        </w:rPr>
      </w:pPr>
    </w:p>
    <w:p w14:paraId="3C4DF2E9" w14:textId="77777777" w:rsidR="001A72DA" w:rsidRPr="008316B1" w:rsidRDefault="001A72DA" w:rsidP="001A72DA">
      <w:pPr>
        <w:jc w:val="center"/>
        <w:rPr>
          <w:color w:val="000000" w:themeColor="text1"/>
          <w:sz w:val="22"/>
          <w:szCs w:val="22"/>
        </w:rPr>
      </w:pPr>
      <w:r w:rsidRPr="008316B1">
        <w:rPr>
          <w:color w:val="000000" w:themeColor="text1"/>
          <w:sz w:val="22"/>
          <w:szCs w:val="22"/>
        </w:rPr>
        <w:t>Questionnaire</w:t>
      </w:r>
    </w:p>
    <w:p w14:paraId="4BFCDC59" w14:textId="77777777" w:rsidR="001A72DA" w:rsidRPr="008316B1" w:rsidRDefault="001A72DA" w:rsidP="001A72DA">
      <w:pPr>
        <w:pStyle w:val="Heading1"/>
        <w:rPr>
          <w:rFonts w:ascii="Times New Roman" w:hAnsi="Times New Roman" w:cs="Times New Roman"/>
          <w:color w:val="000000" w:themeColor="text1"/>
          <w:sz w:val="22"/>
          <w:szCs w:val="22"/>
        </w:rPr>
      </w:pPr>
      <w:bookmarkStart w:id="3" w:name="_Toc41660752"/>
      <w:r w:rsidRPr="008316B1">
        <w:rPr>
          <w:rFonts w:ascii="Times New Roman" w:hAnsi="Times New Roman" w:cs="Times New Roman"/>
          <w:color w:val="000000" w:themeColor="text1"/>
          <w:sz w:val="22"/>
          <w:szCs w:val="22"/>
        </w:rPr>
        <w:t>Introduction</w:t>
      </w:r>
      <w:bookmarkEnd w:id="3"/>
    </w:p>
    <w:p w14:paraId="3E9E301A" w14:textId="435297C6" w:rsidR="001A72DA" w:rsidRPr="008316B1" w:rsidRDefault="001A72DA" w:rsidP="001A72DA">
      <w:pPr>
        <w:rPr>
          <w:color w:val="000000" w:themeColor="text1"/>
          <w:sz w:val="22"/>
          <w:szCs w:val="22"/>
        </w:rPr>
      </w:pPr>
      <w:r w:rsidRPr="008316B1">
        <w:rPr>
          <w:color w:val="000000" w:themeColor="text1"/>
          <w:sz w:val="22"/>
          <w:szCs w:val="22"/>
        </w:rPr>
        <w:t xml:space="preserve">We invite you to participate in a research study being conducted by investigators from [University]. The purpose of the study is to examine people’s thoughts about contemporary political and economic issues. All participants who complete the survey will be entered into several prize drawings for an Amazon gift card. The prize drawings will take place in June 2020. If you have questions for the research team, please contact us at [e-mail]. Thank you very much for your consideration of this research study. </w:t>
      </w:r>
    </w:p>
    <w:p w14:paraId="55A83341" w14:textId="77777777" w:rsidR="001A72DA" w:rsidRPr="008316B1" w:rsidRDefault="001A72DA" w:rsidP="001A72DA">
      <w:pPr>
        <w:rPr>
          <w:color w:val="000000" w:themeColor="text1"/>
          <w:sz w:val="22"/>
          <w:szCs w:val="22"/>
        </w:rPr>
      </w:pPr>
    </w:p>
    <w:p w14:paraId="30C32E57" w14:textId="77777777" w:rsidR="001A72DA" w:rsidRPr="008316B1" w:rsidRDefault="001A72DA" w:rsidP="001A72DA">
      <w:pPr>
        <w:rPr>
          <w:color w:val="000000" w:themeColor="text1"/>
          <w:sz w:val="22"/>
          <w:szCs w:val="22"/>
        </w:rPr>
      </w:pPr>
      <w:r w:rsidRPr="008316B1">
        <w:rPr>
          <w:color w:val="000000" w:themeColor="text1"/>
          <w:sz w:val="22"/>
          <w:szCs w:val="22"/>
        </w:rPr>
        <w:t>Please select one of the following options:</w:t>
      </w:r>
    </w:p>
    <w:p w14:paraId="4AD57E65" w14:textId="77777777" w:rsidR="001A72DA" w:rsidRPr="008316B1" w:rsidRDefault="001A72DA" w:rsidP="001A72DA">
      <w:pPr>
        <w:rPr>
          <w:color w:val="000000" w:themeColor="text1"/>
          <w:sz w:val="22"/>
          <w:szCs w:val="22"/>
        </w:rPr>
      </w:pPr>
    </w:p>
    <w:p w14:paraId="7B5ECAC5" w14:textId="77777777" w:rsidR="001A72DA" w:rsidRPr="008316B1" w:rsidRDefault="001A72DA" w:rsidP="001A72DA">
      <w:pPr>
        <w:widowControl w:val="0"/>
        <w:numPr>
          <w:ilvl w:val="0"/>
          <w:numId w:val="13"/>
        </w:numPr>
        <w:autoSpaceDE w:val="0"/>
        <w:autoSpaceDN w:val="0"/>
        <w:adjustRightInd w:val="0"/>
        <w:rPr>
          <w:color w:val="000000" w:themeColor="text1"/>
          <w:sz w:val="22"/>
          <w:szCs w:val="22"/>
        </w:rPr>
      </w:pPr>
      <w:r w:rsidRPr="008316B1">
        <w:rPr>
          <w:color w:val="000000" w:themeColor="text1"/>
          <w:sz w:val="22"/>
          <w:szCs w:val="22"/>
        </w:rPr>
        <w:t>•</w:t>
      </w:r>
      <w:r w:rsidRPr="008316B1">
        <w:rPr>
          <w:color w:val="000000" w:themeColor="text1"/>
          <w:sz w:val="22"/>
          <w:szCs w:val="22"/>
        </w:rPr>
        <w:tab/>
      </w:r>
      <w:proofErr w:type="gramStart"/>
      <w:r w:rsidRPr="008316B1">
        <w:rPr>
          <w:color w:val="000000" w:themeColor="text1"/>
          <w:sz w:val="22"/>
          <w:szCs w:val="22"/>
        </w:rPr>
        <w:t>[ ]</w:t>
      </w:r>
      <w:proofErr w:type="gramEnd"/>
      <w:r w:rsidRPr="008316B1">
        <w:rPr>
          <w:color w:val="000000" w:themeColor="text1"/>
          <w:sz w:val="22"/>
          <w:szCs w:val="22"/>
        </w:rPr>
        <w:tab/>
        <w:t>I agree to participate</w:t>
      </w:r>
    </w:p>
    <w:p w14:paraId="7E95DED9" w14:textId="77777777" w:rsidR="001A72DA" w:rsidRPr="008316B1" w:rsidRDefault="001A72DA" w:rsidP="001A72DA">
      <w:pPr>
        <w:widowControl w:val="0"/>
        <w:numPr>
          <w:ilvl w:val="0"/>
          <w:numId w:val="13"/>
        </w:numPr>
        <w:autoSpaceDE w:val="0"/>
        <w:autoSpaceDN w:val="0"/>
        <w:adjustRightInd w:val="0"/>
        <w:rPr>
          <w:color w:val="000000" w:themeColor="text1"/>
          <w:sz w:val="22"/>
          <w:szCs w:val="22"/>
        </w:rPr>
      </w:pPr>
      <w:r w:rsidRPr="008316B1">
        <w:rPr>
          <w:color w:val="000000" w:themeColor="text1"/>
          <w:sz w:val="22"/>
          <w:szCs w:val="22"/>
        </w:rPr>
        <w:t>•</w:t>
      </w:r>
      <w:r w:rsidRPr="008316B1">
        <w:rPr>
          <w:color w:val="000000" w:themeColor="text1"/>
          <w:sz w:val="22"/>
          <w:szCs w:val="22"/>
        </w:rPr>
        <w:tab/>
      </w:r>
      <w:proofErr w:type="gramStart"/>
      <w:r w:rsidRPr="008316B1">
        <w:rPr>
          <w:color w:val="000000" w:themeColor="text1"/>
          <w:sz w:val="22"/>
          <w:szCs w:val="22"/>
        </w:rPr>
        <w:t>[ ]</w:t>
      </w:r>
      <w:proofErr w:type="gramEnd"/>
      <w:r w:rsidRPr="008316B1">
        <w:rPr>
          <w:color w:val="000000" w:themeColor="text1"/>
          <w:sz w:val="22"/>
          <w:szCs w:val="22"/>
        </w:rPr>
        <w:tab/>
        <w:t>I do not agree to participate</w:t>
      </w:r>
    </w:p>
    <w:p w14:paraId="569331A1" w14:textId="77777777" w:rsidR="001A72DA" w:rsidRPr="008316B1" w:rsidRDefault="001A72DA" w:rsidP="001A72DA">
      <w:pPr>
        <w:widowControl w:val="0"/>
        <w:autoSpaceDE w:val="0"/>
        <w:autoSpaceDN w:val="0"/>
        <w:adjustRightInd w:val="0"/>
        <w:rPr>
          <w:color w:val="000000" w:themeColor="text1"/>
          <w:sz w:val="22"/>
          <w:szCs w:val="22"/>
        </w:rPr>
      </w:pPr>
    </w:p>
    <w:p w14:paraId="67E3BEA2" w14:textId="77777777" w:rsidR="001A72DA" w:rsidRPr="008316B1" w:rsidRDefault="001A72DA" w:rsidP="001A72DA">
      <w:pPr>
        <w:widowControl w:val="0"/>
        <w:autoSpaceDE w:val="0"/>
        <w:autoSpaceDN w:val="0"/>
        <w:adjustRightInd w:val="0"/>
        <w:rPr>
          <w:color w:val="000000" w:themeColor="text1"/>
          <w:sz w:val="22"/>
          <w:szCs w:val="22"/>
        </w:rPr>
      </w:pPr>
      <w:r w:rsidRPr="008316B1">
        <w:rPr>
          <w:color w:val="000000" w:themeColor="text1"/>
          <w:sz w:val="22"/>
          <w:szCs w:val="22"/>
        </w:rPr>
        <w:t>NEW PAGE</w:t>
      </w:r>
    </w:p>
    <w:p w14:paraId="27154231" w14:textId="77777777" w:rsidR="001A72DA" w:rsidRPr="008316B1" w:rsidRDefault="001A72DA" w:rsidP="001A72DA">
      <w:pPr>
        <w:pStyle w:val="Heading1"/>
        <w:rPr>
          <w:rFonts w:ascii="Times New Roman" w:hAnsi="Times New Roman" w:cs="Times New Roman"/>
          <w:color w:val="000000" w:themeColor="text1"/>
          <w:sz w:val="22"/>
          <w:szCs w:val="22"/>
        </w:rPr>
      </w:pPr>
      <w:bookmarkStart w:id="4" w:name="_Toc41660753"/>
      <w:r w:rsidRPr="008316B1">
        <w:rPr>
          <w:rFonts w:ascii="Times New Roman" w:hAnsi="Times New Roman" w:cs="Times New Roman"/>
          <w:color w:val="000000" w:themeColor="text1"/>
          <w:sz w:val="22"/>
          <w:szCs w:val="22"/>
        </w:rPr>
        <w:t>Quota Questions</w:t>
      </w:r>
      <w:bookmarkEnd w:id="4"/>
    </w:p>
    <w:p w14:paraId="75991682" w14:textId="77777777" w:rsidR="001A72DA" w:rsidRPr="008316B1" w:rsidRDefault="001A72DA" w:rsidP="001A72DA">
      <w:pPr>
        <w:rPr>
          <w:color w:val="000000" w:themeColor="text1"/>
          <w:sz w:val="22"/>
          <w:szCs w:val="22"/>
        </w:rPr>
      </w:pPr>
    </w:p>
    <w:p w14:paraId="0D0168B9" w14:textId="77777777" w:rsidR="001A72DA" w:rsidRPr="008316B1" w:rsidRDefault="001A72DA" w:rsidP="001A72DA">
      <w:pPr>
        <w:widowControl w:val="0"/>
        <w:autoSpaceDE w:val="0"/>
        <w:autoSpaceDN w:val="0"/>
        <w:adjustRightInd w:val="0"/>
        <w:rPr>
          <w:color w:val="000000" w:themeColor="text1"/>
          <w:sz w:val="22"/>
          <w:szCs w:val="22"/>
        </w:rPr>
      </w:pPr>
    </w:p>
    <w:p w14:paraId="0A1B3F7A" w14:textId="77777777" w:rsidR="001A72DA" w:rsidRPr="008316B1" w:rsidRDefault="001A72DA" w:rsidP="001A72DA">
      <w:pPr>
        <w:rPr>
          <w:color w:val="000000" w:themeColor="text1"/>
          <w:sz w:val="22"/>
          <w:szCs w:val="22"/>
        </w:rPr>
      </w:pPr>
      <w:r w:rsidRPr="008316B1">
        <w:rPr>
          <w:color w:val="000000" w:themeColor="text1"/>
          <w:sz w:val="22"/>
          <w:szCs w:val="22"/>
        </w:rPr>
        <w:t>What is the highest level of education you have completed?</w:t>
      </w:r>
    </w:p>
    <w:p w14:paraId="525EDC9F"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Did not complete elementary and middle school (grades 1-8)</w:t>
      </w:r>
    </w:p>
    <w:p w14:paraId="1C42AD89"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Elementary and middle school completed (grades 1-8)</w:t>
      </w:r>
    </w:p>
    <w:p w14:paraId="45081837"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Attended high school (grades 9-12, no degree)</w:t>
      </w:r>
    </w:p>
    <w:p w14:paraId="6295DFB4"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High school graduate (or GED)</w:t>
      </w:r>
    </w:p>
    <w:p w14:paraId="2AB3E18C"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Some college (1-4 years, no degree)</w:t>
      </w:r>
    </w:p>
    <w:p w14:paraId="51E07394"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 xml:space="preserve">Associate’s degree (AA, AS, </w:t>
      </w:r>
      <w:proofErr w:type="spellStart"/>
      <w:r w:rsidRPr="008316B1">
        <w:rPr>
          <w:color w:val="000000" w:themeColor="text1"/>
          <w:sz w:val="22"/>
          <w:szCs w:val="22"/>
        </w:rPr>
        <w:t>etc</w:t>
      </w:r>
      <w:proofErr w:type="spellEnd"/>
      <w:r w:rsidRPr="008316B1">
        <w:rPr>
          <w:color w:val="000000" w:themeColor="text1"/>
          <w:sz w:val="22"/>
          <w:szCs w:val="22"/>
        </w:rPr>
        <w:t>)</w:t>
      </w:r>
    </w:p>
    <w:p w14:paraId="2ABEC5B1"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 xml:space="preserve">Bachelor’s degree (BA, BS, </w:t>
      </w:r>
      <w:proofErr w:type="spellStart"/>
      <w:r w:rsidRPr="008316B1">
        <w:rPr>
          <w:color w:val="000000" w:themeColor="text1"/>
          <w:sz w:val="22"/>
          <w:szCs w:val="22"/>
        </w:rPr>
        <w:t>etc</w:t>
      </w:r>
      <w:proofErr w:type="spellEnd"/>
      <w:r w:rsidRPr="008316B1">
        <w:rPr>
          <w:color w:val="000000" w:themeColor="text1"/>
          <w:sz w:val="22"/>
          <w:szCs w:val="22"/>
        </w:rPr>
        <w:t>)</w:t>
      </w:r>
    </w:p>
    <w:p w14:paraId="73B2D15E"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lastRenderedPageBreak/>
        <w:t xml:space="preserve">Master’s degree (MA, MS, MSW, </w:t>
      </w:r>
      <w:proofErr w:type="spellStart"/>
      <w:r w:rsidRPr="008316B1">
        <w:rPr>
          <w:color w:val="000000" w:themeColor="text1"/>
          <w:sz w:val="22"/>
          <w:szCs w:val="22"/>
        </w:rPr>
        <w:t>etc</w:t>
      </w:r>
      <w:proofErr w:type="spellEnd"/>
      <w:r w:rsidRPr="008316B1">
        <w:rPr>
          <w:color w:val="000000" w:themeColor="text1"/>
          <w:sz w:val="22"/>
          <w:szCs w:val="22"/>
        </w:rPr>
        <w:t>)</w:t>
      </w:r>
    </w:p>
    <w:p w14:paraId="2E16FA96"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 xml:space="preserve">Professional school degree (MD, JD, </w:t>
      </w:r>
      <w:proofErr w:type="spellStart"/>
      <w:r w:rsidRPr="008316B1">
        <w:rPr>
          <w:color w:val="000000" w:themeColor="text1"/>
          <w:sz w:val="22"/>
          <w:szCs w:val="22"/>
        </w:rPr>
        <w:t>etc</w:t>
      </w:r>
      <w:proofErr w:type="spellEnd"/>
      <w:r w:rsidRPr="008316B1">
        <w:rPr>
          <w:color w:val="000000" w:themeColor="text1"/>
          <w:sz w:val="22"/>
          <w:szCs w:val="22"/>
        </w:rPr>
        <w:t>)</w:t>
      </w:r>
    </w:p>
    <w:p w14:paraId="429814A6" w14:textId="77777777" w:rsidR="001A72DA" w:rsidRPr="008316B1" w:rsidRDefault="001A72DA" w:rsidP="001A72DA">
      <w:pPr>
        <w:numPr>
          <w:ilvl w:val="0"/>
          <w:numId w:val="12"/>
        </w:numPr>
        <w:shd w:val="clear" w:color="auto" w:fill="FFFFFF"/>
        <w:spacing w:after="75"/>
        <w:rPr>
          <w:color w:val="000000" w:themeColor="text1"/>
          <w:sz w:val="22"/>
          <w:szCs w:val="22"/>
        </w:rPr>
      </w:pPr>
      <w:r w:rsidRPr="008316B1">
        <w:rPr>
          <w:color w:val="000000" w:themeColor="text1"/>
          <w:sz w:val="22"/>
          <w:szCs w:val="22"/>
        </w:rPr>
        <w:t xml:space="preserve">Doctorate degree (PhD, EdD, </w:t>
      </w:r>
      <w:proofErr w:type="spellStart"/>
      <w:r w:rsidRPr="008316B1">
        <w:rPr>
          <w:color w:val="000000" w:themeColor="text1"/>
          <w:sz w:val="22"/>
          <w:szCs w:val="22"/>
        </w:rPr>
        <w:t>etc</w:t>
      </w:r>
      <w:proofErr w:type="spellEnd"/>
      <w:r w:rsidRPr="008316B1">
        <w:rPr>
          <w:color w:val="000000" w:themeColor="text1"/>
          <w:sz w:val="22"/>
          <w:szCs w:val="22"/>
        </w:rPr>
        <w:t>)</w:t>
      </w:r>
    </w:p>
    <w:p w14:paraId="5F5CFB12" w14:textId="77777777" w:rsidR="001A72DA" w:rsidRPr="008316B1" w:rsidRDefault="001A72DA" w:rsidP="001A72DA">
      <w:pPr>
        <w:keepNext/>
        <w:rPr>
          <w:color w:val="000000" w:themeColor="text1"/>
          <w:sz w:val="22"/>
          <w:szCs w:val="22"/>
        </w:rPr>
      </w:pPr>
    </w:p>
    <w:p w14:paraId="0D18C86B" w14:textId="77777777" w:rsidR="001A72DA" w:rsidRPr="008316B1" w:rsidRDefault="001A72DA" w:rsidP="001A72DA">
      <w:pPr>
        <w:keepNext/>
        <w:rPr>
          <w:color w:val="000000" w:themeColor="text1"/>
          <w:sz w:val="22"/>
          <w:szCs w:val="22"/>
        </w:rPr>
      </w:pPr>
      <w:r w:rsidRPr="008316B1">
        <w:rPr>
          <w:color w:val="000000" w:themeColor="text1"/>
          <w:sz w:val="22"/>
          <w:szCs w:val="22"/>
        </w:rPr>
        <w:t>NEW PAGE</w:t>
      </w:r>
    </w:p>
    <w:p w14:paraId="0ACD7369" w14:textId="77777777" w:rsidR="001A72DA" w:rsidRPr="008316B1" w:rsidRDefault="001A72DA" w:rsidP="001A72DA">
      <w:pPr>
        <w:rPr>
          <w:rFonts w:eastAsia="MS Gothic"/>
          <w:b/>
          <w:bCs/>
          <w:color w:val="000000" w:themeColor="text1"/>
          <w:sz w:val="22"/>
          <w:szCs w:val="22"/>
          <w:lang w:eastAsia="de-DE"/>
        </w:rPr>
      </w:pPr>
    </w:p>
    <w:p w14:paraId="06D14203" w14:textId="77777777" w:rsidR="001A72DA" w:rsidRPr="008316B1" w:rsidRDefault="001A72DA" w:rsidP="001A72DA">
      <w:pPr>
        <w:rPr>
          <w:color w:val="000000" w:themeColor="text1"/>
          <w:sz w:val="22"/>
          <w:szCs w:val="22"/>
        </w:rPr>
      </w:pPr>
      <w:r w:rsidRPr="008316B1">
        <w:rPr>
          <w:color w:val="000000" w:themeColor="text1"/>
          <w:sz w:val="22"/>
          <w:szCs w:val="22"/>
        </w:rPr>
        <w:t>Please indicate whether you are …</w:t>
      </w:r>
    </w:p>
    <w:p w14:paraId="24DE2FC7" w14:textId="77777777" w:rsidR="001A72DA" w:rsidRPr="008316B1" w:rsidRDefault="001A72DA" w:rsidP="001A72DA">
      <w:pPr>
        <w:numPr>
          <w:ilvl w:val="0"/>
          <w:numId w:val="10"/>
        </w:numPr>
        <w:spacing w:line="276" w:lineRule="auto"/>
        <w:contextualSpacing/>
        <w:rPr>
          <w:color w:val="000000" w:themeColor="text1"/>
        </w:rPr>
      </w:pPr>
      <w:r w:rsidRPr="008316B1">
        <w:rPr>
          <w:color w:val="000000" w:themeColor="text1"/>
        </w:rPr>
        <w:t>Male</w:t>
      </w:r>
    </w:p>
    <w:p w14:paraId="7ADBB217" w14:textId="77777777" w:rsidR="001A72DA" w:rsidRPr="008316B1" w:rsidRDefault="001A72DA" w:rsidP="001A72DA">
      <w:pPr>
        <w:numPr>
          <w:ilvl w:val="0"/>
          <w:numId w:val="10"/>
        </w:numPr>
        <w:spacing w:line="276" w:lineRule="auto"/>
        <w:contextualSpacing/>
        <w:rPr>
          <w:color w:val="000000" w:themeColor="text1"/>
        </w:rPr>
      </w:pPr>
      <w:r w:rsidRPr="008316B1">
        <w:rPr>
          <w:color w:val="000000" w:themeColor="text1"/>
        </w:rPr>
        <w:t>Female</w:t>
      </w:r>
    </w:p>
    <w:p w14:paraId="594C2386" w14:textId="77777777" w:rsidR="001A72DA" w:rsidRPr="008316B1" w:rsidRDefault="001A72DA" w:rsidP="001A72DA">
      <w:pPr>
        <w:numPr>
          <w:ilvl w:val="0"/>
          <w:numId w:val="10"/>
        </w:numPr>
        <w:spacing w:line="276" w:lineRule="auto"/>
        <w:contextualSpacing/>
        <w:rPr>
          <w:color w:val="000000" w:themeColor="text1"/>
        </w:rPr>
      </w:pPr>
      <w:r w:rsidRPr="008316B1">
        <w:rPr>
          <w:color w:val="000000" w:themeColor="text1"/>
        </w:rPr>
        <w:t>Other</w:t>
      </w:r>
    </w:p>
    <w:p w14:paraId="58FBBF98" w14:textId="77777777" w:rsidR="001A72DA" w:rsidRPr="008316B1" w:rsidRDefault="001A72DA" w:rsidP="001A72DA">
      <w:pPr>
        <w:keepNext/>
        <w:rPr>
          <w:color w:val="000000" w:themeColor="text1"/>
          <w:sz w:val="22"/>
          <w:szCs w:val="22"/>
        </w:rPr>
      </w:pPr>
    </w:p>
    <w:p w14:paraId="4CF203FB" w14:textId="77777777" w:rsidR="001A72DA" w:rsidRPr="008316B1" w:rsidRDefault="001A72DA" w:rsidP="001A72DA">
      <w:pPr>
        <w:pStyle w:val="Heading1"/>
        <w:rPr>
          <w:rFonts w:ascii="Times New Roman" w:hAnsi="Times New Roman" w:cs="Times New Roman"/>
          <w:color w:val="000000" w:themeColor="text1"/>
          <w:sz w:val="22"/>
          <w:szCs w:val="22"/>
        </w:rPr>
      </w:pPr>
      <w:bookmarkStart w:id="5" w:name="_Toc323892116"/>
      <w:bookmarkStart w:id="6" w:name="_Toc531356714"/>
      <w:bookmarkStart w:id="7" w:name="_Toc41660754"/>
      <w:r w:rsidRPr="008316B1">
        <w:rPr>
          <w:rFonts w:ascii="Times New Roman" w:hAnsi="Times New Roman" w:cs="Times New Roman"/>
          <w:color w:val="000000" w:themeColor="text1"/>
          <w:sz w:val="22"/>
          <w:szCs w:val="22"/>
        </w:rPr>
        <w:t>Age</w:t>
      </w:r>
      <w:bookmarkEnd w:id="5"/>
      <w:bookmarkEnd w:id="6"/>
      <w:bookmarkEnd w:id="7"/>
    </w:p>
    <w:p w14:paraId="7B8FA53F" w14:textId="77777777" w:rsidR="001A72DA" w:rsidRPr="008316B1" w:rsidRDefault="001A72DA" w:rsidP="001A72DA">
      <w:pPr>
        <w:keepNext/>
        <w:rPr>
          <w:color w:val="000000" w:themeColor="text1"/>
          <w:sz w:val="22"/>
          <w:szCs w:val="22"/>
        </w:rPr>
      </w:pPr>
      <w:r w:rsidRPr="008316B1">
        <w:rPr>
          <w:color w:val="000000" w:themeColor="text1"/>
          <w:sz w:val="22"/>
          <w:szCs w:val="22"/>
        </w:rPr>
        <w:t>In what year were you born?</w:t>
      </w:r>
    </w:p>
    <w:p w14:paraId="50C365C3" w14:textId="77777777" w:rsidR="001A72DA" w:rsidRPr="008316B1" w:rsidRDefault="001A72DA" w:rsidP="001A72DA">
      <w:pPr>
        <w:keepNext/>
        <w:rPr>
          <w:color w:val="000000" w:themeColor="text1"/>
          <w:sz w:val="22"/>
          <w:szCs w:val="22"/>
        </w:rPr>
      </w:pPr>
      <w:r w:rsidRPr="008316B1">
        <w:rPr>
          <w:color w:val="000000" w:themeColor="text1"/>
          <w:sz w:val="22"/>
          <w:szCs w:val="22"/>
        </w:rPr>
        <w:t>[Text entry]</w:t>
      </w:r>
    </w:p>
    <w:p w14:paraId="7323B7B0" w14:textId="77777777" w:rsidR="001A72DA" w:rsidRPr="008316B1" w:rsidRDefault="001A72DA" w:rsidP="001A72DA">
      <w:pPr>
        <w:keepNext/>
        <w:rPr>
          <w:color w:val="000000" w:themeColor="text1"/>
          <w:sz w:val="22"/>
          <w:szCs w:val="22"/>
        </w:rPr>
      </w:pPr>
      <w:r w:rsidRPr="008316B1">
        <w:rPr>
          <w:color w:val="000000" w:themeColor="text1"/>
          <w:sz w:val="22"/>
          <w:szCs w:val="22"/>
        </w:rPr>
        <w:t>NEW PAGE</w:t>
      </w:r>
    </w:p>
    <w:p w14:paraId="3C4AD093" w14:textId="77777777" w:rsidR="001A72DA" w:rsidRPr="008316B1" w:rsidRDefault="001A72DA" w:rsidP="001A72DA">
      <w:pPr>
        <w:keepNext/>
        <w:rPr>
          <w:color w:val="000000" w:themeColor="text1"/>
          <w:sz w:val="22"/>
          <w:szCs w:val="22"/>
        </w:rPr>
      </w:pPr>
    </w:p>
    <w:p w14:paraId="1D307823" w14:textId="77777777" w:rsidR="001A72DA" w:rsidRPr="008316B1" w:rsidRDefault="001A72DA" w:rsidP="001A72DA">
      <w:pPr>
        <w:rPr>
          <w:color w:val="000000" w:themeColor="text1"/>
          <w:sz w:val="22"/>
          <w:szCs w:val="22"/>
        </w:rPr>
      </w:pPr>
      <w:r w:rsidRPr="008316B1">
        <w:rPr>
          <w:color w:val="000000" w:themeColor="text1"/>
          <w:sz w:val="22"/>
          <w:szCs w:val="22"/>
        </w:rPr>
        <w:t>Please indicate which area you live in:</w:t>
      </w:r>
      <w:r w:rsidRPr="008316B1">
        <w:rPr>
          <w:color w:val="000000" w:themeColor="text1"/>
          <w:sz w:val="22"/>
          <w:szCs w:val="22"/>
        </w:rPr>
        <w:br/>
      </w:r>
      <w:r w:rsidRPr="008316B1">
        <w:rPr>
          <w:color w:val="000000" w:themeColor="text1"/>
          <w:sz w:val="22"/>
          <w:szCs w:val="22"/>
        </w:rPr>
        <w:br/>
        <w:t>- Urban (50,000 or more people)</w:t>
      </w:r>
      <w:r w:rsidRPr="008316B1">
        <w:rPr>
          <w:color w:val="000000" w:themeColor="text1"/>
          <w:sz w:val="22"/>
          <w:szCs w:val="22"/>
        </w:rPr>
        <w:br/>
        <w:t>- Suburban (more than 2,500 and less than 50,000 people) </w:t>
      </w:r>
      <w:r w:rsidRPr="008316B1">
        <w:rPr>
          <w:color w:val="000000" w:themeColor="text1"/>
          <w:sz w:val="22"/>
          <w:szCs w:val="22"/>
        </w:rPr>
        <w:br/>
        <w:t>- Rural</w:t>
      </w:r>
    </w:p>
    <w:p w14:paraId="677D9D4C" w14:textId="77777777" w:rsidR="001A72DA" w:rsidRPr="008316B1" w:rsidRDefault="001A72DA" w:rsidP="001A72DA">
      <w:pPr>
        <w:widowControl w:val="0"/>
        <w:autoSpaceDE w:val="0"/>
        <w:autoSpaceDN w:val="0"/>
        <w:adjustRightInd w:val="0"/>
        <w:rPr>
          <w:color w:val="000000" w:themeColor="text1"/>
          <w:sz w:val="22"/>
          <w:szCs w:val="22"/>
        </w:rPr>
      </w:pPr>
    </w:p>
    <w:p w14:paraId="59084A7E" w14:textId="77777777" w:rsidR="001A72DA" w:rsidRPr="008316B1" w:rsidRDefault="001A72DA" w:rsidP="001A72DA">
      <w:pPr>
        <w:rPr>
          <w:color w:val="000000" w:themeColor="text1"/>
          <w:sz w:val="22"/>
          <w:szCs w:val="22"/>
        </w:rPr>
      </w:pPr>
      <w:r w:rsidRPr="008316B1">
        <w:rPr>
          <w:color w:val="000000" w:themeColor="text1"/>
          <w:sz w:val="22"/>
          <w:szCs w:val="22"/>
        </w:rPr>
        <w:t>NEW PAGE</w:t>
      </w:r>
    </w:p>
    <w:p w14:paraId="2E1EB478" w14:textId="77777777" w:rsidR="001A72DA" w:rsidRPr="008316B1" w:rsidRDefault="001A72DA" w:rsidP="001A72DA">
      <w:pPr>
        <w:keepNext/>
        <w:rPr>
          <w:color w:val="000000" w:themeColor="text1"/>
          <w:sz w:val="22"/>
          <w:szCs w:val="22"/>
        </w:rPr>
      </w:pPr>
    </w:p>
    <w:p w14:paraId="6AFE1A43" w14:textId="77777777" w:rsidR="001A72DA" w:rsidRPr="008316B1" w:rsidRDefault="001A72DA" w:rsidP="001A72DA">
      <w:pPr>
        <w:widowControl w:val="0"/>
        <w:autoSpaceDE w:val="0"/>
        <w:autoSpaceDN w:val="0"/>
        <w:adjustRightInd w:val="0"/>
        <w:rPr>
          <w:color w:val="000000" w:themeColor="text1"/>
          <w:sz w:val="22"/>
          <w:szCs w:val="22"/>
        </w:rPr>
      </w:pPr>
    </w:p>
    <w:p w14:paraId="31425ECC" w14:textId="77777777" w:rsidR="001A72DA" w:rsidRPr="008316B1" w:rsidRDefault="001A72DA" w:rsidP="001A72DA">
      <w:pPr>
        <w:pStyle w:val="Heading1"/>
        <w:rPr>
          <w:rFonts w:ascii="Times New Roman" w:hAnsi="Times New Roman" w:cs="Times New Roman"/>
          <w:color w:val="000000" w:themeColor="text1"/>
          <w:sz w:val="22"/>
          <w:szCs w:val="22"/>
        </w:rPr>
      </w:pPr>
      <w:bookmarkStart w:id="8" w:name="_Toc41660755"/>
      <w:r w:rsidRPr="008316B1">
        <w:rPr>
          <w:rFonts w:ascii="Times New Roman" w:hAnsi="Times New Roman" w:cs="Times New Roman"/>
          <w:color w:val="000000" w:themeColor="text1"/>
          <w:sz w:val="22"/>
          <w:szCs w:val="22"/>
        </w:rPr>
        <w:t>Corona Policy Views</w:t>
      </w:r>
      <w:bookmarkEnd w:id="8"/>
    </w:p>
    <w:p w14:paraId="5A3B85A9" w14:textId="77777777" w:rsidR="001A72DA" w:rsidRPr="008316B1" w:rsidRDefault="001A72DA" w:rsidP="001A72DA">
      <w:pPr>
        <w:widowControl w:val="0"/>
        <w:autoSpaceDE w:val="0"/>
        <w:autoSpaceDN w:val="0"/>
        <w:adjustRightInd w:val="0"/>
        <w:rPr>
          <w:color w:val="000000" w:themeColor="text1"/>
          <w:sz w:val="22"/>
          <w:szCs w:val="22"/>
        </w:rPr>
      </w:pPr>
    </w:p>
    <w:p w14:paraId="38837E29" w14:textId="77777777" w:rsidR="001A72DA" w:rsidRPr="008316B1" w:rsidRDefault="001A72DA" w:rsidP="001A72DA">
      <w:pPr>
        <w:pStyle w:val="ListParagraph"/>
        <w:keepNext/>
        <w:widowControl w:val="0"/>
        <w:numPr>
          <w:ilvl w:val="0"/>
          <w:numId w:val="16"/>
        </w:numPr>
        <w:autoSpaceDE w:val="0"/>
        <w:autoSpaceDN w:val="0"/>
        <w:adjustRightInd w:val="0"/>
        <w:rPr>
          <w:color w:val="000000" w:themeColor="text1"/>
          <w:sz w:val="22"/>
          <w:szCs w:val="22"/>
        </w:rPr>
      </w:pPr>
      <w:r w:rsidRPr="008316B1">
        <w:rPr>
          <w:color w:val="000000" w:themeColor="text1"/>
          <w:sz w:val="22"/>
          <w:szCs w:val="22"/>
        </w:rPr>
        <w:t>In your opinion, has each of the following done a good job or a poor job to contain the spread of the coronavirus outbreak?</w:t>
      </w:r>
    </w:p>
    <w:p w14:paraId="278BB59A" w14:textId="77777777" w:rsidR="001A72DA" w:rsidRPr="008316B1" w:rsidRDefault="001A72DA" w:rsidP="001A72DA">
      <w:pPr>
        <w:pStyle w:val="ListParagraph"/>
        <w:widowControl w:val="0"/>
        <w:numPr>
          <w:ilvl w:val="0"/>
          <w:numId w:val="20"/>
        </w:numPr>
        <w:autoSpaceDE w:val="0"/>
        <w:autoSpaceDN w:val="0"/>
        <w:adjustRightInd w:val="0"/>
        <w:rPr>
          <w:color w:val="000000" w:themeColor="text1"/>
          <w:sz w:val="22"/>
          <w:szCs w:val="22"/>
        </w:rPr>
      </w:pPr>
      <w:r w:rsidRPr="008316B1">
        <w:rPr>
          <w:color w:val="000000" w:themeColor="text1"/>
          <w:sz w:val="22"/>
          <w:szCs w:val="22"/>
        </w:rPr>
        <w:t xml:space="preserve">Federal government: 1 Very poor </w:t>
      </w:r>
      <w:proofErr w:type="gramStart"/>
      <w:r w:rsidRPr="008316B1">
        <w:rPr>
          <w:color w:val="000000" w:themeColor="text1"/>
          <w:sz w:val="22"/>
          <w:szCs w:val="22"/>
        </w:rPr>
        <w:t>job,…</w:t>
      </w:r>
      <w:proofErr w:type="gramEnd"/>
      <w:r w:rsidRPr="008316B1">
        <w:rPr>
          <w:color w:val="000000" w:themeColor="text1"/>
          <w:sz w:val="22"/>
          <w:szCs w:val="22"/>
        </w:rPr>
        <w:t>., 5 very good job</w:t>
      </w:r>
    </w:p>
    <w:p w14:paraId="35C28C18" w14:textId="77777777" w:rsidR="001A72DA" w:rsidRPr="008316B1" w:rsidRDefault="001A72DA" w:rsidP="001A72DA">
      <w:pPr>
        <w:pStyle w:val="ListParagraph"/>
        <w:widowControl w:val="0"/>
        <w:numPr>
          <w:ilvl w:val="0"/>
          <w:numId w:val="20"/>
        </w:numPr>
        <w:autoSpaceDE w:val="0"/>
        <w:autoSpaceDN w:val="0"/>
        <w:adjustRightInd w:val="0"/>
        <w:rPr>
          <w:color w:val="000000" w:themeColor="text1"/>
          <w:sz w:val="22"/>
          <w:szCs w:val="22"/>
        </w:rPr>
      </w:pPr>
      <w:r w:rsidRPr="008316B1">
        <w:rPr>
          <w:color w:val="000000" w:themeColor="text1"/>
          <w:sz w:val="22"/>
          <w:szCs w:val="22"/>
        </w:rPr>
        <w:t xml:space="preserve">State government: 1 Very poor </w:t>
      </w:r>
      <w:proofErr w:type="gramStart"/>
      <w:r w:rsidRPr="008316B1">
        <w:rPr>
          <w:color w:val="000000" w:themeColor="text1"/>
          <w:sz w:val="22"/>
          <w:szCs w:val="22"/>
        </w:rPr>
        <w:t>job,…</w:t>
      </w:r>
      <w:proofErr w:type="gramEnd"/>
      <w:r w:rsidRPr="008316B1">
        <w:rPr>
          <w:color w:val="000000" w:themeColor="text1"/>
          <w:sz w:val="22"/>
          <w:szCs w:val="22"/>
        </w:rPr>
        <w:t>., 5 very good job</w:t>
      </w:r>
    </w:p>
    <w:p w14:paraId="03854293" w14:textId="77777777" w:rsidR="001A72DA" w:rsidRPr="008316B1" w:rsidRDefault="001A72DA" w:rsidP="001A72DA">
      <w:pPr>
        <w:pStyle w:val="ListParagraph"/>
        <w:widowControl w:val="0"/>
        <w:numPr>
          <w:ilvl w:val="0"/>
          <w:numId w:val="20"/>
        </w:numPr>
        <w:autoSpaceDE w:val="0"/>
        <w:autoSpaceDN w:val="0"/>
        <w:adjustRightInd w:val="0"/>
        <w:rPr>
          <w:color w:val="000000" w:themeColor="text1"/>
          <w:sz w:val="22"/>
          <w:szCs w:val="22"/>
        </w:rPr>
      </w:pPr>
      <w:r w:rsidRPr="008316B1">
        <w:rPr>
          <w:color w:val="000000" w:themeColor="text1"/>
          <w:sz w:val="22"/>
          <w:szCs w:val="22"/>
        </w:rPr>
        <w:t xml:space="preserve">Local government: 1 Very poor </w:t>
      </w:r>
      <w:proofErr w:type="gramStart"/>
      <w:r w:rsidRPr="008316B1">
        <w:rPr>
          <w:color w:val="000000" w:themeColor="text1"/>
          <w:sz w:val="22"/>
          <w:szCs w:val="22"/>
        </w:rPr>
        <w:t>job,…</w:t>
      </w:r>
      <w:proofErr w:type="gramEnd"/>
      <w:r w:rsidRPr="008316B1">
        <w:rPr>
          <w:color w:val="000000" w:themeColor="text1"/>
          <w:sz w:val="22"/>
          <w:szCs w:val="22"/>
        </w:rPr>
        <w:t>., 5 very good job</w:t>
      </w:r>
    </w:p>
    <w:p w14:paraId="2A57AA51" w14:textId="77777777" w:rsidR="001A72DA" w:rsidRPr="008316B1" w:rsidRDefault="001A72DA" w:rsidP="001A72DA">
      <w:pPr>
        <w:rPr>
          <w:color w:val="000000" w:themeColor="text1"/>
          <w:sz w:val="22"/>
          <w:szCs w:val="22"/>
        </w:rPr>
      </w:pPr>
    </w:p>
    <w:p w14:paraId="002D9FA6" w14:textId="77777777" w:rsidR="001A72DA" w:rsidRPr="008316B1" w:rsidRDefault="001A72DA" w:rsidP="001A72DA">
      <w:pPr>
        <w:pStyle w:val="ListParagraph"/>
        <w:keepNext/>
        <w:numPr>
          <w:ilvl w:val="0"/>
          <w:numId w:val="16"/>
        </w:numPr>
        <w:rPr>
          <w:color w:val="000000" w:themeColor="text1"/>
          <w:sz w:val="22"/>
          <w:szCs w:val="22"/>
        </w:rPr>
      </w:pPr>
      <w:r w:rsidRPr="008316B1">
        <w:rPr>
          <w:color w:val="000000" w:themeColor="text1"/>
          <w:sz w:val="22"/>
          <w:szCs w:val="22"/>
        </w:rPr>
        <w:t>In response to the coronavirus outbreak, should the federal government:</w:t>
      </w:r>
    </w:p>
    <w:p w14:paraId="71525BF3" w14:textId="77777777" w:rsidR="001A72DA" w:rsidRPr="008316B1" w:rsidRDefault="001A72DA" w:rsidP="001A72DA">
      <w:pPr>
        <w:pStyle w:val="ListParagraph"/>
        <w:numPr>
          <w:ilvl w:val="0"/>
          <w:numId w:val="14"/>
        </w:numPr>
        <w:rPr>
          <w:color w:val="000000" w:themeColor="text1"/>
          <w:sz w:val="22"/>
          <w:szCs w:val="22"/>
        </w:rPr>
      </w:pPr>
      <w:r w:rsidRPr="008316B1">
        <w:rPr>
          <w:color w:val="000000" w:themeColor="text1"/>
          <w:sz w:val="22"/>
          <w:szCs w:val="22"/>
        </w:rPr>
        <w:t>implement stricter or less strict social distancing measures (e.g., closing schools, canceling public events, issuing stay-at-home orders)?</w:t>
      </w:r>
    </w:p>
    <w:p w14:paraId="7F9E5F67" w14:textId="77777777" w:rsidR="001A72DA" w:rsidRPr="008316B1" w:rsidRDefault="001A72DA" w:rsidP="001A72DA">
      <w:pPr>
        <w:pStyle w:val="ListParagraph"/>
        <w:ind w:firstLine="348"/>
        <w:rPr>
          <w:color w:val="000000" w:themeColor="text1"/>
          <w:sz w:val="22"/>
          <w:szCs w:val="22"/>
        </w:rPr>
      </w:pPr>
      <w:r w:rsidRPr="008316B1">
        <w:rPr>
          <w:color w:val="000000" w:themeColor="text1"/>
          <w:sz w:val="22"/>
          <w:szCs w:val="22"/>
        </w:rPr>
        <w:t>much less strict, less strict, neither/nor, more strict, much more strict</w:t>
      </w:r>
    </w:p>
    <w:p w14:paraId="79BEF0D2" w14:textId="77777777" w:rsidR="001A72DA" w:rsidRPr="008316B1" w:rsidRDefault="001A72DA" w:rsidP="001A72DA">
      <w:pPr>
        <w:pStyle w:val="ListParagraph"/>
        <w:numPr>
          <w:ilvl w:val="0"/>
          <w:numId w:val="14"/>
        </w:numPr>
        <w:rPr>
          <w:color w:val="000000" w:themeColor="text1"/>
          <w:sz w:val="22"/>
          <w:szCs w:val="22"/>
        </w:rPr>
      </w:pPr>
      <w:r w:rsidRPr="008316B1">
        <w:rPr>
          <w:color w:val="000000" w:themeColor="text1"/>
          <w:sz w:val="22"/>
          <w:szCs w:val="22"/>
        </w:rPr>
        <w:t>increase or decrease spending on medical equipment (e.g., ventilators, face masks) and research (e.g., vaccine development)?</w:t>
      </w:r>
    </w:p>
    <w:p w14:paraId="2D29929D" w14:textId="77777777" w:rsidR="001A72DA" w:rsidRPr="008316B1" w:rsidRDefault="001A72DA" w:rsidP="001A72DA">
      <w:pPr>
        <w:pStyle w:val="ListParagraph"/>
        <w:ind w:left="1068"/>
        <w:rPr>
          <w:color w:val="000000" w:themeColor="text1"/>
          <w:sz w:val="22"/>
          <w:szCs w:val="22"/>
        </w:rPr>
      </w:pPr>
      <w:r w:rsidRPr="008316B1">
        <w:rPr>
          <w:color w:val="000000" w:themeColor="text1"/>
          <w:sz w:val="22"/>
          <w:szCs w:val="22"/>
        </w:rPr>
        <w:t>1 decrease by a lot, 2 decrease by a little, 3 neither/nor, 4 increase by a little, 5 increase by a lot</w:t>
      </w:r>
    </w:p>
    <w:p w14:paraId="2EEA6149" w14:textId="77777777" w:rsidR="001A72DA" w:rsidRPr="008316B1" w:rsidRDefault="001A72DA" w:rsidP="001A72DA">
      <w:pPr>
        <w:rPr>
          <w:color w:val="000000" w:themeColor="text1"/>
          <w:sz w:val="22"/>
          <w:szCs w:val="22"/>
        </w:rPr>
      </w:pPr>
    </w:p>
    <w:p w14:paraId="70A2F599" w14:textId="77777777" w:rsidR="001A72DA" w:rsidRPr="008316B1" w:rsidRDefault="001A72DA" w:rsidP="001A72DA">
      <w:pPr>
        <w:rPr>
          <w:color w:val="000000" w:themeColor="text1"/>
          <w:sz w:val="22"/>
          <w:szCs w:val="22"/>
        </w:rPr>
      </w:pPr>
      <w:r w:rsidRPr="008316B1">
        <w:rPr>
          <w:color w:val="000000" w:themeColor="text1"/>
          <w:sz w:val="22"/>
          <w:szCs w:val="22"/>
        </w:rPr>
        <w:t>NEW PAGE</w:t>
      </w:r>
    </w:p>
    <w:p w14:paraId="36B4E4BF" w14:textId="77777777" w:rsidR="001A72DA" w:rsidRPr="008316B1" w:rsidRDefault="001A72DA" w:rsidP="001A72DA">
      <w:pPr>
        <w:rPr>
          <w:color w:val="000000" w:themeColor="text1"/>
          <w:sz w:val="22"/>
          <w:szCs w:val="22"/>
        </w:rPr>
      </w:pPr>
    </w:p>
    <w:p w14:paraId="54B83818" w14:textId="77777777" w:rsidR="001A72DA" w:rsidRPr="008316B1" w:rsidRDefault="001A72DA" w:rsidP="001A72DA">
      <w:pPr>
        <w:pStyle w:val="ListParagraph"/>
        <w:keepNext/>
        <w:numPr>
          <w:ilvl w:val="0"/>
          <w:numId w:val="16"/>
        </w:numPr>
        <w:rPr>
          <w:color w:val="000000" w:themeColor="text1"/>
          <w:sz w:val="22"/>
          <w:szCs w:val="22"/>
        </w:rPr>
      </w:pPr>
      <w:r w:rsidRPr="008316B1">
        <w:rPr>
          <w:color w:val="000000" w:themeColor="text1"/>
          <w:sz w:val="22"/>
          <w:szCs w:val="22"/>
        </w:rPr>
        <w:t xml:space="preserve">Do you think that in response to the coronavirus outbreak the federal government </w:t>
      </w:r>
      <w:proofErr w:type="gramStart"/>
      <w:r w:rsidRPr="008316B1">
        <w:rPr>
          <w:color w:val="000000" w:themeColor="text1"/>
          <w:sz w:val="22"/>
          <w:szCs w:val="22"/>
        </w:rPr>
        <w:t>should…</w:t>
      </w:r>
      <w:proofErr w:type="gramEnd"/>
    </w:p>
    <w:p w14:paraId="3A4CE036" w14:textId="77777777" w:rsidR="001A72DA" w:rsidRPr="008316B1" w:rsidRDefault="001A72DA" w:rsidP="001A72DA">
      <w:pPr>
        <w:pStyle w:val="ListParagraph"/>
        <w:numPr>
          <w:ilvl w:val="0"/>
          <w:numId w:val="19"/>
        </w:numPr>
        <w:rPr>
          <w:color w:val="000000" w:themeColor="text1"/>
          <w:sz w:val="22"/>
          <w:szCs w:val="22"/>
        </w:rPr>
      </w:pPr>
      <w:r w:rsidRPr="008316B1">
        <w:rPr>
          <w:color w:val="000000" w:themeColor="text1"/>
          <w:sz w:val="22"/>
          <w:szCs w:val="22"/>
        </w:rPr>
        <w:t>provide more or less financial assistance to individuals and households?</w:t>
      </w:r>
    </w:p>
    <w:p w14:paraId="32425C3F" w14:textId="77777777" w:rsidR="001A72DA" w:rsidRPr="008316B1" w:rsidRDefault="001A72DA" w:rsidP="001A72DA">
      <w:pPr>
        <w:pStyle w:val="ListParagraph"/>
        <w:ind w:firstLine="348"/>
        <w:rPr>
          <w:color w:val="000000" w:themeColor="text1"/>
          <w:sz w:val="22"/>
          <w:szCs w:val="22"/>
        </w:rPr>
      </w:pPr>
      <w:r w:rsidRPr="008316B1">
        <w:rPr>
          <w:color w:val="000000" w:themeColor="text1"/>
          <w:sz w:val="22"/>
          <w:szCs w:val="22"/>
        </w:rPr>
        <w:t>1 a lot less, 2 a little less, 3 neither/nor, 4 a little more, 5 a lot more</w:t>
      </w:r>
    </w:p>
    <w:p w14:paraId="36D9B48E" w14:textId="77777777" w:rsidR="001A72DA" w:rsidRPr="008316B1" w:rsidRDefault="001A72DA" w:rsidP="001A72DA">
      <w:pPr>
        <w:pStyle w:val="ListParagraph"/>
        <w:numPr>
          <w:ilvl w:val="0"/>
          <w:numId w:val="19"/>
        </w:numPr>
        <w:rPr>
          <w:color w:val="000000" w:themeColor="text1"/>
          <w:sz w:val="22"/>
          <w:szCs w:val="22"/>
        </w:rPr>
      </w:pPr>
      <w:r w:rsidRPr="008316B1">
        <w:rPr>
          <w:color w:val="000000" w:themeColor="text1"/>
          <w:sz w:val="22"/>
          <w:szCs w:val="22"/>
        </w:rPr>
        <w:lastRenderedPageBreak/>
        <w:t>provide more or less financial assistance to small businesses?</w:t>
      </w:r>
    </w:p>
    <w:p w14:paraId="58F072FE" w14:textId="77777777" w:rsidR="001A72DA" w:rsidRPr="008316B1" w:rsidRDefault="001A72DA" w:rsidP="001A72DA">
      <w:pPr>
        <w:pStyle w:val="ListParagraph"/>
        <w:ind w:firstLine="348"/>
        <w:rPr>
          <w:color w:val="000000" w:themeColor="text1"/>
          <w:sz w:val="22"/>
          <w:szCs w:val="22"/>
        </w:rPr>
      </w:pPr>
      <w:r w:rsidRPr="008316B1">
        <w:rPr>
          <w:color w:val="000000" w:themeColor="text1"/>
          <w:sz w:val="22"/>
          <w:szCs w:val="22"/>
        </w:rPr>
        <w:t>1 a lot less, 2 a little less, 3 neither/nor, 4 a little more, 5 a lot more</w:t>
      </w:r>
    </w:p>
    <w:p w14:paraId="1B785816" w14:textId="77777777" w:rsidR="001A72DA" w:rsidRPr="008316B1" w:rsidRDefault="001A72DA" w:rsidP="001A72DA">
      <w:pPr>
        <w:pStyle w:val="ListParagraph"/>
        <w:numPr>
          <w:ilvl w:val="0"/>
          <w:numId w:val="19"/>
        </w:numPr>
        <w:rPr>
          <w:color w:val="000000" w:themeColor="text1"/>
          <w:sz w:val="22"/>
          <w:szCs w:val="22"/>
        </w:rPr>
      </w:pPr>
      <w:r w:rsidRPr="008316B1">
        <w:rPr>
          <w:color w:val="000000" w:themeColor="text1"/>
          <w:sz w:val="22"/>
          <w:szCs w:val="22"/>
        </w:rPr>
        <w:t>provide more or less financial assistance to large businesses and corporations?</w:t>
      </w:r>
    </w:p>
    <w:p w14:paraId="72D8075A" w14:textId="77777777" w:rsidR="001A72DA" w:rsidRPr="008316B1" w:rsidRDefault="001A72DA" w:rsidP="001A72DA">
      <w:pPr>
        <w:pStyle w:val="ListParagraph"/>
        <w:ind w:firstLine="348"/>
        <w:rPr>
          <w:color w:val="000000" w:themeColor="text1"/>
          <w:sz w:val="22"/>
          <w:szCs w:val="22"/>
        </w:rPr>
      </w:pPr>
      <w:r w:rsidRPr="008316B1">
        <w:rPr>
          <w:color w:val="000000" w:themeColor="text1"/>
          <w:sz w:val="22"/>
          <w:szCs w:val="22"/>
        </w:rPr>
        <w:t>1 a lot less, 2 a little less, 3 neither/nor, 4 a little more, 5 a lot more</w:t>
      </w:r>
    </w:p>
    <w:p w14:paraId="649EECD9" w14:textId="77777777" w:rsidR="001A72DA" w:rsidRPr="008316B1" w:rsidRDefault="001A72DA" w:rsidP="001A72DA">
      <w:pPr>
        <w:rPr>
          <w:color w:val="000000" w:themeColor="text1"/>
          <w:sz w:val="22"/>
          <w:szCs w:val="22"/>
        </w:rPr>
      </w:pPr>
    </w:p>
    <w:p w14:paraId="3FF12310" w14:textId="77777777" w:rsidR="001A72DA" w:rsidRPr="008316B1" w:rsidRDefault="001A72DA" w:rsidP="001A72DA">
      <w:pPr>
        <w:rPr>
          <w:color w:val="000000" w:themeColor="text1"/>
          <w:sz w:val="22"/>
          <w:szCs w:val="22"/>
        </w:rPr>
      </w:pPr>
      <w:r w:rsidRPr="008316B1">
        <w:rPr>
          <w:color w:val="000000" w:themeColor="text1"/>
          <w:sz w:val="22"/>
          <w:szCs w:val="22"/>
        </w:rPr>
        <w:t>NEW PAGE</w:t>
      </w:r>
    </w:p>
    <w:p w14:paraId="20DAFBAD" w14:textId="77777777" w:rsidR="001A72DA" w:rsidRPr="008316B1" w:rsidRDefault="001A72DA" w:rsidP="001A72DA">
      <w:pPr>
        <w:pStyle w:val="Heading1"/>
        <w:rPr>
          <w:rFonts w:ascii="Times New Roman" w:hAnsi="Times New Roman" w:cs="Times New Roman"/>
          <w:color w:val="000000" w:themeColor="text1"/>
          <w:sz w:val="22"/>
          <w:szCs w:val="22"/>
        </w:rPr>
      </w:pPr>
      <w:bookmarkStart w:id="9" w:name="_Toc41660756"/>
      <w:r w:rsidRPr="008316B1">
        <w:rPr>
          <w:rFonts w:ascii="Times New Roman" w:hAnsi="Times New Roman" w:cs="Times New Roman"/>
          <w:color w:val="000000" w:themeColor="text1"/>
          <w:sz w:val="22"/>
          <w:szCs w:val="22"/>
        </w:rPr>
        <w:t>Corona Affectedness</w:t>
      </w:r>
      <w:bookmarkEnd w:id="9"/>
    </w:p>
    <w:p w14:paraId="0BF5CDAE" w14:textId="77777777" w:rsidR="001A72DA" w:rsidRPr="008316B1" w:rsidRDefault="001A72DA" w:rsidP="001A72DA">
      <w:pPr>
        <w:rPr>
          <w:color w:val="000000" w:themeColor="text1"/>
          <w:sz w:val="22"/>
          <w:szCs w:val="22"/>
        </w:rPr>
      </w:pPr>
    </w:p>
    <w:p w14:paraId="6FE037AB" w14:textId="77777777" w:rsidR="001A72DA" w:rsidRPr="008316B1" w:rsidRDefault="001A72DA" w:rsidP="001A72DA">
      <w:pPr>
        <w:pStyle w:val="ListParagraph"/>
        <w:keepNext/>
        <w:numPr>
          <w:ilvl w:val="0"/>
          <w:numId w:val="16"/>
        </w:numPr>
        <w:rPr>
          <w:color w:val="000000" w:themeColor="text1"/>
          <w:sz w:val="22"/>
          <w:szCs w:val="22"/>
        </w:rPr>
      </w:pPr>
      <w:r w:rsidRPr="008316B1">
        <w:rPr>
          <w:color w:val="000000" w:themeColor="text1"/>
          <w:sz w:val="22"/>
          <w:szCs w:val="22"/>
        </w:rPr>
        <w:t xml:space="preserve">How much do you think the coronavirus outbreak will </w:t>
      </w:r>
      <w:proofErr w:type="gramStart"/>
      <w:r w:rsidRPr="008316B1">
        <w:rPr>
          <w:color w:val="000000" w:themeColor="text1"/>
          <w:sz w:val="22"/>
          <w:szCs w:val="22"/>
        </w:rPr>
        <w:t>harm:</w:t>
      </w:r>
      <w:proofErr w:type="gramEnd"/>
    </w:p>
    <w:tbl>
      <w:tblPr>
        <w:tblStyle w:val="QQuestionTable"/>
        <w:tblW w:w="0" w:type="auto"/>
        <w:tblLook w:val="07E0" w:firstRow="1" w:lastRow="1" w:firstColumn="1" w:lastColumn="1" w:noHBand="1" w:noVBand="1"/>
      </w:tblPr>
      <w:tblGrid>
        <w:gridCol w:w="1576"/>
        <w:gridCol w:w="1491"/>
        <w:gridCol w:w="1534"/>
        <w:gridCol w:w="1491"/>
        <w:gridCol w:w="1478"/>
      </w:tblGrid>
      <w:tr w:rsidR="001A72DA" w:rsidRPr="008316B1" w14:paraId="37DCC747" w14:textId="77777777" w:rsidTr="00766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07C48273" w14:textId="77777777" w:rsidR="001A72DA" w:rsidRPr="008316B1" w:rsidRDefault="001A72DA" w:rsidP="00766A13">
            <w:pPr>
              <w:keepNext/>
              <w:rPr>
                <w:color w:val="000000" w:themeColor="text1"/>
              </w:rPr>
            </w:pPr>
          </w:p>
        </w:tc>
        <w:tc>
          <w:tcPr>
            <w:tcW w:w="1491" w:type="dxa"/>
          </w:tcPr>
          <w:p w14:paraId="18CD3BD7" w14:textId="77777777" w:rsidR="001A72DA" w:rsidRPr="008316B1" w:rsidRDefault="001A72DA" w:rsidP="00766A13">
            <w:pPr>
              <w:cnfStyle w:val="100000000000" w:firstRow="1" w:lastRow="0" w:firstColumn="0" w:lastColumn="0" w:oddVBand="0" w:evenVBand="0" w:oddHBand="0" w:evenHBand="0" w:firstRowFirstColumn="0" w:firstRowLastColumn="0" w:lastRowFirstColumn="0" w:lastRowLastColumn="0"/>
              <w:rPr>
                <w:color w:val="000000" w:themeColor="text1"/>
              </w:rPr>
            </w:pPr>
            <w:r w:rsidRPr="008316B1">
              <w:rPr>
                <w:color w:val="000000" w:themeColor="text1"/>
              </w:rPr>
              <w:t>A great deal (4)</w:t>
            </w:r>
          </w:p>
        </w:tc>
        <w:tc>
          <w:tcPr>
            <w:tcW w:w="1534" w:type="dxa"/>
          </w:tcPr>
          <w:p w14:paraId="147D5437" w14:textId="77777777" w:rsidR="001A72DA" w:rsidRPr="008316B1" w:rsidRDefault="001A72DA" w:rsidP="00766A13">
            <w:pPr>
              <w:cnfStyle w:val="100000000000" w:firstRow="1" w:lastRow="0" w:firstColumn="0" w:lastColumn="0" w:oddVBand="0" w:evenVBand="0" w:oddHBand="0" w:evenHBand="0" w:firstRowFirstColumn="0" w:firstRowLastColumn="0" w:lastRowFirstColumn="0" w:lastRowLastColumn="0"/>
              <w:rPr>
                <w:color w:val="000000" w:themeColor="text1"/>
              </w:rPr>
            </w:pPr>
            <w:r w:rsidRPr="008316B1">
              <w:rPr>
                <w:color w:val="000000" w:themeColor="text1"/>
              </w:rPr>
              <w:t>A moderate amount (3)</w:t>
            </w:r>
          </w:p>
        </w:tc>
        <w:tc>
          <w:tcPr>
            <w:tcW w:w="1491" w:type="dxa"/>
          </w:tcPr>
          <w:p w14:paraId="271482CC" w14:textId="77777777" w:rsidR="001A72DA" w:rsidRPr="008316B1" w:rsidRDefault="001A72DA" w:rsidP="00766A13">
            <w:pPr>
              <w:cnfStyle w:val="100000000000" w:firstRow="1" w:lastRow="0" w:firstColumn="0" w:lastColumn="0" w:oddVBand="0" w:evenVBand="0" w:oddHBand="0" w:evenHBand="0" w:firstRowFirstColumn="0" w:firstRowLastColumn="0" w:lastRowFirstColumn="0" w:lastRowLastColumn="0"/>
              <w:rPr>
                <w:color w:val="000000" w:themeColor="text1"/>
              </w:rPr>
            </w:pPr>
            <w:r w:rsidRPr="008316B1">
              <w:rPr>
                <w:color w:val="000000" w:themeColor="text1"/>
              </w:rPr>
              <w:t>Only a little (2)</w:t>
            </w:r>
          </w:p>
        </w:tc>
        <w:tc>
          <w:tcPr>
            <w:tcW w:w="1478" w:type="dxa"/>
          </w:tcPr>
          <w:p w14:paraId="58EA8428" w14:textId="77777777" w:rsidR="001A72DA" w:rsidRPr="008316B1" w:rsidRDefault="001A72DA" w:rsidP="00766A13">
            <w:pPr>
              <w:cnfStyle w:val="100000000000" w:firstRow="1" w:lastRow="0" w:firstColumn="0" w:lastColumn="0" w:oddVBand="0" w:evenVBand="0" w:oddHBand="0" w:evenHBand="0" w:firstRowFirstColumn="0" w:firstRowLastColumn="0" w:lastRowFirstColumn="0" w:lastRowLastColumn="0"/>
              <w:rPr>
                <w:color w:val="000000" w:themeColor="text1"/>
              </w:rPr>
            </w:pPr>
            <w:r w:rsidRPr="008316B1">
              <w:rPr>
                <w:color w:val="000000" w:themeColor="text1"/>
              </w:rPr>
              <w:t>Not at all (1)</w:t>
            </w:r>
          </w:p>
        </w:tc>
      </w:tr>
      <w:tr w:rsidR="001A72DA" w:rsidRPr="008316B1" w14:paraId="364B02F7" w14:textId="77777777" w:rsidTr="00766A13">
        <w:tc>
          <w:tcPr>
            <w:cnfStyle w:val="001000000000" w:firstRow="0" w:lastRow="0" w:firstColumn="1" w:lastColumn="0" w:oddVBand="0" w:evenVBand="0" w:oddHBand="0" w:evenHBand="0" w:firstRowFirstColumn="0" w:firstRowLastColumn="0" w:lastRowFirstColumn="0" w:lastRowLastColumn="0"/>
            <w:tcW w:w="1576" w:type="dxa"/>
          </w:tcPr>
          <w:p w14:paraId="2BD5B2FB" w14:textId="77777777" w:rsidR="001A72DA" w:rsidRPr="008316B1" w:rsidRDefault="001A72DA" w:rsidP="00766A13">
            <w:pPr>
              <w:keepNext/>
              <w:rPr>
                <w:color w:val="000000" w:themeColor="text1"/>
              </w:rPr>
            </w:pPr>
            <w:r w:rsidRPr="008316B1">
              <w:rPr>
                <w:color w:val="000000" w:themeColor="text1"/>
              </w:rPr>
              <w:t xml:space="preserve">You personally (1) </w:t>
            </w:r>
          </w:p>
        </w:tc>
        <w:tc>
          <w:tcPr>
            <w:tcW w:w="1491" w:type="dxa"/>
          </w:tcPr>
          <w:p w14:paraId="404005E6"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534" w:type="dxa"/>
          </w:tcPr>
          <w:p w14:paraId="732F23AA"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91" w:type="dxa"/>
          </w:tcPr>
          <w:p w14:paraId="72782C29"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78" w:type="dxa"/>
          </w:tcPr>
          <w:p w14:paraId="07432765"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1A72DA" w:rsidRPr="008316B1" w14:paraId="56AE695B" w14:textId="77777777" w:rsidTr="00766A13">
        <w:tc>
          <w:tcPr>
            <w:cnfStyle w:val="001000000000" w:firstRow="0" w:lastRow="0" w:firstColumn="1" w:lastColumn="0" w:oddVBand="0" w:evenVBand="0" w:oddHBand="0" w:evenHBand="0" w:firstRowFirstColumn="0" w:firstRowLastColumn="0" w:lastRowFirstColumn="0" w:lastRowLastColumn="0"/>
            <w:tcW w:w="1576" w:type="dxa"/>
          </w:tcPr>
          <w:p w14:paraId="76BD9D30" w14:textId="77777777" w:rsidR="001A72DA" w:rsidRPr="008316B1" w:rsidRDefault="001A72DA" w:rsidP="00766A13">
            <w:pPr>
              <w:keepNext/>
              <w:rPr>
                <w:color w:val="000000" w:themeColor="text1"/>
              </w:rPr>
            </w:pPr>
            <w:r w:rsidRPr="008316B1">
              <w:rPr>
                <w:color w:val="000000" w:themeColor="text1"/>
              </w:rPr>
              <w:t xml:space="preserve">Your family (2) </w:t>
            </w:r>
          </w:p>
        </w:tc>
        <w:tc>
          <w:tcPr>
            <w:tcW w:w="1491" w:type="dxa"/>
          </w:tcPr>
          <w:p w14:paraId="63442402"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534" w:type="dxa"/>
          </w:tcPr>
          <w:p w14:paraId="48265E62"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91" w:type="dxa"/>
          </w:tcPr>
          <w:p w14:paraId="02FFA089"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78" w:type="dxa"/>
          </w:tcPr>
          <w:p w14:paraId="23BE4D76"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1A72DA" w:rsidRPr="008316B1" w14:paraId="1FE05D35" w14:textId="77777777" w:rsidTr="00766A13">
        <w:tc>
          <w:tcPr>
            <w:cnfStyle w:val="001000000000" w:firstRow="0" w:lastRow="0" w:firstColumn="1" w:lastColumn="0" w:oddVBand="0" w:evenVBand="0" w:oddHBand="0" w:evenHBand="0" w:firstRowFirstColumn="0" w:firstRowLastColumn="0" w:lastRowFirstColumn="0" w:lastRowLastColumn="0"/>
            <w:tcW w:w="1576" w:type="dxa"/>
          </w:tcPr>
          <w:p w14:paraId="7C0CAF75" w14:textId="77777777" w:rsidR="001A72DA" w:rsidRPr="008316B1" w:rsidRDefault="001A72DA" w:rsidP="00766A13">
            <w:pPr>
              <w:keepNext/>
              <w:rPr>
                <w:color w:val="000000" w:themeColor="text1"/>
              </w:rPr>
            </w:pPr>
            <w:r w:rsidRPr="008316B1">
              <w:rPr>
                <w:color w:val="000000" w:themeColor="text1"/>
              </w:rPr>
              <w:t xml:space="preserve">Your community (3) </w:t>
            </w:r>
          </w:p>
        </w:tc>
        <w:tc>
          <w:tcPr>
            <w:tcW w:w="1491" w:type="dxa"/>
          </w:tcPr>
          <w:p w14:paraId="0DB40ED2"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534" w:type="dxa"/>
          </w:tcPr>
          <w:p w14:paraId="4FA956BE"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91" w:type="dxa"/>
          </w:tcPr>
          <w:p w14:paraId="2E71A9AA"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78" w:type="dxa"/>
          </w:tcPr>
          <w:p w14:paraId="5986B526"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1A72DA" w:rsidRPr="008316B1" w14:paraId="1C41D6B8" w14:textId="77777777" w:rsidTr="00766A13">
        <w:tc>
          <w:tcPr>
            <w:cnfStyle w:val="001000000000" w:firstRow="0" w:lastRow="0" w:firstColumn="1" w:lastColumn="0" w:oddVBand="0" w:evenVBand="0" w:oddHBand="0" w:evenHBand="0" w:firstRowFirstColumn="0" w:firstRowLastColumn="0" w:lastRowFirstColumn="0" w:lastRowLastColumn="0"/>
            <w:tcW w:w="1576" w:type="dxa"/>
          </w:tcPr>
          <w:p w14:paraId="7D646B07" w14:textId="77777777" w:rsidR="001A72DA" w:rsidRPr="008316B1" w:rsidRDefault="001A72DA" w:rsidP="00766A13">
            <w:pPr>
              <w:keepNext/>
              <w:rPr>
                <w:color w:val="000000" w:themeColor="text1"/>
              </w:rPr>
            </w:pPr>
            <w:r w:rsidRPr="008316B1">
              <w:rPr>
                <w:color w:val="000000" w:themeColor="text1"/>
              </w:rPr>
              <w:t xml:space="preserve">People in the United States (4) </w:t>
            </w:r>
          </w:p>
        </w:tc>
        <w:tc>
          <w:tcPr>
            <w:tcW w:w="1491" w:type="dxa"/>
          </w:tcPr>
          <w:p w14:paraId="106AF544"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534" w:type="dxa"/>
          </w:tcPr>
          <w:p w14:paraId="724FDFC8"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91" w:type="dxa"/>
          </w:tcPr>
          <w:p w14:paraId="7D48F0B1"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78" w:type="dxa"/>
          </w:tcPr>
          <w:p w14:paraId="7246AC03"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1A72DA" w:rsidRPr="008316B1" w14:paraId="2C7766D1" w14:textId="77777777" w:rsidTr="00766A13">
        <w:tc>
          <w:tcPr>
            <w:cnfStyle w:val="001000000000" w:firstRow="0" w:lastRow="0" w:firstColumn="1" w:lastColumn="0" w:oddVBand="0" w:evenVBand="0" w:oddHBand="0" w:evenHBand="0" w:firstRowFirstColumn="0" w:firstRowLastColumn="0" w:lastRowFirstColumn="0" w:lastRowLastColumn="0"/>
            <w:tcW w:w="1576" w:type="dxa"/>
          </w:tcPr>
          <w:p w14:paraId="24D70C6A" w14:textId="77777777" w:rsidR="001A72DA" w:rsidRPr="008316B1" w:rsidRDefault="001A72DA" w:rsidP="00766A13">
            <w:pPr>
              <w:keepNext/>
              <w:rPr>
                <w:color w:val="000000" w:themeColor="text1"/>
              </w:rPr>
            </w:pPr>
            <w:r w:rsidRPr="008316B1">
              <w:rPr>
                <w:color w:val="000000" w:themeColor="text1"/>
              </w:rPr>
              <w:t xml:space="preserve">People in other countries (5) </w:t>
            </w:r>
          </w:p>
        </w:tc>
        <w:tc>
          <w:tcPr>
            <w:tcW w:w="1491" w:type="dxa"/>
          </w:tcPr>
          <w:p w14:paraId="6904017E"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534" w:type="dxa"/>
          </w:tcPr>
          <w:p w14:paraId="59BA2772"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91" w:type="dxa"/>
          </w:tcPr>
          <w:p w14:paraId="55883719"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1478" w:type="dxa"/>
          </w:tcPr>
          <w:p w14:paraId="65B6AF7E" w14:textId="77777777" w:rsidR="001A72DA" w:rsidRPr="008316B1" w:rsidRDefault="001A72DA" w:rsidP="001A72DA">
            <w:pPr>
              <w:pStyle w:val="ListParagraph"/>
              <w:keepNext/>
              <w:numPr>
                <w:ilvl w:val="0"/>
                <w:numId w:val="7"/>
              </w:numPr>
              <w:spacing w:before="120"/>
              <w:ind w:firstLine="0"/>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bl>
    <w:p w14:paraId="7BB024EE" w14:textId="77777777" w:rsidR="001A72DA" w:rsidRPr="008316B1" w:rsidRDefault="001A72DA" w:rsidP="001A72DA">
      <w:pPr>
        <w:rPr>
          <w:color w:val="000000" w:themeColor="text1"/>
          <w:sz w:val="22"/>
          <w:szCs w:val="22"/>
        </w:rPr>
      </w:pPr>
      <w:r w:rsidRPr="008316B1">
        <w:rPr>
          <w:color w:val="000000" w:themeColor="text1"/>
          <w:sz w:val="22"/>
          <w:szCs w:val="22"/>
        </w:rPr>
        <w:t>NEW PAGE</w:t>
      </w:r>
    </w:p>
    <w:p w14:paraId="2F85C9D4" w14:textId="77777777" w:rsidR="001A72DA" w:rsidRPr="008316B1" w:rsidRDefault="001A72DA" w:rsidP="001A72DA">
      <w:pPr>
        <w:keepNext/>
        <w:rPr>
          <w:color w:val="000000" w:themeColor="text1"/>
          <w:sz w:val="22"/>
          <w:szCs w:val="22"/>
        </w:rPr>
      </w:pPr>
    </w:p>
    <w:p w14:paraId="210B861B"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On a scale from 0 to 100, how unlikely or likely do you think it is that you will be infected by coronavirus in the next several months?</w:t>
      </w:r>
    </w:p>
    <w:p w14:paraId="52247A79" w14:textId="77777777" w:rsidR="00A6344C" w:rsidRPr="008316B1" w:rsidRDefault="00A6344C" w:rsidP="00A6344C">
      <w:pPr>
        <w:keepNext/>
        <w:ind w:firstLine="708"/>
        <w:rPr>
          <w:color w:val="000000" w:themeColor="text1"/>
          <w:sz w:val="22"/>
          <w:szCs w:val="22"/>
        </w:rPr>
      </w:pPr>
      <w:r w:rsidRPr="008316B1">
        <w:rPr>
          <w:color w:val="000000" w:themeColor="text1"/>
          <w:sz w:val="22"/>
          <w:szCs w:val="22"/>
        </w:rPr>
        <w:t>0 (very unlikely), 100 (very likely)</w:t>
      </w:r>
    </w:p>
    <w:p w14:paraId="5C7B446E"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7FFD0CF2"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And how unlikely or likely do you think it is that a family member or friend will be infected by coronavirus in the next several months?</w:t>
      </w:r>
    </w:p>
    <w:p w14:paraId="29E689B7" w14:textId="77777777" w:rsidR="00A6344C" w:rsidRPr="008316B1" w:rsidRDefault="00A6344C" w:rsidP="00A6344C">
      <w:pPr>
        <w:pStyle w:val="ListParagraph"/>
        <w:keepNext/>
        <w:rPr>
          <w:color w:val="000000" w:themeColor="text1"/>
          <w:sz w:val="22"/>
          <w:szCs w:val="22"/>
        </w:rPr>
      </w:pPr>
      <w:r w:rsidRPr="008316B1">
        <w:rPr>
          <w:color w:val="000000" w:themeColor="text1"/>
          <w:sz w:val="22"/>
          <w:szCs w:val="22"/>
        </w:rPr>
        <w:t>0 (very unlikely), 100 (very likely)</w:t>
      </w:r>
    </w:p>
    <w:p w14:paraId="0C3DF73E"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4042BD1F" w14:textId="77777777" w:rsidR="00A6344C" w:rsidRPr="008316B1" w:rsidRDefault="00A6344C" w:rsidP="00A6344C">
      <w:pPr>
        <w:keepNext/>
        <w:rPr>
          <w:color w:val="000000" w:themeColor="text1"/>
          <w:sz w:val="22"/>
          <w:szCs w:val="22"/>
        </w:rPr>
      </w:pPr>
    </w:p>
    <w:p w14:paraId="5B5E1F8F"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Have you been infected by coronavirus?</w:t>
      </w:r>
    </w:p>
    <w:p w14:paraId="44ED8DDC" w14:textId="77777777" w:rsidR="00A6344C" w:rsidRPr="008316B1" w:rsidRDefault="00A6344C" w:rsidP="00A6344C">
      <w:pPr>
        <w:pStyle w:val="ListParagraph"/>
        <w:keepNext/>
        <w:rPr>
          <w:color w:val="000000" w:themeColor="text1"/>
          <w:sz w:val="22"/>
          <w:szCs w:val="22"/>
        </w:rPr>
      </w:pPr>
      <w:r w:rsidRPr="008316B1">
        <w:rPr>
          <w:color w:val="000000" w:themeColor="text1"/>
          <w:sz w:val="22"/>
          <w:szCs w:val="22"/>
        </w:rPr>
        <w:t xml:space="preserve">Yes, </w:t>
      </w:r>
      <w:proofErr w:type="gramStart"/>
      <w:r w:rsidRPr="008316B1">
        <w:rPr>
          <w:color w:val="000000" w:themeColor="text1"/>
          <w:sz w:val="22"/>
          <w:szCs w:val="22"/>
        </w:rPr>
        <w:t>No</w:t>
      </w:r>
      <w:proofErr w:type="gramEnd"/>
      <w:r w:rsidRPr="008316B1">
        <w:rPr>
          <w:color w:val="000000" w:themeColor="text1"/>
          <w:sz w:val="22"/>
          <w:szCs w:val="22"/>
        </w:rPr>
        <w:t>, Don’t know/unsure</w:t>
      </w:r>
    </w:p>
    <w:p w14:paraId="686813C0" w14:textId="77777777" w:rsidR="00A6344C" w:rsidRPr="008316B1" w:rsidRDefault="00A6344C" w:rsidP="00A6344C">
      <w:pPr>
        <w:keepNext/>
        <w:rPr>
          <w:color w:val="000000" w:themeColor="text1"/>
          <w:sz w:val="22"/>
          <w:szCs w:val="22"/>
        </w:rPr>
      </w:pPr>
    </w:p>
    <w:p w14:paraId="7BCA9CFD"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Do you know anyone who has been infected by coronavirus?</w:t>
      </w:r>
    </w:p>
    <w:p w14:paraId="26F599DC" w14:textId="77777777" w:rsidR="00A6344C" w:rsidRPr="008316B1" w:rsidRDefault="00A6344C" w:rsidP="00A6344C">
      <w:pPr>
        <w:pStyle w:val="ListParagraph"/>
        <w:keepNext/>
        <w:rPr>
          <w:color w:val="000000" w:themeColor="text1"/>
          <w:sz w:val="22"/>
          <w:szCs w:val="22"/>
        </w:rPr>
      </w:pPr>
      <w:r w:rsidRPr="008316B1">
        <w:rPr>
          <w:color w:val="000000" w:themeColor="text1"/>
          <w:sz w:val="22"/>
          <w:szCs w:val="22"/>
        </w:rPr>
        <w:t xml:space="preserve">Yes, </w:t>
      </w:r>
      <w:proofErr w:type="gramStart"/>
      <w:r w:rsidRPr="008316B1">
        <w:rPr>
          <w:color w:val="000000" w:themeColor="text1"/>
          <w:sz w:val="22"/>
          <w:szCs w:val="22"/>
        </w:rPr>
        <w:t>No</w:t>
      </w:r>
      <w:proofErr w:type="gramEnd"/>
      <w:r w:rsidRPr="008316B1">
        <w:rPr>
          <w:color w:val="000000" w:themeColor="text1"/>
          <w:sz w:val="22"/>
          <w:szCs w:val="22"/>
        </w:rPr>
        <w:t>, Don’t know/unsure</w:t>
      </w:r>
    </w:p>
    <w:p w14:paraId="371C61D1"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56E1610C" w14:textId="77777777" w:rsidR="00A6344C" w:rsidRPr="008316B1" w:rsidRDefault="00A6344C" w:rsidP="00A6344C">
      <w:pPr>
        <w:pStyle w:val="ListParagraph"/>
        <w:keepNext/>
        <w:rPr>
          <w:color w:val="000000" w:themeColor="text1"/>
          <w:sz w:val="22"/>
          <w:szCs w:val="22"/>
        </w:rPr>
      </w:pPr>
    </w:p>
    <w:p w14:paraId="1F54E633"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How many people have been infected by coronavirus in the United States so far? Many people do not know the exact answer to this question. Please provide your best guess.</w:t>
      </w:r>
    </w:p>
    <w:p w14:paraId="170FE807" w14:textId="77777777" w:rsidR="00A6344C" w:rsidRPr="008316B1" w:rsidRDefault="00A6344C" w:rsidP="00A6344C">
      <w:pPr>
        <w:pStyle w:val="ListParagraph"/>
        <w:keepNext/>
        <w:ind w:left="1080"/>
        <w:rPr>
          <w:color w:val="000000" w:themeColor="text1"/>
          <w:sz w:val="22"/>
          <w:szCs w:val="22"/>
        </w:rPr>
      </w:pPr>
      <w:r w:rsidRPr="008316B1">
        <w:rPr>
          <w:color w:val="000000" w:themeColor="text1"/>
          <w:sz w:val="22"/>
          <w:szCs w:val="22"/>
        </w:rPr>
        <w:t>OPEN TEXT</w:t>
      </w:r>
    </w:p>
    <w:p w14:paraId="5845228B" w14:textId="77777777" w:rsidR="00A6344C" w:rsidRPr="008316B1" w:rsidRDefault="00A6344C" w:rsidP="00A6344C">
      <w:pPr>
        <w:keepNext/>
        <w:rPr>
          <w:color w:val="000000" w:themeColor="text1"/>
          <w:sz w:val="22"/>
          <w:szCs w:val="22"/>
        </w:rPr>
      </w:pPr>
    </w:p>
    <w:p w14:paraId="6F4B0BB4"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And how many people have been infected by coronavirus in your county or independent city so far? Many people do not know the exact answer to this question. Please provide your best guess.</w:t>
      </w:r>
    </w:p>
    <w:p w14:paraId="2D0CF719" w14:textId="77777777" w:rsidR="00A6344C" w:rsidRPr="008316B1" w:rsidRDefault="00A6344C" w:rsidP="00A6344C">
      <w:pPr>
        <w:pStyle w:val="ListParagraph"/>
        <w:keepNext/>
        <w:ind w:left="1080"/>
        <w:rPr>
          <w:color w:val="000000" w:themeColor="text1"/>
          <w:sz w:val="22"/>
          <w:szCs w:val="22"/>
        </w:rPr>
      </w:pPr>
      <w:r w:rsidRPr="008316B1">
        <w:rPr>
          <w:color w:val="000000" w:themeColor="text1"/>
          <w:sz w:val="22"/>
          <w:szCs w:val="22"/>
        </w:rPr>
        <w:t>OPEN TEXT</w:t>
      </w:r>
    </w:p>
    <w:p w14:paraId="6570338D"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1C768E47" w14:textId="77777777" w:rsidR="00A6344C" w:rsidRPr="008316B1" w:rsidRDefault="00A6344C" w:rsidP="00A6344C">
      <w:pPr>
        <w:keepNext/>
        <w:rPr>
          <w:color w:val="000000" w:themeColor="text1"/>
          <w:sz w:val="22"/>
          <w:szCs w:val="22"/>
        </w:rPr>
      </w:pPr>
    </w:p>
    <w:p w14:paraId="0B3CFC68" w14:textId="77777777" w:rsidR="00A6344C" w:rsidRPr="008316B1" w:rsidRDefault="00A6344C" w:rsidP="00A6344C">
      <w:pPr>
        <w:pStyle w:val="ListParagraph"/>
        <w:keepNext/>
        <w:numPr>
          <w:ilvl w:val="0"/>
          <w:numId w:val="16"/>
        </w:numPr>
        <w:rPr>
          <w:color w:val="000000" w:themeColor="text1"/>
          <w:sz w:val="22"/>
          <w:szCs w:val="22"/>
        </w:rPr>
      </w:pPr>
      <w:r w:rsidRPr="008316B1">
        <w:rPr>
          <w:color w:val="000000" w:themeColor="text1"/>
          <w:sz w:val="22"/>
          <w:szCs w:val="22"/>
        </w:rPr>
        <w:t>When thinking about the coronavirus outbreak, how strongly do you agree or disagree with the following statements:</w:t>
      </w:r>
    </w:p>
    <w:p w14:paraId="3DABE79D" w14:textId="77777777" w:rsidR="00A6344C" w:rsidRPr="008316B1" w:rsidRDefault="00A6344C" w:rsidP="00A6344C">
      <w:pPr>
        <w:pStyle w:val="ListParagraph"/>
        <w:keepNext/>
        <w:numPr>
          <w:ilvl w:val="1"/>
          <w:numId w:val="18"/>
        </w:numPr>
        <w:rPr>
          <w:color w:val="000000" w:themeColor="text1"/>
          <w:sz w:val="22"/>
          <w:szCs w:val="22"/>
        </w:rPr>
      </w:pPr>
      <w:r w:rsidRPr="008316B1">
        <w:rPr>
          <w:color w:val="000000" w:themeColor="text1"/>
          <w:sz w:val="22"/>
          <w:szCs w:val="22"/>
        </w:rPr>
        <w:t>There are not enough basic necessities such as food or hygiene products for everyone.</w:t>
      </w:r>
    </w:p>
    <w:p w14:paraId="06E156F8" w14:textId="77777777" w:rsidR="00A6344C" w:rsidRPr="008316B1" w:rsidRDefault="00A6344C" w:rsidP="00A6344C">
      <w:pPr>
        <w:pStyle w:val="ListParagraph"/>
        <w:keepNext/>
        <w:ind w:left="1440"/>
        <w:rPr>
          <w:color w:val="000000" w:themeColor="text1"/>
          <w:sz w:val="22"/>
          <w:szCs w:val="22"/>
        </w:rPr>
      </w:pPr>
      <w:r w:rsidRPr="008316B1">
        <w:rPr>
          <w:color w:val="000000" w:themeColor="text1"/>
          <w:sz w:val="22"/>
          <w:szCs w:val="22"/>
        </w:rPr>
        <w:t>1 strongly agree to 5 strongly disagree</w:t>
      </w:r>
    </w:p>
    <w:p w14:paraId="0DD20EE9" w14:textId="77777777" w:rsidR="00A6344C" w:rsidRPr="008316B1" w:rsidRDefault="00A6344C" w:rsidP="00A6344C">
      <w:pPr>
        <w:pStyle w:val="ListParagraph"/>
        <w:keepNext/>
        <w:numPr>
          <w:ilvl w:val="1"/>
          <w:numId w:val="18"/>
        </w:numPr>
        <w:rPr>
          <w:color w:val="000000" w:themeColor="text1"/>
          <w:sz w:val="22"/>
          <w:szCs w:val="22"/>
        </w:rPr>
      </w:pPr>
      <w:r w:rsidRPr="008316B1">
        <w:rPr>
          <w:color w:val="000000" w:themeColor="text1"/>
          <w:sz w:val="22"/>
          <w:szCs w:val="22"/>
        </w:rPr>
        <w:t>Acting quickly is the best way to deal with the outbreak.</w:t>
      </w:r>
    </w:p>
    <w:p w14:paraId="4E92B791" w14:textId="77777777" w:rsidR="00A6344C" w:rsidRPr="008316B1" w:rsidRDefault="00A6344C" w:rsidP="00A6344C">
      <w:pPr>
        <w:pStyle w:val="ListParagraph"/>
        <w:keepNext/>
        <w:ind w:left="1440"/>
        <w:rPr>
          <w:color w:val="000000" w:themeColor="text1"/>
          <w:sz w:val="22"/>
          <w:szCs w:val="22"/>
        </w:rPr>
      </w:pPr>
      <w:r w:rsidRPr="008316B1">
        <w:rPr>
          <w:color w:val="000000" w:themeColor="text1"/>
          <w:sz w:val="22"/>
          <w:szCs w:val="22"/>
        </w:rPr>
        <w:t>1 strongly agree to 5 strongly disagree</w:t>
      </w:r>
    </w:p>
    <w:p w14:paraId="6D9914FB"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24C6E330" w14:textId="77777777" w:rsidR="00A6344C" w:rsidRPr="008316B1" w:rsidRDefault="00A6344C" w:rsidP="00A6344C">
      <w:pPr>
        <w:pStyle w:val="Heading1"/>
        <w:rPr>
          <w:rFonts w:ascii="Times New Roman" w:hAnsi="Times New Roman" w:cs="Times New Roman"/>
          <w:color w:val="000000" w:themeColor="text1"/>
          <w:sz w:val="22"/>
          <w:szCs w:val="22"/>
        </w:rPr>
      </w:pPr>
      <w:bookmarkStart w:id="10" w:name="_Toc531356691"/>
      <w:bookmarkStart w:id="11" w:name="_Toc41660757"/>
      <w:r w:rsidRPr="008316B1">
        <w:rPr>
          <w:rFonts w:ascii="Times New Roman" w:hAnsi="Times New Roman" w:cs="Times New Roman"/>
          <w:color w:val="000000" w:themeColor="text1"/>
          <w:sz w:val="22"/>
          <w:szCs w:val="22"/>
        </w:rPr>
        <w:t xml:space="preserve">Dynamic </w:t>
      </w:r>
      <w:bookmarkEnd w:id="10"/>
      <w:r w:rsidRPr="008316B1">
        <w:rPr>
          <w:rFonts w:ascii="Times New Roman" w:hAnsi="Times New Roman" w:cs="Times New Roman"/>
          <w:color w:val="000000" w:themeColor="text1"/>
          <w:sz w:val="22"/>
          <w:szCs w:val="22"/>
        </w:rPr>
        <w:t>Policy Response Experiment</w:t>
      </w:r>
      <w:bookmarkEnd w:id="11"/>
    </w:p>
    <w:p w14:paraId="7D06619B" w14:textId="77777777" w:rsidR="00A6344C" w:rsidRPr="008316B1" w:rsidRDefault="00A6344C" w:rsidP="00A6344C">
      <w:pPr>
        <w:rPr>
          <w:color w:val="000000" w:themeColor="text1"/>
          <w:sz w:val="22"/>
          <w:szCs w:val="22"/>
        </w:rPr>
      </w:pPr>
      <w:r w:rsidRPr="008316B1">
        <w:rPr>
          <w:color w:val="000000" w:themeColor="text1"/>
          <w:sz w:val="22"/>
          <w:szCs w:val="22"/>
        </w:rPr>
        <w:t>[Repeat this section 4 times]</w:t>
      </w:r>
    </w:p>
    <w:p w14:paraId="78DB67D9" w14:textId="77777777" w:rsidR="00A6344C" w:rsidRPr="008316B1" w:rsidRDefault="00A6344C" w:rsidP="00A6344C">
      <w:pPr>
        <w:rPr>
          <w:color w:val="000000" w:themeColor="text1"/>
          <w:sz w:val="22"/>
          <w:szCs w:val="22"/>
        </w:rPr>
      </w:pPr>
    </w:p>
    <w:p w14:paraId="142BE972" w14:textId="77777777" w:rsidR="00A6344C" w:rsidRPr="008316B1" w:rsidRDefault="00A6344C" w:rsidP="00A6344C">
      <w:pPr>
        <w:rPr>
          <w:color w:val="000000" w:themeColor="text1"/>
          <w:sz w:val="22"/>
          <w:szCs w:val="22"/>
        </w:rPr>
      </w:pPr>
      <w:r w:rsidRPr="008316B1">
        <w:rPr>
          <w:color w:val="000000" w:themeColor="text1"/>
          <w:sz w:val="22"/>
          <w:szCs w:val="22"/>
        </w:rPr>
        <w:t>We will now provide you with several scenarios which describe a set of policies in response to an outbreak of an infectious disease such as the coronavirus. We then ask several questions to better understand what you think about these policies. In total, we will show you 4 scenarios. People have different opinions about this issue, and there are no right or wrong answers. Please read the descriptions carefully.</w:t>
      </w:r>
    </w:p>
    <w:p w14:paraId="73A76665"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7810226E" w14:textId="77777777" w:rsidR="00A6344C" w:rsidRPr="008316B1" w:rsidRDefault="00A6344C" w:rsidP="00A6344C">
      <w:pPr>
        <w:rPr>
          <w:color w:val="000000" w:themeColor="text1"/>
          <w:sz w:val="22"/>
          <w:szCs w:val="22"/>
        </w:rPr>
      </w:pPr>
    </w:p>
    <w:p w14:paraId="1E05CBFA" w14:textId="77777777" w:rsidR="00A6344C" w:rsidRPr="008316B1" w:rsidRDefault="00A6344C" w:rsidP="00A6344C">
      <w:pPr>
        <w:rPr>
          <w:color w:val="000000" w:themeColor="text1"/>
          <w:sz w:val="22"/>
          <w:szCs w:val="22"/>
        </w:rPr>
      </w:pPr>
      <w:r w:rsidRPr="008316B1">
        <w:rPr>
          <w:color w:val="000000" w:themeColor="text1"/>
          <w:sz w:val="22"/>
          <w:szCs w:val="22"/>
        </w:rPr>
        <w:t>[DISPLAY PARAGRAPHS SEQUENTIALLY, ONE AT A TIME]</w:t>
      </w:r>
    </w:p>
    <w:p w14:paraId="5F6EEC97" w14:textId="77777777" w:rsidR="00A6344C" w:rsidRPr="008316B1" w:rsidRDefault="00A6344C" w:rsidP="00A6344C">
      <w:pPr>
        <w:pStyle w:val="ListParagraph"/>
        <w:numPr>
          <w:ilvl w:val="1"/>
          <w:numId w:val="17"/>
        </w:numPr>
        <w:rPr>
          <w:color w:val="000000" w:themeColor="text1"/>
          <w:sz w:val="22"/>
          <w:szCs w:val="22"/>
        </w:rPr>
      </w:pPr>
      <w:r w:rsidRPr="008316B1">
        <w:rPr>
          <w:i/>
          <w:color w:val="000000" w:themeColor="text1"/>
          <w:sz w:val="22"/>
          <w:szCs w:val="22"/>
        </w:rPr>
        <w:t>Outbreak phase</w:t>
      </w:r>
      <w:r w:rsidRPr="008316B1">
        <w:rPr>
          <w:color w:val="000000" w:themeColor="text1"/>
          <w:sz w:val="22"/>
          <w:szCs w:val="22"/>
        </w:rPr>
        <w:t>: “Suppose there has been an outbreak of an infectious, potentially deadly disease such as the coronavirus. The disease is spreading (</w:t>
      </w:r>
      <w:r w:rsidRPr="008316B1">
        <w:rPr>
          <w:b/>
          <w:color w:val="000000" w:themeColor="text1"/>
          <w:sz w:val="22"/>
          <w:szCs w:val="22"/>
        </w:rPr>
        <w:t>very slowly, at a moderate rate, very quickly</w:t>
      </w:r>
      <w:r w:rsidRPr="008316B1">
        <w:rPr>
          <w:color w:val="000000" w:themeColor="text1"/>
          <w:sz w:val="22"/>
          <w:szCs w:val="22"/>
        </w:rPr>
        <w:t>). So far, (</w:t>
      </w:r>
      <w:r w:rsidRPr="008316B1">
        <w:rPr>
          <w:b/>
          <w:color w:val="000000" w:themeColor="text1"/>
          <w:sz w:val="22"/>
          <w:szCs w:val="22"/>
        </w:rPr>
        <w:t>10,000; 100,000; 1,000,000</w:t>
      </w:r>
      <w:r w:rsidRPr="008316B1">
        <w:rPr>
          <w:color w:val="000000" w:themeColor="text1"/>
          <w:sz w:val="22"/>
          <w:szCs w:val="22"/>
        </w:rPr>
        <w:t>) individuals have been infected in the U.S.”</w:t>
      </w:r>
    </w:p>
    <w:p w14:paraId="3D775497" w14:textId="77777777" w:rsidR="00A6344C" w:rsidRPr="008316B1" w:rsidRDefault="00A6344C" w:rsidP="00A6344C">
      <w:pPr>
        <w:pStyle w:val="ListParagraph"/>
        <w:numPr>
          <w:ilvl w:val="0"/>
          <w:numId w:val="17"/>
        </w:numPr>
        <w:rPr>
          <w:color w:val="000000" w:themeColor="text1"/>
          <w:sz w:val="22"/>
          <w:szCs w:val="22"/>
        </w:rPr>
      </w:pPr>
      <w:r w:rsidRPr="008316B1">
        <w:rPr>
          <w:color w:val="000000" w:themeColor="text1"/>
          <w:sz w:val="22"/>
          <w:szCs w:val="22"/>
        </w:rPr>
        <w:t>PROCEED BUTTON</w:t>
      </w:r>
    </w:p>
    <w:p w14:paraId="25F508BD" w14:textId="77777777" w:rsidR="00A6344C" w:rsidRPr="008316B1" w:rsidRDefault="00A6344C" w:rsidP="00A6344C">
      <w:pPr>
        <w:rPr>
          <w:color w:val="000000" w:themeColor="text1"/>
          <w:sz w:val="22"/>
          <w:szCs w:val="22"/>
        </w:rPr>
      </w:pPr>
    </w:p>
    <w:p w14:paraId="445CF302" w14:textId="77777777" w:rsidR="00A6344C" w:rsidRPr="008316B1" w:rsidRDefault="00A6344C" w:rsidP="00A6344C">
      <w:pPr>
        <w:pStyle w:val="ListParagraph"/>
        <w:numPr>
          <w:ilvl w:val="2"/>
          <w:numId w:val="24"/>
        </w:numPr>
        <w:rPr>
          <w:rFonts w:eastAsia="Times New Roman"/>
          <w:b/>
          <w:color w:val="000000" w:themeColor="text1"/>
          <w:sz w:val="22"/>
          <w:szCs w:val="22"/>
        </w:rPr>
      </w:pPr>
      <w:r w:rsidRPr="008316B1">
        <w:rPr>
          <w:i/>
          <w:color w:val="000000" w:themeColor="text1"/>
          <w:sz w:val="22"/>
          <w:szCs w:val="22"/>
        </w:rPr>
        <w:t>Policy response phase</w:t>
      </w:r>
      <w:r w:rsidRPr="008316B1">
        <w:rPr>
          <w:color w:val="000000" w:themeColor="text1"/>
          <w:sz w:val="22"/>
          <w:szCs w:val="22"/>
        </w:rPr>
        <w:t>: “The state government has been monitoring the outbreak for (</w:t>
      </w:r>
      <w:r w:rsidRPr="008316B1">
        <w:rPr>
          <w:b/>
          <w:color w:val="000000" w:themeColor="text1"/>
          <w:sz w:val="22"/>
          <w:szCs w:val="22"/>
        </w:rPr>
        <w:t>10, 30, 60</w:t>
      </w:r>
      <w:r w:rsidRPr="008316B1">
        <w:rPr>
          <w:color w:val="000000" w:themeColor="text1"/>
          <w:sz w:val="22"/>
          <w:szCs w:val="22"/>
        </w:rPr>
        <w:t>) days without taking action. It has then decided to implement the following measure: (</w:t>
      </w:r>
      <w:r w:rsidRPr="008316B1">
        <w:rPr>
          <w:rFonts w:eastAsia="Times New Roman"/>
          <w:b/>
          <w:color w:val="000000" w:themeColor="text1"/>
          <w:sz w:val="22"/>
          <w:szCs w:val="22"/>
        </w:rPr>
        <w:t xml:space="preserve">do nothing, social distancing order with businesses and schools allowed to remain open (no large gatherings), </w:t>
      </w:r>
      <w:r w:rsidRPr="008316B1">
        <w:rPr>
          <w:b/>
          <w:color w:val="000000" w:themeColor="text1"/>
          <w:sz w:val="22"/>
          <w:szCs w:val="22"/>
        </w:rPr>
        <w:t>stay-at-home order with only essential businesses allowed to remain open) order</w:t>
      </w:r>
      <w:r w:rsidRPr="008316B1">
        <w:rPr>
          <w:color w:val="000000" w:themeColor="text1"/>
          <w:sz w:val="22"/>
          <w:szCs w:val="22"/>
        </w:rPr>
        <w:t>.”</w:t>
      </w:r>
    </w:p>
    <w:p w14:paraId="3CE35DFB" w14:textId="77777777" w:rsidR="00A6344C" w:rsidRPr="008316B1" w:rsidRDefault="00A6344C" w:rsidP="00A6344C">
      <w:pPr>
        <w:pStyle w:val="ListParagraph"/>
        <w:numPr>
          <w:ilvl w:val="0"/>
          <w:numId w:val="17"/>
        </w:numPr>
        <w:rPr>
          <w:color w:val="000000" w:themeColor="text1"/>
          <w:sz w:val="22"/>
          <w:szCs w:val="22"/>
        </w:rPr>
      </w:pPr>
      <w:r w:rsidRPr="008316B1">
        <w:rPr>
          <w:color w:val="000000" w:themeColor="text1"/>
          <w:sz w:val="22"/>
          <w:szCs w:val="22"/>
        </w:rPr>
        <w:t>PROCEED BUTTON</w:t>
      </w:r>
    </w:p>
    <w:p w14:paraId="7999403F" w14:textId="77777777" w:rsidR="00A6344C" w:rsidRPr="008316B1" w:rsidRDefault="00A6344C" w:rsidP="00A6344C">
      <w:pPr>
        <w:rPr>
          <w:color w:val="000000" w:themeColor="text1"/>
          <w:sz w:val="22"/>
          <w:szCs w:val="22"/>
        </w:rPr>
      </w:pPr>
    </w:p>
    <w:p w14:paraId="07429778" w14:textId="77777777" w:rsidR="00A6344C" w:rsidRPr="008316B1" w:rsidRDefault="00A6344C" w:rsidP="00A6344C">
      <w:pPr>
        <w:pStyle w:val="ListParagraph"/>
        <w:numPr>
          <w:ilvl w:val="1"/>
          <w:numId w:val="17"/>
        </w:numPr>
        <w:rPr>
          <w:color w:val="000000" w:themeColor="text1"/>
          <w:sz w:val="22"/>
          <w:szCs w:val="22"/>
        </w:rPr>
      </w:pPr>
      <w:r w:rsidRPr="008316B1">
        <w:rPr>
          <w:i/>
          <w:color w:val="000000" w:themeColor="text1"/>
          <w:sz w:val="22"/>
          <w:szCs w:val="22"/>
        </w:rPr>
        <w:t>Outcome phase</w:t>
      </w:r>
      <w:r w:rsidRPr="008316B1">
        <w:rPr>
          <w:color w:val="000000" w:themeColor="text1"/>
          <w:sz w:val="22"/>
          <w:szCs w:val="22"/>
        </w:rPr>
        <w:t>: “Two weeks later the number of new cases has (</w:t>
      </w:r>
      <w:r w:rsidRPr="008316B1">
        <w:rPr>
          <w:b/>
          <w:color w:val="000000" w:themeColor="text1"/>
          <w:sz w:val="22"/>
          <w:szCs w:val="22"/>
        </w:rPr>
        <w:t>decreased a lot, remained the same, increased a lot</w:t>
      </w:r>
      <w:r w:rsidRPr="008316B1">
        <w:rPr>
          <w:color w:val="000000" w:themeColor="text1"/>
          <w:sz w:val="22"/>
          <w:szCs w:val="22"/>
        </w:rPr>
        <w:t>).”</w:t>
      </w:r>
    </w:p>
    <w:p w14:paraId="20B97D55" w14:textId="77777777" w:rsidR="00A6344C" w:rsidRPr="008316B1" w:rsidRDefault="00A6344C" w:rsidP="00A6344C">
      <w:pPr>
        <w:pStyle w:val="ListParagraph"/>
        <w:numPr>
          <w:ilvl w:val="0"/>
          <w:numId w:val="17"/>
        </w:numPr>
        <w:rPr>
          <w:color w:val="000000" w:themeColor="text1"/>
          <w:sz w:val="22"/>
          <w:szCs w:val="22"/>
        </w:rPr>
      </w:pPr>
      <w:r w:rsidRPr="008316B1">
        <w:rPr>
          <w:color w:val="000000" w:themeColor="text1"/>
          <w:sz w:val="22"/>
          <w:szCs w:val="22"/>
        </w:rPr>
        <w:t>PROCEED BUTTON</w:t>
      </w:r>
    </w:p>
    <w:p w14:paraId="0709FC33"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NEW PAGE</w:t>
      </w:r>
    </w:p>
    <w:p w14:paraId="251CED99" w14:textId="77777777" w:rsidR="00A6344C" w:rsidRPr="008316B1" w:rsidRDefault="00A6344C" w:rsidP="00A6344C">
      <w:pPr>
        <w:rPr>
          <w:color w:val="000000" w:themeColor="text1"/>
          <w:sz w:val="22"/>
          <w:szCs w:val="22"/>
        </w:rPr>
      </w:pPr>
    </w:p>
    <w:p w14:paraId="61D3BB7B" w14:textId="77777777" w:rsidR="00A6344C" w:rsidRPr="008316B1" w:rsidRDefault="00A6344C" w:rsidP="00A6344C">
      <w:pPr>
        <w:pStyle w:val="ListParagraph"/>
        <w:ind w:left="1440"/>
        <w:rPr>
          <w:color w:val="000000" w:themeColor="text1"/>
          <w:sz w:val="22"/>
          <w:szCs w:val="22"/>
        </w:rPr>
      </w:pPr>
      <w:r w:rsidRPr="008316B1">
        <w:rPr>
          <w:color w:val="000000" w:themeColor="text1"/>
          <w:sz w:val="22"/>
          <w:szCs w:val="22"/>
        </w:rPr>
        <w:t>[Summarize all this info on one page.]</w:t>
      </w:r>
    </w:p>
    <w:p w14:paraId="12CC40AB" w14:textId="77777777" w:rsidR="00A6344C" w:rsidRPr="008316B1" w:rsidRDefault="00A6344C" w:rsidP="00A6344C">
      <w:pPr>
        <w:pStyle w:val="ListParagraph"/>
        <w:numPr>
          <w:ilvl w:val="1"/>
          <w:numId w:val="17"/>
        </w:numPr>
        <w:rPr>
          <w:color w:val="000000" w:themeColor="text1"/>
          <w:sz w:val="22"/>
          <w:szCs w:val="22"/>
        </w:rPr>
      </w:pPr>
      <w:r w:rsidRPr="008316B1">
        <w:rPr>
          <w:color w:val="000000" w:themeColor="text1"/>
          <w:sz w:val="22"/>
          <w:szCs w:val="22"/>
        </w:rPr>
        <w:t>Thinking about this scenario, how strongly do you agree or disagree with the following statements:</w:t>
      </w:r>
    </w:p>
    <w:p w14:paraId="40D99193" w14:textId="77777777" w:rsidR="00A6344C" w:rsidRPr="008316B1" w:rsidRDefault="00A6344C" w:rsidP="00A6344C">
      <w:pPr>
        <w:rPr>
          <w:color w:val="000000" w:themeColor="text1"/>
          <w:sz w:val="22"/>
          <w:szCs w:val="22"/>
        </w:rPr>
      </w:pPr>
    </w:p>
    <w:tbl>
      <w:tblPr>
        <w:tblStyle w:val="TableGrid"/>
        <w:tblW w:w="9404" w:type="dxa"/>
        <w:tblLook w:val="04A0" w:firstRow="1" w:lastRow="0" w:firstColumn="1" w:lastColumn="0" w:noHBand="0" w:noVBand="1"/>
      </w:tblPr>
      <w:tblGrid>
        <w:gridCol w:w="2117"/>
        <w:gridCol w:w="1358"/>
        <w:gridCol w:w="1498"/>
        <w:gridCol w:w="1158"/>
        <w:gridCol w:w="1707"/>
        <w:gridCol w:w="1566"/>
      </w:tblGrid>
      <w:tr w:rsidR="00A6344C" w:rsidRPr="008316B1" w14:paraId="406FFD46" w14:textId="77777777" w:rsidTr="00766A13">
        <w:tc>
          <w:tcPr>
            <w:tcW w:w="2117" w:type="dxa"/>
          </w:tcPr>
          <w:p w14:paraId="75B289BE" w14:textId="77777777" w:rsidR="00A6344C" w:rsidRPr="008316B1" w:rsidRDefault="00A6344C" w:rsidP="00766A13">
            <w:pPr>
              <w:rPr>
                <w:color w:val="000000" w:themeColor="text1"/>
                <w:sz w:val="22"/>
                <w:szCs w:val="22"/>
              </w:rPr>
            </w:pPr>
          </w:p>
        </w:tc>
        <w:tc>
          <w:tcPr>
            <w:tcW w:w="1358" w:type="dxa"/>
          </w:tcPr>
          <w:p w14:paraId="5D5B39F4" w14:textId="77777777" w:rsidR="00A6344C" w:rsidRPr="008316B1" w:rsidRDefault="00A6344C" w:rsidP="00766A13">
            <w:pPr>
              <w:rPr>
                <w:color w:val="000000" w:themeColor="text1"/>
                <w:sz w:val="22"/>
                <w:szCs w:val="22"/>
              </w:rPr>
            </w:pPr>
            <w:r w:rsidRPr="008316B1">
              <w:rPr>
                <w:color w:val="000000" w:themeColor="text1"/>
                <w:sz w:val="22"/>
                <w:szCs w:val="22"/>
              </w:rPr>
              <w:t>Strongly agree (5)</w:t>
            </w:r>
          </w:p>
        </w:tc>
        <w:tc>
          <w:tcPr>
            <w:tcW w:w="1498" w:type="dxa"/>
          </w:tcPr>
          <w:p w14:paraId="0FCB3044" w14:textId="77777777" w:rsidR="00A6344C" w:rsidRPr="008316B1" w:rsidRDefault="00A6344C" w:rsidP="00766A13">
            <w:pPr>
              <w:rPr>
                <w:color w:val="000000" w:themeColor="text1"/>
                <w:sz w:val="22"/>
                <w:szCs w:val="22"/>
              </w:rPr>
            </w:pPr>
            <w:r w:rsidRPr="008316B1">
              <w:rPr>
                <w:color w:val="000000" w:themeColor="text1"/>
                <w:sz w:val="22"/>
                <w:szCs w:val="22"/>
              </w:rPr>
              <w:t>Somewhat agree (4)</w:t>
            </w:r>
          </w:p>
        </w:tc>
        <w:tc>
          <w:tcPr>
            <w:tcW w:w="1158" w:type="dxa"/>
          </w:tcPr>
          <w:p w14:paraId="01076664" w14:textId="77777777" w:rsidR="00A6344C" w:rsidRPr="008316B1" w:rsidRDefault="00A6344C" w:rsidP="00766A13">
            <w:pPr>
              <w:rPr>
                <w:color w:val="000000" w:themeColor="text1"/>
                <w:sz w:val="22"/>
                <w:szCs w:val="22"/>
              </w:rPr>
            </w:pPr>
            <w:r w:rsidRPr="008316B1">
              <w:rPr>
                <w:color w:val="000000" w:themeColor="text1"/>
                <w:sz w:val="22"/>
                <w:szCs w:val="22"/>
              </w:rPr>
              <w:t>Neither agree nor disagree (3)</w:t>
            </w:r>
          </w:p>
        </w:tc>
        <w:tc>
          <w:tcPr>
            <w:tcW w:w="1707" w:type="dxa"/>
          </w:tcPr>
          <w:p w14:paraId="13EFBAF6" w14:textId="77777777" w:rsidR="00A6344C" w:rsidRPr="008316B1" w:rsidRDefault="00A6344C" w:rsidP="00766A13">
            <w:pPr>
              <w:rPr>
                <w:color w:val="000000" w:themeColor="text1"/>
                <w:sz w:val="22"/>
                <w:szCs w:val="22"/>
              </w:rPr>
            </w:pPr>
            <w:r w:rsidRPr="008316B1">
              <w:rPr>
                <w:color w:val="000000" w:themeColor="text1"/>
                <w:sz w:val="22"/>
                <w:szCs w:val="22"/>
              </w:rPr>
              <w:t>Somewhat disagree (2)</w:t>
            </w:r>
          </w:p>
        </w:tc>
        <w:tc>
          <w:tcPr>
            <w:tcW w:w="1566" w:type="dxa"/>
          </w:tcPr>
          <w:p w14:paraId="6EE41E6C" w14:textId="77777777" w:rsidR="00A6344C" w:rsidRPr="008316B1" w:rsidRDefault="00A6344C" w:rsidP="00766A13">
            <w:pPr>
              <w:rPr>
                <w:color w:val="000000" w:themeColor="text1"/>
                <w:sz w:val="22"/>
                <w:szCs w:val="22"/>
              </w:rPr>
            </w:pPr>
            <w:r w:rsidRPr="008316B1">
              <w:rPr>
                <w:color w:val="000000" w:themeColor="text1"/>
                <w:sz w:val="22"/>
                <w:szCs w:val="22"/>
              </w:rPr>
              <w:t>Strongly disagree (1)</w:t>
            </w:r>
          </w:p>
        </w:tc>
      </w:tr>
      <w:tr w:rsidR="00A6344C" w:rsidRPr="008316B1" w14:paraId="4E6B9854" w14:textId="77777777" w:rsidTr="00766A13">
        <w:tc>
          <w:tcPr>
            <w:tcW w:w="2117" w:type="dxa"/>
          </w:tcPr>
          <w:p w14:paraId="2354352E" w14:textId="77777777" w:rsidR="00A6344C" w:rsidRPr="008316B1" w:rsidRDefault="00A6344C" w:rsidP="00766A13">
            <w:pPr>
              <w:rPr>
                <w:rFonts w:eastAsia="MS Mincho"/>
                <w:color w:val="000000" w:themeColor="text1"/>
                <w:sz w:val="22"/>
                <w:szCs w:val="22"/>
              </w:rPr>
            </w:pPr>
            <w:r w:rsidRPr="008316B1">
              <w:rPr>
                <w:color w:val="000000" w:themeColor="text1"/>
                <w:sz w:val="22"/>
                <w:szCs w:val="22"/>
              </w:rPr>
              <w:t>I feel worried, fearful, or frightened.</w:t>
            </w:r>
          </w:p>
        </w:tc>
        <w:tc>
          <w:tcPr>
            <w:tcW w:w="1358" w:type="dxa"/>
          </w:tcPr>
          <w:p w14:paraId="7088FBE0" w14:textId="77777777" w:rsidR="00A6344C" w:rsidRPr="008316B1" w:rsidRDefault="00A6344C" w:rsidP="00766A13">
            <w:pPr>
              <w:rPr>
                <w:color w:val="000000" w:themeColor="text1"/>
                <w:sz w:val="22"/>
                <w:szCs w:val="22"/>
              </w:rPr>
            </w:pPr>
          </w:p>
        </w:tc>
        <w:tc>
          <w:tcPr>
            <w:tcW w:w="1498" w:type="dxa"/>
          </w:tcPr>
          <w:p w14:paraId="5233BC3B" w14:textId="77777777" w:rsidR="00A6344C" w:rsidRPr="008316B1" w:rsidRDefault="00A6344C" w:rsidP="00766A13">
            <w:pPr>
              <w:rPr>
                <w:color w:val="000000" w:themeColor="text1"/>
                <w:sz w:val="22"/>
                <w:szCs w:val="22"/>
              </w:rPr>
            </w:pPr>
          </w:p>
        </w:tc>
        <w:tc>
          <w:tcPr>
            <w:tcW w:w="1158" w:type="dxa"/>
          </w:tcPr>
          <w:p w14:paraId="25C90704" w14:textId="77777777" w:rsidR="00A6344C" w:rsidRPr="008316B1" w:rsidRDefault="00A6344C" w:rsidP="00766A13">
            <w:pPr>
              <w:rPr>
                <w:color w:val="000000" w:themeColor="text1"/>
                <w:sz w:val="22"/>
                <w:szCs w:val="22"/>
              </w:rPr>
            </w:pPr>
          </w:p>
        </w:tc>
        <w:tc>
          <w:tcPr>
            <w:tcW w:w="1707" w:type="dxa"/>
          </w:tcPr>
          <w:p w14:paraId="2C1EE74A" w14:textId="77777777" w:rsidR="00A6344C" w:rsidRPr="008316B1" w:rsidRDefault="00A6344C" w:rsidP="00766A13">
            <w:pPr>
              <w:rPr>
                <w:color w:val="000000" w:themeColor="text1"/>
                <w:sz w:val="22"/>
                <w:szCs w:val="22"/>
              </w:rPr>
            </w:pPr>
          </w:p>
        </w:tc>
        <w:tc>
          <w:tcPr>
            <w:tcW w:w="1566" w:type="dxa"/>
          </w:tcPr>
          <w:p w14:paraId="389BDC9F" w14:textId="77777777" w:rsidR="00A6344C" w:rsidRPr="008316B1" w:rsidRDefault="00A6344C" w:rsidP="00766A13">
            <w:pPr>
              <w:rPr>
                <w:color w:val="000000" w:themeColor="text1"/>
                <w:sz w:val="22"/>
                <w:szCs w:val="22"/>
              </w:rPr>
            </w:pPr>
          </w:p>
        </w:tc>
      </w:tr>
      <w:tr w:rsidR="00A6344C" w:rsidRPr="008316B1" w14:paraId="7822B137" w14:textId="77777777" w:rsidTr="00766A13">
        <w:tc>
          <w:tcPr>
            <w:tcW w:w="2117" w:type="dxa"/>
          </w:tcPr>
          <w:p w14:paraId="10BF9CD2" w14:textId="77777777" w:rsidR="00A6344C" w:rsidRPr="008316B1" w:rsidRDefault="00A6344C" w:rsidP="00766A13">
            <w:pPr>
              <w:rPr>
                <w:color w:val="000000" w:themeColor="text1"/>
                <w:sz w:val="22"/>
                <w:szCs w:val="22"/>
              </w:rPr>
            </w:pPr>
            <w:r w:rsidRPr="008316B1">
              <w:rPr>
                <w:color w:val="000000" w:themeColor="text1"/>
                <w:sz w:val="22"/>
                <w:szCs w:val="22"/>
              </w:rPr>
              <w:t>I have thoughts of losing control or bad things happening.</w:t>
            </w:r>
          </w:p>
        </w:tc>
        <w:tc>
          <w:tcPr>
            <w:tcW w:w="1358" w:type="dxa"/>
          </w:tcPr>
          <w:p w14:paraId="21EFD0A6" w14:textId="77777777" w:rsidR="00A6344C" w:rsidRPr="008316B1" w:rsidRDefault="00A6344C" w:rsidP="00766A13">
            <w:pPr>
              <w:rPr>
                <w:color w:val="000000" w:themeColor="text1"/>
                <w:sz w:val="22"/>
                <w:szCs w:val="22"/>
              </w:rPr>
            </w:pPr>
          </w:p>
        </w:tc>
        <w:tc>
          <w:tcPr>
            <w:tcW w:w="1498" w:type="dxa"/>
          </w:tcPr>
          <w:p w14:paraId="0824382A" w14:textId="77777777" w:rsidR="00A6344C" w:rsidRPr="008316B1" w:rsidRDefault="00A6344C" w:rsidP="00766A13">
            <w:pPr>
              <w:rPr>
                <w:color w:val="000000" w:themeColor="text1"/>
                <w:sz w:val="22"/>
                <w:szCs w:val="22"/>
              </w:rPr>
            </w:pPr>
          </w:p>
        </w:tc>
        <w:tc>
          <w:tcPr>
            <w:tcW w:w="1158" w:type="dxa"/>
          </w:tcPr>
          <w:p w14:paraId="708B5E26" w14:textId="77777777" w:rsidR="00A6344C" w:rsidRPr="008316B1" w:rsidRDefault="00A6344C" w:rsidP="00766A13">
            <w:pPr>
              <w:rPr>
                <w:color w:val="000000" w:themeColor="text1"/>
                <w:sz w:val="22"/>
                <w:szCs w:val="22"/>
              </w:rPr>
            </w:pPr>
          </w:p>
        </w:tc>
        <w:tc>
          <w:tcPr>
            <w:tcW w:w="1707" w:type="dxa"/>
          </w:tcPr>
          <w:p w14:paraId="2DA7CF2B" w14:textId="77777777" w:rsidR="00A6344C" w:rsidRPr="008316B1" w:rsidRDefault="00A6344C" w:rsidP="00766A13">
            <w:pPr>
              <w:rPr>
                <w:color w:val="000000" w:themeColor="text1"/>
                <w:sz w:val="22"/>
                <w:szCs w:val="22"/>
              </w:rPr>
            </w:pPr>
          </w:p>
        </w:tc>
        <w:tc>
          <w:tcPr>
            <w:tcW w:w="1566" w:type="dxa"/>
          </w:tcPr>
          <w:p w14:paraId="19C365BD" w14:textId="77777777" w:rsidR="00A6344C" w:rsidRPr="008316B1" w:rsidRDefault="00A6344C" w:rsidP="00766A13">
            <w:pPr>
              <w:rPr>
                <w:color w:val="000000" w:themeColor="text1"/>
                <w:sz w:val="22"/>
                <w:szCs w:val="22"/>
              </w:rPr>
            </w:pPr>
          </w:p>
        </w:tc>
      </w:tr>
      <w:tr w:rsidR="00A6344C" w:rsidRPr="008316B1" w14:paraId="365CE642" w14:textId="77777777" w:rsidTr="00766A13">
        <w:tc>
          <w:tcPr>
            <w:tcW w:w="2117" w:type="dxa"/>
          </w:tcPr>
          <w:p w14:paraId="65F5759A" w14:textId="77777777" w:rsidR="00A6344C" w:rsidRPr="008316B1" w:rsidRDefault="00A6344C" w:rsidP="00766A13">
            <w:pPr>
              <w:rPr>
                <w:color w:val="000000" w:themeColor="text1"/>
                <w:sz w:val="22"/>
                <w:szCs w:val="22"/>
              </w:rPr>
            </w:pPr>
            <w:r w:rsidRPr="008316B1">
              <w:rPr>
                <w:color w:val="000000" w:themeColor="text1"/>
                <w:sz w:val="22"/>
                <w:szCs w:val="22"/>
              </w:rPr>
              <w:t>I am afraid that the situation could worsen.</w:t>
            </w:r>
          </w:p>
        </w:tc>
        <w:tc>
          <w:tcPr>
            <w:tcW w:w="1358" w:type="dxa"/>
          </w:tcPr>
          <w:p w14:paraId="14AD8112" w14:textId="77777777" w:rsidR="00A6344C" w:rsidRPr="008316B1" w:rsidRDefault="00A6344C" w:rsidP="00766A13">
            <w:pPr>
              <w:rPr>
                <w:color w:val="000000" w:themeColor="text1"/>
                <w:sz w:val="22"/>
                <w:szCs w:val="22"/>
              </w:rPr>
            </w:pPr>
          </w:p>
        </w:tc>
        <w:tc>
          <w:tcPr>
            <w:tcW w:w="1498" w:type="dxa"/>
          </w:tcPr>
          <w:p w14:paraId="5F3D4722" w14:textId="77777777" w:rsidR="00A6344C" w:rsidRPr="008316B1" w:rsidRDefault="00A6344C" w:rsidP="00766A13">
            <w:pPr>
              <w:rPr>
                <w:color w:val="000000" w:themeColor="text1"/>
                <w:sz w:val="22"/>
                <w:szCs w:val="22"/>
              </w:rPr>
            </w:pPr>
          </w:p>
        </w:tc>
        <w:tc>
          <w:tcPr>
            <w:tcW w:w="1158" w:type="dxa"/>
          </w:tcPr>
          <w:p w14:paraId="4CDEDB03" w14:textId="77777777" w:rsidR="00A6344C" w:rsidRPr="008316B1" w:rsidRDefault="00A6344C" w:rsidP="00766A13">
            <w:pPr>
              <w:rPr>
                <w:color w:val="000000" w:themeColor="text1"/>
                <w:sz w:val="22"/>
                <w:szCs w:val="22"/>
              </w:rPr>
            </w:pPr>
          </w:p>
        </w:tc>
        <w:tc>
          <w:tcPr>
            <w:tcW w:w="1707" w:type="dxa"/>
          </w:tcPr>
          <w:p w14:paraId="1C84DF01" w14:textId="77777777" w:rsidR="00A6344C" w:rsidRPr="008316B1" w:rsidRDefault="00A6344C" w:rsidP="00766A13">
            <w:pPr>
              <w:rPr>
                <w:color w:val="000000" w:themeColor="text1"/>
                <w:sz w:val="22"/>
                <w:szCs w:val="22"/>
              </w:rPr>
            </w:pPr>
          </w:p>
        </w:tc>
        <w:tc>
          <w:tcPr>
            <w:tcW w:w="1566" w:type="dxa"/>
          </w:tcPr>
          <w:p w14:paraId="306BE5D5" w14:textId="77777777" w:rsidR="00A6344C" w:rsidRPr="008316B1" w:rsidRDefault="00A6344C" w:rsidP="00766A13">
            <w:pPr>
              <w:rPr>
                <w:color w:val="000000" w:themeColor="text1"/>
                <w:sz w:val="22"/>
                <w:szCs w:val="22"/>
              </w:rPr>
            </w:pPr>
          </w:p>
        </w:tc>
      </w:tr>
      <w:tr w:rsidR="00A6344C" w:rsidRPr="008316B1" w14:paraId="1F80C762" w14:textId="77777777" w:rsidTr="00766A13">
        <w:tc>
          <w:tcPr>
            <w:tcW w:w="2117" w:type="dxa"/>
          </w:tcPr>
          <w:p w14:paraId="24FA4F90" w14:textId="77777777" w:rsidR="00A6344C" w:rsidRPr="008316B1" w:rsidRDefault="00A6344C" w:rsidP="00766A13">
            <w:pPr>
              <w:rPr>
                <w:rFonts w:eastAsiaTheme="minorHAnsi"/>
                <w:color w:val="000000" w:themeColor="text1"/>
                <w:sz w:val="22"/>
                <w:szCs w:val="22"/>
              </w:rPr>
            </w:pPr>
            <w:r w:rsidRPr="008316B1">
              <w:rPr>
                <w:color w:val="000000" w:themeColor="text1"/>
                <w:sz w:val="22"/>
                <w:szCs w:val="22"/>
              </w:rPr>
              <w:t>I feel the need to stock up on essential products (for example, food).</w:t>
            </w:r>
          </w:p>
        </w:tc>
        <w:tc>
          <w:tcPr>
            <w:tcW w:w="1358" w:type="dxa"/>
          </w:tcPr>
          <w:p w14:paraId="31CB1C22" w14:textId="77777777" w:rsidR="00A6344C" w:rsidRPr="008316B1" w:rsidRDefault="00A6344C" w:rsidP="00766A13">
            <w:pPr>
              <w:rPr>
                <w:color w:val="000000" w:themeColor="text1"/>
                <w:sz w:val="22"/>
                <w:szCs w:val="22"/>
              </w:rPr>
            </w:pPr>
          </w:p>
        </w:tc>
        <w:tc>
          <w:tcPr>
            <w:tcW w:w="1498" w:type="dxa"/>
          </w:tcPr>
          <w:p w14:paraId="58030F81" w14:textId="77777777" w:rsidR="00A6344C" w:rsidRPr="008316B1" w:rsidRDefault="00A6344C" w:rsidP="00766A13">
            <w:pPr>
              <w:rPr>
                <w:color w:val="000000" w:themeColor="text1"/>
                <w:sz w:val="22"/>
                <w:szCs w:val="22"/>
              </w:rPr>
            </w:pPr>
          </w:p>
        </w:tc>
        <w:tc>
          <w:tcPr>
            <w:tcW w:w="1158" w:type="dxa"/>
          </w:tcPr>
          <w:p w14:paraId="0876A8D3" w14:textId="77777777" w:rsidR="00A6344C" w:rsidRPr="008316B1" w:rsidRDefault="00A6344C" w:rsidP="00766A13">
            <w:pPr>
              <w:rPr>
                <w:color w:val="000000" w:themeColor="text1"/>
                <w:sz w:val="22"/>
                <w:szCs w:val="22"/>
              </w:rPr>
            </w:pPr>
          </w:p>
        </w:tc>
        <w:tc>
          <w:tcPr>
            <w:tcW w:w="1707" w:type="dxa"/>
          </w:tcPr>
          <w:p w14:paraId="4B375BC7" w14:textId="77777777" w:rsidR="00A6344C" w:rsidRPr="008316B1" w:rsidRDefault="00A6344C" w:rsidP="00766A13">
            <w:pPr>
              <w:rPr>
                <w:color w:val="000000" w:themeColor="text1"/>
                <w:sz w:val="22"/>
                <w:szCs w:val="22"/>
              </w:rPr>
            </w:pPr>
          </w:p>
        </w:tc>
        <w:tc>
          <w:tcPr>
            <w:tcW w:w="1566" w:type="dxa"/>
          </w:tcPr>
          <w:p w14:paraId="25C8B2D1" w14:textId="77777777" w:rsidR="00A6344C" w:rsidRPr="008316B1" w:rsidRDefault="00A6344C" w:rsidP="00766A13">
            <w:pPr>
              <w:rPr>
                <w:color w:val="000000" w:themeColor="text1"/>
                <w:sz w:val="22"/>
                <w:szCs w:val="22"/>
              </w:rPr>
            </w:pPr>
          </w:p>
        </w:tc>
      </w:tr>
    </w:tbl>
    <w:p w14:paraId="2A6DAAB5"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4C3AACC2" w14:textId="77777777" w:rsidR="00A6344C" w:rsidRPr="008316B1" w:rsidRDefault="00A6344C" w:rsidP="00A6344C">
      <w:pPr>
        <w:ind w:left="1080"/>
        <w:rPr>
          <w:color w:val="000000" w:themeColor="text1"/>
          <w:sz w:val="22"/>
          <w:szCs w:val="22"/>
        </w:rPr>
      </w:pPr>
    </w:p>
    <w:p w14:paraId="02026180" w14:textId="77777777" w:rsidR="00A6344C" w:rsidRPr="008316B1" w:rsidRDefault="00A6344C" w:rsidP="00A6344C">
      <w:pPr>
        <w:rPr>
          <w:b/>
          <w:color w:val="000000" w:themeColor="text1"/>
          <w:sz w:val="22"/>
          <w:szCs w:val="22"/>
        </w:rPr>
      </w:pPr>
    </w:p>
    <w:p w14:paraId="306328DE" w14:textId="77777777" w:rsidR="00A6344C" w:rsidRPr="008316B1" w:rsidRDefault="00A6344C" w:rsidP="00A6344C">
      <w:pPr>
        <w:pStyle w:val="ListParagraph"/>
        <w:numPr>
          <w:ilvl w:val="1"/>
          <w:numId w:val="17"/>
        </w:numPr>
        <w:rPr>
          <w:color w:val="000000" w:themeColor="text1"/>
          <w:sz w:val="22"/>
          <w:szCs w:val="22"/>
        </w:rPr>
      </w:pPr>
      <w:r w:rsidRPr="008316B1">
        <w:rPr>
          <w:color w:val="000000" w:themeColor="text1"/>
          <w:sz w:val="22"/>
          <w:szCs w:val="22"/>
        </w:rPr>
        <w:t>Again, thinking about this scenario, how strongly do you agree or disagree with the following statements:</w:t>
      </w:r>
    </w:p>
    <w:p w14:paraId="67239D6C" w14:textId="77777777" w:rsidR="00A6344C" w:rsidRPr="008316B1" w:rsidRDefault="00A6344C" w:rsidP="00A6344C">
      <w:pPr>
        <w:rPr>
          <w:b/>
          <w:color w:val="000000" w:themeColor="text1"/>
          <w:sz w:val="22"/>
          <w:szCs w:val="22"/>
        </w:rPr>
      </w:pPr>
    </w:p>
    <w:tbl>
      <w:tblPr>
        <w:tblStyle w:val="TableGrid"/>
        <w:tblW w:w="9404" w:type="dxa"/>
        <w:tblLook w:val="04A0" w:firstRow="1" w:lastRow="0" w:firstColumn="1" w:lastColumn="0" w:noHBand="0" w:noVBand="1"/>
      </w:tblPr>
      <w:tblGrid>
        <w:gridCol w:w="2124"/>
        <w:gridCol w:w="1361"/>
        <w:gridCol w:w="1501"/>
        <w:gridCol w:w="1136"/>
        <w:gridCol w:w="1711"/>
        <w:gridCol w:w="1571"/>
      </w:tblGrid>
      <w:tr w:rsidR="00A6344C" w:rsidRPr="008316B1" w14:paraId="217D8647" w14:textId="77777777" w:rsidTr="00766A13">
        <w:tc>
          <w:tcPr>
            <w:tcW w:w="2124" w:type="dxa"/>
          </w:tcPr>
          <w:p w14:paraId="5C5B21BB" w14:textId="77777777" w:rsidR="00A6344C" w:rsidRPr="008316B1" w:rsidRDefault="00A6344C" w:rsidP="00766A13">
            <w:pPr>
              <w:rPr>
                <w:color w:val="000000" w:themeColor="text1"/>
                <w:sz w:val="22"/>
                <w:szCs w:val="22"/>
              </w:rPr>
            </w:pPr>
          </w:p>
        </w:tc>
        <w:tc>
          <w:tcPr>
            <w:tcW w:w="1361" w:type="dxa"/>
          </w:tcPr>
          <w:p w14:paraId="2F29F98C" w14:textId="77777777" w:rsidR="00A6344C" w:rsidRPr="008316B1" w:rsidRDefault="00A6344C" w:rsidP="00766A13">
            <w:pPr>
              <w:rPr>
                <w:color w:val="000000" w:themeColor="text1"/>
                <w:sz w:val="22"/>
                <w:szCs w:val="22"/>
              </w:rPr>
            </w:pPr>
            <w:r w:rsidRPr="008316B1">
              <w:rPr>
                <w:color w:val="000000" w:themeColor="text1"/>
                <w:sz w:val="22"/>
                <w:szCs w:val="22"/>
              </w:rPr>
              <w:t>Strongly agree (5)</w:t>
            </w:r>
          </w:p>
        </w:tc>
        <w:tc>
          <w:tcPr>
            <w:tcW w:w="1501" w:type="dxa"/>
          </w:tcPr>
          <w:p w14:paraId="785737F0" w14:textId="77777777" w:rsidR="00A6344C" w:rsidRPr="008316B1" w:rsidRDefault="00A6344C" w:rsidP="00766A13">
            <w:pPr>
              <w:rPr>
                <w:color w:val="000000" w:themeColor="text1"/>
                <w:sz w:val="22"/>
                <w:szCs w:val="22"/>
              </w:rPr>
            </w:pPr>
            <w:r w:rsidRPr="008316B1">
              <w:rPr>
                <w:color w:val="000000" w:themeColor="text1"/>
                <w:sz w:val="22"/>
                <w:szCs w:val="22"/>
              </w:rPr>
              <w:t>Somewhat agree (4)</w:t>
            </w:r>
          </w:p>
        </w:tc>
        <w:tc>
          <w:tcPr>
            <w:tcW w:w="1136" w:type="dxa"/>
          </w:tcPr>
          <w:p w14:paraId="4509E859" w14:textId="77777777" w:rsidR="00A6344C" w:rsidRPr="008316B1" w:rsidRDefault="00A6344C" w:rsidP="00766A13">
            <w:pPr>
              <w:rPr>
                <w:color w:val="000000" w:themeColor="text1"/>
                <w:sz w:val="22"/>
                <w:szCs w:val="22"/>
              </w:rPr>
            </w:pPr>
            <w:r w:rsidRPr="008316B1">
              <w:rPr>
                <w:color w:val="000000" w:themeColor="text1"/>
                <w:sz w:val="22"/>
                <w:szCs w:val="22"/>
              </w:rPr>
              <w:t>Neither agree nor disagree (3)</w:t>
            </w:r>
          </w:p>
        </w:tc>
        <w:tc>
          <w:tcPr>
            <w:tcW w:w="1711" w:type="dxa"/>
          </w:tcPr>
          <w:p w14:paraId="28238968" w14:textId="77777777" w:rsidR="00A6344C" w:rsidRPr="008316B1" w:rsidRDefault="00A6344C" w:rsidP="00766A13">
            <w:pPr>
              <w:rPr>
                <w:color w:val="000000" w:themeColor="text1"/>
                <w:sz w:val="22"/>
                <w:szCs w:val="22"/>
              </w:rPr>
            </w:pPr>
            <w:r w:rsidRPr="008316B1">
              <w:rPr>
                <w:color w:val="000000" w:themeColor="text1"/>
                <w:sz w:val="22"/>
                <w:szCs w:val="22"/>
              </w:rPr>
              <w:t>Somewhat disagree (2)</w:t>
            </w:r>
          </w:p>
        </w:tc>
        <w:tc>
          <w:tcPr>
            <w:tcW w:w="1571" w:type="dxa"/>
          </w:tcPr>
          <w:p w14:paraId="765B23E9" w14:textId="77777777" w:rsidR="00A6344C" w:rsidRPr="008316B1" w:rsidRDefault="00A6344C" w:rsidP="00766A13">
            <w:pPr>
              <w:rPr>
                <w:color w:val="000000" w:themeColor="text1"/>
                <w:sz w:val="22"/>
                <w:szCs w:val="22"/>
              </w:rPr>
            </w:pPr>
            <w:r w:rsidRPr="008316B1">
              <w:rPr>
                <w:color w:val="000000" w:themeColor="text1"/>
                <w:sz w:val="22"/>
                <w:szCs w:val="22"/>
              </w:rPr>
              <w:t>Strongly disagree (1)</w:t>
            </w:r>
          </w:p>
        </w:tc>
      </w:tr>
      <w:tr w:rsidR="00A6344C" w:rsidRPr="008316B1" w14:paraId="203F7788" w14:textId="77777777" w:rsidTr="00766A13">
        <w:tc>
          <w:tcPr>
            <w:tcW w:w="2124" w:type="dxa"/>
          </w:tcPr>
          <w:p w14:paraId="6795032B" w14:textId="77777777" w:rsidR="00A6344C" w:rsidRPr="008316B1" w:rsidRDefault="00A6344C" w:rsidP="00766A13">
            <w:pPr>
              <w:rPr>
                <w:rFonts w:eastAsiaTheme="minorHAnsi"/>
                <w:color w:val="000000" w:themeColor="text1"/>
                <w:sz w:val="22"/>
                <w:szCs w:val="22"/>
              </w:rPr>
            </w:pPr>
            <w:r w:rsidRPr="008316B1">
              <w:rPr>
                <w:color w:val="000000" w:themeColor="text1"/>
                <w:sz w:val="22"/>
                <w:szCs w:val="22"/>
              </w:rPr>
              <w:t>The state government is handling the situation well.</w:t>
            </w:r>
          </w:p>
        </w:tc>
        <w:tc>
          <w:tcPr>
            <w:tcW w:w="1361" w:type="dxa"/>
          </w:tcPr>
          <w:p w14:paraId="5AA77D5C" w14:textId="77777777" w:rsidR="00A6344C" w:rsidRPr="008316B1" w:rsidRDefault="00A6344C" w:rsidP="00766A13">
            <w:pPr>
              <w:rPr>
                <w:color w:val="000000" w:themeColor="text1"/>
                <w:sz w:val="22"/>
                <w:szCs w:val="22"/>
              </w:rPr>
            </w:pPr>
          </w:p>
        </w:tc>
        <w:tc>
          <w:tcPr>
            <w:tcW w:w="1501" w:type="dxa"/>
          </w:tcPr>
          <w:p w14:paraId="66810C1C" w14:textId="77777777" w:rsidR="00A6344C" w:rsidRPr="008316B1" w:rsidRDefault="00A6344C" w:rsidP="00766A13">
            <w:pPr>
              <w:rPr>
                <w:color w:val="000000" w:themeColor="text1"/>
                <w:sz w:val="22"/>
                <w:szCs w:val="22"/>
              </w:rPr>
            </w:pPr>
          </w:p>
        </w:tc>
        <w:tc>
          <w:tcPr>
            <w:tcW w:w="1136" w:type="dxa"/>
          </w:tcPr>
          <w:p w14:paraId="7FBA7844" w14:textId="77777777" w:rsidR="00A6344C" w:rsidRPr="008316B1" w:rsidRDefault="00A6344C" w:rsidP="00766A13">
            <w:pPr>
              <w:rPr>
                <w:color w:val="000000" w:themeColor="text1"/>
                <w:sz w:val="22"/>
                <w:szCs w:val="22"/>
              </w:rPr>
            </w:pPr>
          </w:p>
        </w:tc>
        <w:tc>
          <w:tcPr>
            <w:tcW w:w="1711" w:type="dxa"/>
          </w:tcPr>
          <w:p w14:paraId="2FA4D0B3" w14:textId="77777777" w:rsidR="00A6344C" w:rsidRPr="008316B1" w:rsidRDefault="00A6344C" w:rsidP="00766A13">
            <w:pPr>
              <w:rPr>
                <w:color w:val="000000" w:themeColor="text1"/>
                <w:sz w:val="22"/>
                <w:szCs w:val="22"/>
              </w:rPr>
            </w:pPr>
          </w:p>
        </w:tc>
        <w:tc>
          <w:tcPr>
            <w:tcW w:w="1571" w:type="dxa"/>
          </w:tcPr>
          <w:p w14:paraId="60E73094" w14:textId="77777777" w:rsidR="00A6344C" w:rsidRPr="008316B1" w:rsidRDefault="00A6344C" w:rsidP="00766A13">
            <w:pPr>
              <w:rPr>
                <w:color w:val="000000" w:themeColor="text1"/>
                <w:sz w:val="22"/>
                <w:szCs w:val="22"/>
              </w:rPr>
            </w:pPr>
          </w:p>
        </w:tc>
      </w:tr>
      <w:tr w:rsidR="00A6344C" w:rsidRPr="008316B1" w14:paraId="6A7E2532" w14:textId="77777777" w:rsidTr="00766A13">
        <w:tc>
          <w:tcPr>
            <w:tcW w:w="2124" w:type="dxa"/>
          </w:tcPr>
          <w:p w14:paraId="3DD9671C" w14:textId="77777777" w:rsidR="00A6344C" w:rsidRPr="008316B1" w:rsidRDefault="00A6344C" w:rsidP="00766A13">
            <w:pPr>
              <w:rPr>
                <w:color w:val="000000" w:themeColor="text1"/>
                <w:sz w:val="22"/>
                <w:szCs w:val="22"/>
              </w:rPr>
            </w:pPr>
            <w:r w:rsidRPr="008316B1">
              <w:rPr>
                <w:color w:val="000000" w:themeColor="text1"/>
                <w:sz w:val="22"/>
                <w:szCs w:val="22"/>
              </w:rPr>
              <w:t>Most people will comply with these measures.</w:t>
            </w:r>
          </w:p>
        </w:tc>
        <w:tc>
          <w:tcPr>
            <w:tcW w:w="1361" w:type="dxa"/>
          </w:tcPr>
          <w:p w14:paraId="58557AAE" w14:textId="77777777" w:rsidR="00A6344C" w:rsidRPr="008316B1" w:rsidRDefault="00A6344C" w:rsidP="00766A13">
            <w:pPr>
              <w:rPr>
                <w:color w:val="000000" w:themeColor="text1"/>
                <w:sz w:val="22"/>
                <w:szCs w:val="22"/>
              </w:rPr>
            </w:pPr>
          </w:p>
        </w:tc>
        <w:tc>
          <w:tcPr>
            <w:tcW w:w="1501" w:type="dxa"/>
          </w:tcPr>
          <w:p w14:paraId="6250596C" w14:textId="77777777" w:rsidR="00A6344C" w:rsidRPr="008316B1" w:rsidRDefault="00A6344C" w:rsidP="00766A13">
            <w:pPr>
              <w:rPr>
                <w:color w:val="000000" w:themeColor="text1"/>
                <w:sz w:val="22"/>
                <w:szCs w:val="22"/>
              </w:rPr>
            </w:pPr>
          </w:p>
        </w:tc>
        <w:tc>
          <w:tcPr>
            <w:tcW w:w="1136" w:type="dxa"/>
          </w:tcPr>
          <w:p w14:paraId="3F8379DF" w14:textId="77777777" w:rsidR="00A6344C" w:rsidRPr="008316B1" w:rsidRDefault="00A6344C" w:rsidP="00766A13">
            <w:pPr>
              <w:rPr>
                <w:color w:val="000000" w:themeColor="text1"/>
                <w:sz w:val="22"/>
                <w:szCs w:val="22"/>
              </w:rPr>
            </w:pPr>
          </w:p>
        </w:tc>
        <w:tc>
          <w:tcPr>
            <w:tcW w:w="1711" w:type="dxa"/>
          </w:tcPr>
          <w:p w14:paraId="31E74098" w14:textId="77777777" w:rsidR="00A6344C" w:rsidRPr="008316B1" w:rsidRDefault="00A6344C" w:rsidP="00766A13">
            <w:pPr>
              <w:rPr>
                <w:color w:val="000000" w:themeColor="text1"/>
                <w:sz w:val="22"/>
                <w:szCs w:val="22"/>
              </w:rPr>
            </w:pPr>
          </w:p>
        </w:tc>
        <w:tc>
          <w:tcPr>
            <w:tcW w:w="1571" w:type="dxa"/>
          </w:tcPr>
          <w:p w14:paraId="0FA5E63B" w14:textId="77777777" w:rsidR="00A6344C" w:rsidRPr="008316B1" w:rsidRDefault="00A6344C" w:rsidP="00766A13">
            <w:pPr>
              <w:rPr>
                <w:color w:val="000000" w:themeColor="text1"/>
                <w:sz w:val="22"/>
                <w:szCs w:val="22"/>
              </w:rPr>
            </w:pPr>
          </w:p>
        </w:tc>
      </w:tr>
      <w:tr w:rsidR="00A6344C" w:rsidRPr="008316B1" w14:paraId="49CC30AB" w14:textId="77777777" w:rsidTr="00766A13">
        <w:tc>
          <w:tcPr>
            <w:tcW w:w="2124" w:type="dxa"/>
          </w:tcPr>
          <w:p w14:paraId="0465DF1C" w14:textId="77777777" w:rsidR="00A6344C" w:rsidRPr="008316B1" w:rsidRDefault="00A6344C" w:rsidP="00766A13">
            <w:pPr>
              <w:rPr>
                <w:color w:val="000000" w:themeColor="text1"/>
                <w:sz w:val="22"/>
                <w:szCs w:val="22"/>
              </w:rPr>
            </w:pPr>
            <w:r w:rsidRPr="008316B1">
              <w:rPr>
                <w:color w:val="000000" w:themeColor="text1"/>
                <w:sz w:val="22"/>
                <w:szCs w:val="22"/>
              </w:rPr>
              <w:t>People should do more to help each other.</w:t>
            </w:r>
          </w:p>
        </w:tc>
        <w:tc>
          <w:tcPr>
            <w:tcW w:w="1361" w:type="dxa"/>
          </w:tcPr>
          <w:p w14:paraId="532CF6E2" w14:textId="77777777" w:rsidR="00A6344C" w:rsidRPr="008316B1" w:rsidRDefault="00A6344C" w:rsidP="00766A13">
            <w:pPr>
              <w:rPr>
                <w:color w:val="000000" w:themeColor="text1"/>
                <w:sz w:val="22"/>
                <w:szCs w:val="22"/>
              </w:rPr>
            </w:pPr>
          </w:p>
        </w:tc>
        <w:tc>
          <w:tcPr>
            <w:tcW w:w="1501" w:type="dxa"/>
          </w:tcPr>
          <w:p w14:paraId="7F082167" w14:textId="77777777" w:rsidR="00A6344C" w:rsidRPr="008316B1" w:rsidRDefault="00A6344C" w:rsidP="00766A13">
            <w:pPr>
              <w:rPr>
                <w:color w:val="000000" w:themeColor="text1"/>
                <w:sz w:val="22"/>
                <w:szCs w:val="22"/>
              </w:rPr>
            </w:pPr>
          </w:p>
        </w:tc>
        <w:tc>
          <w:tcPr>
            <w:tcW w:w="1136" w:type="dxa"/>
          </w:tcPr>
          <w:p w14:paraId="75F65C6F" w14:textId="77777777" w:rsidR="00A6344C" w:rsidRPr="008316B1" w:rsidRDefault="00A6344C" w:rsidP="00766A13">
            <w:pPr>
              <w:rPr>
                <w:color w:val="000000" w:themeColor="text1"/>
                <w:sz w:val="22"/>
                <w:szCs w:val="22"/>
              </w:rPr>
            </w:pPr>
          </w:p>
        </w:tc>
        <w:tc>
          <w:tcPr>
            <w:tcW w:w="1711" w:type="dxa"/>
          </w:tcPr>
          <w:p w14:paraId="0744FD72" w14:textId="77777777" w:rsidR="00A6344C" w:rsidRPr="008316B1" w:rsidRDefault="00A6344C" w:rsidP="00766A13">
            <w:pPr>
              <w:rPr>
                <w:color w:val="000000" w:themeColor="text1"/>
                <w:sz w:val="22"/>
                <w:szCs w:val="22"/>
              </w:rPr>
            </w:pPr>
          </w:p>
        </w:tc>
        <w:tc>
          <w:tcPr>
            <w:tcW w:w="1571" w:type="dxa"/>
          </w:tcPr>
          <w:p w14:paraId="7CBBC046" w14:textId="77777777" w:rsidR="00A6344C" w:rsidRPr="008316B1" w:rsidRDefault="00A6344C" w:rsidP="00766A13">
            <w:pPr>
              <w:rPr>
                <w:color w:val="000000" w:themeColor="text1"/>
                <w:sz w:val="22"/>
                <w:szCs w:val="22"/>
              </w:rPr>
            </w:pPr>
          </w:p>
        </w:tc>
      </w:tr>
      <w:tr w:rsidR="00A6344C" w:rsidRPr="008316B1" w14:paraId="6E47DE4E" w14:textId="77777777" w:rsidTr="00766A13">
        <w:tc>
          <w:tcPr>
            <w:tcW w:w="2124" w:type="dxa"/>
          </w:tcPr>
          <w:p w14:paraId="3973F80C" w14:textId="77777777" w:rsidR="00A6344C" w:rsidRPr="008316B1" w:rsidRDefault="00A6344C" w:rsidP="00766A13">
            <w:pPr>
              <w:rPr>
                <w:color w:val="000000" w:themeColor="text1"/>
                <w:sz w:val="22"/>
                <w:szCs w:val="22"/>
              </w:rPr>
            </w:pPr>
            <w:r w:rsidRPr="008316B1">
              <w:rPr>
                <w:color w:val="000000" w:themeColor="text1"/>
                <w:sz w:val="22"/>
                <w:szCs w:val="22"/>
              </w:rPr>
              <w:t>People should police each other more to help enforce the policies.</w:t>
            </w:r>
          </w:p>
        </w:tc>
        <w:tc>
          <w:tcPr>
            <w:tcW w:w="1361" w:type="dxa"/>
          </w:tcPr>
          <w:p w14:paraId="30FFBBBA" w14:textId="77777777" w:rsidR="00A6344C" w:rsidRPr="008316B1" w:rsidRDefault="00A6344C" w:rsidP="00766A13">
            <w:pPr>
              <w:rPr>
                <w:color w:val="000000" w:themeColor="text1"/>
                <w:sz w:val="22"/>
                <w:szCs w:val="22"/>
              </w:rPr>
            </w:pPr>
          </w:p>
        </w:tc>
        <w:tc>
          <w:tcPr>
            <w:tcW w:w="1501" w:type="dxa"/>
          </w:tcPr>
          <w:p w14:paraId="5DD1A077" w14:textId="77777777" w:rsidR="00A6344C" w:rsidRPr="008316B1" w:rsidRDefault="00A6344C" w:rsidP="00766A13">
            <w:pPr>
              <w:rPr>
                <w:color w:val="000000" w:themeColor="text1"/>
                <w:sz w:val="22"/>
                <w:szCs w:val="22"/>
              </w:rPr>
            </w:pPr>
          </w:p>
        </w:tc>
        <w:tc>
          <w:tcPr>
            <w:tcW w:w="1136" w:type="dxa"/>
          </w:tcPr>
          <w:p w14:paraId="4E05E386" w14:textId="77777777" w:rsidR="00A6344C" w:rsidRPr="008316B1" w:rsidRDefault="00A6344C" w:rsidP="00766A13">
            <w:pPr>
              <w:rPr>
                <w:color w:val="000000" w:themeColor="text1"/>
                <w:sz w:val="22"/>
                <w:szCs w:val="22"/>
              </w:rPr>
            </w:pPr>
          </w:p>
        </w:tc>
        <w:tc>
          <w:tcPr>
            <w:tcW w:w="1711" w:type="dxa"/>
          </w:tcPr>
          <w:p w14:paraId="52F673E7" w14:textId="77777777" w:rsidR="00A6344C" w:rsidRPr="008316B1" w:rsidRDefault="00A6344C" w:rsidP="00766A13">
            <w:pPr>
              <w:rPr>
                <w:color w:val="000000" w:themeColor="text1"/>
                <w:sz w:val="22"/>
                <w:szCs w:val="22"/>
              </w:rPr>
            </w:pPr>
          </w:p>
        </w:tc>
        <w:tc>
          <w:tcPr>
            <w:tcW w:w="1571" w:type="dxa"/>
          </w:tcPr>
          <w:p w14:paraId="53C95828" w14:textId="77777777" w:rsidR="00A6344C" w:rsidRPr="008316B1" w:rsidRDefault="00A6344C" w:rsidP="00766A13">
            <w:pPr>
              <w:rPr>
                <w:color w:val="000000" w:themeColor="text1"/>
                <w:sz w:val="22"/>
                <w:szCs w:val="22"/>
              </w:rPr>
            </w:pPr>
          </w:p>
        </w:tc>
      </w:tr>
    </w:tbl>
    <w:p w14:paraId="56284621" w14:textId="77777777" w:rsidR="00A6344C" w:rsidRPr="008316B1" w:rsidRDefault="00A6344C" w:rsidP="00A6344C">
      <w:pPr>
        <w:rPr>
          <w:color w:val="000000" w:themeColor="text1"/>
          <w:sz w:val="22"/>
          <w:szCs w:val="22"/>
        </w:rPr>
      </w:pPr>
    </w:p>
    <w:p w14:paraId="62173A20"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301DCB2C" w14:textId="77777777" w:rsidR="00A6344C" w:rsidRPr="008316B1" w:rsidRDefault="00A6344C" w:rsidP="00A6344C">
      <w:pPr>
        <w:rPr>
          <w:b/>
          <w:color w:val="000000" w:themeColor="text1"/>
          <w:sz w:val="22"/>
          <w:szCs w:val="22"/>
        </w:rPr>
      </w:pPr>
    </w:p>
    <w:p w14:paraId="02081FE5" w14:textId="77777777" w:rsidR="00A6344C" w:rsidRPr="008316B1" w:rsidRDefault="00A6344C" w:rsidP="00A6344C">
      <w:pPr>
        <w:pStyle w:val="Heading1"/>
        <w:rPr>
          <w:rFonts w:ascii="Times New Roman" w:hAnsi="Times New Roman" w:cs="Times New Roman"/>
          <w:color w:val="000000" w:themeColor="text1"/>
          <w:sz w:val="22"/>
          <w:szCs w:val="22"/>
        </w:rPr>
      </w:pPr>
      <w:bookmarkStart w:id="12" w:name="_Toc37861079"/>
      <w:bookmarkStart w:id="13" w:name="_Toc41660758"/>
      <w:bookmarkStart w:id="14" w:name="_Toc531356702"/>
      <w:bookmarkEnd w:id="12"/>
      <w:r w:rsidRPr="008316B1">
        <w:rPr>
          <w:rFonts w:ascii="Times New Roman" w:hAnsi="Times New Roman" w:cs="Times New Roman"/>
          <w:color w:val="000000" w:themeColor="text1"/>
          <w:sz w:val="22"/>
          <w:szCs w:val="22"/>
        </w:rPr>
        <w:t>Social Norms (should randomly rotate with gender relations block)</w:t>
      </w:r>
      <w:bookmarkEnd w:id="13"/>
    </w:p>
    <w:p w14:paraId="0CBC3D8E" w14:textId="77777777" w:rsidR="00A6344C" w:rsidRPr="008316B1" w:rsidRDefault="00A6344C" w:rsidP="00A6344C">
      <w:pPr>
        <w:rPr>
          <w:b/>
          <w:color w:val="000000" w:themeColor="text1"/>
          <w:sz w:val="22"/>
          <w:szCs w:val="22"/>
        </w:rPr>
      </w:pPr>
    </w:p>
    <w:p w14:paraId="2C922E41" w14:textId="77777777" w:rsidR="00A6344C" w:rsidRPr="008316B1" w:rsidRDefault="00A6344C" w:rsidP="00A6344C">
      <w:pPr>
        <w:rPr>
          <w:bCs/>
          <w:color w:val="000000" w:themeColor="text1"/>
          <w:sz w:val="22"/>
          <w:szCs w:val="22"/>
        </w:rPr>
      </w:pPr>
      <w:r w:rsidRPr="008316B1">
        <w:rPr>
          <w:bCs/>
          <w:color w:val="000000" w:themeColor="text1"/>
          <w:sz w:val="22"/>
          <w:szCs w:val="22"/>
        </w:rPr>
        <w:t>[In this section, randomize the order of the 5 sets of questions]</w:t>
      </w:r>
    </w:p>
    <w:p w14:paraId="7F0550E3" w14:textId="77777777" w:rsidR="00A6344C" w:rsidRPr="008316B1" w:rsidRDefault="00A6344C" w:rsidP="00A6344C">
      <w:pPr>
        <w:rPr>
          <w:b/>
          <w:color w:val="000000" w:themeColor="text1"/>
          <w:sz w:val="22"/>
          <w:szCs w:val="22"/>
        </w:rPr>
      </w:pPr>
    </w:p>
    <w:p w14:paraId="09FD0AE5"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t>Anti-social behavior</w:t>
      </w:r>
    </w:p>
    <w:p w14:paraId="4B9796C8" w14:textId="77777777" w:rsidR="00A6344C" w:rsidRPr="008316B1" w:rsidRDefault="00A6344C" w:rsidP="00A6344C">
      <w:pPr>
        <w:pStyle w:val="ListParagraph"/>
        <w:rPr>
          <w:i/>
          <w:iCs/>
          <w:color w:val="000000" w:themeColor="text1"/>
          <w:sz w:val="22"/>
          <w:szCs w:val="22"/>
        </w:rPr>
      </w:pPr>
      <w:r w:rsidRPr="008316B1">
        <w:rPr>
          <w:color w:val="000000" w:themeColor="text1"/>
          <w:sz w:val="22"/>
          <w:szCs w:val="22"/>
        </w:rPr>
        <w:t>To what extent do you agree or disagree with the following statements:</w:t>
      </w:r>
    </w:p>
    <w:p w14:paraId="11805B37" w14:textId="77777777" w:rsidR="00A6344C" w:rsidRPr="008316B1" w:rsidRDefault="00A6344C" w:rsidP="00A6344C">
      <w:pPr>
        <w:rPr>
          <w:color w:val="000000" w:themeColor="text1"/>
          <w:sz w:val="22"/>
          <w:szCs w:val="22"/>
        </w:rPr>
      </w:pPr>
    </w:p>
    <w:p w14:paraId="0437F752" w14:textId="77777777" w:rsidR="00A6344C" w:rsidRPr="008316B1" w:rsidRDefault="00A6344C" w:rsidP="00A6344C">
      <w:pPr>
        <w:rPr>
          <w:color w:val="000000" w:themeColor="text1"/>
          <w:sz w:val="22"/>
          <w:szCs w:val="22"/>
        </w:rPr>
      </w:pPr>
      <w:r w:rsidRPr="008316B1">
        <w:rPr>
          <w:color w:val="000000" w:themeColor="text1"/>
          <w:sz w:val="22"/>
          <w:szCs w:val="22"/>
        </w:rPr>
        <w:lastRenderedPageBreak/>
        <w:t>[RANDOMIZE THE ORDER OF ITEMS a-e]</w:t>
      </w:r>
    </w:p>
    <w:p w14:paraId="7217A9F3" w14:textId="77777777" w:rsidR="00A6344C" w:rsidRPr="008316B1" w:rsidRDefault="00A6344C" w:rsidP="00A6344C">
      <w:pPr>
        <w:rPr>
          <w:color w:val="000000" w:themeColor="text1"/>
          <w:sz w:val="22"/>
          <w:szCs w:val="22"/>
        </w:rPr>
      </w:pPr>
      <w:r w:rsidRPr="008316B1">
        <w:rPr>
          <w:color w:val="000000" w:themeColor="text1"/>
          <w:sz w:val="22"/>
          <w:szCs w:val="22"/>
        </w:rPr>
        <w:t>Under some conditions it is justified to…</w:t>
      </w:r>
    </w:p>
    <w:p w14:paraId="10DFD314" w14:textId="77777777" w:rsidR="00A6344C" w:rsidRPr="008316B1" w:rsidRDefault="00A6344C" w:rsidP="00A6344C">
      <w:pPr>
        <w:ind w:left="708"/>
        <w:rPr>
          <w:color w:val="000000" w:themeColor="text1"/>
          <w:sz w:val="22"/>
          <w:szCs w:val="22"/>
        </w:rPr>
      </w:pPr>
      <w:r w:rsidRPr="008316B1">
        <w:rPr>
          <w:color w:val="000000" w:themeColor="text1"/>
          <w:sz w:val="22"/>
          <w:szCs w:val="22"/>
        </w:rPr>
        <w:t>a. claim government benefits to which you are not entitled</w:t>
      </w:r>
    </w:p>
    <w:p w14:paraId="75B16D38" w14:textId="77777777" w:rsidR="00A6344C" w:rsidRPr="008316B1" w:rsidRDefault="00A6344C" w:rsidP="00A6344C">
      <w:pPr>
        <w:ind w:left="708"/>
        <w:rPr>
          <w:color w:val="000000" w:themeColor="text1"/>
          <w:sz w:val="22"/>
          <w:szCs w:val="22"/>
        </w:rPr>
      </w:pPr>
      <w:r w:rsidRPr="008316B1">
        <w:rPr>
          <w:color w:val="000000" w:themeColor="text1"/>
          <w:sz w:val="22"/>
          <w:szCs w:val="22"/>
        </w:rPr>
        <w:t xml:space="preserve">b. </w:t>
      </w:r>
      <w:proofErr w:type="gramStart"/>
      <w:r w:rsidRPr="008316B1">
        <w:rPr>
          <w:color w:val="000000" w:themeColor="text1"/>
          <w:sz w:val="22"/>
          <w:szCs w:val="22"/>
        </w:rPr>
        <w:t>avoid</w:t>
      </w:r>
      <w:proofErr w:type="gramEnd"/>
      <w:r w:rsidRPr="008316B1">
        <w:rPr>
          <w:color w:val="000000" w:themeColor="text1"/>
          <w:sz w:val="22"/>
          <w:szCs w:val="22"/>
        </w:rPr>
        <w:t xml:space="preserve"> paying taxes</w:t>
      </w:r>
    </w:p>
    <w:p w14:paraId="32B7FE12" w14:textId="77777777" w:rsidR="00A6344C" w:rsidRPr="008316B1" w:rsidRDefault="00A6344C" w:rsidP="00A6344C">
      <w:pPr>
        <w:ind w:left="708"/>
        <w:rPr>
          <w:color w:val="000000" w:themeColor="text1"/>
          <w:sz w:val="22"/>
          <w:szCs w:val="22"/>
        </w:rPr>
      </w:pPr>
      <w:r w:rsidRPr="008316B1">
        <w:rPr>
          <w:color w:val="000000" w:themeColor="text1"/>
          <w:sz w:val="22"/>
          <w:szCs w:val="22"/>
        </w:rPr>
        <w:t>c. use violence against other people to obtain justice</w:t>
      </w:r>
    </w:p>
    <w:p w14:paraId="579AD4C6" w14:textId="77777777" w:rsidR="00A6344C" w:rsidRPr="008316B1" w:rsidRDefault="00A6344C" w:rsidP="00A6344C">
      <w:pPr>
        <w:ind w:left="708"/>
        <w:rPr>
          <w:color w:val="000000" w:themeColor="text1"/>
          <w:sz w:val="22"/>
          <w:szCs w:val="22"/>
        </w:rPr>
      </w:pPr>
      <w:r w:rsidRPr="008316B1">
        <w:rPr>
          <w:color w:val="000000" w:themeColor="text1"/>
          <w:sz w:val="22"/>
          <w:szCs w:val="22"/>
        </w:rPr>
        <w:t xml:space="preserve">d. </w:t>
      </w:r>
      <w:proofErr w:type="gramStart"/>
      <w:r w:rsidRPr="008316B1">
        <w:rPr>
          <w:color w:val="000000" w:themeColor="text1"/>
          <w:sz w:val="22"/>
          <w:szCs w:val="22"/>
        </w:rPr>
        <w:t>withhold</w:t>
      </w:r>
      <w:proofErr w:type="gramEnd"/>
      <w:r w:rsidRPr="008316B1">
        <w:rPr>
          <w:color w:val="000000" w:themeColor="text1"/>
          <w:sz w:val="22"/>
          <w:szCs w:val="22"/>
        </w:rPr>
        <w:t xml:space="preserve"> supplies that the U.S. originally planned to send as aid to other countries </w:t>
      </w:r>
    </w:p>
    <w:p w14:paraId="69E1A0C5" w14:textId="77777777" w:rsidR="00A6344C" w:rsidRPr="008316B1" w:rsidRDefault="00A6344C" w:rsidP="00A6344C">
      <w:pPr>
        <w:ind w:left="708"/>
        <w:rPr>
          <w:color w:val="000000" w:themeColor="text1"/>
          <w:sz w:val="22"/>
          <w:szCs w:val="22"/>
        </w:rPr>
      </w:pPr>
      <w:r w:rsidRPr="008316B1">
        <w:rPr>
          <w:color w:val="000000" w:themeColor="text1"/>
          <w:sz w:val="22"/>
          <w:szCs w:val="22"/>
        </w:rPr>
        <w:t xml:space="preserve">e. </w:t>
      </w:r>
      <w:proofErr w:type="gramStart"/>
      <w:r w:rsidRPr="008316B1">
        <w:rPr>
          <w:color w:val="000000" w:themeColor="text1"/>
          <w:sz w:val="22"/>
          <w:szCs w:val="22"/>
        </w:rPr>
        <w:t>withdraw</w:t>
      </w:r>
      <w:proofErr w:type="gramEnd"/>
      <w:r w:rsidRPr="008316B1">
        <w:rPr>
          <w:color w:val="000000" w:themeColor="text1"/>
          <w:sz w:val="22"/>
          <w:szCs w:val="22"/>
        </w:rPr>
        <w:t xml:space="preserve"> from international agreements that the U.S. had originally signed</w:t>
      </w:r>
    </w:p>
    <w:p w14:paraId="0FE1948A" w14:textId="77777777" w:rsidR="00A6344C" w:rsidRPr="008316B1" w:rsidRDefault="00A6344C" w:rsidP="00A6344C">
      <w:pPr>
        <w:ind w:left="708"/>
        <w:rPr>
          <w:color w:val="000000" w:themeColor="text1"/>
          <w:sz w:val="22"/>
          <w:szCs w:val="22"/>
        </w:rPr>
      </w:pPr>
      <w:r w:rsidRPr="008316B1">
        <w:rPr>
          <w:color w:val="000000" w:themeColor="text1"/>
          <w:sz w:val="22"/>
          <w:szCs w:val="22"/>
        </w:rPr>
        <w:tab/>
      </w:r>
    </w:p>
    <w:p w14:paraId="5C0C25FB" w14:textId="77777777" w:rsidR="00A6344C" w:rsidRPr="008316B1" w:rsidRDefault="00A6344C" w:rsidP="00A6344C">
      <w:pPr>
        <w:ind w:left="720"/>
        <w:rPr>
          <w:color w:val="000000" w:themeColor="text1"/>
          <w:sz w:val="22"/>
          <w:szCs w:val="22"/>
        </w:rPr>
      </w:pPr>
      <w:r w:rsidRPr="008316B1">
        <w:rPr>
          <w:color w:val="000000" w:themeColor="text1"/>
          <w:sz w:val="22"/>
          <w:szCs w:val="22"/>
        </w:rPr>
        <w:t>5 – Strongly agree</w:t>
      </w:r>
    </w:p>
    <w:p w14:paraId="591A02B2" w14:textId="77777777" w:rsidR="00A6344C" w:rsidRPr="008316B1" w:rsidRDefault="00A6344C" w:rsidP="00A6344C">
      <w:pPr>
        <w:ind w:left="720"/>
        <w:rPr>
          <w:color w:val="000000" w:themeColor="text1"/>
          <w:sz w:val="22"/>
          <w:szCs w:val="22"/>
        </w:rPr>
      </w:pPr>
      <w:r w:rsidRPr="008316B1">
        <w:rPr>
          <w:color w:val="000000" w:themeColor="text1"/>
          <w:sz w:val="22"/>
          <w:szCs w:val="22"/>
        </w:rPr>
        <w:t>4 – Somewhat agree</w:t>
      </w:r>
    </w:p>
    <w:p w14:paraId="55E651CF" w14:textId="77777777" w:rsidR="00A6344C" w:rsidRPr="008316B1" w:rsidRDefault="00A6344C" w:rsidP="00A6344C">
      <w:pPr>
        <w:ind w:left="720"/>
        <w:rPr>
          <w:color w:val="000000" w:themeColor="text1"/>
          <w:sz w:val="22"/>
          <w:szCs w:val="22"/>
        </w:rPr>
      </w:pPr>
      <w:r w:rsidRPr="008316B1">
        <w:rPr>
          <w:color w:val="000000" w:themeColor="text1"/>
          <w:sz w:val="22"/>
          <w:szCs w:val="22"/>
        </w:rPr>
        <w:t>3 – Neither agree nor disagree</w:t>
      </w:r>
    </w:p>
    <w:p w14:paraId="7FDD68A8" w14:textId="77777777" w:rsidR="00A6344C" w:rsidRPr="008316B1" w:rsidRDefault="00A6344C" w:rsidP="00A6344C">
      <w:pPr>
        <w:ind w:left="720"/>
        <w:rPr>
          <w:color w:val="000000" w:themeColor="text1"/>
          <w:sz w:val="22"/>
          <w:szCs w:val="22"/>
        </w:rPr>
      </w:pPr>
      <w:r w:rsidRPr="008316B1">
        <w:rPr>
          <w:color w:val="000000" w:themeColor="text1"/>
          <w:sz w:val="22"/>
          <w:szCs w:val="22"/>
        </w:rPr>
        <w:t>2 – Somewhat disagree</w:t>
      </w:r>
    </w:p>
    <w:p w14:paraId="6C04FBE6" w14:textId="77777777" w:rsidR="00A6344C" w:rsidRPr="008316B1" w:rsidRDefault="00A6344C" w:rsidP="00A6344C">
      <w:pPr>
        <w:ind w:left="720"/>
        <w:rPr>
          <w:color w:val="000000" w:themeColor="text1"/>
          <w:sz w:val="22"/>
          <w:szCs w:val="22"/>
        </w:rPr>
      </w:pPr>
      <w:r w:rsidRPr="008316B1">
        <w:rPr>
          <w:color w:val="000000" w:themeColor="text1"/>
          <w:sz w:val="22"/>
          <w:szCs w:val="22"/>
        </w:rPr>
        <w:t>1 – Strongly disagree</w:t>
      </w:r>
    </w:p>
    <w:p w14:paraId="1640A4F6" w14:textId="77777777" w:rsidR="00A6344C" w:rsidRPr="008316B1" w:rsidRDefault="00A6344C" w:rsidP="00A6344C">
      <w:pPr>
        <w:rPr>
          <w:color w:val="000000" w:themeColor="text1"/>
          <w:sz w:val="22"/>
          <w:szCs w:val="22"/>
        </w:rPr>
      </w:pPr>
    </w:p>
    <w:p w14:paraId="49053554"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67DBA7B0" w14:textId="77777777" w:rsidR="00A6344C" w:rsidRPr="008316B1" w:rsidRDefault="00A6344C" w:rsidP="00A6344C">
      <w:pPr>
        <w:rPr>
          <w:color w:val="000000" w:themeColor="text1"/>
          <w:sz w:val="22"/>
          <w:szCs w:val="22"/>
        </w:rPr>
      </w:pPr>
    </w:p>
    <w:p w14:paraId="70BCF269"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t>[Randomize so 50% of respondents receive the first question and 50% of respondents receive the second question.]</w:t>
      </w:r>
    </w:p>
    <w:p w14:paraId="1BACA06E" w14:textId="77777777" w:rsidR="00A6344C" w:rsidRPr="008316B1" w:rsidRDefault="00A6344C" w:rsidP="00A6344C">
      <w:pPr>
        <w:pStyle w:val="ListParagraph"/>
        <w:numPr>
          <w:ilvl w:val="1"/>
          <w:numId w:val="15"/>
        </w:numPr>
        <w:rPr>
          <w:color w:val="000000" w:themeColor="text1"/>
          <w:sz w:val="22"/>
          <w:szCs w:val="22"/>
        </w:rPr>
      </w:pPr>
      <w:r w:rsidRPr="008316B1">
        <w:rPr>
          <w:color w:val="000000" w:themeColor="text1"/>
          <w:sz w:val="22"/>
          <w:szCs w:val="22"/>
        </w:rPr>
        <w:t>Generally speaking, would you say that most people can be trusted or that you need to be very careful in dealing with people?</w:t>
      </w:r>
    </w:p>
    <w:p w14:paraId="48936038" w14:textId="77777777" w:rsidR="00A6344C" w:rsidRPr="008316B1" w:rsidRDefault="00A6344C" w:rsidP="00A6344C">
      <w:pPr>
        <w:ind w:left="708" w:firstLine="708"/>
        <w:rPr>
          <w:color w:val="000000" w:themeColor="text1"/>
          <w:sz w:val="22"/>
          <w:szCs w:val="22"/>
        </w:rPr>
      </w:pPr>
      <w:r w:rsidRPr="008316B1">
        <w:rPr>
          <w:color w:val="000000" w:themeColor="text1"/>
          <w:sz w:val="22"/>
          <w:szCs w:val="22"/>
        </w:rPr>
        <w:t xml:space="preserve">1 - Most people can be </w:t>
      </w:r>
      <w:proofErr w:type="gramStart"/>
      <w:r w:rsidRPr="008316B1">
        <w:rPr>
          <w:color w:val="000000" w:themeColor="text1"/>
          <w:sz w:val="22"/>
          <w:szCs w:val="22"/>
        </w:rPr>
        <w:t>trusted,…</w:t>
      </w:r>
      <w:proofErr w:type="gramEnd"/>
      <w:r w:rsidRPr="008316B1">
        <w:rPr>
          <w:color w:val="000000" w:themeColor="text1"/>
          <w:sz w:val="22"/>
          <w:szCs w:val="22"/>
        </w:rPr>
        <w:t>, 10 - Need to be very careful</w:t>
      </w:r>
    </w:p>
    <w:p w14:paraId="58DF3064" w14:textId="77777777" w:rsidR="00A6344C" w:rsidRPr="008316B1" w:rsidRDefault="00A6344C" w:rsidP="00A6344C">
      <w:pPr>
        <w:ind w:firstLine="708"/>
        <w:rPr>
          <w:color w:val="000000" w:themeColor="text1"/>
          <w:sz w:val="22"/>
          <w:szCs w:val="22"/>
        </w:rPr>
      </w:pPr>
    </w:p>
    <w:p w14:paraId="05504353" w14:textId="77777777" w:rsidR="00A6344C" w:rsidRPr="008316B1" w:rsidRDefault="00A6344C" w:rsidP="00A6344C">
      <w:pPr>
        <w:pStyle w:val="ListParagraph"/>
        <w:numPr>
          <w:ilvl w:val="1"/>
          <w:numId w:val="15"/>
        </w:numPr>
        <w:rPr>
          <w:color w:val="000000" w:themeColor="text1"/>
          <w:sz w:val="22"/>
          <w:szCs w:val="22"/>
        </w:rPr>
      </w:pPr>
      <w:r w:rsidRPr="008316B1">
        <w:rPr>
          <w:color w:val="000000" w:themeColor="text1"/>
          <w:sz w:val="22"/>
          <w:szCs w:val="22"/>
        </w:rPr>
        <w:t>Generally speaking, would you say that you need to be very careful in dealing with people or that most people can be trusted?</w:t>
      </w:r>
    </w:p>
    <w:p w14:paraId="73337634" w14:textId="77777777" w:rsidR="00A6344C" w:rsidRPr="008316B1" w:rsidRDefault="00A6344C" w:rsidP="00A6344C">
      <w:pPr>
        <w:ind w:left="708" w:firstLine="708"/>
        <w:rPr>
          <w:color w:val="000000" w:themeColor="text1"/>
          <w:sz w:val="22"/>
          <w:szCs w:val="22"/>
        </w:rPr>
      </w:pPr>
      <w:r w:rsidRPr="008316B1">
        <w:rPr>
          <w:color w:val="000000" w:themeColor="text1"/>
          <w:sz w:val="22"/>
          <w:szCs w:val="22"/>
        </w:rPr>
        <w:t xml:space="preserve">1 – Need to be very careful, </w:t>
      </w:r>
      <w:proofErr w:type="gramStart"/>
      <w:r w:rsidRPr="008316B1">
        <w:rPr>
          <w:color w:val="000000" w:themeColor="text1"/>
          <w:sz w:val="22"/>
          <w:szCs w:val="22"/>
        </w:rPr>
        <w:t>… ,</w:t>
      </w:r>
      <w:proofErr w:type="gramEnd"/>
      <w:r w:rsidRPr="008316B1">
        <w:rPr>
          <w:color w:val="000000" w:themeColor="text1"/>
          <w:sz w:val="22"/>
          <w:szCs w:val="22"/>
        </w:rPr>
        <w:t xml:space="preserve"> 10- Most people can be trusted</w:t>
      </w:r>
    </w:p>
    <w:p w14:paraId="184AABCB" w14:textId="77777777" w:rsidR="00A6344C" w:rsidRPr="008316B1" w:rsidRDefault="00A6344C" w:rsidP="00A6344C">
      <w:pPr>
        <w:rPr>
          <w:color w:val="000000" w:themeColor="text1"/>
          <w:sz w:val="22"/>
          <w:szCs w:val="22"/>
        </w:rPr>
      </w:pPr>
    </w:p>
    <w:p w14:paraId="03AD4AD0"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2A1BCCA7" w14:textId="77777777" w:rsidR="00A6344C" w:rsidRPr="008316B1" w:rsidRDefault="00A6344C" w:rsidP="00A6344C">
      <w:pPr>
        <w:rPr>
          <w:color w:val="000000" w:themeColor="text1"/>
          <w:sz w:val="22"/>
          <w:szCs w:val="22"/>
        </w:rPr>
      </w:pPr>
    </w:p>
    <w:p w14:paraId="0786FA43"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t>To what extent do you agree or disagree with the following statements.</w:t>
      </w:r>
    </w:p>
    <w:p w14:paraId="603B9CC7" w14:textId="77777777" w:rsidR="00A6344C" w:rsidRPr="008316B1" w:rsidRDefault="00A6344C" w:rsidP="00A6344C">
      <w:pPr>
        <w:rPr>
          <w:color w:val="000000" w:themeColor="text1"/>
          <w:sz w:val="22"/>
          <w:szCs w:val="22"/>
        </w:rPr>
      </w:pPr>
      <w:r w:rsidRPr="008316B1">
        <w:rPr>
          <w:color w:val="000000" w:themeColor="text1"/>
          <w:sz w:val="22"/>
          <w:szCs w:val="22"/>
        </w:rPr>
        <w:t>[RANDOMIZE THE ORDER OF ITEMS]</w:t>
      </w:r>
    </w:p>
    <w:p w14:paraId="69FA6039" w14:textId="77777777" w:rsidR="00A6344C" w:rsidRPr="008316B1" w:rsidRDefault="00A6344C" w:rsidP="00A6344C">
      <w:pPr>
        <w:ind w:firstLine="708"/>
        <w:rPr>
          <w:color w:val="000000" w:themeColor="text1"/>
          <w:sz w:val="22"/>
          <w:szCs w:val="22"/>
        </w:rPr>
      </w:pPr>
      <w:r w:rsidRPr="008316B1">
        <w:rPr>
          <w:color w:val="000000" w:themeColor="text1"/>
          <w:sz w:val="22"/>
          <w:szCs w:val="22"/>
        </w:rPr>
        <w:t>a. I help people even if I don’t expect anything in return.</w:t>
      </w:r>
    </w:p>
    <w:p w14:paraId="454A540E" w14:textId="77777777" w:rsidR="00A6344C" w:rsidRPr="008316B1" w:rsidRDefault="00A6344C" w:rsidP="00A6344C">
      <w:pPr>
        <w:ind w:firstLine="708"/>
        <w:rPr>
          <w:color w:val="000000" w:themeColor="text1"/>
          <w:sz w:val="22"/>
          <w:szCs w:val="22"/>
        </w:rPr>
      </w:pPr>
      <w:r w:rsidRPr="008316B1">
        <w:rPr>
          <w:color w:val="000000" w:themeColor="text1"/>
          <w:sz w:val="22"/>
          <w:szCs w:val="22"/>
        </w:rPr>
        <w:t>b. It is important for me to give money to charity.</w:t>
      </w:r>
    </w:p>
    <w:p w14:paraId="4F8785C3" w14:textId="77777777" w:rsidR="00A6344C" w:rsidRPr="008316B1" w:rsidRDefault="00A6344C" w:rsidP="00A6344C">
      <w:pPr>
        <w:ind w:firstLine="708"/>
        <w:rPr>
          <w:color w:val="000000" w:themeColor="text1"/>
          <w:sz w:val="22"/>
          <w:szCs w:val="22"/>
        </w:rPr>
      </w:pPr>
      <w:r w:rsidRPr="008316B1">
        <w:rPr>
          <w:color w:val="000000" w:themeColor="text1"/>
          <w:sz w:val="22"/>
          <w:szCs w:val="22"/>
        </w:rPr>
        <w:t>c. It is important for me to do volunteer work for my community.</w:t>
      </w:r>
    </w:p>
    <w:p w14:paraId="1D235A2A" w14:textId="77777777" w:rsidR="00A6344C" w:rsidRPr="008316B1" w:rsidRDefault="00A6344C" w:rsidP="00A6344C">
      <w:pPr>
        <w:rPr>
          <w:color w:val="000000" w:themeColor="text1"/>
          <w:sz w:val="22"/>
          <w:szCs w:val="22"/>
        </w:rPr>
      </w:pPr>
    </w:p>
    <w:p w14:paraId="7046CC4E" w14:textId="77777777" w:rsidR="00A6344C" w:rsidRPr="008316B1" w:rsidRDefault="00A6344C" w:rsidP="00A6344C">
      <w:pPr>
        <w:ind w:left="708"/>
        <w:rPr>
          <w:color w:val="000000" w:themeColor="text1"/>
          <w:sz w:val="22"/>
          <w:szCs w:val="22"/>
        </w:rPr>
      </w:pPr>
      <w:r w:rsidRPr="008316B1">
        <w:rPr>
          <w:color w:val="000000" w:themeColor="text1"/>
          <w:sz w:val="22"/>
          <w:szCs w:val="22"/>
        </w:rPr>
        <w:t>5 – Strongly agree</w:t>
      </w:r>
    </w:p>
    <w:p w14:paraId="6718BE60" w14:textId="77777777" w:rsidR="00A6344C" w:rsidRPr="008316B1" w:rsidRDefault="00A6344C" w:rsidP="00A6344C">
      <w:pPr>
        <w:ind w:left="708"/>
        <w:rPr>
          <w:color w:val="000000" w:themeColor="text1"/>
          <w:sz w:val="22"/>
          <w:szCs w:val="22"/>
        </w:rPr>
      </w:pPr>
      <w:r w:rsidRPr="008316B1">
        <w:rPr>
          <w:color w:val="000000" w:themeColor="text1"/>
          <w:sz w:val="22"/>
          <w:szCs w:val="22"/>
        </w:rPr>
        <w:t>4 – Somewhat agree</w:t>
      </w:r>
    </w:p>
    <w:p w14:paraId="3B4C5466" w14:textId="77777777" w:rsidR="00A6344C" w:rsidRPr="008316B1" w:rsidRDefault="00A6344C" w:rsidP="00A6344C">
      <w:pPr>
        <w:ind w:left="708"/>
        <w:rPr>
          <w:color w:val="000000" w:themeColor="text1"/>
          <w:sz w:val="22"/>
          <w:szCs w:val="22"/>
        </w:rPr>
      </w:pPr>
      <w:r w:rsidRPr="008316B1">
        <w:rPr>
          <w:color w:val="000000" w:themeColor="text1"/>
          <w:sz w:val="22"/>
          <w:szCs w:val="22"/>
        </w:rPr>
        <w:t>3 – Neither agree nor disagree</w:t>
      </w:r>
    </w:p>
    <w:p w14:paraId="7A4E99A1" w14:textId="77777777" w:rsidR="00A6344C" w:rsidRPr="008316B1" w:rsidRDefault="00A6344C" w:rsidP="00A6344C">
      <w:pPr>
        <w:ind w:left="708"/>
        <w:rPr>
          <w:color w:val="000000" w:themeColor="text1"/>
          <w:sz w:val="22"/>
          <w:szCs w:val="22"/>
        </w:rPr>
      </w:pPr>
      <w:r w:rsidRPr="008316B1">
        <w:rPr>
          <w:color w:val="000000" w:themeColor="text1"/>
          <w:sz w:val="22"/>
          <w:szCs w:val="22"/>
        </w:rPr>
        <w:t>2 – Somewhat disagree</w:t>
      </w:r>
    </w:p>
    <w:p w14:paraId="3468A7C1" w14:textId="77777777" w:rsidR="00A6344C" w:rsidRPr="008316B1" w:rsidRDefault="00A6344C" w:rsidP="00A6344C">
      <w:pPr>
        <w:ind w:left="708"/>
        <w:rPr>
          <w:color w:val="000000" w:themeColor="text1"/>
          <w:sz w:val="22"/>
          <w:szCs w:val="22"/>
        </w:rPr>
      </w:pPr>
      <w:r w:rsidRPr="008316B1">
        <w:rPr>
          <w:color w:val="000000" w:themeColor="text1"/>
          <w:sz w:val="22"/>
          <w:szCs w:val="22"/>
        </w:rPr>
        <w:t>1 – Strongly disagree</w:t>
      </w:r>
    </w:p>
    <w:p w14:paraId="2DF8711B"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2F17D20E" w14:textId="77777777" w:rsidR="00A6344C" w:rsidRPr="008316B1" w:rsidRDefault="00A6344C" w:rsidP="00A6344C">
      <w:pPr>
        <w:rPr>
          <w:color w:val="000000" w:themeColor="text1"/>
          <w:sz w:val="22"/>
          <w:szCs w:val="22"/>
        </w:rPr>
      </w:pPr>
    </w:p>
    <w:p w14:paraId="3FE2343C" w14:textId="77777777" w:rsidR="00A6344C" w:rsidRPr="008316B1" w:rsidRDefault="00A6344C" w:rsidP="00A6344C">
      <w:pPr>
        <w:rPr>
          <w:color w:val="000000" w:themeColor="text1"/>
          <w:sz w:val="22"/>
          <w:szCs w:val="22"/>
        </w:rPr>
      </w:pPr>
    </w:p>
    <w:p w14:paraId="63FAB0C5"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t>a. Suppose that you cut in line at the grocery store, how likely is it that someone would ask you to return to the back of the line?</w:t>
      </w:r>
      <w:r w:rsidRPr="008316B1">
        <w:rPr>
          <w:color w:val="000000" w:themeColor="text1"/>
          <w:sz w:val="22"/>
          <w:szCs w:val="22"/>
        </w:rPr>
        <w:br/>
        <w:t>5 very likely, 1 very unlikely</w:t>
      </w:r>
    </w:p>
    <w:p w14:paraId="235C60A4" w14:textId="77777777" w:rsidR="00A6344C" w:rsidRPr="008316B1" w:rsidRDefault="00A6344C" w:rsidP="00A6344C">
      <w:pPr>
        <w:pStyle w:val="ListParagraph"/>
        <w:rPr>
          <w:color w:val="000000" w:themeColor="text1"/>
          <w:sz w:val="22"/>
          <w:szCs w:val="22"/>
        </w:rPr>
      </w:pPr>
    </w:p>
    <w:p w14:paraId="29F43CB6"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b. Suppose that you did not wear a face mask at work although it is recommended, how likely is it that someone would ask you to wear one?</w:t>
      </w:r>
      <w:r w:rsidRPr="008316B1">
        <w:rPr>
          <w:color w:val="000000" w:themeColor="text1"/>
          <w:sz w:val="22"/>
          <w:szCs w:val="22"/>
        </w:rPr>
        <w:br/>
        <w:t>5 very likely, 1 very unlikely</w:t>
      </w:r>
    </w:p>
    <w:p w14:paraId="19C9D063"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6E4C1744" w14:textId="77777777" w:rsidR="00A6344C" w:rsidRPr="008316B1" w:rsidRDefault="00A6344C" w:rsidP="00A6344C">
      <w:pPr>
        <w:rPr>
          <w:color w:val="000000" w:themeColor="text1"/>
          <w:sz w:val="22"/>
          <w:szCs w:val="22"/>
        </w:rPr>
      </w:pPr>
    </w:p>
    <w:p w14:paraId="78257978"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lastRenderedPageBreak/>
        <w:t>How strongly do you agree or disagree with the following statement: Being American is important to my sense of what kind of a person I am.</w:t>
      </w:r>
    </w:p>
    <w:p w14:paraId="50B1F4D7"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1 strongly disagree to 5 strongly agree</w:t>
      </w:r>
    </w:p>
    <w:p w14:paraId="560ACCDF" w14:textId="77777777" w:rsidR="00A6344C" w:rsidRPr="008316B1" w:rsidRDefault="00A6344C" w:rsidP="00A6344C">
      <w:pPr>
        <w:rPr>
          <w:color w:val="000000" w:themeColor="text1"/>
          <w:sz w:val="22"/>
          <w:szCs w:val="22"/>
        </w:rPr>
      </w:pPr>
    </w:p>
    <w:p w14:paraId="77626F02"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1649A46D" w14:textId="77777777" w:rsidR="00A6344C" w:rsidRPr="008316B1" w:rsidRDefault="00A6344C" w:rsidP="00A6344C">
      <w:pPr>
        <w:rPr>
          <w:color w:val="000000" w:themeColor="text1"/>
          <w:sz w:val="22"/>
          <w:szCs w:val="22"/>
        </w:rPr>
      </w:pPr>
    </w:p>
    <w:p w14:paraId="2235B773" w14:textId="77777777" w:rsidR="00A6344C" w:rsidRPr="008316B1" w:rsidRDefault="00A6344C" w:rsidP="00A6344C">
      <w:pPr>
        <w:rPr>
          <w:color w:val="000000" w:themeColor="text1"/>
          <w:sz w:val="22"/>
          <w:szCs w:val="22"/>
        </w:rPr>
      </w:pPr>
    </w:p>
    <w:p w14:paraId="01CB860E" w14:textId="77777777" w:rsidR="00A6344C" w:rsidRPr="008316B1" w:rsidRDefault="00A6344C" w:rsidP="00A6344C">
      <w:pPr>
        <w:rPr>
          <w:color w:val="000000" w:themeColor="text1"/>
          <w:sz w:val="22"/>
          <w:szCs w:val="22"/>
        </w:rPr>
      </w:pPr>
    </w:p>
    <w:p w14:paraId="77E2814D" w14:textId="77777777" w:rsidR="00A6344C" w:rsidRPr="008316B1" w:rsidRDefault="00A6344C" w:rsidP="00A6344C">
      <w:pPr>
        <w:rPr>
          <w:color w:val="000000" w:themeColor="text1"/>
          <w:sz w:val="22"/>
          <w:szCs w:val="22"/>
        </w:rPr>
      </w:pPr>
      <w:r w:rsidRPr="008316B1">
        <w:rPr>
          <w:color w:val="000000" w:themeColor="text1"/>
          <w:sz w:val="22"/>
          <w:szCs w:val="22"/>
        </w:rPr>
        <w:t>[RANDOMIZE ORDER AND EXAMPLES FOR TRUST AND ALTRUISM ITEMS]</w:t>
      </w:r>
    </w:p>
    <w:p w14:paraId="47876C59" w14:textId="77777777" w:rsidR="00A6344C" w:rsidRPr="008316B1" w:rsidRDefault="00A6344C" w:rsidP="00A6344C">
      <w:pPr>
        <w:rPr>
          <w:color w:val="000000" w:themeColor="text1"/>
          <w:sz w:val="22"/>
          <w:szCs w:val="22"/>
        </w:rPr>
      </w:pPr>
    </w:p>
    <w:p w14:paraId="3154692D" w14:textId="77777777" w:rsidR="00A6344C" w:rsidRPr="008316B1" w:rsidRDefault="00A6344C" w:rsidP="00A6344C">
      <w:pPr>
        <w:pStyle w:val="ListParagraph"/>
        <w:numPr>
          <w:ilvl w:val="0"/>
          <w:numId w:val="15"/>
        </w:numPr>
        <w:rPr>
          <w:color w:val="000000" w:themeColor="text1"/>
          <w:sz w:val="22"/>
          <w:szCs w:val="22"/>
        </w:rPr>
      </w:pPr>
      <w:r w:rsidRPr="008316B1">
        <w:rPr>
          <w:color w:val="000000" w:themeColor="text1"/>
          <w:sz w:val="22"/>
          <w:szCs w:val="22"/>
        </w:rPr>
        <w:t xml:space="preserve">(Trust) All respondents who complete this question will be entered into a prize drawing for a $100 Amazon gift card. If you win this gift card, you can decide to give a portion of it to another respondent. Any amount that you decide to give will be deducted from your gift card, tripled, and then passed on to the other respondent. The other respondent then has the option of returning any portion of their earnings back to you. </w:t>
      </w:r>
    </w:p>
    <w:p w14:paraId="0E53AAD5" w14:textId="77777777" w:rsidR="00A6344C" w:rsidRPr="008316B1" w:rsidRDefault="00A6344C" w:rsidP="00A6344C">
      <w:pPr>
        <w:rPr>
          <w:color w:val="000000" w:themeColor="text1"/>
          <w:sz w:val="22"/>
          <w:szCs w:val="22"/>
        </w:rPr>
      </w:pPr>
    </w:p>
    <w:p w14:paraId="3ACD6BCB" w14:textId="77777777" w:rsidR="00A6344C" w:rsidRPr="008316B1" w:rsidRDefault="00A6344C" w:rsidP="00A6344C">
      <w:pPr>
        <w:ind w:firstLine="720"/>
        <w:rPr>
          <w:color w:val="000000" w:themeColor="text1"/>
          <w:sz w:val="22"/>
          <w:szCs w:val="22"/>
        </w:rPr>
      </w:pPr>
      <w:r w:rsidRPr="008316B1">
        <w:rPr>
          <w:color w:val="000000" w:themeColor="text1"/>
          <w:sz w:val="22"/>
          <w:szCs w:val="22"/>
        </w:rPr>
        <w:t xml:space="preserve">The following table provides an example [RANDOMIZE WHICH TABLE IS SHOWN]: </w:t>
      </w:r>
    </w:p>
    <w:p w14:paraId="75AD3059" w14:textId="77777777" w:rsidR="00A6344C" w:rsidRPr="008316B1" w:rsidRDefault="00A6344C" w:rsidP="00A6344C">
      <w:pPr>
        <w:rPr>
          <w:color w:val="000000" w:themeColor="text1"/>
          <w:sz w:val="22"/>
          <w:szCs w:val="22"/>
        </w:rPr>
      </w:pPr>
      <w:r w:rsidRPr="008316B1">
        <w:rPr>
          <w:color w:val="000000" w:themeColor="text1"/>
          <w:sz w:val="22"/>
          <w:szCs w:val="22"/>
          <w:u w:val="single"/>
        </w:rPr>
        <w:t>Treatment condition 1 (low own/low other)</w:t>
      </w:r>
    </w:p>
    <w:tbl>
      <w:tblPr>
        <w:tblStyle w:val="TableGrid"/>
        <w:tblW w:w="8748" w:type="dxa"/>
        <w:tblLook w:val="04A0" w:firstRow="1" w:lastRow="0" w:firstColumn="1" w:lastColumn="0" w:noHBand="0" w:noVBand="1"/>
      </w:tblPr>
      <w:tblGrid>
        <w:gridCol w:w="558"/>
        <w:gridCol w:w="3690"/>
        <w:gridCol w:w="2250"/>
        <w:gridCol w:w="2250"/>
      </w:tblGrid>
      <w:tr w:rsidR="00A6344C" w:rsidRPr="008316B1" w14:paraId="537C5463" w14:textId="77777777" w:rsidTr="00766A13">
        <w:tc>
          <w:tcPr>
            <w:tcW w:w="558" w:type="dxa"/>
          </w:tcPr>
          <w:p w14:paraId="1024ABDD" w14:textId="77777777" w:rsidR="00A6344C" w:rsidRPr="008316B1" w:rsidRDefault="00A6344C" w:rsidP="00766A13">
            <w:pPr>
              <w:rPr>
                <w:rFonts w:eastAsiaTheme="minorHAnsi"/>
                <w:color w:val="000000" w:themeColor="text1"/>
                <w:sz w:val="22"/>
                <w:szCs w:val="22"/>
              </w:rPr>
            </w:pPr>
          </w:p>
        </w:tc>
        <w:tc>
          <w:tcPr>
            <w:tcW w:w="3690" w:type="dxa"/>
          </w:tcPr>
          <w:p w14:paraId="69E1F58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Actions</w:t>
            </w:r>
          </w:p>
        </w:tc>
        <w:tc>
          <w:tcPr>
            <w:tcW w:w="2250" w:type="dxa"/>
          </w:tcPr>
          <w:p w14:paraId="1C96323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w:t>
            </w:r>
          </w:p>
        </w:tc>
        <w:tc>
          <w:tcPr>
            <w:tcW w:w="2250" w:type="dxa"/>
          </w:tcPr>
          <w:p w14:paraId="491205F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has</w:t>
            </w:r>
          </w:p>
        </w:tc>
      </w:tr>
      <w:tr w:rsidR="00A6344C" w:rsidRPr="008316B1" w14:paraId="104C2A20" w14:textId="77777777" w:rsidTr="00766A13">
        <w:tc>
          <w:tcPr>
            <w:tcW w:w="558" w:type="dxa"/>
          </w:tcPr>
          <w:p w14:paraId="63BE2A83"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w:t>
            </w:r>
          </w:p>
        </w:tc>
        <w:tc>
          <w:tcPr>
            <w:tcW w:w="3690" w:type="dxa"/>
          </w:tcPr>
          <w:p w14:paraId="1171C78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 $100</w:t>
            </w:r>
          </w:p>
        </w:tc>
        <w:tc>
          <w:tcPr>
            <w:tcW w:w="2250" w:type="dxa"/>
          </w:tcPr>
          <w:p w14:paraId="5501052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$100</w:t>
            </w:r>
          </w:p>
        </w:tc>
        <w:tc>
          <w:tcPr>
            <w:tcW w:w="2250" w:type="dxa"/>
          </w:tcPr>
          <w:p w14:paraId="2330557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$0</w:t>
            </w:r>
          </w:p>
        </w:tc>
      </w:tr>
      <w:tr w:rsidR="00A6344C" w:rsidRPr="008316B1" w14:paraId="5843F791" w14:textId="77777777" w:rsidTr="00766A13">
        <w:tc>
          <w:tcPr>
            <w:tcW w:w="558" w:type="dxa"/>
          </w:tcPr>
          <w:p w14:paraId="54F8CA51"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w:t>
            </w:r>
          </w:p>
        </w:tc>
        <w:tc>
          <w:tcPr>
            <w:tcW w:w="3690" w:type="dxa"/>
          </w:tcPr>
          <w:p w14:paraId="67766435"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give $10 to the other respondent</w:t>
            </w:r>
          </w:p>
          <w:p w14:paraId="43EF3CD7"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(which we triple: 3x$10 = $30)</w:t>
            </w:r>
          </w:p>
        </w:tc>
        <w:tc>
          <w:tcPr>
            <w:tcW w:w="2250" w:type="dxa"/>
          </w:tcPr>
          <w:p w14:paraId="4BFDDA0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$90</w:t>
            </w:r>
          </w:p>
        </w:tc>
        <w:tc>
          <w:tcPr>
            <w:tcW w:w="2250" w:type="dxa"/>
          </w:tcPr>
          <w:p w14:paraId="64A2E54F"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$30</w:t>
            </w:r>
          </w:p>
        </w:tc>
      </w:tr>
      <w:tr w:rsidR="00A6344C" w:rsidRPr="008316B1" w14:paraId="6911F041" w14:textId="77777777" w:rsidTr="00766A13">
        <w:tc>
          <w:tcPr>
            <w:tcW w:w="558" w:type="dxa"/>
          </w:tcPr>
          <w:p w14:paraId="427D56C8"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w:t>
            </w:r>
          </w:p>
        </w:tc>
        <w:tc>
          <w:tcPr>
            <w:tcW w:w="3690" w:type="dxa"/>
          </w:tcPr>
          <w:p w14:paraId="5D772014"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returns $0 to you</w:t>
            </w:r>
          </w:p>
        </w:tc>
        <w:tc>
          <w:tcPr>
            <w:tcW w:w="2250" w:type="dxa"/>
          </w:tcPr>
          <w:p w14:paraId="3E168EE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$90</w:t>
            </w:r>
          </w:p>
        </w:tc>
        <w:tc>
          <w:tcPr>
            <w:tcW w:w="2250" w:type="dxa"/>
          </w:tcPr>
          <w:p w14:paraId="02754CDA"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$30</w:t>
            </w:r>
          </w:p>
        </w:tc>
      </w:tr>
    </w:tbl>
    <w:p w14:paraId="703ADC22" w14:textId="77777777" w:rsidR="00A6344C" w:rsidRPr="008316B1" w:rsidRDefault="00A6344C" w:rsidP="00A6344C">
      <w:pPr>
        <w:rPr>
          <w:color w:val="000000" w:themeColor="text1"/>
          <w:sz w:val="22"/>
          <w:szCs w:val="22"/>
        </w:rPr>
      </w:pPr>
    </w:p>
    <w:p w14:paraId="1D1BF220" w14:textId="77777777" w:rsidR="00A6344C" w:rsidRPr="008316B1" w:rsidRDefault="00A6344C" w:rsidP="00A6344C">
      <w:pPr>
        <w:rPr>
          <w:color w:val="000000" w:themeColor="text1"/>
          <w:sz w:val="22"/>
          <w:szCs w:val="22"/>
        </w:rPr>
      </w:pPr>
      <w:r w:rsidRPr="008316B1">
        <w:rPr>
          <w:color w:val="000000" w:themeColor="text1"/>
          <w:sz w:val="22"/>
          <w:szCs w:val="22"/>
          <w:u w:val="single"/>
        </w:rPr>
        <w:t>Treatment condition</w:t>
      </w:r>
      <w:r w:rsidRPr="008316B1" w:rsidDel="00117658">
        <w:rPr>
          <w:color w:val="000000" w:themeColor="text1"/>
          <w:sz w:val="22"/>
          <w:szCs w:val="22"/>
          <w:u w:val="single"/>
        </w:rPr>
        <w:t xml:space="preserve"> </w:t>
      </w:r>
      <w:r w:rsidRPr="008316B1">
        <w:rPr>
          <w:color w:val="000000" w:themeColor="text1"/>
          <w:sz w:val="22"/>
          <w:szCs w:val="22"/>
          <w:u w:val="single"/>
        </w:rPr>
        <w:t>2 (low own/high other)</w:t>
      </w:r>
    </w:p>
    <w:tbl>
      <w:tblPr>
        <w:tblStyle w:val="TableGrid"/>
        <w:tblW w:w="8748" w:type="dxa"/>
        <w:tblLook w:val="04A0" w:firstRow="1" w:lastRow="0" w:firstColumn="1" w:lastColumn="0" w:noHBand="0" w:noVBand="1"/>
      </w:tblPr>
      <w:tblGrid>
        <w:gridCol w:w="558"/>
        <w:gridCol w:w="3690"/>
        <w:gridCol w:w="2250"/>
        <w:gridCol w:w="2250"/>
      </w:tblGrid>
      <w:tr w:rsidR="00A6344C" w:rsidRPr="008316B1" w14:paraId="7E8500FF" w14:textId="77777777" w:rsidTr="00766A13">
        <w:tc>
          <w:tcPr>
            <w:tcW w:w="558" w:type="dxa"/>
          </w:tcPr>
          <w:p w14:paraId="54246D25" w14:textId="77777777" w:rsidR="00A6344C" w:rsidRPr="008316B1" w:rsidRDefault="00A6344C" w:rsidP="00766A13">
            <w:pPr>
              <w:rPr>
                <w:rFonts w:eastAsiaTheme="minorHAnsi"/>
                <w:color w:val="000000" w:themeColor="text1"/>
                <w:sz w:val="22"/>
                <w:szCs w:val="22"/>
              </w:rPr>
            </w:pPr>
          </w:p>
        </w:tc>
        <w:tc>
          <w:tcPr>
            <w:tcW w:w="3690" w:type="dxa"/>
          </w:tcPr>
          <w:p w14:paraId="147C1523"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Actions</w:t>
            </w:r>
          </w:p>
        </w:tc>
        <w:tc>
          <w:tcPr>
            <w:tcW w:w="2250" w:type="dxa"/>
          </w:tcPr>
          <w:p w14:paraId="77439A61"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w:t>
            </w:r>
          </w:p>
        </w:tc>
        <w:tc>
          <w:tcPr>
            <w:tcW w:w="2250" w:type="dxa"/>
          </w:tcPr>
          <w:p w14:paraId="7786840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has</w:t>
            </w:r>
          </w:p>
        </w:tc>
      </w:tr>
      <w:tr w:rsidR="00A6344C" w:rsidRPr="008316B1" w14:paraId="2F01E581" w14:textId="77777777" w:rsidTr="00766A13">
        <w:tc>
          <w:tcPr>
            <w:tcW w:w="558" w:type="dxa"/>
          </w:tcPr>
          <w:p w14:paraId="4F8436D7"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w:t>
            </w:r>
          </w:p>
        </w:tc>
        <w:tc>
          <w:tcPr>
            <w:tcW w:w="3690" w:type="dxa"/>
          </w:tcPr>
          <w:p w14:paraId="1E38A7D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 $100</w:t>
            </w:r>
          </w:p>
        </w:tc>
        <w:tc>
          <w:tcPr>
            <w:tcW w:w="2250" w:type="dxa"/>
          </w:tcPr>
          <w:p w14:paraId="7E8C368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$100</w:t>
            </w:r>
          </w:p>
        </w:tc>
        <w:tc>
          <w:tcPr>
            <w:tcW w:w="2250" w:type="dxa"/>
          </w:tcPr>
          <w:p w14:paraId="6415AFB0"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$0</w:t>
            </w:r>
          </w:p>
        </w:tc>
      </w:tr>
      <w:tr w:rsidR="00A6344C" w:rsidRPr="008316B1" w14:paraId="5CD0BADA" w14:textId="77777777" w:rsidTr="00766A13">
        <w:tc>
          <w:tcPr>
            <w:tcW w:w="558" w:type="dxa"/>
          </w:tcPr>
          <w:p w14:paraId="76CE554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w:t>
            </w:r>
          </w:p>
        </w:tc>
        <w:tc>
          <w:tcPr>
            <w:tcW w:w="3690" w:type="dxa"/>
          </w:tcPr>
          <w:p w14:paraId="64AAC00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give $10 to the other respondent</w:t>
            </w:r>
          </w:p>
          <w:p w14:paraId="0596167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(which we triple: 3x$10 = $30)</w:t>
            </w:r>
          </w:p>
        </w:tc>
        <w:tc>
          <w:tcPr>
            <w:tcW w:w="2250" w:type="dxa"/>
          </w:tcPr>
          <w:p w14:paraId="69E90DC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$90</w:t>
            </w:r>
          </w:p>
        </w:tc>
        <w:tc>
          <w:tcPr>
            <w:tcW w:w="2250" w:type="dxa"/>
          </w:tcPr>
          <w:p w14:paraId="2CC35641"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$30</w:t>
            </w:r>
          </w:p>
        </w:tc>
      </w:tr>
      <w:tr w:rsidR="00A6344C" w:rsidRPr="008316B1" w14:paraId="4A7ED97B" w14:textId="77777777" w:rsidTr="00766A13">
        <w:tc>
          <w:tcPr>
            <w:tcW w:w="558" w:type="dxa"/>
          </w:tcPr>
          <w:p w14:paraId="4E9D22B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w:t>
            </w:r>
          </w:p>
        </w:tc>
        <w:tc>
          <w:tcPr>
            <w:tcW w:w="3690" w:type="dxa"/>
          </w:tcPr>
          <w:p w14:paraId="7D49F1C3"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returns $15 to you</w:t>
            </w:r>
          </w:p>
        </w:tc>
        <w:tc>
          <w:tcPr>
            <w:tcW w:w="2250" w:type="dxa"/>
          </w:tcPr>
          <w:p w14:paraId="18CCCEE3"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$105</w:t>
            </w:r>
          </w:p>
        </w:tc>
        <w:tc>
          <w:tcPr>
            <w:tcW w:w="2250" w:type="dxa"/>
          </w:tcPr>
          <w:p w14:paraId="0429967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$15</w:t>
            </w:r>
          </w:p>
        </w:tc>
      </w:tr>
    </w:tbl>
    <w:p w14:paraId="7F6A13A1" w14:textId="77777777" w:rsidR="00A6344C" w:rsidRPr="008316B1" w:rsidRDefault="00A6344C" w:rsidP="00A6344C">
      <w:pPr>
        <w:rPr>
          <w:color w:val="000000" w:themeColor="text1"/>
          <w:sz w:val="22"/>
          <w:szCs w:val="22"/>
        </w:rPr>
      </w:pPr>
    </w:p>
    <w:p w14:paraId="2380006D" w14:textId="77777777" w:rsidR="00A6344C" w:rsidRPr="008316B1" w:rsidRDefault="00A6344C" w:rsidP="00A6344C">
      <w:pPr>
        <w:rPr>
          <w:color w:val="000000" w:themeColor="text1"/>
          <w:sz w:val="22"/>
          <w:szCs w:val="22"/>
        </w:rPr>
      </w:pPr>
      <w:r w:rsidRPr="008316B1">
        <w:rPr>
          <w:color w:val="000000" w:themeColor="text1"/>
          <w:sz w:val="22"/>
          <w:szCs w:val="22"/>
          <w:u w:val="single"/>
        </w:rPr>
        <w:t>Treatment condition</w:t>
      </w:r>
      <w:r w:rsidRPr="008316B1" w:rsidDel="00117658">
        <w:rPr>
          <w:color w:val="000000" w:themeColor="text1"/>
          <w:sz w:val="22"/>
          <w:szCs w:val="22"/>
          <w:u w:val="single"/>
        </w:rPr>
        <w:t xml:space="preserve"> </w:t>
      </w:r>
      <w:r w:rsidRPr="008316B1">
        <w:rPr>
          <w:color w:val="000000" w:themeColor="text1"/>
          <w:sz w:val="22"/>
          <w:szCs w:val="22"/>
          <w:u w:val="single"/>
        </w:rPr>
        <w:t>3 (high own/low other)</w:t>
      </w:r>
    </w:p>
    <w:tbl>
      <w:tblPr>
        <w:tblStyle w:val="TableGrid"/>
        <w:tblW w:w="8748" w:type="dxa"/>
        <w:tblLook w:val="04A0" w:firstRow="1" w:lastRow="0" w:firstColumn="1" w:lastColumn="0" w:noHBand="0" w:noVBand="1"/>
      </w:tblPr>
      <w:tblGrid>
        <w:gridCol w:w="558"/>
        <w:gridCol w:w="3690"/>
        <w:gridCol w:w="2250"/>
        <w:gridCol w:w="2250"/>
      </w:tblGrid>
      <w:tr w:rsidR="00A6344C" w:rsidRPr="008316B1" w14:paraId="0C12A0CC" w14:textId="77777777" w:rsidTr="00766A13">
        <w:tc>
          <w:tcPr>
            <w:tcW w:w="558" w:type="dxa"/>
          </w:tcPr>
          <w:p w14:paraId="009D0FAC" w14:textId="77777777" w:rsidR="00A6344C" w:rsidRPr="008316B1" w:rsidRDefault="00A6344C" w:rsidP="00766A13">
            <w:pPr>
              <w:rPr>
                <w:rFonts w:eastAsiaTheme="minorHAnsi"/>
                <w:color w:val="000000" w:themeColor="text1"/>
                <w:sz w:val="22"/>
                <w:szCs w:val="22"/>
              </w:rPr>
            </w:pPr>
          </w:p>
        </w:tc>
        <w:tc>
          <w:tcPr>
            <w:tcW w:w="3690" w:type="dxa"/>
          </w:tcPr>
          <w:p w14:paraId="246EE432"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Actions</w:t>
            </w:r>
          </w:p>
        </w:tc>
        <w:tc>
          <w:tcPr>
            <w:tcW w:w="2250" w:type="dxa"/>
          </w:tcPr>
          <w:p w14:paraId="4D351A2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w:t>
            </w:r>
          </w:p>
        </w:tc>
        <w:tc>
          <w:tcPr>
            <w:tcW w:w="2250" w:type="dxa"/>
          </w:tcPr>
          <w:p w14:paraId="0939DE52"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has</w:t>
            </w:r>
          </w:p>
        </w:tc>
      </w:tr>
      <w:tr w:rsidR="00A6344C" w:rsidRPr="008316B1" w14:paraId="218F4AFE" w14:textId="77777777" w:rsidTr="00766A13">
        <w:tc>
          <w:tcPr>
            <w:tcW w:w="558" w:type="dxa"/>
          </w:tcPr>
          <w:p w14:paraId="41AF5DA5"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w:t>
            </w:r>
          </w:p>
        </w:tc>
        <w:tc>
          <w:tcPr>
            <w:tcW w:w="3690" w:type="dxa"/>
          </w:tcPr>
          <w:p w14:paraId="7FA84AD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 $100</w:t>
            </w:r>
          </w:p>
        </w:tc>
        <w:tc>
          <w:tcPr>
            <w:tcW w:w="2250" w:type="dxa"/>
          </w:tcPr>
          <w:p w14:paraId="764D353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$100</w:t>
            </w:r>
          </w:p>
        </w:tc>
        <w:tc>
          <w:tcPr>
            <w:tcW w:w="2250" w:type="dxa"/>
          </w:tcPr>
          <w:p w14:paraId="0B00321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$0</w:t>
            </w:r>
          </w:p>
        </w:tc>
      </w:tr>
      <w:tr w:rsidR="00A6344C" w:rsidRPr="008316B1" w14:paraId="60F2E9EF" w14:textId="77777777" w:rsidTr="00766A13">
        <w:tc>
          <w:tcPr>
            <w:tcW w:w="558" w:type="dxa"/>
          </w:tcPr>
          <w:p w14:paraId="113CBE8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w:t>
            </w:r>
          </w:p>
        </w:tc>
        <w:tc>
          <w:tcPr>
            <w:tcW w:w="3690" w:type="dxa"/>
          </w:tcPr>
          <w:p w14:paraId="6266FD9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give $90 to the other respondent</w:t>
            </w:r>
          </w:p>
          <w:p w14:paraId="241C5A6F"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(which we triple: 3x$90 = $270)</w:t>
            </w:r>
          </w:p>
        </w:tc>
        <w:tc>
          <w:tcPr>
            <w:tcW w:w="2250" w:type="dxa"/>
          </w:tcPr>
          <w:p w14:paraId="6EC62B77"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w:t>
            </w:r>
          </w:p>
        </w:tc>
        <w:tc>
          <w:tcPr>
            <w:tcW w:w="2250" w:type="dxa"/>
          </w:tcPr>
          <w:p w14:paraId="437E5796"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$270</w:t>
            </w:r>
          </w:p>
        </w:tc>
      </w:tr>
      <w:tr w:rsidR="00A6344C" w:rsidRPr="008316B1" w14:paraId="6A09216E" w14:textId="77777777" w:rsidTr="00766A13">
        <w:tc>
          <w:tcPr>
            <w:tcW w:w="558" w:type="dxa"/>
          </w:tcPr>
          <w:p w14:paraId="62056AD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w:t>
            </w:r>
          </w:p>
        </w:tc>
        <w:tc>
          <w:tcPr>
            <w:tcW w:w="3690" w:type="dxa"/>
          </w:tcPr>
          <w:p w14:paraId="04E16F7D"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returns $0 to you</w:t>
            </w:r>
          </w:p>
        </w:tc>
        <w:tc>
          <w:tcPr>
            <w:tcW w:w="2250" w:type="dxa"/>
          </w:tcPr>
          <w:p w14:paraId="577EC1A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w:t>
            </w:r>
          </w:p>
        </w:tc>
        <w:tc>
          <w:tcPr>
            <w:tcW w:w="2250" w:type="dxa"/>
          </w:tcPr>
          <w:p w14:paraId="34D85387"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$270</w:t>
            </w:r>
          </w:p>
        </w:tc>
      </w:tr>
    </w:tbl>
    <w:p w14:paraId="7B546C6C" w14:textId="77777777" w:rsidR="00A6344C" w:rsidRPr="008316B1" w:rsidRDefault="00A6344C" w:rsidP="00A6344C">
      <w:pPr>
        <w:rPr>
          <w:color w:val="000000" w:themeColor="text1"/>
          <w:sz w:val="22"/>
          <w:szCs w:val="22"/>
          <w:u w:val="single"/>
        </w:rPr>
      </w:pPr>
    </w:p>
    <w:p w14:paraId="70D067EA" w14:textId="77777777" w:rsidR="00A6344C" w:rsidRPr="008316B1" w:rsidRDefault="00A6344C" w:rsidP="00A6344C">
      <w:pPr>
        <w:rPr>
          <w:color w:val="000000" w:themeColor="text1"/>
          <w:sz w:val="22"/>
          <w:szCs w:val="22"/>
        </w:rPr>
      </w:pPr>
      <w:r w:rsidRPr="008316B1">
        <w:rPr>
          <w:color w:val="000000" w:themeColor="text1"/>
          <w:sz w:val="22"/>
          <w:szCs w:val="22"/>
          <w:u w:val="single"/>
        </w:rPr>
        <w:t>Treatment condition</w:t>
      </w:r>
      <w:r w:rsidRPr="008316B1" w:rsidDel="00117658">
        <w:rPr>
          <w:color w:val="000000" w:themeColor="text1"/>
          <w:sz w:val="22"/>
          <w:szCs w:val="22"/>
          <w:u w:val="single"/>
        </w:rPr>
        <w:t xml:space="preserve"> </w:t>
      </w:r>
      <w:r w:rsidRPr="008316B1">
        <w:rPr>
          <w:color w:val="000000" w:themeColor="text1"/>
          <w:sz w:val="22"/>
          <w:szCs w:val="22"/>
          <w:u w:val="single"/>
        </w:rPr>
        <w:t>4 (high own/high other)</w:t>
      </w:r>
    </w:p>
    <w:tbl>
      <w:tblPr>
        <w:tblStyle w:val="TableGrid"/>
        <w:tblW w:w="8748" w:type="dxa"/>
        <w:tblLook w:val="04A0" w:firstRow="1" w:lastRow="0" w:firstColumn="1" w:lastColumn="0" w:noHBand="0" w:noVBand="1"/>
      </w:tblPr>
      <w:tblGrid>
        <w:gridCol w:w="558"/>
        <w:gridCol w:w="3690"/>
        <w:gridCol w:w="2250"/>
        <w:gridCol w:w="2250"/>
      </w:tblGrid>
      <w:tr w:rsidR="00A6344C" w:rsidRPr="008316B1" w14:paraId="0BDBB34C" w14:textId="77777777" w:rsidTr="00766A13">
        <w:tc>
          <w:tcPr>
            <w:tcW w:w="558" w:type="dxa"/>
          </w:tcPr>
          <w:p w14:paraId="062F5F71" w14:textId="77777777" w:rsidR="00A6344C" w:rsidRPr="008316B1" w:rsidRDefault="00A6344C" w:rsidP="00766A13">
            <w:pPr>
              <w:rPr>
                <w:rFonts w:eastAsiaTheme="minorHAnsi"/>
                <w:color w:val="000000" w:themeColor="text1"/>
                <w:sz w:val="22"/>
                <w:szCs w:val="22"/>
              </w:rPr>
            </w:pPr>
          </w:p>
        </w:tc>
        <w:tc>
          <w:tcPr>
            <w:tcW w:w="3690" w:type="dxa"/>
          </w:tcPr>
          <w:p w14:paraId="626D2706"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Actions</w:t>
            </w:r>
          </w:p>
        </w:tc>
        <w:tc>
          <w:tcPr>
            <w:tcW w:w="2250" w:type="dxa"/>
          </w:tcPr>
          <w:p w14:paraId="107EFB22"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w:t>
            </w:r>
          </w:p>
        </w:tc>
        <w:tc>
          <w:tcPr>
            <w:tcW w:w="2250" w:type="dxa"/>
          </w:tcPr>
          <w:p w14:paraId="7274F4A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has</w:t>
            </w:r>
          </w:p>
        </w:tc>
      </w:tr>
      <w:tr w:rsidR="00A6344C" w:rsidRPr="008316B1" w14:paraId="388A3A49" w14:textId="77777777" w:rsidTr="00766A13">
        <w:tc>
          <w:tcPr>
            <w:tcW w:w="558" w:type="dxa"/>
          </w:tcPr>
          <w:p w14:paraId="067A164C"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w:t>
            </w:r>
          </w:p>
        </w:tc>
        <w:tc>
          <w:tcPr>
            <w:tcW w:w="3690" w:type="dxa"/>
          </w:tcPr>
          <w:p w14:paraId="14B6111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have $100</w:t>
            </w:r>
          </w:p>
        </w:tc>
        <w:tc>
          <w:tcPr>
            <w:tcW w:w="2250" w:type="dxa"/>
          </w:tcPr>
          <w:p w14:paraId="27BB6585"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$100</w:t>
            </w:r>
          </w:p>
        </w:tc>
        <w:tc>
          <w:tcPr>
            <w:tcW w:w="2250" w:type="dxa"/>
          </w:tcPr>
          <w:p w14:paraId="5B326CF1"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$0</w:t>
            </w:r>
          </w:p>
        </w:tc>
      </w:tr>
      <w:tr w:rsidR="00A6344C" w:rsidRPr="008316B1" w14:paraId="197C5B39" w14:textId="77777777" w:rsidTr="00766A13">
        <w:tc>
          <w:tcPr>
            <w:tcW w:w="558" w:type="dxa"/>
          </w:tcPr>
          <w:p w14:paraId="29EAC91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w:t>
            </w:r>
          </w:p>
        </w:tc>
        <w:tc>
          <w:tcPr>
            <w:tcW w:w="3690" w:type="dxa"/>
          </w:tcPr>
          <w:p w14:paraId="2F31C855"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You give $90 to the other respondent</w:t>
            </w:r>
          </w:p>
          <w:p w14:paraId="23DF2F36"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(which we triple: 3x$90 = $270)</w:t>
            </w:r>
          </w:p>
        </w:tc>
        <w:tc>
          <w:tcPr>
            <w:tcW w:w="2250" w:type="dxa"/>
          </w:tcPr>
          <w:p w14:paraId="4422E54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$10</w:t>
            </w:r>
          </w:p>
        </w:tc>
        <w:tc>
          <w:tcPr>
            <w:tcW w:w="2250" w:type="dxa"/>
          </w:tcPr>
          <w:p w14:paraId="09C303F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$270</w:t>
            </w:r>
          </w:p>
        </w:tc>
      </w:tr>
      <w:tr w:rsidR="00A6344C" w:rsidRPr="008316B1" w14:paraId="3D36A5FE" w14:textId="77777777" w:rsidTr="00766A13">
        <w:tc>
          <w:tcPr>
            <w:tcW w:w="558" w:type="dxa"/>
          </w:tcPr>
          <w:p w14:paraId="52C46589"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3</w:t>
            </w:r>
          </w:p>
        </w:tc>
        <w:tc>
          <w:tcPr>
            <w:tcW w:w="3690" w:type="dxa"/>
          </w:tcPr>
          <w:p w14:paraId="53780BB7"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The other respondent returns $135 to you</w:t>
            </w:r>
          </w:p>
        </w:tc>
        <w:tc>
          <w:tcPr>
            <w:tcW w:w="2250" w:type="dxa"/>
          </w:tcPr>
          <w:p w14:paraId="3F66483E"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$145</w:t>
            </w:r>
          </w:p>
        </w:tc>
        <w:tc>
          <w:tcPr>
            <w:tcW w:w="2250" w:type="dxa"/>
          </w:tcPr>
          <w:p w14:paraId="51EE476B" w14:textId="77777777" w:rsidR="00A6344C" w:rsidRPr="008316B1" w:rsidRDefault="00A6344C" w:rsidP="00766A13">
            <w:pPr>
              <w:rPr>
                <w:rFonts w:eastAsiaTheme="minorHAnsi"/>
                <w:color w:val="000000" w:themeColor="text1"/>
                <w:sz w:val="22"/>
                <w:szCs w:val="22"/>
              </w:rPr>
            </w:pPr>
            <w:r w:rsidRPr="008316B1">
              <w:rPr>
                <w:rFonts w:eastAsiaTheme="minorHAnsi"/>
                <w:color w:val="000000" w:themeColor="text1"/>
                <w:sz w:val="22"/>
                <w:szCs w:val="22"/>
              </w:rPr>
              <w:t>$135</w:t>
            </w:r>
          </w:p>
        </w:tc>
      </w:tr>
    </w:tbl>
    <w:p w14:paraId="748ADE1B" w14:textId="77777777" w:rsidR="00A6344C" w:rsidRPr="008316B1" w:rsidRDefault="00A6344C" w:rsidP="00A6344C">
      <w:pPr>
        <w:rPr>
          <w:color w:val="000000" w:themeColor="text1"/>
          <w:sz w:val="22"/>
          <w:szCs w:val="22"/>
        </w:rPr>
      </w:pPr>
    </w:p>
    <w:p w14:paraId="0E77B40A" w14:textId="77777777" w:rsidR="00A6344C" w:rsidRPr="008316B1" w:rsidRDefault="00A6344C" w:rsidP="00A6344C">
      <w:pPr>
        <w:rPr>
          <w:color w:val="000000" w:themeColor="text1"/>
          <w:sz w:val="22"/>
          <w:szCs w:val="22"/>
        </w:rPr>
      </w:pPr>
      <w:r w:rsidRPr="008316B1">
        <w:rPr>
          <w:color w:val="000000" w:themeColor="text1"/>
          <w:sz w:val="22"/>
          <w:szCs w:val="22"/>
        </w:rPr>
        <w:t>How much would you like to give?</w:t>
      </w:r>
    </w:p>
    <w:p w14:paraId="21428B6C" w14:textId="77777777" w:rsidR="00A6344C" w:rsidRPr="008316B1" w:rsidRDefault="00A6344C" w:rsidP="00A6344C">
      <w:pPr>
        <w:rPr>
          <w:color w:val="000000" w:themeColor="text1"/>
          <w:sz w:val="22"/>
          <w:szCs w:val="22"/>
        </w:rPr>
      </w:pPr>
      <w:r w:rsidRPr="008316B1">
        <w:rPr>
          <w:color w:val="000000" w:themeColor="text1"/>
          <w:sz w:val="22"/>
          <w:szCs w:val="22"/>
        </w:rPr>
        <w:t>[Text response between 0 and 100]</w:t>
      </w:r>
    </w:p>
    <w:p w14:paraId="10EB7306" w14:textId="77777777" w:rsidR="00A6344C" w:rsidRPr="008316B1" w:rsidRDefault="00A6344C" w:rsidP="00A6344C">
      <w:pPr>
        <w:rPr>
          <w:color w:val="000000" w:themeColor="text1"/>
          <w:sz w:val="22"/>
          <w:szCs w:val="22"/>
        </w:rPr>
      </w:pPr>
      <w:r w:rsidRPr="008316B1">
        <w:rPr>
          <w:color w:val="000000" w:themeColor="text1"/>
          <w:sz w:val="22"/>
          <w:szCs w:val="22"/>
        </w:rPr>
        <w:t>NEW PAGE</w:t>
      </w:r>
    </w:p>
    <w:bookmarkEnd w:id="14"/>
    <w:p w14:paraId="33A856EA" w14:textId="77777777" w:rsidR="00A6344C" w:rsidRPr="008316B1" w:rsidRDefault="00A6344C" w:rsidP="00A6344C">
      <w:pPr>
        <w:rPr>
          <w:color w:val="000000" w:themeColor="text1"/>
          <w:sz w:val="22"/>
          <w:szCs w:val="22"/>
        </w:rPr>
      </w:pPr>
    </w:p>
    <w:p w14:paraId="5C1B2F84" w14:textId="77777777" w:rsidR="00A6344C" w:rsidRPr="008316B1" w:rsidRDefault="00A6344C" w:rsidP="00A6344C">
      <w:pPr>
        <w:ind w:firstLine="360"/>
        <w:rPr>
          <w:color w:val="000000" w:themeColor="text1"/>
          <w:sz w:val="22"/>
          <w:szCs w:val="22"/>
        </w:rPr>
      </w:pPr>
      <w:r w:rsidRPr="008316B1">
        <w:rPr>
          <w:color w:val="000000" w:themeColor="text1"/>
          <w:sz w:val="22"/>
          <w:szCs w:val="22"/>
        </w:rPr>
        <w:t xml:space="preserve">(Strategy method) Now suppose you were the other respondent, that is, the one who receives money from the gift card winner. Please indicate how much you would like to return to the gift card winner if you received the following amount from them? </w:t>
      </w:r>
    </w:p>
    <w:p w14:paraId="19FAB2FF"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$15</w:t>
      </w:r>
    </w:p>
    <w:p w14:paraId="41B1A486"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$75</w:t>
      </w:r>
    </w:p>
    <w:p w14:paraId="570171E2"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$150</w:t>
      </w:r>
    </w:p>
    <w:p w14:paraId="6D7AD6B2"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$225</w:t>
      </w:r>
    </w:p>
    <w:p w14:paraId="1C8B6493"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$300</w:t>
      </w:r>
    </w:p>
    <w:p w14:paraId="2A9E2343" w14:textId="77777777" w:rsidR="00A6344C" w:rsidRPr="008316B1" w:rsidRDefault="00A6344C" w:rsidP="00A6344C">
      <w:pPr>
        <w:pStyle w:val="ColorfulList-Accent11"/>
        <w:ind w:left="360"/>
        <w:rPr>
          <w:rFonts w:ascii="Times New Roman" w:hAnsi="Times New Roman"/>
          <w:color w:val="000000" w:themeColor="text1"/>
        </w:rPr>
      </w:pPr>
    </w:p>
    <w:p w14:paraId="0FBB7C3D" w14:textId="77777777" w:rsidR="00A6344C" w:rsidRPr="008316B1" w:rsidRDefault="00A6344C" w:rsidP="00A6344C">
      <w:pPr>
        <w:keepNext/>
        <w:rPr>
          <w:color w:val="000000" w:themeColor="text1"/>
          <w:sz w:val="22"/>
          <w:szCs w:val="22"/>
        </w:rPr>
      </w:pPr>
      <w:r w:rsidRPr="008316B1">
        <w:rPr>
          <w:color w:val="000000" w:themeColor="text1"/>
          <w:sz w:val="22"/>
          <w:szCs w:val="22"/>
        </w:rPr>
        <w:t>For each: How much would you like to return?</w:t>
      </w:r>
    </w:p>
    <w:p w14:paraId="2699DACC" w14:textId="77777777" w:rsidR="00A6344C" w:rsidRPr="008316B1" w:rsidRDefault="00A6344C" w:rsidP="00A6344C">
      <w:pPr>
        <w:keepNext/>
        <w:rPr>
          <w:color w:val="000000" w:themeColor="text1"/>
          <w:sz w:val="22"/>
          <w:szCs w:val="22"/>
        </w:rPr>
      </w:pPr>
      <w:r w:rsidRPr="008316B1">
        <w:rPr>
          <w:color w:val="000000" w:themeColor="text1"/>
          <w:sz w:val="22"/>
          <w:szCs w:val="22"/>
        </w:rPr>
        <w:t>[TAILOR THE RESPONSE OPTONS TO MATCH EACH OF THE FIVE SCENARIOS ABOVE.]</w:t>
      </w:r>
    </w:p>
    <w:p w14:paraId="776B8525" w14:textId="77777777" w:rsidR="00A6344C" w:rsidRPr="008316B1" w:rsidRDefault="00A6344C" w:rsidP="00A6344C">
      <w:pPr>
        <w:keepNext/>
        <w:rPr>
          <w:color w:val="000000" w:themeColor="text1"/>
          <w:sz w:val="22"/>
          <w:szCs w:val="22"/>
        </w:rPr>
      </w:pPr>
    </w:p>
    <w:p w14:paraId="72DFCFC1" w14:textId="77777777" w:rsidR="00A6344C" w:rsidRPr="008316B1" w:rsidRDefault="00A6344C" w:rsidP="00A6344C">
      <w:pPr>
        <w:rPr>
          <w:color w:val="000000" w:themeColor="text1"/>
          <w:sz w:val="22"/>
          <w:szCs w:val="22"/>
        </w:rPr>
      </w:pPr>
      <w:r w:rsidRPr="008316B1">
        <w:rPr>
          <w:color w:val="000000" w:themeColor="text1"/>
          <w:sz w:val="22"/>
          <w:szCs w:val="22"/>
        </w:rPr>
        <w:t xml:space="preserve"> NEW PAGE</w:t>
      </w:r>
    </w:p>
    <w:p w14:paraId="0F320DEF" w14:textId="77777777" w:rsidR="00A6344C" w:rsidRPr="008316B1" w:rsidRDefault="00A6344C" w:rsidP="00A6344C">
      <w:pPr>
        <w:pStyle w:val="Heading1"/>
        <w:rPr>
          <w:rFonts w:ascii="Times New Roman" w:hAnsi="Times New Roman" w:cs="Times New Roman"/>
          <w:color w:val="000000" w:themeColor="text1"/>
          <w:sz w:val="22"/>
          <w:szCs w:val="22"/>
        </w:rPr>
      </w:pPr>
      <w:bookmarkStart w:id="15" w:name="_Toc41660759"/>
      <w:r w:rsidRPr="008316B1">
        <w:rPr>
          <w:rFonts w:ascii="Times New Roman" w:hAnsi="Times New Roman" w:cs="Times New Roman"/>
          <w:color w:val="000000" w:themeColor="text1"/>
          <w:sz w:val="22"/>
          <w:szCs w:val="22"/>
        </w:rPr>
        <w:t>Gender Relations (should randomly rotate with social norms block)</w:t>
      </w:r>
      <w:bookmarkEnd w:id="15"/>
    </w:p>
    <w:p w14:paraId="0E4D562E" w14:textId="77777777" w:rsidR="00A6344C" w:rsidRPr="008316B1" w:rsidRDefault="00A6344C" w:rsidP="00A6344C">
      <w:pPr>
        <w:pStyle w:val="ColorfulList-Accent11"/>
        <w:ind w:left="0"/>
        <w:rPr>
          <w:rFonts w:ascii="Times New Roman" w:hAnsi="Times New Roman"/>
          <w:color w:val="000000" w:themeColor="text1"/>
        </w:rPr>
      </w:pPr>
    </w:p>
    <w:p w14:paraId="47EFD9B5" w14:textId="77777777" w:rsidR="00A6344C" w:rsidRPr="008316B1" w:rsidRDefault="00A6344C" w:rsidP="00A6344C">
      <w:pPr>
        <w:rPr>
          <w:rFonts w:eastAsia="Batang"/>
          <w:color w:val="000000" w:themeColor="text1"/>
          <w:sz w:val="22"/>
          <w:szCs w:val="22"/>
          <w:lang w:eastAsia="ko-KR"/>
        </w:rPr>
      </w:pPr>
      <w:r w:rsidRPr="008316B1">
        <w:rPr>
          <w:rFonts w:eastAsia="Batang"/>
          <w:color w:val="000000" w:themeColor="text1"/>
          <w:sz w:val="22"/>
          <w:szCs w:val="22"/>
          <w:lang w:eastAsia="ko-KR"/>
        </w:rPr>
        <w:t xml:space="preserve">We would now like to ask for your opinion on some social issues. </w:t>
      </w:r>
      <w:r w:rsidRPr="008316B1">
        <w:rPr>
          <w:color w:val="000000" w:themeColor="text1"/>
          <w:sz w:val="22"/>
          <w:szCs w:val="22"/>
        </w:rPr>
        <w:t>Please indicate the degree to which you agree or disagree with the following statements:</w:t>
      </w:r>
    </w:p>
    <w:p w14:paraId="577FDB08" w14:textId="77777777" w:rsidR="00A6344C" w:rsidRPr="008316B1" w:rsidRDefault="00A6344C" w:rsidP="00A6344C">
      <w:pPr>
        <w:rPr>
          <w:rFonts w:eastAsia="Batang"/>
          <w:b/>
          <w:i/>
          <w:color w:val="000000" w:themeColor="text1"/>
          <w:sz w:val="22"/>
          <w:szCs w:val="22"/>
          <w:lang w:eastAsia="ko-KR"/>
        </w:rPr>
      </w:pPr>
    </w:p>
    <w:tbl>
      <w:tblPr>
        <w:tblStyle w:val="TableGrid"/>
        <w:tblW w:w="0" w:type="auto"/>
        <w:tblLook w:val="04A0" w:firstRow="1" w:lastRow="0" w:firstColumn="1" w:lastColumn="0" w:noHBand="0" w:noVBand="1"/>
      </w:tblPr>
      <w:tblGrid>
        <w:gridCol w:w="2963"/>
        <w:gridCol w:w="1215"/>
        <w:gridCol w:w="1298"/>
        <w:gridCol w:w="1066"/>
        <w:gridCol w:w="1298"/>
        <w:gridCol w:w="1216"/>
      </w:tblGrid>
      <w:tr w:rsidR="00A6344C" w:rsidRPr="008316B1" w14:paraId="06C8258C" w14:textId="77777777" w:rsidTr="00766A13">
        <w:trPr>
          <w:cantSplit/>
        </w:trPr>
        <w:tc>
          <w:tcPr>
            <w:tcW w:w="2963" w:type="dxa"/>
          </w:tcPr>
          <w:p w14:paraId="5F02996C" w14:textId="77777777" w:rsidR="00A6344C" w:rsidRPr="008316B1" w:rsidRDefault="00A6344C" w:rsidP="00766A13">
            <w:pPr>
              <w:rPr>
                <w:color w:val="000000" w:themeColor="text1"/>
                <w:sz w:val="22"/>
                <w:szCs w:val="22"/>
              </w:rPr>
            </w:pPr>
          </w:p>
        </w:tc>
        <w:tc>
          <w:tcPr>
            <w:tcW w:w="1215" w:type="dxa"/>
          </w:tcPr>
          <w:p w14:paraId="01C4A412" w14:textId="77777777" w:rsidR="00A6344C" w:rsidRPr="008316B1" w:rsidRDefault="00A6344C" w:rsidP="00766A13">
            <w:pPr>
              <w:jc w:val="center"/>
              <w:rPr>
                <w:color w:val="000000" w:themeColor="text1"/>
                <w:sz w:val="22"/>
                <w:szCs w:val="22"/>
              </w:rPr>
            </w:pPr>
            <w:r w:rsidRPr="008316B1">
              <w:rPr>
                <w:color w:val="000000" w:themeColor="text1"/>
                <w:sz w:val="22"/>
                <w:szCs w:val="22"/>
              </w:rPr>
              <w:t>Strongly agree</w:t>
            </w:r>
          </w:p>
        </w:tc>
        <w:tc>
          <w:tcPr>
            <w:tcW w:w="1298" w:type="dxa"/>
          </w:tcPr>
          <w:p w14:paraId="6FD7063A" w14:textId="77777777" w:rsidR="00A6344C" w:rsidRPr="008316B1" w:rsidRDefault="00A6344C" w:rsidP="00766A13">
            <w:pPr>
              <w:jc w:val="center"/>
              <w:rPr>
                <w:color w:val="000000" w:themeColor="text1"/>
                <w:sz w:val="22"/>
                <w:szCs w:val="22"/>
              </w:rPr>
            </w:pPr>
            <w:r w:rsidRPr="008316B1">
              <w:rPr>
                <w:color w:val="000000" w:themeColor="text1"/>
                <w:sz w:val="22"/>
                <w:szCs w:val="22"/>
              </w:rPr>
              <w:t>Somewhat agree</w:t>
            </w:r>
          </w:p>
        </w:tc>
        <w:tc>
          <w:tcPr>
            <w:tcW w:w="1066" w:type="dxa"/>
          </w:tcPr>
          <w:p w14:paraId="2716C80D" w14:textId="77777777" w:rsidR="00A6344C" w:rsidRPr="008316B1" w:rsidRDefault="00A6344C" w:rsidP="00766A13">
            <w:pPr>
              <w:jc w:val="center"/>
              <w:rPr>
                <w:color w:val="000000" w:themeColor="text1"/>
                <w:sz w:val="22"/>
                <w:szCs w:val="22"/>
              </w:rPr>
            </w:pPr>
            <w:r w:rsidRPr="008316B1">
              <w:rPr>
                <w:color w:val="000000" w:themeColor="text1"/>
                <w:sz w:val="22"/>
                <w:szCs w:val="22"/>
              </w:rPr>
              <w:t>Neither agree/nor disagree</w:t>
            </w:r>
          </w:p>
        </w:tc>
        <w:tc>
          <w:tcPr>
            <w:tcW w:w="1298" w:type="dxa"/>
          </w:tcPr>
          <w:p w14:paraId="30055132" w14:textId="77777777" w:rsidR="00A6344C" w:rsidRPr="008316B1" w:rsidRDefault="00A6344C" w:rsidP="00766A13">
            <w:pPr>
              <w:jc w:val="center"/>
              <w:rPr>
                <w:color w:val="000000" w:themeColor="text1"/>
                <w:sz w:val="22"/>
                <w:szCs w:val="22"/>
              </w:rPr>
            </w:pPr>
            <w:r w:rsidRPr="008316B1">
              <w:rPr>
                <w:color w:val="000000" w:themeColor="text1"/>
                <w:sz w:val="22"/>
                <w:szCs w:val="22"/>
              </w:rPr>
              <w:t>Somewhat disagree</w:t>
            </w:r>
          </w:p>
        </w:tc>
        <w:tc>
          <w:tcPr>
            <w:tcW w:w="1216" w:type="dxa"/>
          </w:tcPr>
          <w:p w14:paraId="5708C706" w14:textId="77777777" w:rsidR="00A6344C" w:rsidRPr="008316B1" w:rsidRDefault="00A6344C" w:rsidP="00766A13">
            <w:pPr>
              <w:jc w:val="center"/>
              <w:rPr>
                <w:color w:val="000000" w:themeColor="text1"/>
                <w:sz w:val="22"/>
                <w:szCs w:val="22"/>
              </w:rPr>
            </w:pPr>
            <w:r w:rsidRPr="008316B1">
              <w:rPr>
                <w:color w:val="000000" w:themeColor="text1"/>
                <w:sz w:val="22"/>
                <w:szCs w:val="22"/>
              </w:rPr>
              <w:t>Strongly disagree</w:t>
            </w:r>
          </w:p>
        </w:tc>
      </w:tr>
      <w:tr w:rsidR="00A6344C" w:rsidRPr="008316B1" w14:paraId="3EECBEAB" w14:textId="77777777" w:rsidTr="00766A13">
        <w:tc>
          <w:tcPr>
            <w:tcW w:w="2963" w:type="dxa"/>
          </w:tcPr>
          <w:p w14:paraId="475522B5" w14:textId="77777777" w:rsidR="00A6344C" w:rsidRPr="008316B1" w:rsidRDefault="00A6344C" w:rsidP="00766A13">
            <w:pPr>
              <w:rPr>
                <w:color w:val="000000" w:themeColor="text1"/>
                <w:sz w:val="22"/>
                <w:szCs w:val="22"/>
              </w:rPr>
            </w:pPr>
            <w:r w:rsidRPr="008316B1">
              <w:rPr>
                <w:color w:val="000000" w:themeColor="text1"/>
                <w:sz w:val="22"/>
                <w:szCs w:val="22"/>
              </w:rPr>
              <w:t>Fathers should have to provide as much childcare as mothers do.</w:t>
            </w:r>
          </w:p>
        </w:tc>
        <w:tc>
          <w:tcPr>
            <w:tcW w:w="1215" w:type="dxa"/>
          </w:tcPr>
          <w:p w14:paraId="28215219" w14:textId="77777777" w:rsidR="00A6344C" w:rsidRPr="008316B1" w:rsidRDefault="00A6344C" w:rsidP="00766A13">
            <w:pPr>
              <w:rPr>
                <w:color w:val="000000" w:themeColor="text1"/>
                <w:sz w:val="22"/>
                <w:szCs w:val="22"/>
              </w:rPr>
            </w:pPr>
          </w:p>
        </w:tc>
        <w:tc>
          <w:tcPr>
            <w:tcW w:w="1298" w:type="dxa"/>
          </w:tcPr>
          <w:p w14:paraId="2157427B" w14:textId="77777777" w:rsidR="00A6344C" w:rsidRPr="008316B1" w:rsidRDefault="00A6344C" w:rsidP="00766A13">
            <w:pPr>
              <w:rPr>
                <w:color w:val="000000" w:themeColor="text1"/>
                <w:sz w:val="22"/>
                <w:szCs w:val="22"/>
              </w:rPr>
            </w:pPr>
          </w:p>
        </w:tc>
        <w:tc>
          <w:tcPr>
            <w:tcW w:w="1066" w:type="dxa"/>
          </w:tcPr>
          <w:p w14:paraId="2B9E2168" w14:textId="77777777" w:rsidR="00A6344C" w:rsidRPr="008316B1" w:rsidRDefault="00A6344C" w:rsidP="00766A13">
            <w:pPr>
              <w:rPr>
                <w:color w:val="000000" w:themeColor="text1"/>
                <w:sz w:val="22"/>
                <w:szCs w:val="22"/>
              </w:rPr>
            </w:pPr>
          </w:p>
        </w:tc>
        <w:tc>
          <w:tcPr>
            <w:tcW w:w="1298" w:type="dxa"/>
          </w:tcPr>
          <w:p w14:paraId="6C745983" w14:textId="77777777" w:rsidR="00A6344C" w:rsidRPr="008316B1" w:rsidRDefault="00A6344C" w:rsidP="00766A13">
            <w:pPr>
              <w:rPr>
                <w:color w:val="000000" w:themeColor="text1"/>
                <w:sz w:val="22"/>
                <w:szCs w:val="22"/>
              </w:rPr>
            </w:pPr>
          </w:p>
        </w:tc>
        <w:tc>
          <w:tcPr>
            <w:tcW w:w="1216" w:type="dxa"/>
          </w:tcPr>
          <w:p w14:paraId="469AE269" w14:textId="77777777" w:rsidR="00A6344C" w:rsidRPr="008316B1" w:rsidRDefault="00A6344C" w:rsidP="00766A13">
            <w:pPr>
              <w:rPr>
                <w:color w:val="000000" w:themeColor="text1"/>
                <w:sz w:val="22"/>
                <w:szCs w:val="22"/>
              </w:rPr>
            </w:pPr>
          </w:p>
        </w:tc>
      </w:tr>
      <w:tr w:rsidR="00A6344C" w:rsidRPr="008316B1" w14:paraId="5FAF85D2" w14:textId="77777777" w:rsidTr="00766A13">
        <w:tc>
          <w:tcPr>
            <w:tcW w:w="2963" w:type="dxa"/>
          </w:tcPr>
          <w:p w14:paraId="1B5B8EE0" w14:textId="77777777" w:rsidR="00A6344C" w:rsidRPr="008316B1" w:rsidRDefault="00A6344C" w:rsidP="00766A13">
            <w:pPr>
              <w:rPr>
                <w:color w:val="000000" w:themeColor="text1"/>
                <w:sz w:val="22"/>
                <w:szCs w:val="22"/>
              </w:rPr>
            </w:pPr>
            <w:r w:rsidRPr="008316B1">
              <w:rPr>
                <w:color w:val="000000" w:themeColor="text1"/>
                <w:sz w:val="22"/>
                <w:szCs w:val="22"/>
              </w:rPr>
              <w:t xml:space="preserve">When jobs are scarce, men should have more right to a job than women. </w:t>
            </w:r>
          </w:p>
        </w:tc>
        <w:tc>
          <w:tcPr>
            <w:tcW w:w="1215" w:type="dxa"/>
          </w:tcPr>
          <w:p w14:paraId="2284D84E" w14:textId="77777777" w:rsidR="00A6344C" w:rsidRPr="008316B1" w:rsidRDefault="00A6344C" w:rsidP="00766A13">
            <w:pPr>
              <w:rPr>
                <w:color w:val="000000" w:themeColor="text1"/>
                <w:sz w:val="22"/>
                <w:szCs w:val="22"/>
              </w:rPr>
            </w:pPr>
          </w:p>
        </w:tc>
        <w:tc>
          <w:tcPr>
            <w:tcW w:w="1298" w:type="dxa"/>
          </w:tcPr>
          <w:p w14:paraId="5D6AF343" w14:textId="77777777" w:rsidR="00A6344C" w:rsidRPr="008316B1" w:rsidRDefault="00A6344C" w:rsidP="00766A13">
            <w:pPr>
              <w:rPr>
                <w:color w:val="000000" w:themeColor="text1"/>
                <w:sz w:val="22"/>
                <w:szCs w:val="22"/>
              </w:rPr>
            </w:pPr>
          </w:p>
        </w:tc>
        <w:tc>
          <w:tcPr>
            <w:tcW w:w="1066" w:type="dxa"/>
          </w:tcPr>
          <w:p w14:paraId="6B0343C1" w14:textId="77777777" w:rsidR="00A6344C" w:rsidRPr="008316B1" w:rsidRDefault="00A6344C" w:rsidP="00766A13">
            <w:pPr>
              <w:rPr>
                <w:color w:val="000000" w:themeColor="text1"/>
                <w:sz w:val="22"/>
                <w:szCs w:val="22"/>
              </w:rPr>
            </w:pPr>
          </w:p>
        </w:tc>
        <w:tc>
          <w:tcPr>
            <w:tcW w:w="1298" w:type="dxa"/>
          </w:tcPr>
          <w:p w14:paraId="774B2AF6" w14:textId="77777777" w:rsidR="00A6344C" w:rsidRPr="008316B1" w:rsidRDefault="00A6344C" w:rsidP="00766A13">
            <w:pPr>
              <w:rPr>
                <w:color w:val="000000" w:themeColor="text1"/>
                <w:sz w:val="22"/>
                <w:szCs w:val="22"/>
              </w:rPr>
            </w:pPr>
          </w:p>
        </w:tc>
        <w:tc>
          <w:tcPr>
            <w:tcW w:w="1216" w:type="dxa"/>
          </w:tcPr>
          <w:p w14:paraId="19BC1648" w14:textId="77777777" w:rsidR="00A6344C" w:rsidRPr="008316B1" w:rsidRDefault="00A6344C" w:rsidP="00766A13">
            <w:pPr>
              <w:rPr>
                <w:color w:val="000000" w:themeColor="text1"/>
                <w:sz w:val="22"/>
                <w:szCs w:val="22"/>
              </w:rPr>
            </w:pPr>
          </w:p>
        </w:tc>
      </w:tr>
      <w:tr w:rsidR="00A6344C" w:rsidRPr="008316B1" w14:paraId="35181FDA" w14:textId="77777777" w:rsidTr="00766A13">
        <w:tc>
          <w:tcPr>
            <w:tcW w:w="2963" w:type="dxa"/>
          </w:tcPr>
          <w:p w14:paraId="6BADB5EF" w14:textId="77777777" w:rsidR="00A6344C" w:rsidRPr="008316B1" w:rsidRDefault="00A6344C" w:rsidP="00766A13">
            <w:pPr>
              <w:rPr>
                <w:color w:val="000000" w:themeColor="text1"/>
                <w:sz w:val="22"/>
                <w:szCs w:val="22"/>
              </w:rPr>
            </w:pPr>
            <w:r w:rsidRPr="008316B1">
              <w:rPr>
                <w:color w:val="000000" w:themeColor="text1"/>
                <w:sz w:val="22"/>
                <w:szCs w:val="22"/>
              </w:rPr>
              <w:t xml:space="preserve">On the whole, men make better political leaders than women do. </w:t>
            </w:r>
          </w:p>
        </w:tc>
        <w:tc>
          <w:tcPr>
            <w:tcW w:w="1215" w:type="dxa"/>
          </w:tcPr>
          <w:p w14:paraId="02297A34" w14:textId="77777777" w:rsidR="00A6344C" w:rsidRPr="008316B1" w:rsidRDefault="00A6344C" w:rsidP="00766A13">
            <w:pPr>
              <w:rPr>
                <w:color w:val="000000" w:themeColor="text1"/>
                <w:sz w:val="22"/>
                <w:szCs w:val="22"/>
              </w:rPr>
            </w:pPr>
          </w:p>
        </w:tc>
        <w:tc>
          <w:tcPr>
            <w:tcW w:w="1298" w:type="dxa"/>
          </w:tcPr>
          <w:p w14:paraId="0C41D16B" w14:textId="77777777" w:rsidR="00A6344C" w:rsidRPr="008316B1" w:rsidRDefault="00A6344C" w:rsidP="00766A13">
            <w:pPr>
              <w:rPr>
                <w:color w:val="000000" w:themeColor="text1"/>
                <w:sz w:val="22"/>
                <w:szCs w:val="22"/>
              </w:rPr>
            </w:pPr>
          </w:p>
        </w:tc>
        <w:tc>
          <w:tcPr>
            <w:tcW w:w="1066" w:type="dxa"/>
          </w:tcPr>
          <w:p w14:paraId="540BB603" w14:textId="77777777" w:rsidR="00A6344C" w:rsidRPr="008316B1" w:rsidRDefault="00A6344C" w:rsidP="00766A13">
            <w:pPr>
              <w:rPr>
                <w:color w:val="000000" w:themeColor="text1"/>
                <w:sz w:val="22"/>
                <w:szCs w:val="22"/>
              </w:rPr>
            </w:pPr>
          </w:p>
        </w:tc>
        <w:tc>
          <w:tcPr>
            <w:tcW w:w="1298" w:type="dxa"/>
          </w:tcPr>
          <w:p w14:paraId="60526E24" w14:textId="77777777" w:rsidR="00A6344C" w:rsidRPr="008316B1" w:rsidRDefault="00A6344C" w:rsidP="00766A13">
            <w:pPr>
              <w:rPr>
                <w:color w:val="000000" w:themeColor="text1"/>
                <w:sz w:val="22"/>
                <w:szCs w:val="22"/>
              </w:rPr>
            </w:pPr>
          </w:p>
        </w:tc>
        <w:tc>
          <w:tcPr>
            <w:tcW w:w="1216" w:type="dxa"/>
          </w:tcPr>
          <w:p w14:paraId="55583C8F" w14:textId="77777777" w:rsidR="00A6344C" w:rsidRPr="008316B1" w:rsidRDefault="00A6344C" w:rsidP="00766A13">
            <w:pPr>
              <w:rPr>
                <w:color w:val="000000" w:themeColor="text1"/>
                <w:sz w:val="22"/>
                <w:szCs w:val="22"/>
              </w:rPr>
            </w:pPr>
          </w:p>
        </w:tc>
      </w:tr>
      <w:tr w:rsidR="00A6344C" w:rsidRPr="008316B1" w14:paraId="24229256" w14:textId="77777777" w:rsidTr="00766A13">
        <w:tc>
          <w:tcPr>
            <w:tcW w:w="2963" w:type="dxa"/>
          </w:tcPr>
          <w:p w14:paraId="798AC93B" w14:textId="77777777" w:rsidR="00A6344C" w:rsidRPr="008316B1" w:rsidRDefault="00A6344C" w:rsidP="00766A13">
            <w:pPr>
              <w:rPr>
                <w:color w:val="000000" w:themeColor="text1"/>
                <w:sz w:val="22"/>
                <w:szCs w:val="22"/>
              </w:rPr>
            </w:pPr>
            <w:r w:rsidRPr="008316B1">
              <w:rPr>
                <w:color w:val="000000" w:themeColor="text1"/>
                <w:sz w:val="22"/>
                <w:szCs w:val="22"/>
              </w:rPr>
              <w:t>Women often exaggerate normal dispute at home as domestic violence.</w:t>
            </w:r>
          </w:p>
        </w:tc>
        <w:tc>
          <w:tcPr>
            <w:tcW w:w="1215" w:type="dxa"/>
          </w:tcPr>
          <w:p w14:paraId="5C56D0DF" w14:textId="77777777" w:rsidR="00A6344C" w:rsidRPr="008316B1" w:rsidRDefault="00A6344C" w:rsidP="00766A13">
            <w:pPr>
              <w:rPr>
                <w:color w:val="000000" w:themeColor="text1"/>
                <w:sz w:val="22"/>
                <w:szCs w:val="22"/>
              </w:rPr>
            </w:pPr>
          </w:p>
        </w:tc>
        <w:tc>
          <w:tcPr>
            <w:tcW w:w="1298" w:type="dxa"/>
          </w:tcPr>
          <w:p w14:paraId="0997DF58" w14:textId="77777777" w:rsidR="00A6344C" w:rsidRPr="008316B1" w:rsidRDefault="00A6344C" w:rsidP="00766A13">
            <w:pPr>
              <w:rPr>
                <w:color w:val="000000" w:themeColor="text1"/>
                <w:sz w:val="22"/>
                <w:szCs w:val="22"/>
              </w:rPr>
            </w:pPr>
          </w:p>
        </w:tc>
        <w:tc>
          <w:tcPr>
            <w:tcW w:w="1066" w:type="dxa"/>
          </w:tcPr>
          <w:p w14:paraId="225FEEC3" w14:textId="77777777" w:rsidR="00A6344C" w:rsidRPr="008316B1" w:rsidRDefault="00A6344C" w:rsidP="00766A13">
            <w:pPr>
              <w:rPr>
                <w:color w:val="000000" w:themeColor="text1"/>
                <w:sz w:val="22"/>
                <w:szCs w:val="22"/>
              </w:rPr>
            </w:pPr>
          </w:p>
        </w:tc>
        <w:tc>
          <w:tcPr>
            <w:tcW w:w="1298" w:type="dxa"/>
          </w:tcPr>
          <w:p w14:paraId="555786BB" w14:textId="77777777" w:rsidR="00A6344C" w:rsidRPr="008316B1" w:rsidRDefault="00A6344C" w:rsidP="00766A13">
            <w:pPr>
              <w:rPr>
                <w:color w:val="000000" w:themeColor="text1"/>
                <w:sz w:val="22"/>
                <w:szCs w:val="22"/>
              </w:rPr>
            </w:pPr>
          </w:p>
        </w:tc>
        <w:tc>
          <w:tcPr>
            <w:tcW w:w="1216" w:type="dxa"/>
          </w:tcPr>
          <w:p w14:paraId="19D8903F" w14:textId="77777777" w:rsidR="00A6344C" w:rsidRPr="008316B1" w:rsidRDefault="00A6344C" w:rsidP="00766A13">
            <w:pPr>
              <w:rPr>
                <w:color w:val="000000" w:themeColor="text1"/>
                <w:sz w:val="22"/>
                <w:szCs w:val="22"/>
              </w:rPr>
            </w:pPr>
          </w:p>
        </w:tc>
      </w:tr>
    </w:tbl>
    <w:p w14:paraId="5D54B1BA" w14:textId="77777777" w:rsidR="00A6344C" w:rsidRPr="008316B1" w:rsidRDefault="00A6344C" w:rsidP="00A6344C">
      <w:pPr>
        <w:pStyle w:val="ColorfulList-Accent11"/>
        <w:ind w:left="0"/>
        <w:rPr>
          <w:rFonts w:ascii="Times New Roman" w:hAnsi="Times New Roman"/>
          <w:color w:val="000000" w:themeColor="text1"/>
        </w:rPr>
      </w:pPr>
    </w:p>
    <w:p w14:paraId="15330729" w14:textId="77777777" w:rsidR="00A6344C" w:rsidRPr="008316B1" w:rsidRDefault="00A6344C" w:rsidP="00A6344C">
      <w:pPr>
        <w:pStyle w:val="Heading1"/>
        <w:rPr>
          <w:rFonts w:ascii="Times New Roman" w:hAnsi="Times New Roman" w:cs="Times New Roman"/>
          <w:color w:val="000000" w:themeColor="text1"/>
          <w:sz w:val="22"/>
          <w:szCs w:val="22"/>
        </w:rPr>
      </w:pPr>
      <w:bookmarkStart w:id="16" w:name="_Toc37079538"/>
      <w:bookmarkStart w:id="17" w:name="_Toc37079539"/>
      <w:bookmarkStart w:id="18" w:name="_Toc37079540"/>
      <w:bookmarkStart w:id="19" w:name="_Toc37079541"/>
      <w:bookmarkStart w:id="20" w:name="_Toc37079542"/>
      <w:bookmarkStart w:id="21" w:name="_Toc37079543"/>
      <w:bookmarkStart w:id="22" w:name="_Toc37079544"/>
      <w:bookmarkStart w:id="23" w:name="_Toc37079545"/>
      <w:bookmarkStart w:id="24" w:name="_Toc37079546"/>
      <w:bookmarkStart w:id="25" w:name="_Toc37079547"/>
      <w:bookmarkStart w:id="26" w:name="_Toc37079548"/>
      <w:bookmarkStart w:id="27" w:name="_Toc37079549"/>
      <w:bookmarkStart w:id="28" w:name="_Toc37079550"/>
      <w:bookmarkStart w:id="29" w:name="_Toc37079551"/>
      <w:bookmarkStart w:id="30" w:name="_Toc37079552"/>
      <w:bookmarkStart w:id="31" w:name="_Toc37079553"/>
      <w:bookmarkStart w:id="32" w:name="_Toc37079554"/>
      <w:bookmarkStart w:id="33" w:name="_Toc37079555"/>
      <w:bookmarkStart w:id="34" w:name="_Toc37079556"/>
      <w:bookmarkStart w:id="35" w:name="_Toc37079557"/>
      <w:bookmarkStart w:id="36" w:name="_Toc37079558"/>
      <w:bookmarkStart w:id="37" w:name="_Toc37079559"/>
      <w:bookmarkStart w:id="38" w:name="_Toc37861082"/>
      <w:bookmarkStart w:id="39" w:name="_Toc4166076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8316B1">
        <w:rPr>
          <w:rFonts w:ascii="Times New Roman" w:hAnsi="Times New Roman" w:cs="Times New Roman"/>
          <w:color w:val="000000" w:themeColor="text1"/>
          <w:sz w:val="22"/>
          <w:szCs w:val="22"/>
        </w:rPr>
        <w:t>Climate Action Experiment</w:t>
      </w:r>
      <w:bookmarkEnd w:id="39"/>
    </w:p>
    <w:p w14:paraId="61A67A85" w14:textId="77777777" w:rsidR="00A6344C" w:rsidRPr="008316B1" w:rsidRDefault="00A6344C" w:rsidP="00A6344C">
      <w:pPr>
        <w:autoSpaceDE w:val="0"/>
        <w:autoSpaceDN w:val="0"/>
        <w:adjustRightInd w:val="0"/>
        <w:rPr>
          <w:rFonts w:eastAsiaTheme="minorHAnsi"/>
          <w:color w:val="000000" w:themeColor="text1"/>
          <w:sz w:val="22"/>
          <w:szCs w:val="22"/>
        </w:rPr>
      </w:pPr>
      <w:bookmarkStart w:id="40" w:name="_Toc323892126"/>
      <w:bookmarkStart w:id="41" w:name="_Toc531356710"/>
      <w:r w:rsidRPr="008316B1">
        <w:rPr>
          <w:color w:val="000000" w:themeColor="text1"/>
          <w:sz w:val="22"/>
          <w:szCs w:val="22"/>
        </w:rPr>
        <w:t>[RANDOMLY SELECT ITEM 1 OR 2 AND RANDOMIZE TEXT IN BRACKETS]</w:t>
      </w:r>
    </w:p>
    <w:p w14:paraId="4AB73D39" w14:textId="77777777" w:rsidR="00A6344C" w:rsidRPr="008316B1" w:rsidRDefault="00A6344C" w:rsidP="00A6344C">
      <w:pPr>
        <w:autoSpaceDE w:val="0"/>
        <w:autoSpaceDN w:val="0"/>
        <w:adjustRightInd w:val="0"/>
        <w:rPr>
          <w:rFonts w:eastAsiaTheme="minorHAnsi"/>
          <w:color w:val="000000" w:themeColor="text1"/>
          <w:sz w:val="22"/>
          <w:szCs w:val="22"/>
        </w:rPr>
      </w:pPr>
    </w:p>
    <w:p w14:paraId="72B485AD" w14:textId="77777777" w:rsidR="00A6344C" w:rsidRPr="008316B1" w:rsidRDefault="00A6344C" w:rsidP="00A6344C">
      <w:pPr>
        <w:pStyle w:val="ListParagraph"/>
        <w:numPr>
          <w:ilvl w:val="0"/>
          <w:numId w:val="24"/>
        </w:numPr>
        <w:rPr>
          <w:rFonts w:eastAsia="Times New Roman"/>
          <w:color w:val="000000" w:themeColor="text1"/>
          <w:sz w:val="22"/>
          <w:szCs w:val="22"/>
        </w:rPr>
      </w:pPr>
      <w:r w:rsidRPr="008316B1">
        <w:rPr>
          <w:rFonts w:eastAsia="Times New Roman"/>
          <w:color w:val="000000" w:themeColor="text1"/>
          <w:sz w:val="22"/>
          <w:szCs w:val="22"/>
        </w:rPr>
        <w:t>ITEM 1: Suppose that [</w:t>
      </w:r>
      <w:r w:rsidRPr="008316B1">
        <w:rPr>
          <w:rFonts w:eastAsia="Times New Roman"/>
          <w:b/>
          <w:color w:val="000000" w:themeColor="text1"/>
          <w:sz w:val="22"/>
          <w:szCs w:val="22"/>
        </w:rPr>
        <w:t>many/few</w:t>
      </w:r>
      <w:r w:rsidRPr="008316B1">
        <w:rPr>
          <w:rFonts w:eastAsia="Times New Roman"/>
          <w:color w:val="000000" w:themeColor="text1"/>
          <w:sz w:val="22"/>
          <w:szCs w:val="22"/>
        </w:rPr>
        <w:t>] individuals will change their energy consumption to reduce climate change. If limiting your own energy use avoids [</w:t>
      </w:r>
      <w:r w:rsidRPr="008316B1">
        <w:rPr>
          <w:rFonts w:eastAsia="Times New Roman"/>
          <w:b/>
          <w:color w:val="000000" w:themeColor="text1"/>
          <w:sz w:val="22"/>
          <w:szCs w:val="22"/>
        </w:rPr>
        <w:t>most/few</w:t>
      </w:r>
      <w:r w:rsidRPr="008316B1">
        <w:rPr>
          <w:rFonts w:eastAsia="Times New Roman"/>
          <w:color w:val="000000" w:themeColor="text1"/>
          <w:sz w:val="22"/>
          <w:szCs w:val="22"/>
        </w:rPr>
        <w:t>] of the economically and environmentally damaging consequences of climate change, how strongly do you agree or disagree with the following statements?</w:t>
      </w:r>
    </w:p>
    <w:p w14:paraId="1279331D" w14:textId="77777777" w:rsidR="00A6344C" w:rsidRPr="008316B1" w:rsidRDefault="00A6344C" w:rsidP="00A6344C">
      <w:pPr>
        <w:pStyle w:val="ListParagraph"/>
        <w:numPr>
          <w:ilvl w:val="0"/>
          <w:numId w:val="24"/>
        </w:numPr>
        <w:rPr>
          <w:rFonts w:eastAsia="Times New Roman"/>
          <w:color w:val="000000" w:themeColor="text1"/>
          <w:sz w:val="22"/>
          <w:szCs w:val="22"/>
        </w:rPr>
      </w:pPr>
      <w:r w:rsidRPr="008316B1">
        <w:rPr>
          <w:rFonts w:eastAsia="Times New Roman"/>
          <w:color w:val="000000" w:themeColor="text1"/>
          <w:sz w:val="22"/>
          <w:szCs w:val="22"/>
        </w:rPr>
        <w:lastRenderedPageBreak/>
        <w:t>ITEM 2: Suppose that [</w:t>
      </w:r>
      <w:r w:rsidRPr="008316B1">
        <w:rPr>
          <w:rFonts w:eastAsia="Times New Roman"/>
          <w:b/>
          <w:color w:val="000000" w:themeColor="text1"/>
          <w:sz w:val="22"/>
          <w:szCs w:val="22"/>
        </w:rPr>
        <w:t>many/few</w:t>
      </w:r>
      <w:r w:rsidRPr="008316B1">
        <w:rPr>
          <w:rFonts w:eastAsia="Times New Roman"/>
          <w:color w:val="000000" w:themeColor="text1"/>
          <w:sz w:val="22"/>
          <w:szCs w:val="22"/>
        </w:rPr>
        <w:t>] countries will implement policies to reduce climate change. If limiting national energy use avoids [</w:t>
      </w:r>
      <w:r w:rsidRPr="008316B1">
        <w:rPr>
          <w:rFonts w:eastAsia="Times New Roman"/>
          <w:b/>
          <w:color w:val="000000" w:themeColor="text1"/>
          <w:sz w:val="22"/>
          <w:szCs w:val="22"/>
        </w:rPr>
        <w:t>most/few</w:t>
      </w:r>
      <w:r w:rsidRPr="008316B1">
        <w:rPr>
          <w:rFonts w:eastAsia="Times New Roman"/>
          <w:color w:val="000000" w:themeColor="text1"/>
          <w:sz w:val="22"/>
          <w:szCs w:val="22"/>
        </w:rPr>
        <w:t>] of the economically and environmentally damaging consequences of climate change, how strongly do you agree or disagree with the following statements?</w:t>
      </w:r>
    </w:p>
    <w:p w14:paraId="4EAA9D5A" w14:textId="77777777" w:rsidR="00A6344C" w:rsidRPr="008316B1" w:rsidRDefault="00A6344C" w:rsidP="00A6344C">
      <w:pPr>
        <w:pStyle w:val="PlainText"/>
        <w:rPr>
          <w:rFonts w:ascii="Times New Roman" w:hAnsi="Times New Roman" w:cs="Times New Roman"/>
          <w:color w:val="000000" w:themeColor="text1"/>
          <w:szCs w:val="22"/>
        </w:rPr>
      </w:pPr>
    </w:p>
    <w:p w14:paraId="026359EB" w14:textId="77777777" w:rsidR="00A6344C" w:rsidRPr="008316B1" w:rsidRDefault="00A6344C" w:rsidP="00A6344C">
      <w:pPr>
        <w:pStyle w:val="PlainText"/>
        <w:rPr>
          <w:rFonts w:ascii="Times New Roman" w:hAnsi="Times New Roman" w:cs="Times New Roman"/>
          <w:color w:val="000000" w:themeColor="text1"/>
          <w:szCs w:val="22"/>
        </w:rPr>
      </w:pPr>
      <w:r w:rsidRPr="008316B1">
        <w:rPr>
          <w:rFonts w:ascii="Times New Roman" w:hAnsi="Times New Roman" w:cs="Times New Roman"/>
          <w:color w:val="000000" w:themeColor="text1"/>
          <w:szCs w:val="22"/>
        </w:rPr>
        <w:t>1.     I want to reduce my own energy consumption by doing things like buying more energy-efficient appliances, switching off unused appliances, walking for short journeys, or only using heating and air conditioning when really needed.</w:t>
      </w:r>
    </w:p>
    <w:p w14:paraId="387D4624" w14:textId="77777777" w:rsidR="00A6344C" w:rsidRPr="008316B1" w:rsidRDefault="00A6344C" w:rsidP="00A6344C">
      <w:pPr>
        <w:pStyle w:val="PlainText"/>
        <w:rPr>
          <w:rFonts w:ascii="Times New Roman" w:hAnsi="Times New Roman" w:cs="Times New Roman"/>
          <w:color w:val="000000" w:themeColor="text1"/>
          <w:szCs w:val="22"/>
        </w:rPr>
      </w:pPr>
    </w:p>
    <w:p w14:paraId="38F8AEA5" w14:textId="77777777" w:rsidR="00A6344C" w:rsidRPr="008316B1" w:rsidRDefault="00A6344C" w:rsidP="00A6344C">
      <w:pPr>
        <w:pStyle w:val="PlainText"/>
        <w:rPr>
          <w:rFonts w:ascii="Times New Roman" w:hAnsi="Times New Roman" w:cs="Times New Roman"/>
          <w:color w:val="000000" w:themeColor="text1"/>
          <w:szCs w:val="22"/>
        </w:rPr>
      </w:pPr>
      <w:r w:rsidRPr="008316B1">
        <w:rPr>
          <w:rFonts w:ascii="Times New Roman" w:hAnsi="Times New Roman" w:cs="Times New Roman"/>
          <w:color w:val="000000" w:themeColor="text1"/>
          <w:szCs w:val="22"/>
        </w:rPr>
        <w:t>2.     The U.S. government should introduce policies to reduce greenhouse gas emissions, such as increasing fossil-fuel taxes, subsidizing renewable energy, or banning the least energy-efficient appliances.</w:t>
      </w:r>
    </w:p>
    <w:p w14:paraId="3750B913" w14:textId="77777777" w:rsidR="00A6344C" w:rsidRPr="008316B1" w:rsidRDefault="00A6344C" w:rsidP="00A6344C">
      <w:pPr>
        <w:pStyle w:val="PlainText"/>
        <w:rPr>
          <w:rFonts w:ascii="Times New Roman" w:hAnsi="Times New Roman" w:cs="Times New Roman"/>
          <w:color w:val="000000" w:themeColor="text1"/>
          <w:szCs w:val="22"/>
        </w:rPr>
      </w:pPr>
      <w:r w:rsidRPr="008316B1">
        <w:rPr>
          <w:rFonts w:ascii="Times New Roman" w:hAnsi="Times New Roman" w:cs="Times New Roman"/>
          <w:color w:val="000000" w:themeColor="text1"/>
          <w:szCs w:val="22"/>
        </w:rPr>
        <w:t>[</w:t>
      </w:r>
      <w:r w:rsidRPr="008316B1">
        <w:rPr>
          <w:rFonts w:ascii="Times New Roman" w:hAnsi="Times New Roman" w:cs="Times New Roman"/>
          <w:i/>
          <w:iCs/>
          <w:color w:val="000000" w:themeColor="text1"/>
          <w:szCs w:val="22"/>
        </w:rPr>
        <w:t>strongly agree, somewhat agree, neither agree/nor disagree, somewhat disagree, strongly disagree</w:t>
      </w:r>
      <w:r w:rsidRPr="008316B1">
        <w:rPr>
          <w:rFonts w:ascii="Times New Roman" w:hAnsi="Times New Roman" w:cs="Times New Roman"/>
          <w:color w:val="000000" w:themeColor="text1"/>
          <w:szCs w:val="22"/>
        </w:rPr>
        <w:t>]</w:t>
      </w:r>
    </w:p>
    <w:p w14:paraId="2ED8CC2B" w14:textId="77777777" w:rsidR="00A6344C" w:rsidRPr="008316B1" w:rsidRDefault="00A6344C" w:rsidP="00A6344C">
      <w:pPr>
        <w:pStyle w:val="PlainText"/>
        <w:rPr>
          <w:rFonts w:ascii="Times New Roman" w:hAnsi="Times New Roman" w:cs="Times New Roman"/>
          <w:b/>
          <w:color w:val="000000" w:themeColor="text1"/>
          <w:szCs w:val="22"/>
        </w:rPr>
      </w:pPr>
    </w:p>
    <w:p w14:paraId="4E1D6549" w14:textId="77777777" w:rsidR="00A6344C" w:rsidRPr="008316B1" w:rsidRDefault="00A6344C" w:rsidP="00A6344C">
      <w:pPr>
        <w:autoSpaceDE w:val="0"/>
        <w:autoSpaceDN w:val="0"/>
        <w:adjustRightInd w:val="0"/>
        <w:rPr>
          <w:color w:val="000000" w:themeColor="text1"/>
          <w:sz w:val="22"/>
          <w:szCs w:val="22"/>
        </w:rPr>
      </w:pPr>
    </w:p>
    <w:p w14:paraId="58C38F4A" w14:textId="77777777" w:rsidR="00A6344C" w:rsidRPr="008316B1" w:rsidRDefault="00A6344C" w:rsidP="00A6344C">
      <w:pPr>
        <w:autoSpaceDE w:val="0"/>
        <w:autoSpaceDN w:val="0"/>
        <w:adjustRightInd w:val="0"/>
        <w:rPr>
          <w:rFonts w:eastAsiaTheme="minorHAnsi"/>
          <w:color w:val="000000" w:themeColor="text1"/>
          <w:sz w:val="22"/>
          <w:szCs w:val="22"/>
        </w:rPr>
      </w:pPr>
      <w:r w:rsidRPr="008316B1">
        <w:rPr>
          <w:color w:val="000000" w:themeColor="text1"/>
          <w:sz w:val="22"/>
          <w:szCs w:val="22"/>
        </w:rPr>
        <w:t>NEW PAGE</w:t>
      </w:r>
    </w:p>
    <w:p w14:paraId="615CE7B1" w14:textId="77777777" w:rsidR="00A6344C" w:rsidRPr="008316B1" w:rsidRDefault="00A6344C" w:rsidP="00A6344C">
      <w:pPr>
        <w:pStyle w:val="Heading1"/>
        <w:rPr>
          <w:rFonts w:ascii="Times New Roman" w:hAnsi="Times New Roman" w:cs="Times New Roman"/>
          <w:color w:val="000000" w:themeColor="text1"/>
          <w:sz w:val="22"/>
          <w:szCs w:val="22"/>
        </w:rPr>
      </w:pPr>
      <w:bookmarkStart w:id="42" w:name="_Toc41660761"/>
      <w:r w:rsidRPr="008316B1">
        <w:rPr>
          <w:rFonts w:ascii="Times New Roman" w:hAnsi="Times New Roman" w:cs="Times New Roman"/>
          <w:color w:val="000000" w:themeColor="text1"/>
          <w:sz w:val="22"/>
          <w:szCs w:val="22"/>
        </w:rPr>
        <w:t>Media Consumption</w:t>
      </w:r>
      <w:bookmarkEnd w:id="42"/>
    </w:p>
    <w:p w14:paraId="44315B06" w14:textId="77777777" w:rsidR="00A6344C" w:rsidRPr="008316B1" w:rsidRDefault="00A6344C" w:rsidP="00A6344C">
      <w:pPr>
        <w:rPr>
          <w:color w:val="000000" w:themeColor="text1"/>
          <w:sz w:val="22"/>
          <w:szCs w:val="22"/>
          <w:lang w:eastAsia="de-DE"/>
        </w:rPr>
      </w:pPr>
    </w:p>
    <w:p w14:paraId="347DDA55"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a. When you watch national television news, which station do you most often watch?</w:t>
      </w:r>
    </w:p>
    <w:p w14:paraId="5B2DD0F5"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Check one (randomize order): ABC, NBC, CBS, PBS, CNN, FOX, MSNBC, One America News Network, I never watch national television news.</w:t>
      </w:r>
    </w:p>
    <w:p w14:paraId="07B63E4B" w14:textId="77777777" w:rsidR="00A6344C" w:rsidRPr="008316B1" w:rsidRDefault="00A6344C" w:rsidP="00A6344C">
      <w:pPr>
        <w:pStyle w:val="ListParagraph"/>
        <w:rPr>
          <w:color w:val="000000" w:themeColor="text1"/>
          <w:sz w:val="22"/>
          <w:szCs w:val="22"/>
        </w:rPr>
      </w:pPr>
    </w:p>
    <w:p w14:paraId="75807D50"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b. When you watch local television news from TV stations in your area, which station do you most often watch?</w:t>
      </w:r>
    </w:p>
    <w:p w14:paraId="5D545D7F"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Check one (randomize order): ABC, NBC, CBS, FOX, I never watch local television news.</w:t>
      </w:r>
    </w:p>
    <w:p w14:paraId="0893BFA9" w14:textId="77777777" w:rsidR="00A6344C" w:rsidRPr="008316B1" w:rsidRDefault="00A6344C" w:rsidP="00A6344C">
      <w:pPr>
        <w:rPr>
          <w:color w:val="000000" w:themeColor="text1"/>
          <w:sz w:val="22"/>
          <w:szCs w:val="22"/>
        </w:rPr>
      </w:pPr>
    </w:p>
    <w:p w14:paraId="272C66CD"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c. When you read a newspaper, which newspaper do you most often read?</w:t>
      </w:r>
    </w:p>
    <w:p w14:paraId="6D7086FC" w14:textId="77777777" w:rsidR="00A6344C" w:rsidRPr="008316B1" w:rsidRDefault="00A6344C" w:rsidP="00A6344C">
      <w:pPr>
        <w:pStyle w:val="ListParagraph"/>
        <w:rPr>
          <w:color w:val="000000" w:themeColor="text1"/>
          <w:sz w:val="22"/>
          <w:szCs w:val="22"/>
        </w:rPr>
      </w:pPr>
      <w:r w:rsidRPr="008316B1">
        <w:rPr>
          <w:color w:val="000000" w:themeColor="text1"/>
          <w:sz w:val="22"/>
          <w:szCs w:val="22"/>
        </w:rPr>
        <w:t>Check one (randomize order): Local newspaper, The New York Times, USA Today, The Wall Street Journal, I never get my news from a newspaper.</w:t>
      </w:r>
    </w:p>
    <w:p w14:paraId="10F75A73" w14:textId="77777777" w:rsidR="00A6344C" w:rsidRPr="008316B1" w:rsidRDefault="00A6344C" w:rsidP="00A6344C">
      <w:pPr>
        <w:pStyle w:val="ListParagraph"/>
        <w:rPr>
          <w:color w:val="000000" w:themeColor="text1"/>
          <w:sz w:val="22"/>
          <w:szCs w:val="22"/>
        </w:rPr>
      </w:pPr>
    </w:p>
    <w:p w14:paraId="7C55ACA4" w14:textId="77777777" w:rsidR="00A6344C" w:rsidRPr="008316B1" w:rsidRDefault="00A6344C" w:rsidP="00A6344C">
      <w:pPr>
        <w:ind w:left="360"/>
        <w:rPr>
          <w:color w:val="000000" w:themeColor="text1"/>
          <w:sz w:val="22"/>
          <w:szCs w:val="22"/>
        </w:rPr>
      </w:pPr>
      <w:r w:rsidRPr="008316B1">
        <w:rPr>
          <w:color w:val="000000" w:themeColor="text1"/>
          <w:sz w:val="22"/>
          <w:szCs w:val="22"/>
        </w:rPr>
        <w:t>NEW PAGE</w:t>
      </w:r>
    </w:p>
    <w:p w14:paraId="7DCCF8A0" w14:textId="77777777" w:rsidR="00A6344C" w:rsidRPr="008316B1" w:rsidRDefault="00A6344C" w:rsidP="00A6344C">
      <w:pPr>
        <w:autoSpaceDE w:val="0"/>
        <w:autoSpaceDN w:val="0"/>
        <w:adjustRightInd w:val="0"/>
        <w:rPr>
          <w:rFonts w:eastAsiaTheme="minorHAnsi"/>
          <w:color w:val="000000" w:themeColor="text1"/>
          <w:sz w:val="22"/>
          <w:szCs w:val="22"/>
        </w:rPr>
      </w:pPr>
      <w:r w:rsidRPr="008316B1">
        <w:rPr>
          <w:color w:val="000000" w:themeColor="text1"/>
          <w:sz w:val="22"/>
          <w:szCs w:val="22"/>
        </w:rPr>
        <w:t>NEW PAGE</w:t>
      </w:r>
    </w:p>
    <w:p w14:paraId="3B6B0571" w14:textId="77777777" w:rsidR="00A6344C" w:rsidRPr="008316B1" w:rsidRDefault="00A6344C" w:rsidP="00A6344C">
      <w:pPr>
        <w:pStyle w:val="Heading1"/>
        <w:rPr>
          <w:rFonts w:ascii="Times New Roman" w:hAnsi="Times New Roman" w:cs="Times New Roman"/>
          <w:color w:val="000000" w:themeColor="text1"/>
          <w:sz w:val="22"/>
          <w:szCs w:val="22"/>
        </w:rPr>
      </w:pPr>
      <w:bookmarkStart w:id="43" w:name="_Toc41660762"/>
      <w:r w:rsidRPr="008316B1">
        <w:rPr>
          <w:rFonts w:ascii="Times New Roman" w:hAnsi="Times New Roman" w:cs="Times New Roman"/>
          <w:color w:val="000000" w:themeColor="text1"/>
          <w:sz w:val="22"/>
          <w:szCs w:val="22"/>
        </w:rPr>
        <w:t>Protest Support</w:t>
      </w:r>
      <w:bookmarkEnd w:id="43"/>
    </w:p>
    <w:p w14:paraId="13BC8882" w14:textId="77777777" w:rsidR="00A6344C" w:rsidRPr="008316B1" w:rsidRDefault="00A6344C" w:rsidP="00A6344C">
      <w:pPr>
        <w:rPr>
          <w:color w:val="000000" w:themeColor="text1"/>
          <w:sz w:val="22"/>
          <w:szCs w:val="22"/>
        </w:rPr>
      </w:pPr>
      <w:r w:rsidRPr="008316B1">
        <w:rPr>
          <w:color w:val="000000" w:themeColor="text1"/>
          <w:sz w:val="22"/>
          <w:szCs w:val="22"/>
        </w:rPr>
        <w:t>Here are some different forms of political action that people can take. For each, please tell us whether you approve or disapprove of this type of action:</w:t>
      </w:r>
    </w:p>
    <w:p w14:paraId="42CDAF81" w14:textId="77777777" w:rsidR="00A6344C" w:rsidRPr="008316B1" w:rsidRDefault="00A6344C" w:rsidP="00A6344C">
      <w:pPr>
        <w:rPr>
          <w:color w:val="000000" w:themeColor="text1"/>
          <w:sz w:val="22"/>
          <w:szCs w:val="22"/>
        </w:rPr>
      </w:pPr>
    </w:p>
    <w:p w14:paraId="67D2BE41" w14:textId="77777777" w:rsidR="00A6344C" w:rsidRPr="008316B1" w:rsidRDefault="00A6344C" w:rsidP="00A6344C">
      <w:pPr>
        <w:rPr>
          <w:color w:val="000000" w:themeColor="text1"/>
          <w:sz w:val="22"/>
          <w:szCs w:val="22"/>
        </w:rPr>
      </w:pPr>
      <w:r w:rsidRPr="008316B1">
        <w:rPr>
          <w:color w:val="000000" w:themeColor="text1"/>
          <w:sz w:val="22"/>
          <w:szCs w:val="22"/>
        </w:rPr>
        <w:t>1. Protests against government action</w:t>
      </w:r>
      <w:r w:rsidRPr="008316B1">
        <w:rPr>
          <w:color w:val="000000" w:themeColor="text1"/>
          <w:sz w:val="22"/>
          <w:szCs w:val="22"/>
        </w:rPr>
        <w:br/>
        <w:t>2. Demonstrations and marches against government action</w:t>
      </w:r>
      <w:r w:rsidRPr="008316B1">
        <w:rPr>
          <w:color w:val="000000" w:themeColor="text1"/>
          <w:sz w:val="22"/>
          <w:szCs w:val="22"/>
        </w:rPr>
        <w:br/>
        <w:t>3. Civil disobedience</w:t>
      </w:r>
      <w:r w:rsidRPr="008316B1">
        <w:rPr>
          <w:color w:val="000000" w:themeColor="text1"/>
          <w:sz w:val="22"/>
          <w:szCs w:val="22"/>
        </w:rPr>
        <w:br/>
      </w:r>
      <w:r w:rsidRPr="008316B1">
        <w:rPr>
          <w:color w:val="000000" w:themeColor="text1"/>
          <w:sz w:val="22"/>
          <w:szCs w:val="22"/>
        </w:rPr>
        <w:br/>
        <w:t>[Answer scale from 1-strongly approve to 10-strongly disapprove]</w:t>
      </w:r>
    </w:p>
    <w:p w14:paraId="1AD9AE04" w14:textId="77777777" w:rsidR="00A6344C" w:rsidRPr="008316B1" w:rsidRDefault="00A6344C" w:rsidP="00A6344C">
      <w:pPr>
        <w:pStyle w:val="Heading1"/>
        <w:rPr>
          <w:rFonts w:ascii="Times New Roman" w:hAnsi="Times New Roman" w:cs="Times New Roman"/>
          <w:color w:val="000000" w:themeColor="text1"/>
          <w:sz w:val="22"/>
          <w:szCs w:val="22"/>
        </w:rPr>
      </w:pPr>
      <w:bookmarkStart w:id="44" w:name="_Toc41660763"/>
      <w:r w:rsidRPr="008316B1">
        <w:rPr>
          <w:rFonts w:ascii="Times New Roman" w:hAnsi="Times New Roman" w:cs="Times New Roman"/>
          <w:color w:val="000000" w:themeColor="text1"/>
          <w:sz w:val="22"/>
          <w:szCs w:val="22"/>
        </w:rPr>
        <w:t>Religious Habits</w:t>
      </w:r>
      <w:bookmarkEnd w:id="44"/>
    </w:p>
    <w:p w14:paraId="2BF5803C" w14:textId="77777777" w:rsidR="00A6344C" w:rsidRPr="008316B1" w:rsidRDefault="00A6344C" w:rsidP="00A6344C">
      <w:pPr>
        <w:rPr>
          <w:bCs/>
          <w:color w:val="000000" w:themeColor="text1"/>
          <w:sz w:val="22"/>
          <w:szCs w:val="22"/>
          <w:shd w:val="clear" w:color="auto" w:fill="FFFFFF"/>
        </w:rPr>
      </w:pPr>
      <w:r w:rsidRPr="008316B1">
        <w:rPr>
          <w:bCs/>
          <w:color w:val="000000" w:themeColor="text1"/>
          <w:sz w:val="22"/>
          <w:szCs w:val="22"/>
          <w:shd w:val="clear" w:color="auto" w:fill="FFFFFF"/>
        </w:rPr>
        <w:t>How often do you pray?</w:t>
      </w:r>
    </w:p>
    <w:p w14:paraId="04453ACB" w14:textId="77777777" w:rsidR="00A6344C" w:rsidRPr="008316B1" w:rsidRDefault="00A6344C" w:rsidP="00A6344C">
      <w:pPr>
        <w:rPr>
          <w:bCs/>
          <w:color w:val="000000" w:themeColor="text1"/>
          <w:sz w:val="22"/>
          <w:szCs w:val="22"/>
          <w:shd w:val="clear" w:color="auto" w:fill="FFFFFF"/>
        </w:rPr>
      </w:pPr>
      <w:r w:rsidRPr="008316B1">
        <w:rPr>
          <w:bCs/>
          <w:color w:val="000000" w:themeColor="text1"/>
          <w:sz w:val="22"/>
          <w:szCs w:val="22"/>
          <w:shd w:val="clear" w:color="auto" w:fill="FFFFFF"/>
        </w:rPr>
        <w:t>Never, once per week, twice per week, three times or more per week.</w:t>
      </w:r>
    </w:p>
    <w:p w14:paraId="6EED2BAD"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1BB172F4" w14:textId="77777777" w:rsidR="00A6344C" w:rsidRPr="008316B1" w:rsidRDefault="00A6344C" w:rsidP="00A6344C">
      <w:pPr>
        <w:pStyle w:val="Heading1"/>
        <w:rPr>
          <w:rFonts w:ascii="Times New Roman" w:hAnsi="Times New Roman" w:cs="Times New Roman"/>
          <w:color w:val="000000" w:themeColor="text1"/>
          <w:sz w:val="22"/>
          <w:szCs w:val="22"/>
        </w:rPr>
      </w:pPr>
      <w:bookmarkStart w:id="45" w:name="_Toc41660764"/>
      <w:r w:rsidRPr="008316B1">
        <w:rPr>
          <w:rFonts w:ascii="Times New Roman" w:hAnsi="Times New Roman" w:cs="Times New Roman"/>
          <w:color w:val="000000" w:themeColor="text1"/>
          <w:sz w:val="22"/>
          <w:szCs w:val="22"/>
        </w:rPr>
        <w:lastRenderedPageBreak/>
        <w:t>Party Identification</w:t>
      </w:r>
      <w:bookmarkEnd w:id="40"/>
      <w:bookmarkEnd w:id="41"/>
      <w:bookmarkEnd w:id="45"/>
    </w:p>
    <w:p w14:paraId="0193ABB9" w14:textId="77777777" w:rsidR="00A6344C" w:rsidRPr="008316B1" w:rsidRDefault="00A6344C" w:rsidP="00A6344C">
      <w:pPr>
        <w:keepNext/>
        <w:rPr>
          <w:bCs/>
          <w:color w:val="000000" w:themeColor="text1"/>
          <w:sz w:val="22"/>
          <w:szCs w:val="22"/>
          <w:shd w:val="clear" w:color="auto" w:fill="FFFFFF"/>
        </w:rPr>
      </w:pPr>
      <w:r w:rsidRPr="008316B1">
        <w:rPr>
          <w:bCs/>
          <w:color w:val="000000" w:themeColor="text1"/>
          <w:sz w:val="22"/>
          <w:szCs w:val="22"/>
          <w:shd w:val="clear" w:color="auto" w:fill="FFFFFF"/>
        </w:rPr>
        <w:t>Generally speaking, do you usually think of yourself as a Democrat, a Republican, an Independent, or what?</w:t>
      </w:r>
    </w:p>
    <w:p w14:paraId="192F8AB6" w14:textId="77777777" w:rsidR="00A6344C" w:rsidRPr="008316B1" w:rsidRDefault="00A6344C" w:rsidP="00A6344C">
      <w:pPr>
        <w:keepNext/>
        <w:rPr>
          <w:bCs/>
          <w:color w:val="000000" w:themeColor="text1"/>
          <w:sz w:val="22"/>
          <w:szCs w:val="22"/>
          <w:shd w:val="clear" w:color="auto" w:fill="FFFFFF"/>
        </w:rPr>
      </w:pPr>
      <w:r w:rsidRPr="008316B1">
        <w:rPr>
          <w:bCs/>
          <w:color w:val="000000" w:themeColor="text1"/>
          <w:sz w:val="22"/>
          <w:szCs w:val="22"/>
          <w:shd w:val="clear" w:color="auto" w:fill="FFFFFF"/>
        </w:rPr>
        <w:t>-Republican</w:t>
      </w:r>
    </w:p>
    <w:p w14:paraId="4FE92BEE" w14:textId="77777777" w:rsidR="00A6344C" w:rsidRPr="008316B1" w:rsidRDefault="00A6344C" w:rsidP="00A6344C">
      <w:pPr>
        <w:keepNext/>
        <w:rPr>
          <w:bCs/>
          <w:color w:val="000000" w:themeColor="text1"/>
          <w:sz w:val="22"/>
          <w:szCs w:val="22"/>
          <w:shd w:val="clear" w:color="auto" w:fill="FFFFFF"/>
        </w:rPr>
      </w:pPr>
      <w:r w:rsidRPr="008316B1">
        <w:rPr>
          <w:bCs/>
          <w:color w:val="000000" w:themeColor="text1"/>
          <w:sz w:val="22"/>
          <w:szCs w:val="22"/>
          <w:shd w:val="clear" w:color="auto" w:fill="FFFFFF"/>
        </w:rPr>
        <w:t>-Democrat</w:t>
      </w:r>
    </w:p>
    <w:p w14:paraId="3F471733" w14:textId="77777777" w:rsidR="00A6344C" w:rsidRPr="008316B1" w:rsidRDefault="00A6344C" w:rsidP="00A6344C">
      <w:pPr>
        <w:keepNext/>
        <w:rPr>
          <w:bCs/>
          <w:color w:val="000000" w:themeColor="text1"/>
          <w:sz w:val="22"/>
          <w:szCs w:val="22"/>
          <w:shd w:val="clear" w:color="auto" w:fill="FFFFFF"/>
        </w:rPr>
      </w:pPr>
      <w:r w:rsidRPr="008316B1">
        <w:rPr>
          <w:bCs/>
          <w:color w:val="000000" w:themeColor="text1"/>
          <w:sz w:val="22"/>
          <w:szCs w:val="22"/>
          <w:shd w:val="clear" w:color="auto" w:fill="FFFFFF"/>
        </w:rPr>
        <w:t>-Independent</w:t>
      </w:r>
    </w:p>
    <w:p w14:paraId="2551D77F" w14:textId="77777777" w:rsidR="00A6344C" w:rsidRPr="008316B1" w:rsidRDefault="00A6344C" w:rsidP="00A6344C">
      <w:pPr>
        <w:keepNext/>
        <w:rPr>
          <w:bCs/>
          <w:color w:val="000000" w:themeColor="text1"/>
          <w:sz w:val="22"/>
          <w:szCs w:val="22"/>
          <w:shd w:val="clear" w:color="auto" w:fill="FFFFFF"/>
        </w:rPr>
      </w:pPr>
      <w:r w:rsidRPr="008316B1">
        <w:rPr>
          <w:bCs/>
          <w:color w:val="000000" w:themeColor="text1"/>
          <w:sz w:val="22"/>
          <w:szCs w:val="22"/>
          <w:shd w:val="clear" w:color="auto" w:fill="FFFFFF"/>
        </w:rPr>
        <w:t>-Other</w:t>
      </w:r>
    </w:p>
    <w:p w14:paraId="4FC4E00E" w14:textId="77777777" w:rsidR="00A6344C" w:rsidRPr="008316B1" w:rsidRDefault="00A6344C" w:rsidP="00A6344C">
      <w:pPr>
        <w:keepNext/>
        <w:rPr>
          <w:bCs/>
          <w:color w:val="000000" w:themeColor="text1"/>
          <w:sz w:val="22"/>
          <w:szCs w:val="22"/>
          <w:shd w:val="clear" w:color="auto" w:fill="FFFFFF"/>
        </w:rPr>
      </w:pPr>
    </w:p>
    <w:p w14:paraId="4ED44669" w14:textId="77777777" w:rsidR="00A6344C" w:rsidRPr="008316B1" w:rsidRDefault="00A6344C" w:rsidP="00A6344C">
      <w:pPr>
        <w:pStyle w:val="ColorfulList-Accent11"/>
        <w:keepNext/>
        <w:ind w:left="360"/>
        <w:rPr>
          <w:rFonts w:ascii="Times New Roman" w:hAnsi="Times New Roman"/>
          <w:bCs/>
          <w:color w:val="000000" w:themeColor="text1"/>
          <w:shd w:val="clear" w:color="auto" w:fill="FFFFFF"/>
        </w:rPr>
      </w:pPr>
      <w:r w:rsidRPr="008316B1">
        <w:rPr>
          <w:rFonts w:ascii="Times New Roman" w:hAnsi="Times New Roman"/>
          <w:color w:val="000000" w:themeColor="text1"/>
        </w:rPr>
        <w:t>NEW PAGE</w:t>
      </w:r>
    </w:p>
    <w:p w14:paraId="409E155E" w14:textId="77777777" w:rsidR="00A6344C" w:rsidRPr="008316B1" w:rsidRDefault="00A6344C" w:rsidP="00A6344C">
      <w:pPr>
        <w:pStyle w:val="Heading1"/>
        <w:rPr>
          <w:rFonts w:ascii="Times New Roman" w:hAnsi="Times New Roman" w:cs="Times New Roman"/>
          <w:color w:val="000000" w:themeColor="text1"/>
          <w:sz w:val="22"/>
          <w:szCs w:val="22"/>
        </w:rPr>
      </w:pPr>
      <w:bookmarkStart w:id="46" w:name="_Toc323892128"/>
      <w:bookmarkStart w:id="47" w:name="_Toc531356712"/>
      <w:bookmarkStart w:id="48" w:name="_Toc41660765"/>
      <w:r w:rsidRPr="008316B1">
        <w:rPr>
          <w:rFonts w:ascii="Times New Roman" w:hAnsi="Times New Roman" w:cs="Times New Roman"/>
          <w:color w:val="000000" w:themeColor="text1"/>
          <w:sz w:val="22"/>
          <w:szCs w:val="22"/>
        </w:rPr>
        <w:t>Knowledge</w:t>
      </w:r>
      <w:bookmarkEnd w:id="46"/>
      <w:bookmarkEnd w:id="47"/>
      <w:bookmarkEnd w:id="48"/>
    </w:p>
    <w:p w14:paraId="0BA68E38" w14:textId="77777777" w:rsidR="00A6344C" w:rsidRPr="008316B1" w:rsidRDefault="00A6344C" w:rsidP="00A6344C">
      <w:pPr>
        <w:pStyle w:val="ColorfulList-Accent11"/>
        <w:keepNext/>
        <w:ind w:left="360"/>
        <w:rPr>
          <w:rFonts w:ascii="Times New Roman" w:hAnsi="Times New Roman"/>
          <w:color w:val="000000" w:themeColor="text1"/>
        </w:rPr>
      </w:pPr>
      <w:r w:rsidRPr="008316B1">
        <w:rPr>
          <w:rFonts w:ascii="Times New Roman" w:hAnsi="Times New Roman"/>
          <w:color w:val="000000" w:themeColor="text1"/>
        </w:rPr>
        <w:t>The next few questions help us see how much information gets out to the public. Please answer the questions on your own, without asking anyone or looking up the answers. Many people don't know the answers to these questions, but we'd be grateful if you would please answer them, even if you're not sure what the right answer is. You will have 20 seconds to answer each question after it appears on the screen. After 20 seconds, the screen will automatically go on to the next question.</w:t>
      </w:r>
    </w:p>
    <w:p w14:paraId="0FAAB05F" w14:textId="77777777" w:rsidR="00A6344C" w:rsidRPr="008316B1" w:rsidRDefault="00A6344C" w:rsidP="00A6344C">
      <w:pPr>
        <w:pStyle w:val="ColorfulList-Accent11"/>
        <w:keepNext/>
        <w:ind w:left="360"/>
        <w:rPr>
          <w:rFonts w:ascii="Times New Roman" w:hAnsi="Times New Roman"/>
          <w:color w:val="000000" w:themeColor="text1"/>
        </w:rPr>
      </w:pPr>
      <w:r w:rsidRPr="008316B1">
        <w:rPr>
          <w:rFonts w:ascii="Times New Roman" w:hAnsi="Times New Roman"/>
          <w:color w:val="000000" w:themeColor="text1"/>
        </w:rPr>
        <w:t>NEW PAGE</w:t>
      </w:r>
    </w:p>
    <w:p w14:paraId="223CDE91" w14:textId="77777777" w:rsidR="00A6344C" w:rsidRPr="008316B1" w:rsidRDefault="00A6344C" w:rsidP="00A6344C">
      <w:pPr>
        <w:rPr>
          <w:color w:val="000000" w:themeColor="text1"/>
          <w:sz w:val="22"/>
          <w:szCs w:val="22"/>
        </w:rPr>
      </w:pPr>
    </w:p>
    <w:p w14:paraId="1433210B" w14:textId="77777777" w:rsidR="00A6344C" w:rsidRPr="008316B1" w:rsidRDefault="00A6344C" w:rsidP="00A6344C">
      <w:pPr>
        <w:rPr>
          <w:color w:val="000000" w:themeColor="text1"/>
          <w:sz w:val="22"/>
          <w:szCs w:val="22"/>
        </w:rPr>
      </w:pPr>
      <w:r w:rsidRPr="008316B1">
        <w:rPr>
          <w:color w:val="000000" w:themeColor="text1"/>
          <w:sz w:val="22"/>
          <w:szCs w:val="22"/>
        </w:rPr>
        <w:t>a. General Knowledge:</w:t>
      </w:r>
    </w:p>
    <w:p w14:paraId="08875799" w14:textId="77777777" w:rsidR="00A6344C" w:rsidRPr="008316B1" w:rsidRDefault="00A6344C" w:rsidP="00A6344C">
      <w:pPr>
        <w:rPr>
          <w:color w:val="000000" w:themeColor="text1"/>
          <w:sz w:val="22"/>
          <w:szCs w:val="22"/>
        </w:rPr>
      </w:pPr>
      <w:r w:rsidRPr="008316B1">
        <w:rPr>
          <w:color w:val="000000" w:themeColor="text1"/>
          <w:sz w:val="22"/>
          <w:szCs w:val="22"/>
        </w:rPr>
        <w:t>For how many years is a United States Senator elected — that is, how many years are there in one full term of office for a U.S. Senator? (type the number)</w:t>
      </w:r>
    </w:p>
    <w:p w14:paraId="4B384FB0" w14:textId="77777777" w:rsidR="00A6344C" w:rsidRPr="008316B1" w:rsidRDefault="00A6344C" w:rsidP="00A6344C">
      <w:pPr>
        <w:rPr>
          <w:color w:val="000000" w:themeColor="text1"/>
          <w:sz w:val="22"/>
          <w:szCs w:val="22"/>
        </w:rPr>
      </w:pPr>
    </w:p>
    <w:p w14:paraId="4A55FB3D" w14:textId="77777777" w:rsidR="00A6344C" w:rsidRPr="008316B1" w:rsidRDefault="00A6344C" w:rsidP="00A6344C">
      <w:pPr>
        <w:rPr>
          <w:rFonts w:eastAsia="MS Mincho"/>
          <w:color w:val="000000" w:themeColor="text1"/>
          <w:sz w:val="22"/>
          <w:szCs w:val="22"/>
        </w:rPr>
      </w:pPr>
      <w:r w:rsidRPr="008316B1">
        <w:rPr>
          <w:rFonts w:eastAsia="MS Mincho"/>
          <w:color w:val="000000" w:themeColor="text1"/>
          <w:sz w:val="22"/>
          <w:szCs w:val="22"/>
        </w:rPr>
        <w:t>b. Specific Knowledge</w:t>
      </w:r>
    </w:p>
    <w:p w14:paraId="5F942701" w14:textId="77777777" w:rsidR="00A6344C" w:rsidRPr="008316B1" w:rsidRDefault="00A6344C" w:rsidP="00A6344C">
      <w:pPr>
        <w:rPr>
          <w:rFonts w:eastAsia="MS Mincho"/>
          <w:color w:val="000000" w:themeColor="text1"/>
          <w:sz w:val="22"/>
          <w:szCs w:val="22"/>
        </w:rPr>
      </w:pPr>
      <w:r w:rsidRPr="008316B1">
        <w:rPr>
          <w:rFonts w:eastAsia="MS Mincho"/>
          <w:color w:val="000000" w:themeColor="text1"/>
          <w:sz w:val="22"/>
          <w:szCs w:val="22"/>
        </w:rPr>
        <w:t>Which of the following are common symptoms of covid-19 (</w:t>
      </w:r>
      <w:proofErr w:type="spellStart"/>
      <w:r w:rsidRPr="008316B1">
        <w:rPr>
          <w:rFonts w:eastAsia="MS Mincho"/>
          <w:color w:val="000000" w:themeColor="text1"/>
          <w:sz w:val="22"/>
          <w:szCs w:val="22"/>
        </w:rPr>
        <w:t>coronvirus</w:t>
      </w:r>
      <w:proofErr w:type="spellEnd"/>
      <w:proofErr w:type="gramStart"/>
      <w:r w:rsidRPr="008316B1">
        <w:rPr>
          <w:rFonts w:eastAsia="MS Mincho"/>
          <w:color w:val="000000" w:themeColor="text1"/>
          <w:sz w:val="22"/>
          <w:szCs w:val="22"/>
        </w:rPr>
        <w:t>):</w:t>
      </w:r>
      <w:proofErr w:type="gramEnd"/>
    </w:p>
    <w:p w14:paraId="51A93504" w14:textId="77777777" w:rsidR="00A6344C" w:rsidRPr="008316B1" w:rsidRDefault="00A6344C" w:rsidP="00A6344C">
      <w:pPr>
        <w:rPr>
          <w:rFonts w:eastAsia="MS Mincho"/>
          <w:color w:val="000000" w:themeColor="text1"/>
          <w:sz w:val="22"/>
          <w:szCs w:val="22"/>
        </w:rPr>
      </w:pPr>
      <w:r w:rsidRPr="008316B1">
        <w:rPr>
          <w:rFonts w:eastAsia="MS Mincho"/>
          <w:color w:val="000000" w:themeColor="text1"/>
          <w:sz w:val="22"/>
          <w:szCs w:val="22"/>
        </w:rPr>
        <w:t>[RANDOMIZE ORDER]</w:t>
      </w:r>
    </w:p>
    <w:p w14:paraId="6363CA9E" w14:textId="77777777" w:rsidR="00A6344C" w:rsidRPr="008316B1" w:rsidRDefault="00A6344C" w:rsidP="00A6344C">
      <w:pPr>
        <w:rPr>
          <w:rFonts w:eastAsia="MS Mincho"/>
          <w:color w:val="000000" w:themeColor="text1"/>
          <w:sz w:val="22"/>
          <w:szCs w:val="22"/>
        </w:rPr>
      </w:pPr>
      <w:r w:rsidRPr="008316B1">
        <w:rPr>
          <w:rFonts w:eastAsia="MS Mincho"/>
          <w:color w:val="000000" w:themeColor="text1"/>
          <w:sz w:val="22"/>
          <w:szCs w:val="22"/>
        </w:rPr>
        <w:br/>
        <w:t>- fever, cough, and shortness of breath [correct]</w:t>
      </w:r>
      <w:r w:rsidRPr="008316B1">
        <w:rPr>
          <w:rFonts w:eastAsia="MS Mincho"/>
          <w:color w:val="000000" w:themeColor="text1"/>
          <w:sz w:val="22"/>
          <w:szCs w:val="22"/>
        </w:rPr>
        <w:br/>
        <w:t>- frequent urination, increased thirst, and increased hunger [false, this is for diabetes]</w:t>
      </w:r>
      <w:r w:rsidRPr="008316B1">
        <w:rPr>
          <w:rFonts w:eastAsia="MS Mincho"/>
          <w:color w:val="000000" w:themeColor="text1"/>
          <w:sz w:val="22"/>
          <w:szCs w:val="22"/>
        </w:rPr>
        <w:br/>
        <w:t>- heartburn, upper abdominal pain, and nausea [false, this is for early stages of stomach cancer]</w:t>
      </w:r>
    </w:p>
    <w:p w14:paraId="06610C62" w14:textId="77777777" w:rsidR="00A6344C" w:rsidRPr="008316B1" w:rsidRDefault="00A6344C" w:rsidP="00A6344C">
      <w:pPr>
        <w:rPr>
          <w:color w:val="000000" w:themeColor="text1"/>
          <w:sz w:val="22"/>
          <w:szCs w:val="22"/>
        </w:rPr>
      </w:pPr>
    </w:p>
    <w:p w14:paraId="5424BE2D" w14:textId="77777777" w:rsidR="00A6344C" w:rsidRPr="008316B1" w:rsidRDefault="00A6344C" w:rsidP="00A6344C">
      <w:pPr>
        <w:pStyle w:val="ColorfulList-Accent11"/>
        <w:keepNext/>
        <w:ind w:left="360"/>
        <w:rPr>
          <w:rFonts w:ascii="Times New Roman" w:hAnsi="Times New Roman"/>
          <w:color w:val="000000" w:themeColor="text1"/>
        </w:rPr>
      </w:pPr>
      <w:r w:rsidRPr="008316B1">
        <w:rPr>
          <w:rFonts w:ascii="Times New Roman" w:hAnsi="Times New Roman"/>
          <w:color w:val="000000" w:themeColor="text1"/>
        </w:rPr>
        <w:t>NEW PAGE</w:t>
      </w:r>
    </w:p>
    <w:p w14:paraId="20A0B57E" w14:textId="77777777" w:rsidR="00A6344C" w:rsidRPr="008316B1" w:rsidRDefault="00A6344C" w:rsidP="00A6344C">
      <w:pPr>
        <w:pStyle w:val="Heading1"/>
        <w:rPr>
          <w:rFonts w:ascii="Times New Roman" w:hAnsi="Times New Roman" w:cs="Times New Roman"/>
          <w:color w:val="000000" w:themeColor="text1"/>
          <w:sz w:val="22"/>
          <w:szCs w:val="22"/>
        </w:rPr>
      </w:pPr>
      <w:bookmarkStart w:id="49" w:name="_Toc37861090"/>
      <w:bookmarkStart w:id="50" w:name="_Toc323892117"/>
      <w:bookmarkStart w:id="51" w:name="_Toc531356715"/>
      <w:bookmarkStart w:id="52" w:name="_Toc41660766"/>
      <w:bookmarkEnd w:id="49"/>
      <w:r w:rsidRPr="008316B1">
        <w:rPr>
          <w:rFonts w:ascii="Times New Roman" w:hAnsi="Times New Roman" w:cs="Times New Roman"/>
          <w:color w:val="000000" w:themeColor="text1"/>
          <w:sz w:val="22"/>
          <w:szCs w:val="22"/>
        </w:rPr>
        <w:t>State of Residence/Zip Code</w:t>
      </w:r>
      <w:bookmarkEnd w:id="50"/>
      <w:bookmarkEnd w:id="51"/>
      <w:bookmarkEnd w:id="52"/>
    </w:p>
    <w:p w14:paraId="505F60E3" w14:textId="77777777" w:rsidR="00A6344C" w:rsidRPr="008316B1" w:rsidRDefault="00A6344C" w:rsidP="00A6344C">
      <w:pPr>
        <w:rPr>
          <w:color w:val="000000" w:themeColor="text1"/>
          <w:sz w:val="22"/>
          <w:szCs w:val="22"/>
        </w:rPr>
      </w:pPr>
      <w:r w:rsidRPr="008316B1">
        <w:rPr>
          <w:color w:val="000000" w:themeColor="text1"/>
          <w:sz w:val="22"/>
          <w:szCs w:val="22"/>
        </w:rPr>
        <w:t xml:space="preserve">In which state or territory do you live? </w:t>
      </w:r>
    </w:p>
    <w:p w14:paraId="7614D48E" w14:textId="77777777" w:rsidR="00A6344C" w:rsidRPr="008316B1" w:rsidRDefault="00A6344C" w:rsidP="00A6344C">
      <w:pPr>
        <w:rPr>
          <w:color w:val="000000" w:themeColor="text1"/>
          <w:sz w:val="22"/>
          <w:szCs w:val="22"/>
        </w:rPr>
      </w:pPr>
      <w:r w:rsidRPr="008316B1">
        <w:rPr>
          <w:color w:val="000000" w:themeColor="text1"/>
          <w:sz w:val="22"/>
          <w:szCs w:val="22"/>
        </w:rPr>
        <w:t>DROP DOWN LIST</w:t>
      </w:r>
    </w:p>
    <w:p w14:paraId="182B419A" w14:textId="77777777" w:rsidR="00A6344C" w:rsidRPr="008316B1" w:rsidRDefault="00A6344C" w:rsidP="00A6344C">
      <w:pPr>
        <w:rPr>
          <w:color w:val="000000" w:themeColor="text1"/>
          <w:sz w:val="22"/>
          <w:szCs w:val="22"/>
        </w:rPr>
      </w:pPr>
    </w:p>
    <w:p w14:paraId="4E8067B8" w14:textId="77777777" w:rsidR="00A6344C" w:rsidRPr="008316B1" w:rsidRDefault="00A6344C" w:rsidP="00A6344C">
      <w:pPr>
        <w:rPr>
          <w:color w:val="000000" w:themeColor="text1"/>
          <w:sz w:val="22"/>
          <w:szCs w:val="22"/>
        </w:rPr>
      </w:pPr>
      <w:r w:rsidRPr="008316B1">
        <w:rPr>
          <w:color w:val="000000" w:themeColor="text1"/>
          <w:sz w:val="22"/>
          <w:szCs w:val="22"/>
        </w:rPr>
        <w:t>In which county or independent city do you live?</w:t>
      </w:r>
    </w:p>
    <w:p w14:paraId="2F17CF38" w14:textId="77777777" w:rsidR="00A6344C" w:rsidRPr="008316B1" w:rsidRDefault="00A6344C" w:rsidP="00A6344C">
      <w:pPr>
        <w:rPr>
          <w:color w:val="000000" w:themeColor="text1"/>
          <w:sz w:val="22"/>
          <w:szCs w:val="22"/>
        </w:rPr>
      </w:pPr>
      <w:r w:rsidRPr="008316B1">
        <w:rPr>
          <w:color w:val="000000" w:themeColor="text1"/>
          <w:sz w:val="22"/>
          <w:szCs w:val="22"/>
        </w:rPr>
        <w:t>DROP DOWN LIST (See FIPS_CountyCodes.csv for fields)</w:t>
      </w:r>
    </w:p>
    <w:p w14:paraId="3F7554DC" w14:textId="77777777" w:rsidR="00A6344C" w:rsidRPr="008316B1" w:rsidRDefault="00A6344C" w:rsidP="00A6344C">
      <w:pPr>
        <w:keepNext/>
        <w:rPr>
          <w:color w:val="000000" w:themeColor="text1"/>
          <w:sz w:val="22"/>
          <w:szCs w:val="22"/>
        </w:rPr>
      </w:pPr>
      <w:r w:rsidRPr="008316B1">
        <w:rPr>
          <w:color w:val="000000" w:themeColor="text1"/>
          <w:sz w:val="22"/>
          <w:szCs w:val="22"/>
        </w:rPr>
        <w:t>NEW PAGE</w:t>
      </w:r>
    </w:p>
    <w:p w14:paraId="13455AA2" w14:textId="77777777" w:rsidR="00A6344C" w:rsidRPr="008316B1" w:rsidRDefault="00A6344C" w:rsidP="00A6344C">
      <w:pPr>
        <w:pStyle w:val="Heading1"/>
        <w:rPr>
          <w:rFonts w:ascii="Times New Roman" w:hAnsi="Times New Roman" w:cs="Times New Roman"/>
          <w:color w:val="000000" w:themeColor="text1"/>
          <w:sz w:val="22"/>
          <w:szCs w:val="22"/>
        </w:rPr>
      </w:pPr>
      <w:bookmarkStart w:id="53" w:name="_Toc323892132"/>
      <w:bookmarkStart w:id="54" w:name="_Toc531356717"/>
      <w:bookmarkStart w:id="55" w:name="_Toc41660767"/>
      <w:r w:rsidRPr="008316B1">
        <w:rPr>
          <w:rFonts w:ascii="Times New Roman" w:hAnsi="Times New Roman" w:cs="Times New Roman"/>
          <w:color w:val="000000" w:themeColor="text1"/>
          <w:sz w:val="22"/>
          <w:szCs w:val="22"/>
        </w:rPr>
        <w:t>Race</w:t>
      </w:r>
      <w:bookmarkEnd w:id="53"/>
      <w:bookmarkEnd w:id="54"/>
      <w:bookmarkEnd w:id="55"/>
    </w:p>
    <w:p w14:paraId="66B2C31A" w14:textId="77777777" w:rsidR="00A6344C" w:rsidRPr="008316B1" w:rsidRDefault="00A6344C" w:rsidP="00A6344C">
      <w:pPr>
        <w:rPr>
          <w:color w:val="000000" w:themeColor="text1"/>
          <w:sz w:val="22"/>
          <w:szCs w:val="22"/>
        </w:rPr>
      </w:pPr>
      <w:r w:rsidRPr="008316B1">
        <w:rPr>
          <w:color w:val="000000" w:themeColor="text1"/>
          <w:sz w:val="22"/>
          <w:szCs w:val="22"/>
        </w:rPr>
        <w:t>What racial or ethnic group best describes you?</w:t>
      </w:r>
    </w:p>
    <w:p w14:paraId="72F3BCDF"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White</w:t>
      </w:r>
    </w:p>
    <w:p w14:paraId="0BA19D98"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Black or African American</w:t>
      </w:r>
    </w:p>
    <w:p w14:paraId="522776F5"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Hispanic, Latino, or Spanish</w:t>
      </w:r>
    </w:p>
    <w:p w14:paraId="4F0B6B52"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Asian</w:t>
      </w:r>
    </w:p>
    <w:p w14:paraId="04210C39"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American Indian or Alaska Native</w:t>
      </w:r>
    </w:p>
    <w:p w14:paraId="02DE9B9C" w14:textId="77777777" w:rsidR="00A6344C" w:rsidRPr="008316B1" w:rsidRDefault="00A6344C" w:rsidP="00A6344C">
      <w:pPr>
        <w:pStyle w:val="ColorfulList-Accent11"/>
        <w:numPr>
          <w:ilvl w:val="0"/>
          <w:numId w:val="10"/>
        </w:numPr>
        <w:rPr>
          <w:rFonts w:ascii="Times New Roman" w:hAnsi="Times New Roman"/>
          <w:color w:val="000000" w:themeColor="text1"/>
        </w:rPr>
      </w:pPr>
      <w:r w:rsidRPr="008316B1">
        <w:rPr>
          <w:rFonts w:ascii="Times New Roman" w:hAnsi="Times New Roman"/>
          <w:color w:val="000000" w:themeColor="text1"/>
        </w:rPr>
        <w:t>Other (please list)</w:t>
      </w:r>
    </w:p>
    <w:p w14:paraId="31046C4A" w14:textId="77777777" w:rsidR="00A6344C" w:rsidRPr="008316B1" w:rsidRDefault="00A6344C" w:rsidP="00A6344C">
      <w:pPr>
        <w:keepNext/>
        <w:ind w:left="360"/>
        <w:rPr>
          <w:color w:val="000000" w:themeColor="text1"/>
          <w:sz w:val="22"/>
          <w:szCs w:val="22"/>
        </w:rPr>
      </w:pPr>
      <w:r w:rsidRPr="008316B1">
        <w:rPr>
          <w:color w:val="000000" w:themeColor="text1"/>
          <w:sz w:val="22"/>
          <w:szCs w:val="22"/>
        </w:rPr>
        <w:lastRenderedPageBreak/>
        <w:t>NEW PAGE</w:t>
      </w:r>
    </w:p>
    <w:p w14:paraId="11BB2AB4" w14:textId="77777777" w:rsidR="00A6344C" w:rsidRPr="008316B1" w:rsidRDefault="00A6344C" w:rsidP="00A6344C">
      <w:pPr>
        <w:pStyle w:val="Heading1"/>
        <w:rPr>
          <w:rFonts w:ascii="Times New Roman" w:hAnsi="Times New Roman" w:cs="Times New Roman"/>
          <w:color w:val="000000" w:themeColor="text1"/>
          <w:sz w:val="22"/>
          <w:szCs w:val="22"/>
        </w:rPr>
      </w:pPr>
      <w:bookmarkStart w:id="56" w:name="_Toc37861095"/>
      <w:bookmarkStart w:id="57" w:name="_Toc37861097"/>
      <w:bookmarkStart w:id="58" w:name="_Toc323892135"/>
      <w:bookmarkStart w:id="59" w:name="_Toc531356720"/>
      <w:bookmarkStart w:id="60" w:name="_Toc41660768"/>
      <w:bookmarkEnd w:id="56"/>
      <w:bookmarkEnd w:id="57"/>
      <w:r w:rsidRPr="008316B1">
        <w:rPr>
          <w:rFonts w:ascii="Times New Roman" w:hAnsi="Times New Roman" w:cs="Times New Roman"/>
          <w:color w:val="000000" w:themeColor="text1"/>
          <w:sz w:val="22"/>
          <w:szCs w:val="22"/>
        </w:rPr>
        <w:t>Occupational Status</w:t>
      </w:r>
      <w:bookmarkEnd w:id="58"/>
      <w:bookmarkEnd w:id="59"/>
      <w:bookmarkEnd w:id="60"/>
    </w:p>
    <w:p w14:paraId="5462015F" w14:textId="77777777" w:rsidR="00A6344C" w:rsidRPr="008316B1" w:rsidRDefault="00A6344C" w:rsidP="00A6344C">
      <w:pPr>
        <w:keepNext/>
        <w:rPr>
          <w:color w:val="000000" w:themeColor="text1"/>
          <w:sz w:val="22"/>
          <w:szCs w:val="22"/>
        </w:rPr>
      </w:pPr>
      <w:r w:rsidRPr="008316B1">
        <w:rPr>
          <w:color w:val="000000" w:themeColor="text1"/>
          <w:sz w:val="22"/>
          <w:szCs w:val="22"/>
        </w:rPr>
        <w:t>Which of these descriptions best describes your situation (in the last seven days)?</w:t>
      </w:r>
    </w:p>
    <w:p w14:paraId="4EDB8C60"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In paid work (or away temporarily) (employee, self-employed, working for your family business)</w:t>
      </w:r>
    </w:p>
    <w:p w14:paraId="57A52A2C"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 xml:space="preserve">In education, (not paid for by employer) even if on vacation </w:t>
      </w:r>
    </w:p>
    <w:p w14:paraId="764FB804"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Unemployed and actively looking for a job</w:t>
      </w:r>
    </w:p>
    <w:p w14:paraId="6B537014"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Unemployed, wanting a job but not actively looking for a job</w:t>
      </w:r>
    </w:p>
    <w:p w14:paraId="7AFFAE91"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Permanently sick or disabled</w:t>
      </w:r>
    </w:p>
    <w:p w14:paraId="3DD8E1E5"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Retired</w:t>
      </w:r>
    </w:p>
    <w:p w14:paraId="445ED35A"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In military service</w:t>
      </w:r>
    </w:p>
    <w:p w14:paraId="04DEF047"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Doing housework, looking after children or other persons</w:t>
      </w:r>
    </w:p>
    <w:p w14:paraId="77B47954"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Don’t know</w:t>
      </w:r>
    </w:p>
    <w:p w14:paraId="619F8BCB" w14:textId="77777777" w:rsidR="00A6344C" w:rsidRPr="008316B1" w:rsidRDefault="00A6344C" w:rsidP="00A6344C">
      <w:pPr>
        <w:pStyle w:val="ColorfulList-Accent11"/>
        <w:keepNext/>
        <w:numPr>
          <w:ilvl w:val="0"/>
          <w:numId w:val="7"/>
        </w:numPr>
        <w:rPr>
          <w:rFonts w:ascii="Times New Roman" w:hAnsi="Times New Roman"/>
          <w:color w:val="000000" w:themeColor="text1"/>
        </w:rPr>
      </w:pPr>
      <w:r w:rsidRPr="008316B1">
        <w:rPr>
          <w:rFonts w:ascii="Times New Roman" w:hAnsi="Times New Roman"/>
          <w:color w:val="000000" w:themeColor="text1"/>
        </w:rPr>
        <w:t>None of these</w:t>
      </w:r>
    </w:p>
    <w:p w14:paraId="40C2C363" w14:textId="77777777" w:rsidR="00A6344C" w:rsidRPr="008316B1" w:rsidRDefault="00A6344C" w:rsidP="00A6344C">
      <w:pPr>
        <w:pStyle w:val="ColorfulList-Accent11"/>
        <w:keepNext/>
        <w:ind w:left="360"/>
        <w:rPr>
          <w:rFonts w:ascii="Times New Roman" w:hAnsi="Times New Roman"/>
          <w:color w:val="000000" w:themeColor="text1"/>
        </w:rPr>
      </w:pPr>
    </w:p>
    <w:p w14:paraId="0ACE823D" w14:textId="77777777" w:rsidR="00A6344C" w:rsidRPr="008316B1" w:rsidRDefault="00A6344C" w:rsidP="00A6344C">
      <w:pPr>
        <w:pStyle w:val="Heading1"/>
        <w:rPr>
          <w:rFonts w:ascii="Times New Roman" w:hAnsi="Times New Roman" w:cs="Times New Roman"/>
          <w:color w:val="000000" w:themeColor="text1"/>
          <w:sz w:val="22"/>
          <w:szCs w:val="22"/>
        </w:rPr>
      </w:pPr>
      <w:bookmarkStart w:id="61" w:name="_Toc323892139"/>
      <w:bookmarkStart w:id="62" w:name="_Toc531356722"/>
      <w:bookmarkStart w:id="63" w:name="_Toc41660769"/>
      <w:r w:rsidRPr="008316B1">
        <w:rPr>
          <w:rFonts w:ascii="Times New Roman" w:hAnsi="Times New Roman" w:cs="Times New Roman"/>
          <w:color w:val="000000" w:themeColor="text1"/>
          <w:sz w:val="22"/>
          <w:szCs w:val="22"/>
        </w:rPr>
        <w:t>Income</w:t>
      </w:r>
      <w:bookmarkEnd w:id="61"/>
      <w:bookmarkEnd w:id="62"/>
      <w:bookmarkEnd w:id="63"/>
    </w:p>
    <w:p w14:paraId="2F670666" w14:textId="77777777" w:rsidR="00A6344C" w:rsidRPr="008316B1" w:rsidRDefault="00A6344C" w:rsidP="00A6344C">
      <w:pPr>
        <w:rPr>
          <w:color w:val="000000" w:themeColor="text1"/>
          <w:sz w:val="22"/>
          <w:szCs w:val="22"/>
        </w:rPr>
      </w:pPr>
      <w:r w:rsidRPr="008316B1">
        <w:rPr>
          <w:color w:val="000000" w:themeColor="text1"/>
          <w:sz w:val="22"/>
          <w:szCs w:val="22"/>
        </w:rPr>
        <w:t>Thinking back over the last year, what was your family’s annual income?</w:t>
      </w:r>
    </w:p>
    <w:p w14:paraId="1E6D3F4A"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Less than $10,000</w:t>
      </w:r>
    </w:p>
    <w:p w14:paraId="6021B141"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$10,000 - $19,999</w:t>
      </w:r>
    </w:p>
    <w:p w14:paraId="0799ED5F"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$20,000 - $29,999</w:t>
      </w:r>
    </w:p>
    <w:p w14:paraId="3734186C"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$30,000 - $39,999</w:t>
      </w:r>
    </w:p>
    <w:p w14:paraId="6499C8F0"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$40,000 - $49,999</w:t>
      </w:r>
    </w:p>
    <w:p w14:paraId="7ABE99FE"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$50,000 - $59,999</w:t>
      </w:r>
    </w:p>
    <w:p w14:paraId="7D269A4F"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$60,000 - $69,999</w:t>
      </w:r>
    </w:p>
    <w:p w14:paraId="4CFABE69"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$70,000 - $79,999</w:t>
      </w:r>
    </w:p>
    <w:p w14:paraId="4A67A9C5"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$80,000 - $89,999</w:t>
      </w:r>
    </w:p>
    <w:p w14:paraId="05E8CC6D"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$90,000 - $99,999</w:t>
      </w:r>
    </w:p>
    <w:p w14:paraId="4EF72D9D"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$100,000 - $119,999</w:t>
      </w:r>
    </w:p>
    <w:p w14:paraId="7B9DCCD4"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$120,000 - $149,999</w:t>
      </w:r>
    </w:p>
    <w:p w14:paraId="6FC7D753"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$150,000 or more (what was your family’s annual income last year? [)</w:t>
      </w:r>
    </w:p>
    <w:p w14:paraId="609C8429"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Prefer not to say</w:t>
      </w:r>
    </w:p>
    <w:p w14:paraId="6F870038" w14:textId="77777777" w:rsidR="00A6344C" w:rsidRPr="008316B1" w:rsidRDefault="00A6344C" w:rsidP="00A6344C">
      <w:pPr>
        <w:rPr>
          <w:color w:val="000000" w:themeColor="text1"/>
          <w:sz w:val="22"/>
          <w:szCs w:val="22"/>
        </w:rPr>
      </w:pPr>
    </w:p>
    <w:p w14:paraId="292050B1" w14:textId="77777777" w:rsidR="00A6344C" w:rsidRPr="008316B1" w:rsidRDefault="00A6344C" w:rsidP="00A6344C">
      <w:pPr>
        <w:rPr>
          <w:color w:val="000000" w:themeColor="text1"/>
          <w:sz w:val="22"/>
          <w:szCs w:val="22"/>
        </w:rPr>
      </w:pPr>
      <w:r w:rsidRPr="008316B1">
        <w:rPr>
          <w:color w:val="000000" w:themeColor="text1"/>
          <w:sz w:val="22"/>
          <w:szCs w:val="22"/>
        </w:rPr>
        <w:t>[If previous answer == $150,000 or more] What was your family’s income last year?</w:t>
      </w:r>
    </w:p>
    <w:p w14:paraId="57C462F4"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$150,000 - $199,999</w:t>
      </w:r>
    </w:p>
    <w:p w14:paraId="2414FD83"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$200,000 – $249,000</w:t>
      </w:r>
    </w:p>
    <w:p w14:paraId="544E6062"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$250,000 - $349,000</w:t>
      </w:r>
    </w:p>
    <w:p w14:paraId="5DD4689D"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$350,000 – $499,999</w:t>
      </w:r>
    </w:p>
    <w:p w14:paraId="38BE4725"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$500,000 or more</w:t>
      </w:r>
    </w:p>
    <w:p w14:paraId="76BC36CC" w14:textId="77777777" w:rsidR="00A6344C" w:rsidRPr="008316B1" w:rsidRDefault="00A6344C" w:rsidP="00A6344C">
      <w:pPr>
        <w:rPr>
          <w:color w:val="000000" w:themeColor="text1"/>
          <w:sz w:val="22"/>
          <w:szCs w:val="22"/>
        </w:rPr>
      </w:pPr>
      <w:r w:rsidRPr="008316B1">
        <w:rPr>
          <w:color w:val="000000" w:themeColor="text1"/>
          <w:sz w:val="22"/>
          <w:szCs w:val="22"/>
        </w:rPr>
        <w:t>NEW PAGE</w:t>
      </w:r>
    </w:p>
    <w:p w14:paraId="2D8F2094" w14:textId="77777777" w:rsidR="00A6344C" w:rsidRPr="008316B1" w:rsidRDefault="00A6344C" w:rsidP="00A6344C">
      <w:pPr>
        <w:pStyle w:val="Heading1"/>
        <w:rPr>
          <w:rFonts w:ascii="Times New Roman" w:hAnsi="Times New Roman" w:cs="Times New Roman"/>
          <w:color w:val="000000" w:themeColor="text1"/>
          <w:sz w:val="22"/>
          <w:szCs w:val="22"/>
        </w:rPr>
      </w:pPr>
      <w:bookmarkStart w:id="64" w:name="_Toc323892141"/>
      <w:bookmarkStart w:id="65" w:name="_Toc531356724"/>
      <w:bookmarkStart w:id="66" w:name="_Toc41660770"/>
      <w:r w:rsidRPr="008316B1">
        <w:rPr>
          <w:rFonts w:ascii="Times New Roman" w:hAnsi="Times New Roman" w:cs="Times New Roman"/>
          <w:color w:val="000000" w:themeColor="text1"/>
          <w:sz w:val="22"/>
          <w:szCs w:val="22"/>
        </w:rPr>
        <w:t>Vote Choice</w:t>
      </w:r>
      <w:bookmarkEnd w:id="64"/>
      <w:bookmarkEnd w:id="65"/>
      <w:bookmarkEnd w:id="66"/>
    </w:p>
    <w:p w14:paraId="66E199F7" w14:textId="77777777" w:rsidR="00A6344C" w:rsidRPr="008316B1" w:rsidRDefault="00A6344C" w:rsidP="00A6344C">
      <w:pPr>
        <w:rPr>
          <w:bCs/>
          <w:color w:val="000000" w:themeColor="text1"/>
          <w:sz w:val="22"/>
          <w:szCs w:val="22"/>
          <w:shd w:val="clear" w:color="auto" w:fill="FFFFFF"/>
        </w:rPr>
      </w:pPr>
      <w:r w:rsidRPr="008316B1">
        <w:rPr>
          <w:bCs/>
          <w:color w:val="000000" w:themeColor="text1"/>
          <w:sz w:val="22"/>
          <w:szCs w:val="22"/>
          <w:shd w:val="clear" w:color="auto" w:fill="FFFFFF"/>
        </w:rPr>
        <w:t>In the presidential election in 2016, for whom did you vote?</w:t>
      </w:r>
    </w:p>
    <w:p w14:paraId="77DC8E84" w14:textId="77777777" w:rsidR="00A6344C" w:rsidRPr="008316B1" w:rsidRDefault="00A6344C" w:rsidP="00A6344C">
      <w:pPr>
        <w:pStyle w:val="ColorfulList-Accent11"/>
        <w:numPr>
          <w:ilvl w:val="0"/>
          <w:numId w:val="8"/>
        </w:numPr>
        <w:rPr>
          <w:rFonts w:ascii="Times New Roman" w:hAnsi="Times New Roman"/>
          <w:bCs/>
          <w:color w:val="000000" w:themeColor="text1"/>
          <w:shd w:val="clear" w:color="auto" w:fill="FFFFFF"/>
        </w:rPr>
      </w:pPr>
      <w:r w:rsidRPr="008316B1">
        <w:rPr>
          <w:rFonts w:ascii="Times New Roman" w:hAnsi="Times New Roman"/>
          <w:bCs/>
          <w:color w:val="000000" w:themeColor="text1"/>
          <w:shd w:val="clear" w:color="auto" w:fill="FFFFFF"/>
        </w:rPr>
        <w:t>Hillary Clinton</w:t>
      </w:r>
    </w:p>
    <w:p w14:paraId="63544C78"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Donald Trump</w:t>
      </w:r>
    </w:p>
    <w:p w14:paraId="340694CD"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Other (Please specify)</w:t>
      </w:r>
    </w:p>
    <w:p w14:paraId="7B8743F3"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lastRenderedPageBreak/>
        <w:t>Did not vote</w:t>
      </w:r>
    </w:p>
    <w:p w14:paraId="0F46CC6C" w14:textId="77777777" w:rsidR="00A6344C" w:rsidRPr="008316B1" w:rsidRDefault="00A6344C" w:rsidP="00A6344C">
      <w:pPr>
        <w:pStyle w:val="ColorfulList-Accent11"/>
        <w:numPr>
          <w:ilvl w:val="0"/>
          <w:numId w:val="8"/>
        </w:numPr>
        <w:rPr>
          <w:rFonts w:ascii="Times New Roman" w:hAnsi="Times New Roman"/>
          <w:color w:val="000000" w:themeColor="text1"/>
        </w:rPr>
      </w:pPr>
      <w:r w:rsidRPr="008316B1">
        <w:rPr>
          <w:rFonts w:ascii="Times New Roman" w:hAnsi="Times New Roman"/>
          <w:color w:val="000000" w:themeColor="text1"/>
        </w:rPr>
        <w:t>Was not eligible to vote</w:t>
      </w:r>
    </w:p>
    <w:p w14:paraId="2A1D0A8D" w14:textId="77777777" w:rsidR="00A6344C" w:rsidRPr="008316B1" w:rsidRDefault="00A6344C" w:rsidP="00A6344C">
      <w:pPr>
        <w:ind w:left="360"/>
        <w:rPr>
          <w:color w:val="000000" w:themeColor="text1"/>
          <w:sz w:val="22"/>
          <w:szCs w:val="22"/>
        </w:rPr>
      </w:pPr>
      <w:r w:rsidRPr="008316B1">
        <w:rPr>
          <w:color w:val="000000" w:themeColor="text1"/>
          <w:sz w:val="22"/>
          <w:szCs w:val="22"/>
        </w:rPr>
        <w:t>NEW PAGE</w:t>
      </w:r>
    </w:p>
    <w:p w14:paraId="372A895B" w14:textId="77777777" w:rsidR="00A6344C" w:rsidRPr="008316B1" w:rsidRDefault="00A6344C" w:rsidP="00A6344C">
      <w:pPr>
        <w:rPr>
          <w:color w:val="000000" w:themeColor="text1"/>
          <w:sz w:val="22"/>
          <w:szCs w:val="22"/>
        </w:rPr>
      </w:pPr>
    </w:p>
    <w:p w14:paraId="75E4427E" w14:textId="77777777" w:rsidR="00A6344C" w:rsidRPr="008316B1" w:rsidRDefault="00A6344C" w:rsidP="00A6344C">
      <w:pPr>
        <w:rPr>
          <w:color w:val="000000" w:themeColor="text1"/>
          <w:sz w:val="22"/>
          <w:szCs w:val="22"/>
        </w:rPr>
      </w:pPr>
      <w:r w:rsidRPr="008316B1">
        <w:rPr>
          <w:color w:val="000000" w:themeColor="text1"/>
          <w:sz w:val="22"/>
          <w:szCs w:val="22"/>
        </w:rPr>
        <w:t>Comments</w:t>
      </w:r>
    </w:p>
    <w:p w14:paraId="50D7E531" w14:textId="77777777" w:rsidR="00A6344C" w:rsidRPr="008316B1" w:rsidRDefault="00A6344C" w:rsidP="00A6344C">
      <w:pPr>
        <w:rPr>
          <w:color w:val="000000" w:themeColor="text1"/>
          <w:sz w:val="22"/>
          <w:szCs w:val="22"/>
        </w:rPr>
      </w:pPr>
      <w:r w:rsidRPr="008316B1">
        <w:rPr>
          <w:color w:val="000000" w:themeColor="text1"/>
          <w:sz w:val="22"/>
          <w:szCs w:val="22"/>
        </w:rPr>
        <w:t>[open text box]</w:t>
      </w:r>
    </w:p>
    <w:p w14:paraId="058067BD" w14:textId="77777777" w:rsidR="00A6344C" w:rsidRPr="008316B1" w:rsidRDefault="00A6344C" w:rsidP="00A6344C">
      <w:pPr>
        <w:rPr>
          <w:color w:val="000000" w:themeColor="text1"/>
          <w:sz w:val="22"/>
          <w:szCs w:val="22"/>
        </w:rPr>
      </w:pPr>
    </w:p>
    <w:p w14:paraId="2A187675" w14:textId="77777777" w:rsidR="00A6344C" w:rsidRPr="008316B1" w:rsidRDefault="00A6344C" w:rsidP="00A6344C">
      <w:pPr>
        <w:rPr>
          <w:color w:val="000000" w:themeColor="text1"/>
          <w:sz w:val="22"/>
          <w:szCs w:val="22"/>
        </w:rPr>
      </w:pPr>
      <w:r w:rsidRPr="008316B1">
        <w:rPr>
          <w:color w:val="000000" w:themeColor="text1"/>
          <w:sz w:val="22"/>
          <w:szCs w:val="22"/>
        </w:rPr>
        <w:t xml:space="preserve">Thank you for participating in this survey. </w:t>
      </w:r>
    </w:p>
    <w:p w14:paraId="07853435" w14:textId="77777777" w:rsidR="00A6344C" w:rsidRPr="008316B1" w:rsidRDefault="00A6344C" w:rsidP="00A6344C">
      <w:pPr>
        <w:rPr>
          <w:color w:val="000000" w:themeColor="text1"/>
          <w:sz w:val="22"/>
          <w:szCs w:val="22"/>
        </w:rPr>
      </w:pPr>
    </w:p>
    <w:p w14:paraId="1C309698" w14:textId="77777777" w:rsidR="00A6344C" w:rsidRPr="008316B1" w:rsidRDefault="00A6344C" w:rsidP="00A6344C">
      <w:pPr>
        <w:rPr>
          <w:color w:val="000000" w:themeColor="text1"/>
          <w:sz w:val="22"/>
          <w:szCs w:val="22"/>
        </w:rPr>
      </w:pPr>
    </w:p>
    <w:p w14:paraId="48D0A96E" w14:textId="77777777" w:rsidR="00766A13" w:rsidRPr="008316B1" w:rsidRDefault="00766A13" w:rsidP="00A05B87">
      <w:pPr>
        <w:pStyle w:val="ListParagraph"/>
        <w:keepNext/>
        <w:rPr>
          <w:sz w:val="22"/>
          <w:szCs w:val="22"/>
        </w:rPr>
      </w:pPr>
    </w:p>
    <w:sectPr w:rsidR="00766A13" w:rsidRPr="008316B1" w:rsidSect="00497E0F">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BF2A" w14:textId="77777777" w:rsidR="00AB4D9C" w:rsidRDefault="00AB4D9C" w:rsidP="00EA1071">
      <w:r>
        <w:separator/>
      </w:r>
    </w:p>
  </w:endnote>
  <w:endnote w:type="continuationSeparator" w:id="0">
    <w:p w14:paraId="6740C5D4" w14:textId="77777777" w:rsidR="00AB4D9C" w:rsidRDefault="00AB4D9C" w:rsidP="00EA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2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3625402"/>
      <w:docPartObj>
        <w:docPartGallery w:val="Page Numbers (Bottom of Page)"/>
        <w:docPartUnique/>
      </w:docPartObj>
    </w:sdtPr>
    <w:sdtEndPr>
      <w:rPr>
        <w:rStyle w:val="PageNumber"/>
      </w:rPr>
    </w:sdtEndPr>
    <w:sdtContent>
      <w:p w14:paraId="0BA2F504" w14:textId="23F58296" w:rsidR="00A365A0" w:rsidRDefault="00A365A0" w:rsidP="005B2F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9AB1C7" w14:textId="77777777" w:rsidR="00A365A0" w:rsidRDefault="00A365A0" w:rsidP="00EA1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463006464"/>
      <w:docPartObj>
        <w:docPartGallery w:val="Page Numbers (Bottom of Page)"/>
        <w:docPartUnique/>
      </w:docPartObj>
    </w:sdtPr>
    <w:sdtEndPr>
      <w:rPr>
        <w:rStyle w:val="PageNumber"/>
      </w:rPr>
    </w:sdtEndPr>
    <w:sdtContent>
      <w:p w14:paraId="56535F44" w14:textId="7D7DE67B" w:rsidR="00A365A0" w:rsidRPr="005B2FEA" w:rsidRDefault="00A365A0" w:rsidP="00766A13">
        <w:pPr>
          <w:pStyle w:val="Footer"/>
          <w:framePr w:wrap="none" w:vAnchor="text" w:hAnchor="margin" w:xAlign="center" w:y="1"/>
          <w:rPr>
            <w:rStyle w:val="PageNumber"/>
            <w:sz w:val="24"/>
            <w:szCs w:val="24"/>
          </w:rPr>
        </w:pPr>
        <w:r w:rsidRPr="005B2FEA">
          <w:rPr>
            <w:rStyle w:val="PageNumber"/>
            <w:sz w:val="24"/>
            <w:szCs w:val="24"/>
          </w:rPr>
          <w:fldChar w:fldCharType="begin"/>
        </w:r>
        <w:r w:rsidRPr="005B2FEA">
          <w:rPr>
            <w:rStyle w:val="PageNumber"/>
            <w:sz w:val="24"/>
            <w:szCs w:val="24"/>
          </w:rPr>
          <w:instrText xml:space="preserve"> PAGE </w:instrText>
        </w:r>
        <w:r w:rsidRPr="005B2FEA">
          <w:rPr>
            <w:rStyle w:val="PageNumber"/>
            <w:sz w:val="24"/>
            <w:szCs w:val="24"/>
          </w:rPr>
          <w:fldChar w:fldCharType="separate"/>
        </w:r>
        <w:r w:rsidRPr="005B2FEA">
          <w:rPr>
            <w:rStyle w:val="PageNumber"/>
            <w:noProof/>
            <w:sz w:val="24"/>
            <w:szCs w:val="24"/>
          </w:rPr>
          <w:t>2</w:t>
        </w:r>
        <w:r w:rsidRPr="005B2FEA">
          <w:rPr>
            <w:rStyle w:val="PageNumber"/>
            <w:sz w:val="24"/>
            <w:szCs w:val="24"/>
          </w:rPr>
          <w:fldChar w:fldCharType="end"/>
        </w:r>
      </w:p>
    </w:sdtContent>
  </w:sdt>
  <w:p w14:paraId="5FB97903" w14:textId="77777777" w:rsidR="00A365A0" w:rsidRPr="005B2FEA" w:rsidRDefault="00A365A0" w:rsidP="00EA1071">
    <w:pPr>
      <w:pStyle w:val="Footer"/>
      <w:ind w:right="360"/>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041A" w14:textId="77777777" w:rsidR="00AB4D9C" w:rsidRDefault="00AB4D9C" w:rsidP="00EA1071">
      <w:r>
        <w:separator/>
      </w:r>
    </w:p>
  </w:footnote>
  <w:footnote w:type="continuationSeparator" w:id="0">
    <w:p w14:paraId="603B4C4B" w14:textId="77777777" w:rsidR="00AB4D9C" w:rsidRDefault="00AB4D9C" w:rsidP="00EA1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05402F"/>
    <w:multiLevelType w:val="hybridMultilevel"/>
    <w:tmpl w:val="37E6C1B6"/>
    <w:lvl w:ilvl="0" w:tplc="04090019">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CEA0BF6"/>
    <w:multiLevelType w:val="multilevel"/>
    <w:tmpl w:val="0409001D"/>
    <w:numStyleLink w:val="Singlepunch"/>
  </w:abstractNum>
  <w:abstractNum w:abstractNumId="3" w15:restartNumberingAfterBreak="0">
    <w:nsid w:val="1A9037DA"/>
    <w:multiLevelType w:val="hybridMultilevel"/>
    <w:tmpl w:val="CFD0F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25790"/>
    <w:multiLevelType w:val="hybridMultilevel"/>
    <w:tmpl w:val="EB24773E"/>
    <w:lvl w:ilvl="0" w:tplc="16EE3176">
      <w:start w:val="2"/>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773948"/>
    <w:multiLevelType w:val="hybridMultilevel"/>
    <w:tmpl w:val="5E52F278"/>
    <w:lvl w:ilvl="0" w:tplc="04090019">
      <w:start w:val="1"/>
      <w:numFmt w:val="lowerLetter"/>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cs="Wingdings" w:hint="default"/>
      </w:rPr>
    </w:lvl>
    <w:lvl w:ilvl="3" w:tplc="04090001" w:tentative="1">
      <w:start w:val="1"/>
      <w:numFmt w:val="bullet"/>
      <w:lvlText w:val=""/>
      <w:lvlJc w:val="left"/>
      <w:pPr>
        <w:ind w:left="3228" w:hanging="360"/>
      </w:pPr>
      <w:rPr>
        <w:rFonts w:ascii="Symbol" w:hAnsi="Symbol" w:cs="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cs="Wingdings" w:hint="default"/>
      </w:rPr>
    </w:lvl>
    <w:lvl w:ilvl="6" w:tplc="04090001" w:tentative="1">
      <w:start w:val="1"/>
      <w:numFmt w:val="bullet"/>
      <w:lvlText w:val=""/>
      <w:lvlJc w:val="left"/>
      <w:pPr>
        <w:ind w:left="5388" w:hanging="360"/>
      </w:pPr>
      <w:rPr>
        <w:rFonts w:ascii="Symbol" w:hAnsi="Symbol" w:cs="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cs="Wingdings" w:hint="default"/>
      </w:rPr>
    </w:lvl>
  </w:abstractNum>
  <w:abstractNum w:abstractNumId="6" w15:restartNumberingAfterBreak="0">
    <w:nsid w:val="284D492B"/>
    <w:multiLevelType w:val="hybridMultilevel"/>
    <w:tmpl w:val="8786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F93FB7"/>
    <w:multiLevelType w:val="multilevel"/>
    <w:tmpl w:val="3614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2665F"/>
    <w:multiLevelType w:val="hybridMultilevel"/>
    <w:tmpl w:val="1CE6E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3654F"/>
    <w:multiLevelType w:val="hybridMultilevel"/>
    <w:tmpl w:val="810E8FB8"/>
    <w:lvl w:ilvl="0" w:tplc="F2FA27DC">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08441B"/>
    <w:multiLevelType w:val="hybridMultilevel"/>
    <w:tmpl w:val="37E6C1B6"/>
    <w:lvl w:ilvl="0" w:tplc="04090019">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E70BB5"/>
    <w:multiLevelType w:val="hybridMultilevel"/>
    <w:tmpl w:val="A54031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00F1039"/>
    <w:multiLevelType w:val="hybridMultilevel"/>
    <w:tmpl w:val="FA2C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D7ED8"/>
    <w:multiLevelType w:val="hybridMultilevel"/>
    <w:tmpl w:val="CBD4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C14D2"/>
    <w:multiLevelType w:val="multilevel"/>
    <w:tmpl w:val="D38AD462"/>
    <w:lvl w:ilvl="0">
      <w:start w:val="1"/>
      <w:numFmt w:val="decimal"/>
      <w:lvlText w:val="%1."/>
      <w:lvlJc w:val="left"/>
      <w:pPr>
        <w:ind w:left="360" w:hanging="360"/>
      </w:pPr>
      <w:rPr>
        <w:rFonts w:hint="default"/>
      </w:rPr>
    </w:lvl>
    <w:lvl w:ilvl="1">
      <w:start w:val="1"/>
      <w:numFmt w:val="decimal"/>
      <w:lvlText w:val="%2."/>
      <w:lvlJc w:val="left"/>
      <w:pPr>
        <w:ind w:left="171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29A2405"/>
    <w:multiLevelType w:val="hybridMultilevel"/>
    <w:tmpl w:val="DCB824A2"/>
    <w:lvl w:ilvl="0" w:tplc="35B81A28">
      <w:start w:val="1"/>
      <w:numFmt w:val="decimal"/>
      <w:lvlText w:val="%1."/>
      <w:lvlJc w:val="left"/>
      <w:pPr>
        <w:ind w:left="720" w:hanging="360"/>
      </w:pPr>
      <w:rPr>
        <w:rFonts w:hint="default"/>
        <w:i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52DBA"/>
    <w:multiLevelType w:val="hybridMultilevel"/>
    <w:tmpl w:val="7F2AE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4F520E"/>
    <w:multiLevelType w:val="hybridMultilevel"/>
    <w:tmpl w:val="83C0E7C2"/>
    <w:lvl w:ilvl="0" w:tplc="5024D706">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D324E"/>
    <w:multiLevelType w:val="hybridMultilevel"/>
    <w:tmpl w:val="CF6AA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68380C"/>
    <w:multiLevelType w:val="hybridMultilevel"/>
    <w:tmpl w:val="C5329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C299E"/>
    <w:multiLevelType w:val="multilevel"/>
    <w:tmpl w:val="A378D7C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3" w15:restartNumberingAfterBreak="0">
    <w:nsid w:val="77B653DB"/>
    <w:multiLevelType w:val="hybridMultilevel"/>
    <w:tmpl w:val="7C6CA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6"/>
  </w:num>
  <w:num w:numId="4">
    <w:abstractNumId w:val="17"/>
  </w:num>
  <w:num w:numId="5">
    <w:abstractNumId w:val="22"/>
  </w:num>
  <w:num w:numId="6">
    <w:abstractNumId w:val="12"/>
  </w:num>
  <w:num w:numId="7">
    <w:abstractNumId w:val="2"/>
  </w:num>
  <w:num w:numId="8">
    <w:abstractNumId w:val="10"/>
  </w:num>
  <w:num w:numId="9">
    <w:abstractNumId w:val="7"/>
  </w:num>
  <w:num w:numId="10">
    <w:abstractNumId w:val="4"/>
  </w:num>
  <w:num w:numId="11">
    <w:abstractNumId w:val="16"/>
  </w:num>
  <w:num w:numId="12">
    <w:abstractNumId w:val="8"/>
  </w:num>
  <w:num w:numId="13">
    <w:abstractNumId w:val="0"/>
  </w:num>
  <w:num w:numId="14">
    <w:abstractNumId w:val="11"/>
  </w:num>
  <w:num w:numId="15">
    <w:abstractNumId w:val="18"/>
  </w:num>
  <w:num w:numId="16">
    <w:abstractNumId w:val="23"/>
  </w:num>
  <w:num w:numId="17">
    <w:abstractNumId w:val="3"/>
  </w:num>
  <w:num w:numId="18">
    <w:abstractNumId w:val="20"/>
  </w:num>
  <w:num w:numId="19">
    <w:abstractNumId w:val="1"/>
  </w:num>
  <w:num w:numId="20">
    <w:abstractNumId w:val="5"/>
  </w:num>
  <w:num w:numId="21">
    <w:abstractNumId w:val="9"/>
  </w:num>
  <w:num w:numId="22">
    <w:abstractNumId w:val="19"/>
  </w:num>
  <w:num w:numId="23">
    <w:abstractNumId w:val="1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0B9"/>
    <w:rsid w:val="00004FC6"/>
    <w:rsid w:val="00060D2C"/>
    <w:rsid w:val="00082A9A"/>
    <w:rsid w:val="00087F81"/>
    <w:rsid w:val="00090499"/>
    <w:rsid w:val="0009479F"/>
    <w:rsid w:val="000C29DF"/>
    <w:rsid w:val="000C732C"/>
    <w:rsid w:val="000D1C4A"/>
    <w:rsid w:val="000F78FB"/>
    <w:rsid w:val="00102187"/>
    <w:rsid w:val="0012255A"/>
    <w:rsid w:val="00132F79"/>
    <w:rsid w:val="00152CC3"/>
    <w:rsid w:val="001753FE"/>
    <w:rsid w:val="001766DD"/>
    <w:rsid w:val="00186E86"/>
    <w:rsid w:val="0018745F"/>
    <w:rsid w:val="001879C3"/>
    <w:rsid w:val="00187E14"/>
    <w:rsid w:val="00191198"/>
    <w:rsid w:val="001A72DA"/>
    <w:rsid w:val="001C795C"/>
    <w:rsid w:val="001C7CE2"/>
    <w:rsid w:val="001D3206"/>
    <w:rsid w:val="001D5D65"/>
    <w:rsid w:val="00222785"/>
    <w:rsid w:val="00255298"/>
    <w:rsid w:val="00280113"/>
    <w:rsid w:val="002A27BC"/>
    <w:rsid w:val="002A2E03"/>
    <w:rsid w:val="002B517C"/>
    <w:rsid w:val="002D0B21"/>
    <w:rsid w:val="002E0A9C"/>
    <w:rsid w:val="002E4AD5"/>
    <w:rsid w:val="002F18C1"/>
    <w:rsid w:val="002F23EE"/>
    <w:rsid w:val="0030724F"/>
    <w:rsid w:val="0031079A"/>
    <w:rsid w:val="0032651C"/>
    <w:rsid w:val="0033592D"/>
    <w:rsid w:val="003613AE"/>
    <w:rsid w:val="0036319F"/>
    <w:rsid w:val="003845C5"/>
    <w:rsid w:val="003864AA"/>
    <w:rsid w:val="00390253"/>
    <w:rsid w:val="00393C66"/>
    <w:rsid w:val="003A1FD9"/>
    <w:rsid w:val="003C3D34"/>
    <w:rsid w:val="003F6B8F"/>
    <w:rsid w:val="004118B0"/>
    <w:rsid w:val="00431B67"/>
    <w:rsid w:val="00436103"/>
    <w:rsid w:val="00446AD9"/>
    <w:rsid w:val="00465412"/>
    <w:rsid w:val="00485ACB"/>
    <w:rsid w:val="00497E0F"/>
    <w:rsid w:val="004A403F"/>
    <w:rsid w:val="004A4C21"/>
    <w:rsid w:val="004D0711"/>
    <w:rsid w:val="005022BF"/>
    <w:rsid w:val="00502678"/>
    <w:rsid w:val="00506CD0"/>
    <w:rsid w:val="0052108B"/>
    <w:rsid w:val="00521E5A"/>
    <w:rsid w:val="00521F2F"/>
    <w:rsid w:val="00526F41"/>
    <w:rsid w:val="005525CF"/>
    <w:rsid w:val="00560CE3"/>
    <w:rsid w:val="00561A49"/>
    <w:rsid w:val="005652F8"/>
    <w:rsid w:val="005722B9"/>
    <w:rsid w:val="00575ED6"/>
    <w:rsid w:val="005A37D8"/>
    <w:rsid w:val="005A6ADC"/>
    <w:rsid w:val="005B2FEA"/>
    <w:rsid w:val="005C498A"/>
    <w:rsid w:val="005D1F1B"/>
    <w:rsid w:val="005E0507"/>
    <w:rsid w:val="005E4DDC"/>
    <w:rsid w:val="005E51B1"/>
    <w:rsid w:val="005F57C0"/>
    <w:rsid w:val="005F7155"/>
    <w:rsid w:val="00601E97"/>
    <w:rsid w:val="00602F7F"/>
    <w:rsid w:val="0061325D"/>
    <w:rsid w:val="0062028A"/>
    <w:rsid w:val="006264DA"/>
    <w:rsid w:val="006360B9"/>
    <w:rsid w:val="006400D2"/>
    <w:rsid w:val="00647C6C"/>
    <w:rsid w:val="00655CAA"/>
    <w:rsid w:val="006733BC"/>
    <w:rsid w:val="0068176D"/>
    <w:rsid w:val="00685B78"/>
    <w:rsid w:val="006B74A6"/>
    <w:rsid w:val="006C1D83"/>
    <w:rsid w:val="006C797B"/>
    <w:rsid w:val="006D236B"/>
    <w:rsid w:val="006D2F1F"/>
    <w:rsid w:val="006E1516"/>
    <w:rsid w:val="006E6ECC"/>
    <w:rsid w:val="006F2D9A"/>
    <w:rsid w:val="006F6919"/>
    <w:rsid w:val="00705C54"/>
    <w:rsid w:val="00711296"/>
    <w:rsid w:val="007116AC"/>
    <w:rsid w:val="00714427"/>
    <w:rsid w:val="00721269"/>
    <w:rsid w:val="00746E02"/>
    <w:rsid w:val="007525D3"/>
    <w:rsid w:val="007646B1"/>
    <w:rsid w:val="007653D2"/>
    <w:rsid w:val="00766A13"/>
    <w:rsid w:val="00785273"/>
    <w:rsid w:val="00793D2A"/>
    <w:rsid w:val="007A1CDF"/>
    <w:rsid w:val="007B565C"/>
    <w:rsid w:val="007C12B1"/>
    <w:rsid w:val="007C5D5D"/>
    <w:rsid w:val="007D0DE7"/>
    <w:rsid w:val="007D492D"/>
    <w:rsid w:val="007E350F"/>
    <w:rsid w:val="007F40BE"/>
    <w:rsid w:val="007F49B0"/>
    <w:rsid w:val="00801AC0"/>
    <w:rsid w:val="008059A9"/>
    <w:rsid w:val="00817B20"/>
    <w:rsid w:val="008316B1"/>
    <w:rsid w:val="0083298D"/>
    <w:rsid w:val="00837265"/>
    <w:rsid w:val="00845AED"/>
    <w:rsid w:val="008C6778"/>
    <w:rsid w:val="008C771D"/>
    <w:rsid w:val="009002B9"/>
    <w:rsid w:val="009019D2"/>
    <w:rsid w:val="00902791"/>
    <w:rsid w:val="00913569"/>
    <w:rsid w:val="00914AB1"/>
    <w:rsid w:val="00915EAD"/>
    <w:rsid w:val="00920D94"/>
    <w:rsid w:val="00930296"/>
    <w:rsid w:val="00930C6E"/>
    <w:rsid w:val="00936D1E"/>
    <w:rsid w:val="00946087"/>
    <w:rsid w:val="00956922"/>
    <w:rsid w:val="00971897"/>
    <w:rsid w:val="00976D3E"/>
    <w:rsid w:val="00985920"/>
    <w:rsid w:val="009947E3"/>
    <w:rsid w:val="009959D0"/>
    <w:rsid w:val="009B15BA"/>
    <w:rsid w:val="009B71F7"/>
    <w:rsid w:val="009C0D44"/>
    <w:rsid w:val="009C38B6"/>
    <w:rsid w:val="009C7F81"/>
    <w:rsid w:val="009D4536"/>
    <w:rsid w:val="009D599E"/>
    <w:rsid w:val="009E36ED"/>
    <w:rsid w:val="009E4AB8"/>
    <w:rsid w:val="00A05B87"/>
    <w:rsid w:val="00A16CB3"/>
    <w:rsid w:val="00A23F50"/>
    <w:rsid w:val="00A34BD0"/>
    <w:rsid w:val="00A365A0"/>
    <w:rsid w:val="00A40D23"/>
    <w:rsid w:val="00A6344C"/>
    <w:rsid w:val="00A74611"/>
    <w:rsid w:val="00A85D25"/>
    <w:rsid w:val="00A97D03"/>
    <w:rsid w:val="00AB26E5"/>
    <w:rsid w:val="00AB4D9C"/>
    <w:rsid w:val="00AD03B7"/>
    <w:rsid w:val="00AE5BCB"/>
    <w:rsid w:val="00AF235A"/>
    <w:rsid w:val="00AF2D23"/>
    <w:rsid w:val="00B14C4F"/>
    <w:rsid w:val="00B27564"/>
    <w:rsid w:val="00B36548"/>
    <w:rsid w:val="00B36AAB"/>
    <w:rsid w:val="00B46EC1"/>
    <w:rsid w:val="00B66B8E"/>
    <w:rsid w:val="00B741BE"/>
    <w:rsid w:val="00B762F0"/>
    <w:rsid w:val="00BA0468"/>
    <w:rsid w:val="00BC5D63"/>
    <w:rsid w:val="00BD1B42"/>
    <w:rsid w:val="00BD651B"/>
    <w:rsid w:val="00BE0B40"/>
    <w:rsid w:val="00C03AC5"/>
    <w:rsid w:val="00C05B3E"/>
    <w:rsid w:val="00C06FD9"/>
    <w:rsid w:val="00C14B2F"/>
    <w:rsid w:val="00C2482D"/>
    <w:rsid w:val="00C4490C"/>
    <w:rsid w:val="00C675C1"/>
    <w:rsid w:val="00CA2240"/>
    <w:rsid w:val="00CB2FA8"/>
    <w:rsid w:val="00CC106A"/>
    <w:rsid w:val="00CC5011"/>
    <w:rsid w:val="00CC6788"/>
    <w:rsid w:val="00CD0817"/>
    <w:rsid w:val="00D052E7"/>
    <w:rsid w:val="00D13F09"/>
    <w:rsid w:val="00D15862"/>
    <w:rsid w:val="00D1612B"/>
    <w:rsid w:val="00D36668"/>
    <w:rsid w:val="00D45375"/>
    <w:rsid w:val="00D854B9"/>
    <w:rsid w:val="00D91BBB"/>
    <w:rsid w:val="00D93118"/>
    <w:rsid w:val="00DB46BF"/>
    <w:rsid w:val="00DC7783"/>
    <w:rsid w:val="00DD3A4D"/>
    <w:rsid w:val="00DE1A9A"/>
    <w:rsid w:val="00DE57F0"/>
    <w:rsid w:val="00DE596C"/>
    <w:rsid w:val="00DF782C"/>
    <w:rsid w:val="00E04F80"/>
    <w:rsid w:val="00E53FD2"/>
    <w:rsid w:val="00E85F6A"/>
    <w:rsid w:val="00E86E6A"/>
    <w:rsid w:val="00E87DDC"/>
    <w:rsid w:val="00E90839"/>
    <w:rsid w:val="00E90BC8"/>
    <w:rsid w:val="00E969C7"/>
    <w:rsid w:val="00E96AD8"/>
    <w:rsid w:val="00E977D7"/>
    <w:rsid w:val="00EA1071"/>
    <w:rsid w:val="00EB0FFD"/>
    <w:rsid w:val="00EB661C"/>
    <w:rsid w:val="00EC6EA5"/>
    <w:rsid w:val="00ED21DD"/>
    <w:rsid w:val="00EF2930"/>
    <w:rsid w:val="00F042E8"/>
    <w:rsid w:val="00F10580"/>
    <w:rsid w:val="00F172FD"/>
    <w:rsid w:val="00F471F3"/>
    <w:rsid w:val="00F661A6"/>
    <w:rsid w:val="00F663A4"/>
    <w:rsid w:val="00F76DC2"/>
    <w:rsid w:val="00F77067"/>
    <w:rsid w:val="00F8230B"/>
    <w:rsid w:val="00F8297E"/>
    <w:rsid w:val="00FA10BD"/>
    <w:rsid w:val="00FB1FF8"/>
    <w:rsid w:val="00FB6218"/>
    <w:rsid w:val="00FC0BC7"/>
    <w:rsid w:val="00FD2846"/>
    <w:rsid w:val="00FD5D72"/>
    <w:rsid w:val="00FF6A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50EE2"/>
  <w15:chartTrackingRefBased/>
  <w15:docId w15:val="{EEF2D234-112C-DE44-9761-FFF444DAD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82C"/>
    <w:rPr>
      <w:rFonts w:ascii="Times New Roman" w:eastAsia="Times New Roman" w:hAnsi="Times New Roman" w:cs="Times New Roman"/>
    </w:rPr>
  </w:style>
  <w:style w:type="paragraph" w:styleId="Heading1">
    <w:name w:val="heading 1"/>
    <w:basedOn w:val="Normal"/>
    <w:next w:val="Normal"/>
    <w:link w:val="Heading1Char"/>
    <w:uiPriority w:val="9"/>
    <w:qFormat/>
    <w:rsid w:val="006360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1A72DA"/>
    <w:pPr>
      <w:keepNext/>
      <w:keepLines/>
      <w:spacing w:before="200"/>
      <w:outlineLvl w:val="1"/>
    </w:pPr>
    <w:rPr>
      <w:rFonts w:eastAsia="MS Gothic"/>
      <w:bCs/>
      <w:color w:val="000000"/>
      <w:szCs w:val="26"/>
      <w:lang w:eastAsia="de-DE"/>
    </w:rPr>
  </w:style>
  <w:style w:type="paragraph" w:styleId="Heading3">
    <w:name w:val="heading 3"/>
    <w:basedOn w:val="Normal"/>
    <w:next w:val="Normal"/>
    <w:link w:val="Heading3Char"/>
    <w:uiPriority w:val="9"/>
    <w:qFormat/>
    <w:rsid w:val="001A72DA"/>
    <w:pPr>
      <w:keepNext/>
      <w:keepLines/>
      <w:spacing w:before="200"/>
      <w:outlineLvl w:val="2"/>
    </w:pPr>
    <w:rPr>
      <w:rFonts w:ascii="Calibri" w:eastAsia="MS Gothic" w:hAnsi="Calibri"/>
      <w:b/>
      <w:bCs/>
      <w:color w:val="4F81BD"/>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360B9"/>
    <w:pPr>
      <w:spacing w:before="120"/>
      <w:ind w:firstLine="720"/>
    </w:pPr>
    <w:rPr>
      <w:sz w:val="20"/>
      <w:szCs w:val="20"/>
    </w:rPr>
  </w:style>
  <w:style w:type="paragraph" w:customStyle="1" w:styleId="SMSubheading">
    <w:name w:val="SM Subheading"/>
    <w:basedOn w:val="Normal"/>
    <w:qFormat/>
    <w:rsid w:val="006360B9"/>
    <w:rPr>
      <w:sz w:val="20"/>
      <w:szCs w:val="20"/>
      <w:u w:val="words"/>
    </w:rPr>
  </w:style>
  <w:style w:type="paragraph" w:customStyle="1" w:styleId="SMText">
    <w:name w:val="SM Text"/>
    <w:basedOn w:val="Normal"/>
    <w:qFormat/>
    <w:rsid w:val="006360B9"/>
    <w:pPr>
      <w:ind w:firstLine="480"/>
    </w:pPr>
    <w:rPr>
      <w:sz w:val="20"/>
      <w:szCs w:val="20"/>
    </w:rPr>
  </w:style>
  <w:style w:type="paragraph" w:customStyle="1" w:styleId="Acknowledgement">
    <w:name w:val="Acknowledgement"/>
    <w:basedOn w:val="Normal"/>
    <w:rsid w:val="006360B9"/>
    <w:pPr>
      <w:spacing w:before="120"/>
      <w:ind w:left="720" w:hanging="720"/>
    </w:pPr>
  </w:style>
  <w:style w:type="paragraph" w:customStyle="1" w:styleId="Legend">
    <w:name w:val="Legend"/>
    <w:basedOn w:val="Normal"/>
    <w:rsid w:val="006360B9"/>
    <w:pPr>
      <w:keepNext/>
      <w:spacing w:before="240"/>
      <w:outlineLvl w:val="0"/>
    </w:pPr>
    <w:rPr>
      <w:kern w:val="28"/>
    </w:rPr>
  </w:style>
  <w:style w:type="paragraph" w:customStyle="1" w:styleId="SOMContent">
    <w:name w:val="SOMContent"/>
    <w:basedOn w:val="Normal"/>
    <w:rsid w:val="006360B9"/>
    <w:pPr>
      <w:spacing w:before="120"/>
    </w:pPr>
  </w:style>
  <w:style w:type="paragraph" w:customStyle="1" w:styleId="SOMHead">
    <w:name w:val="SOMHead"/>
    <w:basedOn w:val="Normal"/>
    <w:rsid w:val="006360B9"/>
    <w:pPr>
      <w:keepNext/>
      <w:spacing w:before="240"/>
      <w:outlineLvl w:val="0"/>
    </w:pPr>
    <w:rPr>
      <w:b/>
      <w:kern w:val="28"/>
    </w:rPr>
  </w:style>
  <w:style w:type="paragraph" w:customStyle="1" w:styleId="Teaser">
    <w:name w:val="Teaser"/>
    <w:basedOn w:val="Normal"/>
    <w:rsid w:val="006360B9"/>
    <w:pPr>
      <w:spacing w:before="120"/>
    </w:pPr>
  </w:style>
  <w:style w:type="table" w:styleId="TableGrid">
    <w:name w:val="Table Grid"/>
    <w:basedOn w:val="TableNormal"/>
    <w:uiPriority w:val="59"/>
    <w:rsid w:val="006360B9"/>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Heading1"/>
    <w:qFormat/>
    <w:rsid w:val="006360B9"/>
    <w:pPr>
      <w:keepLines w:val="0"/>
      <w:spacing w:after="60"/>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6360B9"/>
    <w:rPr>
      <w:szCs w:val="20"/>
    </w:rPr>
  </w:style>
  <w:style w:type="character" w:customStyle="1" w:styleId="Heading1Char">
    <w:name w:val="Heading 1 Char"/>
    <w:basedOn w:val="DefaultParagraphFont"/>
    <w:link w:val="Heading1"/>
    <w:uiPriority w:val="9"/>
    <w:rsid w:val="006360B9"/>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EA1071"/>
    <w:pPr>
      <w:tabs>
        <w:tab w:val="center" w:pos="4680"/>
        <w:tab w:val="right" w:pos="9360"/>
      </w:tabs>
    </w:pPr>
    <w:rPr>
      <w:rFonts w:eastAsia="Calibri"/>
      <w:sz w:val="20"/>
      <w:szCs w:val="20"/>
    </w:rPr>
  </w:style>
  <w:style w:type="character" w:customStyle="1" w:styleId="FooterChar">
    <w:name w:val="Footer Char"/>
    <w:basedOn w:val="DefaultParagraphFont"/>
    <w:link w:val="Footer"/>
    <w:uiPriority w:val="99"/>
    <w:rsid w:val="00EA1071"/>
    <w:rPr>
      <w:rFonts w:ascii="Times New Roman" w:eastAsia="Calibri" w:hAnsi="Times New Roman" w:cs="Times New Roman"/>
      <w:sz w:val="20"/>
      <w:szCs w:val="20"/>
    </w:rPr>
  </w:style>
  <w:style w:type="character" w:styleId="PageNumber">
    <w:name w:val="page number"/>
    <w:basedOn w:val="DefaultParagraphFont"/>
    <w:uiPriority w:val="99"/>
    <w:semiHidden/>
    <w:unhideWhenUsed/>
    <w:rsid w:val="00EA1071"/>
  </w:style>
  <w:style w:type="paragraph" w:customStyle="1" w:styleId="Authors">
    <w:name w:val="Authors"/>
    <w:basedOn w:val="Normal"/>
    <w:rsid w:val="00BD1B42"/>
    <w:pPr>
      <w:spacing w:before="120" w:after="360"/>
      <w:jc w:val="center"/>
    </w:pPr>
  </w:style>
  <w:style w:type="character" w:styleId="Hyperlink">
    <w:name w:val="Hyperlink"/>
    <w:basedOn w:val="DefaultParagraphFont"/>
    <w:uiPriority w:val="99"/>
    <w:rsid w:val="00BD1B42"/>
    <w:rPr>
      <w:color w:val="0000FF"/>
      <w:u w:val="single"/>
    </w:rPr>
  </w:style>
  <w:style w:type="paragraph" w:styleId="BalloonText">
    <w:name w:val="Balloon Text"/>
    <w:basedOn w:val="Normal"/>
    <w:link w:val="BalloonTextChar"/>
    <w:uiPriority w:val="99"/>
    <w:semiHidden/>
    <w:unhideWhenUsed/>
    <w:rsid w:val="007B565C"/>
    <w:rPr>
      <w:sz w:val="18"/>
      <w:szCs w:val="18"/>
    </w:rPr>
  </w:style>
  <w:style w:type="character" w:customStyle="1" w:styleId="BalloonTextChar">
    <w:name w:val="Balloon Text Char"/>
    <w:basedOn w:val="DefaultParagraphFont"/>
    <w:link w:val="BalloonText"/>
    <w:uiPriority w:val="99"/>
    <w:semiHidden/>
    <w:rsid w:val="007B565C"/>
    <w:rPr>
      <w:rFonts w:ascii="Times New Roman" w:eastAsia="Calibri" w:hAnsi="Times New Roman" w:cs="Times New Roman"/>
      <w:sz w:val="18"/>
      <w:szCs w:val="18"/>
    </w:rPr>
  </w:style>
  <w:style w:type="paragraph" w:styleId="Header">
    <w:name w:val="header"/>
    <w:basedOn w:val="Normal"/>
    <w:link w:val="HeaderChar"/>
    <w:uiPriority w:val="99"/>
    <w:unhideWhenUsed/>
    <w:rsid w:val="007B565C"/>
    <w:pPr>
      <w:tabs>
        <w:tab w:val="center" w:pos="4680"/>
        <w:tab w:val="right" w:pos="9360"/>
      </w:tabs>
    </w:pPr>
    <w:rPr>
      <w:rFonts w:eastAsia="Calibri"/>
      <w:sz w:val="20"/>
      <w:szCs w:val="20"/>
    </w:rPr>
  </w:style>
  <w:style w:type="character" w:customStyle="1" w:styleId="HeaderChar">
    <w:name w:val="Header Char"/>
    <w:basedOn w:val="DefaultParagraphFont"/>
    <w:link w:val="Header"/>
    <w:uiPriority w:val="99"/>
    <w:rsid w:val="007B565C"/>
    <w:rPr>
      <w:rFonts w:ascii="Times New Roman" w:eastAsia="Calibri" w:hAnsi="Times New Roman" w:cs="Times New Roman"/>
      <w:sz w:val="20"/>
      <w:szCs w:val="20"/>
    </w:rPr>
  </w:style>
  <w:style w:type="paragraph" w:styleId="ListParagraph">
    <w:name w:val="List Paragraph"/>
    <w:basedOn w:val="Normal"/>
    <w:uiPriority w:val="34"/>
    <w:qFormat/>
    <w:rsid w:val="00915EAD"/>
    <w:pPr>
      <w:ind w:left="720"/>
      <w:contextualSpacing/>
    </w:pPr>
    <w:rPr>
      <w:rFonts w:eastAsia="Calibri"/>
      <w:sz w:val="20"/>
      <w:szCs w:val="20"/>
    </w:rPr>
  </w:style>
  <w:style w:type="paragraph" w:styleId="Revision">
    <w:name w:val="Revision"/>
    <w:hidden/>
    <w:uiPriority w:val="99"/>
    <w:semiHidden/>
    <w:rsid w:val="00BC5D63"/>
    <w:rPr>
      <w:rFonts w:ascii="Times New Roman" w:eastAsia="Calibri" w:hAnsi="Times New Roman" w:cs="Times New Roman"/>
      <w:sz w:val="20"/>
      <w:szCs w:val="20"/>
    </w:rPr>
  </w:style>
  <w:style w:type="paragraph" w:customStyle="1" w:styleId="Normal1">
    <w:name w:val="Normal1"/>
    <w:rsid w:val="001A72DA"/>
    <w:pPr>
      <w:spacing w:line="276" w:lineRule="auto"/>
    </w:pPr>
    <w:rPr>
      <w:rFonts w:ascii="Arial" w:eastAsia="Arial" w:hAnsi="Arial" w:cs="Arial"/>
      <w:color w:val="000000"/>
      <w:sz w:val="22"/>
      <w:szCs w:val="22"/>
    </w:rPr>
  </w:style>
  <w:style w:type="character" w:customStyle="1" w:styleId="Heading2Char">
    <w:name w:val="Heading 2 Char"/>
    <w:basedOn w:val="DefaultParagraphFont"/>
    <w:link w:val="Heading2"/>
    <w:uiPriority w:val="9"/>
    <w:rsid w:val="001A72DA"/>
    <w:rPr>
      <w:rFonts w:ascii="Times New Roman" w:eastAsia="MS Gothic" w:hAnsi="Times New Roman" w:cs="Times New Roman"/>
      <w:bCs/>
      <w:color w:val="000000"/>
      <w:szCs w:val="26"/>
      <w:lang w:eastAsia="de-DE"/>
    </w:rPr>
  </w:style>
  <w:style w:type="character" w:customStyle="1" w:styleId="Heading3Char">
    <w:name w:val="Heading 3 Char"/>
    <w:basedOn w:val="DefaultParagraphFont"/>
    <w:link w:val="Heading3"/>
    <w:uiPriority w:val="9"/>
    <w:rsid w:val="001A72DA"/>
    <w:rPr>
      <w:rFonts w:ascii="Calibri" w:eastAsia="MS Gothic" w:hAnsi="Calibri" w:cs="Times New Roman"/>
      <w:b/>
      <w:bCs/>
      <w:color w:val="4F81BD"/>
      <w:lang w:eastAsia="de-DE"/>
    </w:rPr>
  </w:style>
  <w:style w:type="paragraph" w:styleId="Index1">
    <w:name w:val="index 1"/>
    <w:basedOn w:val="Normal"/>
    <w:next w:val="Normal"/>
    <w:autoRedefine/>
    <w:uiPriority w:val="99"/>
    <w:unhideWhenUsed/>
    <w:rsid w:val="001A72DA"/>
    <w:pPr>
      <w:ind w:left="240" w:hanging="240"/>
    </w:pPr>
    <w:rPr>
      <w:rFonts w:ascii="Cambria" w:eastAsia="MS Mincho" w:hAnsi="Cambria"/>
      <w:lang w:eastAsia="de-DE"/>
    </w:rPr>
  </w:style>
  <w:style w:type="paragraph" w:styleId="Index2">
    <w:name w:val="index 2"/>
    <w:basedOn w:val="Normal"/>
    <w:next w:val="Normal"/>
    <w:autoRedefine/>
    <w:uiPriority w:val="99"/>
    <w:unhideWhenUsed/>
    <w:rsid w:val="001A72DA"/>
    <w:pPr>
      <w:ind w:left="480" w:hanging="240"/>
    </w:pPr>
    <w:rPr>
      <w:rFonts w:ascii="Cambria" w:eastAsia="MS Mincho" w:hAnsi="Cambria"/>
      <w:lang w:eastAsia="de-DE"/>
    </w:rPr>
  </w:style>
  <w:style w:type="paragraph" w:styleId="Index3">
    <w:name w:val="index 3"/>
    <w:basedOn w:val="Normal"/>
    <w:next w:val="Normal"/>
    <w:autoRedefine/>
    <w:uiPriority w:val="99"/>
    <w:unhideWhenUsed/>
    <w:rsid w:val="001A72DA"/>
    <w:pPr>
      <w:ind w:left="720" w:hanging="240"/>
    </w:pPr>
    <w:rPr>
      <w:rFonts w:ascii="Cambria" w:eastAsia="MS Mincho" w:hAnsi="Cambria"/>
      <w:lang w:eastAsia="de-DE"/>
    </w:rPr>
  </w:style>
  <w:style w:type="paragraph" w:styleId="Index4">
    <w:name w:val="index 4"/>
    <w:basedOn w:val="Normal"/>
    <w:next w:val="Normal"/>
    <w:autoRedefine/>
    <w:uiPriority w:val="99"/>
    <w:unhideWhenUsed/>
    <w:rsid w:val="001A72DA"/>
    <w:pPr>
      <w:ind w:left="960" w:hanging="240"/>
    </w:pPr>
    <w:rPr>
      <w:rFonts w:ascii="Cambria" w:eastAsia="MS Mincho" w:hAnsi="Cambria"/>
      <w:lang w:eastAsia="de-DE"/>
    </w:rPr>
  </w:style>
  <w:style w:type="paragraph" w:styleId="Index5">
    <w:name w:val="index 5"/>
    <w:basedOn w:val="Normal"/>
    <w:next w:val="Normal"/>
    <w:autoRedefine/>
    <w:uiPriority w:val="99"/>
    <w:unhideWhenUsed/>
    <w:rsid w:val="001A72DA"/>
    <w:pPr>
      <w:ind w:left="1200" w:hanging="240"/>
    </w:pPr>
    <w:rPr>
      <w:rFonts w:ascii="Cambria" w:eastAsia="MS Mincho" w:hAnsi="Cambria"/>
      <w:lang w:eastAsia="de-DE"/>
    </w:rPr>
  </w:style>
  <w:style w:type="paragraph" w:styleId="Index6">
    <w:name w:val="index 6"/>
    <w:basedOn w:val="Normal"/>
    <w:next w:val="Normal"/>
    <w:autoRedefine/>
    <w:uiPriority w:val="99"/>
    <w:unhideWhenUsed/>
    <w:rsid w:val="001A72DA"/>
    <w:pPr>
      <w:ind w:left="1440" w:hanging="240"/>
    </w:pPr>
    <w:rPr>
      <w:rFonts w:ascii="Cambria" w:eastAsia="MS Mincho" w:hAnsi="Cambria"/>
      <w:lang w:eastAsia="de-DE"/>
    </w:rPr>
  </w:style>
  <w:style w:type="paragraph" w:styleId="Index7">
    <w:name w:val="index 7"/>
    <w:basedOn w:val="Normal"/>
    <w:next w:val="Normal"/>
    <w:autoRedefine/>
    <w:uiPriority w:val="99"/>
    <w:unhideWhenUsed/>
    <w:rsid w:val="001A72DA"/>
    <w:pPr>
      <w:ind w:left="1680" w:hanging="240"/>
    </w:pPr>
    <w:rPr>
      <w:rFonts w:ascii="Cambria" w:eastAsia="MS Mincho" w:hAnsi="Cambria"/>
      <w:lang w:eastAsia="de-DE"/>
    </w:rPr>
  </w:style>
  <w:style w:type="paragraph" w:styleId="Index8">
    <w:name w:val="index 8"/>
    <w:basedOn w:val="Normal"/>
    <w:next w:val="Normal"/>
    <w:autoRedefine/>
    <w:uiPriority w:val="99"/>
    <w:unhideWhenUsed/>
    <w:rsid w:val="001A72DA"/>
    <w:pPr>
      <w:ind w:left="1920" w:hanging="240"/>
    </w:pPr>
    <w:rPr>
      <w:rFonts w:ascii="Cambria" w:eastAsia="MS Mincho" w:hAnsi="Cambria"/>
      <w:lang w:eastAsia="de-DE"/>
    </w:rPr>
  </w:style>
  <w:style w:type="paragraph" w:styleId="Index9">
    <w:name w:val="index 9"/>
    <w:basedOn w:val="Normal"/>
    <w:next w:val="Normal"/>
    <w:autoRedefine/>
    <w:uiPriority w:val="99"/>
    <w:unhideWhenUsed/>
    <w:rsid w:val="001A72DA"/>
    <w:pPr>
      <w:ind w:left="2160" w:hanging="240"/>
    </w:pPr>
    <w:rPr>
      <w:rFonts w:ascii="Cambria" w:eastAsia="MS Mincho" w:hAnsi="Cambria"/>
      <w:lang w:eastAsia="de-DE"/>
    </w:rPr>
  </w:style>
  <w:style w:type="paragraph" w:styleId="IndexHeading">
    <w:name w:val="index heading"/>
    <w:basedOn w:val="Normal"/>
    <w:next w:val="Index1"/>
    <w:uiPriority w:val="99"/>
    <w:unhideWhenUsed/>
    <w:rsid w:val="001A72DA"/>
    <w:rPr>
      <w:rFonts w:ascii="Cambria" w:eastAsia="MS Mincho" w:hAnsi="Cambria"/>
      <w:lang w:eastAsia="de-DE"/>
    </w:rPr>
  </w:style>
  <w:style w:type="paragraph" w:styleId="TOC1">
    <w:name w:val="toc 1"/>
    <w:basedOn w:val="Normal"/>
    <w:next w:val="Normal"/>
    <w:autoRedefine/>
    <w:uiPriority w:val="39"/>
    <w:unhideWhenUsed/>
    <w:rsid w:val="001A72DA"/>
    <w:pPr>
      <w:tabs>
        <w:tab w:val="left" w:pos="480"/>
        <w:tab w:val="right" w:leader="dot" w:pos="9056"/>
      </w:tabs>
    </w:pPr>
    <w:rPr>
      <w:rFonts w:eastAsia="MS Mincho"/>
      <w:lang w:eastAsia="de-DE"/>
    </w:rPr>
  </w:style>
  <w:style w:type="paragraph" w:styleId="TOC2">
    <w:name w:val="toc 2"/>
    <w:basedOn w:val="Normal"/>
    <w:next w:val="Normal"/>
    <w:autoRedefine/>
    <w:uiPriority w:val="39"/>
    <w:unhideWhenUsed/>
    <w:rsid w:val="001A72DA"/>
    <w:pPr>
      <w:tabs>
        <w:tab w:val="right" w:leader="dot" w:pos="9056"/>
      </w:tabs>
      <w:ind w:left="240"/>
    </w:pPr>
    <w:rPr>
      <w:rFonts w:ascii="Cambria" w:eastAsia="MS Mincho" w:hAnsi="Cambria"/>
      <w:lang w:eastAsia="de-DE"/>
    </w:rPr>
  </w:style>
  <w:style w:type="paragraph" w:styleId="TOC3">
    <w:name w:val="toc 3"/>
    <w:basedOn w:val="Normal"/>
    <w:next w:val="Normal"/>
    <w:autoRedefine/>
    <w:uiPriority w:val="39"/>
    <w:unhideWhenUsed/>
    <w:rsid w:val="001A72DA"/>
    <w:pPr>
      <w:ind w:left="480"/>
    </w:pPr>
    <w:rPr>
      <w:rFonts w:ascii="Cambria" w:eastAsia="MS Mincho" w:hAnsi="Cambria"/>
      <w:lang w:eastAsia="de-DE"/>
    </w:rPr>
  </w:style>
  <w:style w:type="paragraph" w:styleId="TOC4">
    <w:name w:val="toc 4"/>
    <w:basedOn w:val="Normal"/>
    <w:next w:val="Normal"/>
    <w:autoRedefine/>
    <w:uiPriority w:val="39"/>
    <w:unhideWhenUsed/>
    <w:rsid w:val="001A72DA"/>
    <w:pPr>
      <w:ind w:left="720"/>
    </w:pPr>
    <w:rPr>
      <w:rFonts w:ascii="Cambria" w:eastAsia="MS Mincho" w:hAnsi="Cambria"/>
      <w:lang w:eastAsia="de-DE"/>
    </w:rPr>
  </w:style>
  <w:style w:type="paragraph" w:styleId="TOC5">
    <w:name w:val="toc 5"/>
    <w:basedOn w:val="Normal"/>
    <w:next w:val="Normal"/>
    <w:autoRedefine/>
    <w:uiPriority w:val="39"/>
    <w:unhideWhenUsed/>
    <w:rsid w:val="001A72DA"/>
    <w:pPr>
      <w:ind w:left="960"/>
    </w:pPr>
    <w:rPr>
      <w:rFonts w:ascii="Cambria" w:eastAsia="MS Mincho" w:hAnsi="Cambria"/>
      <w:lang w:eastAsia="de-DE"/>
    </w:rPr>
  </w:style>
  <w:style w:type="paragraph" w:styleId="TOC6">
    <w:name w:val="toc 6"/>
    <w:basedOn w:val="Normal"/>
    <w:next w:val="Normal"/>
    <w:autoRedefine/>
    <w:uiPriority w:val="39"/>
    <w:unhideWhenUsed/>
    <w:rsid w:val="001A72DA"/>
    <w:pPr>
      <w:ind w:left="1200"/>
    </w:pPr>
    <w:rPr>
      <w:rFonts w:ascii="Cambria" w:eastAsia="MS Mincho" w:hAnsi="Cambria"/>
      <w:lang w:eastAsia="de-DE"/>
    </w:rPr>
  </w:style>
  <w:style w:type="paragraph" w:styleId="TOC7">
    <w:name w:val="toc 7"/>
    <w:basedOn w:val="Normal"/>
    <w:next w:val="Normal"/>
    <w:autoRedefine/>
    <w:uiPriority w:val="39"/>
    <w:unhideWhenUsed/>
    <w:rsid w:val="001A72DA"/>
    <w:pPr>
      <w:ind w:left="1440"/>
    </w:pPr>
    <w:rPr>
      <w:rFonts w:ascii="Cambria" w:eastAsia="MS Mincho" w:hAnsi="Cambria"/>
      <w:lang w:eastAsia="de-DE"/>
    </w:rPr>
  </w:style>
  <w:style w:type="paragraph" w:styleId="TOC8">
    <w:name w:val="toc 8"/>
    <w:basedOn w:val="Normal"/>
    <w:next w:val="Normal"/>
    <w:autoRedefine/>
    <w:uiPriority w:val="39"/>
    <w:unhideWhenUsed/>
    <w:rsid w:val="001A72DA"/>
    <w:pPr>
      <w:ind w:left="1680"/>
    </w:pPr>
    <w:rPr>
      <w:rFonts w:ascii="Cambria" w:eastAsia="MS Mincho" w:hAnsi="Cambria"/>
      <w:lang w:eastAsia="de-DE"/>
    </w:rPr>
  </w:style>
  <w:style w:type="paragraph" w:styleId="TOC9">
    <w:name w:val="toc 9"/>
    <w:basedOn w:val="Normal"/>
    <w:next w:val="Normal"/>
    <w:autoRedefine/>
    <w:uiPriority w:val="39"/>
    <w:unhideWhenUsed/>
    <w:rsid w:val="001A72DA"/>
    <w:pPr>
      <w:ind w:left="1920"/>
    </w:pPr>
    <w:rPr>
      <w:rFonts w:ascii="Cambria" w:eastAsia="MS Mincho" w:hAnsi="Cambria"/>
      <w:lang w:eastAsia="de-DE"/>
    </w:rPr>
  </w:style>
  <w:style w:type="paragraph" w:customStyle="1" w:styleId="ColorfulList-Accent11">
    <w:name w:val="Colorful List - Accent 11"/>
    <w:basedOn w:val="Normal"/>
    <w:qFormat/>
    <w:rsid w:val="001A72DA"/>
    <w:pPr>
      <w:spacing w:line="276" w:lineRule="auto"/>
      <w:ind w:left="720"/>
      <w:contextualSpacing/>
    </w:pPr>
    <w:rPr>
      <w:rFonts w:ascii="Cambria" w:eastAsia="MS Mincho" w:hAnsi="Cambria"/>
      <w:sz w:val="22"/>
      <w:szCs w:val="22"/>
    </w:rPr>
  </w:style>
  <w:style w:type="numbering" w:customStyle="1" w:styleId="Singlepunch">
    <w:name w:val="Single punch"/>
    <w:rsid w:val="001A72DA"/>
    <w:pPr>
      <w:numPr>
        <w:numId w:val="6"/>
      </w:numPr>
    </w:pPr>
  </w:style>
  <w:style w:type="paragraph" w:styleId="NormalWeb">
    <w:name w:val="Normal (Web)"/>
    <w:basedOn w:val="Normal"/>
    <w:uiPriority w:val="99"/>
    <w:unhideWhenUsed/>
    <w:rsid w:val="001A72DA"/>
    <w:pPr>
      <w:spacing w:before="100" w:beforeAutospacing="1" w:after="100" w:afterAutospacing="1"/>
    </w:pPr>
    <w:rPr>
      <w:rFonts w:ascii="Times" w:eastAsia="MS Mincho" w:hAnsi="Times"/>
      <w:sz w:val="20"/>
      <w:szCs w:val="20"/>
      <w:lang w:val="de-DE" w:eastAsia="de-DE"/>
    </w:rPr>
  </w:style>
  <w:style w:type="numbering" w:customStyle="1" w:styleId="Multipunch">
    <w:name w:val="Multi punch"/>
    <w:rsid w:val="001A72DA"/>
    <w:pPr>
      <w:numPr>
        <w:numId w:val="9"/>
      </w:numPr>
    </w:pPr>
  </w:style>
  <w:style w:type="paragraph" w:customStyle="1" w:styleId="NoSpacing1">
    <w:name w:val="No Spacing1"/>
    <w:semiHidden/>
    <w:qFormat/>
    <w:rsid w:val="001A72DA"/>
    <w:rPr>
      <w:rFonts w:ascii="Calibri" w:eastAsia="Calibri" w:hAnsi="Calibri" w:cs="Times New Roman"/>
      <w:sz w:val="22"/>
      <w:szCs w:val="22"/>
    </w:rPr>
  </w:style>
  <w:style w:type="paragraph" w:customStyle="1" w:styleId="Default">
    <w:name w:val="Default"/>
    <w:uiPriority w:val="99"/>
    <w:rsid w:val="001A72DA"/>
    <w:pPr>
      <w:autoSpaceDE w:val="0"/>
      <w:autoSpaceDN w:val="0"/>
      <w:adjustRightInd w:val="0"/>
    </w:pPr>
    <w:rPr>
      <w:rFonts w:ascii="Times New Roman" w:eastAsia="Calibri" w:hAnsi="Times New Roman" w:cs="Times New Roman"/>
      <w:color w:val="000000"/>
    </w:rPr>
  </w:style>
  <w:style w:type="character" w:styleId="CommentReference">
    <w:name w:val="annotation reference"/>
    <w:uiPriority w:val="99"/>
    <w:semiHidden/>
    <w:unhideWhenUsed/>
    <w:rsid w:val="001A72DA"/>
    <w:rPr>
      <w:sz w:val="16"/>
      <w:szCs w:val="16"/>
    </w:rPr>
  </w:style>
  <w:style w:type="paragraph" w:styleId="CommentText">
    <w:name w:val="annotation text"/>
    <w:basedOn w:val="Normal"/>
    <w:link w:val="CommentTextChar"/>
    <w:uiPriority w:val="99"/>
    <w:unhideWhenUsed/>
    <w:rsid w:val="001A72DA"/>
    <w:rPr>
      <w:rFonts w:ascii="Cambria" w:eastAsia="MS Mincho" w:hAnsi="Cambria"/>
      <w:sz w:val="20"/>
      <w:szCs w:val="20"/>
    </w:rPr>
  </w:style>
  <w:style w:type="character" w:customStyle="1" w:styleId="CommentTextChar">
    <w:name w:val="Comment Text Char"/>
    <w:basedOn w:val="DefaultParagraphFont"/>
    <w:link w:val="CommentText"/>
    <w:uiPriority w:val="99"/>
    <w:rsid w:val="001A72DA"/>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A72DA"/>
    <w:rPr>
      <w:b/>
      <w:bCs/>
      <w:lang w:eastAsia="de-DE"/>
    </w:rPr>
  </w:style>
  <w:style w:type="character" w:customStyle="1" w:styleId="CommentSubjectChar">
    <w:name w:val="Comment Subject Char"/>
    <w:basedOn w:val="CommentTextChar"/>
    <w:link w:val="CommentSubject"/>
    <w:uiPriority w:val="99"/>
    <w:semiHidden/>
    <w:rsid w:val="001A72DA"/>
    <w:rPr>
      <w:rFonts w:ascii="Cambria" w:eastAsia="MS Mincho" w:hAnsi="Cambria" w:cs="Times New Roman"/>
      <w:b/>
      <w:bCs/>
      <w:sz w:val="20"/>
      <w:szCs w:val="20"/>
      <w:lang w:eastAsia="de-DE"/>
    </w:rPr>
  </w:style>
  <w:style w:type="table" w:customStyle="1" w:styleId="GQuestionResponseList">
    <w:name w:val="G:Question Response List"/>
    <w:basedOn w:val="TableNormal"/>
    <w:qFormat/>
    <w:rsid w:val="001A72DA"/>
    <w:rPr>
      <w:rFonts w:ascii="Calibri" w:eastAsia="Times New Roman" w:hAnsi="Times New Roman" w:cs="Times New Roman"/>
      <w:color w:val="555555"/>
      <w:sz w:val="22"/>
      <w:szCs w:val="20"/>
    </w:rPr>
    <w:tblPr>
      <w:tblBorders>
        <w:bottom w:val="dashSmallGap" w:sz="4" w:space="0" w:color="auto"/>
      </w:tblBorders>
      <w:tblCellMar>
        <w:left w:w="0" w:type="dxa"/>
        <w:right w:w="0" w:type="dxa"/>
      </w:tblCellMar>
    </w:tblPr>
  </w:style>
  <w:style w:type="paragraph" w:styleId="HTMLPreformatted">
    <w:name w:val="HTML Preformatted"/>
    <w:basedOn w:val="Normal"/>
    <w:link w:val="HTMLPreformattedChar"/>
    <w:uiPriority w:val="99"/>
    <w:semiHidden/>
    <w:unhideWhenUsed/>
    <w:rsid w:val="001A7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A72DA"/>
    <w:rPr>
      <w:rFonts w:ascii="Courier" w:eastAsia="Times New Roman" w:hAnsi="Courier" w:cs="Courier"/>
      <w:sz w:val="20"/>
      <w:szCs w:val="20"/>
    </w:rPr>
  </w:style>
  <w:style w:type="table" w:customStyle="1" w:styleId="GQuestionCommonProperties">
    <w:name w:val="G:Question Common Properties"/>
    <w:qFormat/>
    <w:rsid w:val="001A72DA"/>
    <w:rPr>
      <w:rFonts w:ascii="Calibri" w:eastAsia="Times New Roman" w:hAnsi="Times New Roman" w:cs="Times New Roman"/>
      <w:color w:val="555555"/>
      <w:sz w:val="22"/>
      <w:szCs w:val="20"/>
    </w:rPr>
    <w:tblPr>
      <w:tblBorders>
        <w:bottom w:val="dashSmallGap" w:sz="4" w:space="0" w:color="auto"/>
      </w:tblBorders>
      <w:tblCellMar>
        <w:top w:w="0" w:type="dxa"/>
        <w:left w:w="0" w:type="dxa"/>
        <w:bottom w:w="0" w:type="dxa"/>
        <w:right w:w="0" w:type="dxa"/>
      </w:tblCellMar>
    </w:tblPr>
  </w:style>
  <w:style w:type="paragraph" w:customStyle="1" w:styleId="ColorfulShading-Accent11">
    <w:name w:val="Colorful Shading - Accent 11"/>
    <w:hidden/>
    <w:uiPriority w:val="99"/>
    <w:semiHidden/>
    <w:rsid w:val="001A72DA"/>
    <w:rPr>
      <w:rFonts w:ascii="Cambria" w:eastAsia="MS Mincho" w:hAnsi="Cambria" w:cs="Times New Roman"/>
      <w:lang w:eastAsia="de-DE"/>
    </w:rPr>
  </w:style>
  <w:style w:type="character" w:customStyle="1" w:styleId="apple-converted-space">
    <w:name w:val="apple-converted-space"/>
    <w:basedOn w:val="DefaultParagraphFont"/>
    <w:rsid w:val="001A72DA"/>
  </w:style>
  <w:style w:type="paragraph" w:customStyle="1" w:styleId="MediumGrid21">
    <w:name w:val="Medium Grid 21"/>
    <w:uiPriority w:val="1"/>
    <w:qFormat/>
    <w:rsid w:val="001A72DA"/>
    <w:rPr>
      <w:rFonts w:ascii="Cambria" w:eastAsia="Cambria" w:hAnsi="Cambria" w:cs="Times New Roman"/>
      <w:sz w:val="22"/>
      <w:szCs w:val="22"/>
    </w:rPr>
  </w:style>
  <w:style w:type="table" w:customStyle="1" w:styleId="QQuestionTable">
    <w:name w:val="QQuestionTable"/>
    <w:uiPriority w:val="99"/>
    <w:qFormat/>
    <w:rsid w:val="001A72DA"/>
    <w:pPr>
      <w:jc w:val="center"/>
    </w:pPr>
    <w:rPr>
      <w:rFonts w:eastAsiaTheme="minorEastAsia"/>
      <w:sz w:val="22"/>
      <w:szCs w:val="22"/>
      <w:lang w:val="en-DE" w:bidi="hi-I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1A72DA"/>
    <w:pPr>
      <w:jc w:val="center"/>
    </w:pPr>
    <w:rPr>
      <w:rFonts w:eastAsiaTheme="minorEastAsia"/>
      <w:sz w:val="22"/>
      <w:szCs w:val="22"/>
    </w:rPr>
    <w:tblPr>
      <w:tblInd w:w="0" w:type="dxa"/>
      <w:tblCellMar>
        <w:top w:w="0" w:type="dxa"/>
        <w:left w:w="0" w:type="dxa"/>
        <w:bottom w:w="0" w:type="dxa"/>
        <w:right w:w="0" w:type="dxa"/>
      </w:tblCellMar>
    </w:tblPr>
    <w:tcPr>
      <w:shd w:val="clear" w:color="auto" w:fill="auto"/>
      <w:vAlign w:val="center"/>
    </w:tcPr>
  </w:style>
  <w:style w:type="paragraph" w:customStyle="1" w:styleId="QDisplayLogic">
    <w:name w:val="QDisplayLogic"/>
    <w:basedOn w:val="Normal"/>
    <w:qFormat/>
    <w:rsid w:val="001A72DA"/>
    <w:pPr>
      <w:shd w:val="clear" w:color="auto" w:fill="6898BB"/>
      <w:spacing w:before="120" w:after="120"/>
    </w:pPr>
    <w:rPr>
      <w:rFonts w:asciiTheme="minorHAnsi" w:eastAsiaTheme="minorEastAsia" w:hAnsiTheme="minorHAnsi" w:cstheme="minorBidi"/>
      <w:i/>
      <w:color w:val="FFFFFF"/>
      <w:sz w:val="20"/>
      <w:szCs w:val="22"/>
    </w:rPr>
  </w:style>
  <w:style w:type="paragraph" w:customStyle="1" w:styleId="QuestionSeparator">
    <w:name w:val="QuestionSeparator"/>
    <w:basedOn w:val="Normal"/>
    <w:qFormat/>
    <w:rsid w:val="001A72DA"/>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BlockStartLabel">
    <w:name w:val="BlockStartLabel"/>
    <w:basedOn w:val="Normal"/>
    <w:qFormat/>
    <w:rsid w:val="001A72DA"/>
    <w:pPr>
      <w:spacing w:before="120" w:after="120"/>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1A72DA"/>
    <w:pPr>
      <w:spacing w:before="120"/>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1A72DA"/>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character" w:customStyle="1" w:styleId="UnresolvedMention1">
    <w:name w:val="Unresolved Mention1"/>
    <w:basedOn w:val="DefaultParagraphFont"/>
    <w:uiPriority w:val="99"/>
    <w:rsid w:val="001A72DA"/>
    <w:rPr>
      <w:color w:val="605E5C"/>
      <w:shd w:val="clear" w:color="auto" w:fill="E1DFDD"/>
    </w:rPr>
  </w:style>
  <w:style w:type="character" w:styleId="FollowedHyperlink">
    <w:name w:val="FollowedHyperlink"/>
    <w:basedOn w:val="DefaultParagraphFont"/>
    <w:uiPriority w:val="99"/>
    <w:semiHidden/>
    <w:unhideWhenUsed/>
    <w:rsid w:val="001A72DA"/>
    <w:rPr>
      <w:color w:val="954F72" w:themeColor="followedHyperlink"/>
      <w:u w:val="single"/>
    </w:rPr>
  </w:style>
  <w:style w:type="paragraph" w:styleId="FootnoteText">
    <w:name w:val="footnote text"/>
    <w:basedOn w:val="Normal"/>
    <w:link w:val="FootnoteTextChar"/>
    <w:uiPriority w:val="99"/>
    <w:semiHidden/>
    <w:unhideWhenUsed/>
    <w:rsid w:val="001A72D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A72DA"/>
    <w:rPr>
      <w:sz w:val="20"/>
      <w:szCs w:val="20"/>
    </w:rPr>
  </w:style>
  <w:style w:type="character" w:styleId="FootnoteReference">
    <w:name w:val="footnote reference"/>
    <w:basedOn w:val="DefaultParagraphFont"/>
    <w:uiPriority w:val="99"/>
    <w:semiHidden/>
    <w:unhideWhenUsed/>
    <w:rsid w:val="001A72DA"/>
    <w:rPr>
      <w:vertAlign w:val="superscript"/>
    </w:rPr>
  </w:style>
  <w:style w:type="paragraph" w:customStyle="1" w:styleId="p1">
    <w:name w:val="p1"/>
    <w:basedOn w:val="Normal"/>
    <w:rsid w:val="001A72DA"/>
    <w:rPr>
      <w:rFonts w:ascii="Helvetica" w:eastAsia="MS Mincho" w:hAnsi="Helvetica"/>
      <w:sz w:val="18"/>
      <w:szCs w:val="18"/>
    </w:rPr>
  </w:style>
  <w:style w:type="paragraph" w:styleId="PlainText">
    <w:name w:val="Plain Text"/>
    <w:basedOn w:val="Normal"/>
    <w:link w:val="PlainTextChar"/>
    <w:uiPriority w:val="99"/>
    <w:semiHidden/>
    <w:unhideWhenUsed/>
    <w:rsid w:val="001A72D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A72DA"/>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20151">
      <w:bodyDiv w:val="1"/>
      <w:marLeft w:val="0"/>
      <w:marRight w:val="0"/>
      <w:marTop w:val="0"/>
      <w:marBottom w:val="0"/>
      <w:divBdr>
        <w:top w:val="none" w:sz="0" w:space="0" w:color="auto"/>
        <w:left w:val="none" w:sz="0" w:space="0" w:color="auto"/>
        <w:bottom w:val="none" w:sz="0" w:space="0" w:color="auto"/>
        <w:right w:val="none" w:sz="0" w:space="0" w:color="auto"/>
      </w:divBdr>
    </w:div>
    <w:div w:id="845364825">
      <w:bodyDiv w:val="1"/>
      <w:marLeft w:val="0"/>
      <w:marRight w:val="0"/>
      <w:marTop w:val="0"/>
      <w:marBottom w:val="0"/>
      <w:divBdr>
        <w:top w:val="none" w:sz="0" w:space="0" w:color="auto"/>
        <w:left w:val="none" w:sz="0" w:space="0" w:color="auto"/>
        <w:bottom w:val="none" w:sz="0" w:space="0" w:color="auto"/>
        <w:right w:val="none" w:sz="0" w:space="0" w:color="auto"/>
      </w:divBdr>
    </w:div>
    <w:div w:id="958485998">
      <w:bodyDiv w:val="1"/>
      <w:marLeft w:val="0"/>
      <w:marRight w:val="0"/>
      <w:marTop w:val="0"/>
      <w:marBottom w:val="0"/>
      <w:divBdr>
        <w:top w:val="none" w:sz="0" w:space="0" w:color="auto"/>
        <w:left w:val="none" w:sz="0" w:space="0" w:color="auto"/>
        <w:bottom w:val="none" w:sz="0" w:space="0" w:color="auto"/>
        <w:right w:val="none" w:sz="0" w:space="0" w:color="auto"/>
      </w:divBdr>
    </w:div>
    <w:div w:id="1066101330">
      <w:bodyDiv w:val="1"/>
      <w:marLeft w:val="0"/>
      <w:marRight w:val="0"/>
      <w:marTop w:val="0"/>
      <w:marBottom w:val="0"/>
      <w:divBdr>
        <w:top w:val="none" w:sz="0" w:space="0" w:color="auto"/>
        <w:left w:val="none" w:sz="0" w:space="0" w:color="auto"/>
        <w:bottom w:val="none" w:sz="0" w:space="0" w:color="auto"/>
        <w:right w:val="none" w:sz="0" w:space="0" w:color="auto"/>
      </w:divBdr>
    </w:div>
    <w:div w:id="1089279465">
      <w:bodyDiv w:val="1"/>
      <w:marLeft w:val="0"/>
      <w:marRight w:val="0"/>
      <w:marTop w:val="0"/>
      <w:marBottom w:val="0"/>
      <w:divBdr>
        <w:top w:val="none" w:sz="0" w:space="0" w:color="auto"/>
        <w:left w:val="none" w:sz="0" w:space="0" w:color="auto"/>
        <w:bottom w:val="none" w:sz="0" w:space="0" w:color="auto"/>
        <w:right w:val="none" w:sz="0" w:space="0" w:color="auto"/>
      </w:divBdr>
      <w:divsChild>
        <w:div w:id="480121639">
          <w:marLeft w:val="0"/>
          <w:marRight w:val="0"/>
          <w:marTop w:val="0"/>
          <w:marBottom w:val="0"/>
          <w:divBdr>
            <w:top w:val="none" w:sz="0" w:space="0" w:color="auto"/>
            <w:left w:val="none" w:sz="0" w:space="0" w:color="auto"/>
            <w:bottom w:val="none" w:sz="0" w:space="0" w:color="auto"/>
            <w:right w:val="none" w:sz="0" w:space="0" w:color="auto"/>
          </w:divBdr>
        </w:div>
      </w:divsChild>
    </w:div>
    <w:div w:id="2036229261">
      <w:bodyDiv w:val="1"/>
      <w:marLeft w:val="0"/>
      <w:marRight w:val="0"/>
      <w:marTop w:val="0"/>
      <w:marBottom w:val="0"/>
      <w:divBdr>
        <w:top w:val="none" w:sz="0" w:space="0" w:color="auto"/>
        <w:left w:val="none" w:sz="0" w:space="0" w:color="auto"/>
        <w:bottom w:val="none" w:sz="0" w:space="0" w:color="auto"/>
        <w:right w:val="none" w:sz="0" w:space="0" w:color="auto"/>
      </w:divBdr>
    </w:div>
    <w:div w:id="213216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9C63A-D6A0-204B-811F-756E4DED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41</Pages>
  <Words>6984</Words>
  <Characters>39811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mbechtel.mail@gmail.com</dc:creator>
  <cp:keywords/>
  <dc:description/>
  <cp:lastModifiedBy>Bechtel, Michael</cp:lastModifiedBy>
  <cp:revision>53</cp:revision>
  <dcterms:created xsi:type="dcterms:W3CDTF">2021-10-14T00:51:00Z</dcterms:created>
  <dcterms:modified xsi:type="dcterms:W3CDTF">2021-12-09T07:50:00Z</dcterms:modified>
</cp:coreProperties>
</file>