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0260" w14:textId="028D303E" w:rsidR="000F19D7" w:rsidRPr="00901E76" w:rsidRDefault="000F19D7" w:rsidP="000F19D7">
      <w:pPr>
        <w:pStyle w:val="Heading1"/>
        <w:spacing w:line="480" w:lineRule="auto"/>
        <w:rPr>
          <w:rFonts w:asciiTheme="minorHAnsi" w:hAnsiTheme="minorHAnsi" w:cstheme="minorHAnsi"/>
          <w:b/>
          <w:bCs/>
          <w:color w:val="auto"/>
          <w:sz w:val="24"/>
          <w:szCs w:val="24"/>
        </w:rPr>
      </w:pPr>
      <w:r w:rsidRPr="00901E76">
        <w:rPr>
          <w:rFonts w:asciiTheme="minorHAnsi" w:hAnsiTheme="minorHAnsi" w:cstheme="minorHAnsi"/>
          <w:b/>
          <w:bCs/>
          <w:color w:val="auto"/>
          <w:sz w:val="24"/>
          <w:szCs w:val="24"/>
        </w:rPr>
        <w:t xml:space="preserve">Appendix </w:t>
      </w:r>
      <w:r w:rsidR="00F04D21">
        <w:rPr>
          <w:rFonts w:asciiTheme="minorHAnsi" w:hAnsiTheme="minorHAnsi" w:cstheme="minorHAnsi"/>
          <w:b/>
          <w:bCs/>
          <w:color w:val="auto"/>
          <w:sz w:val="24"/>
          <w:szCs w:val="24"/>
        </w:rPr>
        <w:t>1</w:t>
      </w:r>
      <w:r w:rsidRPr="00901E76">
        <w:rPr>
          <w:rFonts w:asciiTheme="minorHAnsi" w:hAnsiTheme="minorHAnsi" w:cstheme="minorHAnsi"/>
          <w:b/>
          <w:bCs/>
          <w:color w:val="auto"/>
          <w:sz w:val="24"/>
          <w:szCs w:val="24"/>
        </w:rPr>
        <w:t xml:space="preserve">: The Cases and Survey </w:t>
      </w:r>
    </w:p>
    <w:p w14:paraId="0F20D2FA" w14:textId="77777777" w:rsidR="007B3AB2" w:rsidRDefault="00E72E60" w:rsidP="00263A13">
      <w:r>
        <w:t>We conducted two rounds of surveys in Canada, Germany, and the UK</w:t>
      </w:r>
      <w:r w:rsidR="00191EC8">
        <w:t>,</w:t>
      </w:r>
      <w:r>
        <w:t xml:space="preserve"> and one survey in Denmark. </w:t>
      </w:r>
      <w:r w:rsidR="00263A13" w:rsidRPr="00263A13">
        <w:t xml:space="preserve">The surveys were administered on the Qualtrics platform and samples were recruited from Qualtrics LLC’s online panels. Participants were not informed in advance that the survey was about politics and quotas were imposed on age and gender to match population targets in each country. Although there are some time </w:t>
      </w:r>
      <w:r w:rsidR="003B51CB" w:rsidRPr="00263A13">
        <w:t>gaps</w:t>
      </w:r>
      <w:r w:rsidR="00263A13" w:rsidRPr="00263A13">
        <w:t xml:space="preserve"> between the </w:t>
      </w:r>
      <w:r w:rsidR="00263A13">
        <w:t>two rounds of</w:t>
      </w:r>
      <w:r w:rsidR="00263A13" w:rsidRPr="00263A13">
        <w:t xml:space="preserve"> surveys</w:t>
      </w:r>
      <w:r w:rsidR="00263A13">
        <w:t xml:space="preserve"> in Canada, Germany, and the UK</w:t>
      </w:r>
      <w:r w:rsidR="00263A13" w:rsidRPr="00263A13">
        <w:t>, we prevented the same respondent from participating in both rounds of the survey</w:t>
      </w:r>
      <w:r w:rsidR="007B3AB2">
        <w:t>.</w:t>
      </w:r>
    </w:p>
    <w:p w14:paraId="323B7FAD" w14:textId="20168EAE" w:rsidR="00FA16B5" w:rsidRDefault="007B3AB2" w:rsidP="00263A13">
      <w:r>
        <w:t>We obtain participants’</w:t>
      </w:r>
      <w:r w:rsidR="00FA16B5" w:rsidRPr="00FA16B5">
        <w:t xml:space="preserve"> consent online </w:t>
      </w:r>
      <w:r w:rsidR="00FA16B5">
        <w:t>since</w:t>
      </w:r>
      <w:r w:rsidR="00FA16B5" w:rsidRPr="00FA16B5">
        <w:t xml:space="preserve"> the study is conducted in an online survey format. Once a participant is invited (by </w:t>
      </w:r>
      <w:r w:rsidR="00FA16B5">
        <w:t>Qualtrics</w:t>
      </w:r>
      <w:r w:rsidR="00FA16B5" w:rsidRPr="00FA16B5">
        <w:t xml:space="preserve">) and the </w:t>
      </w:r>
      <w:r w:rsidR="00FA16B5">
        <w:t>respondent</w:t>
      </w:r>
      <w:r w:rsidR="00FA16B5" w:rsidRPr="00FA16B5">
        <w:t xml:space="preserve"> voluntarily access the survey page, the consent page is shown before the actual survey starts. On that very first page, agreement will be made voluntarily by ticking a box. </w:t>
      </w:r>
      <w:r w:rsidRPr="00263A13">
        <w:t xml:space="preserve">Survey non-compliance was identified using a </w:t>
      </w:r>
      <w:r w:rsidRPr="00FA16B5">
        <w:t>variety of strategies (e.g., straight-liners and speeders) and these respondents were excluded from the sample</w:t>
      </w:r>
    </w:p>
    <w:p w14:paraId="13494CCF" w14:textId="3D205E85" w:rsidR="00263A13" w:rsidRPr="00FA16B5" w:rsidRDefault="00FA16B5" w:rsidP="00263A13">
      <w:r w:rsidRPr="00FA16B5">
        <w:rPr>
          <w:rFonts w:cstheme="minorHAnsi"/>
        </w:rPr>
        <w:t xml:space="preserve">Rewards for participation and completion of the survey </w:t>
      </w:r>
      <w:r w:rsidR="00C1405D">
        <w:rPr>
          <w:rFonts w:cstheme="minorHAnsi"/>
        </w:rPr>
        <w:t>was</w:t>
      </w:r>
      <w:r w:rsidRPr="00FA16B5">
        <w:rPr>
          <w:rFonts w:cstheme="minorHAnsi"/>
        </w:rPr>
        <w:t xml:space="preserve"> managed by the survey company. Qualtrics confirmed that their respondents receive</w:t>
      </w:r>
      <w:r w:rsidR="00C1405D">
        <w:rPr>
          <w:rFonts w:cstheme="minorHAnsi"/>
        </w:rPr>
        <w:t>d</w:t>
      </w:r>
      <w:r w:rsidRPr="00FA16B5">
        <w:rPr>
          <w:rFonts w:cstheme="minorHAnsi"/>
        </w:rPr>
        <w:t xml:space="preserve"> an incentive based on the length of survey, their specific panelist profile</w:t>
      </w:r>
      <w:r w:rsidR="00775004">
        <w:rPr>
          <w:rFonts w:cstheme="minorHAnsi"/>
        </w:rPr>
        <w:t>,</w:t>
      </w:r>
      <w:r w:rsidRPr="00FA16B5">
        <w:rPr>
          <w:rFonts w:cstheme="minorHAnsi"/>
        </w:rPr>
        <w:t xml:space="preserve"> and target acquisition difficulty. The specific types of rewards vary and may include cash, airline miles, gift cards, and vouchers. </w:t>
      </w:r>
      <w:r w:rsidR="00263A13" w:rsidRPr="00FA16B5">
        <w:rPr>
          <w:rFonts w:cstheme="minorHAnsi"/>
        </w:rPr>
        <w:t>Tables A1</w:t>
      </w:r>
      <w:r w:rsidR="003B51CB" w:rsidRPr="00FA16B5">
        <w:rPr>
          <w:rFonts w:cstheme="minorHAnsi"/>
        </w:rPr>
        <w:t>.1</w:t>
      </w:r>
      <w:r w:rsidR="00263A13" w:rsidRPr="00FA16B5">
        <w:rPr>
          <w:rFonts w:cstheme="minorHAnsi"/>
        </w:rPr>
        <w:t xml:space="preserve"> and A</w:t>
      </w:r>
      <w:r w:rsidR="003B51CB" w:rsidRPr="00FA16B5">
        <w:rPr>
          <w:rFonts w:cstheme="minorHAnsi"/>
        </w:rPr>
        <w:t>1.2</w:t>
      </w:r>
      <w:r w:rsidR="00263A13" w:rsidRPr="00FA16B5">
        <w:rPr>
          <w:rFonts w:cstheme="minorHAnsi"/>
        </w:rPr>
        <w:t xml:space="preserve"> provide additional information on the surveys.</w:t>
      </w:r>
    </w:p>
    <w:p w14:paraId="29A8CF89" w14:textId="73E74CA8" w:rsidR="003B51CB" w:rsidRPr="003B51CB" w:rsidRDefault="003B51CB" w:rsidP="003B51CB">
      <w:pPr>
        <w:spacing w:after="0" w:line="240" w:lineRule="auto"/>
        <w:rPr>
          <w:bCs/>
          <w:i/>
        </w:rPr>
      </w:pPr>
      <w:r w:rsidRPr="003B51CB">
        <w:rPr>
          <w:bCs/>
          <w:i/>
        </w:rPr>
        <w:t>Table A1.1: Survey fieldwork and samples</w:t>
      </w:r>
    </w:p>
    <w:tbl>
      <w:tblPr>
        <w:tblW w:w="6904" w:type="dxa"/>
        <w:tblLook w:val="04A0" w:firstRow="1" w:lastRow="0" w:firstColumn="1" w:lastColumn="0" w:noHBand="0" w:noVBand="1"/>
      </w:tblPr>
      <w:tblGrid>
        <w:gridCol w:w="1620"/>
        <w:gridCol w:w="1710"/>
        <w:gridCol w:w="2700"/>
        <w:gridCol w:w="874"/>
      </w:tblGrid>
      <w:tr w:rsidR="003B51CB" w:rsidRPr="003B51CB" w14:paraId="5B95BF00" w14:textId="77777777" w:rsidTr="003B51CB">
        <w:trPr>
          <w:trHeight w:val="236"/>
        </w:trPr>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8BF03DA"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single" w:sz="4" w:space="0" w:color="auto"/>
              <w:left w:val="nil"/>
              <w:bottom w:val="single" w:sz="4" w:space="0" w:color="auto"/>
              <w:right w:val="nil"/>
            </w:tcBorders>
            <w:shd w:val="clear" w:color="auto" w:fill="auto"/>
            <w:noWrap/>
            <w:vAlign w:val="center"/>
            <w:hideMark/>
          </w:tcPr>
          <w:p w14:paraId="73038FF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Country</w:t>
            </w:r>
          </w:p>
        </w:tc>
        <w:tc>
          <w:tcPr>
            <w:tcW w:w="2700" w:type="dxa"/>
            <w:tcBorders>
              <w:top w:val="single" w:sz="4" w:space="0" w:color="auto"/>
              <w:left w:val="nil"/>
              <w:bottom w:val="single" w:sz="4" w:space="0" w:color="auto"/>
              <w:right w:val="nil"/>
            </w:tcBorders>
            <w:shd w:val="clear" w:color="auto" w:fill="auto"/>
            <w:noWrap/>
            <w:vAlign w:val="center"/>
            <w:hideMark/>
          </w:tcPr>
          <w:p w14:paraId="6AB70BC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Fieldwork</w:t>
            </w:r>
          </w:p>
        </w:tc>
        <w:tc>
          <w:tcPr>
            <w:tcW w:w="874" w:type="dxa"/>
            <w:tcBorders>
              <w:top w:val="single" w:sz="4" w:space="0" w:color="auto"/>
              <w:left w:val="nil"/>
              <w:bottom w:val="single" w:sz="4" w:space="0" w:color="auto"/>
              <w:right w:val="nil"/>
            </w:tcBorders>
            <w:shd w:val="clear" w:color="auto" w:fill="auto"/>
            <w:noWrap/>
            <w:vAlign w:val="center"/>
            <w:hideMark/>
          </w:tcPr>
          <w:p w14:paraId="0B4B1C9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Sample</w:t>
            </w:r>
          </w:p>
        </w:tc>
      </w:tr>
      <w:tr w:rsidR="003B51CB" w:rsidRPr="003B51CB" w14:paraId="4DC0B8CA" w14:textId="77777777" w:rsidTr="003B51CB">
        <w:trPr>
          <w:trHeight w:val="236"/>
        </w:trPr>
        <w:tc>
          <w:tcPr>
            <w:tcW w:w="1620" w:type="dxa"/>
            <w:tcBorders>
              <w:top w:val="nil"/>
              <w:left w:val="nil"/>
              <w:bottom w:val="nil"/>
              <w:right w:val="single" w:sz="4" w:space="0" w:color="auto"/>
            </w:tcBorders>
            <w:shd w:val="clear" w:color="auto" w:fill="auto"/>
            <w:noWrap/>
            <w:vAlign w:val="center"/>
            <w:hideMark/>
          </w:tcPr>
          <w:p w14:paraId="1ACD4888" w14:textId="091C64CD" w:rsidR="003B51CB" w:rsidRPr="003B51CB" w:rsidRDefault="003B51CB" w:rsidP="000D1471">
            <w:pPr>
              <w:spacing w:after="0" w:line="240" w:lineRule="auto"/>
              <w:jc w:val="center"/>
              <w:rPr>
                <w:rFonts w:ascii="Calibri" w:eastAsia="Times New Roman" w:hAnsi="Calibri" w:cs="Calibri"/>
                <w:color w:val="000000"/>
              </w:rPr>
            </w:pPr>
            <w:r>
              <w:rPr>
                <w:rFonts w:ascii="Calibri" w:eastAsia="Times New Roman" w:hAnsi="Calibri" w:cs="Calibri"/>
                <w:color w:val="000000"/>
              </w:rPr>
              <w:t>First Round</w:t>
            </w:r>
          </w:p>
        </w:tc>
        <w:tc>
          <w:tcPr>
            <w:tcW w:w="1710" w:type="dxa"/>
            <w:tcBorders>
              <w:top w:val="nil"/>
              <w:left w:val="nil"/>
              <w:bottom w:val="nil"/>
              <w:right w:val="nil"/>
            </w:tcBorders>
            <w:shd w:val="clear" w:color="auto" w:fill="auto"/>
            <w:noWrap/>
            <w:vAlign w:val="center"/>
            <w:hideMark/>
          </w:tcPr>
          <w:p w14:paraId="5064419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Canada</w:t>
            </w:r>
          </w:p>
        </w:tc>
        <w:tc>
          <w:tcPr>
            <w:tcW w:w="2700" w:type="dxa"/>
            <w:tcBorders>
              <w:top w:val="nil"/>
              <w:left w:val="nil"/>
              <w:bottom w:val="nil"/>
              <w:right w:val="nil"/>
            </w:tcBorders>
            <w:shd w:val="clear" w:color="auto" w:fill="auto"/>
            <w:noWrap/>
            <w:vAlign w:val="center"/>
            <w:hideMark/>
          </w:tcPr>
          <w:p w14:paraId="313593A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Nov. 27 - Dec. 5, 2017</w:t>
            </w:r>
          </w:p>
        </w:tc>
        <w:tc>
          <w:tcPr>
            <w:tcW w:w="874" w:type="dxa"/>
            <w:tcBorders>
              <w:top w:val="nil"/>
              <w:left w:val="nil"/>
              <w:bottom w:val="nil"/>
              <w:right w:val="nil"/>
            </w:tcBorders>
            <w:shd w:val="clear" w:color="auto" w:fill="auto"/>
            <w:noWrap/>
            <w:vAlign w:val="center"/>
            <w:hideMark/>
          </w:tcPr>
          <w:p w14:paraId="6F6D436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1105</w:t>
            </w:r>
          </w:p>
        </w:tc>
      </w:tr>
      <w:tr w:rsidR="003B51CB" w:rsidRPr="003B51CB" w14:paraId="7B12D6D7" w14:textId="77777777" w:rsidTr="003B51CB">
        <w:trPr>
          <w:trHeight w:val="236"/>
        </w:trPr>
        <w:tc>
          <w:tcPr>
            <w:tcW w:w="1620" w:type="dxa"/>
            <w:tcBorders>
              <w:top w:val="nil"/>
              <w:left w:val="nil"/>
              <w:bottom w:val="nil"/>
              <w:right w:val="single" w:sz="4" w:space="0" w:color="auto"/>
            </w:tcBorders>
            <w:shd w:val="clear" w:color="auto" w:fill="auto"/>
            <w:noWrap/>
            <w:vAlign w:val="center"/>
            <w:hideMark/>
          </w:tcPr>
          <w:p w14:paraId="757DF186"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center"/>
            <w:hideMark/>
          </w:tcPr>
          <w:p w14:paraId="7BA7A13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Germany</w:t>
            </w:r>
          </w:p>
        </w:tc>
        <w:tc>
          <w:tcPr>
            <w:tcW w:w="2700" w:type="dxa"/>
            <w:tcBorders>
              <w:top w:val="nil"/>
              <w:left w:val="nil"/>
              <w:bottom w:val="nil"/>
              <w:right w:val="nil"/>
            </w:tcBorders>
            <w:shd w:val="clear" w:color="auto" w:fill="auto"/>
            <w:noWrap/>
            <w:vAlign w:val="center"/>
            <w:hideMark/>
          </w:tcPr>
          <w:p w14:paraId="68E04E1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Mar. 28 - Apr. 5, 2018</w:t>
            </w:r>
          </w:p>
        </w:tc>
        <w:tc>
          <w:tcPr>
            <w:tcW w:w="874" w:type="dxa"/>
            <w:tcBorders>
              <w:top w:val="nil"/>
              <w:left w:val="nil"/>
              <w:bottom w:val="nil"/>
              <w:right w:val="nil"/>
            </w:tcBorders>
            <w:shd w:val="clear" w:color="auto" w:fill="auto"/>
            <w:noWrap/>
            <w:vAlign w:val="center"/>
            <w:hideMark/>
          </w:tcPr>
          <w:p w14:paraId="0020882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1039</w:t>
            </w:r>
          </w:p>
        </w:tc>
      </w:tr>
      <w:tr w:rsidR="003B51CB" w:rsidRPr="003B51CB" w14:paraId="7B18C095" w14:textId="77777777" w:rsidTr="003B51CB">
        <w:trPr>
          <w:trHeight w:val="236"/>
        </w:trPr>
        <w:tc>
          <w:tcPr>
            <w:tcW w:w="1620" w:type="dxa"/>
            <w:tcBorders>
              <w:top w:val="nil"/>
              <w:left w:val="nil"/>
              <w:bottom w:val="single" w:sz="4" w:space="0" w:color="auto"/>
              <w:right w:val="single" w:sz="4" w:space="0" w:color="auto"/>
            </w:tcBorders>
            <w:shd w:val="clear" w:color="auto" w:fill="auto"/>
            <w:noWrap/>
            <w:vAlign w:val="center"/>
            <w:hideMark/>
          </w:tcPr>
          <w:p w14:paraId="1CC8DE2F"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nil"/>
              <w:left w:val="nil"/>
              <w:bottom w:val="single" w:sz="4" w:space="0" w:color="auto"/>
              <w:right w:val="nil"/>
            </w:tcBorders>
            <w:shd w:val="clear" w:color="auto" w:fill="auto"/>
            <w:noWrap/>
            <w:vAlign w:val="center"/>
            <w:hideMark/>
          </w:tcPr>
          <w:p w14:paraId="61007E7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United Kingdom</w:t>
            </w:r>
          </w:p>
        </w:tc>
        <w:tc>
          <w:tcPr>
            <w:tcW w:w="2700" w:type="dxa"/>
            <w:tcBorders>
              <w:top w:val="nil"/>
              <w:left w:val="nil"/>
              <w:bottom w:val="single" w:sz="4" w:space="0" w:color="auto"/>
              <w:right w:val="nil"/>
            </w:tcBorders>
            <w:shd w:val="clear" w:color="auto" w:fill="auto"/>
            <w:noWrap/>
            <w:vAlign w:val="center"/>
            <w:hideMark/>
          </w:tcPr>
          <w:p w14:paraId="6B00DA2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Nov. 27 - Dec. 5, 2017</w:t>
            </w:r>
          </w:p>
        </w:tc>
        <w:tc>
          <w:tcPr>
            <w:tcW w:w="874" w:type="dxa"/>
            <w:tcBorders>
              <w:top w:val="nil"/>
              <w:left w:val="nil"/>
              <w:bottom w:val="single" w:sz="4" w:space="0" w:color="auto"/>
              <w:right w:val="nil"/>
            </w:tcBorders>
            <w:shd w:val="clear" w:color="auto" w:fill="auto"/>
            <w:noWrap/>
            <w:vAlign w:val="center"/>
            <w:hideMark/>
          </w:tcPr>
          <w:p w14:paraId="1ABDB6C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1025</w:t>
            </w:r>
          </w:p>
        </w:tc>
      </w:tr>
      <w:tr w:rsidR="003B51CB" w:rsidRPr="003B51CB" w14:paraId="76F9DC80" w14:textId="77777777" w:rsidTr="003B51CB">
        <w:trPr>
          <w:trHeight w:val="236"/>
        </w:trPr>
        <w:tc>
          <w:tcPr>
            <w:tcW w:w="1620" w:type="dxa"/>
            <w:tcBorders>
              <w:top w:val="nil"/>
              <w:left w:val="nil"/>
              <w:bottom w:val="nil"/>
              <w:right w:val="single" w:sz="4" w:space="0" w:color="auto"/>
            </w:tcBorders>
            <w:shd w:val="clear" w:color="auto" w:fill="auto"/>
            <w:noWrap/>
            <w:vAlign w:val="center"/>
            <w:hideMark/>
          </w:tcPr>
          <w:p w14:paraId="7FA1165A" w14:textId="0823A79A" w:rsidR="003B51CB" w:rsidRPr="003B51CB" w:rsidRDefault="003B51CB" w:rsidP="000D1471">
            <w:pPr>
              <w:spacing w:after="0" w:line="240" w:lineRule="auto"/>
              <w:jc w:val="center"/>
              <w:rPr>
                <w:rFonts w:ascii="Calibri" w:eastAsia="Times New Roman" w:hAnsi="Calibri" w:cs="Calibri"/>
                <w:color w:val="000000"/>
              </w:rPr>
            </w:pPr>
            <w:r>
              <w:rPr>
                <w:rFonts w:ascii="Calibri" w:eastAsia="Times New Roman" w:hAnsi="Calibri" w:cs="Calibri"/>
                <w:color w:val="000000"/>
              </w:rPr>
              <w:t>Second Round</w:t>
            </w:r>
          </w:p>
        </w:tc>
        <w:tc>
          <w:tcPr>
            <w:tcW w:w="1710" w:type="dxa"/>
            <w:tcBorders>
              <w:top w:val="nil"/>
              <w:left w:val="nil"/>
              <w:bottom w:val="nil"/>
              <w:right w:val="nil"/>
            </w:tcBorders>
            <w:shd w:val="clear" w:color="auto" w:fill="auto"/>
            <w:noWrap/>
            <w:vAlign w:val="center"/>
            <w:hideMark/>
          </w:tcPr>
          <w:p w14:paraId="61E36F3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Canada</w:t>
            </w:r>
          </w:p>
        </w:tc>
        <w:tc>
          <w:tcPr>
            <w:tcW w:w="2700" w:type="dxa"/>
            <w:tcBorders>
              <w:top w:val="nil"/>
              <w:left w:val="nil"/>
              <w:bottom w:val="nil"/>
              <w:right w:val="nil"/>
            </w:tcBorders>
            <w:shd w:val="clear" w:color="auto" w:fill="auto"/>
            <w:noWrap/>
            <w:vAlign w:val="center"/>
            <w:hideMark/>
          </w:tcPr>
          <w:p w14:paraId="6D2E2F7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Mar. 26 - May 1, 2019</w:t>
            </w:r>
          </w:p>
        </w:tc>
        <w:tc>
          <w:tcPr>
            <w:tcW w:w="874" w:type="dxa"/>
            <w:tcBorders>
              <w:top w:val="nil"/>
              <w:left w:val="nil"/>
              <w:bottom w:val="nil"/>
              <w:right w:val="nil"/>
            </w:tcBorders>
            <w:shd w:val="clear" w:color="auto" w:fill="auto"/>
            <w:noWrap/>
            <w:vAlign w:val="center"/>
            <w:hideMark/>
          </w:tcPr>
          <w:p w14:paraId="1FE0326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1000</w:t>
            </w:r>
          </w:p>
        </w:tc>
      </w:tr>
      <w:tr w:rsidR="003B51CB" w:rsidRPr="003B51CB" w14:paraId="0B9BE9D5" w14:textId="77777777" w:rsidTr="003B51CB">
        <w:trPr>
          <w:trHeight w:val="236"/>
        </w:trPr>
        <w:tc>
          <w:tcPr>
            <w:tcW w:w="1620" w:type="dxa"/>
            <w:tcBorders>
              <w:top w:val="nil"/>
              <w:left w:val="nil"/>
              <w:bottom w:val="nil"/>
              <w:right w:val="single" w:sz="4" w:space="0" w:color="auto"/>
            </w:tcBorders>
            <w:shd w:val="clear" w:color="auto" w:fill="auto"/>
            <w:noWrap/>
            <w:vAlign w:val="center"/>
            <w:hideMark/>
          </w:tcPr>
          <w:p w14:paraId="6A8D00DA"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center"/>
            <w:hideMark/>
          </w:tcPr>
          <w:p w14:paraId="3E6689D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Denmark</w:t>
            </w:r>
          </w:p>
        </w:tc>
        <w:tc>
          <w:tcPr>
            <w:tcW w:w="2700" w:type="dxa"/>
            <w:tcBorders>
              <w:top w:val="nil"/>
              <w:left w:val="nil"/>
              <w:bottom w:val="nil"/>
              <w:right w:val="nil"/>
            </w:tcBorders>
            <w:shd w:val="clear" w:color="auto" w:fill="auto"/>
            <w:noWrap/>
            <w:vAlign w:val="center"/>
            <w:hideMark/>
          </w:tcPr>
          <w:p w14:paraId="7EC273A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Oct. 30 - Nov. 30, 2019</w:t>
            </w:r>
          </w:p>
        </w:tc>
        <w:tc>
          <w:tcPr>
            <w:tcW w:w="874" w:type="dxa"/>
            <w:tcBorders>
              <w:top w:val="nil"/>
              <w:left w:val="nil"/>
              <w:bottom w:val="nil"/>
              <w:right w:val="nil"/>
            </w:tcBorders>
            <w:shd w:val="clear" w:color="auto" w:fill="auto"/>
            <w:noWrap/>
            <w:vAlign w:val="center"/>
            <w:hideMark/>
          </w:tcPr>
          <w:p w14:paraId="04DC1EF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1278</w:t>
            </w:r>
          </w:p>
        </w:tc>
      </w:tr>
      <w:tr w:rsidR="003B51CB" w:rsidRPr="003B51CB" w14:paraId="51CB26F1" w14:textId="77777777" w:rsidTr="003B51CB">
        <w:trPr>
          <w:trHeight w:val="236"/>
        </w:trPr>
        <w:tc>
          <w:tcPr>
            <w:tcW w:w="1620" w:type="dxa"/>
            <w:tcBorders>
              <w:top w:val="nil"/>
              <w:left w:val="nil"/>
              <w:bottom w:val="nil"/>
              <w:right w:val="single" w:sz="4" w:space="0" w:color="auto"/>
            </w:tcBorders>
            <w:shd w:val="clear" w:color="auto" w:fill="auto"/>
            <w:noWrap/>
            <w:vAlign w:val="center"/>
            <w:hideMark/>
          </w:tcPr>
          <w:p w14:paraId="77664187"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center"/>
            <w:hideMark/>
          </w:tcPr>
          <w:p w14:paraId="28ECDE3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Germany</w:t>
            </w:r>
          </w:p>
        </w:tc>
        <w:tc>
          <w:tcPr>
            <w:tcW w:w="2700" w:type="dxa"/>
            <w:tcBorders>
              <w:top w:val="nil"/>
              <w:left w:val="nil"/>
              <w:bottom w:val="nil"/>
              <w:right w:val="nil"/>
            </w:tcBorders>
            <w:shd w:val="clear" w:color="auto" w:fill="auto"/>
            <w:noWrap/>
            <w:vAlign w:val="center"/>
            <w:hideMark/>
          </w:tcPr>
          <w:p w14:paraId="2216B04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Aug. 8 - Sep. 5, 2019</w:t>
            </w:r>
          </w:p>
        </w:tc>
        <w:tc>
          <w:tcPr>
            <w:tcW w:w="874" w:type="dxa"/>
            <w:tcBorders>
              <w:top w:val="nil"/>
              <w:left w:val="nil"/>
              <w:bottom w:val="nil"/>
              <w:right w:val="nil"/>
            </w:tcBorders>
            <w:shd w:val="clear" w:color="auto" w:fill="auto"/>
            <w:noWrap/>
            <w:vAlign w:val="center"/>
            <w:hideMark/>
          </w:tcPr>
          <w:p w14:paraId="5B75D07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1017</w:t>
            </w:r>
          </w:p>
        </w:tc>
      </w:tr>
      <w:tr w:rsidR="003B51CB" w:rsidRPr="003B51CB" w14:paraId="26B8D2B0" w14:textId="77777777" w:rsidTr="003B51CB">
        <w:trPr>
          <w:trHeight w:val="236"/>
        </w:trPr>
        <w:tc>
          <w:tcPr>
            <w:tcW w:w="1620" w:type="dxa"/>
            <w:tcBorders>
              <w:top w:val="nil"/>
              <w:left w:val="nil"/>
              <w:bottom w:val="single" w:sz="4" w:space="0" w:color="auto"/>
              <w:right w:val="single" w:sz="4" w:space="0" w:color="auto"/>
            </w:tcBorders>
            <w:shd w:val="clear" w:color="auto" w:fill="auto"/>
            <w:noWrap/>
            <w:vAlign w:val="center"/>
            <w:hideMark/>
          </w:tcPr>
          <w:p w14:paraId="79A1D0DA" w14:textId="77777777" w:rsidR="003B51CB" w:rsidRPr="003B51CB" w:rsidRDefault="003B51CB" w:rsidP="000D1471">
            <w:pPr>
              <w:spacing w:after="0" w:line="240" w:lineRule="auto"/>
              <w:jc w:val="center"/>
              <w:rPr>
                <w:rFonts w:ascii="Calibri" w:eastAsia="Times New Roman" w:hAnsi="Calibri" w:cs="Calibri"/>
                <w:color w:val="000000"/>
              </w:rPr>
            </w:pPr>
          </w:p>
        </w:tc>
        <w:tc>
          <w:tcPr>
            <w:tcW w:w="1710" w:type="dxa"/>
            <w:tcBorders>
              <w:top w:val="nil"/>
              <w:left w:val="nil"/>
              <w:bottom w:val="single" w:sz="4" w:space="0" w:color="auto"/>
              <w:right w:val="nil"/>
            </w:tcBorders>
            <w:shd w:val="clear" w:color="auto" w:fill="auto"/>
            <w:noWrap/>
            <w:vAlign w:val="center"/>
            <w:hideMark/>
          </w:tcPr>
          <w:p w14:paraId="4FD62B3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United Kingdom</w:t>
            </w:r>
          </w:p>
        </w:tc>
        <w:tc>
          <w:tcPr>
            <w:tcW w:w="2700" w:type="dxa"/>
            <w:tcBorders>
              <w:top w:val="nil"/>
              <w:left w:val="nil"/>
              <w:bottom w:val="single" w:sz="4" w:space="0" w:color="auto"/>
              <w:right w:val="nil"/>
            </w:tcBorders>
            <w:shd w:val="clear" w:color="auto" w:fill="auto"/>
            <w:noWrap/>
            <w:vAlign w:val="center"/>
            <w:hideMark/>
          </w:tcPr>
          <w:p w14:paraId="6644A5B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Jan. 24 - Feb. 5, 2019</w:t>
            </w:r>
          </w:p>
        </w:tc>
        <w:tc>
          <w:tcPr>
            <w:tcW w:w="874" w:type="dxa"/>
            <w:tcBorders>
              <w:top w:val="nil"/>
              <w:left w:val="nil"/>
              <w:bottom w:val="single" w:sz="4" w:space="0" w:color="auto"/>
              <w:right w:val="nil"/>
            </w:tcBorders>
            <w:shd w:val="clear" w:color="auto" w:fill="auto"/>
            <w:noWrap/>
            <w:vAlign w:val="center"/>
            <w:hideMark/>
          </w:tcPr>
          <w:p w14:paraId="7297057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995</w:t>
            </w:r>
          </w:p>
        </w:tc>
      </w:tr>
    </w:tbl>
    <w:p w14:paraId="53241A77" w14:textId="3D363694" w:rsidR="00CC3B92" w:rsidRDefault="00CC3B92" w:rsidP="00CC3B92"/>
    <w:p w14:paraId="63D89651" w14:textId="070B975E" w:rsidR="00B43DAE" w:rsidRDefault="00B43DAE" w:rsidP="00CC3B92"/>
    <w:p w14:paraId="62BAA0E0" w14:textId="2CBAA644" w:rsidR="00B43DAE" w:rsidRDefault="00B43DAE" w:rsidP="00CC3B92"/>
    <w:p w14:paraId="0F893FF8" w14:textId="1F67C897" w:rsidR="00B43DAE" w:rsidRDefault="00B43DAE" w:rsidP="00CC3B92"/>
    <w:p w14:paraId="6B8704DF" w14:textId="35D2CBCF" w:rsidR="00B43DAE" w:rsidRDefault="00B43DAE" w:rsidP="00CC3B92"/>
    <w:p w14:paraId="72E19425" w14:textId="52FD4860" w:rsidR="00B43DAE" w:rsidRDefault="00B43DAE" w:rsidP="00CC3B92"/>
    <w:p w14:paraId="59CE6B4E" w14:textId="5EF786C5" w:rsidR="00B43DAE" w:rsidRDefault="00B43DAE" w:rsidP="00CC3B92"/>
    <w:p w14:paraId="58FA21EF" w14:textId="0EF4BD05" w:rsidR="00B43DAE" w:rsidRDefault="00B43DAE" w:rsidP="00CC3B92"/>
    <w:p w14:paraId="5E043192" w14:textId="61EE9630" w:rsidR="00B43DAE" w:rsidRDefault="00B43DAE" w:rsidP="00CC3B92"/>
    <w:p w14:paraId="19049BB6" w14:textId="77777777" w:rsidR="00B43DAE" w:rsidRDefault="00B43DAE" w:rsidP="00CC3B92"/>
    <w:p w14:paraId="0B113643" w14:textId="02D1B942" w:rsidR="003B51CB" w:rsidRPr="003B51CB" w:rsidRDefault="003B51CB" w:rsidP="003B51CB">
      <w:pPr>
        <w:spacing w:after="0" w:line="240" w:lineRule="auto"/>
        <w:rPr>
          <w:bCs/>
          <w:i/>
        </w:rPr>
      </w:pPr>
      <w:r w:rsidRPr="003B51CB">
        <w:rPr>
          <w:bCs/>
          <w:i/>
        </w:rPr>
        <w:lastRenderedPageBreak/>
        <w:t>Table A1.</w:t>
      </w:r>
      <w:r>
        <w:rPr>
          <w:bCs/>
          <w:i/>
        </w:rPr>
        <w:t>2</w:t>
      </w:r>
      <w:r w:rsidRPr="003B51CB">
        <w:rPr>
          <w:bCs/>
          <w:i/>
        </w:rPr>
        <w:t xml:space="preserve">: </w:t>
      </w:r>
      <w:r>
        <w:rPr>
          <w:bCs/>
          <w:i/>
        </w:rPr>
        <w:t xml:space="preserve">Descriptive </w:t>
      </w:r>
      <w:r w:rsidR="008029E4">
        <w:rPr>
          <w:bCs/>
          <w:i/>
        </w:rPr>
        <w:t>s</w:t>
      </w:r>
      <w:r>
        <w:rPr>
          <w:bCs/>
          <w:i/>
        </w:rPr>
        <w:t>tatistics</w:t>
      </w:r>
    </w:p>
    <w:tbl>
      <w:tblPr>
        <w:tblW w:w="9071" w:type="dxa"/>
        <w:tblLook w:val="04A0" w:firstRow="1" w:lastRow="0" w:firstColumn="1" w:lastColumn="0" w:noHBand="0" w:noVBand="1"/>
      </w:tblPr>
      <w:tblGrid>
        <w:gridCol w:w="1038"/>
        <w:gridCol w:w="1482"/>
        <w:gridCol w:w="830"/>
        <w:gridCol w:w="718"/>
        <w:gridCol w:w="571"/>
        <w:gridCol w:w="605"/>
        <w:gridCol w:w="663"/>
        <w:gridCol w:w="830"/>
        <w:gridCol w:w="718"/>
        <w:gridCol w:w="571"/>
        <w:gridCol w:w="605"/>
        <w:gridCol w:w="663"/>
      </w:tblGrid>
      <w:tr w:rsidR="003B51CB" w:rsidRPr="003B51CB" w14:paraId="1CAACE90" w14:textId="77777777" w:rsidTr="00C1513B">
        <w:trPr>
          <w:trHeight w:val="211"/>
        </w:trPr>
        <w:tc>
          <w:tcPr>
            <w:tcW w:w="1038" w:type="dxa"/>
            <w:tcBorders>
              <w:top w:val="single" w:sz="4" w:space="0" w:color="auto"/>
              <w:left w:val="nil"/>
              <w:bottom w:val="nil"/>
              <w:right w:val="nil"/>
            </w:tcBorders>
            <w:shd w:val="clear" w:color="auto" w:fill="auto"/>
            <w:noWrap/>
            <w:vAlign w:val="center"/>
            <w:hideMark/>
          </w:tcPr>
          <w:p w14:paraId="28AE8F3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1482" w:type="dxa"/>
            <w:tcBorders>
              <w:top w:val="single" w:sz="4" w:space="0" w:color="auto"/>
              <w:left w:val="nil"/>
              <w:bottom w:val="nil"/>
              <w:right w:val="single" w:sz="4" w:space="0" w:color="auto"/>
            </w:tcBorders>
            <w:shd w:val="clear" w:color="auto" w:fill="auto"/>
            <w:noWrap/>
            <w:vAlign w:val="center"/>
            <w:hideMark/>
          </w:tcPr>
          <w:p w14:paraId="4BB951E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3164" w:type="dxa"/>
            <w:gridSpan w:val="5"/>
            <w:tcBorders>
              <w:top w:val="single" w:sz="4" w:space="0" w:color="auto"/>
              <w:left w:val="nil"/>
              <w:bottom w:val="single" w:sz="4" w:space="0" w:color="auto"/>
              <w:right w:val="nil"/>
            </w:tcBorders>
            <w:shd w:val="clear" w:color="auto" w:fill="auto"/>
            <w:noWrap/>
            <w:vAlign w:val="center"/>
            <w:hideMark/>
          </w:tcPr>
          <w:p w14:paraId="1F88E83C" w14:textId="5D80AE5D" w:rsidR="003B51CB" w:rsidRPr="003B51CB" w:rsidRDefault="003B51CB" w:rsidP="000D1471">
            <w:pPr>
              <w:spacing w:after="0" w:line="240" w:lineRule="auto"/>
              <w:jc w:val="center"/>
              <w:rPr>
                <w:rFonts w:ascii="Calibri" w:eastAsia="Times New Roman" w:hAnsi="Calibri" w:cs="Calibri"/>
                <w:color w:val="000000"/>
              </w:rPr>
            </w:pPr>
            <w:r>
              <w:rPr>
                <w:rFonts w:ascii="Calibri" w:eastAsia="Times New Roman" w:hAnsi="Calibri" w:cs="Calibri"/>
                <w:color w:val="000000"/>
              </w:rPr>
              <w:t>First Round</w:t>
            </w:r>
            <w:r w:rsidR="00191EC8">
              <w:rPr>
                <w:rFonts w:ascii="Calibri" w:eastAsia="Times New Roman" w:hAnsi="Calibri" w:cs="Calibri"/>
                <w:color w:val="000000"/>
              </w:rPr>
              <w:t xml:space="preserve"> (2017-2018)</w:t>
            </w:r>
          </w:p>
        </w:tc>
        <w:tc>
          <w:tcPr>
            <w:tcW w:w="3387" w:type="dxa"/>
            <w:gridSpan w:val="5"/>
            <w:tcBorders>
              <w:top w:val="single" w:sz="4" w:space="0" w:color="auto"/>
              <w:left w:val="single" w:sz="4" w:space="0" w:color="auto"/>
              <w:bottom w:val="single" w:sz="4" w:space="0" w:color="auto"/>
              <w:right w:val="nil"/>
            </w:tcBorders>
            <w:shd w:val="clear" w:color="auto" w:fill="auto"/>
            <w:noWrap/>
            <w:vAlign w:val="center"/>
            <w:hideMark/>
          </w:tcPr>
          <w:p w14:paraId="6242184B" w14:textId="698BBD94" w:rsidR="003B51CB" w:rsidRPr="003B51CB" w:rsidRDefault="003B51CB" w:rsidP="000D1471">
            <w:pPr>
              <w:spacing w:after="0" w:line="240" w:lineRule="auto"/>
              <w:jc w:val="center"/>
              <w:rPr>
                <w:rFonts w:ascii="Calibri" w:eastAsia="Times New Roman" w:hAnsi="Calibri" w:cs="Calibri"/>
                <w:color w:val="000000"/>
              </w:rPr>
            </w:pPr>
            <w:r>
              <w:rPr>
                <w:rFonts w:ascii="Calibri" w:eastAsia="Times New Roman" w:hAnsi="Calibri" w:cs="Calibri"/>
                <w:color w:val="000000"/>
              </w:rPr>
              <w:t>Second Round</w:t>
            </w:r>
            <w:r w:rsidR="00191EC8">
              <w:rPr>
                <w:rFonts w:ascii="Calibri" w:eastAsia="Times New Roman" w:hAnsi="Calibri" w:cs="Calibri"/>
                <w:color w:val="000000"/>
              </w:rPr>
              <w:t xml:space="preserve"> (2019)</w:t>
            </w:r>
          </w:p>
        </w:tc>
      </w:tr>
      <w:tr w:rsidR="003B51CB" w:rsidRPr="003B51CB" w14:paraId="73F2297F" w14:textId="77777777" w:rsidTr="00C1513B">
        <w:trPr>
          <w:trHeight w:val="211"/>
        </w:trPr>
        <w:tc>
          <w:tcPr>
            <w:tcW w:w="1038" w:type="dxa"/>
            <w:tcBorders>
              <w:top w:val="nil"/>
              <w:left w:val="nil"/>
              <w:bottom w:val="nil"/>
              <w:right w:val="nil"/>
            </w:tcBorders>
            <w:shd w:val="clear" w:color="auto" w:fill="auto"/>
            <w:noWrap/>
            <w:vAlign w:val="center"/>
            <w:hideMark/>
          </w:tcPr>
          <w:p w14:paraId="5FC33191"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5E517DE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607" w:type="dxa"/>
            <w:tcBorders>
              <w:top w:val="nil"/>
              <w:left w:val="nil"/>
              <w:bottom w:val="nil"/>
              <w:right w:val="nil"/>
            </w:tcBorders>
            <w:shd w:val="clear" w:color="auto" w:fill="auto"/>
            <w:noWrap/>
            <w:vAlign w:val="center"/>
            <w:hideMark/>
          </w:tcPr>
          <w:p w14:paraId="7758459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Mean</w:t>
            </w:r>
          </w:p>
        </w:tc>
        <w:tc>
          <w:tcPr>
            <w:tcW w:w="718" w:type="dxa"/>
            <w:tcBorders>
              <w:top w:val="nil"/>
              <w:left w:val="nil"/>
              <w:bottom w:val="nil"/>
              <w:right w:val="nil"/>
            </w:tcBorders>
            <w:shd w:val="clear" w:color="auto" w:fill="auto"/>
            <w:noWrap/>
            <w:vAlign w:val="center"/>
            <w:hideMark/>
          </w:tcPr>
          <w:p w14:paraId="1073561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SD</w:t>
            </w:r>
          </w:p>
        </w:tc>
        <w:tc>
          <w:tcPr>
            <w:tcW w:w="571" w:type="dxa"/>
            <w:tcBorders>
              <w:top w:val="nil"/>
              <w:left w:val="nil"/>
              <w:bottom w:val="nil"/>
              <w:right w:val="nil"/>
            </w:tcBorders>
            <w:shd w:val="clear" w:color="auto" w:fill="auto"/>
            <w:noWrap/>
            <w:vAlign w:val="center"/>
            <w:hideMark/>
          </w:tcPr>
          <w:p w14:paraId="33BA000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Min</w:t>
            </w:r>
          </w:p>
        </w:tc>
        <w:tc>
          <w:tcPr>
            <w:tcW w:w="605" w:type="dxa"/>
            <w:tcBorders>
              <w:top w:val="nil"/>
              <w:left w:val="nil"/>
              <w:bottom w:val="nil"/>
              <w:right w:val="nil"/>
            </w:tcBorders>
            <w:shd w:val="clear" w:color="auto" w:fill="auto"/>
            <w:noWrap/>
            <w:vAlign w:val="center"/>
            <w:hideMark/>
          </w:tcPr>
          <w:p w14:paraId="019FE05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Max</w:t>
            </w:r>
          </w:p>
        </w:tc>
        <w:tc>
          <w:tcPr>
            <w:tcW w:w="663" w:type="dxa"/>
            <w:tcBorders>
              <w:top w:val="nil"/>
              <w:left w:val="nil"/>
              <w:bottom w:val="nil"/>
              <w:right w:val="nil"/>
            </w:tcBorders>
            <w:shd w:val="clear" w:color="auto" w:fill="auto"/>
            <w:noWrap/>
            <w:vAlign w:val="center"/>
            <w:hideMark/>
          </w:tcPr>
          <w:p w14:paraId="6D6D39B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N</w:t>
            </w:r>
          </w:p>
        </w:tc>
        <w:tc>
          <w:tcPr>
            <w:tcW w:w="830" w:type="dxa"/>
            <w:tcBorders>
              <w:top w:val="nil"/>
              <w:left w:val="single" w:sz="4" w:space="0" w:color="auto"/>
              <w:bottom w:val="nil"/>
              <w:right w:val="nil"/>
            </w:tcBorders>
            <w:shd w:val="clear" w:color="auto" w:fill="auto"/>
            <w:noWrap/>
            <w:vAlign w:val="center"/>
            <w:hideMark/>
          </w:tcPr>
          <w:p w14:paraId="124D48A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Mean</w:t>
            </w:r>
          </w:p>
        </w:tc>
        <w:tc>
          <w:tcPr>
            <w:tcW w:w="718" w:type="dxa"/>
            <w:tcBorders>
              <w:top w:val="nil"/>
              <w:left w:val="nil"/>
              <w:bottom w:val="nil"/>
              <w:right w:val="nil"/>
            </w:tcBorders>
            <w:shd w:val="clear" w:color="auto" w:fill="auto"/>
            <w:noWrap/>
            <w:vAlign w:val="center"/>
            <w:hideMark/>
          </w:tcPr>
          <w:p w14:paraId="39E9F6A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SD</w:t>
            </w:r>
          </w:p>
        </w:tc>
        <w:tc>
          <w:tcPr>
            <w:tcW w:w="571" w:type="dxa"/>
            <w:tcBorders>
              <w:top w:val="nil"/>
              <w:left w:val="nil"/>
              <w:bottom w:val="nil"/>
              <w:right w:val="nil"/>
            </w:tcBorders>
            <w:shd w:val="clear" w:color="auto" w:fill="auto"/>
            <w:noWrap/>
            <w:vAlign w:val="center"/>
            <w:hideMark/>
          </w:tcPr>
          <w:p w14:paraId="5FA759E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Min</w:t>
            </w:r>
          </w:p>
        </w:tc>
        <w:tc>
          <w:tcPr>
            <w:tcW w:w="605" w:type="dxa"/>
            <w:tcBorders>
              <w:top w:val="nil"/>
              <w:left w:val="nil"/>
              <w:bottom w:val="nil"/>
              <w:right w:val="nil"/>
            </w:tcBorders>
            <w:shd w:val="clear" w:color="auto" w:fill="auto"/>
            <w:noWrap/>
            <w:vAlign w:val="center"/>
            <w:hideMark/>
          </w:tcPr>
          <w:p w14:paraId="3230BD7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Max</w:t>
            </w:r>
          </w:p>
        </w:tc>
        <w:tc>
          <w:tcPr>
            <w:tcW w:w="663" w:type="dxa"/>
            <w:tcBorders>
              <w:top w:val="nil"/>
              <w:left w:val="nil"/>
              <w:bottom w:val="nil"/>
              <w:right w:val="nil"/>
            </w:tcBorders>
            <w:shd w:val="clear" w:color="auto" w:fill="auto"/>
            <w:noWrap/>
            <w:vAlign w:val="center"/>
            <w:hideMark/>
          </w:tcPr>
          <w:p w14:paraId="12E19A8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N</w:t>
            </w:r>
          </w:p>
        </w:tc>
      </w:tr>
      <w:tr w:rsidR="003B51CB" w:rsidRPr="003B51CB" w14:paraId="013AC729" w14:textId="77777777" w:rsidTr="00C1513B">
        <w:trPr>
          <w:trHeight w:val="211"/>
        </w:trPr>
        <w:tc>
          <w:tcPr>
            <w:tcW w:w="1038" w:type="dxa"/>
            <w:tcBorders>
              <w:top w:val="single" w:sz="4" w:space="0" w:color="auto"/>
              <w:left w:val="nil"/>
              <w:bottom w:val="nil"/>
              <w:right w:val="nil"/>
            </w:tcBorders>
            <w:shd w:val="clear" w:color="auto" w:fill="auto"/>
            <w:noWrap/>
            <w:vAlign w:val="center"/>
            <w:hideMark/>
          </w:tcPr>
          <w:p w14:paraId="2C2EE20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Canada</w:t>
            </w:r>
          </w:p>
        </w:tc>
        <w:tc>
          <w:tcPr>
            <w:tcW w:w="1482" w:type="dxa"/>
            <w:tcBorders>
              <w:top w:val="single" w:sz="4" w:space="0" w:color="auto"/>
              <w:left w:val="nil"/>
              <w:bottom w:val="nil"/>
              <w:right w:val="single" w:sz="4" w:space="0" w:color="auto"/>
            </w:tcBorders>
            <w:shd w:val="clear" w:color="auto" w:fill="auto"/>
            <w:noWrap/>
            <w:vAlign w:val="center"/>
            <w:hideMark/>
          </w:tcPr>
          <w:p w14:paraId="1DA1E7C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Male</w:t>
            </w:r>
          </w:p>
        </w:tc>
        <w:tc>
          <w:tcPr>
            <w:tcW w:w="607" w:type="dxa"/>
            <w:tcBorders>
              <w:top w:val="single" w:sz="4" w:space="0" w:color="auto"/>
              <w:left w:val="nil"/>
              <w:bottom w:val="nil"/>
              <w:right w:val="nil"/>
            </w:tcBorders>
            <w:shd w:val="clear" w:color="auto" w:fill="auto"/>
            <w:noWrap/>
            <w:vAlign w:val="center"/>
            <w:hideMark/>
          </w:tcPr>
          <w:p w14:paraId="6746ABB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0.506</w:t>
            </w:r>
          </w:p>
        </w:tc>
        <w:tc>
          <w:tcPr>
            <w:tcW w:w="718" w:type="dxa"/>
            <w:tcBorders>
              <w:top w:val="single" w:sz="4" w:space="0" w:color="auto"/>
              <w:left w:val="nil"/>
              <w:bottom w:val="nil"/>
              <w:right w:val="nil"/>
            </w:tcBorders>
            <w:shd w:val="clear" w:color="auto" w:fill="auto"/>
            <w:noWrap/>
            <w:vAlign w:val="center"/>
            <w:hideMark/>
          </w:tcPr>
          <w:p w14:paraId="1D3587A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single" w:sz="4" w:space="0" w:color="auto"/>
              <w:left w:val="nil"/>
              <w:bottom w:val="nil"/>
              <w:right w:val="nil"/>
            </w:tcBorders>
            <w:shd w:val="clear" w:color="auto" w:fill="auto"/>
            <w:noWrap/>
            <w:vAlign w:val="center"/>
            <w:hideMark/>
          </w:tcPr>
          <w:p w14:paraId="29A30B0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single" w:sz="4" w:space="0" w:color="auto"/>
              <w:left w:val="nil"/>
              <w:bottom w:val="nil"/>
              <w:right w:val="nil"/>
            </w:tcBorders>
            <w:shd w:val="clear" w:color="auto" w:fill="auto"/>
            <w:noWrap/>
            <w:vAlign w:val="center"/>
            <w:hideMark/>
          </w:tcPr>
          <w:p w14:paraId="6EEA1BA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single" w:sz="4" w:space="0" w:color="auto"/>
              <w:left w:val="nil"/>
              <w:bottom w:val="nil"/>
              <w:right w:val="nil"/>
            </w:tcBorders>
            <w:shd w:val="clear" w:color="auto" w:fill="auto"/>
            <w:noWrap/>
            <w:vAlign w:val="center"/>
            <w:hideMark/>
          </w:tcPr>
          <w:p w14:paraId="26348E6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1105</w:t>
            </w:r>
          </w:p>
        </w:tc>
        <w:tc>
          <w:tcPr>
            <w:tcW w:w="830" w:type="dxa"/>
            <w:tcBorders>
              <w:top w:val="single" w:sz="4" w:space="0" w:color="auto"/>
              <w:left w:val="single" w:sz="4" w:space="0" w:color="auto"/>
              <w:bottom w:val="nil"/>
              <w:right w:val="nil"/>
            </w:tcBorders>
            <w:shd w:val="clear" w:color="auto" w:fill="auto"/>
            <w:noWrap/>
            <w:vAlign w:val="center"/>
            <w:hideMark/>
          </w:tcPr>
          <w:p w14:paraId="49487F4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718" w:type="dxa"/>
            <w:tcBorders>
              <w:top w:val="single" w:sz="4" w:space="0" w:color="auto"/>
              <w:left w:val="nil"/>
              <w:bottom w:val="nil"/>
              <w:right w:val="nil"/>
            </w:tcBorders>
            <w:shd w:val="clear" w:color="auto" w:fill="auto"/>
            <w:noWrap/>
            <w:vAlign w:val="center"/>
            <w:hideMark/>
          </w:tcPr>
          <w:p w14:paraId="7D48A46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single" w:sz="4" w:space="0" w:color="auto"/>
              <w:left w:val="nil"/>
              <w:bottom w:val="nil"/>
              <w:right w:val="nil"/>
            </w:tcBorders>
            <w:shd w:val="clear" w:color="auto" w:fill="auto"/>
            <w:noWrap/>
            <w:vAlign w:val="center"/>
            <w:hideMark/>
          </w:tcPr>
          <w:p w14:paraId="66D8182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single" w:sz="4" w:space="0" w:color="auto"/>
              <w:left w:val="nil"/>
              <w:bottom w:val="nil"/>
              <w:right w:val="nil"/>
            </w:tcBorders>
            <w:shd w:val="clear" w:color="auto" w:fill="auto"/>
            <w:noWrap/>
            <w:vAlign w:val="center"/>
            <w:hideMark/>
          </w:tcPr>
          <w:p w14:paraId="0B23591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single" w:sz="4" w:space="0" w:color="auto"/>
              <w:left w:val="nil"/>
              <w:bottom w:val="nil"/>
              <w:right w:val="nil"/>
            </w:tcBorders>
            <w:shd w:val="clear" w:color="auto" w:fill="auto"/>
            <w:noWrap/>
            <w:vAlign w:val="center"/>
            <w:hideMark/>
          </w:tcPr>
          <w:p w14:paraId="661CFDA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1000</w:t>
            </w:r>
          </w:p>
        </w:tc>
      </w:tr>
      <w:tr w:rsidR="003B51CB" w:rsidRPr="003B51CB" w14:paraId="32A9C0BA" w14:textId="77777777" w:rsidTr="00C1513B">
        <w:trPr>
          <w:trHeight w:val="211"/>
        </w:trPr>
        <w:tc>
          <w:tcPr>
            <w:tcW w:w="1038" w:type="dxa"/>
            <w:tcBorders>
              <w:top w:val="nil"/>
              <w:left w:val="nil"/>
              <w:bottom w:val="nil"/>
              <w:right w:val="nil"/>
            </w:tcBorders>
            <w:shd w:val="clear" w:color="auto" w:fill="auto"/>
            <w:noWrap/>
            <w:vAlign w:val="center"/>
            <w:hideMark/>
          </w:tcPr>
          <w:p w14:paraId="46F70FD0"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0F2686F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Age</w:t>
            </w:r>
          </w:p>
        </w:tc>
        <w:tc>
          <w:tcPr>
            <w:tcW w:w="607" w:type="dxa"/>
            <w:tcBorders>
              <w:top w:val="nil"/>
              <w:left w:val="nil"/>
              <w:bottom w:val="nil"/>
              <w:right w:val="nil"/>
            </w:tcBorders>
            <w:shd w:val="clear" w:color="auto" w:fill="auto"/>
            <w:noWrap/>
            <w:vAlign w:val="center"/>
            <w:hideMark/>
          </w:tcPr>
          <w:p w14:paraId="54138B7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49.083</w:t>
            </w:r>
          </w:p>
        </w:tc>
        <w:tc>
          <w:tcPr>
            <w:tcW w:w="718" w:type="dxa"/>
            <w:tcBorders>
              <w:top w:val="nil"/>
              <w:left w:val="nil"/>
              <w:bottom w:val="nil"/>
              <w:right w:val="nil"/>
            </w:tcBorders>
            <w:shd w:val="clear" w:color="auto" w:fill="auto"/>
            <w:noWrap/>
            <w:vAlign w:val="center"/>
            <w:hideMark/>
          </w:tcPr>
          <w:p w14:paraId="0CDA2BC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15.61</w:t>
            </w:r>
          </w:p>
        </w:tc>
        <w:tc>
          <w:tcPr>
            <w:tcW w:w="571" w:type="dxa"/>
            <w:tcBorders>
              <w:top w:val="nil"/>
              <w:left w:val="nil"/>
              <w:bottom w:val="nil"/>
              <w:right w:val="nil"/>
            </w:tcBorders>
            <w:shd w:val="clear" w:color="auto" w:fill="auto"/>
            <w:noWrap/>
            <w:vAlign w:val="center"/>
            <w:hideMark/>
          </w:tcPr>
          <w:p w14:paraId="28CD1E3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600D306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75067BA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1104</w:t>
            </w:r>
          </w:p>
        </w:tc>
        <w:tc>
          <w:tcPr>
            <w:tcW w:w="830" w:type="dxa"/>
            <w:tcBorders>
              <w:top w:val="nil"/>
              <w:left w:val="single" w:sz="4" w:space="0" w:color="auto"/>
              <w:bottom w:val="nil"/>
              <w:right w:val="nil"/>
            </w:tcBorders>
            <w:shd w:val="clear" w:color="auto" w:fill="auto"/>
            <w:noWrap/>
            <w:vAlign w:val="center"/>
            <w:hideMark/>
          </w:tcPr>
          <w:p w14:paraId="14C314F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48.47</w:t>
            </w:r>
          </w:p>
        </w:tc>
        <w:tc>
          <w:tcPr>
            <w:tcW w:w="718" w:type="dxa"/>
            <w:tcBorders>
              <w:top w:val="nil"/>
              <w:left w:val="nil"/>
              <w:bottom w:val="nil"/>
              <w:right w:val="nil"/>
            </w:tcBorders>
            <w:shd w:val="clear" w:color="auto" w:fill="auto"/>
            <w:noWrap/>
            <w:vAlign w:val="center"/>
            <w:hideMark/>
          </w:tcPr>
          <w:p w14:paraId="1B07B99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17.11</w:t>
            </w:r>
          </w:p>
        </w:tc>
        <w:tc>
          <w:tcPr>
            <w:tcW w:w="571" w:type="dxa"/>
            <w:tcBorders>
              <w:top w:val="nil"/>
              <w:left w:val="nil"/>
              <w:bottom w:val="nil"/>
              <w:right w:val="nil"/>
            </w:tcBorders>
            <w:shd w:val="clear" w:color="auto" w:fill="auto"/>
            <w:noWrap/>
            <w:vAlign w:val="center"/>
            <w:hideMark/>
          </w:tcPr>
          <w:p w14:paraId="1266E33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1027924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59231A0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1000</w:t>
            </w:r>
          </w:p>
        </w:tc>
      </w:tr>
      <w:tr w:rsidR="003B51CB" w:rsidRPr="003B51CB" w14:paraId="2068515B" w14:textId="77777777" w:rsidTr="00C1513B">
        <w:trPr>
          <w:trHeight w:val="211"/>
        </w:trPr>
        <w:tc>
          <w:tcPr>
            <w:tcW w:w="1038" w:type="dxa"/>
            <w:tcBorders>
              <w:top w:val="nil"/>
              <w:left w:val="nil"/>
              <w:bottom w:val="nil"/>
              <w:right w:val="nil"/>
            </w:tcBorders>
            <w:shd w:val="clear" w:color="auto" w:fill="auto"/>
            <w:noWrap/>
            <w:vAlign w:val="center"/>
            <w:hideMark/>
          </w:tcPr>
          <w:p w14:paraId="35537F08"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5F3D191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Education</w:t>
            </w:r>
          </w:p>
        </w:tc>
        <w:tc>
          <w:tcPr>
            <w:tcW w:w="607" w:type="dxa"/>
            <w:tcBorders>
              <w:top w:val="nil"/>
              <w:left w:val="nil"/>
              <w:bottom w:val="nil"/>
              <w:right w:val="nil"/>
            </w:tcBorders>
            <w:shd w:val="clear" w:color="auto" w:fill="auto"/>
            <w:noWrap/>
            <w:vAlign w:val="center"/>
            <w:hideMark/>
          </w:tcPr>
          <w:p w14:paraId="45F96B1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6.767</w:t>
            </w:r>
          </w:p>
        </w:tc>
        <w:tc>
          <w:tcPr>
            <w:tcW w:w="718" w:type="dxa"/>
            <w:tcBorders>
              <w:top w:val="nil"/>
              <w:left w:val="nil"/>
              <w:bottom w:val="nil"/>
              <w:right w:val="nil"/>
            </w:tcBorders>
            <w:shd w:val="clear" w:color="auto" w:fill="auto"/>
            <w:noWrap/>
            <w:vAlign w:val="center"/>
            <w:hideMark/>
          </w:tcPr>
          <w:p w14:paraId="0C8F21D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1.4</w:t>
            </w:r>
          </w:p>
        </w:tc>
        <w:tc>
          <w:tcPr>
            <w:tcW w:w="571" w:type="dxa"/>
            <w:tcBorders>
              <w:top w:val="nil"/>
              <w:left w:val="nil"/>
              <w:bottom w:val="nil"/>
              <w:right w:val="nil"/>
            </w:tcBorders>
            <w:shd w:val="clear" w:color="auto" w:fill="auto"/>
            <w:noWrap/>
            <w:vAlign w:val="center"/>
            <w:hideMark/>
          </w:tcPr>
          <w:p w14:paraId="6A12C51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w:t>
            </w:r>
          </w:p>
        </w:tc>
        <w:tc>
          <w:tcPr>
            <w:tcW w:w="605" w:type="dxa"/>
            <w:tcBorders>
              <w:top w:val="nil"/>
              <w:left w:val="nil"/>
              <w:bottom w:val="nil"/>
              <w:right w:val="nil"/>
            </w:tcBorders>
            <w:shd w:val="clear" w:color="auto" w:fill="auto"/>
            <w:noWrap/>
            <w:vAlign w:val="center"/>
            <w:hideMark/>
          </w:tcPr>
          <w:p w14:paraId="6D20113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w:t>
            </w:r>
          </w:p>
        </w:tc>
        <w:tc>
          <w:tcPr>
            <w:tcW w:w="663" w:type="dxa"/>
            <w:tcBorders>
              <w:top w:val="nil"/>
              <w:left w:val="nil"/>
              <w:bottom w:val="nil"/>
              <w:right w:val="nil"/>
            </w:tcBorders>
            <w:shd w:val="clear" w:color="auto" w:fill="auto"/>
            <w:noWrap/>
            <w:vAlign w:val="center"/>
            <w:hideMark/>
          </w:tcPr>
          <w:p w14:paraId="02407F1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1105</w:t>
            </w:r>
          </w:p>
        </w:tc>
        <w:tc>
          <w:tcPr>
            <w:tcW w:w="830" w:type="dxa"/>
            <w:tcBorders>
              <w:top w:val="nil"/>
              <w:left w:val="single" w:sz="4" w:space="0" w:color="auto"/>
              <w:bottom w:val="nil"/>
              <w:right w:val="nil"/>
            </w:tcBorders>
            <w:shd w:val="clear" w:color="auto" w:fill="auto"/>
            <w:noWrap/>
            <w:vAlign w:val="center"/>
            <w:hideMark/>
          </w:tcPr>
          <w:p w14:paraId="7F58334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6.793</w:t>
            </w:r>
          </w:p>
        </w:tc>
        <w:tc>
          <w:tcPr>
            <w:tcW w:w="718" w:type="dxa"/>
            <w:tcBorders>
              <w:top w:val="nil"/>
              <w:left w:val="nil"/>
              <w:bottom w:val="nil"/>
              <w:right w:val="nil"/>
            </w:tcBorders>
            <w:shd w:val="clear" w:color="auto" w:fill="auto"/>
            <w:noWrap/>
            <w:vAlign w:val="center"/>
            <w:hideMark/>
          </w:tcPr>
          <w:p w14:paraId="75B30A4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1.5</w:t>
            </w:r>
          </w:p>
        </w:tc>
        <w:tc>
          <w:tcPr>
            <w:tcW w:w="571" w:type="dxa"/>
            <w:tcBorders>
              <w:top w:val="nil"/>
              <w:left w:val="nil"/>
              <w:bottom w:val="nil"/>
              <w:right w:val="nil"/>
            </w:tcBorders>
            <w:shd w:val="clear" w:color="auto" w:fill="auto"/>
            <w:noWrap/>
            <w:vAlign w:val="center"/>
            <w:hideMark/>
          </w:tcPr>
          <w:p w14:paraId="709EF3A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1CF72D9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center"/>
            <w:hideMark/>
          </w:tcPr>
          <w:p w14:paraId="519D739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1000</w:t>
            </w:r>
          </w:p>
        </w:tc>
      </w:tr>
      <w:tr w:rsidR="003B51CB" w:rsidRPr="003B51CB" w14:paraId="746B048F" w14:textId="77777777" w:rsidTr="00C1513B">
        <w:trPr>
          <w:trHeight w:val="211"/>
        </w:trPr>
        <w:tc>
          <w:tcPr>
            <w:tcW w:w="1038" w:type="dxa"/>
            <w:tcBorders>
              <w:top w:val="nil"/>
              <w:left w:val="nil"/>
              <w:bottom w:val="single" w:sz="4" w:space="0" w:color="auto"/>
              <w:right w:val="nil"/>
            </w:tcBorders>
            <w:shd w:val="clear" w:color="auto" w:fill="auto"/>
            <w:noWrap/>
            <w:vAlign w:val="center"/>
            <w:hideMark/>
          </w:tcPr>
          <w:p w14:paraId="5D05E04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1482" w:type="dxa"/>
            <w:tcBorders>
              <w:top w:val="nil"/>
              <w:left w:val="nil"/>
              <w:bottom w:val="single" w:sz="4" w:space="0" w:color="auto"/>
              <w:right w:val="single" w:sz="4" w:space="0" w:color="auto"/>
            </w:tcBorders>
            <w:shd w:val="clear" w:color="auto" w:fill="auto"/>
            <w:noWrap/>
            <w:vAlign w:val="center"/>
            <w:hideMark/>
          </w:tcPr>
          <w:p w14:paraId="457AFEC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Pol. Interest</w:t>
            </w:r>
          </w:p>
        </w:tc>
        <w:tc>
          <w:tcPr>
            <w:tcW w:w="607" w:type="dxa"/>
            <w:tcBorders>
              <w:top w:val="nil"/>
              <w:left w:val="nil"/>
              <w:bottom w:val="single" w:sz="4" w:space="0" w:color="auto"/>
              <w:right w:val="nil"/>
            </w:tcBorders>
            <w:shd w:val="clear" w:color="auto" w:fill="auto"/>
            <w:noWrap/>
            <w:vAlign w:val="center"/>
            <w:hideMark/>
          </w:tcPr>
          <w:p w14:paraId="1A8D0E7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2.855</w:t>
            </w:r>
          </w:p>
        </w:tc>
        <w:tc>
          <w:tcPr>
            <w:tcW w:w="718" w:type="dxa"/>
            <w:tcBorders>
              <w:top w:val="nil"/>
              <w:left w:val="nil"/>
              <w:bottom w:val="single" w:sz="4" w:space="0" w:color="auto"/>
              <w:right w:val="nil"/>
            </w:tcBorders>
            <w:shd w:val="clear" w:color="auto" w:fill="auto"/>
            <w:noWrap/>
            <w:vAlign w:val="center"/>
            <w:hideMark/>
          </w:tcPr>
          <w:p w14:paraId="3070632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0.86</w:t>
            </w:r>
          </w:p>
        </w:tc>
        <w:tc>
          <w:tcPr>
            <w:tcW w:w="571" w:type="dxa"/>
            <w:tcBorders>
              <w:top w:val="nil"/>
              <w:left w:val="nil"/>
              <w:bottom w:val="single" w:sz="4" w:space="0" w:color="auto"/>
              <w:right w:val="nil"/>
            </w:tcBorders>
            <w:shd w:val="clear" w:color="auto" w:fill="auto"/>
            <w:noWrap/>
            <w:vAlign w:val="center"/>
            <w:hideMark/>
          </w:tcPr>
          <w:p w14:paraId="62981E3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00CCF2E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518FABE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1105</w:t>
            </w:r>
          </w:p>
        </w:tc>
        <w:tc>
          <w:tcPr>
            <w:tcW w:w="830" w:type="dxa"/>
            <w:tcBorders>
              <w:top w:val="nil"/>
              <w:left w:val="single" w:sz="4" w:space="0" w:color="auto"/>
              <w:bottom w:val="single" w:sz="4" w:space="0" w:color="auto"/>
              <w:right w:val="nil"/>
            </w:tcBorders>
            <w:shd w:val="clear" w:color="auto" w:fill="auto"/>
            <w:noWrap/>
            <w:vAlign w:val="center"/>
            <w:hideMark/>
          </w:tcPr>
          <w:p w14:paraId="0FC3E11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2.857</w:t>
            </w:r>
          </w:p>
        </w:tc>
        <w:tc>
          <w:tcPr>
            <w:tcW w:w="718" w:type="dxa"/>
            <w:tcBorders>
              <w:top w:val="nil"/>
              <w:left w:val="nil"/>
              <w:bottom w:val="single" w:sz="4" w:space="0" w:color="auto"/>
              <w:right w:val="nil"/>
            </w:tcBorders>
            <w:shd w:val="clear" w:color="auto" w:fill="auto"/>
            <w:noWrap/>
            <w:vAlign w:val="center"/>
            <w:hideMark/>
          </w:tcPr>
          <w:p w14:paraId="68A0136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0.89</w:t>
            </w:r>
          </w:p>
        </w:tc>
        <w:tc>
          <w:tcPr>
            <w:tcW w:w="571" w:type="dxa"/>
            <w:tcBorders>
              <w:top w:val="nil"/>
              <w:left w:val="nil"/>
              <w:bottom w:val="single" w:sz="4" w:space="0" w:color="auto"/>
              <w:right w:val="nil"/>
            </w:tcBorders>
            <w:shd w:val="clear" w:color="auto" w:fill="auto"/>
            <w:noWrap/>
            <w:vAlign w:val="center"/>
            <w:hideMark/>
          </w:tcPr>
          <w:p w14:paraId="6015A95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3A0E54A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52D29A0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1000</w:t>
            </w:r>
          </w:p>
        </w:tc>
      </w:tr>
      <w:tr w:rsidR="003B51CB" w:rsidRPr="003B51CB" w14:paraId="506112C2" w14:textId="77777777" w:rsidTr="00C1513B">
        <w:trPr>
          <w:trHeight w:val="211"/>
        </w:trPr>
        <w:tc>
          <w:tcPr>
            <w:tcW w:w="1038" w:type="dxa"/>
            <w:tcBorders>
              <w:top w:val="nil"/>
              <w:left w:val="nil"/>
              <w:bottom w:val="nil"/>
              <w:right w:val="nil"/>
            </w:tcBorders>
            <w:shd w:val="clear" w:color="auto" w:fill="auto"/>
            <w:noWrap/>
            <w:vAlign w:val="center"/>
            <w:hideMark/>
          </w:tcPr>
          <w:p w14:paraId="489AC6E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Germany</w:t>
            </w:r>
          </w:p>
        </w:tc>
        <w:tc>
          <w:tcPr>
            <w:tcW w:w="1482" w:type="dxa"/>
            <w:tcBorders>
              <w:top w:val="nil"/>
              <w:left w:val="nil"/>
              <w:bottom w:val="nil"/>
              <w:right w:val="single" w:sz="4" w:space="0" w:color="auto"/>
            </w:tcBorders>
            <w:shd w:val="clear" w:color="auto" w:fill="auto"/>
            <w:noWrap/>
            <w:vAlign w:val="center"/>
            <w:hideMark/>
          </w:tcPr>
          <w:p w14:paraId="74CC72F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Male</w:t>
            </w:r>
          </w:p>
        </w:tc>
        <w:tc>
          <w:tcPr>
            <w:tcW w:w="607" w:type="dxa"/>
            <w:tcBorders>
              <w:top w:val="nil"/>
              <w:left w:val="nil"/>
              <w:bottom w:val="nil"/>
              <w:right w:val="nil"/>
            </w:tcBorders>
            <w:shd w:val="clear" w:color="auto" w:fill="auto"/>
            <w:noWrap/>
            <w:vAlign w:val="center"/>
            <w:hideMark/>
          </w:tcPr>
          <w:p w14:paraId="6264382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0.503</w:t>
            </w:r>
          </w:p>
        </w:tc>
        <w:tc>
          <w:tcPr>
            <w:tcW w:w="718" w:type="dxa"/>
            <w:tcBorders>
              <w:top w:val="nil"/>
              <w:left w:val="nil"/>
              <w:bottom w:val="nil"/>
              <w:right w:val="nil"/>
            </w:tcBorders>
            <w:shd w:val="clear" w:color="auto" w:fill="auto"/>
            <w:noWrap/>
            <w:vAlign w:val="center"/>
            <w:hideMark/>
          </w:tcPr>
          <w:p w14:paraId="39CB7E9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nil"/>
              <w:left w:val="nil"/>
              <w:bottom w:val="nil"/>
              <w:right w:val="nil"/>
            </w:tcBorders>
            <w:shd w:val="clear" w:color="auto" w:fill="auto"/>
            <w:noWrap/>
            <w:vAlign w:val="center"/>
            <w:hideMark/>
          </w:tcPr>
          <w:p w14:paraId="4EC4772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nil"/>
              <w:left w:val="nil"/>
              <w:bottom w:val="nil"/>
              <w:right w:val="nil"/>
            </w:tcBorders>
            <w:shd w:val="clear" w:color="auto" w:fill="auto"/>
            <w:noWrap/>
            <w:vAlign w:val="center"/>
            <w:hideMark/>
          </w:tcPr>
          <w:p w14:paraId="621C805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center"/>
            <w:hideMark/>
          </w:tcPr>
          <w:p w14:paraId="7A73792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1041</w:t>
            </w:r>
          </w:p>
        </w:tc>
        <w:tc>
          <w:tcPr>
            <w:tcW w:w="830" w:type="dxa"/>
            <w:tcBorders>
              <w:top w:val="nil"/>
              <w:left w:val="single" w:sz="4" w:space="0" w:color="auto"/>
              <w:bottom w:val="nil"/>
              <w:right w:val="nil"/>
            </w:tcBorders>
            <w:shd w:val="clear" w:color="auto" w:fill="auto"/>
            <w:noWrap/>
            <w:vAlign w:val="center"/>
            <w:hideMark/>
          </w:tcPr>
          <w:p w14:paraId="3AFB527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0.502</w:t>
            </w:r>
          </w:p>
        </w:tc>
        <w:tc>
          <w:tcPr>
            <w:tcW w:w="718" w:type="dxa"/>
            <w:tcBorders>
              <w:top w:val="nil"/>
              <w:left w:val="nil"/>
              <w:bottom w:val="nil"/>
              <w:right w:val="nil"/>
            </w:tcBorders>
            <w:shd w:val="clear" w:color="auto" w:fill="auto"/>
            <w:noWrap/>
            <w:vAlign w:val="center"/>
            <w:hideMark/>
          </w:tcPr>
          <w:p w14:paraId="56985B5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nil"/>
              <w:left w:val="nil"/>
              <w:bottom w:val="nil"/>
              <w:right w:val="nil"/>
            </w:tcBorders>
            <w:shd w:val="clear" w:color="auto" w:fill="auto"/>
            <w:noWrap/>
            <w:vAlign w:val="center"/>
            <w:hideMark/>
          </w:tcPr>
          <w:p w14:paraId="2DF572A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nil"/>
              <w:left w:val="nil"/>
              <w:bottom w:val="nil"/>
              <w:right w:val="nil"/>
            </w:tcBorders>
            <w:shd w:val="clear" w:color="auto" w:fill="auto"/>
            <w:noWrap/>
            <w:vAlign w:val="center"/>
            <w:hideMark/>
          </w:tcPr>
          <w:p w14:paraId="3C3C13C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center"/>
            <w:hideMark/>
          </w:tcPr>
          <w:p w14:paraId="67D0CD4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1017</w:t>
            </w:r>
          </w:p>
        </w:tc>
      </w:tr>
      <w:tr w:rsidR="003B51CB" w:rsidRPr="003B51CB" w14:paraId="6401BC85" w14:textId="77777777" w:rsidTr="00C1513B">
        <w:trPr>
          <w:trHeight w:val="211"/>
        </w:trPr>
        <w:tc>
          <w:tcPr>
            <w:tcW w:w="1038" w:type="dxa"/>
            <w:tcBorders>
              <w:top w:val="nil"/>
              <w:left w:val="nil"/>
              <w:bottom w:val="nil"/>
              <w:right w:val="nil"/>
            </w:tcBorders>
            <w:shd w:val="clear" w:color="auto" w:fill="auto"/>
            <w:noWrap/>
            <w:vAlign w:val="center"/>
            <w:hideMark/>
          </w:tcPr>
          <w:p w14:paraId="37198C1F"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6A214D7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Age</w:t>
            </w:r>
          </w:p>
        </w:tc>
        <w:tc>
          <w:tcPr>
            <w:tcW w:w="607" w:type="dxa"/>
            <w:tcBorders>
              <w:top w:val="nil"/>
              <w:left w:val="nil"/>
              <w:bottom w:val="nil"/>
              <w:right w:val="nil"/>
            </w:tcBorders>
            <w:shd w:val="clear" w:color="auto" w:fill="auto"/>
            <w:noWrap/>
            <w:vAlign w:val="center"/>
            <w:hideMark/>
          </w:tcPr>
          <w:p w14:paraId="1AA59DA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48.115</w:t>
            </w:r>
          </w:p>
        </w:tc>
        <w:tc>
          <w:tcPr>
            <w:tcW w:w="718" w:type="dxa"/>
            <w:tcBorders>
              <w:top w:val="nil"/>
              <w:left w:val="nil"/>
              <w:bottom w:val="nil"/>
              <w:right w:val="nil"/>
            </w:tcBorders>
            <w:shd w:val="clear" w:color="auto" w:fill="auto"/>
            <w:noWrap/>
            <w:vAlign w:val="center"/>
            <w:hideMark/>
          </w:tcPr>
          <w:p w14:paraId="5E9DFE3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17.01</w:t>
            </w:r>
          </w:p>
        </w:tc>
        <w:tc>
          <w:tcPr>
            <w:tcW w:w="571" w:type="dxa"/>
            <w:tcBorders>
              <w:top w:val="nil"/>
              <w:left w:val="nil"/>
              <w:bottom w:val="nil"/>
              <w:right w:val="nil"/>
            </w:tcBorders>
            <w:shd w:val="clear" w:color="auto" w:fill="auto"/>
            <w:noWrap/>
            <w:vAlign w:val="center"/>
            <w:hideMark/>
          </w:tcPr>
          <w:p w14:paraId="6E2D4E3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5B1E07C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2A1CD32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1041</w:t>
            </w:r>
          </w:p>
        </w:tc>
        <w:tc>
          <w:tcPr>
            <w:tcW w:w="830" w:type="dxa"/>
            <w:tcBorders>
              <w:top w:val="nil"/>
              <w:left w:val="single" w:sz="4" w:space="0" w:color="auto"/>
              <w:bottom w:val="nil"/>
              <w:right w:val="nil"/>
            </w:tcBorders>
            <w:shd w:val="clear" w:color="auto" w:fill="auto"/>
            <w:noWrap/>
            <w:vAlign w:val="center"/>
            <w:hideMark/>
          </w:tcPr>
          <w:p w14:paraId="2EDE518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48.143</w:t>
            </w:r>
          </w:p>
        </w:tc>
        <w:tc>
          <w:tcPr>
            <w:tcW w:w="718" w:type="dxa"/>
            <w:tcBorders>
              <w:top w:val="nil"/>
              <w:left w:val="nil"/>
              <w:bottom w:val="nil"/>
              <w:right w:val="nil"/>
            </w:tcBorders>
            <w:shd w:val="clear" w:color="auto" w:fill="auto"/>
            <w:noWrap/>
            <w:vAlign w:val="center"/>
            <w:hideMark/>
          </w:tcPr>
          <w:p w14:paraId="21EB266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16.47</w:t>
            </w:r>
          </w:p>
        </w:tc>
        <w:tc>
          <w:tcPr>
            <w:tcW w:w="571" w:type="dxa"/>
            <w:tcBorders>
              <w:top w:val="nil"/>
              <w:left w:val="nil"/>
              <w:bottom w:val="nil"/>
              <w:right w:val="nil"/>
            </w:tcBorders>
            <w:shd w:val="clear" w:color="auto" w:fill="auto"/>
            <w:noWrap/>
            <w:vAlign w:val="center"/>
            <w:hideMark/>
          </w:tcPr>
          <w:p w14:paraId="552DF0C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5E7AB93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2520524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1017</w:t>
            </w:r>
          </w:p>
        </w:tc>
      </w:tr>
      <w:tr w:rsidR="003B51CB" w:rsidRPr="003B51CB" w14:paraId="7CD3B572" w14:textId="77777777" w:rsidTr="00C1513B">
        <w:trPr>
          <w:trHeight w:val="211"/>
        </w:trPr>
        <w:tc>
          <w:tcPr>
            <w:tcW w:w="1038" w:type="dxa"/>
            <w:tcBorders>
              <w:top w:val="nil"/>
              <w:left w:val="nil"/>
              <w:bottom w:val="nil"/>
              <w:right w:val="nil"/>
            </w:tcBorders>
            <w:shd w:val="clear" w:color="auto" w:fill="auto"/>
            <w:noWrap/>
            <w:vAlign w:val="center"/>
            <w:hideMark/>
          </w:tcPr>
          <w:p w14:paraId="31AA19C7"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65ABAA8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Education</w:t>
            </w:r>
          </w:p>
        </w:tc>
        <w:tc>
          <w:tcPr>
            <w:tcW w:w="607" w:type="dxa"/>
            <w:tcBorders>
              <w:top w:val="nil"/>
              <w:left w:val="nil"/>
              <w:bottom w:val="nil"/>
              <w:right w:val="nil"/>
            </w:tcBorders>
            <w:shd w:val="clear" w:color="auto" w:fill="auto"/>
            <w:noWrap/>
            <w:vAlign w:val="center"/>
            <w:hideMark/>
          </w:tcPr>
          <w:p w14:paraId="05B8EE1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5.053</w:t>
            </w:r>
          </w:p>
        </w:tc>
        <w:tc>
          <w:tcPr>
            <w:tcW w:w="718" w:type="dxa"/>
            <w:tcBorders>
              <w:top w:val="nil"/>
              <w:left w:val="nil"/>
              <w:bottom w:val="nil"/>
              <w:right w:val="nil"/>
            </w:tcBorders>
            <w:shd w:val="clear" w:color="auto" w:fill="auto"/>
            <w:noWrap/>
            <w:vAlign w:val="center"/>
            <w:hideMark/>
          </w:tcPr>
          <w:p w14:paraId="22925F9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3.62</w:t>
            </w:r>
          </w:p>
        </w:tc>
        <w:tc>
          <w:tcPr>
            <w:tcW w:w="571" w:type="dxa"/>
            <w:tcBorders>
              <w:top w:val="nil"/>
              <w:left w:val="nil"/>
              <w:bottom w:val="nil"/>
              <w:right w:val="nil"/>
            </w:tcBorders>
            <w:shd w:val="clear" w:color="auto" w:fill="auto"/>
            <w:noWrap/>
            <w:vAlign w:val="center"/>
            <w:hideMark/>
          </w:tcPr>
          <w:p w14:paraId="6469F40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4FC3980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center"/>
            <w:hideMark/>
          </w:tcPr>
          <w:p w14:paraId="1DABCBB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1041</w:t>
            </w:r>
          </w:p>
        </w:tc>
        <w:tc>
          <w:tcPr>
            <w:tcW w:w="830" w:type="dxa"/>
            <w:tcBorders>
              <w:top w:val="nil"/>
              <w:left w:val="single" w:sz="4" w:space="0" w:color="auto"/>
              <w:bottom w:val="nil"/>
              <w:right w:val="nil"/>
            </w:tcBorders>
            <w:shd w:val="clear" w:color="auto" w:fill="auto"/>
            <w:noWrap/>
            <w:vAlign w:val="center"/>
            <w:hideMark/>
          </w:tcPr>
          <w:p w14:paraId="62B3D5E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5.695</w:t>
            </w:r>
          </w:p>
        </w:tc>
        <w:tc>
          <w:tcPr>
            <w:tcW w:w="718" w:type="dxa"/>
            <w:tcBorders>
              <w:top w:val="nil"/>
              <w:left w:val="nil"/>
              <w:bottom w:val="nil"/>
              <w:right w:val="nil"/>
            </w:tcBorders>
            <w:shd w:val="clear" w:color="auto" w:fill="auto"/>
            <w:noWrap/>
            <w:vAlign w:val="center"/>
            <w:hideMark/>
          </w:tcPr>
          <w:p w14:paraId="2822846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1.572</w:t>
            </w:r>
          </w:p>
        </w:tc>
        <w:tc>
          <w:tcPr>
            <w:tcW w:w="571" w:type="dxa"/>
            <w:tcBorders>
              <w:top w:val="nil"/>
              <w:left w:val="nil"/>
              <w:bottom w:val="nil"/>
              <w:right w:val="nil"/>
            </w:tcBorders>
            <w:shd w:val="clear" w:color="auto" w:fill="auto"/>
            <w:noWrap/>
            <w:vAlign w:val="center"/>
            <w:hideMark/>
          </w:tcPr>
          <w:p w14:paraId="4F3ED3D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38529AB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center"/>
            <w:hideMark/>
          </w:tcPr>
          <w:p w14:paraId="5405C7E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1017</w:t>
            </w:r>
          </w:p>
        </w:tc>
      </w:tr>
      <w:tr w:rsidR="003B51CB" w:rsidRPr="003B51CB" w14:paraId="468DDC40" w14:textId="77777777" w:rsidTr="00C1513B">
        <w:trPr>
          <w:trHeight w:val="211"/>
        </w:trPr>
        <w:tc>
          <w:tcPr>
            <w:tcW w:w="1038" w:type="dxa"/>
            <w:tcBorders>
              <w:top w:val="nil"/>
              <w:left w:val="nil"/>
              <w:bottom w:val="single" w:sz="4" w:space="0" w:color="auto"/>
              <w:right w:val="nil"/>
            </w:tcBorders>
            <w:shd w:val="clear" w:color="auto" w:fill="auto"/>
            <w:noWrap/>
            <w:vAlign w:val="center"/>
            <w:hideMark/>
          </w:tcPr>
          <w:p w14:paraId="60E4DB4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1482" w:type="dxa"/>
            <w:tcBorders>
              <w:top w:val="nil"/>
              <w:left w:val="nil"/>
              <w:bottom w:val="single" w:sz="4" w:space="0" w:color="auto"/>
              <w:right w:val="single" w:sz="4" w:space="0" w:color="auto"/>
            </w:tcBorders>
            <w:shd w:val="clear" w:color="auto" w:fill="auto"/>
            <w:noWrap/>
            <w:vAlign w:val="center"/>
            <w:hideMark/>
          </w:tcPr>
          <w:p w14:paraId="46BC752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Pol. Interest</w:t>
            </w:r>
          </w:p>
        </w:tc>
        <w:tc>
          <w:tcPr>
            <w:tcW w:w="607" w:type="dxa"/>
            <w:tcBorders>
              <w:top w:val="nil"/>
              <w:left w:val="nil"/>
              <w:bottom w:val="single" w:sz="4" w:space="0" w:color="auto"/>
              <w:right w:val="nil"/>
            </w:tcBorders>
            <w:shd w:val="clear" w:color="auto" w:fill="auto"/>
            <w:noWrap/>
            <w:vAlign w:val="center"/>
            <w:hideMark/>
          </w:tcPr>
          <w:p w14:paraId="46E63A0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3.307</w:t>
            </w:r>
          </w:p>
        </w:tc>
        <w:tc>
          <w:tcPr>
            <w:tcW w:w="718" w:type="dxa"/>
            <w:tcBorders>
              <w:top w:val="nil"/>
              <w:left w:val="nil"/>
              <w:bottom w:val="single" w:sz="4" w:space="0" w:color="auto"/>
              <w:right w:val="nil"/>
            </w:tcBorders>
            <w:shd w:val="clear" w:color="auto" w:fill="auto"/>
            <w:noWrap/>
            <w:vAlign w:val="center"/>
            <w:hideMark/>
          </w:tcPr>
          <w:p w14:paraId="094CB32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0.73</w:t>
            </w:r>
          </w:p>
        </w:tc>
        <w:tc>
          <w:tcPr>
            <w:tcW w:w="571" w:type="dxa"/>
            <w:tcBorders>
              <w:top w:val="nil"/>
              <w:left w:val="nil"/>
              <w:bottom w:val="single" w:sz="4" w:space="0" w:color="auto"/>
              <w:right w:val="nil"/>
            </w:tcBorders>
            <w:shd w:val="clear" w:color="auto" w:fill="auto"/>
            <w:noWrap/>
            <w:vAlign w:val="center"/>
            <w:hideMark/>
          </w:tcPr>
          <w:p w14:paraId="5E8190C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2B9BB8D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100F2A2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1041</w:t>
            </w:r>
          </w:p>
        </w:tc>
        <w:tc>
          <w:tcPr>
            <w:tcW w:w="830" w:type="dxa"/>
            <w:tcBorders>
              <w:top w:val="nil"/>
              <w:left w:val="single" w:sz="4" w:space="0" w:color="auto"/>
              <w:bottom w:val="single" w:sz="4" w:space="0" w:color="auto"/>
              <w:right w:val="nil"/>
            </w:tcBorders>
            <w:shd w:val="clear" w:color="auto" w:fill="auto"/>
            <w:noWrap/>
            <w:vAlign w:val="center"/>
            <w:hideMark/>
          </w:tcPr>
          <w:p w14:paraId="30D12BC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3.251</w:t>
            </w:r>
          </w:p>
        </w:tc>
        <w:tc>
          <w:tcPr>
            <w:tcW w:w="718" w:type="dxa"/>
            <w:tcBorders>
              <w:top w:val="nil"/>
              <w:left w:val="nil"/>
              <w:bottom w:val="single" w:sz="4" w:space="0" w:color="auto"/>
              <w:right w:val="nil"/>
            </w:tcBorders>
            <w:shd w:val="clear" w:color="auto" w:fill="auto"/>
            <w:noWrap/>
            <w:vAlign w:val="center"/>
            <w:hideMark/>
          </w:tcPr>
          <w:p w14:paraId="6388622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0.85</w:t>
            </w:r>
          </w:p>
        </w:tc>
        <w:tc>
          <w:tcPr>
            <w:tcW w:w="571" w:type="dxa"/>
            <w:tcBorders>
              <w:top w:val="nil"/>
              <w:left w:val="nil"/>
              <w:bottom w:val="single" w:sz="4" w:space="0" w:color="auto"/>
              <w:right w:val="nil"/>
            </w:tcBorders>
            <w:shd w:val="clear" w:color="auto" w:fill="auto"/>
            <w:noWrap/>
            <w:vAlign w:val="center"/>
            <w:hideMark/>
          </w:tcPr>
          <w:p w14:paraId="022B5B1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5452A67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01CA3CD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1017</w:t>
            </w:r>
          </w:p>
        </w:tc>
      </w:tr>
      <w:tr w:rsidR="003B51CB" w:rsidRPr="003B51CB" w14:paraId="05010131" w14:textId="77777777" w:rsidTr="00C1513B">
        <w:trPr>
          <w:trHeight w:val="211"/>
        </w:trPr>
        <w:tc>
          <w:tcPr>
            <w:tcW w:w="1038" w:type="dxa"/>
            <w:tcBorders>
              <w:top w:val="nil"/>
              <w:left w:val="nil"/>
              <w:bottom w:val="nil"/>
              <w:right w:val="nil"/>
            </w:tcBorders>
            <w:shd w:val="clear" w:color="auto" w:fill="auto"/>
            <w:noWrap/>
            <w:vAlign w:val="center"/>
            <w:hideMark/>
          </w:tcPr>
          <w:p w14:paraId="4B4767A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UK</w:t>
            </w:r>
          </w:p>
        </w:tc>
        <w:tc>
          <w:tcPr>
            <w:tcW w:w="1482" w:type="dxa"/>
            <w:tcBorders>
              <w:top w:val="nil"/>
              <w:left w:val="nil"/>
              <w:bottom w:val="nil"/>
              <w:right w:val="single" w:sz="4" w:space="0" w:color="auto"/>
            </w:tcBorders>
            <w:shd w:val="clear" w:color="auto" w:fill="auto"/>
            <w:noWrap/>
            <w:vAlign w:val="center"/>
            <w:hideMark/>
          </w:tcPr>
          <w:p w14:paraId="0D6071C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Male</w:t>
            </w:r>
          </w:p>
        </w:tc>
        <w:tc>
          <w:tcPr>
            <w:tcW w:w="607" w:type="dxa"/>
            <w:tcBorders>
              <w:top w:val="nil"/>
              <w:left w:val="nil"/>
              <w:bottom w:val="nil"/>
              <w:right w:val="nil"/>
            </w:tcBorders>
            <w:shd w:val="clear" w:color="auto" w:fill="auto"/>
            <w:noWrap/>
            <w:vAlign w:val="center"/>
            <w:hideMark/>
          </w:tcPr>
          <w:p w14:paraId="47FA69D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0.507</w:t>
            </w:r>
          </w:p>
        </w:tc>
        <w:tc>
          <w:tcPr>
            <w:tcW w:w="718" w:type="dxa"/>
            <w:tcBorders>
              <w:top w:val="nil"/>
              <w:left w:val="nil"/>
              <w:bottom w:val="nil"/>
              <w:right w:val="nil"/>
            </w:tcBorders>
            <w:shd w:val="clear" w:color="auto" w:fill="auto"/>
            <w:noWrap/>
            <w:vAlign w:val="center"/>
            <w:hideMark/>
          </w:tcPr>
          <w:p w14:paraId="6CBA2E1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nil"/>
              <w:left w:val="nil"/>
              <w:bottom w:val="nil"/>
              <w:right w:val="nil"/>
            </w:tcBorders>
            <w:shd w:val="clear" w:color="auto" w:fill="auto"/>
            <w:noWrap/>
            <w:vAlign w:val="center"/>
            <w:hideMark/>
          </w:tcPr>
          <w:p w14:paraId="3D865CC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nil"/>
              <w:left w:val="nil"/>
              <w:bottom w:val="nil"/>
              <w:right w:val="nil"/>
            </w:tcBorders>
            <w:shd w:val="clear" w:color="auto" w:fill="auto"/>
            <w:noWrap/>
            <w:vAlign w:val="center"/>
            <w:hideMark/>
          </w:tcPr>
          <w:p w14:paraId="66A1277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center"/>
            <w:hideMark/>
          </w:tcPr>
          <w:p w14:paraId="4F73C16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1025</w:t>
            </w:r>
          </w:p>
        </w:tc>
        <w:tc>
          <w:tcPr>
            <w:tcW w:w="830" w:type="dxa"/>
            <w:tcBorders>
              <w:top w:val="nil"/>
              <w:left w:val="single" w:sz="4" w:space="0" w:color="auto"/>
              <w:bottom w:val="nil"/>
              <w:right w:val="nil"/>
            </w:tcBorders>
            <w:shd w:val="clear" w:color="auto" w:fill="auto"/>
            <w:noWrap/>
            <w:vAlign w:val="center"/>
            <w:hideMark/>
          </w:tcPr>
          <w:p w14:paraId="26D000C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0.501</w:t>
            </w:r>
          </w:p>
        </w:tc>
        <w:tc>
          <w:tcPr>
            <w:tcW w:w="718" w:type="dxa"/>
            <w:tcBorders>
              <w:top w:val="nil"/>
              <w:left w:val="nil"/>
              <w:bottom w:val="nil"/>
              <w:right w:val="nil"/>
            </w:tcBorders>
            <w:shd w:val="clear" w:color="auto" w:fill="auto"/>
            <w:noWrap/>
            <w:vAlign w:val="center"/>
            <w:hideMark/>
          </w:tcPr>
          <w:p w14:paraId="14B9F8FB"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nil"/>
              <w:left w:val="nil"/>
              <w:bottom w:val="nil"/>
              <w:right w:val="nil"/>
            </w:tcBorders>
            <w:shd w:val="clear" w:color="auto" w:fill="auto"/>
            <w:noWrap/>
            <w:vAlign w:val="center"/>
            <w:hideMark/>
          </w:tcPr>
          <w:p w14:paraId="3D917B3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nil"/>
              <w:left w:val="nil"/>
              <w:bottom w:val="nil"/>
              <w:right w:val="nil"/>
            </w:tcBorders>
            <w:shd w:val="clear" w:color="auto" w:fill="auto"/>
            <w:noWrap/>
            <w:vAlign w:val="center"/>
            <w:hideMark/>
          </w:tcPr>
          <w:p w14:paraId="1131CCF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center"/>
            <w:hideMark/>
          </w:tcPr>
          <w:p w14:paraId="3E92137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995</w:t>
            </w:r>
          </w:p>
        </w:tc>
      </w:tr>
      <w:tr w:rsidR="003B51CB" w:rsidRPr="003B51CB" w14:paraId="257B9077" w14:textId="77777777" w:rsidTr="00C1513B">
        <w:trPr>
          <w:trHeight w:val="211"/>
        </w:trPr>
        <w:tc>
          <w:tcPr>
            <w:tcW w:w="1038" w:type="dxa"/>
            <w:tcBorders>
              <w:top w:val="nil"/>
              <w:left w:val="nil"/>
              <w:bottom w:val="nil"/>
              <w:right w:val="nil"/>
            </w:tcBorders>
            <w:shd w:val="clear" w:color="auto" w:fill="auto"/>
            <w:noWrap/>
            <w:vAlign w:val="center"/>
            <w:hideMark/>
          </w:tcPr>
          <w:p w14:paraId="1297632F"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54C4C64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Age</w:t>
            </w:r>
          </w:p>
        </w:tc>
        <w:tc>
          <w:tcPr>
            <w:tcW w:w="607" w:type="dxa"/>
            <w:tcBorders>
              <w:top w:val="nil"/>
              <w:left w:val="nil"/>
              <w:bottom w:val="nil"/>
              <w:right w:val="nil"/>
            </w:tcBorders>
            <w:shd w:val="clear" w:color="auto" w:fill="auto"/>
            <w:noWrap/>
            <w:vAlign w:val="center"/>
            <w:hideMark/>
          </w:tcPr>
          <w:p w14:paraId="1BF6B70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47.401</w:t>
            </w:r>
          </w:p>
        </w:tc>
        <w:tc>
          <w:tcPr>
            <w:tcW w:w="718" w:type="dxa"/>
            <w:tcBorders>
              <w:top w:val="nil"/>
              <w:left w:val="nil"/>
              <w:bottom w:val="nil"/>
              <w:right w:val="nil"/>
            </w:tcBorders>
            <w:shd w:val="clear" w:color="auto" w:fill="auto"/>
            <w:noWrap/>
            <w:vAlign w:val="center"/>
            <w:hideMark/>
          </w:tcPr>
          <w:p w14:paraId="62D96F3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16.23</w:t>
            </w:r>
          </w:p>
        </w:tc>
        <w:tc>
          <w:tcPr>
            <w:tcW w:w="571" w:type="dxa"/>
            <w:tcBorders>
              <w:top w:val="nil"/>
              <w:left w:val="nil"/>
              <w:bottom w:val="nil"/>
              <w:right w:val="nil"/>
            </w:tcBorders>
            <w:shd w:val="clear" w:color="auto" w:fill="auto"/>
            <w:noWrap/>
            <w:vAlign w:val="center"/>
            <w:hideMark/>
          </w:tcPr>
          <w:p w14:paraId="4A8BCC9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7033DD1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10B5DCA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1025</w:t>
            </w:r>
          </w:p>
        </w:tc>
        <w:tc>
          <w:tcPr>
            <w:tcW w:w="830" w:type="dxa"/>
            <w:tcBorders>
              <w:top w:val="nil"/>
              <w:left w:val="single" w:sz="4" w:space="0" w:color="auto"/>
              <w:bottom w:val="nil"/>
              <w:right w:val="nil"/>
            </w:tcBorders>
            <w:shd w:val="clear" w:color="auto" w:fill="auto"/>
            <w:noWrap/>
            <w:vAlign w:val="center"/>
            <w:hideMark/>
          </w:tcPr>
          <w:p w14:paraId="2BDFB58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48.143</w:t>
            </w:r>
          </w:p>
        </w:tc>
        <w:tc>
          <w:tcPr>
            <w:tcW w:w="718" w:type="dxa"/>
            <w:tcBorders>
              <w:top w:val="nil"/>
              <w:left w:val="nil"/>
              <w:bottom w:val="nil"/>
              <w:right w:val="nil"/>
            </w:tcBorders>
            <w:shd w:val="clear" w:color="auto" w:fill="auto"/>
            <w:noWrap/>
            <w:vAlign w:val="center"/>
            <w:hideMark/>
          </w:tcPr>
          <w:p w14:paraId="404416B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16.49</w:t>
            </w:r>
          </w:p>
        </w:tc>
        <w:tc>
          <w:tcPr>
            <w:tcW w:w="571" w:type="dxa"/>
            <w:tcBorders>
              <w:top w:val="nil"/>
              <w:left w:val="nil"/>
              <w:bottom w:val="nil"/>
              <w:right w:val="nil"/>
            </w:tcBorders>
            <w:shd w:val="clear" w:color="auto" w:fill="auto"/>
            <w:noWrap/>
            <w:vAlign w:val="center"/>
            <w:hideMark/>
          </w:tcPr>
          <w:p w14:paraId="0F2780E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798920B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1CB9F86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995</w:t>
            </w:r>
          </w:p>
        </w:tc>
      </w:tr>
      <w:tr w:rsidR="003B51CB" w:rsidRPr="003B51CB" w14:paraId="7907BAFA" w14:textId="77777777" w:rsidTr="00C1513B">
        <w:trPr>
          <w:trHeight w:val="211"/>
        </w:trPr>
        <w:tc>
          <w:tcPr>
            <w:tcW w:w="1038" w:type="dxa"/>
            <w:tcBorders>
              <w:top w:val="nil"/>
              <w:left w:val="nil"/>
              <w:bottom w:val="nil"/>
              <w:right w:val="nil"/>
            </w:tcBorders>
            <w:shd w:val="clear" w:color="auto" w:fill="auto"/>
            <w:noWrap/>
            <w:vAlign w:val="center"/>
            <w:hideMark/>
          </w:tcPr>
          <w:p w14:paraId="1061E12D"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16083AD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Education</w:t>
            </w:r>
          </w:p>
        </w:tc>
        <w:tc>
          <w:tcPr>
            <w:tcW w:w="607" w:type="dxa"/>
            <w:tcBorders>
              <w:top w:val="nil"/>
              <w:left w:val="nil"/>
              <w:bottom w:val="nil"/>
              <w:right w:val="nil"/>
            </w:tcBorders>
            <w:shd w:val="clear" w:color="auto" w:fill="auto"/>
            <w:noWrap/>
            <w:vAlign w:val="center"/>
            <w:hideMark/>
          </w:tcPr>
          <w:p w14:paraId="54C511A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3.867</w:t>
            </w:r>
          </w:p>
        </w:tc>
        <w:tc>
          <w:tcPr>
            <w:tcW w:w="718" w:type="dxa"/>
            <w:tcBorders>
              <w:top w:val="nil"/>
              <w:left w:val="nil"/>
              <w:bottom w:val="nil"/>
              <w:right w:val="nil"/>
            </w:tcBorders>
            <w:shd w:val="clear" w:color="auto" w:fill="auto"/>
            <w:noWrap/>
            <w:vAlign w:val="center"/>
            <w:hideMark/>
          </w:tcPr>
          <w:p w14:paraId="2742460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1.21</w:t>
            </w:r>
          </w:p>
        </w:tc>
        <w:tc>
          <w:tcPr>
            <w:tcW w:w="571" w:type="dxa"/>
            <w:tcBorders>
              <w:top w:val="nil"/>
              <w:left w:val="nil"/>
              <w:bottom w:val="nil"/>
              <w:right w:val="nil"/>
            </w:tcBorders>
            <w:shd w:val="clear" w:color="auto" w:fill="auto"/>
            <w:noWrap/>
            <w:vAlign w:val="center"/>
            <w:hideMark/>
          </w:tcPr>
          <w:p w14:paraId="34861E2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1840090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center"/>
            <w:hideMark/>
          </w:tcPr>
          <w:p w14:paraId="6BA6135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1025</w:t>
            </w:r>
          </w:p>
        </w:tc>
        <w:tc>
          <w:tcPr>
            <w:tcW w:w="830" w:type="dxa"/>
            <w:tcBorders>
              <w:top w:val="nil"/>
              <w:left w:val="single" w:sz="4" w:space="0" w:color="auto"/>
              <w:bottom w:val="nil"/>
              <w:right w:val="nil"/>
            </w:tcBorders>
            <w:shd w:val="clear" w:color="auto" w:fill="auto"/>
            <w:noWrap/>
            <w:vAlign w:val="center"/>
            <w:hideMark/>
          </w:tcPr>
          <w:p w14:paraId="5D42239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3.887</w:t>
            </w:r>
          </w:p>
        </w:tc>
        <w:tc>
          <w:tcPr>
            <w:tcW w:w="718" w:type="dxa"/>
            <w:tcBorders>
              <w:top w:val="nil"/>
              <w:left w:val="nil"/>
              <w:bottom w:val="nil"/>
              <w:right w:val="nil"/>
            </w:tcBorders>
            <w:shd w:val="clear" w:color="auto" w:fill="auto"/>
            <w:noWrap/>
            <w:vAlign w:val="center"/>
            <w:hideMark/>
          </w:tcPr>
          <w:p w14:paraId="4D5B357C"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w:t>
            </w:r>
          </w:p>
        </w:tc>
        <w:tc>
          <w:tcPr>
            <w:tcW w:w="571" w:type="dxa"/>
            <w:tcBorders>
              <w:top w:val="nil"/>
              <w:left w:val="nil"/>
              <w:bottom w:val="nil"/>
              <w:right w:val="nil"/>
            </w:tcBorders>
            <w:shd w:val="clear" w:color="auto" w:fill="auto"/>
            <w:noWrap/>
            <w:vAlign w:val="center"/>
            <w:hideMark/>
          </w:tcPr>
          <w:p w14:paraId="3F1FBEA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3FE1AFA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6</w:t>
            </w:r>
          </w:p>
        </w:tc>
        <w:tc>
          <w:tcPr>
            <w:tcW w:w="663" w:type="dxa"/>
            <w:tcBorders>
              <w:top w:val="nil"/>
              <w:left w:val="nil"/>
              <w:bottom w:val="nil"/>
              <w:right w:val="nil"/>
            </w:tcBorders>
            <w:shd w:val="clear" w:color="auto" w:fill="auto"/>
            <w:noWrap/>
            <w:vAlign w:val="center"/>
            <w:hideMark/>
          </w:tcPr>
          <w:p w14:paraId="501CB99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995</w:t>
            </w:r>
          </w:p>
        </w:tc>
      </w:tr>
      <w:tr w:rsidR="003B51CB" w:rsidRPr="003B51CB" w14:paraId="5F8F0920" w14:textId="77777777" w:rsidTr="00C1513B">
        <w:trPr>
          <w:trHeight w:val="211"/>
        </w:trPr>
        <w:tc>
          <w:tcPr>
            <w:tcW w:w="1038" w:type="dxa"/>
            <w:tcBorders>
              <w:top w:val="nil"/>
              <w:left w:val="nil"/>
              <w:bottom w:val="single" w:sz="4" w:space="0" w:color="auto"/>
              <w:right w:val="nil"/>
            </w:tcBorders>
            <w:shd w:val="clear" w:color="auto" w:fill="auto"/>
            <w:noWrap/>
            <w:vAlign w:val="center"/>
            <w:hideMark/>
          </w:tcPr>
          <w:p w14:paraId="389CF7B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1482" w:type="dxa"/>
            <w:tcBorders>
              <w:top w:val="nil"/>
              <w:left w:val="nil"/>
              <w:bottom w:val="single" w:sz="4" w:space="0" w:color="auto"/>
              <w:right w:val="single" w:sz="4" w:space="0" w:color="auto"/>
            </w:tcBorders>
            <w:shd w:val="clear" w:color="auto" w:fill="auto"/>
            <w:noWrap/>
            <w:vAlign w:val="center"/>
            <w:hideMark/>
          </w:tcPr>
          <w:p w14:paraId="78D7FAB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Pol. Interest</w:t>
            </w:r>
          </w:p>
        </w:tc>
        <w:tc>
          <w:tcPr>
            <w:tcW w:w="607" w:type="dxa"/>
            <w:tcBorders>
              <w:top w:val="nil"/>
              <w:left w:val="nil"/>
              <w:bottom w:val="single" w:sz="4" w:space="0" w:color="auto"/>
              <w:right w:val="nil"/>
            </w:tcBorders>
            <w:shd w:val="clear" w:color="auto" w:fill="auto"/>
            <w:noWrap/>
            <w:vAlign w:val="center"/>
            <w:hideMark/>
          </w:tcPr>
          <w:p w14:paraId="10BA83D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2.952</w:t>
            </w:r>
          </w:p>
        </w:tc>
        <w:tc>
          <w:tcPr>
            <w:tcW w:w="718" w:type="dxa"/>
            <w:tcBorders>
              <w:top w:val="nil"/>
              <w:left w:val="nil"/>
              <w:bottom w:val="single" w:sz="4" w:space="0" w:color="auto"/>
              <w:right w:val="nil"/>
            </w:tcBorders>
            <w:shd w:val="clear" w:color="auto" w:fill="auto"/>
            <w:noWrap/>
            <w:vAlign w:val="center"/>
            <w:hideMark/>
          </w:tcPr>
          <w:p w14:paraId="5E60BA0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0.9</w:t>
            </w:r>
          </w:p>
        </w:tc>
        <w:tc>
          <w:tcPr>
            <w:tcW w:w="571" w:type="dxa"/>
            <w:tcBorders>
              <w:top w:val="nil"/>
              <w:left w:val="nil"/>
              <w:bottom w:val="single" w:sz="4" w:space="0" w:color="auto"/>
              <w:right w:val="nil"/>
            </w:tcBorders>
            <w:shd w:val="clear" w:color="auto" w:fill="auto"/>
            <w:noWrap/>
            <w:vAlign w:val="center"/>
            <w:hideMark/>
          </w:tcPr>
          <w:p w14:paraId="3FCD801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49B82BF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397B068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1025</w:t>
            </w:r>
          </w:p>
        </w:tc>
        <w:tc>
          <w:tcPr>
            <w:tcW w:w="830" w:type="dxa"/>
            <w:tcBorders>
              <w:top w:val="nil"/>
              <w:left w:val="single" w:sz="4" w:space="0" w:color="auto"/>
              <w:bottom w:val="single" w:sz="4" w:space="0" w:color="auto"/>
              <w:right w:val="nil"/>
            </w:tcBorders>
            <w:shd w:val="clear" w:color="auto" w:fill="auto"/>
            <w:noWrap/>
            <w:vAlign w:val="center"/>
            <w:hideMark/>
          </w:tcPr>
          <w:p w14:paraId="3FB76A6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2.975</w:t>
            </w:r>
          </w:p>
        </w:tc>
        <w:tc>
          <w:tcPr>
            <w:tcW w:w="718" w:type="dxa"/>
            <w:tcBorders>
              <w:top w:val="nil"/>
              <w:left w:val="nil"/>
              <w:bottom w:val="single" w:sz="4" w:space="0" w:color="auto"/>
              <w:right w:val="nil"/>
            </w:tcBorders>
            <w:shd w:val="clear" w:color="auto" w:fill="auto"/>
            <w:noWrap/>
            <w:vAlign w:val="center"/>
            <w:hideMark/>
          </w:tcPr>
          <w:p w14:paraId="7A79ABB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0.85</w:t>
            </w:r>
          </w:p>
        </w:tc>
        <w:tc>
          <w:tcPr>
            <w:tcW w:w="571" w:type="dxa"/>
            <w:tcBorders>
              <w:top w:val="nil"/>
              <w:left w:val="nil"/>
              <w:bottom w:val="single" w:sz="4" w:space="0" w:color="auto"/>
              <w:right w:val="nil"/>
            </w:tcBorders>
            <w:shd w:val="clear" w:color="auto" w:fill="auto"/>
            <w:noWrap/>
            <w:vAlign w:val="center"/>
            <w:hideMark/>
          </w:tcPr>
          <w:p w14:paraId="28BD4B19"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00F6B9C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1442BE6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995</w:t>
            </w:r>
          </w:p>
        </w:tc>
      </w:tr>
      <w:tr w:rsidR="003B51CB" w:rsidRPr="003B51CB" w14:paraId="14058E6D" w14:textId="77777777" w:rsidTr="00C1513B">
        <w:trPr>
          <w:trHeight w:val="211"/>
        </w:trPr>
        <w:tc>
          <w:tcPr>
            <w:tcW w:w="1038" w:type="dxa"/>
            <w:tcBorders>
              <w:top w:val="nil"/>
              <w:left w:val="nil"/>
              <w:bottom w:val="nil"/>
              <w:right w:val="nil"/>
            </w:tcBorders>
            <w:shd w:val="clear" w:color="auto" w:fill="auto"/>
            <w:noWrap/>
            <w:vAlign w:val="center"/>
            <w:hideMark/>
          </w:tcPr>
          <w:p w14:paraId="0D5DED3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Denmark</w:t>
            </w:r>
          </w:p>
        </w:tc>
        <w:tc>
          <w:tcPr>
            <w:tcW w:w="1482" w:type="dxa"/>
            <w:tcBorders>
              <w:top w:val="nil"/>
              <w:left w:val="nil"/>
              <w:bottom w:val="nil"/>
              <w:right w:val="single" w:sz="4" w:space="0" w:color="auto"/>
            </w:tcBorders>
            <w:shd w:val="clear" w:color="auto" w:fill="auto"/>
            <w:noWrap/>
            <w:vAlign w:val="center"/>
            <w:hideMark/>
          </w:tcPr>
          <w:p w14:paraId="6761942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Male</w:t>
            </w:r>
          </w:p>
        </w:tc>
        <w:tc>
          <w:tcPr>
            <w:tcW w:w="3164" w:type="dxa"/>
            <w:gridSpan w:val="5"/>
            <w:vMerge w:val="restart"/>
            <w:tcBorders>
              <w:top w:val="single" w:sz="4" w:space="0" w:color="auto"/>
              <w:left w:val="nil"/>
              <w:bottom w:val="single" w:sz="4" w:space="0" w:color="000000"/>
              <w:right w:val="nil"/>
            </w:tcBorders>
            <w:shd w:val="clear" w:color="auto" w:fill="auto"/>
            <w:noWrap/>
            <w:vAlign w:val="center"/>
            <w:hideMark/>
          </w:tcPr>
          <w:p w14:paraId="257D2862" w14:textId="4C2C471A" w:rsidR="003B51CB" w:rsidRPr="003B51CB" w:rsidRDefault="00191EC8" w:rsidP="000D147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830" w:type="dxa"/>
            <w:tcBorders>
              <w:top w:val="nil"/>
              <w:left w:val="single" w:sz="4" w:space="0" w:color="auto"/>
              <w:bottom w:val="nil"/>
              <w:right w:val="nil"/>
            </w:tcBorders>
            <w:shd w:val="clear" w:color="auto" w:fill="auto"/>
            <w:noWrap/>
            <w:vAlign w:val="center"/>
            <w:hideMark/>
          </w:tcPr>
          <w:p w14:paraId="4D83026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0.481</w:t>
            </w:r>
          </w:p>
        </w:tc>
        <w:tc>
          <w:tcPr>
            <w:tcW w:w="718" w:type="dxa"/>
            <w:tcBorders>
              <w:top w:val="nil"/>
              <w:left w:val="nil"/>
              <w:bottom w:val="nil"/>
              <w:right w:val="nil"/>
            </w:tcBorders>
            <w:shd w:val="clear" w:color="auto" w:fill="auto"/>
            <w:noWrap/>
            <w:vAlign w:val="center"/>
            <w:hideMark/>
          </w:tcPr>
          <w:p w14:paraId="35FF27B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0.5</w:t>
            </w:r>
          </w:p>
        </w:tc>
        <w:tc>
          <w:tcPr>
            <w:tcW w:w="571" w:type="dxa"/>
            <w:tcBorders>
              <w:top w:val="nil"/>
              <w:left w:val="nil"/>
              <w:bottom w:val="nil"/>
              <w:right w:val="nil"/>
            </w:tcBorders>
            <w:shd w:val="clear" w:color="auto" w:fill="auto"/>
            <w:noWrap/>
            <w:vAlign w:val="center"/>
            <w:hideMark/>
          </w:tcPr>
          <w:p w14:paraId="18A3879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w:t>
            </w:r>
          </w:p>
        </w:tc>
        <w:tc>
          <w:tcPr>
            <w:tcW w:w="605" w:type="dxa"/>
            <w:tcBorders>
              <w:top w:val="nil"/>
              <w:left w:val="nil"/>
              <w:bottom w:val="nil"/>
              <w:right w:val="nil"/>
            </w:tcBorders>
            <w:shd w:val="clear" w:color="auto" w:fill="auto"/>
            <w:noWrap/>
            <w:vAlign w:val="center"/>
            <w:hideMark/>
          </w:tcPr>
          <w:p w14:paraId="5494E20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center"/>
            <w:hideMark/>
          </w:tcPr>
          <w:p w14:paraId="6EB0E9C8"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1278</w:t>
            </w:r>
          </w:p>
        </w:tc>
      </w:tr>
      <w:tr w:rsidR="003B51CB" w:rsidRPr="003B51CB" w14:paraId="3189651D" w14:textId="77777777" w:rsidTr="00C1513B">
        <w:trPr>
          <w:trHeight w:val="211"/>
        </w:trPr>
        <w:tc>
          <w:tcPr>
            <w:tcW w:w="1038" w:type="dxa"/>
            <w:tcBorders>
              <w:top w:val="nil"/>
              <w:left w:val="nil"/>
              <w:bottom w:val="nil"/>
              <w:right w:val="nil"/>
            </w:tcBorders>
            <w:shd w:val="clear" w:color="auto" w:fill="auto"/>
            <w:noWrap/>
            <w:vAlign w:val="center"/>
            <w:hideMark/>
          </w:tcPr>
          <w:p w14:paraId="3435AD50"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0A46950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Age</w:t>
            </w:r>
          </w:p>
        </w:tc>
        <w:tc>
          <w:tcPr>
            <w:tcW w:w="3164" w:type="dxa"/>
            <w:gridSpan w:val="5"/>
            <w:vMerge/>
            <w:tcBorders>
              <w:top w:val="nil"/>
              <w:left w:val="nil"/>
              <w:bottom w:val="nil"/>
              <w:right w:val="single" w:sz="4" w:space="0" w:color="auto"/>
            </w:tcBorders>
            <w:vAlign w:val="center"/>
            <w:hideMark/>
          </w:tcPr>
          <w:p w14:paraId="50CF1104" w14:textId="77777777" w:rsidR="003B51CB" w:rsidRPr="003B51CB" w:rsidRDefault="003B51CB" w:rsidP="000D1471">
            <w:pPr>
              <w:spacing w:after="0" w:line="240" w:lineRule="auto"/>
              <w:rPr>
                <w:rFonts w:ascii="Calibri" w:eastAsia="Times New Roman" w:hAnsi="Calibri" w:cs="Calibri"/>
                <w:color w:val="000000"/>
              </w:rPr>
            </w:pPr>
          </w:p>
        </w:tc>
        <w:tc>
          <w:tcPr>
            <w:tcW w:w="830" w:type="dxa"/>
            <w:tcBorders>
              <w:top w:val="nil"/>
              <w:left w:val="single" w:sz="4" w:space="0" w:color="auto"/>
              <w:bottom w:val="nil"/>
              <w:right w:val="nil"/>
            </w:tcBorders>
            <w:shd w:val="clear" w:color="auto" w:fill="auto"/>
            <w:noWrap/>
            <w:vAlign w:val="center"/>
            <w:hideMark/>
          </w:tcPr>
          <w:p w14:paraId="32CCB57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46.053</w:t>
            </w:r>
          </w:p>
        </w:tc>
        <w:tc>
          <w:tcPr>
            <w:tcW w:w="718" w:type="dxa"/>
            <w:tcBorders>
              <w:top w:val="nil"/>
              <w:left w:val="nil"/>
              <w:bottom w:val="nil"/>
              <w:right w:val="nil"/>
            </w:tcBorders>
            <w:shd w:val="clear" w:color="auto" w:fill="auto"/>
            <w:noWrap/>
            <w:vAlign w:val="center"/>
            <w:hideMark/>
          </w:tcPr>
          <w:p w14:paraId="725BAA51"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16.52</w:t>
            </w:r>
          </w:p>
        </w:tc>
        <w:tc>
          <w:tcPr>
            <w:tcW w:w="571" w:type="dxa"/>
            <w:tcBorders>
              <w:top w:val="nil"/>
              <w:left w:val="nil"/>
              <w:bottom w:val="nil"/>
              <w:right w:val="nil"/>
            </w:tcBorders>
            <w:shd w:val="clear" w:color="auto" w:fill="auto"/>
            <w:noWrap/>
            <w:vAlign w:val="center"/>
            <w:hideMark/>
          </w:tcPr>
          <w:p w14:paraId="41A1D5D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18</w:t>
            </w:r>
          </w:p>
        </w:tc>
        <w:tc>
          <w:tcPr>
            <w:tcW w:w="605" w:type="dxa"/>
            <w:tcBorders>
              <w:top w:val="nil"/>
              <w:left w:val="nil"/>
              <w:bottom w:val="nil"/>
              <w:right w:val="nil"/>
            </w:tcBorders>
            <w:shd w:val="clear" w:color="auto" w:fill="auto"/>
            <w:noWrap/>
            <w:vAlign w:val="center"/>
            <w:hideMark/>
          </w:tcPr>
          <w:p w14:paraId="78949E72"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76</w:t>
            </w:r>
          </w:p>
        </w:tc>
        <w:tc>
          <w:tcPr>
            <w:tcW w:w="663" w:type="dxa"/>
            <w:tcBorders>
              <w:top w:val="nil"/>
              <w:left w:val="nil"/>
              <w:bottom w:val="nil"/>
              <w:right w:val="nil"/>
            </w:tcBorders>
            <w:shd w:val="clear" w:color="auto" w:fill="auto"/>
            <w:noWrap/>
            <w:vAlign w:val="center"/>
            <w:hideMark/>
          </w:tcPr>
          <w:p w14:paraId="788F6E5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1278</w:t>
            </w:r>
          </w:p>
        </w:tc>
      </w:tr>
      <w:tr w:rsidR="003B51CB" w:rsidRPr="003B51CB" w14:paraId="1C1FFC9B" w14:textId="77777777" w:rsidTr="00C1513B">
        <w:trPr>
          <w:trHeight w:val="211"/>
        </w:trPr>
        <w:tc>
          <w:tcPr>
            <w:tcW w:w="1038" w:type="dxa"/>
            <w:tcBorders>
              <w:top w:val="nil"/>
              <w:left w:val="nil"/>
              <w:bottom w:val="nil"/>
              <w:right w:val="nil"/>
            </w:tcBorders>
            <w:shd w:val="clear" w:color="auto" w:fill="auto"/>
            <w:noWrap/>
            <w:vAlign w:val="center"/>
            <w:hideMark/>
          </w:tcPr>
          <w:p w14:paraId="7EF8CB18" w14:textId="77777777" w:rsidR="003B51CB" w:rsidRPr="003B51CB" w:rsidRDefault="003B51CB" w:rsidP="000D1471">
            <w:pPr>
              <w:spacing w:after="0" w:line="240" w:lineRule="auto"/>
              <w:jc w:val="center"/>
              <w:rPr>
                <w:rFonts w:ascii="Calibri" w:eastAsia="Times New Roman" w:hAnsi="Calibri" w:cs="Calibri"/>
                <w:color w:val="000000"/>
              </w:rPr>
            </w:pPr>
          </w:p>
        </w:tc>
        <w:tc>
          <w:tcPr>
            <w:tcW w:w="1482" w:type="dxa"/>
            <w:tcBorders>
              <w:top w:val="nil"/>
              <w:left w:val="nil"/>
              <w:bottom w:val="nil"/>
              <w:right w:val="single" w:sz="4" w:space="0" w:color="auto"/>
            </w:tcBorders>
            <w:shd w:val="clear" w:color="auto" w:fill="auto"/>
            <w:noWrap/>
            <w:vAlign w:val="center"/>
            <w:hideMark/>
          </w:tcPr>
          <w:p w14:paraId="29945573"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Education</w:t>
            </w:r>
          </w:p>
        </w:tc>
        <w:tc>
          <w:tcPr>
            <w:tcW w:w="3164" w:type="dxa"/>
            <w:gridSpan w:val="5"/>
            <w:vMerge/>
            <w:tcBorders>
              <w:top w:val="nil"/>
              <w:left w:val="nil"/>
              <w:bottom w:val="nil"/>
              <w:right w:val="single" w:sz="4" w:space="0" w:color="auto"/>
            </w:tcBorders>
            <w:vAlign w:val="center"/>
            <w:hideMark/>
          </w:tcPr>
          <w:p w14:paraId="3A9EEED3" w14:textId="77777777" w:rsidR="003B51CB" w:rsidRPr="003B51CB" w:rsidRDefault="003B51CB" w:rsidP="000D1471">
            <w:pPr>
              <w:spacing w:after="0" w:line="240" w:lineRule="auto"/>
              <w:rPr>
                <w:rFonts w:ascii="Calibri" w:eastAsia="Times New Roman" w:hAnsi="Calibri" w:cs="Calibri"/>
                <w:color w:val="000000"/>
              </w:rPr>
            </w:pPr>
          </w:p>
        </w:tc>
        <w:tc>
          <w:tcPr>
            <w:tcW w:w="830" w:type="dxa"/>
            <w:tcBorders>
              <w:top w:val="nil"/>
              <w:left w:val="single" w:sz="4" w:space="0" w:color="auto"/>
              <w:bottom w:val="nil"/>
              <w:right w:val="nil"/>
            </w:tcBorders>
            <w:shd w:val="clear" w:color="auto" w:fill="auto"/>
            <w:noWrap/>
            <w:vAlign w:val="center"/>
            <w:hideMark/>
          </w:tcPr>
          <w:p w14:paraId="7E3CEA84"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5.686</w:t>
            </w:r>
          </w:p>
        </w:tc>
        <w:tc>
          <w:tcPr>
            <w:tcW w:w="718" w:type="dxa"/>
            <w:tcBorders>
              <w:top w:val="nil"/>
              <w:left w:val="nil"/>
              <w:bottom w:val="nil"/>
              <w:right w:val="nil"/>
            </w:tcBorders>
            <w:shd w:val="clear" w:color="auto" w:fill="auto"/>
            <w:noWrap/>
            <w:vAlign w:val="center"/>
            <w:hideMark/>
          </w:tcPr>
          <w:p w14:paraId="01FDD04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2.27</w:t>
            </w:r>
          </w:p>
        </w:tc>
        <w:tc>
          <w:tcPr>
            <w:tcW w:w="571" w:type="dxa"/>
            <w:tcBorders>
              <w:top w:val="nil"/>
              <w:left w:val="nil"/>
              <w:bottom w:val="nil"/>
              <w:right w:val="nil"/>
            </w:tcBorders>
            <w:shd w:val="clear" w:color="auto" w:fill="auto"/>
            <w:noWrap/>
            <w:vAlign w:val="center"/>
            <w:hideMark/>
          </w:tcPr>
          <w:p w14:paraId="012CE7A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nil"/>
              <w:right w:val="nil"/>
            </w:tcBorders>
            <w:shd w:val="clear" w:color="auto" w:fill="auto"/>
            <w:noWrap/>
            <w:vAlign w:val="center"/>
            <w:hideMark/>
          </w:tcPr>
          <w:p w14:paraId="32C09930"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center"/>
            <w:hideMark/>
          </w:tcPr>
          <w:p w14:paraId="21C19FE6"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1269</w:t>
            </w:r>
          </w:p>
        </w:tc>
      </w:tr>
      <w:tr w:rsidR="003B51CB" w:rsidRPr="003B51CB" w14:paraId="2AD3A15B" w14:textId="77777777" w:rsidTr="00C1513B">
        <w:trPr>
          <w:trHeight w:val="211"/>
        </w:trPr>
        <w:tc>
          <w:tcPr>
            <w:tcW w:w="1038" w:type="dxa"/>
            <w:tcBorders>
              <w:top w:val="nil"/>
              <w:left w:val="nil"/>
              <w:bottom w:val="single" w:sz="4" w:space="0" w:color="auto"/>
              <w:right w:val="nil"/>
            </w:tcBorders>
            <w:shd w:val="clear" w:color="auto" w:fill="auto"/>
            <w:noWrap/>
            <w:vAlign w:val="center"/>
            <w:hideMark/>
          </w:tcPr>
          <w:p w14:paraId="122A916D"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 </w:t>
            </w:r>
          </w:p>
        </w:tc>
        <w:tc>
          <w:tcPr>
            <w:tcW w:w="1482" w:type="dxa"/>
            <w:tcBorders>
              <w:top w:val="nil"/>
              <w:left w:val="nil"/>
              <w:bottom w:val="single" w:sz="4" w:space="0" w:color="auto"/>
              <w:right w:val="single" w:sz="4" w:space="0" w:color="auto"/>
            </w:tcBorders>
            <w:shd w:val="clear" w:color="auto" w:fill="auto"/>
            <w:noWrap/>
            <w:vAlign w:val="center"/>
            <w:hideMark/>
          </w:tcPr>
          <w:p w14:paraId="0619CCE5"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Pol. Interest</w:t>
            </w:r>
          </w:p>
        </w:tc>
        <w:tc>
          <w:tcPr>
            <w:tcW w:w="3164" w:type="dxa"/>
            <w:gridSpan w:val="5"/>
            <w:vMerge/>
            <w:tcBorders>
              <w:top w:val="nil"/>
              <w:left w:val="nil"/>
              <w:bottom w:val="single" w:sz="4" w:space="0" w:color="auto"/>
              <w:right w:val="single" w:sz="4" w:space="0" w:color="auto"/>
            </w:tcBorders>
            <w:vAlign w:val="center"/>
            <w:hideMark/>
          </w:tcPr>
          <w:p w14:paraId="26D61132" w14:textId="77777777" w:rsidR="003B51CB" w:rsidRPr="003B51CB" w:rsidRDefault="003B51CB" w:rsidP="000D1471">
            <w:pPr>
              <w:spacing w:after="0" w:line="240" w:lineRule="auto"/>
              <w:rPr>
                <w:rFonts w:ascii="Calibri" w:eastAsia="Times New Roman" w:hAnsi="Calibri" w:cs="Calibri"/>
                <w:color w:val="000000"/>
              </w:rPr>
            </w:pPr>
          </w:p>
        </w:tc>
        <w:tc>
          <w:tcPr>
            <w:tcW w:w="830" w:type="dxa"/>
            <w:tcBorders>
              <w:top w:val="nil"/>
              <w:left w:val="single" w:sz="4" w:space="0" w:color="auto"/>
              <w:bottom w:val="single" w:sz="4" w:space="0" w:color="auto"/>
              <w:right w:val="nil"/>
            </w:tcBorders>
            <w:shd w:val="clear" w:color="auto" w:fill="auto"/>
            <w:noWrap/>
            <w:vAlign w:val="center"/>
            <w:hideMark/>
          </w:tcPr>
          <w:p w14:paraId="7D5E7C7F"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2.927</w:t>
            </w:r>
          </w:p>
        </w:tc>
        <w:tc>
          <w:tcPr>
            <w:tcW w:w="718" w:type="dxa"/>
            <w:tcBorders>
              <w:top w:val="nil"/>
              <w:left w:val="nil"/>
              <w:bottom w:val="single" w:sz="4" w:space="0" w:color="auto"/>
              <w:right w:val="nil"/>
            </w:tcBorders>
            <w:shd w:val="clear" w:color="auto" w:fill="auto"/>
            <w:noWrap/>
            <w:vAlign w:val="center"/>
            <w:hideMark/>
          </w:tcPr>
          <w:p w14:paraId="2CDB07B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0.85</w:t>
            </w:r>
          </w:p>
        </w:tc>
        <w:tc>
          <w:tcPr>
            <w:tcW w:w="571" w:type="dxa"/>
            <w:tcBorders>
              <w:top w:val="nil"/>
              <w:left w:val="nil"/>
              <w:bottom w:val="single" w:sz="4" w:space="0" w:color="auto"/>
              <w:right w:val="nil"/>
            </w:tcBorders>
            <w:shd w:val="clear" w:color="auto" w:fill="auto"/>
            <w:noWrap/>
            <w:vAlign w:val="center"/>
            <w:hideMark/>
          </w:tcPr>
          <w:p w14:paraId="69C3C52E"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w:t>
            </w:r>
          </w:p>
        </w:tc>
        <w:tc>
          <w:tcPr>
            <w:tcW w:w="605" w:type="dxa"/>
            <w:tcBorders>
              <w:top w:val="nil"/>
              <w:left w:val="nil"/>
              <w:bottom w:val="single" w:sz="4" w:space="0" w:color="auto"/>
              <w:right w:val="nil"/>
            </w:tcBorders>
            <w:shd w:val="clear" w:color="auto" w:fill="auto"/>
            <w:noWrap/>
            <w:vAlign w:val="center"/>
            <w:hideMark/>
          </w:tcPr>
          <w:p w14:paraId="16705D6A"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4</w:t>
            </w:r>
          </w:p>
        </w:tc>
        <w:tc>
          <w:tcPr>
            <w:tcW w:w="663" w:type="dxa"/>
            <w:tcBorders>
              <w:top w:val="nil"/>
              <w:left w:val="nil"/>
              <w:bottom w:val="single" w:sz="4" w:space="0" w:color="auto"/>
              <w:right w:val="nil"/>
            </w:tcBorders>
            <w:shd w:val="clear" w:color="auto" w:fill="auto"/>
            <w:noWrap/>
            <w:vAlign w:val="center"/>
            <w:hideMark/>
          </w:tcPr>
          <w:p w14:paraId="6FBC6DF7" w14:textId="77777777" w:rsidR="003B51CB" w:rsidRPr="003B51CB" w:rsidRDefault="003B51CB" w:rsidP="000D1471">
            <w:pPr>
              <w:spacing w:after="0" w:line="240" w:lineRule="auto"/>
              <w:jc w:val="center"/>
              <w:rPr>
                <w:rFonts w:ascii="Calibri" w:eastAsia="Times New Roman" w:hAnsi="Calibri" w:cs="Calibri"/>
                <w:color w:val="000000"/>
              </w:rPr>
            </w:pPr>
            <w:r w:rsidRPr="003B51CB">
              <w:rPr>
                <w:rFonts w:ascii="Calibri" w:eastAsia="Times New Roman" w:hAnsi="Calibri" w:cs="Calibri"/>
                <w:color w:val="000000"/>
              </w:rPr>
              <w:t>1278</w:t>
            </w:r>
          </w:p>
        </w:tc>
      </w:tr>
    </w:tbl>
    <w:p w14:paraId="589950EB" w14:textId="77777777" w:rsidR="00FA16B5" w:rsidRDefault="00FA16B5" w:rsidP="00F72C6E">
      <w:pPr>
        <w:pStyle w:val="Heading2"/>
        <w:rPr>
          <w:rFonts w:asciiTheme="minorHAnsi" w:hAnsiTheme="minorHAnsi" w:cstheme="minorHAnsi"/>
          <w:b/>
          <w:bCs/>
          <w:color w:val="auto"/>
          <w:sz w:val="24"/>
          <w:szCs w:val="24"/>
        </w:rPr>
      </w:pPr>
    </w:p>
    <w:p w14:paraId="2989CFC6" w14:textId="77777777" w:rsidR="00B43DAE" w:rsidRDefault="00B43DAE" w:rsidP="00F72C6E">
      <w:pPr>
        <w:pStyle w:val="Heading2"/>
        <w:rPr>
          <w:rFonts w:asciiTheme="minorHAnsi" w:hAnsiTheme="minorHAnsi" w:cstheme="minorHAnsi"/>
          <w:b/>
          <w:bCs/>
          <w:color w:val="auto"/>
          <w:sz w:val="24"/>
          <w:szCs w:val="24"/>
        </w:rPr>
      </w:pPr>
    </w:p>
    <w:p w14:paraId="1302AA87" w14:textId="77777777" w:rsidR="00B43DAE" w:rsidRDefault="00B43DAE" w:rsidP="00F72C6E">
      <w:pPr>
        <w:pStyle w:val="Heading2"/>
        <w:rPr>
          <w:rFonts w:asciiTheme="minorHAnsi" w:hAnsiTheme="minorHAnsi" w:cstheme="minorHAnsi"/>
          <w:b/>
          <w:bCs/>
          <w:color w:val="auto"/>
          <w:sz w:val="24"/>
          <w:szCs w:val="24"/>
        </w:rPr>
      </w:pPr>
    </w:p>
    <w:p w14:paraId="17C7A4AB" w14:textId="77777777" w:rsidR="00B43DAE" w:rsidRDefault="00B43DAE" w:rsidP="00F72C6E">
      <w:pPr>
        <w:pStyle w:val="Heading2"/>
        <w:rPr>
          <w:rFonts w:asciiTheme="minorHAnsi" w:hAnsiTheme="minorHAnsi" w:cstheme="minorHAnsi"/>
          <w:b/>
          <w:bCs/>
          <w:color w:val="auto"/>
          <w:sz w:val="24"/>
          <w:szCs w:val="24"/>
        </w:rPr>
      </w:pPr>
    </w:p>
    <w:p w14:paraId="14388A21" w14:textId="77777777" w:rsidR="00B43DAE" w:rsidRDefault="00B43DAE" w:rsidP="00F72C6E">
      <w:pPr>
        <w:pStyle w:val="Heading2"/>
        <w:rPr>
          <w:rFonts w:asciiTheme="minorHAnsi" w:hAnsiTheme="minorHAnsi" w:cstheme="minorHAnsi"/>
          <w:b/>
          <w:bCs/>
          <w:color w:val="auto"/>
          <w:sz w:val="24"/>
          <w:szCs w:val="24"/>
        </w:rPr>
      </w:pPr>
    </w:p>
    <w:p w14:paraId="229C99CB" w14:textId="77777777" w:rsidR="00B43DAE" w:rsidRDefault="00B43DAE" w:rsidP="00F72C6E">
      <w:pPr>
        <w:pStyle w:val="Heading2"/>
        <w:rPr>
          <w:rFonts w:asciiTheme="minorHAnsi" w:hAnsiTheme="minorHAnsi" w:cstheme="minorHAnsi"/>
          <w:b/>
          <w:bCs/>
          <w:color w:val="auto"/>
          <w:sz w:val="24"/>
          <w:szCs w:val="24"/>
        </w:rPr>
      </w:pPr>
    </w:p>
    <w:p w14:paraId="545EFC8E" w14:textId="77777777" w:rsidR="00B43DAE" w:rsidRDefault="00B43DAE" w:rsidP="00F72C6E">
      <w:pPr>
        <w:pStyle w:val="Heading2"/>
        <w:rPr>
          <w:rFonts w:asciiTheme="minorHAnsi" w:hAnsiTheme="minorHAnsi" w:cstheme="minorHAnsi"/>
          <w:b/>
          <w:bCs/>
          <w:color w:val="auto"/>
          <w:sz w:val="24"/>
          <w:szCs w:val="24"/>
        </w:rPr>
      </w:pPr>
    </w:p>
    <w:p w14:paraId="6B61F0C0" w14:textId="77777777" w:rsidR="00B43DAE" w:rsidRDefault="00B43DAE" w:rsidP="00F72C6E">
      <w:pPr>
        <w:pStyle w:val="Heading2"/>
        <w:rPr>
          <w:rFonts w:asciiTheme="minorHAnsi" w:hAnsiTheme="minorHAnsi" w:cstheme="minorHAnsi"/>
          <w:b/>
          <w:bCs/>
          <w:color w:val="auto"/>
          <w:sz w:val="24"/>
          <w:szCs w:val="24"/>
        </w:rPr>
      </w:pPr>
    </w:p>
    <w:p w14:paraId="55815F23" w14:textId="77777777" w:rsidR="00B43DAE" w:rsidRDefault="00B43DAE" w:rsidP="00F72C6E">
      <w:pPr>
        <w:pStyle w:val="Heading2"/>
        <w:rPr>
          <w:rFonts w:asciiTheme="minorHAnsi" w:hAnsiTheme="minorHAnsi" w:cstheme="minorHAnsi"/>
          <w:b/>
          <w:bCs/>
          <w:color w:val="auto"/>
          <w:sz w:val="24"/>
          <w:szCs w:val="24"/>
        </w:rPr>
      </w:pPr>
    </w:p>
    <w:p w14:paraId="25D35595" w14:textId="77777777" w:rsidR="00B43DAE" w:rsidRDefault="00B43DAE" w:rsidP="00F72C6E">
      <w:pPr>
        <w:pStyle w:val="Heading2"/>
        <w:rPr>
          <w:rFonts w:asciiTheme="minorHAnsi" w:hAnsiTheme="minorHAnsi" w:cstheme="minorHAnsi"/>
          <w:b/>
          <w:bCs/>
          <w:color w:val="auto"/>
          <w:sz w:val="24"/>
          <w:szCs w:val="24"/>
        </w:rPr>
      </w:pPr>
    </w:p>
    <w:p w14:paraId="4DE3F07D" w14:textId="77777777" w:rsidR="00B43DAE" w:rsidRDefault="00B43DAE" w:rsidP="00F72C6E">
      <w:pPr>
        <w:pStyle w:val="Heading2"/>
        <w:rPr>
          <w:rFonts w:asciiTheme="minorHAnsi" w:hAnsiTheme="minorHAnsi" w:cstheme="minorHAnsi"/>
          <w:b/>
          <w:bCs/>
          <w:color w:val="auto"/>
          <w:sz w:val="24"/>
          <w:szCs w:val="24"/>
        </w:rPr>
      </w:pPr>
    </w:p>
    <w:p w14:paraId="2656541B" w14:textId="77777777" w:rsidR="00B43DAE" w:rsidRDefault="00B43DAE" w:rsidP="00F72C6E">
      <w:pPr>
        <w:pStyle w:val="Heading2"/>
        <w:rPr>
          <w:rFonts w:asciiTheme="minorHAnsi" w:hAnsiTheme="minorHAnsi" w:cstheme="minorHAnsi"/>
          <w:b/>
          <w:bCs/>
          <w:color w:val="auto"/>
          <w:sz w:val="24"/>
          <w:szCs w:val="24"/>
        </w:rPr>
      </w:pPr>
    </w:p>
    <w:p w14:paraId="6F362EF9" w14:textId="77777777" w:rsidR="00B43DAE" w:rsidRDefault="00B43DAE" w:rsidP="00F72C6E">
      <w:pPr>
        <w:pStyle w:val="Heading2"/>
        <w:rPr>
          <w:rFonts w:asciiTheme="minorHAnsi" w:hAnsiTheme="minorHAnsi" w:cstheme="minorHAnsi"/>
          <w:b/>
          <w:bCs/>
          <w:color w:val="auto"/>
          <w:sz w:val="24"/>
          <w:szCs w:val="24"/>
        </w:rPr>
      </w:pPr>
    </w:p>
    <w:p w14:paraId="14F0540C" w14:textId="77777777" w:rsidR="00B43DAE" w:rsidRDefault="00B43DAE" w:rsidP="00F72C6E">
      <w:pPr>
        <w:pStyle w:val="Heading2"/>
        <w:rPr>
          <w:rFonts w:asciiTheme="minorHAnsi" w:hAnsiTheme="minorHAnsi" w:cstheme="minorHAnsi"/>
          <w:b/>
          <w:bCs/>
          <w:color w:val="auto"/>
          <w:sz w:val="24"/>
          <w:szCs w:val="24"/>
        </w:rPr>
      </w:pPr>
    </w:p>
    <w:p w14:paraId="23318133" w14:textId="60D65AA6" w:rsidR="00B43DAE" w:rsidRDefault="00B43DAE" w:rsidP="00F72C6E">
      <w:pPr>
        <w:pStyle w:val="Heading2"/>
        <w:rPr>
          <w:rFonts w:asciiTheme="minorHAnsi" w:hAnsiTheme="minorHAnsi" w:cstheme="minorHAnsi"/>
          <w:b/>
          <w:bCs/>
          <w:color w:val="auto"/>
          <w:sz w:val="24"/>
          <w:szCs w:val="24"/>
        </w:rPr>
      </w:pPr>
    </w:p>
    <w:p w14:paraId="1A6081BA" w14:textId="035D73DF" w:rsidR="00B43DAE" w:rsidRDefault="00B43DAE" w:rsidP="00B43DAE"/>
    <w:p w14:paraId="78A1C62C" w14:textId="77777777" w:rsidR="00B43DAE" w:rsidRDefault="00B43DAE">
      <w:pPr>
        <w:rPr>
          <w:rFonts w:eastAsiaTheme="majorEastAsia" w:cstheme="minorHAnsi"/>
          <w:b/>
          <w:bCs/>
          <w:sz w:val="24"/>
          <w:szCs w:val="24"/>
        </w:rPr>
      </w:pPr>
      <w:r>
        <w:rPr>
          <w:rFonts w:cstheme="minorHAnsi"/>
          <w:b/>
          <w:bCs/>
          <w:sz w:val="24"/>
          <w:szCs w:val="24"/>
        </w:rPr>
        <w:br w:type="page"/>
      </w:r>
    </w:p>
    <w:p w14:paraId="178A39AE" w14:textId="42E57AB8" w:rsidR="00F72C6E" w:rsidRPr="00901E76" w:rsidRDefault="00F72C6E" w:rsidP="00F72C6E">
      <w:pPr>
        <w:pStyle w:val="Heading2"/>
        <w:rPr>
          <w:rFonts w:asciiTheme="minorHAnsi" w:hAnsiTheme="minorHAnsi" w:cstheme="minorHAnsi"/>
          <w:b/>
          <w:bCs/>
          <w:color w:val="auto"/>
          <w:sz w:val="24"/>
          <w:szCs w:val="24"/>
        </w:rPr>
      </w:pPr>
      <w:r w:rsidRPr="00901E76">
        <w:rPr>
          <w:rFonts w:asciiTheme="minorHAnsi" w:hAnsiTheme="minorHAnsi" w:cstheme="minorHAnsi"/>
          <w:b/>
          <w:bCs/>
          <w:color w:val="auto"/>
          <w:sz w:val="24"/>
          <w:szCs w:val="24"/>
        </w:rPr>
        <w:lastRenderedPageBreak/>
        <w:t>A</w:t>
      </w:r>
      <w:r w:rsidR="00F04D21">
        <w:rPr>
          <w:rFonts w:asciiTheme="minorHAnsi" w:hAnsiTheme="minorHAnsi" w:cstheme="minorHAnsi"/>
          <w:b/>
          <w:bCs/>
          <w:color w:val="auto"/>
          <w:sz w:val="24"/>
          <w:szCs w:val="24"/>
        </w:rPr>
        <w:t xml:space="preserve">ppendix </w:t>
      </w:r>
      <w:r w:rsidR="000F19D7" w:rsidRPr="00901E76">
        <w:rPr>
          <w:rFonts w:asciiTheme="minorHAnsi" w:hAnsiTheme="minorHAnsi" w:cstheme="minorHAnsi"/>
          <w:b/>
          <w:bCs/>
          <w:color w:val="auto"/>
          <w:sz w:val="24"/>
          <w:szCs w:val="24"/>
        </w:rPr>
        <w:t>2</w:t>
      </w:r>
      <w:r w:rsidRPr="00901E76">
        <w:rPr>
          <w:rFonts w:asciiTheme="minorHAnsi" w:hAnsiTheme="minorHAnsi" w:cstheme="minorHAnsi"/>
          <w:b/>
          <w:bCs/>
          <w:color w:val="auto"/>
          <w:sz w:val="24"/>
          <w:szCs w:val="24"/>
        </w:rPr>
        <w:t xml:space="preserve">. Alternative </w:t>
      </w:r>
      <w:r w:rsidR="00CA56CD">
        <w:rPr>
          <w:rFonts w:asciiTheme="minorHAnsi" w:hAnsiTheme="minorHAnsi" w:cstheme="minorHAnsi"/>
          <w:b/>
          <w:bCs/>
          <w:color w:val="auto"/>
          <w:sz w:val="24"/>
          <w:szCs w:val="24"/>
        </w:rPr>
        <w:t>S</w:t>
      </w:r>
      <w:r w:rsidRPr="00901E76">
        <w:rPr>
          <w:rFonts w:asciiTheme="minorHAnsi" w:hAnsiTheme="minorHAnsi" w:cstheme="minorHAnsi"/>
          <w:b/>
          <w:bCs/>
          <w:color w:val="auto"/>
          <w:sz w:val="24"/>
          <w:szCs w:val="24"/>
        </w:rPr>
        <w:t xml:space="preserve">pecifications of the </w:t>
      </w:r>
      <w:r w:rsidR="00CA56CD">
        <w:rPr>
          <w:rFonts w:asciiTheme="minorHAnsi" w:hAnsiTheme="minorHAnsi" w:cstheme="minorHAnsi"/>
          <w:b/>
          <w:bCs/>
          <w:color w:val="auto"/>
          <w:sz w:val="24"/>
          <w:szCs w:val="24"/>
        </w:rPr>
        <w:t>M</w:t>
      </w:r>
      <w:r w:rsidRPr="00901E76">
        <w:rPr>
          <w:rFonts w:asciiTheme="minorHAnsi" w:hAnsiTheme="minorHAnsi" w:cstheme="minorHAnsi"/>
          <w:b/>
          <w:bCs/>
          <w:color w:val="auto"/>
          <w:sz w:val="24"/>
          <w:szCs w:val="24"/>
        </w:rPr>
        <w:t xml:space="preserve">ain and </w:t>
      </w:r>
      <w:r w:rsidR="00CA56CD">
        <w:rPr>
          <w:rFonts w:asciiTheme="minorHAnsi" w:hAnsiTheme="minorHAnsi" w:cstheme="minorHAnsi"/>
          <w:b/>
          <w:bCs/>
          <w:color w:val="auto"/>
          <w:sz w:val="24"/>
          <w:szCs w:val="24"/>
        </w:rPr>
        <w:t>I</w:t>
      </w:r>
      <w:r w:rsidRPr="00901E76">
        <w:rPr>
          <w:rFonts w:asciiTheme="minorHAnsi" w:hAnsiTheme="minorHAnsi" w:cstheme="minorHAnsi"/>
          <w:b/>
          <w:bCs/>
          <w:color w:val="auto"/>
          <w:sz w:val="24"/>
          <w:szCs w:val="24"/>
        </w:rPr>
        <w:t xml:space="preserve">nteractive </w:t>
      </w:r>
      <w:r w:rsidR="00CA56CD">
        <w:rPr>
          <w:rFonts w:asciiTheme="minorHAnsi" w:hAnsiTheme="minorHAnsi" w:cstheme="minorHAnsi"/>
          <w:b/>
          <w:bCs/>
          <w:color w:val="auto"/>
          <w:sz w:val="24"/>
          <w:szCs w:val="24"/>
        </w:rPr>
        <w:t>M</w:t>
      </w:r>
      <w:r w:rsidRPr="00901E76">
        <w:rPr>
          <w:rFonts w:asciiTheme="minorHAnsi" w:hAnsiTheme="minorHAnsi" w:cstheme="minorHAnsi"/>
          <w:b/>
          <w:bCs/>
          <w:color w:val="auto"/>
          <w:sz w:val="24"/>
          <w:szCs w:val="24"/>
        </w:rPr>
        <w:t>odels</w:t>
      </w:r>
    </w:p>
    <w:p w14:paraId="1223BCF1" w14:textId="77777777" w:rsidR="004A0E53" w:rsidRDefault="004A0E53" w:rsidP="00645E23">
      <w:pPr>
        <w:pStyle w:val="Heading2"/>
        <w:spacing w:line="240" w:lineRule="auto"/>
        <w:rPr>
          <w:sz w:val="24"/>
          <w:szCs w:val="24"/>
        </w:rPr>
      </w:pPr>
    </w:p>
    <w:p w14:paraId="0E5F109E" w14:textId="5509A1A3" w:rsidR="00F541AB" w:rsidRPr="004A0E53" w:rsidRDefault="00F541AB" w:rsidP="00645E23">
      <w:pPr>
        <w:pStyle w:val="Heading2"/>
        <w:spacing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t>Table A</w:t>
      </w:r>
      <w:r w:rsidR="004A0E53" w:rsidRPr="004A0E53">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 xml:space="preserve">.1:  Drivers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sidR="008029E4">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w:t>
      </w:r>
      <w:r w:rsidR="008029E4">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core = 0 when </w:t>
      </w:r>
      <w:r w:rsidR="008029E4">
        <w:rPr>
          <w:rFonts w:asciiTheme="minorHAnsi" w:hAnsiTheme="minorHAnsi" w:cstheme="minorHAnsi"/>
          <w:i/>
          <w:iCs/>
          <w:color w:val="auto"/>
          <w:sz w:val="22"/>
          <w:szCs w:val="22"/>
        </w:rPr>
        <w:t>t</w:t>
      </w:r>
      <w:r w:rsidRPr="004A0E53">
        <w:rPr>
          <w:rFonts w:asciiTheme="minorHAnsi" w:hAnsiTheme="minorHAnsi" w:cstheme="minorHAnsi"/>
          <w:i/>
          <w:iCs/>
          <w:color w:val="auto"/>
          <w:sz w:val="22"/>
          <w:szCs w:val="22"/>
        </w:rPr>
        <w:t xml:space="preserve">here is </w:t>
      </w:r>
      <w:r w:rsidR="00645E23" w:rsidRPr="004A0E53">
        <w:rPr>
          <w:rFonts w:asciiTheme="minorHAnsi" w:hAnsiTheme="minorHAnsi" w:cstheme="minorHAnsi"/>
          <w:i/>
          <w:iCs/>
          <w:color w:val="auto"/>
          <w:sz w:val="22"/>
          <w:szCs w:val="22"/>
        </w:rPr>
        <w:t>n</w:t>
      </w:r>
      <w:r w:rsidRPr="004A0E53">
        <w:rPr>
          <w:rFonts w:asciiTheme="minorHAnsi" w:hAnsiTheme="minorHAnsi" w:cstheme="minorHAnsi"/>
          <w:i/>
          <w:iCs/>
          <w:color w:val="auto"/>
          <w:sz w:val="22"/>
          <w:szCs w:val="22"/>
        </w:rPr>
        <w:t xml:space="preserve">o </w:t>
      </w:r>
      <w:r w:rsidR="008029E4">
        <w:rPr>
          <w:rFonts w:asciiTheme="minorHAnsi" w:hAnsiTheme="minorHAnsi" w:cstheme="minorHAnsi"/>
          <w:i/>
          <w:iCs/>
          <w:color w:val="auto"/>
          <w:sz w:val="22"/>
          <w:szCs w:val="22"/>
        </w:rPr>
        <w:t>r</w:t>
      </w:r>
      <w:r w:rsidRPr="004A0E53">
        <w:rPr>
          <w:rFonts w:asciiTheme="minorHAnsi" w:hAnsiTheme="minorHAnsi" w:cstheme="minorHAnsi"/>
          <w:i/>
          <w:iCs/>
          <w:color w:val="auto"/>
          <w:sz w:val="22"/>
          <w:szCs w:val="22"/>
        </w:rPr>
        <w:t xml:space="preserve">eporting) </w:t>
      </w:r>
    </w:p>
    <w:tbl>
      <w:tblPr>
        <w:tblStyle w:val="TableGrid"/>
        <w:tblW w:w="0" w:type="auto"/>
        <w:tblLook w:val="04A0" w:firstRow="1" w:lastRow="0" w:firstColumn="1" w:lastColumn="0" w:noHBand="0" w:noVBand="1"/>
      </w:tblPr>
      <w:tblGrid>
        <w:gridCol w:w="3910"/>
        <w:gridCol w:w="906"/>
        <w:gridCol w:w="907"/>
        <w:gridCol w:w="907"/>
        <w:gridCol w:w="906"/>
        <w:gridCol w:w="907"/>
        <w:gridCol w:w="907"/>
      </w:tblGrid>
      <w:tr w:rsidR="001149B4" w14:paraId="37741C24" w14:textId="77777777" w:rsidTr="00F76942">
        <w:tc>
          <w:tcPr>
            <w:tcW w:w="3910" w:type="dxa"/>
          </w:tcPr>
          <w:p w14:paraId="7639323A" w14:textId="2F81F4D2" w:rsidR="007950BC" w:rsidRPr="00C530CA" w:rsidRDefault="007950BC" w:rsidP="00E9291F">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0B48DD4D" w14:textId="77777777" w:rsidR="007950BC" w:rsidRPr="00C530CA" w:rsidRDefault="007950BC" w:rsidP="00E9291F">
            <w:pPr>
              <w:jc w:val="center"/>
              <w:rPr>
                <w:sz w:val="20"/>
                <w:szCs w:val="20"/>
              </w:rPr>
            </w:pPr>
            <w:r w:rsidRPr="00C530CA">
              <w:rPr>
                <w:sz w:val="20"/>
                <w:szCs w:val="20"/>
              </w:rPr>
              <w:t>A</w:t>
            </w:r>
          </w:p>
        </w:tc>
        <w:tc>
          <w:tcPr>
            <w:tcW w:w="907" w:type="dxa"/>
          </w:tcPr>
          <w:p w14:paraId="055E7AC3" w14:textId="77777777" w:rsidR="007950BC" w:rsidRPr="00C530CA" w:rsidRDefault="007950BC" w:rsidP="00E9291F">
            <w:pPr>
              <w:jc w:val="center"/>
              <w:rPr>
                <w:sz w:val="20"/>
                <w:szCs w:val="20"/>
              </w:rPr>
            </w:pPr>
            <w:r w:rsidRPr="00C530CA">
              <w:rPr>
                <w:sz w:val="20"/>
                <w:szCs w:val="20"/>
              </w:rPr>
              <w:t>B</w:t>
            </w:r>
          </w:p>
        </w:tc>
        <w:tc>
          <w:tcPr>
            <w:tcW w:w="907" w:type="dxa"/>
          </w:tcPr>
          <w:p w14:paraId="14984FA1" w14:textId="77777777" w:rsidR="007950BC" w:rsidRPr="00C530CA" w:rsidRDefault="007950BC" w:rsidP="00E9291F">
            <w:pPr>
              <w:jc w:val="center"/>
              <w:rPr>
                <w:sz w:val="20"/>
                <w:szCs w:val="20"/>
              </w:rPr>
            </w:pPr>
            <w:r w:rsidRPr="00C530CA">
              <w:rPr>
                <w:sz w:val="20"/>
                <w:szCs w:val="20"/>
              </w:rPr>
              <w:t>C</w:t>
            </w:r>
          </w:p>
        </w:tc>
        <w:tc>
          <w:tcPr>
            <w:tcW w:w="906" w:type="dxa"/>
          </w:tcPr>
          <w:p w14:paraId="32337D39" w14:textId="77777777" w:rsidR="007950BC" w:rsidRPr="00C530CA" w:rsidRDefault="007950BC" w:rsidP="00E9291F">
            <w:pPr>
              <w:jc w:val="center"/>
              <w:rPr>
                <w:sz w:val="20"/>
                <w:szCs w:val="20"/>
              </w:rPr>
            </w:pPr>
            <w:r w:rsidRPr="00C530CA">
              <w:rPr>
                <w:sz w:val="20"/>
                <w:szCs w:val="20"/>
              </w:rPr>
              <w:t>D</w:t>
            </w:r>
          </w:p>
        </w:tc>
        <w:tc>
          <w:tcPr>
            <w:tcW w:w="907" w:type="dxa"/>
          </w:tcPr>
          <w:p w14:paraId="7C57D436" w14:textId="77777777" w:rsidR="007950BC" w:rsidRPr="00C530CA" w:rsidRDefault="007950BC" w:rsidP="00E9291F">
            <w:pPr>
              <w:jc w:val="center"/>
              <w:rPr>
                <w:sz w:val="20"/>
                <w:szCs w:val="20"/>
              </w:rPr>
            </w:pPr>
            <w:r w:rsidRPr="00C530CA">
              <w:rPr>
                <w:sz w:val="20"/>
                <w:szCs w:val="20"/>
              </w:rPr>
              <w:t>E</w:t>
            </w:r>
          </w:p>
        </w:tc>
        <w:tc>
          <w:tcPr>
            <w:tcW w:w="907" w:type="dxa"/>
          </w:tcPr>
          <w:p w14:paraId="50751A05" w14:textId="77777777" w:rsidR="007950BC" w:rsidRPr="00C530CA" w:rsidRDefault="007950BC" w:rsidP="00E9291F">
            <w:pPr>
              <w:jc w:val="center"/>
              <w:rPr>
                <w:sz w:val="20"/>
                <w:szCs w:val="20"/>
              </w:rPr>
            </w:pPr>
            <w:r w:rsidRPr="00C530CA">
              <w:rPr>
                <w:sz w:val="20"/>
                <w:szCs w:val="20"/>
              </w:rPr>
              <w:t>F</w:t>
            </w:r>
          </w:p>
        </w:tc>
      </w:tr>
      <w:tr w:rsidR="001149B4" w14:paraId="557F9782" w14:textId="77777777" w:rsidTr="00F76942">
        <w:trPr>
          <w:trHeight w:val="305"/>
        </w:trPr>
        <w:tc>
          <w:tcPr>
            <w:tcW w:w="3910" w:type="dxa"/>
          </w:tcPr>
          <w:p w14:paraId="7C68613F" w14:textId="77777777" w:rsidR="007950BC" w:rsidRPr="00C530CA" w:rsidRDefault="007950BC" w:rsidP="00E9291F">
            <w:pPr>
              <w:rPr>
                <w:b/>
                <w:bCs/>
                <w:sz w:val="20"/>
                <w:szCs w:val="20"/>
              </w:rPr>
            </w:pPr>
            <w:r w:rsidRPr="00C530CA">
              <w:rPr>
                <w:b/>
                <w:bCs/>
                <w:sz w:val="20"/>
                <w:szCs w:val="20"/>
              </w:rPr>
              <w:t>Events</w:t>
            </w:r>
          </w:p>
        </w:tc>
        <w:tc>
          <w:tcPr>
            <w:tcW w:w="906" w:type="dxa"/>
          </w:tcPr>
          <w:p w14:paraId="4B67BBBA" w14:textId="77777777" w:rsidR="007950BC" w:rsidRPr="00C530CA" w:rsidRDefault="007950BC" w:rsidP="00E9291F">
            <w:pPr>
              <w:jc w:val="center"/>
              <w:rPr>
                <w:sz w:val="20"/>
                <w:szCs w:val="20"/>
              </w:rPr>
            </w:pPr>
          </w:p>
        </w:tc>
        <w:tc>
          <w:tcPr>
            <w:tcW w:w="907" w:type="dxa"/>
          </w:tcPr>
          <w:p w14:paraId="6599A290" w14:textId="77777777" w:rsidR="007950BC" w:rsidRPr="00C530CA" w:rsidRDefault="007950BC" w:rsidP="00E9291F">
            <w:pPr>
              <w:jc w:val="center"/>
              <w:rPr>
                <w:sz w:val="20"/>
                <w:szCs w:val="20"/>
              </w:rPr>
            </w:pPr>
          </w:p>
        </w:tc>
        <w:tc>
          <w:tcPr>
            <w:tcW w:w="907" w:type="dxa"/>
          </w:tcPr>
          <w:p w14:paraId="51FE5FE7" w14:textId="77777777" w:rsidR="007950BC" w:rsidRPr="00C530CA" w:rsidRDefault="007950BC" w:rsidP="00E9291F">
            <w:pPr>
              <w:jc w:val="center"/>
              <w:rPr>
                <w:sz w:val="20"/>
                <w:szCs w:val="20"/>
              </w:rPr>
            </w:pPr>
          </w:p>
        </w:tc>
        <w:tc>
          <w:tcPr>
            <w:tcW w:w="906" w:type="dxa"/>
          </w:tcPr>
          <w:p w14:paraId="26B208D8" w14:textId="77777777" w:rsidR="007950BC" w:rsidRPr="00C530CA" w:rsidRDefault="007950BC" w:rsidP="00E9291F">
            <w:pPr>
              <w:jc w:val="center"/>
              <w:rPr>
                <w:sz w:val="20"/>
                <w:szCs w:val="20"/>
              </w:rPr>
            </w:pPr>
          </w:p>
        </w:tc>
        <w:tc>
          <w:tcPr>
            <w:tcW w:w="907" w:type="dxa"/>
          </w:tcPr>
          <w:p w14:paraId="170A1DD7" w14:textId="77777777" w:rsidR="007950BC" w:rsidRPr="00C530CA" w:rsidRDefault="007950BC" w:rsidP="00E9291F">
            <w:pPr>
              <w:jc w:val="center"/>
              <w:rPr>
                <w:sz w:val="20"/>
                <w:szCs w:val="20"/>
              </w:rPr>
            </w:pPr>
          </w:p>
        </w:tc>
        <w:tc>
          <w:tcPr>
            <w:tcW w:w="907" w:type="dxa"/>
          </w:tcPr>
          <w:p w14:paraId="7A276CA3" w14:textId="77777777" w:rsidR="007950BC" w:rsidRPr="00C530CA" w:rsidRDefault="007950BC" w:rsidP="00E9291F">
            <w:pPr>
              <w:jc w:val="center"/>
              <w:rPr>
                <w:sz w:val="20"/>
                <w:szCs w:val="20"/>
              </w:rPr>
            </w:pPr>
          </w:p>
        </w:tc>
      </w:tr>
      <w:tr w:rsidR="001149B4" w14:paraId="4E58C174" w14:textId="77777777" w:rsidTr="00F76942">
        <w:tc>
          <w:tcPr>
            <w:tcW w:w="3910" w:type="dxa"/>
          </w:tcPr>
          <w:p w14:paraId="1AE43E74" w14:textId="4B71C97B" w:rsidR="007950BC" w:rsidRPr="00C530CA" w:rsidRDefault="007950BC" w:rsidP="007950BC">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over the last year</w:t>
            </w:r>
            <w:r w:rsidRPr="00C530CA">
              <w:rPr>
                <w:sz w:val="20"/>
                <w:szCs w:val="20"/>
              </w:rPr>
              <w:t xml:space="preserve">  </w:t>
            </w:r>
          </w:p>
          <w:p w14:paraId="413CB504" w14:textId="0BC63E3F" w:rsidR="007950BC" w:rsidRPr="00C530CA" w:rsidRDefault="007950BC" w:rsidP="007950BC">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0.0</w:t>
            </w:r>
            <w:r w:rsidR="00335CFF">
              <w:rPr>
                <w:sz w:val="20"/>
                <w:szCs w:val="20"/>
              </w:rPr>
              <w:t>27</w:t>
            </w:r>
            <w:r w:rsidRPr="00C530CA">
              <w:rPr>
                <w:sz w:val="20"/>
                <w:szCs w:val="20"/>
              </w:rPr>
              <w:t xml:space="preserve">, sd: </w:t>
            </w:r>
            <w:r>
              <w:rPr>
                <w:sz w:val="20"/>
                <w:szCs w:val="20"/>
              </w:rPr>
              <w:t>0.</w:t>
            </w:r>
            <w:r w:rsidR="00335CFF">
              <w:rPr>
                <w:sz w:val="20"/>
                <w:szCs w:val="20"/>
              </w:rPr>
              <w:t>39</w:t>
            </w:r>
            <w:r>
              <w:rPr>
                <w:sz w:val="20"/>
                <w:szCs w:val="20"/>
              </w:rPr>
              <w:t>)</w:t>
            </w:r>
          </w:p>
        </w:tc>
        <w:tc>
          <w:tcPr>
            <w:tcW w:w="906" w:type="dxa"/>
            <w:shd w:val="clear" w:color="auto" w:fill="E7E6E6" w:themeFill="background2"/>
          </w:tcPr>
          <w:p w14:paraId="7C5A49DA" w14:textId="77777777" w:rsidR="007950BC" w:rsidRDefault="007950BC" w:rsidP="007950BC">
            <w:pPr>
              <w:jc w:val="center"/>
              <w:rPr>
                <w:sz w:val="20"/>
                <w:szCs w:val="20"/>
              </w:rPr>
            </w:pPr>
            <w:r w:rsidRPr="007950BC">
              <w:rPr>
                <w:sz w:val="20"/>
                <w:szCs w:val="20"/>
              </w:rPr>
              <w:t>0.185</w:t>
            </w:r>
          </w:p>
          <w:p w14:paraId="056E9ADE" w14:textId="74C5B9D2" w:rsidR="007950BC" w:rsidRPr="007950BC" w:rsidRDefault="00F541AB" w:rsidP="007950BC">
            <w:pPr>
              <w:jc w:val="center"/>
              <w:rPr>
                <w:sz w:val="20"/>
                <w:szCs w:val="20"/>
              </w:rPr>
            </w:pPr>
            <w:r>
              <w:rPr>
                <w:sz w:val="20"/>
                <w:szCs w:val="20"/>
              </w:rPr>
              <w:t>(0.027)</w:t>
            </w:r>
          </w:p>
        </w:tc>
        <w:tc>
          <w:tcPr>
            <w:tcW w:w="907" w:type="dxa"/>
            <w:shd w:val="clear" w:color="auto" w:fill="E7E6E6" w:themeFill="background2"/>
          </w:tcPr>
          <w:p w14:paraId="54E393A4" w14:textId="77777777" w:rsidR="007950BC" w:rsidRDefault="007950BC" w:rsidP="007950BC">
            <w:pPr>
              <w:jc w:val="center"/>
              <w:rPr>
                <w:sz w:val="20"/>
                <w:szCs w:val="20"/>
              </w:rPr>
            </w:pPr>
            <w:r w:rsidRPr="007950BC">
              <w:rPr>
                <w:sz w:val="20"/>
                <w:szCs w:val="20"/>
              </w:rPr>
              <w:t>0.186</w:t>
            </w:r>
          </w:p>
          <w:p w14:paraId="1F291EC8" w14:textId="78688BA0" w:rsidR="00640E21" w:rsidRPr="007950BC" w:rsidRDefault="00F541AB" w:rsidP="007950BC">
            <w:pPr>
              <w:jc w:val="center"/>
              <w:rPr>
                <w:sz w:val="20"/>
                <w:szCs w:val="20"/>
              </w:rPr>
            </w:pPr>
            <w:r>
              <w:rPr>
                <w:sz w:val="20"/>
                <w:szCs w:val="20"/>
              </w:rPr>
              <w:t>(0.027)</w:t>
            </w:r>
          </w:p>
        </w:tc>
        <w:tc>
          <w:tcPr>
            <w:tcW w:w="907" w:type="dxa"/>
            <w:shd w:val="clear" w:color="auto" w:fill="E7E6E6" w:themeFill="background2"/>
          </w:tcPr>
          <w:p w14:paraId="5D7D7A04" w14:textId="77777777" w:rsidR="007950BC" w:rsidRDefault="007950BC" w:rsidP="007950BC">
            <w:pPr>
              <w:jc w:val="center"/>
              <w:rPr>
                <w:sz w:val="20"/>
                <w:szCs w:val="20"/>
              </w:rPr>
            </w:pPr>
            <w:r w:rsidRPr="007950BC">
              <w:rPr>
                <w:sz w:val="20"/>
                <w:szCs w:val="20"/>
              </w:rPr>
              <w:t>0.183</w:t>
            </w:r>
          </w:p>
          <w:p w14:paraId="06C4CEC8" w14:textId="09D9C347" w:rsidR="00640E21" w:rsidRPr="007950BC" w:rsidRDefault="00F541AB" w:rsidP="007950BC">
            <w:pPr>
              <w:jc w:val="center"/>
              <w:rPr>
                <w:sz w:val="20"/>
                <w:szCs w:val="20"/>
              </w:rPr>
            </w:pPr>
            <w:r>
              <w:rPr>
                <w:sz w:val="20"/>
                <w:szCs w:val="20"/>
              </w:rPr>
              <w:t>(0.027)</w:t>
            </w:r>
          </w:p>
        </w:tc>
        <w:tc>
          <w:tcPr>
            <w:tcW w:w="906" w:type="dxa"/>
            <w:shd w:val="clear" w:color="auto" w:fill="E7E6E6" w:themeFill="background2"/>
          </w:tcPr>
          <w:p w14:paraId="7FF3F0C9" w14:textId="77777777" w:rsidR="007950BC" w:rsidRDefault="007950BC" w:rsidP="007950BC">
            <w:pPr>
              <w:jc w:val="center"/>
              <w:rPr>
                <w:sz w:val="20"/>
                <w:szCs w:val="20"/>
              </w:rPr>
            </w:pPr>
            <w:r w:rsidRPr="007950BC">
              <w:rPr>
                <w:sz w:val="20"/>
                <w:szCs w:val="20"/>
              </w:rPr>
              <w:t>0.22</w:t>
            </w:r>
            <w:r>
              <w:rPr>
                <w:sz w:val="20"/>
                <w:szCs w:val="20"/>
              </w:rPr>
              <w:t>1</w:t>
            </w:r>
          </w:p>
          <w:p w14:paraId="1E00E0AA" w14:textId="075C4397" w:rsidR="00640E21" w:rsidRPr="007950BC" w:rsidRDefault="00F541AB" w:rsidP="007950BC">
            <w:pPr>
              <w:jc w:val="center"/>
              <w:rPr>
                <w:sz w:val="20"/>
                <w:szCs w:val="20"/>
              </w:rPr>
            </w:pPr>
            <w:r>
              <w:rPr>
                <w:sz w:val="20"/>
                <w:szCs w:val="20"/>
              </w:rPr>
              <w:t>(0.031)</w:t>
            </w:r>
          </w:p>
        </w:tc>
        <w:tc>
          <w:tcPr>
            <w:tcW w:w="907" w:type="dxa"/>
            <w:shd w:val="clear" w:color="auto" w:fill="E7E6E6" w:themeFill="background2"/>
          </w:tcPr>
          <w:p w14:paraId="7BBB55EF" w14:textId="77777777" w:rsidR="007950BC" w:rsidRDefault="007950BC" w:rsidP="007950BC">
            <w:pPr>
              <w:jc w:val="center"/>
              <w:rPr>
                <w:sz w:val="20"/>
                <w:szCs w:val="20"/>
              </w:rPr>
            </w:pPr>
            <w:r w:rsidRPr="007950BC">
              <w:rPr>
                <w:sz w:val="20"/>
                <w:szCs w:val="20"/>
              </w:rPr>
              <w:t>0.225</w:t>
            </w:r>
          </w:p>
          <w:p w14:paraId="77D17B88" w14:textId="1637DA19" w:rsidR="00640E21" w:rsidRPr="007950BC" w:rsidRDefault="00F541AB" w:rsidP="007950BC">
            <w:pPr>
              <w:jc w:val="center"/>
              <w:rPr>
                <w:sz w:val="20"/>
                <w:szCs w:val="20"/>
              </w:rPr>
            </w:pPr>
            <w:r>
              <w:rPr>
                <w:sz w:val="20"/>
                <w:szCs w:val="20"/>
              </w:rPr>
              <w:t>(0.031)</w:t>
            </w:r>
          </w:p>
        </w:tc>
        <w:tc>
          <w:tcPr>
            <w:tcW w:w="907" w:type="dxa"/>
            <w:shd w:val="clear" w:color="auto" w:fill="E7E6E6" w:themeFill="background2"/>
          </w:tcPr>
          <w:p w14:paraId="1B1F176D" w14:textId="77777777" w:rsidR="007950BC" w:rsidRDefault="007950BC" w:rsidP="007950BC">
            <w:pPr>
              <w:jc w:val="center"/>
              <w:rPr>
                <w:sz w:val="20"/>
                <w:szCs w:val="20"/>
              </w:rPr>
            </w:pPr>
            <w:r w:rsidRPr="007950BC">
              <w:rPr>
                <w:sz w:val="20"/>
                <w:szCs w:val="20"/>
              </w:rPr>
              <w:t>0.218</w:t>
            </w:r>
          </w:p>
          <w:p w14:paraId="6C5D321F" w14:textId="77B6B44A" w:rsidR="00640E21" w:rsidRPr="007950BC" w:rsidRDefault="00F541AB" w:rsidP="007950BC">
            <w:pPr>
              <w:jc w:val="center"/>
              <w:rPr>
                <w:sz w:val="20"/>
                <w:szCs w:val="20"/>
              </w:rPr>
            </w:pPr>
            <w:r>
              <w:rPr>
                <w:sz w:val="20"/>
                <w:szCs w:val="20"/>
              </w:rPr>
              <w:t>(0.031)</w:t>
            </w:r>
          </w:p>
        </w:tc>
      </w:tr>
      <w:tr w:rsidR="001149B4" w:rsidRPr="000C758F" w14:paraId="6718814F" w14:textId="77777777" w:rsidTr="00F76942">
        <w:tc>
          <w:tcPr>
            <w:tcW w:w="3910" w:type="dxa"/>
          </w:tcPr>
          <w:p w14:paraId="3E025216" w14:textId="77777777" w:rsidR="007950BC" w:rsidRPr="00C530CA" w:rsidRDefault="007950BC" w:rsidP="00E9291F">
            <w:pPr>
              <w:rPr>
                <w:b/>
                <w:bCs/>
                <w:sz w:val="20"/>
                <w:szCs w:val="20"/>
              </w:rPr>
            </w:pPr>
            <w:r w:rsidRPr="00C530CA">
              <w:rPr>
                <w:b/>
                <w:bCs/>
                <w:sz w:val="20"/>
                <w:szCs w:val="20"/>
              </w:rPr>
              <w:t>Ideological Distance</w:t>
            </w:r>
          </w:p>
        </w:tc>
        <w:tc>
          <w:tcPr>
            <w:tcW w:w="906" w:type="dxa"/>
          </w:tcPr>
          <w:p w14:paraId="7A13F2C0" w14:textId="77777777" w:rsidR="007950BC" w:rsidRPr="00C530CA" w:rsidRDefault="007950BC" w:rsidP="00E9291F">
            <w:pPr>
              <w:jc w:val="center"/>
              <w:rPr>
                <w:b/>
                <w:bCs/>
                <w:sz w:val="20"/>
                <w:szCs w:val="20"/>
              </w:rPr>
            </w:pPr>
          </w:p>
        </w:tc>
        <w:tc>
          <w:tcPr>
            <w:tcW w:w="907" w:type="dxa"/>
          </w:tcPr>
          <w:p w14:paraId="6A54AB01" w14:textId="77777777" w:rsidR="007950BC" w:rsidRPr="00C530CA" w:rsidRDefault="007950BC" w:rsidP="00E9291F">
            <w:pPr>
              <w:jc w:val="center"/>
              <w:rPr>
                <w:b/>
                <w:bCs/>
                <w:sz w:val="20"/>
                <w:szCs w:val="20"/>
              </w:rPr>
            </w:pPr>
          </w:p>
        </w:tc>
        <w:tc>
          <w:tcPr>
            <w:tcW w:w="907" w:type="dxa"/>
          </w:tcPr>
          <w:p w14:paraId="4D313DEC" w14:textId="77777777" w:rsidR="007950BC" w:rsidRPr="00C530CA" w:rsidRDefault="007950BC" w:rsidP="00E9291F">
            <w:pPr>
              <w:jc w:val="center"/>
              <w:rPr>
                <w:b/>
                <w:bCs/>
                <w:sz w:val="20"/>
                <w:szCs w:val="20"/>
              </w:rPr>
            </w:pPr>
          </w:p>
        </w:tc>
        <w:tc>
          <w:tcPr>
            <w:tcW w:w="906" w:type="dxa"/>
          </w:tcPr>
          <w:p w14:paraId="75216A89" w14:textId="77777777" w:rsidR="007950BC" w:rsidRPr="00C530CA" w:rsidRDefault="007950BC" w:rsidP="00E9291F">
            <w:pPr>
              <w:jc w:val="center"/>
              <w:rPr>
                <w:b/>
                <w:bCs/>
                <w:sz w:val="20"/>
                <w:szCs w:val="20"/>
              </w:rPr>
            </w:pPr>
          </w:p>
        </w:tc>
        <w:tc>
          <w:tcPr>
            <w:tcW w:w="907" w:type="dxa"/>
          </w:tcPr>
          <w:p w14:paraId="1E0107E0" w14:textId="77777777" w:rsidR="007950BC" w:rsidRPr="00C530CA" w:rsidRDefault="007950BC" w:rsidP="00E9291F">
            <w:pPr>
              <w:jc w:val="center"/>
              <w:rPr>
                <w:b/>
                <w:bCs/>
                <w:sz w:val="20"/>
                <w:szCs w:val="20"/>
              </w:rPr>
            </w:pPr>
          </w:p>
        </w:tc>
        <w:tc>
          <w:tcPr>
            <w:tcW w:w="907" w:type="dxa"/>
          </w:tcPr>
          <w:p w14:paraId="2897EAD4" w14:textId="77777777" w:rsidR="007950BC" w:rsidRPr="00C530CA" w:rsidRDefault="007950BC" w:rsidP="00E9291F">
            <w:pPr>
              <w:jc w:val="center"/>
              <w:rPr>
                <w:b/>
                <w:bCs/>
                <w:sz w:val="20"/>
                <w:szCs w:val="20"/>
              </w:rPr>
            </w:pPr>
          </w:p>
        </w:tc>
      </w:tr>
      <w:tr w:rsidR="001149B4" w14:paraId="5953F028" w14:textId="77777777" w:rsidTr="00F76942">
        <w:tc>
          <w:tcPr>
            <w:tcW w:w="3910" w:type="dxa"/>
          </w:tcPr>
          <w:p w14:paraId="322599AE" w14:textId="2741C0B8" w:rsidR="001149B4" w:rsidRPr="00C530CA" w:rsidRDefault="001149B4" w:rsidP="001149B4">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on a 0-10 scale</w:t>
            </w:r>
            <w:r w:rsidR="00200F96" w:rsidRPr="00C530CA">
              <w:rPr>
                <w:sz w:val="20"/>
                <w:szCs w:val="20"/>
              </w:rPr>
              <w:t xml:space="preserv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678563DA" w14:textId="77777777" w:rsidR="001149B4" w:rsidRPr="00C530CA" w:rsidRDefault="001149B4" w:rsidP="001149B4">
            <w:pPr>
              <w:jc w:val="center"/>
              <w:rPr>
                <w:sz w:val="20"/>
                <w:szCs w:val="20"/>
              </w:rPr>
            </w:pPr>
          </w:p>
        </w:tc>
        <w:tc>
          <w:tcPr>
            <w:tcW w:w="907" w:type="dxa"/>
          </w:tcPr>
          <w:p w14:paraId="03549284" w14:textId="77777777" w:rsidR="001149B4" w:rsidRPr="00C530CA" w:rsidRDefault="001149B4" w:rsidP="001149B4">
            <w:pPr>
              <w:jc w:val="center"/>
              <w:rPr>
                <w:sz w:val="20"/>
                <w:szCs w:val="20"/>
              </w:rPr>
            </w:pPr>
          </w:p>
        </w:tc>
        <w:tc>
          <w:tcPr>
            <w:tcW w:w="907" w:type="dxa"/>
          </w:tcPr>
          <w:p w14:paraId="5E859024" w14:textId="77777777" w:rsidR="001149B4" w:rsidRPr="00C530CA" w:rsidRDefault="001149B4" w:rsidP="001149B4">
            <w:pPr>
              <w:jc w:val="center"/>
              <w:rPr>
                <w:sz w:val="20"/>
                <w:szCs w:val="20"/>
              </w:rPr>
            </w:pPr>
          </w:p>
        </w:tc>
        <w:tc>
          <w:tcPr>
            <w:tcW w:w="906" w:type="dxa"/>
            <w:shd w:val="clear" w:color="auto" w:fill="E7E6E6" w:themeFill="background2"/>
          </w:tcPr>
          <w:p w14:paraId="5292CDE8" w14:textId="77777777" w:rsidR="001149B4" w:rsidRDefault="001149B4" w:rsidP="001149B4">
            <w:pPr>
              <w:jc w:val="center"/>
              <w:rPr>
                <w:sz w:val="20"/>
                <w:szCs w:val="20"/>
              </w:rPr>
            </w:pPr>
            <w:r w:rsidRPr="001149B4">
              <w:rPr>
                <w:sz w:val="20"/>
                <w:szCs w:val="20"/>
              </w:rPr>
              <w:t>-0.282</w:t>
            </w:r>
          </w:p>
          <w:p w14:paraId="6C93C39B" w14:textId="486F5924" w:rsidR="001149B4" w:rsidRPr="001149B4" w:rsidRDefault="001149B4" w:rsidP="001149B4">
            <w:pPr>
              <w:jc w:val="center"/>
              <w:rPr>
                <w:sz w:val="20"/>
                <w:szCs w:val="20"/>
              </w:rPr>
            </w:pPr>
            <w:r>
              <w:rPr>
                <w:sz w:val="20"/>
                <w:szCs w:val="20"/>
              </w:rPr>
              <w:t>(0.003)</w:t>
            </w:r>
          </w:p>
        </w:tc>
        <w:tc>
          <w:tcPr>
            <w:tcW w:w="907" w:type="dxa"/>
            <w:shd w:val="clear" w:color="auto" w:fill="E7E6E6" w:themeFill="background2"/>
          </w:tcPr>
          <w:p w14:paraId="468840DC" w14:textId="77777777" w:rsidR="001149B4" w:rsidRDefault="001149B4" w:rsidP="001149B4">
            <w:pPr>
              <w:jc w:val="center"/>
              <w:rPr>
                <w:sz w:val="20"/>
                <w:szCs w:val="20"/>
              </w:rPr>
            </w:pPr>
            <w:r w:rsidRPr="001149B4">
              <w:rPr>
                <w:sz w:val="20"/>
                <w:szCs w:val="20"/>
              </w:rPr>
              <w:t>-0.274</w:t>
            </w:r>
          </w:p>
          <w:p w14:paraId="2B0EC9DB" w14:textId="742D14AE" w:rsidR="001149B4" w:rsidRPr="001149B4" w:rsidRDefault="001149B4" w:rsidP="001149B4">
            <w:pPr>
              <w:jc w:val="center"/>
              <w:rPr>
                <w:sz w:val="20"/>
                <w:szCs w:val="20"/>
              </w:rPr>
            </w:pPr>
            <w:r>
              <w:rPr>
                <w:sz w:val="20"/>
                <w:szCs w:val="20"/>
              </w:rPr>
              <w:t>(0.003)</w:t>
            </w:r>
          </w:p>
        </w:tc>
        <w:tc>
          <w:tcPr>
            <w:tcW w:w="907" w:type="dxa"/>
            <w:shd w:val="clear" w:color="auto" w:fill="E7E6E6" w:themeFill="background2"/>
          </w:tcPr>
          <w:p w14:paraId="2F8B97CB" w14:textId="77777777" w:rsidR="001149B4" w:rsidRDefault="001149B4" w:rsidP="001149B4">
            <w:pPr>
              <w:jc w:val="center"/>
              <w:rPr>
                <w:sz w:val="20"/>
                <w:szCs w:val="20"/>
              </w:rPr>
            </w:pPr>
            <w:r w:rsidRPr="001149B4">
              <w:rPr>
                <w:sz w:val="20"/>
                <w:szCs w:val="20"/>
              </w:rPr>
              <w:t>-0.282</w:t>
            </w:r>
          </w:p>
          <w:p w14:paraId="6D75C002" w14:textId="194B0431" w:rsidR="001149B4" w:rsidRPr="001149B4" w:rsidRDefault="001149B4" w:rsidP="001149B4">
            <w:pPr>
              <w:jc w:val="center"/>
              <w:rPr>
                <w:sz w:val="20"/>
                <w:szCs w:val="20"/>
              </w:rPr>
            </w:pPr>
            <w:r>
              <w:rPr>
                <w:sz w:val="20"/>
                <w:szCs w:val="20"/>
              </w:rPr>
              <w:t>(0.003)</w:t>
            </w:r>
          </w:p>
        </w:tc>
      </w:tr>
      <w:tr w:rsidR="001149B4" w14:paraId="1E5E89AA" w14:textId="77777777" w:rsidTr="00F76942">
        <w:tc>
          <w:tcPr>
            <w:tcW w:w="3910" w:type="dxa"/>
          </w:tcPr>
          <w:p w14:paraId="043109DF" w14:textId="30D09027" w:rsidR="00F541AB" w:rsidRPr="00C530CA" w:rsidRDefault="00441FEA" w:rsidP="00F541AB">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w:t>
            </w:r>
            <w:r w:rsidR="00F541AB" w:rsidRPr="00C530CA">
              <w:rPr>
                <w:sz w:val="20"/>
                <w:szCs w:val="20"/>
              </w:rPr>
              <w:t xml:space="preserve">LR Distance between parties </w:t>
            </w:r>
            <w:r w:rsidR="00F541AB" w:rsidRPr="00C530CA">
              <w:rPr>
                <w:i/>
                <w:iCs/>
                <w:sz w:val="20"/>
                <w:szCs w:val="20"/>
              </w:rPr>
              <w:t>i</w:t>
            </w:r>
            <w:r w:rsidR="00F541AB" w:rsidRPr="00C530CA">
              <w:rPr>
                <w:sz w:val="20"/>
                <w:szCs w:val="20"/>
              </w:rPr>
              <w:t xml:space="preserve"> and </w:t>
            </w:r>
            <w:r w:rsidR="00F541AB" w:rsidRPr="00C530CA">
              <w:rPr>
                <w:i/>
                <w:iCs/>
                <w:sz w:val="20"/>
                <w:szCs w:val="20"/>
              </w:rPr>
              <w:t>j</w:t>
            </w:r>
            <w:r w:rsidR="00F541AB" w:rsidRPr="00C530CA">
              <w:rPr>
                <w:sz w:val="20"/>
                <w:szCs w:val="20"/>
              </w:rPr>
              <w:t xml:space="preserve"> </w:t>
            </w:r>
            <w:r w:rsidR="00D463A1">
              <w:rPr>
                <w:sz w:val="20"/>
                <w:szCs w:val="20"/>
              </w:rPr>
              <w:t>(avg</w:t>
            </w:r>
            <w:r w:rsidR="00F541AB" w:rsidRPr="00C530CA">
              <w:rPr>
                <w:sz w:val="20"/>
                <w:szCs w:val="20"/>
              </w:rPr>
              <w:t xml:space="preserve">: </w:t>
            </w:r>
            <w:r w:rsidR="00F541AB">
              <w:rPr>
                <w:sz w:val="20"/>
                <w:szCs w:val="20"/>
              </w:rPr>
              <w:t>23.7</w:t>
            </w:r>
            <w:r w:rsidR="00F541AB" w:rsidRPr="00C530CA">
              <w:rPr>
                <w:sz w:val="20"/>
                <w:szCs w:val="20"/>
              </w:rPr>
              <w:t xml:space="preserve">, sd: </w:t>
            </w:r>
            <w:r w:rsidR="00F541AB">
              <w:rPr>
                <w:sz w:val="20"/>
                <w:szCs w:val="20"/>
              </w:rPr>
              <w:t>16.7</w:t>
            </w:r>
            <w:r w:rsidR="00F541AB" w:rsidRPr="00C530CA">
              <w:rPr>
                <w:sz w:val="20"/>
                <w:szCs w:val="20"/>
              </w:rPr>
              <w:t>)</w:t>
            </w:r>
          </w:p>
        </w:tc>
        <w:tc>
          <w:tcPr>
            <w:tcW w:w="906" w:type="dxa"/>
            <w:shd w:val="clear" w:color="auto" w:fill="E7E6E6" w:themeFill="background2"/>
          </w:tcPr>
          <w:p w14:paraId="2DFD5AE4" w14:textId="77777777" w:rsidR="00F541AB" w:rsidRDefault="00F541AB" w:rsidP="00F541AB">
            <w:pPr>
              <w:jc w:val="center"/>
              <w:rPr>
                <w:sz w:val="20"/>
                <w:szCs w:val="20"/>
              </w:rPr>
            </w:pPr>
            <w:r w:rsidRPr="00F541AB">
              <w:rPr>
                <w:sz w:val="20"/>
                <w:szCs w:val="20"/>
              </w:rPr>
              <w:t>-0.034</w:t>
            </w:r>
          </w:p>
          <w:p w14:paraId="0AE38848" w14:textId="4B65D57A" w:rsidR="00F541AB" w:rsidRPr="00F541AB" w:rsidRDefault="00F541AB" w:rsidP="00F541AB">
            <w:pPr>
              <w:jc w:val="center"/>
              <w:rPr>
                <w:sz w:val="20"/>
                <w:szCs w:val="20"/>
              </w:rPr>
            </w:pPr>
            <w:r w:rsidRPr="00F541AB">
              <w:rPr>
                <w:sz w:val="20"/>
                <w:szCs w:val="20"/>
              </w:rPr>
              <w:t>(0.008)</w:t>
            </w:r>
          </w:p>
        </w:tc>
        <w:tc>
          <w:tcPr>
            <w:tcW w:w="907" w:type="dxa"/>
            <w:shd w:val="clear" w:color="auto" w:fill="E7E6E6" w:themeFill="background2"/>
          </w:tcPr>
          <w:p w14:paraId="435AD84E" w14:textId="77777777" w:rsidR="00F541AB" w:rsidRDefault="00F541AB" w:rsidP="00F541AB">
            <w:pPr>
              <w:jc w:val="center"/>
              <w:rPr>
                <w:sz w:val="20"/>
                <w:szCs w:val="20"/>
              </w:rPr>
            </w:pPr>
            <w:r w:rsidRPr="00F541AB">
              <w:rPr>
                <w:sz w:val="20"/>
                <w:szCs w:val="20"/>
              </w:rPr>
              <w:t>-0.03</w:t>
            </w:r>
            <w:r>
              <w:rPr>
                <w:sz w:val="20"/>
                <w:szCs w:val="20"/>
              </w:rPr>
              <w:t>2</w:t>
            </w:r>
          </w:p>
          <w:p w14:paraId="6EAB30A2" w14:textId="0F28FF55" w:rsidR="00F541AB" w:rsidRPr="00F541AB" w:rsidRDefault="00F541AB" w:rsidP="00F541AB">
            <w:pPr>
              <w:jc w:val="center"/>
              <w:rPr>
                <w:sz w:val="20"/>
                <w:szCs w:val="20"/>
              </w:rPr>
            </w:pPr>
            <w:r w:rsidRPr="00F541AB">
              <w:rPr>
                <w:sz w:val="20"/>
                <w:szCs w:val="20"/>
              </w:rPr>
              <w:t>(0.008)</w:t>
            </w:r>
          </w:p>
        </w:tc>
        <w:tc>
          <w:tcPr>
            <w:tcW w:w="907" w:type="dxa"/>
            <w:shd w:val="clear" w:color="auto" w:fill="E7E6E6" w:themeFill="background2"/>
          </w:tcPr>
          <w:p w14:paraId="25C1C35D" w14:textId="77777777" w:rsidR="00F541AB" w:rsidRDefault="00F541AB" w:rsidP="00F541AB">
            <w:pPr>
              <w:jc w:val="center"/>
              <w:rPr>
                <w:sz w:val="20"/>
                <w:szCs w:val="20"/>
              </w:rPr>
            </w:pPr>
            <w:r w:rsidRPr="00F541AB">
              <w:rPr>
                <w:sz w:val="20"/>
                <w:szCs w:val="20"/>
              </w:rPr>
              <w:t>-0.02</w:t>
            </w:r>
            <w:r>
              <w:rPr>
                <w:sz w:val="20"/>
                <w:szCs w:val="20"/>
              </w:rPr>
              <w:t>9</w:t>
            </w:r>
          </w:p>
          <w:p w14:paraId="16640CC4" w14:textId="2C541639" w:rsidR="00F541AB" w:rsidRPr="00F541AB" w:rsidRDefault="00F541AB" w:rsidP="00F541AB">
            <w:pPr>
              <w:jc w:val="center"/>
              <w:rPr>
                <w:sz w:val="20"/>
                <w:szCs w:val="20"/>
              </w:rPr>
            </w:pPr>
            <w:r w:rsidRPr="00F541AB">
              <w:rPr>
                <w:sz w:val="20"/>
                <w:szCs w:val="20"/>
              </w:rPr>
              <w:t>(0.00</w:t>
            </w:r>
            <w:r>
              <w:rPr>
                <w:sz w:val="20"/>
                <w:szCs w:val="20"/>
              </w:rPr>
              <w:t>7</w:t>
            </w:r>
            <w:r w:rsidRPr="00F541AB">
              <w:rPr>
                <w:sz w:val="20"/>
                <w:szCs w:val="20"/>
              </w:rPr>
              <w:t>)</w:t>
            </w:r>
          </w:p>
        </w:tc>
        <w:tc>
          <w:tcPr>
            <w:tcW w:w="906" w:type="dxa"/>
          </w:tcPr>
          <w:p w14:paraId="174A7068" w14:textId="77777777" w:rsidR="00F541AB" w:rsidRPr="00C530CA" w:rsidRDefault="00F541AB" w:rsidP="00F541AB">
            <w:pPr>
              <w:jc w:val="center"/>
              <w:rPr>
                <w:sz w:val="20"/>
                <w:szCs w:val="20"/>
              </w:rPr>
            </w:pPr>
          </w:p>
        </w:tc>
        <w:tc>
          <w:tcPr>
            <w:tcW w:w="907" w:type="dxa"/>
          </w:tcPr>
          <w:p w14:paraId="1DC6F7E9" w14:textId="77777777" w:rsidR="00F541AB" w:rsidRPr="00C530CA" w:rsidRDefault="00F541AB" w:rsidP="00F541AB">
            <w:pPr>
              <w:jc w:val="center"/>
              <w:rPr>
                <w:sz w:val="20"/>
                <w:szCs w:val="20"/>
              </w:rPr>
            </w:pPr>
          </w:p>
        </w:tc>
        <w:tc>
          <w:tcPr>
            <w:tcW w:w="907" w:type="dxa"/>
          </w:tcPr>
          <w:p w14:paraId="75216CF9" w14:textId="77777777" w:rsidR="00F541AB" w:rsidRPr="00C530CA" w:rsidRDefault="00F541AB" w:rsidP="00F541AB">
            <w:pPr>
              <w:jc w:val="center"/>
              <w:rPr>
                <w:sz w:val="20"/>
                <w:szCs w:val="20"/>
              </w:rPr>
            </w:pPr>
          </w:p>
        </w:tc>
      </w:tr>
      <w:tr w:rsidR="001149B4" w:rsidRPr="000C758F" w14:paraId="48FC6518" w14:textId="77777777" w:rsidTr="00F76942">
        <w:tc>
          <w:tcPr>
            <w:tcW w:w="3910" w:type="dxa"/>
          </w:tcPr>
          <w:p w14:paraId="2BD40651" w14:textId="77777777" w:rsidR="007950BC" w:rsidRPr="00C530CA" w:rsidRDefault="007950BC" w:rsidP="00E9291F">
            <w:pPr>
              <w:rPr>
                <w:b/>
                <w:bCs/>
                <w:sz w:val="20"/>
                <w:szCs w:val="20"/>
              </w:rPr>
            </w:pPr>
            <w:r w:rsidRPr="00C530CA">
              <w:rPr>
                <w:b/>
                <w:bCs/>
                <w:sz w:val="20"/>
                <w:szCs w:val="20"/>
              </w:rPr>
              <w:t>Joint Cabinet Membership</w:t>
            </w:r>
          </w:p>
        </w:tc>
        <w:tc>
          <w:tcPr>
            <w:tcW w:w="906" w:type="dxa"/>
          </w:tcPr>
          <w:p w14:paraId="000316D0" w14:textId="77777777" w:rsidR="007950BC" w:rsidRPr="00C530CA" w:rsidRDefault="007950BC" w:rsidP="00E9291F">
            <w:pPr>
              <w:jc w:val="center"/>
              <w:rPr>
                <w:b/>
                <w:bCs/>
                <w:sz w:val="20"/>
                <w:szCs w:val="20"/>
              </w:rPr>
            </w:pPr>
          </w:p>
        </w:tc>
        <w:tc>
          <w:tcPr>
            <w:tcW w:w="907" w:type="dxa"/>
          </w:tcPr>
          <w:p w14:paraId="118EE4AF" w14:textId="77777777" w:rsidR="007950BC" w:rsidRPr="00C530CA" w:rsidRDefault="007950BC" w:rsidP="00E9291F">
            <w:pPr>
              <w:jc w:val="center"/>
              <w:rPr>
                <w:b/>
                <w:bCs/>
                <w:sz w:val="20"/>
                <w:szCs w:val="20"/>
              </w:rPr>
            </w:pPr>
          </w:p>
        </w:tc>
        <w:tc>
          <w:tcPr>
            <w:tcW w:w="907" w:type="dxa"/>
          </w:tcPr>
          <w:p w14:paraId="31E7CD1E" w14:textId="77777777" w:rsidR="007950BC" w:rsidRPr="00C530CA" w:rsidRDefault="007950BC" w:rsidP="00E9291F">
            <w:pPr>
              <w:jc w:val="center"/>
              <w:rPr>
                <w:b/>
                <w:bCs/>
                <w:sz w:val="20"/>
                <w:szCs w:val="20"/>
              </w:rPr>
            </w:pPr>
          </w:p>
        </w:tc>
        <w:tc>
          <w:tcPr>
            <w:tcW w:w="906" w:type="dxa"/>
          </w:tcPr>
          <w:p w14:paraId="24B4BA66" w14:textId="77777777" w:rsidR="007950BC" w:rsidRPr="00C530CA" w:rsidRDefault="007950BC" w:rsidP="00E9291F">
            <w:pPr>
              <w:jc w:val="center"/>
              <w:rPr>
                <w:b/>
                <w:bCs/>
                <w:sz w:val="20"/>
                <w:szCs w:val="20"/>
              </w:rPr>
            </w:pPr>
          </w:p>
        </w:tc>
        <w:tc>
          <w:tcPr>
            <w:tcW w:w="907" w:type="dxa"/>
          </w:tcPr>
          <w:p w14:paraId="445FA99E" w14:textId="77777777" w:rsidR="007950BC" w:rsidRPr="00C530CA" w:rsidRDefault="007950BC" w:rsidP="00E9291F">
            <w:pPr>
              <w:jc w:val="center"/>
              <w:rPr>
                <w:b/>
                <w:bCs/>
                <w:sz w:val="20"/>
                <w:szCs w:val="20"/>
              </w:rPr>
            </w:pPr>
          </w:p>
        </w:tc>
        <w:tc>
          <w:tcPr>
            <w:tcW w:w="907" w:type="dxa"/>
          </w:tcPr>
          <w:p w14:paraId="24FAEA54" w14:textId="77777777" w:rsidR="007950BC" w:rsidRPr="00C530CA" w:rsidRDefault="007950BC" w:rsidP="00E9291F">
            <w:pPr>
              <w:jc w:val="center"/>
              <w:rPr>
                <w:b/>
                <w:bCs/>
                <w:sz w:val="20"/>
                <w:szCs w:val="20"/>
              </w:rPr>
            </w:pPr>
          </w:p>
        </w:tc>
      </w:tr>
      <w:tr w:rsidR="00F76942" w14:paraId="1162F25A" w14:textId="77777777" w:rsidTr="00F76942">
        <w:tc>
          <w:tcPr>
            <w:tcW w:w="3910" w:type="dxa"/>
          </w:tcPr>
          <w:p w14:paraId="15BF15A0" w14:textId="77777777" w:rsidR="00F76942" w:rsidRPr="00C530CA" w:rsidRDefault="00F76942" w:rsidP="00F76942">
            <w:pPr>
              <w:jc w:val="right"/>
              <w:rPr>
                <w:sz w:val="20"/>
                <w:szCs w:val="20"/>
              </w:rPr>
            </w:pPr>
            <w:r w:rsidRPr="00C530CA">
              <w:rPr>
                <w:sz w:val="20"/>
                <w:szCs w:val="20"/>
              </w:rPr>
              <w:t>Current Cabinet Membership</w:t>
            </w:r>
          </w:p>
          <w:p w14:paraId="5EAD4EAD" w14:textId="77777777" w:rsidR="00F76942" w:rsidRPr="00C530CA" w:rsidRDefault="00F76942" w:rsidP="00F76942">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FFFFFF" w:themeFill="background1"/>
          </w:tcPr>
          <w:p w14:paraId="6B20BAED" w14:textId="77777777" w:rsidR="00F76942" w:rsidRDefault="00417A68" w:rsidP="00F76942">
            <w:pPr>
              <w:jc w:val="center"/>
              <w:rPr>
                <w:sz w:val="20"/>
                <w:szCs w:val="20"/>
              </w:rPr>
            </w:pPr>
            <w:r>
              <w:rPr>
                <w:sz w:val="20"/>
                <w:szCs w:val="20"/>
              </w:rPr>
              <w:t>2.304</w:t>
            </w:r>
          </w:p>
          <w:p w14:paraId="193264D0" w14:textId="087D3BA1" w:rsidR="00417A68" w:rsidRPr="00C530CA" w:rsidRDefault="00417A68" w:rsidP="00F76942">
            <w:pPr>
              <w:jc w:val="center"/>
              <w:rPr>
                <w:sz w:val="20"/>
                <w:szCs w:val="20"/>
              </w:rPr>
            </w:pPr>
            <w:r>
              <w:rPr>
                <w:sz w:val="20"/>
                <w:szCs w:val="20"/>
              </w:rPr>
              <w:t>(1.28)</w:t>
            </w:r>
          </w:p>
        </w:tc>
        <w:tc>
          <w:tcPr>
            <w:tcW w:w="907" w:type="dxa"/>
            <w:shd w:val="clear" w:color="auto" w:fill="FFFFFF" w:themeFill="background1"/>
          </w:tcPr>
          <w:p w14:paraId="3D5247CB" w14:textId="77777777" w:rsidR="00F76942" w:rsidRPr="00C530CA" w:rsidRDefault="00F76942" w:rsidP="00F76942">
            <w:pPr>
              <w:jc w:val="center"/>
              <w:rPr>
                <w:sz w:val="20"/>
                <w:szCs w:val="20"/>
              </w:rPr>
            </w:pPr>
          </w:p>
        </w:tc>
        <w:tc>
          <w:tcPr>
            <w:tcW w:w="907" w:type="dxa"/>
            <w:shd w:val="clear" w:color="auto" w:fill="FFFFFF" w:themeFill="background1"/>
          </w:tcPr>
          <w:p w14:paraId="1899147C" w14:textId="1519FF2D" w:rsidR="00417A68" w:rsidRPr="00C530CA" w:rsidRDefault="00417A68" w:rsidP="00417A68">
            <w:pPr>
              <w:jc w:val="center"/>
              <w:rPr>
                <w:sz w:val="20"/>
                <w:szCs w:val="20"/>
              </w:rPr>
            </w:pPr>
          </w:p>
          <w:p w14:paraId="43B39570" w14:textId="3A06D6B4" w:rsidR="00F76942" w:rsidRPr="00C530CA" w:rsidRDefault="00F76942" w:rsidP="00F76942">
            <w:pPr>
              <w:jc w:val="center"/>
              <w:rPr>
                <w:sz w:val="20"/>
                <w:szCs w:val="20"/>
              </w:rPr>
            </w:pPr>
          </w:p>
        </w:tc>
        <w:tc>
          <w:tcPr>
            <w:tcW w:w="906" w:type="dxa"/>
          </w:tcPr>
          <w:p w14:paraId="7E4EF905" w14:textId="77777777" w:rsidR="00417A68" w:rsidRPr="00C530CA" w:rsidRDefault="00417A68" w:rsidP="00417A68">
            <w:pPr>
              <w:jc w:val="center"/>
              <w:rPr>
                <w:sz w:val="20"/>
                <w:szCs w:val="20"/>
              </w:rPr>
            </w:pPr>
            <w:r w:rsidRPr="00C530CA">
              <w:rPr>
                <w:sz w:val="20"/>
                <w:szCs w:val="20"/>
              </w:rPr>
              <w:t>1.</w:t>
            </w:r>
            <w:r>
              <w:rPr>
                <w:sz w:val="20"/>
                <w:szCs w:val="20"/>
              </w:rPr>
              <w:t>88</w:t>
            </w:r>
          </w:p>
          <w:p w14:paraId="5B78D2F6" w14:textId="36B4329F" w:rsidR="00F76942" w:rsidRPr="00C530CA" w:rsidRDefault="00417A68" w:rsidP="00417A68">
            <w:pPr>
              <w:jc w:val="center"/>
              <w:rPr>
                <w:sz w:val="20"/>
                <w:szCs w:val="20"/>
              </w:rPr>
            </w:pPr>
            <w:r w:rsidRPr="00C530CA">
              <w:rPr>
                <w:sz w:val="20"/>
                <w:szCs w:val="20"/>
              </w:rPr>
              <w:t>(</w:t>
            </w:r>
            <w:r>
              <w:rPr>
                <w:sz w:val="20"/>
                <w:szCs w:val="20"/>
              </w:rPr>
              <w:t>1.11</w:t>
            </w:r>
            <w:r w:rsidRPr="00C530CA">
              <w:rPr>
                <w:sz w:val="20"/>
                <w:szCs w:val="20"/>
              </w:rPr>
              <w:t>)</w:t>
            </w:r>
          </w:p>
        </w:tc>
        <w:tc>
          <w:tcPr>
            <w:tcW w:w="907" w:type="dxa"/>
          </w:tcPr>
          <w:p w14:paraId="3EA8CA35" w14:textId="77777777" w:rsidR="00F76942" w:rsidRPr="00C530CA" w:rsidRDefault="00F76942" w:rsidP="00F76942">
            <w:pPr>
              <w:jc w:val="center"/>
              <w:rPr>
                <w:sz w:val="20"/>
                <w:szCs w:val="20"/>
              </w:rPr>
            </w:pPr>
          </w:p>
        </w:tc>
        <w:tc>
          <w:tcPr>
            <w:tcW w:w="907" w:type="dxa"/>
          </w:tcPr>
          <w:p w14:paraId="45420913" w14:textId="0FA16B94" w:rsidR="00F76942" w:rsidRPr="00C530CA" w:rsidRDefault="00F76942" w:rsidP="00F76942">
            <w:pPr>
              <w:jc w:val="center"/>
              <w:rPr>
                <w:sz w:val="20"/>
                <w:szCs w:val="20"/>
              </w:rPr>
            </w:pPr>
          </w:p>
        </w:tc>
      </w:tr>
      <w:tr w:rsidR="00F76942" w14:paraId="17B99F1B" w14:textId="77777777" w:rsidTr="00F76942">
        <w:tc>
          <w:tcPr>
            <w:tcW w:w="3910" w:type="dxa"/>
          </w:tcPr>
          <w:p w14:paraId="1BF80F02" w14:textId="77777777" w:rsidR="00F76942" w:rsidRPr="00C530CA" w:rsidRDefault="00F76942" w:rsidP="00F76942">
            <w:pPr>
              <w:jc w:val="right"/>
              <w:rPr>
                <w:sz w:val="20"/>
                <w:szCs w:val="20"/>
              </w:rPr>
            </w:pPr>
            <w:r w:rsidRPr="00C530CA">
              <w:rPr>
                <w:sz w:val="20"/>
                <w:szCs w:val="20"/>
              </w:rPr>
              <w:t>Current Perceived Cabinet Membership</w:t>
            </w:r>
          </w:p>
          <w:p w14:paraId="16648EEE" w14:textId="77777777" w:rsidR="00F76942" w:rsidRPr="00C530CA" w:rsidRDefault="00F76942" w:rsidP="00F76942">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2ACBF3B7" w14:textId="77777777" w:rsidR="00F76942" w:rsidRPr="00C530CA" w:rsidRDefault="00F76942" w:rsidP="00F76942">
            <w:pPr>
              <w:jc w:val="center"/>
              <w:rPr>
                <w:sz w:val="20"/>
                <w:szCs w:val="20"/>
              </w:rPr>
            </w:pPr>
          </w:p>
        </w:tc>
        <w:tc>
          <w:tcPr>
            <w:tcW w:w="907" w:type="dxa"/>
            <w:shd w:val="clear" w:color="auto" w:fill="E7E6E6" w:themeFill="background2"/>
          </w:tcPr>
          <w:p w14:paraId="6D51703F" w14:textId="25FAC763" w:rsidR="00F76942" w:rsidRPr="00C530CA" w:rsidRDefault="00F76942" w:rsidP="00F76942">
            <w:pPr>
              <w:jc w:val="center"/>
              <w:rPr>
                <w:sz w:val="20"/>
                <w:szCs w:val="20"/>
              </w:rPr>
            </w:pPr>
            <w:r w:rsidRPr="00C530CA">
              <w:rPr>
                <w:sz w:val="20"/>
                <w:szCs w:val="20"/>
              </w:rPr>
              <w:t>0.</w:t>
            </w:r>
            <w:r>
              <w:rPr>
                <w:sz w:val="20"/>
                <w:szCs w:val="20"/>
              </w:rPr>
              <w:t>766</w:t>
            </w:r>
          </w:p>
          <w:p w14:paraId="684C06A3" w14:textId="7B5F780C" w:rsidR="00F76942" w:rsidRPr="00C530CA" w:rsidRDefault="00F76942" w:rsidP="00F76942">
            <w:pPr>
              <w:jc w:val="center"/>
              <w:rPr>
                <w:sz w:val="20"/>
                <w:szCs w:val="20"/>
              </w:rPr>
            </w:pPr>
            <w:r w:rsidRPr="00C530CA">
              <w:rPr>
                <w:sz w:val="20"/>
                <w:szCs w:val="20"/>
              </w:rPr>
              <w:t>(0.02</w:t>
            </w:r>
            <w:r>
              <w:rPr>
                <w:sz w:val="20"/>
                <w:szCs w:val="20"/>
              </w:rPr>
              <w:t>1</w:t>
            </w:r>
            <w:r w:rsidRPr="00C530CA">
              <w:rPr>
                <w:sz w:val="20"/>
                <w:szCs w:val="20"/>
              </w:rPr>
              <w:t>)</w:t>
            </w:r>
          </w:p>
        </w:tc>
        <w:tc>
          <w:tcPr>
            <w:tcW w:w="907" w:type="dxa"/>
          </w:tcPr>
          <w:p w14:paraId="47A78ED4" w14:textId="77777777" w:rsidR="00F76942" w:rsidRPr="00C530CA" w:rsidRDefault="00F76942" w:rsidP="00F76942">
            <w:pPr>
              <w:jc w:val="center"/>
              <w:rPr>
                <w:sz w:val="20"/>
                <w:szCs w:val="20"/>
              </w:rPr>
            </w:pPr>
          </w:p>
        </w:tc>
        <w:tc>
          <w:tcPr>
            <w:tcW w:w="906" w:type="dxa"/>
          </w:tcPr>
          <w:p w14:paraId="021F3F46" w14:textId="77777777" w:rsidR="00F76942" w:rsidRPr="00C530CA" w:rsidRDefault="00F76942" w:rsidP="00F76942">
            <w:pPr>
              <w:jc w:val="center"/>
              <w:rPr>
                <w:sz w:val="20"/>
                <w:szCs w:val="20"/>
              </w:rPr>
            </w:pPr>
          </w:p>
        </w:tc>
        <w:tc>
          <w:tcPr>
            <w:tcW w:w="907" w:type="dxa"/>
            <w:shd w:val="clear" w:color="auto" w:fill="E7E6E6" w:themeFill="background2"/>
          </w:tcPr>
          <w:p w14:paraId="03CB1542" w14:textId="34E9549C" w:rsidR="00F76942" w:rsidRPr="00C530CA" w:rsidRDefault="00F76942" w:rsidP="00F76942">
            <w:pPr>
              <w:jc w:val="center"/>
              <w:rPr>
                <w:sz w:val="20"/>
                <w:szCs w:val="20"/>
              </w:rPr>
            </w:pPr>
            <w:r w:rsidRPr="00C530CA">
              <w:rPr>
                <w:sz w:val="20"/>
                <w:szCs w:val="20"/>
              </w:rPr>
              <w:t>0.6</w:t>
            </w:r>
            <w:r w:rsidR="00792BB4">
              <w:rPr>
                <w:sz w:val="20"/>
                <w:szCs w:val="20"/>
              </w:rPr>
              <w:t>7</w:t>
            </w:r>
          </w:p>
          <w:p w14:paraId="20FB3AA1" w14:textId="4F145C2E" w:rsidR="00F76942" w:rsidRPr="00C530CA" w:rsidRDefault="00F76942" w:rsidP="00F76942">
            <w:pPr>
              <w:jc w:val="center"/>
              <w:rPr>
                <w:sz w:val="20"/>
                <w:szCs w:val="20"/>
              </w:rPr>
            </w:pPr>
            <w:r w:rsidRPr="00C530CA">
              <w:rPr>
                <w:sz w:val="20"/>
                <w:szCs w:val="20"/>
              </w:rPr>
              <w:t>(0.02</w:t>
            </w:r>
            <w:r w:rsidR="00792BB4">
              <w:rPr>
                <w:sz w:val="20"/>
                <w:szCs w:val="20"/>
              </w:rPr>
              <w:t>1</w:t>
            </w:r>
            <w:r w:rsidRPr="00C530CA">
              <w:rPr>
                <w:sz w:val="20"/>
                <w:szCs w:val="20"/>
              </w:rPr>
              <w:t>)</w:t>
            </w:r>
          </w:p>
        </w:tc>
        <w:tc>
          <w:tcPr>
            <w:tcW w:w="907" w:type="dxa"/>
          </w:tcPr>
          <w:p w14:paraId="6104FF0E" w14:textId="77777777" w:rsidR="00F76942" w:rsidRPr="00C530CA" w:rsidRDefault="00F76942" w:rsidP="00F76942">
            <w:pPr>
              <w:jc w:val="center"/>
              <w:rPr>
                <w:sz w:val="20"/>
                <w:szCs w:val="20"/>
              </w:rPr>
            </w:pPr>
          </w:p>
        </w:tc>
      </w:tr>
      <w:tr w:rsidR="00F76942" w14:paraId="596659EC" w14:textId="77777777" w:rsidTr="00F76942">
        <w:tc>
          <w:tcPr>
            <w:tcW w:w="3910" w:type="dxa"/>
            <w:tcBorders>
              <w:bottom w:val="single" w:sz="4" w:space="0" w:color="auto"/>
            </w:tcBorders>
          </w:tcPr>
          <w:p w14:paraId="471996E4" w14:textId="77777777" w:rsidR="00F76942" w:rsidRPr="00C530CA" w:rsidRDefault="00F76942" w:rsidP="00F76942">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3BBE78A1" w14:textId="3B3BA4E0" w:rsidR="00F76942" w:rsidRPr="00C530CA" w:rsidRDefault="00F76942" w:rsidP="00F76942">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15267D20" w14:textId="77777777" w:rsidR="00F76942" w:rsidRPr="00C530CA" w:rsidRDefault="00F76942" w:rsidP="00F76942">
            <w:pPr>
              <w:jc w:val="center"/>
              <w:rPr>
                <w:sz w:val="20"/>
                <w:szCs w:val="20"/>
              </w:rPr>
            </w:pPr>
          </w:p>
        </w:tc>
        <w:tc>
          <w:tcPr>
            <w:tcW w:w="907" w:type="dxa"/>
            <w:tcBorders>
              <w:bottom w:val="single" w:sz="4" w:space="0" w:color="auto"/>
            </w:tcBorders>
          </w:tcPr>
          <w:p w14:paraId="009AF6CA" w14:textId="77777777" w:rsidR="00F76942" w:rsidRPr="00C530CA" w:rsidRDefault="00F76942" w:rsidP="00F76942">
            <w:pPr>
              <w:jc w:val="center"/>
              <w:rPr>
                <w:sz w:val="20"/>
                <w:szCs w:val="20"/>
              </w:rPr>
            </w:pPr>
          </w:p>
        </w:tc>
        <w:tc>
          <w:tcPr>
            <w:tcW w:w="907" w:type="dxa"/>
            <w:tcBorders>
              <w:bottom w:val="single" w:sz="4" w:space="0" w:color="auto"/>
            </w:tcBorders>
            <w:shd w:val="clear" w:color="auto" w:fill="E7E6E6" w:themeFill="background2"/>
          </w:tcPr>
          <w:p w14:paraId="53FA65C5" w14:textId="739F87FB" w:rsidR="00F76942" w:rsidRPr="00C530CA" w:rsidRDefault="00F76942" w:rsidP="00F76942">
            <w:pPr>
              <w:jc w:val="center"/>
              <w:rPr>
                <w:sz w:val="20"/>
                <w:szCs w:val="20"/>
              </w:rPr>
            </w:pPr>
            <w:r w:rsidRPr="00C530CA">
              <w:rPr>
                <w:sz w:val="20"/>
                <w:szCs w:val="20"/>
              </w:rPr>
              <w:t>0.0</w:t>
            </w:r>
            <w:r>
              <w:rPr>
                <w:sz w:val="20"/>
                <w:szCs w:val="20"/>
              </w:rPr>
              <w:t>5</w:t>
            </w:r>
          </w:p>
          <w:p w14:paraId="481F0DDC" w14:textId="52874A8C" w:rsidR="00F76942" w:rsidRPr="00C530CA" w:rsidRDefault="00F76942" w:rsidP="00F76942">
            <w:pPr>
              <w:jc w:val="center"/>
              <w:rPr>
                <w:sz w:val="20"/>
                <w:szCs w:val="20"/>
              </w:rPr>
            </w:pPr>
            <w:r w:rsidRPr="00C530CA">
              <w:rPr>
                <w:sz w:val="20"/>
                <w:szCs w:val="20"/>
              </w:rPr>
              <w:t>(</w:t>
            </w:r>
            <w:r>
              <w:rPr>
                <w:sz w:val="20"/>
                <w:szCs w:val="20"/>
              </w:rPr>
              <w:t>0</w:t>
            </w:r>
            <w:r w:rsidRPr="00C530CA">
              <w:rPr>
                <w:sz w:val="20"/>
                <w:szCs w:val="20"/>
              </w:rPr>
              <w:t>.0</w:t>
            </w:r>
            <w:r>
              <w:rPr>
                <w:sz w:val="20"/>
                <w:szCs w:val="20"/>
              </w:rPr>
              <w:t>1</w:t>
            </w:r>
            <w:r w:rsidRPr="00C530CA">
              <w:rPr>
                <w:sz w:val="20"/>
                <w:szCs w:val="20"/>
              </w:rPr>
              <w:t>)</w:t>
            </w:r>
          </w:p>
        </w:tc>
        <w:tc>
          <w:tcPr>
            <w:tcW w:w="906" w:type="dxa"/>
            <w:tcBorders>
              <w:bottom w:val="single" w:sz="4" w:space="0" w:color="auto"/>
            </w:tcBorders>
          </w:tcPr>
          <w:p w14:paraId="6A638750" w14:textId="77777777" w:rsidR="00F76942" w:rsidRPr="00C530CA" w:rsidRDefault="00F76942" w:rsidP="00F76942">
            <w:pPr>
              <w:jc w:val="center"/>
              <w:rPr>
                <w:sz w:val="20"/>
                <w:szCs w:val="20"/>
              </w:rPr>
            </w:pPr>
          </w:p>
        </w:tc>
        <w:tc>
          <w:tcPr>
            <w:tcW w:w="907" w:type="dxa"/>
            <w:tcBorders>
              <w:bottom w:val="single" w:sz="4" w:space="0" w:color="auto"/>
            </w:tcBorders>
          </w:tcPr>
          <w:p w14:paraId="074AF277" w14:textId="77777777" w:rsidR="00F76942" w:rsidRPr="00C530CA" w:rsidRDefault="00F76942" w:rsidP="00F76942">
            <w:pPr>
              <w:jc w:val="center"/>
              <w:rPr>
                <w:sz w:val="20"/>
                <w:szCs w:val="20"/>
              </w:rPr>
            </w:pPr>
          </w:p>
        </w:tc>
        <w:tc>
          <w:tcPr>
            <w:tcW w:w="907" w:type="dxa"/>
            <w:tcBorders>
              <w:bottom w:val="single" w:sz="4" w:space="0" w:color="auto"/>
            </w:tcBorders>
            <w:shd w:val="clear" w:color="auto" w:fill="E7E6E6" w:themeFill="background2"/>
          </w:tcPr>
          <w:p w14:paraId="61447002" w14:textId="3FA845A1" w:rsidR="00F76942" w:rsidRPr="00C530CA" w:rsidRDefault="00F76942" w:rsidP="00F76942">
            <w:pPr>
              <w:jc w:val="center"/>
              <w:rPr>
                <w:sz w:val="20"/>
                <w:szCs w:val="20"/>
              </w:rPr>
            </w:pPr>
            <w:r w:rsidRPr="00C530CA">
              <w:rPr>
                <w:sz w:val="20"/>
                <w:szCs w:val="20"/>
              </w:rPr>
              <w:t>0.0</w:t>
            </w:r>
            <w:r w:rsidR="00792BB4">
              <w:rPr>
                <w:sz w:val="20"/>
                <w:szCs w:val="20"/>
              </w:rPr>
              <w:t>5</w:t>
            </w:r>
          </w:p>
          <w:p w14:paraId="1989E016" w14:textId="22664D36" w:rsidR="00F76942" w:rsidRPr="00C530CA" w:rsidRDefault="00F76942" w:rsidP="00F76942">
            <w:pPr>
              <w:jc w:val="center"/>
              <w:rPr>
                <w:sz w:val="20"/>
                <w:szCs w:val="20"/>
              </w:rPr>
            </w:pPr>
            <w:r w:rsidRPr="00C530CA">
              <w:rPr>
                <w:sz w:val="20"/>
                <w:szCs w:val="20"/>
              </w:rPr>
              <w:t>(</w:t>
            </w:r>
            <w:r>
              <w:rPr>
                <w:sz w:val="20"/>
                <w:szCs w:val="20"/>
              </w:rPr>
              <w:t>0</w:t>
            </w:r>
            <w:r w:rsidRPr="00C530CA">
              <w:rPr>
                <w:sz w:val="20"/>
                <w:szCs w:val="20"/>
              </w:rPr>
              <w:t>.00</w:t>
            </w:r>
            <w:r w:rsidR="00792BB4">
              <w:rPr>
                <w:sz w:val="20"/>
                <w:szCs w:val="20"/>
              </w:rPr>
              <w:t>9</w:t>
            </w:r>
            <w:r w:rsidRPr="00C530CA">
              <w:rPr>
                <w:sz w:val="20"/>
                <w:szCs w:val="20"/>
              </w:rPr>
              <w:t>)</w:t>
            </w:r>
          </w:p>
        </w:tc>
      </w:tr>
      <w:tr w:rsidR="00F76942" w14:paraId="3923F20F" w14:textId="77777777" w:rsidTr="00F76942">
        <w:tc>
          <w:tcPr>
            <w:tcW w:w="3910" w:type="dxa"/>
            <w:tcBorders>
              <w:top w:val="single" w:sz="4" w:space="0" w:color="auto"/>
              <w:left w:val="single" w:sz="4" w:space="0" w:color="auto"/>
              <w:bottom w:val="nil"/>
              <w:right w:val="single" w:sz="4" w:space="0" w:color="auto"/>
            </w:tcBorders>
          </w:tcPr>
          <w:p w14:paraId="469499D6" w14:textId="77777777" w:rsidR="00F76942" w:rsidRPr="00CF62BF" w:rsidRDefault="00F76942" w:rsidP="00F76942">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4DDE7E2F" w14:textId="69BDC789" w:rsidR="00F76942" w:rsidRPr="00C3200B" w:rsidRDefault="00B656FF" w:rsidP="00F76942">
            <w:pPr>
              <w:jc w:val="center"/>
              <w:rPr>
                <w:sz w:val="20"/>
                <w:szCs w:val="20"/>
              </w:rPr>
            </w:pPr>
            <w:r>
              <w:rPr>
                <w:sz w:val="20"/>
                <w:szCs w:val="20"/>
              </w:rPr>
              <w:t>4.98</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6B9BA9F0" w14:textId="3BBD01BD" w:rsidR="00F76942" w:rsidRPr="00C3200B" w:rsidRDefault="00792BB4" w:rsidP="00F76942">
            <w:pPr>
              <w:jc w:val="center"/>
              <w:rPr>
                <w:sz w:val="20"/>
                <w:szCs w:val="20"/>
              </w:rPr>
            </w:pPr>
            <w:r>
              <w:rPr>
                <w:sz w:val="20"/>
                <w:szCs w:val="20"/>
              </w:rPr>
              <w:t>4.79</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4DD3465C" w14:textId="6B0127A0" w:rsidR="00F76942" w:rsidRPr="00C3200B" w:rsidRDefault="00F76942" w:rsidP="00F76942">
            <w:pPr>
              <w:jc w:val="center"/>
              <w:rPr>
                <w:sz w:val="20"/>
                <w:szCs w:val="20"/>
              </w:rPr>
            </w:pPr>
            <w:r>
              <w:rPr>
                <w:sz w:val="20"/>
                <w:szCs w:val="20"/>
              </w:rPr>
              <w:t>4.</w:t>
            </w:r>
            <w:r w:rsidR="00792BB4">
              <w:rPr>
                <w:sz w:val="20"/>
                <w:szCs w:val="20"/>
              </w:rPr>
              <w:t>68</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3D3F2019" w14:textId="7CCCE12D" w:rsidR="00F76942" w:rsidRPr="00C3200B" w:rsidRDefault="00F76942" w:rsidP="00F76942">
            <w:pPr>
              <w:jc w:val="center"/>
              <w:rPr>
                <w:sz w:val="20"/>
                <w:szCs w:val="20"/>
              </w:rPr>
            </w:pPr>
            <w:r>
              <w:rPr>
                <w:sz w:val="20"/>
                <w:szCs w:val="20"/>
              </w:rPr>
              <w:t>5.</w:t>
            </w:r>
            <w:r w:rsidR="00792BB4">
              <w:rPr>
                <w:sz w:val="20"/>
                <w:szCs w:val="20"/>
              </w:rPr>
              <w:t>11</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39BF2F68" w14:textId="3F0B7A48" w:rsidR="00F76942" w:rsidRPr="00C3200B" w:rsidRDefault="00792BB4" w:rsidP="00F76942">
            <w:pPr>
              <w:jc w:val="center"/>
              <w:rPr>
                <w:sz w:val="20"/>
                <w:szCs w:val="20"/>
              </w:rPr>
            </w:pPr>
            <w:r>
              <w:rPr>
                <w:sz w:val="20"/>
                <w:szCs w:val="20"/>
              </w:rPr>
              <w:t>4.96</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768A77D4" w14:textId="0732F8A2" w:rsidR="00F76942" w:rsidRPr="00C3200B" w:rsidRDefault="00F76942" w:rsidP="00F76942">
            <w:pPr>
              <w:jc w:val="center"/>
              <w:rPr>
                <w:sz w:val="20"/>
                <w:szCs w:val="20"/>
              </w:rPr>
            </w:pPr>
            <w:r>
              <w:rPr>
                <w:sz w:val="20"/>
                <w:szCs w:val="20"/>
              </w:rPr>
              <w:t>4.9</w:t>
            </w:r>
            <w:r w:rsidR="00792BB4">
              <w:rPr>
                <w:sz w:val="20"/>
                <w:szCs w:val="20"/>
              </w:rPr>
              <w:t>5</w:t>
            </w:r>
          </w:p>
        </w:tc>
      </w:tr>
      <w:tr w:rsidR="00F76942" w14:paraId="32DFD9C7" w14:textId="77777777" w:rsidTr="00F76942">
        <w:tc>
          <w:tcPr>
            <w:tcW w:w="3910" w:type="dxa"/>
            <w:tcBorders>
              <w:top w:val="nil"/>
              <w:left w:val="single" w:sz="4" w:space="0" w:color="auto"/>
              <w:bottom w:val="single" w:sz="4" w:space="0" w:color="auto"/>
              <w:right w:val="single" w:sz="4" w:space="0" w:color="auto"/>
            </w:tcBorders>
          </w:tcPr>
          <w:p w14:paraId="3309EE9C" w14:textId="77777777" w:rsidR="00F76942" w:rsidRDefault="00F76942" w:rsidP="00F76942"/>
        </w:tc>
        <w:tc>
          <w:tcPr>
            <w:tcW w:w="906" w:type="dxa"/>
            <w:tcBorders>
              <w:top w:val="nil"/>
              <w:left w:val="single" w:sz="4" w:space="0" w:color="auto"/>
              <w:bottom w:val="single" w:sz="4" w:space="0" w:color="auto"/>
              <w:right w:val="single" w:sz="4" w:space="0" w:color="auto"/>
            </w:tcBorders>
            <w:shd w:val="clear" w:color="auto" w:fill="E7E6E6" w:themeFill="background2"/>
          </w:tcPr>
          <w:p w14:paraId="1F13A340" w14:textId="07B8D5C7" w:rsidR="00F76942" w:rsidRPr="00C3200B" w:rsidRDefault="00F76942" w:rsidP="00F76942">
            <w:pPr>
              <w:jc w:val="center"/>
              <w:rPr>
                <w:sz w:val="20"/>
                <w:szCs w:val="20"/>
              </w:rPr>
            </w:pPr>
            <w:r>
              <w:rPr>
                <w:sz w:val="20"/>
                <w:szCs w:val="20"/>
              </w:rPr>
              <w:t>(0.2</w:t>
            </w:r>
            <w:r w:rsidR="00B656FF">
              <w:rPr>
                <w:sz w:val="20"/>
                <w:szCs w:val="20"/>
              </w:rPr>
              <w:t>4</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4F6A9A27" w14:textId="46B6FA0D" w:rsidR="00F76942" w:rsidRPr="00C3200B" w:rsidRDefault="00F76942" w:rsidP="00F76942">
            <w:pPr>
              <w:jc w:val="center"/>
              <w:rPr>
                <w:sz w:val="20"/>
                <w:szCs w:val="20"/>
              </w:rPr>
            </w:pPr>
            <w:r>
              <w:rPr>
                <w:sz w:val="20"/>
                <w:szCs w:val="20"/>
              </w:rPr>
              <w:t>(0.2</w:t>
            </w:r>
            <w:r w:rsidR="00792BB4">
              <w:rPr>
                <w:sz w:val="20"/>
                <w:szCs w:val="20"/>
              </w:rPr>
              <w:t>3</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47A8A415" w14:textId="779F40AC" w:rsidR="00F76942" w:rsidRPr="00C3200B" w:rsidRDefault="00F76942" w:rsidP="00F76942">
            <w:pPr>
              <w:jc w:val="center"/>
              <w:rPr>
                <w:sz w:val="20"/>
                <w:szCs w:val="20"/>
              </w:rPr>
            </w:pPr>
            <w:r>
              <w:rPr>
                <w:sz w:val="20"/>
                <w:szCs w:val="20"/>
              </w:rPr>
              <w:t>(0.</w:t>
            </w:r>
            <w:r w:rsidR="00792BB4">
              <w:rPr>
                <w:sz w:val="20"/>
                <w:szCs w:val="20"/>
              </w:rPr>
              <w:t>23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E7E6E6" w:themeFill="background2"/>
          </w:tcPr>
          <w:p w14:paraId="2BAB9245" w14:textId="7C9B6C0E" w:rsidR="00F76942" w:rsidRPr="00C3200B" w:rsidRDefault="00F76942" w:rsidP="00F76942">
            <w:pPr>
              <w:jc w:val="center"/>
              <w:rPr>
                <w:sz w:val="20"/>
                <w:szCs w:val="20"/>
              </w:rPr>
            </w:pPr>
            <w:r>
              <w:rPr>
                <w:sz w:val="20"/>
                <w:szCs w:val="20"/>
              </w:rPr>
              <w:t>(0.1</w:t>
            </w:r>
            <w:r w:rsidR="00792BB4">
              <w:rPr>
                <w:sz w:val="20"/>
                <w:szCs w:val="20"/>
              </w:rPr>
              <w:t>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70173655" w14:textId="5F595B89" w:rsidR="00F76942" w:rsidRPr="00C3200B" w:rsidRDefault="00F76942" w:rsidP="00F76942">
            <w:pPr>
              <w:jc w:val="center"/>
              <w:rPr>
                <w:sz w:val="20"/>
                <w:szCs w:val="20"/>
              </w:rPr>
            </w:pPr>
            <w:r>
              <w:rPr>
                <w:sz w:val="20"/>
                <w:szCs w:val="20"/>
              </w:rPr>
              <w:t>(0.1</w:t>
            </w:r>
            <w:r w:rsidR="00792BB4">
              <w:rPr>
                <w:sz w:val="20"/>
                <w:szCs w:val="20"/>
              </w:rPr>
              <w:t>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458C4FD8" w14:textId="42934B47" w:rsidR="00F76942" w:rsidRPr="00C3200B" w:rsidRDefault="00F76942" w:rsidP="00F76942">
            <w:pPr>
              <w:jc w:val="center"/>
              <w:rPr>
                <w:sz w:val="20"/>
                <w:szCs w:val="20"/>
              </w:rPr>
            </w:pPr>
            <w:r>
              <w:rPr>
                <w:sz w:val="20"/>
                <w:szCs w:val="20"/>
              </w:rPr>
              <w:t>(0.1</w:t>
            </w:r>
            <w:r w:rsidR="00792BB4">
              <w:rPr>
                <w:sz w:val="20"/>
                <w:szCs w:val="20"/>
              </w:rPr>
              <w:t>1</w:t>
            </w:r>
            <w:r>
              <w:rPr>
                <w:sz w:val="20"/>
                <w:szCs w:val="20"/>
              </w:rPr>
              <w:t>)</w:t>
            </w:r>
          </w:p>
        </w:tc>
      </w:tr>
      <w:tr w:rsidR="00F76942" w:rsidRPr="00C530CA" w14:paraId="75F55C6A" w14:textId="77777777" w:rsidTr="00F76942">
        <w:tc>
          <w:tcPr>
            <w:tcW w:w="3910" w:type="dxa"/>
          </w:tcPr>
          <w:p w14:paraId="50B265A2" w14:textId="77777777" w:rsidR="00F76942" w:rsidRPr="00C530CA" w:rsidRDefault="00F76942" w:rsidP="00F76942">
            <w:pPr>
              <w:rPr>
                <w:b/>
                <w:bCs/>
                <w:sz w:val="20"/>
                <w:szCs w:val="20"/>
              </w:rPr>
            </w:pPr>
            <w:r>
              <w:rPr>
                <w:b/>
                <w:bCs/>
                <w:sz w:val="20"/>
                <w:szCs w:val="20"/>
              </w:rPr>
              <w:t>Random Intercepts</w:t>
            </w:r>
          </w:p>
        </w:tc>
        <w:tc>
          <w:tcPr>
            <w:tcW w:w="906" w:type="dxa"/>
          </w:tcPr>
          <w:p w14:paraId="66F1D67C" w14:textId="77777777" w:rsidR="00F76942" w:rsidRPr="00C530CA" w:rsidRDefault="00F76942" w:rsidP="00F76942">
            <w:pPr>
              <w:jc w:val="center"/>
              <w:rPr>
                <w:b/>
                <w:bCs/>
                <w:sz w:val="20"/>
                <w:szCs w:val="20"/>
              </w:rPr>
            </w:pPr>
          </w:p>
        </w:tc>
        <w:tc>
          <w:tcPr>
            <w:tcW w:w="907" w:type="dxa"/>
          </w:tcPr>
          <w:p w14:paraId="66BE3CB2" w14:textId="77777777" w:rsidR="00F76942" w:rsidRPr="00C530CA" w:rsidRDefault="00F76942" w:rsidP="00F76942">
            <w:pPr>
              <w:jc w:val="center"/>
              <w:rPr>
                <w:b/>
                <w:bCs/>
                <w:sz w:val="20"/>
                <w:szCs w:val="20"/>
              </w:rPr>
            </w:pPr>
          </w:p>
        </w:tc>
        <w:tc>
          <w:tcPr>
            <w:tcW w:w="907" w:type="dxa"/>
          </w:tcPr>
          <w:p w14:paraId="2B2B56DA" w14:textId="77777777" w:rsidR="00F76942" w:rsidRPr="00C530CA" w:rsidRDefault="00F76942" w:rsidP="00F76942">
            <w:pPr>
              <w:jc w:val="center"/>
              <w:rPr>
                <w:b/>
                <w:bCs/>
                <w:sz w:val="20"/>
                <w:szCs w:val="20"/>
              </w:rPr>
            </w:pPr>
          </w:p>
        </w:tc>
        <w:tc>
          <w:tcPr>
            <w:tcW w:w="906" w:type="dxa"/>
          </w:tcPr>
          <w:p w14:paraId="38AFA909" w14:textId="77777777" w:rsidR="00F76942" w:rsidRPr="00C530CA" w:rsidRDefault="00F76942" w:rsidP="00F76942">
            <w:pPr>
              <w:jc w:val="center"/>
              <w:rPr>
                <w:b/>
                <w:bCs/>
                <w:sz w:val="20"/>
                <w:szCs w:val="20"/>
              </w:rPr>
            </w:pPr>
          </w:p>
        </w:tc>
        <w:tc>
          <w:tcPr>
            <w:tcW w:w="907" w:type="dxa"/>
          </w:tcPr>
          <w:p w14:paraId="45F48ED1" w14:textId="77777777" w:rsidR="00F76942" w:rsidRPr="00C530CA" w:rsidRDefault="00F76942" w:rsidP="00F76942">
            <w:pPr>
              <w:jc w:val="center"/>
              <w:rPr>
                <w:b/>
                <w:bCs/>
                <w:sz w:val="20"/>
                <w:szCs w:val="20"/>
              </w:rPr>
            </w:pPr>
          </w:p>
        </w:tc>
        <w:tc>
          <w:tcPr>
            <w:tcW w:w="907" w:type="dxa"/>
          </w:tcPr>
          <w:p w14:paraId="5217CBE1" w14:textId="77777777" w:rsidR="00F76942" w:rsidRPr="00C530CA" w:rsidRDefault="00F76942" w:rsidP="00F76942">
            <w:pPr>
              <w:jc w:val="center"/>
              <w:rPr>
                <w:b/>
                <w:bCs/>
                <w:sz w:val="20"/>
                <w:szCs w:val="20"/>
              </w:rPr>
            </w:pPr>
          </w:p>
        </w:tc>
      </w:tr>
      <w:tr w:rsidR="00F76942" w:rsidRPr="00C530CA" w14:paraId="74ED8DB7" w14:textId="77777777" w:rsidTr="00F76942">
        <w:tc>
          <w:tcPr>
            <w:tcW w:w="3910" w:type="dxa"/>
          </w:tcPr>
          <w:p w14:paraId="60E73B01" w14:textId="77777777" w:rsidR="00F76942" w:rsidRPr="00C530CA" w:rsidRDefault="00F76942" w:rsidP="00F76942">
            <w:pPr>
              <w:ind w:right="100"/>
              <w:jc w:val="right"/>
              <w:rPr>
                <w:sz w:val="20"/>
                <w:szCs w:val="20"/>
              </w:rPr>
            </w:pPr>
            <w:r>
              <w:rPr>
                <w:sz w:val="20"/>
                <w:szCs w:val="20"/>
              </w:rPr>
              <w:t>Party Dyad</w:t>
            </w:r>
          </w:p>
        </w:tc>
        <w:tc>
          <w:tcPr>
            <w:tcW w:w="906" w:type="dxa"/>
            <w:shd w:val="clear" w:color="auto" w:fill="E7E6E6" w:themeFill="background2"/>
          </w:tcPr>
          <w:p w14:paraId="21CF6FCE" w14:textId="0DD140D5" w:rsidR="00F76942" w:rsidRPr="00C530CA" w:rsidRDefault="00B656FF" w:rsidP="00F76942">
            <w:pPr>
              <w:jc w:val="center"/>
              <w:rPr>
                <w:sz w:val="20"/>
                <w:szCs w:val="20"/>
              </w:rPr>
            </w:pPr>
            <w:r>
              <w:rPr>
                <w:sz w:val="20"/>
                <w:szCs w:val="20"/>
              </w:rPr>
              <w:t>1.61</w:t>
            </w:r>
          </w:p>
          <w:p w14:paraId="2E00EE87" w14:textId="750F742D" w:rsidR="00F76942" w:rsidRPr="00C530CA" w:rsidRDefault="00F76942" w:rsidP="00F76942">
            <w:pPr>
              <w:jc w:val="center"/>
              <w:rPr>
                <w:sz w:val="20"/>
                <w:szCs w:val="20"/>
              </w:rPr>
            </w:pPr>
            <w:r w:rsidRPr="00C530CA">
              <w:rPr>
                <w:sz w:val="20"/>
                <w:szCs w:val="20"/>
              </w:rPr>
              <w:t>(0.</w:t>
            </w:r>
            <w:r w:rsidR="00B656FF">
              <w:rPr>
                <w:sz w:val="20"/>
                <w:szCs w:val="20"/>
              </w:rPr>
              <w:t>25</w:t>
            </w:r>
            <w:r w:rsidRPr="00C530CA">
              <w:rPr>
                <w:sz w:val="20"/>
                <w:szCs w:val="20"/>
              </w:rPr>
              <w:t>)</w:t>
            </w:r>
          </w:p>
        </w:tc>
        <w:tc>
          <w:tcPr>
            <w:tcW w:w="907" w:type="dxa"/>
            <w:shd w:val="clear" w:color="auto" w:fill="E7E6E6" w:themeFill="background2"/>
          </w:tcPr>
          <w:p w14:paraId="74CB8FD3" w14:textId="0216471C" w:rsidR="00F76942" w:rsidRPr="00C530CA" w:rsidRDefault="00792BB4" w:rsidP="00F76942">
            <w:pPr>
              <w:jc w:val="center"/>
              <w:rPr>
                <w:sz w:val="20"/>
                <w:szCs w:val="20"/>
              </w:rPr>
            </w:pPr>
            <w:r>
              <w:rPr>
                <w:sz w:val="20"/>
                <w:szCs w:val="20"/>
              </w:rPr>
              <w:t>1.52</w:t>
            </w:r>
          </w:p>
          <w:p w14:paraId="4059893D" w14:textId="166F7057" w:rsidR="00F76942" w:rsidRPr="00C530CA" w:rsidRDefault="00F76942" w:rsidP="00F76942">
            <w:pPr>
              <w:jc w:val="center"/>
              <w:rPr>
                <w:sz w:val="20"/>
                <w:szCs w:val="20"/>
              </w:rPr>
            </w:pPr>
            <w:r w:rsidRPr="00C530CA">
              <w:rPr>
                <w:sz w:val="20"/>
                <w:szCs w:val="20"/>
              </w:rPr>
              <w:t>(0.</w:t>
            </w:r>
            <w:r w:rsidR="00792BB4">
              <w:rPr>
                <w:sz w:val="20"/>
                <w:szCs w:val="20"/>
              </w:rPr>
              <w:t>23</w:t>
            </w:r>
            <w:r w:rsidRPr="00C530CA">
              <w:rPr>
                <w:sz w:val="20"/>
                <w:szCs w:val="20"/>
              </w:rPr>
              <w:t>)</w:t>
            </w:r>
          </w:p>
        </w:tc>
        <w:tc>
          <w:tcPr>
            <w:tcW w:w="907" w:type="dxa"/>
            <w:shd w:val="clear" w:color="auto" w:fill="E7E6E6" w:themeFill="background2"/>
          </w:tcPr>
          <w:p w14:paraId="45F2BF1A" w14:textId="76950315" w:rsidR="00F76942" w:rsidRPr="00C530CA" w:rsidRDefault="00792BB4" w:rsidP="00F76942">
            <w:pPr>
              <w:jc w:val="center"/>
              <w:rPr>
                <w:sz w:val="20"/>
                <w:szCs w:val="20"/>
              </w:rPr>
            </w:pPr>
            <w:r>
              <w:rPr>
                <w:sz w:val="20"/>
                <w:szCs w:val="20"/>
              </w:rPr>
              <w:t>1.32</w:t>
            </w:r>
          </w:p>
          <w:p w14:paraId="0C9A2F66" w14:textId="5FACDC21" w:rsidR="00F76942" w:rsidRPr="00C530CA" w:rsidRDefault="00F76942" w:rsidP="00F76942">
            <w:pPr>
              <w:jc w:val="center"/>
              <w:rPr>
                <w:sz w:val="20"/>
                <w:szCs w:val="20"/>
              </w:rPr>
            </w:pPr>
            <w:r w:rsidRPr="00C530CA">
              <w:rPr>
                <w:sz w:val="20"/>
                <w:szCs w:val="20"/>
              </w:rPr>
              <w:t>(0.</w:t>
            </w:r>
            <w:r w:rsidR="00792BB4">
              <w:rPr>
                <w:sz w:val="20"/>
                <w:szCs w:val="20"/>
              </w:rPr>
              <w:t>2</w:t>
            </w:r>
            <w:r w:rsidRPr="00C530CA">
              <w:rPr>
                <w:sz w:val="20"/>
                <w:szCs w:val="20"/>
              </w:rPr>
              <w:t>)</w:t>
            </w:r>
          </w:p>
        </w:tc>
        <w:tc>
          <w:tcPr>
            <w:tcW w:w="906" w:type="dxa"/>
            <w:shd w:val="clear" w:color="auto" w:fill="E7E6E6" w:themeFill="background2"/>
          </w:tcPr>
          <w:p w14:paraId="12192590" w14:textId="33DF3CD2" w:rsidR="00F76942" w:rsidRPr="00C530CA" w:rsidRDefault="00792BB4" w:rsidP="00F76942">
            <w:pPr>
              <w:jc w:val="center"/>
              <w:rPr>
                <w:sz w:val="20"/>
                <w:szCs w:val="20"/>
              </w:rPr>
            </w:pPr>
            <w:r>
              <w:rPr>
                <w:sz w:val="20"/>
                <w:szCs w:val="20"/>
              </w:rPr>
              <w:t>1.21</w:t>
            </w:r>
          </w:p>
          <w:p w14:paraId="69C2C00E" w14:textId="3249B13C" w:rsidR="00F76942" w:rsidRPr="00C530CA" w:rsidRDefault="00F76942" w:rsidP="00F76942">
            <w:pPr>
              <w:jc w:val="center"/>
              <w:rPr>
                <w:sz w:val="20"/>
                <w:szCs w:val="20"/>
              </w:rPr>
            </w:pPr>
            <w:r w:rsidRPr="00C530CA">
              <w:rPr>
                <w:sz w:val="20"/>
                <w:szCs w:val="20"/>
              </w:rPr>
              <w:t>(0.</w:t>
            </w:r>
            <w:r>
              <w:rPr>
                <w:sz w:val="20"/>
                <w:szCs w:val="20"/>
              </w:rPr>
              <w:t>1</w:t>
            </w:r>
            <w:r w:rsidR="00792BB4">
              <w:rPr>
                <w:sz w:val="20"/>
                <w:szCs w:val="20"/>
              </w:rPr>
              <w:t>9</w:t>
            </w:r>
            <w:r w:rsidRPr="00C530CA">
              <w:rPr>
                <w:sz w:val="20"/>
                <w:szCs w:val="20"/>
              </w:rPr>
              <w:t>)</w:t>
            </w:r>
          </w:p>
        </w:tc>
        <w:tc>
          <w:tcPr>
            <w:tcW w:w="907" w:type="dxa"/>
            <w:shd w:val="clear" w:color="auto" w:fill="E7E6E6" w:themeFill="background2"/>
          </w:tcPr>
          <w:p w14:paraId="6F4EC282" w14:textId="1959A955" w:rsidR="00F76942" w:rsidRPr="00C530CA" w:rsidRDefault="00792BB4" w:rsidP="00F76942">
            <w:pPr>
              <w:jc w:val="center"/>
              <w:rPr>
                <w:sz w:val="20"/>
                <w:szCs w:val="20"/>
              </w:rPr>
            </w:pPr>
            <w:r>
              <w:rPr>
                <w:sz w:val="20"/>
                <w:szCs w:val="20"/>
              </w:rPr>
              <w:t>1.12</w:t>
            </w:r>
          </w:p>
          <w:p w14:paraId="3B88E4DF" w14:textId="6DD1AB4F" w:rsidR="00F76942" w:rsidRPr="00C530CA" w:rsidRDefault="00F76942" w:rsidP="00F76942">
            <w:pPr>
              <w:jc w:val="center"/>
              <w:rPr>
                <w:sz w:val="20"/>
                <w:szCs w:val="20"/>
              </w:rPr>
            </w:pPr>
            <w:r w:rsidRPr="00C530CA">
              <w:rPr>
                <w:sz w:val="20"/>
                <w:szCs w:val="20"/>
              </w:rPr>
              <w:t>(0.</w:t>
            </w:r>
            <w:r>
              <w:rPr>
                <w:sz w:val="20"/>
                <w:szCs w:val="20"/>
              </w:rPr>
              <w:t>17</w:t>
            </w:r>
            <w:r w:rsidRPr="00C530CA">
              <w:rPr>
                <w:sz w:val="20"/>
                <w:szCs w:val="20"/>
              </w:rPr>
              <w:t>)</w:t>
            </w:r>
          </w:p>
        </w:tc>
        <w:tc>
          <w:tcPr>
            <w:tcW w:w="907" w:type="dxa"/>
            <w:shd w:val="clear" w:color="auto" w:fill="E7E6E6" w:themeFill="background2"/>
          </w:tcPr>
          <w:p w14:paraId="0DC10B5E" w14:textId="79A58F36" w:rsidR="00F76942" w:rsidRPr="00C530CA" w:rsidRDefault="00F76942" w:rsidP="00F76942">
            <w:pPr>
              <w:jc w:val="center"/>
              <w:rPr>
                <w:sz w:val="20"/>
                <w:szCs w:val="20"/>
              </w:rPr>
            </w:pPr>
            <w:r w:rsidRPr="00C530CA">
              <w:rPr>
                <w:sz w:val="20"/>
                <w:szCs w:val="20"/>
              </w:rPr>
              <w:t>0.</w:t>
            </w:r>
            <w:r w:rsidR="00792BB4">
              <w:rPr>
                <w:sz w:val="20"/>
                <w:szCs w:val="20"/>
              </w:rPr>
              <w:t>945</w:t>
            </w:r>
          </w:p>
          <w:p w14:paraId="41DDCC25" w14:textId="41A71C53" w:rsidR="00F76942" w:rsidRPr="00C530CA" w:rsidRDefault="00F76942" w:rsidP="00F76942">
            <w:pPr>
              <w:jc w:val="center"/>
              <w:rPr>
                <w:sz w:val="20"/>
                <w:szCs w:val="20"/>
              </w:rPr>
            </w:pPr>
            <w:r w:rsidRPr="00C530CA">
              <w:rPr>
                <w:sz w:val="20"/>
                <w:szCs w:val="20"/>
              </w:rPr>
              <w:t>(0.</w:t>
            </w:r>
            <w:r w:rsidR="00792BB4">
              <w:rPr>
                <w:sz w:val="20"/>
                <w:szCs w:val="20"/>
              </w:rPr>
              <w:t>146</w:t>
            </w:r>
            <w:r w:rsidRPr="00C530CA">
              <w:rPr>
                <w:sz w:val="20"/>
                <w:szCs w:val="20"/>
              </w:rPr>
              <w:t>)</w:t>
            </w:r>
          </w:p>
        </w:tc>
      </w:tr>
      <w:tr w:rsidR="00F76942" w:rsidRPr="00C530CA" w14:paraId="3EF759B4" w14:textId="77777777" w:rsidTr="00F76942">
        <w:tc>
          <w:tcPr>
            <w:tcW w:w="3910" w:type="dxa"/>
          </w:tcPr>
          <w:p w14:paraId="5862A35C" w14:textId="77777777" w:rsidR="00F76942" w:rsidRPr="00C530CA" w:rsidRDefault="00F76942" w:rsidP="00F76942">
            <w:pPr>
              <w:ind w:right="100"/>
              <w:jc w:val="right"/>
              <w:rPr>
                <w:sz w:val="20"/>
                <w:szCs w:val="20"/>
              </w:rPr>
            </w:pPr>
            <w:r>
              <w:rPr>
                <w:sz w:val="20"/>
                <w:szCs w:val="20"/>
              </w:rPr>
              <w:t>Individuals</w:t>
            </w:r>
          </w:p>
        </w:tc>
        <w:tc>
          <w:tcPr>
            <w:tcW w:w="906" w:type="dxa"/>
            <w:shd w:val="clear" w:color="auto" w:fill="E7E6E6" w:themeFill="background2"/>
          </w:tcPr>
          <w:p w14:paraId="5B21E041" w14:textId="1E2D3126" w:rsidR="00F76942" w:rsidRPr="00C530CA" w:rsidRDefault="00F76942" w:rsidP="00F76942">
            <w:pPr>
              <w:jc w:val="center"/>
              <w:rPr>
                <w:sz w:val="20"/>
                <w:szCs w:val="20"/>
              </w:rPr>
            </w:pPr>
            <w:r w:rsidRPr="00C530CA">
              <w:rPr>
                <w:sz w:val="20"/>
                <w:szCs w:val="20"/>
              </w:rPr>
              <w:t>0.</w:t>
            </w:r>
            <w:r>
              <w:rPr>
                <w:sz w:val="20"/>
                <w:szCs w:val="20"/>
              </w:rPr>
              <w:t>3</w:t>
            </w:r>
            <w:r w:rsidR="00B656FF">
              <w:rPr>
                <w:sz w:val="20"/>
                <w:szCs w:val="20"/>
              </w:rPr>
              <w:t>19</w:t>
            </w:r>
          </w:p>
          <w:p w14:paraId="3DA503AB" w14:textId="0FD84919" w:rsidR="00F76942" w:rsidRPr="00C530CA" w:rsidRDefault="00F76942" w:rsidP="00F76942">
            <w:pPr>
              <w:jc w:val="center"/>
              <w:rPr>
                <w:sz w:val="20"/>
                <w:szCs w:val="20"/>
              </w:rPr>
            </w:pPr>
            <w:r w:rsidRPr="00C530CA">
              <w:rPr>
                <w:sz w:val="20"/>
                <w:szCs w:val="20"/>
              </w:rPr>
              <w:t>(0.0</w:t>
            </w:r>
            <w:r w:rsidR="00B656FF">
              <w:rPr>
                <w:sz w:val="20"/>
                <w:szCs w:val="20"/>
              </w:rPr>
              <w:t>16</w:t>
            </w:r>
            <w:r w:rsidRPr="00C530CA">
              <w:rPr>
                <w:sz w:val="20"/>
                <w:szCs w:val="20"/>
              </w:rPr>
              <w:t>)</w:t>
            </w:r>
          </w:p>
        </w:tc>
        <w:tc>
          <w:tcPr>
            <w:tcW w:w="907" w:type="dxa"/>
            <w:shd w:val="clear" w:color="auto" w:fill="E7E6E6" w:themeFill="background2"/>
          </w:tcPr>
          <w:p w14:paraId="7E8A79BB" w14:textId="54D5D6CF" w:rsidR="00F76942" w:rsidRPr="00C530CA" w:rsidRDefault="00F76942" w:rsidP="00F76942">
            <w:pPr>
              <w:jc w:val="center"/>
              <w:rPr>
                <w:sz w:val="20"/>
                <w:szCs w:val="20"/>
              </w:rPr>
            </w:pPr>
            <w:r w:rsidRPr="00C530CA">
              <w:rPr>
                <w:sz w:val="20"/>
                <w:szCs w:val="20"/>
              </w:rPr>
              <w:t>0.</w:t>
            </w:r>
            <w:r>
              <w:rPr>
                <w:sz w:val="20"/>
                <w:szCs w:val="20"/>
              </w:rPr>
              <w:t>3</w:t>
            </w:r>
          </w:p>
          <w:p w14:paraId="216CE722" w14:textId="4A40AEE0" w:rsidR="00F76942" w:rsidRPr="00C530CA" w:rsidRDefault="00F76942" w:rsidP="00F76942">
            <w:pPr>
              <w:jc w:val="center"/>
              <w:rPr>
                <w:sz w:val="20"/>
                <w:szCs w:val="20"/>
              </w:rPr>
            </w:pPr>
            <w:r w:rsidRPr="00C530CA">
              <w:rPr>
                <w:sz w:val="20"/>
                <w:szCs w:val="20"/>
              </w:rPr>
              <w:t>(0.0</w:t>
            </w:r>
            <w:r w:rsidR="00792BB4">
              <w:rPr>
                <w:sz w:val="20"/>
                <w:szCs w:val="20"/>
              </w:rPr>
              <w:t>15</w:t>
            </w:r>
            <w:r w:rsidRPr="00C530CA">
              <w:rPr>
                <w:sz w:val="20"/>
                <w:szCs w:val="20"/>
              </w:rPr>
              <w:t>)</w:t>
            </w:r>
          </w:p>
        </w:tc>
        <w:tc>
          <w:tcPr>
            <w:tcW w:w="907" w:type="dxa"/>
            <w:shd w:val="clear" w:color="auto" w:fill="E7E6E6" w:themeFill="background2"/>
          </w:tcPr>
          <w:p w14:paraId="69EBC1EA" w14:textId="7BE77BDD" w:rsidR="00F76942" w:rsidRPr="00C530CA" w:rsidRDefault="00F76942" w:rsidP="00F76942">
            <w:pPr>
              <w:jc w:val="center"/>
              <w:rPr>
                <w:sz w:val="20"/>
                <w:szCs w:val="20"/>
              </w:rPr>
            </w:pPr>
            <w:r w:rsidRPr="00C530CA">
              <w:rPr>
                <w:sz w:val="20"/>
                <w:szCs w:val="20"/>
              </w:rPr>
              <w:t>0.</w:t>
            </w:r>
            <w:r>
              <w:rPr>
                <w:sz w:val="20"/>
                <w:szCs w:val="20"/>
              </w:rPr>
              <w:t>3</w:t>
            </w:r>
            <w:r w:rsidR="00792BB4">
              <w:rPr>
                <w:sz w:val="20"/>
                <w:szCs w:val="20"/>
              </w:rPr>
              <w:t>19</w:t>
            </w:r>
          </w:p>
          <w:p w14:paraId="147B218D" w14:textId="3DA8DF94" w:rsidR="00F76942" w:rsidRPr="00C530CA" w:rsidRDefault="00F76942" w:rsidP="00F76942">
            <w:pPr>
              <w:jc w:val="center"/>
              <w:rPr>
                <w:sz w:val="20"/>
                <w:szCs w:val="20"/>
              </w:rPr>
            </w:pPr>
            <w:r w:rsidRPr="00C530CA">
              <w:rPr>
                <w:sz w:val="20"/>
                <w:szCs w:val="20"/>
              </w:rPr>
              <w:t>(0.0</w:t>
            </w:r>
            <w:r w:rsidR="00792BB4">
              <w:rPr>
                <w:sz w:val="20"/>
                <w:szCs w:val="20"/>
              </w:rPr>
              <w:t>16</w:t>
            </w:r>
            <w:r w:rsidRPr="00C530CA">
              <w:rPr>
                <w:sz w:val="20"/>
                <w:szCs w:val="20"/>
              </w:rPr>
              <w:t>)</w:t>
            </w:r>
          </w:p>
        </w:tc>
        <w:tc>
          <w:tcPr>
            <w:tcW w:w="906" w:type="dxa"/>
            <w:shd w:val="clear" w:color="auto" w:fill="E7E6E6" w:themeFill="background2"/>
          </w:tcPr>
          <w:p w14:paraId="52C2D525" w14:textId="4EE27678" w:rsidR="00F76942" w:rsidRPr="00C530CA" w:rsidRDefault="00F76942" w:rsidP="00F76942">
            <w:pPr>
              <w:jc w:val="center"/>
              <w:rPr>
                <w:sz w:val="20"/>
                <w:szCs w:val="20"/>
              </w:rPr>
            </w:pPr>
            <w:r w:rsidRPr="00C530CA">
              <w:rPr>
                <w:sz w:val="20"/>
                <w:szCs w:val="20"/>
              </w:rPr>
              <w:t>0.</w:t>
            </w:r>
            <w:r>
              <w:rPr>
                <w:sz w:val="20"/>
                <w:szCs w:val="20"/>
              </w:rPr>
              <w:t>3</w:t>
            </w:r>
            <w:r w:rsidR="00792BB4">
              <w:rPr>
                <w:sz w:val="20"/>
                <w:szCs w:val="20"/>
              </w:rPr>
              <w:t>22</w:t>
            </w:r>
          </w:p>
          <w:p w14:paraId="1777CBC1" w14:textId="4E996450" w:rsidR="00F76942" w:rsidRPr="00C530CA" w:rsidRDefault="00F76942" w:rsidP="00F76942">
            <w:pPr>
              <w:jc w:val="center"/>
              <w:rPr>
                <w:sz w:val="20"/>
                <w:szCs w:val="20"/>
              </w:rPr>
            </w:pPr>
            <w:r w:rsidRPr="00C530CA">
              <w:rPr>
                <w:sz w:val="20"/>
                <w:szCs w:val="20"/>
              </w:rPr>
              <w:t>(0.0</w:t>
            </w:r>
            <w:r w:rsidR="00792BB4">
              <w:rPr>
                <w:sz w:val="20"/>
                <w:szCs w:val="20"/>
              </w:rPr>
              <w:t>17</w:t>
            </w:r>
            <w:r w:rsidRPr="00C530CA">
              <w:rPr>
                <w:sz w:val="20"/>
                <w:szCs w:val="20"/>
              </w:rPr>
              <w:t>)</w:t>
            </w:r>
          </w:p>
        </w:tc>
        <w:tc>
          <w:tcPr>
            <w:tcW w:w="907" w:type="dxa"/>
            <w:shd w:val="clear" w:color="auto" w:fill="E7E6E6" w:themeFill="background2"/>
          </w:tcPr>
          <w:p w14:paraId="69D06063" w14:textId="554450FF" w:rsidR="00F76942" w:rsidRPr="00C530CA" w:rsidRDefault="00F76942" w:rsidP="00F76942">
            <w:pPr>
              <w:jc w:val="center"/>
              <w:rPr>
                <w:sz w:val="20"/>
                <w:szCs w:val="20"/>
              </w:rPr>
            </w:pPr>
            <w:r w:rsidRPr="00C530CA">
              <w:rPr>
                <w:sz w:val="20"/>
                <w:szCs w:val="20"/>
              </w:rPr>
              <w:t>0.</w:t>
            </w:r>
            <w:r>
              <w:rPr>
                <w:sz w:val="20"/>
                <w:szCs w:val="20"/>
              </w:rPr>
              <w:t>3</w:t>
            </w:r>
            <w:r w:rsidR="00792BB4">
              <w:rPr>
                <w:sz w:val="20"/>
                <w:szCs w:val="20"/>
              </w:rPr>
              <w:t>03</w:t>
            </w:r>
          </w:p>
          <w:p w14:paraId="7A0E956C" w14:textId="01DA19FC" w:rsidR="00F76942" w:rsidRPr="00C530CA" w:rsidRDefault="00F76942" w:rsidP="00F76942">
            <w:pPr>
              <w:jc w:val="center"/>
              <w:rPr>
                <w:sz w:val="20"/>
                <w:szCs w:val="20"/>
              </w:rPr>
            </w:pPr>
            <w:r w:rsidRPr="00C530CA">
              <w:rPr>
                <w:sz w:val="20"/>
                <w:szCs w:val="20"/>
              </w:rPr>
              <w:t>(0.0</w:t>
            </w:r>
            <w:r w:rsidR="00792BB4">
              <w:rPr>
                <w:sz w:val="20"/>
                <w:szCs w:val="20"/>
              </w:rPr>
              <w:t>16</w:t>
            </w:r>
            <w:r w:rsidRPr="00C530CA">
              <w:rPr>
                <w:sz w:val="20"/>
                <w:szCs w:val="20"/>
              </w:rPr>
              <w:t>)</w:t>
            </w:r>
          </w:p>
        </w:tc>
        <w:tc>
          <w:tcPr>
            <w:tcW w:w="907" w:type="dxa"/>
            <w:shd w:val="clear" w:color="auto" w:fill="E7E6E6" w:themeFill="background2"/>
          </w:tcPr>
          <w:p w14:paraId="1C8739D0" w14:textId="654B91E4" w:rsidR="00F76942" w:rsidRPr="00C530CA" w:rsidRDefault="00F76942" w:rsidP="00F76942">
            <w:pPr>
              <w:jc w:val="center"/>
              <w:rPr>
                <w:sz w:val="20"/>
                <w:szCs w:val="20"/>
              </w:rPr>
            </w:pPr>
            <w:r w:rsidRPr="00C530CA">
              <w:rPr>
                <w:sz w:val="20"/>
                <w:szCs w:val="20"/>
              </w:rPr>
              <w:t>0.</w:t>
            </w:r>
            <w:r>
              <w:rPr>
                <w:sz w:val="20"/>
                <w:szCs w:val="20"/>
              </w:rPr>
              <w:t>3</w:t>
            </w:r>
            <w:r w:rsidR="00792BB4">
              <w:rPr>
                <w:sz w:val="20"/>
                <w:szCs w:val="20"/>
              </w:rPr>
              <w:t>22</w:t>
            </w:r>
          </w:p>
          <w:p w14:paraId="0AC1917F" w14:textId="5C730095" w:rsidR="00F76942" w:rsidRPr="00C530CA" w:rsidRDefault="00F76942" w:rsidP="00F76942">
            <w:pPr>
              <w:jc w:val="center"/>
              <w:rPr>
                <w:sz w:val="20"/>
                <w:szCs w:val="20"/>
              </w:rPr>
            </w:pPr>
            <w:r w:rsidRPr="00C530CA">
              <w:rPr>
                <w:sz w:val="20"/>
                <w:szCs w:val="20"/>
              </w:rPr>
              <w:t>(0.0</w:t>
            </w:r>
            <w:r w:rsidR="00792BB4">
              <w:rPr>
                <w:sz w:val="20"/>
                <w:szCs w:val="20"/>
              </w:rPr>
              <w:t>17</w:t>
            </w:r>
            <w:r w:rsidRPr="00C530CA">
              <w:rPr>
                <w:sz w:val="20"/>
                <w:szCs w:val="20"/>
              </w:rPr>
              <w:t>)</w:t>
            </w:r>
          </w:p>
        </w:tc>
      </w:tr>
      <w:tr w:rsidR="00F76942" w:rsidRPr="00C530CA" w14:paraId="797CAA69" w14:textId="77777777" w:rsidTr="00F76942">
        <w:tc>
          <w:tcPr>
            <w:tcW w:w="3910" w:type="dxa"/>
          </w:tcPr>
          <w:p w14:paraId="32391A72" w14:textId="77777777" w:rsidR="00F76942" w:rsidRPr="00C530CA" w:rsidRDefault="00F76942" w:rsidP="00F76942">
            <w:pPr>
              <w:ind w:right="100"/>
              <w:jc w:val="right"/>
              <w:rPr>
                <w:sz w:val="20"/>
                <w:szCs w:val="20"/>
              </w:rPr>
            </w:pPr>
            <w:r>
              <w:rPr>
                <w:sz w:val="20"/>
                <w:szCs w:val="20"/>
              </w:rPr>
              <w:t>Residuals</w:t>
            </w:r>
          </w:p>
        </w:tc>
        <w:tc>
          <w:tcPr>
            <w:tcW w:w="906" w:type="dxa"/>
            <w:shd w:val="clear" w:color="auto" w:fill="E7E6E6" w:themeFill="background2"/>
          </w:tcPr>
          <w:p w14:paraId="53B848E7" w14:textId="4BA1F7E2" w:rsidR="00F76942" w:rsidRPr="00C530CA" w:rsidRDefault="00F76942" w:rsidP="00F76942">
            <w:pPr>
              <w:jc w:val="center"/>
              <w:rPr>
                <w:sz w:val="20"/>
                <w:szCs w:val="20"/>
              </w:rPr>
            </w:pPr>
            <w:r>
              <w:rPr>
                <w:sz w:val="20"/>
                <w:szCs w:val="20"/>
              </w:rPr>
              <w:t>4.</w:t>
            </w:r>
            <w:r w:rsidR="00B656FF">
              <w:rPr>
                <w:sz w:val="20"/>
                <w:szCs w:val="20"/>
              </w:rPr>
              <w:t>88</w:t>
            </w:r>
          </w:p>
          <w:p w14:paraId="5FD19650" w14:textId="2801C2ED" w:rsidR="00F76942" w:rsidRPr="00C530CA" w:rsidRDefault="00F76942" w:rsidP="00F76942">
            <w:pPr>
              <w:jc w:val="center"/>
              <w:rPr>
                <w:sz w:val="20"/>
                <w:szCs w:val="20"/>
              </w:rPr>
            </w:pPr>
            <w:r w:rsidRPr="00C530CA">
              <w:rPr>
                <w:sz w:val="20"/>
                <w:szCs w:val="20"/>
              </w:rPr>
              <w:t>(0.0</w:t>
            </w:r>
            <w:r>
              <w:rPr>
                <w:sz w:val="20"/>
                <w:szCs w:val="20"/>
              </w:rPr>
              <w:t>2</w:t>
            </w:r>
            <w:r w:rsidR="00B656FF">
              <w:rPr>
                <w:sz w:val="20"/>
                <w:szCs w:val="20"/>
              </w:rPr>
              <w:t>2</w:t>
            </w:r>
            <w:r w:rsidRPr="00C530CA">
              <w:rPr>
                <w:sz w:val="20"/>
                <w:szCs w:val="20"/>
              </w:rPr>
              <w:t>)</w:t>
            </w:r>
          </w:p>
        </w:tc>
        <w:tc>
          <w:tcPr>
            <w:tcW w:w="907" w:type="dxa"/>
            <w:shd w:val="clear" w:color="auto" w:fill="E7E6E6" w:themeFill="background2"/>
          </w:tcPr>
          <w:p w14:paraId="06807773" w14:textId="4296DC8A" w:rsidR="00F76942" w:rsidRPr="00C530CA" w:rsidRDefault="00F76942" w:rsidP="00F76942">
            <w:pPr>
              <w:jc w:val="center"/>
              <w:rPr>
                <w:sz w:val="20"/>
                <w:szCs w:val="20"/>
              </w:rPr>
            </w:pPr>
            <w:r>
              <w:rPr>
                <w:sz w:val="20"/>
                <w:szCs w:val="20"/>
              </w:rPr>
              <w:t>4.8</w:t>
            </w:r>
            <w:r w:rsidR="00792BB4">
              <w:rPr>
                <w:sz w:val="20"/>
                <w:szCs w:val="20"/>
              </w:rPr>
              <w:t>2</w:t>
            </w:r>
          </w:p>
          <w:p w14:paraId="097317F9" w14:textId="3BCD7A33" w:rsidR="00F76942" w:rsidRPr="00C530CA" w:rsidRDefault="00F76942" w:rsidP="00F76942">
            <w:pPr>
              <w:jc w:val="center"/>
              <w:rPr>
                <w:sz w:val="20"/>
                <w:szCs w:val="20"/>
              </w:rPr>
            </w:pPr>
            <w:r w:rsidRPr="00C530CA">
              <w:rPr>
                <w:sz w:val="20"/>
                <w:szCs w:val="20"/>
              </w:rPr>
              <w:t>(0.0</w:t>
            </w:r>
            <w:r>
              <w:rPr>
                <w:sz w:val="20"/>
                <w:szCs w:val="20"/>
              </w:rPr>
              <w:t>2</w:t>
            </w:r>
            <w:r w:rsidR="00792BB4">
              <w:rPr>
                <w:sz w:val="20"/>
                <w:szCs w:val="20"/>
              </w:rPr>
              <w:t>2</w:t>
            </w:r>
            <w:r w:rsidRPr="00C530CA">
              <w:rPr>
                <w:sz w:val="20"/>
                <w:szCs w:val="20"/>
              </w:rPr>
              <w:t>)</w:t>
            </w:r>
          </w:p>
        </w:tc>
        <w:tc>
          <w:tcPr>
            <w:tcW w:w="907" w:type="dxa"/>
            <w:shd w:val="clear" w:color="auto" w:fill="E7E6E6" w:themeFill="background2"/>
          </w:tcPr>
          <w:p w14:paraId="1F6B70D8" w14:textId="0B74925D" w:rsidR="00F76942" w:rsidRPr="00C530CA" w:rsidRDefault="00F76942" w:rsidP="00F76942">
            <w:pPr>
              <w:jc w:val="center"/>
              <w:rPr>
                <w:sz w:val="20"/>
                <w:szCs w:val="20"/>
              </w:rPr>
            </w:pPr>
            <w:r>
              <w:rPr>
                <w:sz w:val="20"/>
                <w:szCs w:val="20"/>
              </w:rPr>
              <w:t>4.</w:t>
            </w:r>
            <w:r w:rsidR="00792BB4">
              <w:rPr>
                <w:sz w:val="20"/>
                <w:szCs w:val="20"/>
              </w:rPr>
              <w:t>88</w:t>
            </w:r>
          </w:p>
          <w:p w14:paraId="77D4C996" w14:textId="65942602" w:rsidR="00F76942" w:rsidRPr="00C530CA" w:rsidRDefault="00F76942" w:rsidP="00F76942">
            <w:pPr>
              <w:jc w:val="center"/>
              <w:rPr>
                <w:sz w:val="20"/>
                <w:szCs w:val="20"/>
              </w:rPr>
            </w:pPr>
            <w:r w:rsidRPr="00C530CA">
              <w:rPr>
                <w:sz w:val="20"/>
                <w:szCs w:val="20"/>
              </w:rPr>
              <w:t>(0.0</w:t>
            </w:r>
            <w:r>
              <w:rPr>
                <w:sz w:val="20"/>
                <w:szCs w:val="20"/>
              </w:rPr>
              <w:t>2</w:t>
            </w:r>
            <w:r w:rsidR="00792BB4">
              <w:rPr>
                <w:sz w:val="20"/>
                <w:szCs w:val="20"/>
              </w:rPr>
              <w:t>2</w:t>
            </w:r>
            <w:r w:rsidRPr="00C530CA">
              <w:rPr>
                <w:sz w:val="20"/>
                <w:szCs w:val="20"/>
              </w:rPr>
              <w:t>)</w:t>
            </w:r>
          </w:p>
        </w:tc>
        <w:tc>
          <w:tcPr>
            <w:tcW w:w="906" w:type="dxa"/>
            <w:shd w:val="clear" w:color="auto" w:fill="E7E6E6" w:themeFill="background2"/>
          </w:tcPr>
          <w:p w14:paraId="39466565" w14:textId="740D36FA" w:rsidR="00F76942" w:rsidRPr="00C530CA" w:rsidRDefault="00F76942" w:rsidP="00F76942">
            <w:pPr>
              <w:jc w:val="center"/>
              <w:rPr>
                <w:sz w:val="20"/>
                <w:szCs w:val="20"/>
              </w:rPr>
            </w:pPr>
            <w:r>
              <w:rPr>
                <w:sz w:val="20"/>
                <w:szCs w:val="20"/>
              </w:rPr>
              <w:t>4.</w:t>
            </w:r>
            <w:r w:rsidR="00792BB4">
              <w:rPr>
                <w:sz w:val="20"/>
                <w:szCs w:val="20"/>
              </w:rPr>
              <w:t>37</w:t>
            </w:r>
          </w:p>
          <w:p w14:paraId="5CACAEBA" w14:textId="1FD500C3" w:rsidR="00F76942" w:rsidRPr="00C530CA" w:rsidRDefault="00F76942" w:rsidP="00F76942">
            <w:pPr>
              <w:jc w:val="center"/>
              <w:rPr>
                <w:sz w:val="20"/>
                <w:szCs w:val="20"/>
              </w:rPr>
            </w:pPr>
            <w:r w:rsidRPr="00C530CA">
              <w:rPr>
                <w:sz w:val="20"/>
                <w:szCs w:val="20"/>
              </w:rPr>
              <w:t>(0.0</w:t>
            </w:r>
            <w:r>
              <w:rPr>
                <w:sz w:val="20"/>
                <w:szCs w:val="20"/>
              </w:rPr>
              <w:t>2</w:t>
            </w:r>
            <w:r w:rsidR="00792BB4">
              <w:rPr>
                <w:sz w:val="20"/>
                <w:szCs w:val="20"/>
              </w:rPr>
              <w:t>1</w:t>
            </w:r>
            <w:r w:rsidRPr="00C530CA">
              <w:rPr>
                <w:sz w:val="20"/>
                <w:szCs w:val="20"/>
              </w:rPr>
              <w:t>)</w:t>
            </w:r>
          </w:p>
        </w:tc>
        <w:tc>
          <w:tcPr>
            <w:tcW w:w="907" w:type="dxa"/>
            <w:shd w:val="clear" w:color="auto" w:fill="E7E6E6" w:themeFill="background2"/>
          </w:tcPr>
          <w:p w14:paraId="67B80A02" w14:textId="74B8DE5F" w:rsidR="00F76942" w:rsidRPr="00C530CA" w:rsidRDefault="00F76942" w:rsidP="00F76942">
            <w:pPr>
              <w:jc w:val="center"/>
              <w:rPr>
                <w:sz w:val="20"/>
                <w:szCs w:val="20"/>
              </w:rPr>
            </w:pPr>
            <w:r>
              <w:rPr>
                <w:sz w:val="20"/>
                <w:szCs w:val="20"/>
              </w:rPr>
              <w:t>4.</w:t>
            </w:r>
            <w:r w:rsidR="00792BB4">
              <w:rPr>
                <w:sz w:val="20"/>
                <w:szCs w:val="20"/>
              </w:rPr>
              <w:t>32</w:t>
            </w:r>
          </w:p>
          <w:p w14:paraId="1A64D2E9" w14:textId="3FF07006" w:rsidR="00F76942" w:rsidRPr="00C530CA" w:rsidRDefault="00F76942" w:rsidP="00F76942">
            <w:pPr>
              <w:jc w:val="center"/>
              <w:rPr>
                <w:sz w:val="20"/>
                <w:szCs w:val="20"/>
              </w:rPr>
            </w:pPr>
            <w:r w:rsidRPr="00C530CA">
              <w:rPr>
                <w:sz w:val="20"/>
                <w:szCs w:val="20"/>
              </w:rPr>
              <w:t>(0.0</w:t>
            </w:r>
            <w:r>
              <w:rPr>
                <w:sz w:val="20"/>
                <w:szCs w:val="20"/>
              </w:rPr>
              <w:t>2</w:t>
            </w:r>
            <w:r w:rsidR="00792BB4">
              <w:rPr>
                <w:sz w:val="20"/>
                <w:szCs w:val="20"/>
              </w:rPr>
              <w:t>1</w:t>
            </w:r>
            <w:r w:rsidRPr="00C530CA">
              <w:rPr>
                <w:sz w:val="20"/>
                <w:szCs w:val="20"/>
              </w:rPr>
              <w:t>)</w:t>
            </w:r>
          </w:p>
        </w:tc>
        <w:tc>
          <w:tcPr>
            <w:tcW w:w="907" w:type="dxa"/>
            <w:shd w:val="clear" w:color="auto" w:fill="E7E6E6" w:themeFill="background2"/>
          </w:tcPr>
          <w:p w14:paraId="28FBE281" w14:textId="49E7D2F5" w:rsidR="00F76942" w:rsidRPr="00C530CA" w:rsidRDefault="00F76942" w:rsidP="00F76942">
            <w:pPr>
              <w:jc w:val="center"/>
              <w:rPr>
                <w:sz w:val="20"/>
                <w:szCs w:val="20"/>
              </w:rPr>
            </w:pPr>
            <w:r>
              <w:rPr>
                <w:sz w:val="20"/>
                <w:szCs w:val="20"/>
              </w:rPr>
              <w:t>4.</w:t>
            </w:r>
            <w:r w:rsidR="00792BB4">
              <w:rPr>
                <w:sz w:val="20"/>
                <w:szCs w:val="20"/>
              </w:rPr>
              <w:t>37</w:t>
            </w:r>
          </w:p>
          <w:p w14:paraId="622D28A2" w14:textId="310FB3FD" w:rsidR="00F76942" w:rsidRPr="00C530CA" w:rsidRDefault="00F76942" w:rsidP="00F76942">
            <w:pPr>
              <w:jc w:val="center"/>
              <w:rPr>
                <w:sz w:val="20"/>
                <w:szCs w:val="20"/>
              </w:rPr>
            </w:pPr>
            <w:r w:rsidRPr="00C530CA">
              <w:rPr>
                <w:sz w:val="20"/>
                <w:szCs w:val="20"/>
              </w:rPr>
              <w:t>(0.0</w:t>
            </w:r>
            <w:r>
              <w:rPr>
                <w:sz w:val="20"/>
                <w:szCs w:val="20"/>
              </w:rPr>
              <w:t>2</w:t>
            </w:r>
            <w:r w:rsidR="00792BB4">
              <w:rPr>
                <w:sz w:val="20"/>
                <w:szCs w:val="20"/>
              </w:rPr>
              <w:t>1</w:t>
            </w:r>
            <w:r w:rsidRPr="00C530CA">
              <w:rPr>
                <w:sz w:val="20"/>
                <w:szCs w:val="20"/>
              </w:rPr>
              <w:t>)</w:t>
            </w:r>
          </w:p>
        </w:tc>
      </w:tr>
    </w:tbl>
    <w:p w14:paraId="2D23E3E0" w14:textId="21DFE9B7" w:rsidR="007950BC" w:rsidRDefault="004A0E53" w:rsidP="00F72C6E">
      <w:pPr>
        <w:rPr>
          <w:i/>
          <w:iCs/>
          <w:sz w:val="20"/>
          <w:szCs w:val="20"/>
        </w:rPr>
      </w:pPr>
      <w:r w:rsidRPr="00605C5E">
        <w:rPr>
          <w:i/>
          <w:iCs/>
          <w:sz w:val="20"/>
          <w:szCs w:val="20"/>
        </w:rPr>
        <w:t>Shaded cells are statistically significant at the .05 level. Standard errors are</w:t>
      </w:r>
      <w:r>
        <w:rPr>
          <w:i/>
          <w:iCs/>
          <w:sz w:val="20"/>
          <w:szCs w:val="20"/>
        </w:rPr>
        <w:t xml:space="preserve"> in parentheses. </w:t>
      </w:r>
    </w:p>
    <w:p w14:paraId="2615E4BA" w14:textId="30F485D8" w:rsidR="00340862" w:rsidRDefault="00340862" w:rsidP="00F72C6E">
      <w:pPr>
        <w:rPr>
          <w:i/>
          <w:iCs/>
          <w:sz w:val="20"/>
          <w:szCs w:val="20"/>
        </w:rPr>
      </w:pPr>
    </w:p>
    <w:p w14:paraId="2FBF73E1" w14:textId="5ECD525B" w:rsidR="00340862" w:rsidRDefault="00340862" w:rsidP="00F72C6E">
      <w:pPr>
        <w:rPr>
          <w:i/>
          <w:iCs/>
          <w:sz w:val="20"/>
          <w:szCs w:val="20"/>
        </w:rPr>
      </w:pPr>
    </w:p>
    <w:p w14:paraId="05DD622D" w14:textId="190C0828" w:rsidR="00340862" w:rsidRDefault="00340862" w:rsidP="00F72C6E">
      <w:pPr>
        <w:rPr>
          <w:i/>
          <w:iCs/>
          <w:sz w:val="20"/>
          <w:szCs w:val="20"/>
        </w:rPr>
      </w:pPr>
    </w:p>
    <w:p w14:paraId="7DA195A8" w14:textId="3AF757E6" w:rsidR="00340862" w:rsidRDefault="00340862" w:rsidP="00F72C6E">
      <w:pPr>
        <w:rPr>
          <w:i/>
          <w:iCs/>
          <w:sz w:val="20"/>
          <w:szCs w:val="20"/>
        </w:rPr>
      </w:pPr>
    </w:p>
    <w:p w14:paraId="3DF3F4C9" w14:textId="5302A1E1" w:rsidR="00340862" w:rsidRDefault="00340862" w:rsidP="00F72C6E">
      <w:pPr>
        <w:rPr>
          <w:i/>
          <w:iCs/>
          <w:sz w:val="20"/>
          <w:szCs w:val="20"/>
        </w:rPr>
      </w:pPr>
    </w:p>
    <w:p w14:paraId="0E443F90" w14:textId="713C8450" w:rsidR="00340862" w:rsidRDefault="00340862" w:rsidP="00F72C6E">
      <w:pPr>
        <w:rPr>
          <w:i/>
          <w:iCs/>
          <w:sz w:val="20"/>
          <w:szCs w:val="20"/>
        </w:rPr>
      </w:pPr>
    </w:p>
    <w:p w14:paraId="39ACD47E" w14:textId="77777777" w:rsidR="00B43DAE" w:rsidRDefault="00B43DAE" w:rsidP="00F72C6E">
      <w:pPr>
        <w:rPr>
          <w:i/>
          <w:iCs/>
          <w:sz w:val="20"/>
          <w:szCs w:val="20"/>
        </w:rPr>
      </w:pPr>
    </w:p>
    <w:p w14:paraId="500C2670" w14:textId="6946BA8E" w:rsidR="00340862" w:rsidRPr="00340862" w:rsidRDefault="00340862" w:rsidP="00340862">
      <w:pPr>
        <w:pStyle w:val="Heading2"/>
        <w:spacing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Table A2.</w:t>
      </w:r>
      <w:r>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 xml:space="preserve">:  Drivers of </w:t>
      </w:r>
      <w:r>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w:t>
      </w:r>
      <w:r>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core = </w:t>
      </w:r>
      <w:r>
        <w:rPr>
          <w:rFonts w:asciiTheme="minorHAnsi" w:hAnsiTheme="minorHAnsi" w:cstheme="minorHAnsi"/>
          <w:i/>
          <w:iCs/>
          <w:color w:val="auto"/>
          <w:sz w:val="22"/>
          <w:szCs w:val="22"/>
        </w:rPr>
        <w:t>average events score from all the dyad in that country at a specific year</w:t>
      </w:r>
      <w:r w:rsidRPr="004A0E53">
        <w:rPr>
          <w:rFonts w:asciiTheme="minorHAnsi" w:hAnsiTheme="minorHAnsi" w:cstheme="minorHAnsi"/>
          <w:i/>
          <w:iCs/>
          <w:color w:val="auto"/>
          <w:sz w:val="22"/>
          <w:szCs w:val="22"/>
        </w:rPr>
        <w:t xml:space="preserve"> when </w:t>
      </w:r>
      <w:r>
        <w:rPr>
          <w:rFonts w:asciiTheme="minorHAnsi" w:hAnsiTheme="minorHAnsi" w:cstheme="minorHAnsi"/>
          <w:i/>
          <w:iCs/>
          <w:color w:val="auto"/>
          <w:sz w:val="22"/>
          <w:szCs w:val="22"/>
        </w:rPr>
        <w:t>t</w:t>
      </w:r>
      <w:r w:rsidRPr="004A0E53">
        <w:rPr>
          <w:rFonts w:asciiTheme="minorHAnsi" w:hAnsiTheme="minorHAnsi" w:cstheme="minorHAnsi"/>
          <w:i/>
          <w:iCs/>
          <w:color w:val="auto"/>
          <w:sz w:val="22"/>
          <w:szCs w:val="22"/>
        </w:rPr>
        <w:t xml:space="preserve">here is no </w:t>
      </w:r>
      <w:r>
        <w:rPr>
          <w:rFonts w:asciiTheme="minorHAnsi" w:hAnsiTheme="minorHAnsi" w:cstheme="minorHAnsi"/>
          <w:i/>
          <w:iCs/>
          <w:color w:val="auto"/>
          <w:sz w:val="22"/>
          <w:szCs w:val="22"/>
        </w:rPr>
        <w:t>r</w:t>
      </w:r>
      <w:r w:rsidRPr="004A0E53">
        <w:rPr>
          <w:rFonts w:asciiTheme="minorHAnsi" w:hAnsiTheme="minorHAnsi" w:cstheme="minorHAnsi"/>
          <w:i/>
          <w:iCs/>
          <w:color w:val="auto"/>
          <w:sz w:val="22"/>
          <w:szCs w:val="22"/>
        </w:rPr>
        <w:t xml:space="preserve">eporting) </w:t>
      </w:r>
    </w:p>
    <w:tbl>
      <w:tblPr>
        <w:tblStyle w:val="TableGrid"/>
        <w:tblW w:w="0" w:type="auto"/>
        <w:tblLook w:val="04A0" w:firstRow="1" w:lastRow="0" w:firstColumn="1" w:lastColumn="0" w:noHBand="0" w:noVBand="1"/>
      </w:tblPr>
      <w:tblGrid>
        <w:gridCol w:w="3910"/>
        <w:gridCol w:w="906"/>
        <w:gridCol w:w="907"/>
        <w:gridCol w:w="907"/>
        <w:gridCol w:w="906"/>
        <w:gridCol w:w="907"/>
        <w:gridCol w:w="907"/>
      </w:tblGrid>
      <w:tr w:rsidR="00340862" w14:paraId="50259C13" w14:textId="77777777" w:rsidTr="00F71C03">
        <w:tc>
          <w:tcPr>
            <w:tcW w:w="3910" w:type="dxa"/>
          </w:tcPr>
          <w:p w14:paraId="2130ABEC" w14:textId="77777777" w:rsidR="00340862" w:rsidRPr="00C530CA" w:rsidRDefault="00340862" w:rsidP="00F71C03">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Pr>
                <w:i/>
                <w:iCs/>
                <w:sz w:val="20"/>
                <w:szCs w:val="20"/>
              </w:rPr>
              <w:t xml:space="preserve"> </w:t>
            </w:r>
            <w:r>
              <w:rPr>
                <w:sz w:val="20"/>
                <w:szCs w:val="20"/>
              </w:rPr>
              <w:t>(avg:4.34, sd:2.5)</w:t>
            </w:r>
          </w:p>
        </w:tc>
        <w:tc>
          <w:tcPr>
            <w:tcW w:w="906" w:type="dxa"/>
          </w:tcPr>
          <w:p w14:paraId="63404E8E" w14:textId="77777777" w:rsidR="00340862" w:rsidRPr="00C530CA" w:rsidRDefault="00340862" w:rsidP="00F71C03">
            <w:pPr>
              <w:jc w:val="center"/>
              <w:rPr>
                <w:sz w:val="20"/>
                <w:szCs w:val="20"/>
              </w:rPr>
            </w:pPr>
            <w:r w:rsidRPr="00C530CA">
              <w:rPr>
                <w:sz w:val="20"/>
                <w:szCs w:val="20"/>
              </w:rPr>
              <w:t>A</w:t>
            </w:r>
          </w:p>
        </w:tc>
        <w:tc>
          <w:tcPr>
            <w:tcW w:w="907" w:type="dxa"/>
          </w:tcPr>
          <w:p w14:paraId="351284EA" w14:textId="77777777" w:rsidR="00340862" w:rsidRPr="00C530CA" w:rsidRDefault="00340862" w:rsidP="00F71C03">
            <w:pPr>
              <w:jc w:val="center"/>
              <w:rPr>
                <w:sz w:val="20"/>
                <w:szCs w:val="20"/>
              </w:rPr>
            </w:pPr>
            <w:r w:rsidRPr="00C530CA">
              <w:rPr>
                <w:sz w:val="20"/>
                <w:szCs w:val="20"/>
              </w:rPr>
              <w:t>B</w:t>
            </w:r>
          </w:p>
        </w:tc>
        <w:tc>
          <w:tcPr>
            <w:tcW w:w="907" w:type="dxa"/>
          </w:tcPr>
          <w:p w14:paraId="2281CAFE" w14:textId="77777777" w:rsidR="00340862" w:rsidRPr="00C530CA" w:rsidRDefault="00340862" w:rsidP="00F71C03">
            <w:pPr>
              <w:jc w:val="center"/>
              <w:rPr>
                <w:sz w:val="20"/>
                <w:szCs w:val="20"/>
              </w:rPr>
            </w:pPr>
            <w:r w:rsidRPr="00C530CA">
              <w:rPr>
                <w:sz w:val="20"/>
                <w:szCs w:val="20"/>
              </w:rPr>
              <w:t>C</w:t>
            </w:r>
          </w:p>
        </w:tc>
        <w:tc>
          <w:tcPr>
            <w:tcW w:w="906" w:type="dxa"/>
          </w:tcPr>
          <w:p w14:paraId="68553EC6" w14:textId="77777777" w:rsidR="00340862" w:rsidRPr="00C530CA" w:rsidRDefault="00340862" w:rsidP="00F71C03">
            <w:pPr>
              <w:jc w:val="center"/>
              <w:rPr>
                <w:sz w:val="20"/>
                <w:szCs w:val="20"/>
              </w:rPr>
            </w:pPr>
            <w:r w:rsidRPr="00C530CA">
              <w:rPr>
                <w:sz w:val="20"/>
                <w:szCs w:val="20"/>
              </w:rPr>
              <w:t>D</w:t>
            </w:r>
          </w:p>
        </w:tc>
        <w:tc>
          <w:tcPr>
            <w:tcW w:w="907" w:type="dxa"/>
          </w:tcPr>
          <w:p w14:paraId="29561D3B" w14:textId="77777777" w:rsidR="00340862" w:rsidRPr="00C530CA" w:rsidRDefault="00340862" w:rsidP="00F71C03">
            <w:pPr>
              <w:jc w:val="center"/>
              <w:rPr>
                <w:sz w:val="20"/>
                <w:szCs w:val="20"/>
              </w:rPr>
            </w:pPr>
            <w:r w:rsidRPr="00C530CA">
              <w:rPr>
                <w:sz w:val="20"/>
                <w:szCs w:val="20"/>
              </w:rPr>
              <w:t>E</w:t>
            </w:r>
          </w:p>
        </w:tc>
        <w:tc>
          <w:tcPr>
            <w:tcW w:w="907" w:type="dxa"/>
          </w:tcPr>
          <w:p w14:paraId="67AC181A" w14:textId="77777777" w:rsidR="00340862" w:rsidRPr="00C530CA" w:rsidRDefault="00340862" w:rsidP="00F71C03">
            <w:pPr>
              <w:jc w:val="center"/>
              <w:rPr>
                <w:sz w:val="20"/>
                <w:szCs w:val="20"/>
              </w:rPr>
            </w:pPr>
            <w:r w:rsidRPr="00C530CA">
              <w:rPr>
                <w:sz w:val="20"/>
                <w:szCs w:val="20"/>
              </w:rPr>
              <w:t>F</w:t>
            </w:r>
          </w:p>
        </w:tc>
      </w:tr>
      <w:tr w:rsidR="00340862" w14:paraId="7BCE2011" w14:textId="77777777" w:rsidTr="00F71C03">
        <w:trPr>
          <w:trHeight w:val="305"/>
        </w:trPr>
        <w:tc>
          <w:tcPr>
            <w:tcW w:w="3910" w:type="dxa"/>
          </w:tcPr>
          <w:p w14:paraId="4DE15DB1" w14:textId="77777777" w:rsidR="00340862" w:rsidRPr="00C530CA" w:rsidRDefault="00340862" w:rsidP="00F71C03">
            <w:pPr>
              <w:rPr>
                <w:b/>
                <w:bCs/>
                <w:sz w:val="20"/>
                <w:szCs w:val="20"/>
              </w:rPr>
            </w:pPr>
            <w:r w:rsidRPr="00C530CA">
              <w:rPr>
                <w:b/>
                <w:bCs/>
                <w:sz w:val="20"/>
                <w:szCs w:val="20"/>
              </w:rPr>
              <w:t>Events</w:t>
            </w:r>
          </w:p>
        </w:tc>
        <w:tc>
          <w:tcPr>
            <w:tcW w:w="906" w:type="dxa"/>
          </w:tcPr>
          <w:p w14:paraId="59D43281" w14:textId="77777777" w:rsidR="00340862" w:rsidRPr="00C530CA" w:rsidRDefault="00340862" w:rsidP="00F71C03">
            <w:pPr>
              <w:jc w:val="center"/>
              <w:rPr>
                <w:sz w:val="20"/>
                <w:szCs w:val="20"/>
              </w:rPr>
            </w:pPr>
          </w:p>
        </w:tc>
        <w:tc>
          <w:tcPr>
            <w:tcW w:w="907" w:type="dxa"/>
          </w:tcPr>
          <w:p w14:paraId="3CA26B96" w14:textId="77777777" w:rsidR="00340862" w:rsidRPr="00C530CA" w:rsidRDefault="00340862" w:rsidP="00F71C03">
            <w:pPr>
              <w:jc w:val="center"/>
              <w:rPr>
                <w:sz w:val="20"/>
                <w:szCs w:val="20"/>
              </w:rPr>
            </w:pPr>
          </w:p>
        </w:tc>
        <w:tc>
          <w:tcPr>
            <w:tcW w:w="907" w:type="dxa"/>
          </w:tcPr>
          <w:p w14:paraId="3E062279" w14:textId="77777777" w:rsidR="00340862" w:rsidRPr="00C530CA" w:rsidRDefault="00340862" w:rsidP="00F71C03">
            <w:pPr>
              <w:jc w:val="center"/>
              <w:rPr>
                <w:sz w:val="20"/>
                <w:szCs w:val="20"/>
              </w:rPr>
            </w:pPr>
          </w:p>
        </w:tc>
        <w:tc>
          <w:tcPr>
            <w:tcW w:w="906" w:type="dxa"/>
          </w:tcPr>
          <w:p w14:paraId="0C6552A7" w14:textId="77777777" w:rsidR="00340862" w:rsidRPr="00C530CA" w:rsidRDefault="00340862" w:rsidP="00F71C03">
            <w:pPr>
              <w:jc w:val="center"/>
              <w:rPr>
                <w:sz w:val="20"/>
                <w:szCs w:val="20"/>
              </w:rPr>
            </w:pPr>
          </w:p>
        </w:tc>
        <w:tc>
          <w:tcPr>
            <w:tcW w:w="907" w:type="dxa"/>
          </w:tcPr>
          <w:p w14:paraId="26208A37" w14:textId="77777777" w:rsidR="00340862" w:rsidRPr="00C530CA" w:rsidRDefault="00340862" w:rsidP="00F71C03">
            <w:pPr>
              <w:jc w:val="center"/>
              <w:rPr>
                <w:sz w:val="20"/>
                <w:szCs w:val="20"/>
              </w:rPr>
            </w:pPr>
          </w:p>
        </w:tc>
        <w:tc>
          <w:tcPr>
            <w:tcW w:w="907" w:type="dxa"/>
          </w:tcPr>
          <w:p w14:paraId="496326A3" w14:textId="77777777" w:rsidR="00340862" w:rsidRPr="00C530CA" w:rsidRDefault="00340862" w:rsidP="00F71C03">
            <w:pPr>
              <w:jc w:val="center"/>
              <w:rPr>
                <w:sz w:val="20"/>
                <w:szCs w:val="20"/>
              </w:rPr>
            </w:pPr>
          </w:p>
        </w:tc>
      </w:tr>
      <w:tr w:rsidR="00340862" w14:paraId="5A472DA1" w14:textId="77777777" w:rsidTr="00F71C03">
        <w:tc>
          <w:tcPr>
            <w:tcW w:w="3910" w:type="dxa"/>
          </w:tcPr>
          <w:p w14:paraId="2DB118C0" w14:textId="77777777" w:rsidR="00340862" w:rsidRPr="00C530CA" w:rsidRDefault="00340862" w:rsidP="00F71C03">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over the last year</w:t>
            </w:r>
            <w:r w:rsidRPr="00C530CA">
              <w:rPr>
                <w:sz w:val="20"/>
                <w:szCs w:val="20"/>
              </w:rPr>
              <w:t xml:space="preserve">  </w:t>
            </w:r>
          </w:p>
          <w:p w14:paraId="7E0F38DD" w14:textId="3261F34C" w:rsidR="00340862" w:rsidRPr="00C530CA" w:rsidRDefault="00340862" w:rsidP="00F71C03">
            <w:pPr>
              <w:jc w:val="right"/>
              <w:rPr>
                <w:sz w:val="20"/>
                <w:szCs w:val="20"/>
              </w:rPr>
            </w:pPr>
            <w:r w:rsidRPr="00C530CA">
              <w:rPr>
                <w:sz w:val="20"/>
                <w:szCs w:val="20"/>
              </w:rPr>
              <w:t>(</w:t>
            </w:r>
            <w:r>
              <w:rPr>
                <w:sz w:val="20"/>
                <w:szCs w:val="20"/>
              </w:rPr>
              <w:t>avg</w:t>
            </w:r>
            <w:r w:rsidRPr="00C530CA">
              <w:rPr>
                <w:sz w:val="20"/>
                <w:szCs w:val="20"/>
              </w:rPr>
              <w:t xml:space="preserve">: </w:t>
            </w:r>
            <w:r>
              <w:rPr>
                <w:sz w:val="20"/>
                <w:szCs w:val="20"/>
              </w:rPr>
              <w:t>0.047</w:t>
            </w:r>
            <w:r w:rsidRPr="00C530CA">
              <w:rPr>
                <w:sz w:val="20"/>
                <w:szCs w:val="20"/>
              </w:rPr>
              <w:t xml:space="preserve">, sd: </w:t>
            </w:r>
            <w:r>
              <w:rPr>
                <w:sz w:val="20"/>
                <w:szCs w:val="20"/>
              </w:rPr>
              <w:t>0.39)</w:t>
            </w:r>
          </w:p>
        </w:tc>
        <w:tc>
          <w:tcPr>
            <w:tcW w:w="906" w:type="dxa"/>
            <w:shd w:val="clear" w:color="auto" w:fill="E7E6E6" w:themeFill="background2"/>
          </w:tcPr>
          <w:p w14:paraId="2905828D" w14:textId="6C7E5642" w:rsidR="00340862" w:rsidRDefault="00340862" w:rsidP="00F71C03">
            <w:pPr>
              <w:jc w:val="center"/>
              <w:rPr>
                <w:sz w:val="20"/>
                <w:szCs w:val="20"/>
              </w:rPr>
            </w:pPr>
            <w:r w:rsidRPr="007950BC">
              <w:rPr>
                <w:sz w:val="20"/>
                <w:szCs w:val="20"/>
              </w:rPr>
              <w:t>0.18</w:t>
            </w:r>
            <w:r>
              <w:rPr>
                <w:sz w:val="20"/>
                <w:szCs w:val="20"/>
              </w:rPr>
              <w:t>6</w:t>
            </w:r>
          </w:p>
          <w:p w14:paraId="536E3642" w14:textId="77777777" w:rsidR="00340862" w:rsidRPr="007950BC" w:rsidRDefault="00340862" w:rsidP="00F71C03">
            <w:pPr>
              <w:jc w:val="center"/>
              <w:rPr>
                <w:sz w:val="20"/>
                <w:szCs w:val="20"/>
              </w:rPr>
            </w:pPr>
            <w:r>
              <w:rPr>
                <w:sz w:val="20"/>
                <w:szCs w:val="20"/>
              </w:rPr>
              <w:t>(0.027)</w:t>
            </w:r>
          </w:p>
        </w:tc>
        <w:tc>
          <w:tcPr>
            <w:tcW w:w="907" w:type="dxa"/>
            <w:shd w:val="clear" w:color="auto" w:fill="E7E6E6" w:themeFill="background2"/>
          </w:tcPr>
          <w:p w14:paraId="4624766A" w14:textId="7708CF29" w:rsidR="00340862" w:rsidRDefault="00340862" w:rsidP="00F71C03">
            <w:pPr>
              <w:jc w:val="center"/>
              <w:rPr>
                <w:sz w:val="20"/>
                <w:szCs w:val="20"/>
              </w:rPr>
            </w:pPr>
            <w:r w:rsidRPr="007950BC">
              <w:rPr>
                <w:sz w:val="20"/>
                <w:szCs w:val="20"/>
              </w:rPr>
              <w:t>0.18</w:t>
            </w:r>
            <w:r>
              <w:rPr>
                <w:sz w:val="20"/>
                <w:szCs w:val="20"/>
              </w:rPr>
              <w:t>8</w:t>
            </w:r>
          </w:p>
          <w:p w14:paraId="7FDFA4AF" w14:textId="77777777" w:rsidR="00340862" w:rsidRPr="007950BC" w:rsidRDefault="00340862" w:rsidP="00F71C03">
            <w:pPr>
              <w:jc w:val="center"/>
              <w:rPr>
                <w:sz w:val="20"/>
                <w:szCs w:val="20"/>
              </w:rPr>
            </w:pPr>
            <w:r>
              <w:rPr>
                <w:sz w:val="20"/>
                <w:szCs w:val="20"/>
              </w:rPr>
              <w:t>(0.027)</w:t>
            </w:r>
          </w:p>
        </w:tc>
        <w:tc>
          <w:tcPr>
            <w:tcW w:w="907" w:type="dxa"/>
            <w:shd w:val="clear" w:color="auto" w:fill="E7E6E6" w:themeFill="background2"/>
          </w:tcPr>
          <w:p w14:paraId="41BDC828" w14:textId="30CD626B" w:rsidR="00340862" w:rsidRDefault="00340862" w:rsidP="00F71C03">
            <w:pPr>
              <w:jc w:val="center"/>
              <w:rPr>
                <w:sz w:val="20"/>
                <w:szCs w:val="20"/>
              </w:rPr>
            </w:pPr>
            <w:r w:rsidRPr="007950BC">
              <w:rPr>
                <w:sz w:val="20"/>
                <w:szCs w:val="20"/>
              </w:rPr>
              <w:t>0.18</w:t>
            </w:r>
            <w:r>
              <w:rPr>
                <w:sz w:val="20"/>
                <w:szCs w:val="20"/>
              </w:rPr>
              <w:t>4</w:t>
            </w:r>
          </w:p>
          <w:p w14:paraId="28B486AA" w14:textId="77777777" w:rsidR="00340862" w:rsidRPr="007950BC" w:rsidRDefault="00340862" w:rsidP="00F71C03">
            <w:pPr>
              <w:jc w:val="center"/>
              <w:rPr>
                <w:sz w:val="20"/>
                <w:szCs w:val="20"/>
              </w:rPr>
            </w:pPr>
            <w:r>
              <w:rPr>
                <w:sz w:val="20"/>
                <w:szCs w:val="20"/>
              </w:rPr>
              <w:t>(0.027)</w:t>
            </w:r>
          </w:p>
        </w:tc>
        <w:tc>
          <w:tcPr>
            <w:tcW w:w="906" w:type="dxa"/>
            <w:shd w:val="clear" w:color="auto" w:fill="E7E6E6" w:themeFill="background2"/>
          </w:tcPr>
          <w:p w14:paraId="309F0352" w14:textId="28A737B1" w:rsidR="00340862" w:rsidRDefault="00340862" w:rsidP="00F71C03">
            <w:pPr>
              <w:jc w:val="center"/>
              <w:rPr>
                <w:sz w:val="20"/>
                <w:szCs w:val="20"/>
              </w:rPr>
            </w:pPr>
            <w:r w:rsidRPr="007950BC">
              <w:rPr>
                <w:sz w:val="20"/>
                <w:szCs w:val="20"/>
              </w:rPr>
              <w:t>0.2</w:t>
            </w:r>
            <w:r>
              <w:rPr>
                <w:sz w:val="20"/>
                <w:szCs w:val="20"/>
              </w:rPr>
              <w:t>15</w:t>
            </w:r>
          </w:p>
          <w:p w14:paraId="5F4F3947" w14:textId="77777777" w:rsidR="00340862" w:rsidRPr="007950BC" w:rsidRDefault="00340862" w:rsidP="00F71C03">
            <w:pPr>
              <w:jc w:val="center"/>
              <w:rPr>
                <w:sz w:val="20"/>
                <w:szCs w:val="20"/>
              </w:rPr>
            </w:pPr>
            <w:r>
              <w:rPr>
                <w:sz w:val="20"/>
                <w:szCs w:val="20"/>
              </w:rPr>
              <w:t>(0.031)</w:t>
            </w:r>
          </w:p>
        </w:tc>
        <w:tc>
          <w:tcPr>
            <w:tcW w:w="907" w:type="dxa"/>
            <w:shd w:val="clear" w:color="auto" w:fill="E7E6E6" w:themeFill="background2"/>
          </w:tcPr>
          <w:p w14:paraId="7D55467C" w14:textId="487EF1EC" w:rsidR="00340862" w:rsidRDefault="00340862" w:rsidP="00F71C03">
            <w:pPr>
              <w:jc w:val="center"/>
              <w:rPr>
                <w:sz w:val="20"/>
                <w:szCs w:val="20"/>
              </w:rPr>
            </w:pPr>
            <w:r w:rsidRPr="007950BC">
              <w:rPr>
                <w:sz w:val="20"/>
                <w:szCs w:val="20"/>
              </w:rPr>
              <w:t>0.2</w:t>
            </w:r>
            <w:r>
              <w:rPr>
                <w:sz w:val="20"/>
                <w:szCs w:val="20"/>
              </w:rPr>
              <w:t>19</w:t>
            </w:r>
          </w:p>
          <w:p w14:paraId="4B7E0040" w14:textId="77777777" w:rsidR="00340862" w:rsidRPr="007950BC" w:rsidRDefault="00340862" w:rsidP="00F71C03">
            <w:pPr>
              <w:jc w:val="center"/>
              <w:rPr>
                <w:sz w:val="20"/>
                <w:szCs w:val="20"/>
              </w:rPr>
            </w:pPr>
            <w:r>
              <w:rPr>
                <w:sz w:val="20"/>
                <w:szCs w:val="20"/>
              </w:rPr>
              <w:t>(0.031)</w:t>
            </w:r>
          </w:p>
        </w:tc>
        <w:tc>
          <w:tcPr>
            <w:tcW w:w="907" w:type="dxa"/>
            <w:shd w:val="clear" w:color="auto" w:fill="E7E6E6" w:themeFill="background2"/>
          </w:tcPr>
          <w:p w14:paraId="3BDC852C" w14:textId="347D542E" w:rsidR="00340862" w:rsidRDefault="00340862" w:rsidP="00F71C03">
            <w:pPr>
              <w:jc w:val="center"/>
              <w:rPr>
                <w:sz w:val="20"/>
                <w:szCs w:val="20"/>
              </w:rPr>
            </w:pPr>
            <w:r w:rsidRPr="007950BC">
              <w:rPr>
                <w:sz w:val="20"/>
                <w:szCs w:val="20"/>
              </w:rPr>
              <w:t>0.21</w:t>
            </w:r>
            <w:r>
              <w:rPr>
                <w:sz w:val="20"/>
                <w:szCs w:val="20"/>
              </w:rPr>
              <w:t>1</w:t>
            </w:r>
          </w:p>
          <w:p w14:paraId="15EDAE5F" w14:textId="77777777" w:rsidR="00340862" w:rsidRPr="007950BC" w:rsidRDefault="00340862" w:rsidP="00F71C03">
            <w:pPr>
              <w:jc w:val="center"/>
              <w:rPr>
                <w:sz w:val="20"/>
                <w:szCs w:val="20"/>
              </w:rPr>
            </w:pPr>
            <w:r>
              <w:rPr>
                <w:sz w:val="20"/>
                <w:szCs w:val="20"/>
              </w:rPr>
              <w:t>(0.031)</w:t>
            </w:r>
          </w:p>
        </w:tc>
      </w:tr>
      <w:tr w:rsidR="00340862" w:rsidRPr="000C758F" w14:paraId="18D6CA32" w14:textId="77777777" w:rsidTr="00F71C03">
        <w:tc>
          <w:tcPr>
            <w:tcW w:w="3910" w:type="dxa"/>
          </w:tcPr>
          <w:p w14:paraId="77AE5F63" w14:textId="77777777" w:rsidR="00340862" w:rsidRPr="00C530CA" w:rsidRDefault="00340862" w:rsidP="00F71C03">
            <w:pPr>
              <w:rPr>
                <w:b/>
                <w:bCs/>
                <w:sz w:val="20"/>
                <w:szCs w:val="20"/>
              </w:rPr>
            </w:pPr>
            <w:r w:rsidRPr="00C530CA">
              <w:rPr>
                <w:b/>
                <w:bCs/>
                <w:sz w:val="20"/>
                <w:szCs w:val="20"/>
              </w:rPr>
              <w:t>Ideological Distance</w:t>
            </w:r>
          </w:p>
        </w:tc>
        <w:tc>
          <w:tcPr>
            <w:tcW w:w="906" w:type="dxa"/>
          </w:tcPr>
          <w:p w14:paraId="778E5A5D" w14:textId="77777777" w:rsidR="00340862" w:rsidRPr="00C530CA" w:rsidRDefault="00340862" w:rsidP="00F71C03">
            <w:pPr>
              <w:jc w:val="center"/>
              <w:rPr>
                <w:b/>
                <w:bCs/>
                <w:sz w:val="20"/>
                <w:szCs w:val="20"/>
              </w:rPr>
            </w:pPr>
          </w:p>
        </w:tc>
        <w:tc>
          <w:tcPr>
            <w:tcW w:w="907" w:type="dxa"/>
          </w:tcPr>
          <w:p w14:paraId="2B2D964D" w14:textId="77777777" w:rsidR="00340862" w:rsidRPr="00C530CA" w:rsidRDefault="00340862" w:rsidP="00F71C03">
            <w:pPr>
              <w:jc w:val="center"/>
              <w:rPr>
                <w:b/>
                <w:bCs/>
                <w:sz w:val="20"/>
                <w:szCs w:val="20"/>
              </w:rPr>
            </w:pPr>
          </w:p>
        </w:tc>
        <w:tc>
          <w:tcPr>
            <w:tcW w:w="907" w:type="dxa"/>
          </w:tcPr>
          <w:p w14:paraId="0EEBCCD6" w14:textId="77777777" w:rsidR="00340862" w:rsidRPr="00C530CA" w:rsidRDefault="00340862" w:rsidP="00F71C03">
            <w:pPr>
              <w:jc w:val="center"/>
              <w:rPr>
                <w:b/>
                <w:bCs/>
                <w:sz w:val="20"/>
                <w:szCs w:val="20"/>
              </w:rPr>
            </w:pPr>
          </w:p>
        </w:tc>
        <w:tc>
          <w:tcPr>
            <w:tcW w:w="906" w:type="dxa"/>
          </w:tcPr>
          <w:p w14:paraId="071DDE73" w14:textId="77777777" w:rsidR="00340862" w:rsidRPr="00C530CA" w:rsidRDefault="00340862" w:rsidP="00F71C03">
            <w:pPr>
              <w:jc w:val="center"/>
              <w:rPr>
                <w:b/>
                <w:bCs/>
                <w:sz w:val="20"/>
                <w:szCs w:val="20"/>
              </w:rPr>
            </w:pPr>
          </w:p>
        </w:tc>
        <w:tc>
          <w:tcPr>
            <w:tcW w:w="907" w:type="dxa"/>
          </w:tcPr>
          <w:p w14:paraId="1FEB97CE" w14:textId="77777777" w:rsidR="00340862" w:rsidRPr="00C530CA" w:rsidRDefault="00340862" w:rsidP="00F71C03">
            <w:pPr>
              <w:jc w:val="center"/>
              <w:rPr>
                <w:b/>
                <w:bCs/>
                <w:sz w:val="20"/>
                <w:szCs w:val="20"/>
              </w:rPr>
            </w:pPr>
          </w:p>
        </w:tc>
        <w:tc>
          <w:tcPr>
            <w:tcW w:w="907" w:type="dxa"/>
          </w:tcPr>
          <w:p w14:paraId="2C2B6BE4" w14:textId="77777777" w:rsidR="00340862" w:rsidRPr="00C530CA" w:rsidRDefault="00340862" w:rsidP="00F71C03">
            <w:pPr>
              <w:jc w:val="center"/>
              <w:rPr>
                <w:b/>
                <w:bCs/>
                <w:sz w:val="20"/>
                <w:szCs w:val="20"/>
              </w:rPr>
            </w:pPr>
          </w:p>
        </w:tc>
      </w:tr>
      <w:tr w:rsidR="00340862" w14:paraId="2DCB9BE6" w14:textId="77777777" w:rsidTr="00F71C03">
        <w:tc>
          <w:tcPr>
            <w:tcW w:w="3910" w:type="dxa"/>
          </w:tcPr>
          <w:p w14:paraId="031794C5" w14:textId="3A1D8F5C" w:rsidR="00340862" w:rsidRPr="00C530CA" w:rsidRDefault="00340862" w:rsidP="00F71C03">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on a 0-10 scale</w:t>
            </w:r>
            <w:r w:rsidR="00200F96" w:rsidRPr="00C530CA">
              <w:rPr>
                <w:sz w:val="20"/>
                <w:szCs w:val="20"/>
              </w:rPr>
              <w:t xml:space="preserve"> </w:t>
            </w:r>
            <w:r w:rsidRPr="00C530CA">
              <w:rPr>
                <w:sz w:val="20"/>
                <w:szCs w:val="20"/>
              </w:rPr>
              <w:t>(</w:t>
            </w:r>
            <w:r>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3AB2EA50" w14:textId="77777777" w:rsidR="00340862" w:rsidRPr="00C530CA" w:rsidRDefault="00340862" w:rsidP="00F71C03">
            <w:pPr>
              <w:jc w:val="center"/>
              <w:rPr>
                <w:sz w:val="20"/>
                <w:szCs w:val="20"/>
              </w:rPr>
            </w:pPr>
          </w:p>
        </w:tc>
        <w:tc>
          <w:tcPr>
            <w:tcW w:w="907" w:type="dxa"/>
          </w:tcPr>
          <w:p w14:paraId="7CD3C100" w14:textId="77777777" w:rsidR="00340862" w:rsidRPr="00C530CA" w:rsidRDefault="00340862" w:rsidP="00F71C03">
            <w:pPr>
              <w:jc w:val="center"/>
              <w:rPr>
                <w:sz w:val="20"/>
                <w:szCs w:val="20"/>
              </w:rPr>
            </w:pPr>
          </w:p>
        </w:tc>
        <w:tc>
          <w:tcPr>
            <w:tcW w:w="907" w:type="dxa"/>
          </w:tcPr>
          <w:p w14:paraId="62A007D9" w14:textId="77777777" w:rsidR="00340862" w:rsidRPr="00C530CA" w:rsidRDefault="00340862" w:rsidP="00F71C03">
            <w:pPr>
              <w:jc w:val="center"/>
              <w:rPr>
                <w:sz w:val="20"/>
                <w:szCs w:val="20"/>
              </w:rPr>
            </w:pPr>
          </w:p>
        </w:tc>
        <w:tc>
          <w:tcPr>
            <w:tcW w:w="906" w:type="dxa"/>
            <w:shd w:val="clear" w:color="auto" w:fill="E7E6E6" w:themeFill="background2"/>
          </w:tcPr>
          <w:p w14:paraId="3059EA92" w14:textId="56887695" w:rsidR="00340862" w:rsidRDefault="00340862" w:rsidP="00F71C03">
            <w:pPr>
              <w:jc w:val="center"/>
              <w:rPr>
                <w:sz w:val="20"/>
                <w:szCs w:val="20"/>
              </w:rPr>
            </w:pPr>
            <w:r w:rsidRPr="001149B4">
              <w:rPr>
                <w:sz w:val="20"/>
                <w:szCs w:val="20"/>
              </w:rPr>
              <w:t>-0.28</w:t>
            </w:r>
            <w:r>
              <w:rPr>
                <w:sz w:val="20"/>
                <w:szCs w:val="20"/>
              </w:rPr>
              <w:t>1</w:t>
            </w:r>
          </w:p>
          <w:p w14:paraId="0488BB9C" w14:textId="77777777" w:rsidR="00340862" w:rsidRPr="001149B4" w:rsidRDefault="00340862" w:rsidP="00F71C03">
            <w:pPr>
              <w:jc w:val="center"/>
              <w:rPr>
                <w:sz w:val="20"/>
                <w:szCs w:val="20"/>
              </w:rPr>
            </w:pPr>
            <w:r>
              <w:rPr>
                <w:sz w:val="20"/>
                <w:szCs w:val="20"/>
              </w:rPr>
              <w:t>(0.003)</w:t>
            </w:r>
          </w:p>
        </w:tc>
        <w:tc>
          <w:tcPr>
            <w:tcW w:w="907" w:type="dxa"/>
            <w:shd w:val="clear" w:color="auto" w:fill="E7E6E6" w:themeFill="background2"/>
          </w:tcPr>
          <w:p w14:paraId="0C91F79D" w14:textId="77777777" w:rsidR="00340862" w:rsidRDefault="00340862" w:rsidP="00F71C03">
            <w:pPr>
              <w:jc w:val="center"/>
              <w:rPr>
                <w:sz w:val="20"/>
                <w:szCs w:val="20"/>
              </w:rPr>
            </w:pPr>
            <w:r w:rsidRPr="001149B4">
              <w:rPr>
                <w:sz w:val="20"/>
                <w:szCs w:val="20"/>
              </w:rPr>
              <w:t>-0.274</w:t>
            </w:r>
          </w:p>
          <w:p w14:paraId="56D4EE64" w14:textId="77777777" w:rsidR="00340862" w:rsidRPr="001149B4" w:rsidRDefault="00340862" w:rsidP="00F71C03">
            <w:pPr>
              <w:jc w:val="center"/>
              <w:rPr>
                <w:sz w:val="20"/>
                <w:szCs w:val="20"/>
              </w:rPr>
            </w:pPr>
            <w:r>
              <w:rPr>
                <w:sz w:val="20"/>
                <w:szCs w:val="20"/>
              </w:rPr>
              <w:t>(0.003)</w:t>
            </w:r>
          </w:p>
        </w:tc>
        <w:tc>
          <w:tcPr>
            <w:tcW w:w="907" w:type="dxa"/>
            <w:shd w:val="clear" w:color="auto" w:fill="E7E6E6" w:themeFill="background2"/>
          </w:tcPr>
          <w:p w14:paraId="41CA608C" w14:textId="77777777" w:rsidR="00340862" w:rsidRDefault="00340862" w:rsidP="00F71C03">
            <w:pPr>
              <w:jc w:val="center"/>
              <w:rPr>
                <w:sz w:val="20"/>
                <w:szCs w:val="20"/>
              </w:rPr>
            </w:pPr>
            <w:r w:rsidRPr="001149B4">
              <w:rPr>
                <w:sz w:val="20"/>
                <w:szCs w:val="20"/>
              </w:rPr>
              <w:t>-0.282</w:t>
            </w:r>
          </w:p>
          <w:p w14:paraId="0BE6BC1F" w14:textId="77777777" w:rsidR="00340862" w:rsidRPr="001149B4" w:rsidRDefault="00340862" w:rsidP="00F71C03">
            <w:pPr>
              <w:jc w:val="center"/>
              <w:rPr>
                <w:sz w:val="20"/>
                <w:szCs w:val="20"/>
              </w:rPr>
            </w:pPr>
            <w:r>
              <w:rPr>
                <w:sz w:val="20"/>
                <w:szCs w:val="20"/>
              </w:rPr>
              <w:t>(0.003)</w:t>
            </w:r>
          </w:p>
        </w:tc>
      </w:tr>
      <w:tr w:rsidR="00340862" w14:paraId="1AA74457" w14:textId="77777777" w:rsidTr="00F71C03">
        <w:tc>
          <w:tcPr>
            <w:tcW w:w="3910" w:type="dxa"/>
          </w:tcPr>
          <w:p w14:paraId="77288797" w14:textId="28863705" w:rsidR="00340862" w:rsidRPr="00C530CA" w:rsidRDefault="00441FEA" w:rsidP="00F71C03">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340862" w:rsidRPr="00C530CA">
              <w:rPr>
                <w:sz w:val="20"/>
                <w:szCs w:val="20"/>
              </w:rPr>
              <w:t xml:space="preserve">istance between parties </w:t>
            </w:r>
            <w:r w:rsidR="00340862" w:rsidRPr="00C530CA">
              <w:rPr>
                <w:i/>
                <w:iCs/>
                <w:sz w:val="20"/>
                <w:szCs w:val="20"/>
              </w:rPr>
              <w:t>i</w:t>
            </w:r>
            <w:r w:rsidR="00340862" w:rsidRPr="00C530CA">
              <w:rPr>
                <w:sz w:val="20"/>
                <w:szCs w:val="20"/>
              </w:rPr>
              <w:t xml:space="preserve"> and </w:t>
            </w:r>
            <w:r w:rsidR="00340862" w:rsidRPr="00C530CA">
              <w:rPr>
                <w:i/>
                <w:iCs/>
                <w:sz w:val="20"/>
                <w:szCs w:val="20"/>
              </w:rPr>
              <w:t>j</w:t>
            </w:r>
            <w:r w:rsidR="00340862" w:rsidRPr="00C530CA">
              <w:rPr>
                <w:sz w:val="20"/>
                <w:szCs w:val="20"/>
              </w:rPr>
              <w:t xml:space="preserve"> </w:t>
            </w:r>
            <w:r w:rsidR="00340862">
              <w:rPr>
                <w:sz w:val="20"/>
                <w:szCs w:val="20"/>
              </w:rPr>
              <w:t>(avg</w:t>
            </w:r>
            <w:r w:rsidR="00340862" w:rsidRPr="00C530CA">
              <w:rPr>
                <w:sz w:val="20"/>
                <w:szCs w:val="20"/>
              </w:rPr>
              <w:t xml:space="preserve">: </w:t>
            </w:r>
            <w:r w:rsidR="00340862">
              <w:rPr>
                <w:sz w:val="20"/>
                <w:szCs w:val="20"/>
              </w:rPr>
              <w:t>23.7</w:t>
            </w:r>
            <w:r w:rsidR="00340862" w:rsidRPr="00C530CA">
              <w:rPr>
                <w:sz w:val="20"/>
                <w:szCs w:val="20"/>
              </w:rPr>
              <w:t xml:space="preserve">, sd: </w:t>
            </w:r>
            <w:r w:rsidR="00340862">
              <w:rPr>
                <w:sz w:val="20"/>
                <w:szCs w:val="20"/>
              </w:rPr>
              <w:t>16.7</w:t>
            </w:r>
            <w:r w:rsidR="00340862" w:rsidRPr="00C530CA">
              <w:rPr>
                <w:sz w:val="20"/>
                <w:szCs w:val="20"/>
              </w:rPr>
              <w:t>)</w:t>
            </w:r>
          </w:p>
        </w:tc>
        <w:tc>
          <w:tcPr>
            <w:tcW w:w="906" w:type="dxa"/>
            <w:shd w:val="clear" w:color="auto" w:fill="E7E6E6" w:themeFill="background2"/>
          </w:tcPr>
          <w:p w14:paraId="68E69F2B" w14:textId="77777777" w:rsidR="00340862" w:rsidRDefault="00340862" w:rsidP="00F71C03">
            <w:pPr>
              <w:jc w:val="center"/>
              <w:rPr>
                <w:sz w:val="20"/>
                <w:szCs w:val="20"/>
              </w:rPr>
            </w:pPr>
            <w:r w:rsidRPr="00F541AB">
              <w:rPr>
                <w:sz w:val="20"/>
                <w:szCs w:val="20"/>
              </w:rPr>
              <w:t>-0.034</w:t>
            </w:r>
          </w:p>
          <w:p w14:paraId="72752370" w14:textId="77777777" w:rsidR="00340862" w:rsidRPr="00F541AB" w:rsidRDefault="00340862" w:rsidP="00F71C03">
            <w:pPr>
              <w:jc w:val="center"/>
              <w:rPr>
                <w:sz w:val="20"/>
                <w:szCs w:val="20"/>
              </w:rPr>
            </w:pPr>
            <w:r w:rsidRPr="00F541AB">
              <w:rPr>
                <w:sz w:val="20"/>
                <w:szCs w:val="20"/>
              </w:rPr>
              <w:t>(0.008)</w:t>
            </w:r>
          </w:p>
        </w:tc>
        <w:tc>
          <w:tcPr>
            <w:tcW w:w="907" w:type="dxa"/>
            <w:shd w:val="clear" w:color="auto" w:fill="E7E6E6" w:themeFill="background2"/>
          </w:tcPr>
          <w:p w14:paraId="12DD7255" w14:textId="77777777" w:rsidR="00340862" w:rsidRDefault="00340862" w:rsidP="00F71C03">
            <w:pPr>
              <w:jc w:val="center"/>
              <w:rPr>
                <w:sz w:val="20"/>
                <w:szCs w:val="20"/>
              </w:rPr>
            </w:pPr>
            <w:r w:rsidRPr="00F541AB">
              <w:rPr>
                <w:sz w:val="20"/>
                <w:szCs w:val="20"/>
              </w:rPr>
              <w:t>-0.03</w:t>
            </w:r>
            <w:r>
              <w:rPr>
                <w:sz w:val="20"/>
                <w:szCs w:val="20"/>
              </w:rPr>
              <w:t>2</w:t>
            </w:r>
          </w:p>
          <w:p w14:paraId="5477D70F" w14:textId="77777777" w:rsidR="00340862" w:rsidRPr="00F541AB" w:rsidRDefault="00340862" w:rsidP="00F71C03">
            <w:pPr>
              <w:jc w:val="center"/>
              <w:rPr>
                <w:sz w:val="20"/>
                <w:szCs w:val="20"/>
              </w:rPr>
            </w:pPr>
            <w:r w:rsidRPr="00F541AB">
              <w:rPr>
                <w:sz w:val="20"/>
                <w:szCs w:val="20"/>
              </w:rPr>
              <w:t>(0.008)</w:t>
            </w:r>
          </w:p>
        </w:tc>
        <w:tc>
          <w:tcPr>
            <w:tcW w:w="907" w:type="dxa"/>
            <w:shd w:val="clear" w:color="auto" w:fill="E7E6E6" w:themeFill="background2"/>
          </w:tcPr>
          <w:p w14:paraId="14822C6C" w14:textId="77777777" w:rsidR="00340862" w:rsidRDefault="00340862" w:rsidP="00F71C03">
            <w:pPr>
              <w:jc w:val="center"/>
              <w:rPr>
                <w:sz w:val="20"/>
                <w:szCs w:val="20"/>
              </w:rPr>
            </w:pPr>
            <w:r w:rsidRPr="00F541AB">
              <w:rPr>
                <w:sz w:val="20"/>
                <w:szCs w:val="20"/>
              </w:rPr>
              <w:t>-0.02</w:t>
            </w:r>
            <w:r>
              <w:rPr>
                <w:sz w:val="20"/>
                <w:szCs w:val="20"/>
              </w:rPr>
              <w:t>9</w:t>
            </w:r>
          </w:p>
          <w:p w14:paraId="60EEFA22" w14:textId="146C43F8" w:rsidR="00340862" w:rsidRPr="00F541AB" w:rsidRDefault="00340862" w:rsidP="00F71C03">
            <w:pPr>
              <w:jc w:val="center"/>
              <w:rPr>
                <w:sz w:val="20"/>
                <w:szCs w:val="20"/>
              </w:rPr>
            </w:pPr>
            <w:r w:rsidRPr="00F541AB">
              <w:rPr>
                <w:sz w:val="20"/>
                <w:szCs w:val="20"/>
              </w:rPr>
              <w:t>(0.00</w:t>
            </w:r>
            <w:r>
              <w:rPr>
                <w:sz w:val="20"/>
                <w:szCs w:val="20"/>
              </w:rPr>
              <w:t>8</w:t>
            </w:r>
            <w:r w:rsidRPr="00F541AB">
              <w:rPr>
                <w:sz w:val="20"/>
                <w:szCs w:val="20"/>
              </w:rPr>
              <w:t>)</w:t>
            </w:r>
          </w:p>
        </w:tc>
        <w:tc>
          <w:tcPr>
            <w:tcW w:w="906" w:type="dxa"/>
          </w:tcPr>
          <w:p w14:paraId="4AFECE75" w14:textId="77777777" w:rsidR="00340862" w:rsidRPr="00C530CA" w:rsidRDefault="00340862" w:rsidP="00F71C03">
            <w:pPr>
              <w:jc w:val="center"/>
              <w:rPr>
                <w:sz w:val="20"/>
                <w:szCs w:val="20"/>
              </w:rPr>
            </w:pPr>
          </w:p>
        </w:tc>
        <w:tc>
          <w:tcPr>
            <w:tcW w:w="907" w:type="dxa"/>
          </w:tcPr>
          <w:p w14:paraId="2C432BC2" w14:textId="77777777" w:rsidR="00340862" w:rsidRPr="00C530CA" w:rsidRDefault="00340862" w:rsidP="00F71C03">
            <w:pPr>
              <w:jc w:val="center"/>
              <w:rPr>
                <w:sz w:val="20"/>
                <w:szCs w:val="20"/>
              </w:rPr>
            </w:pPr>
          </w:p>
        </w:tc>
        <w:tc>
          <w:tcPr>
            <w:tcW w:w="907" w:type="dxa"/>
          </w:tcPr>
          <w:p w14:paraId="27F26F5E" w14:textId="77777777" w:rsidR="00340862" w:rsidRPr="00C530CA" w:rsidRDefault="00340862" w:rsidP="00F71C03">
            <w:pPr>
              <w:jc w:val="center"/>
              <w:rPr>
                <w:sz w:val="20"/>
                <w:szCs w:val="20"/>
              </w:rPr>
            </w:pPr>
          </w:p>
        </w:tc>
      </w:tr>
      <w:tr w:rsidR="00340862" w:rsidRPr="000C758F" w14:paraId="028034A4" w14:textId="77777777" w:rsidTr="00F71C03">
        <w:tc>
          <w:tcPr>
            <w:tcW w:w="3910" w:type="dxa"/>
          </w:tcPr>
          <w:p w14:paraId="1DF57342" w14:textId="77777777" w:rsidR="00340862" w:rsidRPr="00C530CA" w:rsidRDefault="00340862" w:rsidP="00F71C03">
            <w:pPr>
              <w:rPr>
                <w:b/>
                <w:bCs/>
                <w:sz w:val="20"/>
                <w:szCs w:val="20"/>
              </w:rPr>
            </w:pPr>
            <w:r w:rsidRPr="00C530CA">
              <w:rPr>
                <w:b/>
                <w:bCs/>
                <w:sz w:val="20"/>
                <w:szCs w:val="20"/>
              </w:rPr>
              <w:t>Joint Cabinet Membership</w:t>
            </w:r>
          </w:p>
        </w:tc>
        <w:tc>
          <w:tcPr>
            <w:tcW w:w="906" w:type="dxa"/>
          </w:tcPr>
          <w:p w14:paraId="6C53608C" w14:textId="77777777" w:rsidR="00340862" w:rsidRPr="00C530CA" w:rsidRDefault="00340862" w:rsidP="00F71C03">
            <w:pPr>
              <w:jc w:val="center"/>
              <w:rPr>
                <w:b/>
                <w:bCs/>
                <w:sz w:val="20"/>
                <w:szCs w:val="20"/>
              </w:rPr>
            </w:pPr>
          </w:p>
        </w:tc>
        <w:tc>
          <w:tcPr>
            <w:tcW w:w="907" w:type="dxa"/>
          </w:tcPr>
          <w:p w14:paraId="55ABD631" w14:textId="77777777" w:rsidR="00340862" w:rsidRPr="00C530CA" w:rsidRDefault="00340862" w:rsidP="00F71C03">
            <w:pPr>
              <w:jc w:val="center"/>
              <w:rPr>
                <w:b/>
                <w:bCs/>
                <w:sz w:val="20"/>
                <w:szCs w:val="20"/>
              </w:rPr>
            </w:pPr>
          </w:p>
        </w:tc>
        <w:tc>
          <w:tcPr>
            <w:tcW w:w="907" w:type="dxa"/>
          </w:tcPr>
          <w:p w14:paraId="3C44EF0A" w14:textId="77777777" w:rsidR="00340862" w:rsidRPr="00C530CA" w:rsidRDefault="00340862" w:rsidP="00F71C03">
            <w:pPr>
              <w:jc w:val="center"/>
              <w:rPr>
                <w:b/>
                <w:bCs/>
                <w:sz w:val="20"/>
                <w:szCs w:val="20"/>
              </w:rPr>
            </w:pPr>
          </w:p>
        </w:tc>
        <w:tc>
          <w:tcPr>
            <w:tcW w:w="906" w:type="dxa"/>
          </w:tcPr>
          <w:p w14:paraId="3B933949" w14:textId="77777777" w:rsidR="00340862" w:rsidRPr="00C530CA" w:rsidRDefault="00340862" w:rsidP="00F71C03">
            <w:pPr>
              <w:jc w:val="center"/>
              <w:rPr>
                <w:b/>
                <w:bCs/>
                <w:sz w:val="20"/>
                <w:szCs w:val="20"/>
              </w:rPr>
            </w:pPr>
          </w:p>
        </w:tc>
        <w:tc>
          <w:tcPr>
            <w:tcW w:w="907" w:type="dxa"/>
          </w:tcPr>
          <w:p w14:paraId="1A097984" w14:textId="77777777" w:rsidR="00340862" w:rsidRPr="00C530CA" w:rsidRDefault="00340862" w:rsidP="00F71C03">
            <w:pPr>
              <w:jc w:val="center"/>
              <w:rPr>
                <w:b/>
                <w:bCs/>
                <w:sz w:val="20"/>
                <w:szCs w:val="20"/>
              </w:rPr>
            </w:pPr>
          </w:p>
        </w:tc>
        <w:tc>
          <w:tcPr>
            <w:tcW w:w="907" w:type="dxa"/>
          </w:tcPr>
          <w:p w14:paraId="7887882E" w14:textId="77777777" w:rsidR="00340862" w:rsidRPr="00C530CA" w:rsidRDefault="00340862" w:rsidP="00F71C03">
            <w:pPr>
              <w:jc w:val="center"/>
              <w:rPr>
                <w:b/>
                <w:bCs/>
                <w:sz w:val="20"/>
                <w:szCs w:val="20"/>
              </w:rPr>
            </w:pPr>
          </w:p>
        </w:tc>
      </w:tr>
      <w:tr w:rsidR="00340862" w14:paraId="785D72BF" w14:textId="77777777" w:rsidTr="00F71C03">
        <w:tc>
          <w:tcPr>
            <w:tcW w:w="3910" w:type="dxa"/>
          </w:tcPr>
          <w:p w14:paraId="0B7028A9" w14:textId="77777777" w:rsidR="00340862" w:rsidRPr="00C530CA" w:rsidRDefault="00340862" w:rsidP="00F71C03">
            <w:pPr>
              <w:jc w:val="right"/>
              <w:rPr>
                <w:sz w:val="20"/>
                <w:szCs w:val="20"/>
              </w:rPr>
            </w:pPr>
            <w:r w:rsidRPr="00C530CA">
              <w:rPr>
                <w:sz w:val="20"/>
                <w:szCs w:val="20"/>
              </w:rPr>
              <w:t>Current Cabinet Membership</w:t>
            </w:r>
          </w:p>
          <w:p w14:paraId="68D48DE5" w14:textId="77777777" w:rsidR="00340862" w:rsidRPr="00C530CA" w:rsidRDefault="00340862" w:rsidP="00F71C03">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FFFFFF" w:themeFill="background1"/>
          </w:tcPr>
          <w:p w14:paraId="3D548B5C" w14:textId="693AA2A7" w:rsidR="00340862" w:rsidRDefault="00340862" w:rsidP="00F71C03">
            <w:pPr>
              <w:jc w:val="center"/>
              <w:rPr>
                <w:sz w:val="20"/>
                <w:szCs w:val="20"/>
              </w:rPr>
            </w:pPr>
            <w:r>
              <w:rPr>
                <w:sz w:val="20"/>
                <w:szCs w:val="20"/>
              </w:rPr>
              <w:t>2.303</w:t>
            </w:r>
          </w:p>
          <w:p w14:paraId="6F7318AB" w14:textId="77777777" w:rsidR="00340862" w:rsidRPr="00C530CA" w:rsidRDefault="00340862" w:rsidP="00F71C03">
            <w:pPr>
              <w:jc w:val="center"/>
              <w:rPr>
                <w:sz w:val="20"/>
                <w:szCs w:val="20"/>
              </w:rPr>
            </w:pPr>
            <w:r>
              <w:rPr>
                <w:sz w:val="20"/>
                <w:szCs w:val="20"/>
              </w:rPr>
              <w:t>(1.28)</w:t>
            </w:r>
          </w:p>
        </w:tc>
        <w:tc>
          <w:tcPr>
            <w:tcW w:w="907" w:type="dxa"/>
            <w:shd w:val="clear" w:color="auto" w:fill="FFFFFF" w:themeFill="background1"/>
          </w:tcPr>
          <w:p w14:paraId="2D864691" w14:textId="77777777" w:rsidR="00340862" w:rsidRPr="00C530CA" w:rsidRDefault="00340862" w:rsidP="00F71C03">
            <w:pPr>
              <w:jc w:val="center"/>
              <w:rPr>
                <w:sz w:val="20"/>
                <w:szCs w:val="20"/>
              </w:rPr>
            </w:pPr>
          </w:p>
        </w:tc>
        <w:tc>
          <w:tcPr>
            <w:tcW w:w="907" w:type="dxa"/>
            <w:shd w:val="clear" w:color="auto" w:fill="FFFFFF" w:themeFill="background1"/>
          </w:tcPr>
          <w:p w14:paraId="134DF8A1" w14:textId="77777777" w:rsidR="00340862" w:rsidRPr="00C530CA" w:rsidRDefault="00340862" w:rsidP="00F71C03">
            <w:pPr>
              <w:jc w:val="center"/>
              <w:rPr>
                <w:sz w:val="20"/>
                <w:szCs w:val="20"/>
              </w:rPr>
            </w:pPr>
          </w:p>
          <w:p w14:paraId="3147E4B2" w14:textId="77777777" w:rsidR="00340862" w:rsidRPr="00C530CA" w:rsidRDefault="00340862" w:rsidP="00F71C03">
            <w:pPr>
              <w:jc w:val="center"/>
              <w:rPr>
                <w:sz w:val="20"/>
                <w:szCs w:val="20"/>
              </w:rPr>
            </w:pPr>
          </w:p>
        </w:tc>
        <w:tc>
          <w:tcPr>
            <w:tcW w:w="906" w:type="dxa"/>
          </w:tcPr>
          <w:p w14:paraId="2E1D60F3" w14:textId="5D358AA8" w:rsidR="00340862" w:rsidRPr="00C530CA" w:rsidRDefault="00340862" w:rsidP="00F71C03">
            <w:pPr>
              <w:jc w:val="center"/>
              <w:rPr>
                <w:sz w:val="20"/>
                <w:szCs w:val="20"/>
              </w:rPr>
            </w:pPr>
            <w:r w:rsidRPr="00C530CA">
              <w:rPr>
                <w:sz w:val="20"/>
                <w:szCs w:val="20"/>
              </w:rPr>
              <w:t>1.</w:t>
            </w:r>
            <w:r>
              <w:rPr>
                <w:sz w:val="20"/>
                <w:szCs w:val="20"/>
              </w:rPr>
              <w:t>9</w:t>
            </w:r>
          </w:p>
          <w:p w14:paraId="381D0D6A" w14:textId="77777777" w:rsidR="00340862" w:rsidRPr="00C530CA" w:rsidRDefault="00340862" w:rsidP="00F71C03">
            <w:pPr>
              <w:jc w:val="center"/>
              <w:rPr>
                <w:sz w:val="20"/>
                <w:szCs w:val="20"/>
              </w:rPr>
            </w:pPr>
            <w:r w:rsidRPr="00C530CA">
              <w:rPr>
                <w:sz w:val="20"/>
                <w:szCs w:val="20"/>
              </w:rPr>
              <w:t>(</w:t>
            </w:r>
            <w:r>
              <w:rPr>
                <w:sz w:val="20"/>
                <w:szCs w:val="20"/>
              </w:rPr>
              <w:t>1.11</w:t>
            </w:r>
            <w:r w:rsidRPr="00C530CA">
              <w:rPr>
                <w:sz w:val="20"/>
                <w:szCs w:val="20"/>
              </w:rPr>
              <w:t>)</w:t>
            </w:r>
          </w:p>
        </w:tc>
        <w:tc>
          <w:tcPr>
            <w:tcW w:w="907" w:type="dxa"/>
          </w:tcPr>
          <w:p w14:paraId="4D986BC1" w14:textId="77777777" w:rsidR="00340862" w:rsidRPr="00C530CA" w:rsidRDefault="00340862" w:rsidP="00F71C03">
            <w:pPr>
              <w:jc w:val="center"/>
              <w:rPr>
                <w:sz w:val="20"/>
                <w:szCs w:val="20"/>
              </w:rPr>
            </w:pPr>
          </w:p>
        </w:tc>
        <w:tc>
          <w:tcPr>
            <w:tcW w:w="907" w:type="dxa"/>
          </w:tcPr>
          <w:p w14:paraId="6B6AB98E" w14:textId="77777777" w:rsidR="00340862" w:rsidRPr="00C530CA" w:rsidRDefault="00340862" w:rsidP="00F71C03">
            <w:pPr>
              <w:jc w:val="center"/>
              <w:rPr>
                <w:sz w:val="20"/>
                <w:szCs w:val="20"/>
              </w:rPr>
            </w:pPr>
          </w:p>
        </w:tc>
      </w:tr>
      <w:tr w:rsidR="00340862" w14:paraId="6CFD4F83" w14:textId="77777777" w:rsidTr="00F71C03">
        <w:tc>
          <w:tcPr>
            <w:tcW w:w="3910" w:type="dxa"/>
          </w:tcPr>
          <w:p w14:paraId="3407F476" w14:textId="77777777" w:rsidR="00340862" w:rsidRPr="00C530CA" w:rsidRDefault="00340862" w:rsidP="00F71C03">
            <w:pPr>
              <w:jc w:val="right"/>
              <w:rPr>
                <w:sz w:val="20"/>
                <w:szCs w:val="20"/>
              </w:rPr>
            </w:pPr>
            <w:r w:rsidRPr="00C530CA">
              <w:rPr>
                <w:sz w:val="20"/>
                <w:szCs w:val="20"/>
              </w:rPr>
              <w:t>Current Perceived Cabinet Membership</w:t>
            </w:r>
          </w:p>
          <w:p w14:paraId="303A1C13" w14:textId="77777777" w:rsidR="00340862" w:rsidRPr="00C530CA" w:rsidRDefault="00340862" w:rsidP="00F71C03">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4053CA23" w14:textId="77777777" w:rsidR="00340862" w:rsidRPr="00C530CA" w:rsidRDefault="00340862" w:rsidP="00F71C03">
            <w:pPr>
              <w:jc w:val="center"/>
              <w:rPr>
                <w:sz w:val="20"/>
                <w:szCs w:val="20"/>
              </w:rPr>
            </w:pPr>
          </w:p>
        </w:tc>
        <w:tc>
          <w:tcPr>
            <w:tcW w:w="907" w:type="dxa"/>
            <w:shd w:val="clear" w:color="auto" w:fill="E7E6E6" w:themeFill="background2"/>
          </w:tcPr>
          <w:p w14:paraId="697E7442" w14:textId="77777777" w:rsidR="00340862" w:rsidRPr="00C530CA" w:rsidRDefault="00340862" w:rsidP="00F71C03">
            <w:pPr>
              <w:jc w:val="center"/>
              <w:rPr>
                <w:sz w:val="20"/>
                <w:szCs w:val="20"/>
              </w:rPr>
            </w:pPr>
            <w:r w:rsidRPr="00C530CA">
              <w:rPr>
                <w:sz w:val="20"/>
                <w:szCs w:val="20"/>
              </w:rPr>
              <w:t>0.</w:t>
            </w:r>
            <w:r>
              <w:rPr>
                <w:sz w:val="20"/>
                <w:szCs w:val="20"/>
              </w:rPr>
              <w:t>766</w:t>
            </w:r>
          </w:p>
          <w:p w14:paraId="333EF61F" w14:textId="77777777" w:rsidR="00340862" w:rsidRPr="00C530CA" w:rsidRDefault="00340862" w:rsidP="00F71C03">
            <w:pPr>
              <w:jc w:val="center"/>
              <w:rPr>
                <w:sz w:val="20"/>
                <w:szCs w:val="20"/>
              </w:rPr>
            </w:pPr>
            <w:r w:rsidRPr="00C530CA">
              <w:rPr>
                <w:sz w:val="20"/>
                <w:szCs w:val="20"/>
              </w:rPr>
              <w:t>(0.02</w:t>
            </w:r>
            <w:r>
              <w:rPr>
                <w:sz w:val="20"/>
                <w:szCs w:val="20"/>
              </w:rPr>
              <w:t>1</w:t>
            </w:r>
            <w:r w:rsidRPr="00C530CA">
              <w:rPr>
                <w:sz w:val="20"/>
                <w:szCs w:val="20"/>
              </w:rPr>
              <w:t>)</w:t>
            </w:r>
          </w:p>
        </w:tc>
        <w:tc>
          <w:tcPr>
            <w:tcW w:w="907" w:type="dxa"/>
          </w:tcPr>
          <w:p w14:paraId="1174DD8E" w14:textId="77777777" w:rsidR="00340862" w:rsidRPr="00C530CA" w:rsidRDefault="00340862" w:rsidP="00F71C03">
            <w:pPr>
              <w:jc w:val="center"/>
              <w:rPr>
                <w:sz w:val="20"/>
                <w:szCs w:val="20"/>
              </w:rPr>
            </w:pPr>
          </w:p>
        </w:tc>
        <w:tc>
          <w:tcPr>
            <w:tcW w:w="906" w:type="dxa"/>
          </w:tcPr>
          <w:p w14:paraId="4B643F57" w14:textId="77777777" w:rsidR="00340862" w:rsidRPr="00C530CA" w:rsidRDefault="00340862" w:rsidP="00F71C03">
            <w:pPr>
              <w:jc w:val="center"/>
              <w:rPr>
                <w:sz w:val="20"/>
                <w:szCs w:val="20"/>
              </w:rPr>
            </w:pPr>
          </w:p>
        </w:tc>
        <w:tc>
          <w:tcPr>
            <w:tcW w:w="907" w:type="dxa"/>
            <w:shd w:val="clear" w:color="auto" w:fill="E7E6E6" w:themeFill="background2"/>
          </w:tcPr>
          <w:p w14:paraId="5FDED3A1" w14:textId="1AD33746" w:rsidR="00340862" w:rsidRPr="00C530CA" w:rsidRDefault="00340862" w:rsidP="00F71C03">
            <w:pPr>
              <w:jc w:val="center"/>
              <w:rPr>
                <w:sz w:val="20"/>
                <w:szCs w:val="20"/>
              </w:rPr>
            </w:pPr>
            <w:r w:rsidRPr="00C530CA">
              <w:rPr>
                <w:sz w:val="20"/>
                <w:szCs w:val="20"/>
              </w:rPr>
              <w:t>0.6</w:t>
            </w:r>
            <w:r w:rsidR="00EB0614">
              <w:rPr>
                <w:sz w:val="20"/>
                <w:szCs w:val="20"/>
              </w:rPr>
              <w:t>7</w:t>
            </w:r>
          </w:p>
          <w:p w14:paraId="0269BE54" w14:textId="3BBAC9BA" w:rsidR="00340862" w:rsidRPr="00C530CA" w:rsidRDefault="00340862" w:rsidP="00F71C03">
            <w:pPr>
              <w:jc w:val="center"/>
              <w:rPr>
                <w:sz w:val="20"/>
                <w:szCs w:val="20"/>
              </w:rPr>
            </w:pPr>
            <w:r w:rsidRPr="00C530CA">
              <w:rPr>
                <w:sz w:val="20"/>
                <w:szCs w:val="20"/>
              </w:rPr>
              <w:t>(0.02</w:t>
            </w:r>
            <w:r>
              <w:rPr>
                <w:sz w:val="20"/>
                <w:szCs w:val="20"/>
              </w:rPr>
              <w:t>1</w:t>
            </w:r>
            <w:r w:rsidRPr="00C530CA">
              <w:rPr>
                <w:sz w:val="20"/>
                <w:szCs w:val="20"/>
              </w:rPr>
              <w:t>)</w:t>
            </w:r>
          </w:p>
        </w:tc>
        <w:tc>
          <w:tcPr>
            <w:tcW w:w="907" w:type="dxa"/>
          </w:tcPr>
          <w:p w14:paraId="2DB75324" w14:textId="77777777" w:rsidR="00340862" w:rsidRPr="00C530CA" w:rsidRDefault="00340862" w:rsidP="00F71C03">
            <w:pPr>
              <w:jc w:val="center"/>
              <w:rPr>
                <w:sz w:val="20"/>
                <w:szCs w:val="20"/>
              </w:rPr>
            </w:pPr>
          </w:p>
        </w:tc>
      </w:tr>
      <w:tr w:rsidR="00340862" w14:paraId="0B34EB4B" w14:textId="77777777" w:rsidTr="00F71C03">
        <w:tc>
          <w:tcPr>
            <w:tcW w:w="3910" w:type="dxa"/>
            <w:tcBorders>
              <w:bottom w:val="single" w:sz="4" w:space="0" w:color="auto"/>
            </w:tcBorders>
          </w:tcPr>
          <w:p w14:paraId="4CE057B7" w14:textId="77777777" w:rsidR="00340862" w:rsidRPr="00C530CA" w:rsidRDefault="00340862" w:rsidP="00F71C03">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5591DC86" w14:textId="77777777" w:rsidR="00340862" w:rsidRPr="00C530CA" w:rsidRDefault="00340862" w:rsidP="00F71C03">
            <w:pPr>
              <w:jc w:val="right"/>
              <w:rPr>
                <w:sz w:val="20"/>
                <w:szCs w:val="20"/>
              </w:rPr>
            </w:pPr>
            <w:r w:rsidRPr="00C530CA">
              <w:rPr>
                <w:sz w:val="20"/>
                <w:szCs w:val="20"/>
              </w:rPr>
              <w:t>(</w:t>
            </w:r>
            <w:r>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57C5E0BD" w14:textId="77777777" w:rsidR="00340862" w:rsidRPr="00C530CA" w:rsidRDefault="00340862" w:rsidP="00F71C03">
            <w:pPr>
              <w:jc w:val="center"/>
              <w:rPr>
                <w:sz w:val="20"/>
                <w:szCs w:val="20"/>
              </w:rPr>
            </w:pPr>
          </w:p>
        </w:tc>
        <w:tc>
          <w:tcPr>
            <w:tcW w:w="907" w:type="dxa"/>
            <w:tcBorders>
              <w:bottom w:val="single" w:sz="4" w:space="0" w:color="auto"/>
            </w:tcBorders>
          </w:tcPr>
          <w:p w14:paraId="5D4B8741" w14:textId="77777777" w:rsidR="00340862" w:rsidRPr="00C530CA" w:rsidRDefault="00340862" w:rsidP="00F71C03">
            <w:pPr>
              <w:jc w:val="center"/>
              <w:rPr>
                <w:sz w:val="20"/>
                <w:szCs w:val="20"/>
              </w:rPr>
            </w:pPr>
          </w:p>
        </w:tc>
        <w:tc>
          <w:tcPr>
            <w:tcW w:w="907" w:type="dxa"/>
            <w:tcBorders>
              <w:bottom w:val="single" w:sz="4" w:space="0" w:color="auto"/>
            </w:tcBorders>
            <w:shd w:val="clear" w:color="auto" w:fill="E7E6E6" w:themeFill="background2"/>
          </w:tcPr>
          <w:p w14:paraId="3590A53A" w14:textId="77777777" w:rsidR="00340862" w:rsidRPr="00C530CA" w:rsidRDefault="00340862" w:rsidP="00F71C03">
            <w:pPr>
              <w:jc w:val="center"/>
              <w:rPr>
                <w:sz w:val="20"/>
                <w:szCs w:val="20"/>
              </w:rPr>
            </w:pPr>
            <w:r w:rsidRPr="00C530CA">
              <w:rPr>
                <w:sz w:val="20"/>
                <w:szCs w:val="20"/>
              </w:rPr>
              <w:t>0.0</w:t>
            </w:r>
            <w:r>
              <w:rPr>
                <w:sz w:val="20"/>
                <w:szCs w:val="20"/>
              </w:rPr>
              <w:t>5</w:t>
            </w:r>
          </w:p>
          <w:p w14:paraId="091F6908" w14:textId="77777777" w:rsidR="00340862" w:rsidRPr="00C530CA" w:rsidRDefault="00340862" w:rsidP="00F71C03">
            <w:pPr>
              <w:jc w:val="center"/>
              <w:rPr>
                <w:sz w:val="20"/>
                <w:szCs w:val="20"/>
              </w:rPr>
            </w:pPr>
            <w:r w:rsidRPr="00C530CA">
              <w:rPr>
                <w:sz w:val="20"/>
                <w:szCs w:val="20"/>
              </w:rPr>
              <w:t>(</w:t>
            </w:r>
            <w:r>
              <w:rPr>
                <w:sz w:val="20"/>
                <w:szCs w:val="20"/>
              </w:rPr>
              <w:t>0</w:t>
            </w:r>
            <w:r w:rsidRPr="00C530CA">
              <w:rPr>
                <w:sz w:val="20"/>
                <w:szCs w:val="20"/>
              </w:rPr>
              <w:t>.0</w:t>
            </w:r>
            <w:r>
              <w:rPr>
                <w:sz w:val="20"/>
                <w:szCs w:val="20"/>
              </w:rPr>
              <w:t>1</w:t>
            </w:r>
            <w:r w:rsidRPr="00C530CA">
              <w:rPr>
                <w:sz w:val="20"/>
                <w:szCs w:val="20"/>
              </w:rPr>
              <w:t>)</w:t>
            </w:r>
          </w:p>
        </w:tc>
        <w:tc>
          <w:tcPr>
            <w:tcW w:w="906" w:type="dxa"/>
            <w:tcBorders>
              <w:bottom w:val="single" w:sz="4" w:space="0" w:color="auto"/>
            </w:tcBorders>
          </w:tcPr>
          <w:p w14:paraId="150D0BE9" w14:textId="77777777" w:rsidR="00340862" w:rsidRPr="00C530CA" w:rsidRDefault="00340862" w:rsidP="00F71C03">
            <w:pPr>
              <w:jc w:val="center"/>
              <w:rPr>
                <w:sz w:val="20"/>
                <w:szCs w:val="20"/>
              </w:rPr>
            </w:pPr>
          </w:p>
        </w:tc>
        <w:tc>
          <w:tcPr>
            <w:tcW w:w="907" w:type="dxa"/>
            <w:tcBorders>
              <w:bottom w:val="single" w:sz="4" w:space="0" w:color="auto"/>
            </w:tcBorders>
          </w:tcPr>
          <w:p w14:paraId="308E9F5F" w14:textId="77777777" w:rsidR="00340862" w:rsidRPr="00C530CA" w:rsidRDefault="00340862" w:rsidP="00F71C03">
            <w:pPr>
              <w:jc w:val="center"/>
              <w:rPr>
                <w:sz w:val="20"/>
                <w:szCs w:val="20"/>
              </w:rPr>
            </w:pPr>
          </w:p>
        </w:tc>
        <w:tc>
          <w:tcPr>
            <w:tcW w:w="907" w:type="dxa"/>
            <w:tcBorders>
              <w:bottom w:val="single" w:sz="4" w:space="0" w:color="auto"/>
            </w:tcBorders>
            <w:shd w:val="clear" w:color="auto" w:fill="E7E6E6" w:themeFill="background2"/>
          </w:tcPr>
          <w:p w14:paraId="6A84BC0D" w14:textId="45D2662E" w:rsidR="00340862" w:rsidRPr="00C530CA" w:rsidRDefault="00340862" w:rsidP="00F71C03">
            <w:pPr>
              <w:jc w:val="center"/>
              <w:rPr>
                <w:sz w:val="20"/>
                <w:szCs w:val="20"/>
              </w:rPr>
            </w:pPr>
            <w:r w:rsidRPr="00C530CA">
              <w:rPr>
                <w:sz w:val="20"/>
                <w:szCs w:val="20"/>
              </w:rPr>
              <w:t>0.0</w:t>
            </w:r>
            <w:r>
              <w:rPr>
                <w:sz w:val="20"/>
                <w:szCs w:val="20"/>
              </w:rPr>
              <w:t>5</w:t>
            </w:r>
          </w:p>
          <w:p w14:paraId="012F35F0" w14:textId="22667EDC" w:rsidR="00340862" w:rsidRPr="00C530CA" w:rsidRDefault="00340862" w:rsidP="00F71C03">
            <w:pPr>
              <w:jc w:val="center"/>
              <w:rPr>
                <w:sz w:val="20"/>
                <w:szCs w:val="20"/>
              </w:rPr>
            </w:pPr>
            <w:r w:rsidRPr="00C530CA">
              <w:rPr>
                <w:sz w:val="20"/>
                <w:szCs w:val="20"/>
              </w:rPr>
              <w:t>(</w:t>
            </w:r>
            <w:r>
              <w:rPr>
                <w:sz w:val="20"/>
                <w:szCs w:val="20"/>
              </w:rPr>
              <w:t>0</w:t>
            </w:r>
            <w:r w:rsidRPr="00C530CA">
              <w:rPr>
                <w:sz w:val="20"/>
                <w:szCs w:val="20"/>
              </w:rPr>
              <w:t>.00</w:t>
            </w:r>
            <w:r>
              <w:rPr>
                <w:sz w:val="20"/>
                <w:szCs w:val="20"/>
              </w:rPr>
              <w:t>9</w:t>
            </w:r>
            <w:r w:rsidRPr="00C530CA">
              <w:rPr>
                <w:sz w:val="20"/>
                <w:szCs w:val="20"/>
              </w:rPr>
              <w:t>)</w:t>
            </w:r>
          </w:p>
        </w:tc>
      </w:tr>
      <w:tr w:rsidR="00340862" w14:paraId="2F885A01" w14:textId="77777777" w:rsidTr="00F71C03">
        <w:tc>
          <w:tcPr>
            <w:tcW w:w="3910" w:type="dxa"/>
            <w:tcBorders>
              <w:top w:val="single" w:sz="4" w:space="0" w:color="auto"/>
              <w:left w:val="single" w:sz="4" w:space="0" w:color="auto"/>
              <w:bottom w:val="nil"/>
              <w:right w:val="single" w:sz="4" w:space="0" w:color="auto"/>
            </w:tcBorders>
          </w:tcPr>
          <w:p w14:paraId="08334B15" w14:textId="77777777" w:rsidR="00340862" w:rsidRPr="00CF62BF" w:rsidRDefault="00340862" w:rsidP="00F71C03">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32D41166" w14:textId="4F438211" w:rsidR="00340862" w:rsidRPr="00C3200B" w:rsidRDefault="009F351C" w:rsidP="00F71C03">
            <w:pPr>
              <w:jc w:val="center"/>
              <w:rPr>
                <w:sz w:val="20"/>
                <w:szCs w:val="20"/>
              </w:rPr>
            </w:pPr>
            <w:r>
              <w:rPr>
                <w:sz w:val="20"/>
                <w:szCs w:val="20"/>
              </w:rPr>
              <w:t>4.98</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0CAC510F" w14:textId="0BFBD10D" w:rsidR="00340862" w:rsidRPr="00C3200B" w:rsidRDefault="009F351C" w:rsidP="00F71C03">
            <w:pPr>
              <w:jc w:val="center"/>
              <w:rPr>
                <w:sz w:val="20"/>
                <w:szCs w:val="20"/>
              </w:rPr>
            </w:pPr>
            <w:r>
              <w:rPr>
                <w:sz w:val="20"/>
                <w:szCs w:val="20"/>
              </w:rPr>
              <w:t>4.79</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49AE63DC" w14:textId="17DB9126" w:rsidR="00340862" w:rsidRPr="00C3200B" w:rsidRDefault="00340862" w:rsidP="00F71C03">
            <w:pPr>
              <w:jc w:val="center"/>
              <w:rPr>
                <w:sz w:val="20"/>
                <w:szCs w:val="20"/>
              </w:rPr>
            </w:pPr>
            <w:r>
              <w:rPr>
                <w:sz w:val="20"/>
                <w:szCs w:val="20"/>
              </w:rPr>
              <w:t>4.</w:t>
            </w:r>
            <w:r w:rsidR="009F351C">
              <w:rPr>
                <w:sz w:val="20"/>
                <w:szCs w:val="20"/>
              </w:rPr>
              <w:t>68</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4239C1FB" w14:textId="654391A9" w:rsidR="00340862" w:rsidRPr="00C3200B" w:rsidRDefault="00340862" w:rsidP="00F71C03">
            <w:pPr>
              <w:jc w:val="center"/>
              <w:rPr>
                <w:sz w:val="20"/>
                <w:szCs w:val="20"/>
              </w:rPr>
            </w:pPr>
            <w:r>
              <w:rPr>
                <w:sz w:val="20"/>
                <w:szCs w:val="20"/>
              </w:rPr>
              <w:t>5.</w:t>
            </w:r>
            <w:r w:rsidR="009F351C">
              <w:rPr>
                <w:sz w:val="20"/>
                <w:szCs w:val="20"/>
              </w:rPr>
              <w:t>11</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3CD38E41" w14:textId="4B05EAA4" w:rsidR="00340862" w:rsidRPr="00C3200B" w:rsidRDefault="009F351C" w:rsidP="00F71C03">
            <w:pPr>
              <w:jc w:val="center"/>
              <w:rPr>
                <w:sz w:val="20"/>
                <w:szCs w:val="20"/>
              </w:rPr>
            </w:pPr>
            <w:r>
              <w:rPr>
                <w:sz w:val="20"/>
                <w:szCs w:val="20"/>
              </w:rPr>
              <w:t>4.96</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1B0525D0" w14:textId="6349D685" w:rsidR="00340862" w:rsidRPr="00C3200B" w:rsidRDefault="00340862" w:rsidP="00F71C03">
            <w:pPr>
              <w:jc w:val="center"/>
              <w:rPr>
                <w:sz w:val="20"/>
                <w:szCs w:val="20"/>
              </w:rPr>
            </w:pPr>
            <w:r>
              <w:rPr>
                <w:sz w:val="20"/>
                <w:szCs w:val="20"/>
              </w:rPr>
              <w:t>4.9</w:t>
            </w:r>
            <w:r w:rsidR="009F351C">
              <w:rPr>
                <w:sz w:val="20"/>
                <w:szCs w:val="20"/>
              </w:rPr>
              <w:t>5</w:t>
            </w:r>
          </w:p>
        </w:tc>
      </w:tr>
      <w:tr w:rsidR="00340862" w14:paraId="0EABC559" w14:textId="77777777" w:rsidTr="00F71C03">
        <w:tc>
          <w:tcPr>
            <w:tcW w:w="3910" w:type="dxa"/>
            <w:tcBorders>
              <w:top w:val="nil"/>
              <w:left w:val="single" w:sz="4" w:space="0" w:color="auto"/>
              <w:bottom w:val="single" w:sz="4" w:space="0" w:color="auto"/>
              <w:right w:val="single" w:sz="4" w:space="0" w:color="auto"/>
            </w:tcBorders>
          </w:tcPr>
          <w:p w14:paraId="1CF1B01B" w14:textId="77777777" w:rsidR="00340862" w:rsidRDefault="00340862" w:rsidP="00F71C03"/>
        </w:tc>
        <w:tc>
          <w:tcPr>
            <w:tcW w:w="906" w:type="dxa"/>
            <w:tcBorders>
              <w:top w:val="nil"/>
              <w:left w:val="single" w:sz="4" w:space="0" w:color="auto"/>
              <w:bottom w:val="single" w:sz="4" w:space="0" w:color="auto"/>
              <w:right w:val="single" w:sz="4" w:space="0" w:color="auto"/>
            </w:tcBorders>
            <w:shd w:val="clear" w:color="auto" w:fill="E7E6E6" w:themeFill="background2"/>
          </w:tcPr>
          <w:p w14:paraId="7EFDCA2E" w14:textId="48DBB59A" w:rsidR="00340862" w:rsidRPr="00C3200B" w:rsidRDefault="00340862" w:rsidP="00F71C03">
            <w:pPr>
              <w:jc w:val="center"/>
              <w:rPr>
                <w:sz w:val="20"/>
                <w:szCs w:val="20"/>
              </w:rPr>
            </w:pPr>
            <w:r>
              <w:rPr>
                <w:sz w:val="20"/>
                <w:szCs w:val="20"/>
              </w:rPr>
              <w:t>(0.2</w:t>
            </w:r>
            <w:r w:rsidR="009F351C">
              <w:rPr>
                <w:sz w:val="20"/>
                <w:szCs w:val="20"/>
              </w:rPr>
              <w:t>4</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694246C3" w14:textId="5BF1EE04" w:rsidR="00340862" w:rsidRPr="00C3200B" w:rsidRDefault="00340862" w:rsidP="00F71C03">
            <w:pPr>
              <w:jc w:val="center"/>
              <w:rPr>
                <w:sz w:val="20"/>
                <w:szCs w:val="20"/>
              </w:rPr>
            </w:pPr>
            <w:r>
              <w:rPr>
                <w:sz w:val="20"/>
                <w:szCs w:val="20"/>
              </w:rPr>
              <w:t>(0.2</w:t>
            </w:r>
            <w:r w:rsidR="009F351C">
              <w:rPr>
                <w:sz w:val="20"/>
                <w:szCs w:val="20"/>
              </w:rPr>
              <w:t>4</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2EA19104" w14:textId="738F85F9" w:rsidR="00340862" w:rsidRPr="00C3200B" w:rsidRDefault="00340862" w:rsidP="00F71C03">
            <w:pPr>
              <w:jc w:val="center"/>
              <w:rPr>
                <w:sz w:val="20"/>
                <w:szCs w:val="20"/>
              </w:rPr>
            </w:pPr>
            <w:r>
              <w:rPr>
                <w:sz w:val="20"/>
                <w:szCs w:val="20"/>
              </w:rPr>
              <w:t>(0.</w:t>
            </w:r>
            <w:r w:rsidR="009F351C">
              <w:rPr>
                <w:sz w:val="20"/>
                <w:szCs w:val="20"/>
              </w:rPr>
              <w:t>23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E7E6E6" w:themeFill="background2"/>
          </w:tcPr>
          <w:p w14:paraId="074508B2" w14:textId="3887C144" w:rsidR="00340862" w:rsidRPr="00C3200B" w:rsidRDefault="00340862" w:rsidP="00F71C03">
            <w:pPr>
              <w:jc w:val="center"/>
              <w:rPr>
                <w:sz w:val="20"/>
                <w:szCs w:val="20"/>
              </w:rPr>
            </w:pPr>
            <w:r>
              <w:rPr>
                <w:sz w:val="20"/>
                <w:szCs w:val="20"/>
              </w:rPr>
              <w:t>(0.1</w:t>
            </w:r>
            <w:r w:rsidR="009F351C">
              <w:rPr>
                <w:sz w:val="20"/>
                <w:szCs w:val="20"/>
              </w:rPr>
              <w:t>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7E6B37A7" w14:textId="7A9EC4C7" w:rsidR="00340862" w:rsidRPr="00C3200B" w:rsidRDefault="00340862" w:rsidP="00F71C03">
            <w:pPr>
              <w:jc w:val="center"/>
              <w:rPr>
                <w:sz w:val="20"/>
                <w:szCs w:val="20"/>
              </w:rPr>
            </w:pPr>
            <w:r>
              <w:rPr>
                <w:sz w:val="20"/>
                <w:szCs w:val="20"/>
              </w:rPr>
              <w:t>(0.1</w:t>
            </w:r>
            <w:r w:rsidR="009F351C">
              <w:rPr>
                <w:sz w:val="20"/>
                <w:szCs w:val="20"/>
              </w:rPr>
              <w:t>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7242FB33" w14:textId="0FE5347D" w:rsidR="00340862" w:rsidRPr="00C3200B" w:rsidRDefault="00340862" w:rsidP="00F71C03">
            <w:pPr>
              <w:jc w:val="center"/>
              <w:rPr>
                <w:sz w:val="20"/>
                <w:szCs w:val="20"/>
              </w:rPr>
            </w:pPr>
            <w:r>
              <w:rPr>
                <w:sz w:val="20"/>
                <w:szCs w:val="20"/>
              </w:rPr>
              <w:t>(0.1</w:t>
            </w:r>
            <w:r w:rsidR="009F351C">
              <w:rPr>
                <w:sz w:val="20"/>
                <w:szCs w:val="20"/>
              </w:rPr>
              <w:t>1</w:t>
            </w:r>
            <w:r>
              <w:rPr>
                <w:sz w:val="20"/>
                <w:szCs w:val="20"/>
              </w:rPr>
              <w:t>)</w:t>
            </w:r>
          </w:p>
        </w:tc>
      </w:tr>
      <w:tr w:rsidR="00340862" w:rsidRPr="00C530CA" w14:paraId="79F38E94" w14:textId="77777777" w:rsidTr="00F71C03">
        <w:tc>
          <w:tcPr>
            <w:tcW w:w="3910" w:type="dxa"/>
          </w:tcPr>
          <w:p w14:paraId="6EBE9782" w14:textId="77777777" w:rsidR="00340862" w:rsidRPr="00C530CA" w:rsidRDefault="00340862" w:rsidP="00F71C03">
            <w:pPr>
              <w:rPr>
                <w:b/>
                <w:bCs/>
                <w:sz w:val="20"/>
                <w:szCs w:val="20"/>
              </w:rPr>
            </w:pPr>
            <w:r>
              <w:rPr>
                <w:b/>
                <w:bCs/>
                <w:sz w:val="20"/>
                <w:szCs w:val="20"/>
              </w:rPr>
              <w:t>Random Intercepts</w:t>
            </w:r>
          </w:p>
        </w:tc>
        <w:tc>
          <w:tcPr>
            <w:tcW w:w="906" w:type="dxa"/>
          </w:tcPr>
          <w:p w14:paraId="20C74E90" w14:textId="77777777" w:rsidR="00340862" w:rsidRPr="00C530CA" w:rsidRDefault="00340862" w:rsidP="00F71C03">
            <w:pPr>
              <w:jc w:val="center"/>
              <w:rPr>
                <w:b/>
                <w:bCs/>
                <w:sz w:val="20"/>
                <w:szCs w:val="20"/>
              </w:rPr>
            </w:pPr>
          </w:p>
        </w:tc>
        <w:tc>
          <w:tcPr>
            <w:tcW w:w="907" w:type="dxa"/>
          </w:tcPr>
          <w:p w14:paraId="191DB95D" w14:textId="77777777" w:rsidR="00340862" w:rsidRPr="00C530CA" w:rsidRDefault="00340862" w:rsidP="00F71C03">
            <w:pPr>
              <w:jc w:val="center"/>
              <w:rPr>
                <w:b/>
                <w:bCs/>
                <w:sz w:val="20"/>
                <w:szCs w:val="20"/>
              </w:rPr>
            </w:pPr>
          </w:p>
        </w:tc>
        <w:tc>
          <w:tcPr>
            <w:tcW w:w="907" w:type="dxa"/>
          </w:tcPr>
          <w:p w14:paraId="245CF077" w14:textId="77777777" w:rsidR="00340862" w:rsidRPr="00C530CA" w:rsidRDefault="00340862" w:rsidP="00F71C03">
            <w:pPr>
              <w:jc w:val="center"/>
              <w:rPr>
                <w:b/>
                <w:bCs/>
                <w:sz w:val="20"/>
                <w:szCs w:val="20"/>
              </w:rPr>
            </w:pPr>
          </w:p>
        </w:tc>
        <w:tc>
          <w:tcPr>
            <w:tcW w:w="906" w:type="dxa"/>
          </w:tcPr>
          <w:p w14:paraId="1C81CA3E" w14:textId="77777777" w:rsidR="00340862" w:rsidRPr="00C530CA" w:rsidRDefault="00340862" w:rsidP="00F71C03">
            <w:pPr>
              <w:jc w:val="center"/>
              <w:rPr>
                <w:b/>
                <w:bCs/>
                <w:sz w:val="20"/>
                <w:szCs w:val="20"/>
              </w:rPr>
            </w:pPr>
          </w:p>
        </w:tc>
        <w:tc>
          <w:tcPr>
            <w:tcW w:w="907" w:type="dxa"/>
          </w:tcPr>
          <w:p w14:paraId="3A386B2A" w14:textId="77777777" w:rsidR="00340862" w:rsidRPr="00C530CA" w:rsidRDefault="00340862" w:rsidP="00F71C03">
            <w:pPr>
              <w:jc w:val="center"/>
              <w:rPr>
                <w:b/>
                <w:bCs/>
                <w:sz w:val="20"/>
                <w:szCs w:val="20"/>
              </w:rPr>
            </w:pPr>
          </w:p>
        </w:tc>
        <w:tc>
          <w:tcPr>
            <w:tcW w:w="907" w:type="dxa"/>
          </w:tcPr>
          <w:p w14:paraId="2173FE68" w14:textId="77777777" w:rsidR="00340862" w:rsidRPr="00C530CA" w:rsidRDefault="00340862" w:rsidP="00F71C03">
            <w:pPr>
              <w:jc w:val="center"/>
              <w:rPr>
                <w:b/>
                <w:bCs/>
                <w:sz w:val="20"/>
                <w:szCs w:val="20"/>
              </w:rPr>
            </w:pPr>
          </w:p>
        </w:tc>
      </w:tr>
      <w:tr w:rsidR="00340862" w:rsidRPr="00C530CA" w14:paraId="0F0E16AC" w14:textId="77777777" w:rsidTr="00F71C03">
        <w:tc>
          <w:tcPr>
            <w:tcW w:w="3910" w:type="dxa"/>
          </w:tcPr>
          <w:p w14:paraId="0FB1C9D1" w14:textId="77777777" w:rsidR="00340862" w:rsidRPr="00C530CA" w:rsidRDefault="00340862" w:rsidP="00F71C03">
            <w:pPr>
              <w:ind w:right="100"/>
              <w:jc w:val="right"/>
              <w:rPr>
                <w:sz w:val="20"/>
                <w:szCs w:val="20"/>
              </w:rPr>
            </w:pPr>
            <w:r>
              <w:rPr>
                <w:sz w:val="20"/>
                <w:szCs w:val="20"/>
              </w:rPr>
              <w:t>Party Dyad</w:t>
            </w:r>
          </w:p>
        </w:tc>
        <w:tc>
          <w:tcPr>
            <w:tcW w:w="906" w:type="dxa"/>
            <w:shd w:val="clear" w:color="auto" w:fill="E7E6E6" w:themeFill="background2"/>
          </w:tcPr>
          <w:p w14:paraId="329808C1" w14:textId="09AB047E" w:rsidR="00340862" w:rsidRPr="00C530CA" w:rsidRDefault="00140F65" w:rsidP="00F71C03">
            <w:pPr>
              <w:jc w:val="center"/>
              <w:rPr>
                <w:sz w:val="20"/>
                <w:szCs w:val="20"/>
              </w:rPr>
            </w:pPr>
            <w:r>
              <w:rPr>
                <w:sz w:val="20"/>
                <w:szCs w:val="20"/>
              </w:rPr>
              <w:t>1.62</w:t>
            </w:r>
          </w:p>
          <w:p w14:paraId="0D94A5F0" w14:textId="70F25FB7" w:rsidR="00340862" w:rsidRPr="00C530CA" w:rsidRDefault="00340862" w:rsidP="00F71C03">
            <w:pPr>
              <w:jc w:val="center"/>
              <w:rPr>
                <w:sz w:val="20"/>
                <w:szCs w:val="20"/>
              </w:rPr>
            </w:pPr>
            <w:r w:rsidRPr="00C530CA">
              <w:rPr>
                <w:sz w:val="20"/>
                <w:szCs w:val="20"/>
              </w:rPr>
              <w:t>(0.</w:t>
            </w:r>
            <w:r w:rsidR="00140F65">
              <w:rPr>
                <w:sz w:val="20"/>
                <w:szCs w:val="20"/>
              </w:rPr>
              <w:t>25</w:t>
            </w:r>
            <w:r w:rsidRPr="00C530CA">
              <w:rPr>
                <w:sz w:val="20"/>
                <w:szCs w:val="20"/>
              </w:rPr>
              <w:t>)</w:t>
            </w:r>
          </w:p>
        </w:tc>
        <w:tc>
          <w:tcPr>
            <w:tcW w:w="907" w:type="dxa"/>
            <w:shd w:val="clear" w:color="auto" w:fill="E7E6E6" w:themeFill="background2"/>
          </w:tcPr>
          <w:p w14:paraId="1AAEA927" w14:textId="6C7C5A23" w:rsidR="00340862" w:rsidRPr="00C530CA" w:rsidRDefault="00FD0C07" w:rsidP="00F71C03">
            <w:pPr>
              <w:jc w:val="center"/>
              <w:rPr>
                <w:sz w:val="20"/>
                <w:szCs w:val="20"/>
              </w:rPr>
            </w:pPr>
            <w:r>
              <w:rPr>
                <w:sz w:val="20"/>
                <w:szCs w:val="20"/>
              </w:rPr>
              <w:t>1.53</w:t>
            </w:r>
          </w:p>
          <w:p w14:paraId="399C0327" w14:textId="3D81CB82" w:rsidR="00340862" w:rsidRPr="00C530CA" w:rsidRDefault="00340862" w:rsidP="00F71C03">
            <w:pPr>
              <w:jc w:val="center"/>
              <w:rPr>
                <w:sz w:val="20"/>
                <w:szCs w:val="20"/>
              </w:rPr>
            </w:pPr>
            <w:r w:rsidRPr="00C530CA">
              <w:rPr>
                <w:sz w:val="20"/>
                <w:szCs w:val="20"/>
              </w:rPr>
              <w:t>(0.</w:t>
            </w:r>
            <w:r w:rsidR="00FD0C07">
              <w:rPr>
                <w:sz w:val="20"/>
                <w:szCs w:val="20"/>
              </w:rPr>
              <w:t>24</w:t>
            </w:r>
            <w:r w:rsidRPr="00C530CA">
              <w:rPr>
                <w:sz w:val="20"/>
                <w:szCs w:val="20"/>
              </w:rPr>
              <w:t>)</w:t>
            </w:r>
          </w:p>
        </w:tc>
        <w:tc>
          <w:tcPr>
            <w:tcW w:w="907" w:type="dxa"/>
            <w:shd w:val="clear" w:color="auto" w:fill="E7E6E6" w:themeFill="background2"/>
          </w:tcPr>
          <w:p w14:paraId="3131BBAC" w14:textId="4BDB7845" w:rsidR="00340862" w:rsidRPr="00C530CA" w:rsidRDefault="00FD0C07" w:rsidP="00F71C03">
            <w:pPr>
              <w:jc w:val="center"/>
              <w:rPr>
                <w:sz w:val="20"/>
                <w:szCs w:val="20"/>
              </w:rPr>
            </w:pPr>
            <w:r>
              <w:rPr>
                <w:sz w:val="20"/>
                <w:szCs w:val="20"/>
              </w:rPr>
              <w:t>1.34</w:t>
            </w:r>
          </w:p>
          <w:p w14:paraId="5BF97A6B" w14:textId="3A48EFE9" w:rsidR="00340862" w:rsidRPr="00C530CA" w:rsidRDefault="00340862" w:rsidP="00F71C03">
            <w:pPr>
              <w:jc w:val="center"/>
              <w:rPr>
                <w:sz w:val="20"/>
                <w:szCs w:val="20"/>
              </w:rPr>
            </w:pPr>
            <w:r w:rsidRPr="00C530CA">
              <w:rPr>
                <w:sz w:val="20"/>
                <w:szCs w:val="20"/>
              </w:rPr>
              <w:t>(0.</w:t>
            </w:r>
            <w:r w:rsidR="00FD0C07">
              <w:rPr>
                <w:sz w:val="20"/>
                <w:szCs w:val="20"/>
              </w:rPr>
              <w:t>21</w:t>
            </w:r>
            <w:r w:rsidRPr="00C530CA">
              <w:rPr>
                <w:sz w:val="20"/>
                <w:szCs w:val="20"/>
              </w:rPr>
              <w:t>)</w:t>
            </w:r>
          </w:p>
        </w:tc>
        <w:tc>
          <w:tcPr>
            <w:tcW w:w="906" w:type="dxa"/>
            <w:shd w:val="clear" w:color="auto" w:fill="E7E6E6" w:themeFill="background2"/>
          </w:tcPr>
          <w:p w14:paraId="0CDA38E9" w14:textId="617EFD05" w:rsidR="00340862" w:rsidRPr="00C530CA" w:rsidRDefault="00FD0C07" w:rsidP="00F71C03">
            <w:pPr>
              <w:jc w:val="center"/>
              <w:rPr>
                <w:sz w:val="20"/>
                <w:szCs w:val="20"/>
              </w:rPr>
            </w:pPr>
            <w:r>
              <w:rPr>
                <w:sz w:val="20"/>
                <w:szCs w:val="20"/>
              </w:rPr>
              <w:t>1.22</w:t>
            </w:r>
          </w:p>
          <w:p w14:paraId="2AC5F48C" w14:textId="1BA47C05" w:rsidR="00340862" w:rsidRPr="00C530CA" w:rsidRDefault="00340862" w:rsidP="00F71C03">
            <w:pPr>
              <w:jc w:val="center"/>
              <w:rPr>
                <w:sz w:val="20"/>
                <w:szCs w:val="20"/>
              </w:rPr>
            </w:pPr>
            <w:r w:rsidRPr="00C530CA">
              <w:rPr>
                <w:sz w:val="20"/>
                <w:szCs w:val="20"/>
              </w:rPr>
              <w:t>(0.</w:t>
            </w:r>
            <w:r>
              <w:rPr>
                <w:sz w:val="20"/>
                <w:szCs w:val="20"/>
              </w:rPr>
              <w:t>1</w:t>
            </w:r>
            <w:r w:rsidR="00FD0C07">
              <w:rPr>
                <w:sz w:val="20"/>
                <w:szCs w:val="20"/>
              </w:rPr>
              <w:t>89</w:t>
            </w:r>
            <w:r w:rsidRPr="00C530CA">
              <w:rPr>
                <w:sz w:val="20"/>
                <w:szCs w:val="20"/>
              </w:rPr>
              <w:t>)</w:t>
            </w:r>
          </w:p>
        </w:tc>
        <w:tc>
          <w:tcPr>
            <w:tcW w:w="907" w:type="dxa"/>
            <w:shd w:val="clear" w:color="auto" w:fill="E7E6E6" w:themeFill="background2"/>
          </w:tcPr>
          <w:p w14:paraId="074377A7" w14:textId="41114F26" w:rsidR="00340862" w:rsidRPr="00C530CA" w:rsidRDefault="00FD0C07" w:rsidP="00F71C03">
            <w:pPr>
              <w:jc w:val="center"/>
              <w:rPr>
                <w:sz w:val="20"/>
                <w:szCs w:val="20"/>
              </w:rPr>
            </w:pPr>
            <w:r>
              <w:rPr>
                <w:sz w:val="20"/>
                <w:szCs w:val="20"/>
              </w:rPr>
              <w:t>1.13</w:t>
            </w:r>
          </w:p>
          <w:p w14:paraId="4251FE83" w14:textId="33FC2AB5" w:rsidR="00340862" w:rsidRPr="00C530CA" w:rsidRDefault="00340862" w:rsidP="00F71C03">
            <w:pPr>
              <w:jc w:val="center"/>
              <w:rPr>
                <w:sz w:val="20"/>
                <w:szCs w:val="20"/>
              </w:rPr>
            </w:pPr>
            <w:r w:rsidRPr="00C530CA">
              <w:rPr>
                <w:sz w:val="20"/>
                <w:szCs w:val="20"/>
              </w:rPr>
              <w:t>(0.</w:t>
            </w:r>
            <w:r>
              <w:rPr>
                <w:sz w:val="20"/>
                <w:szCs w:val="20"/>
              </w:rPr>
              <w:t>17</w:t>
            </w:r>
            <w:r w:rsidR="00FD0C07">
              <w:rPr>
                <w:sz w:val="20"/>
                <w:szCs w:val="20"/>
              </w:rPr>
              <w:t>5</w:t>
            </w:r>
            <w:r w:rsidRPr="00C530CA">
              <w:rPr>
                <w:sz w:val="20"/>
                <w:szCs w:val="20"/>
              </w:rPr>
              <w:t>)</w:t>
            </w:r>
          </w:p>
        </w:tc>
        <w:tc>
          <w:tcPr>
            <w:tcW w:w="907" w:type="dxa"/>
            <w:shd w:val="clear" w:color="auto" w:fill="E7E6E6" w:themeFill="background2"/>
          </w:tcPr>
          <w:p w14:paraId="5E9DADF2" w14:textId="201066A1" w:rsidR="00340862" w:rsidRPr="00C530CA" w:rsidRDefault="00FD0C07" w:rsidP="00F71C03">
            <w:pPr>
              <w:jc w:val="center"/>
              <w:rPr>
                <w:sz w:val="20"/>
                <w:szCs w:val="20"/>
              </w:rPr>
            </w:pPr>
            <w:r>
              <w:rPr>
                <w:sz w:val="20"/>
                <w:szCs w:val="20"/>
              </w:rPr>
              <w:t>0.96</w:t>
            </w:r>
          </w:p>
          <w:p w14:paraId="62270C41" w14:textId="467D2F95" w:rsidR="00340862" w:rsidRPr="00C530CA" w:rsidRDefault="00340862" w:rsidP="00F71C03">
            <w:pPr>
              <w:jc w:val="center"/>
              <w:rPr>
                <w:sz w:val="20"/>
                <w:szCs w:val="20"/>
              </w:rPr>
            </w:pPr>
            <w:r w:rsidRPr="00C530CA">
              <w:rPr>
                <w:sz w:val="20"/>
                <w:szCs w:val="20"/>
              </w:rPr>
              <w:t>(0.</w:t>
            </w:r>
            <w:r w:rsidR="00FD0C07">
              <w:rPr>
                <w:sz w:val="20"/>
                <w:szCs w:val="20"/>
              </w:rPr>
              <w:t>148</w:t>
            </w:r>
            <w:r w:rsidRPr="00C530CA">
              <w:rPr>
                <w:sz w:val="20"/>
                <w:szCs w:val="20"/>
              </w:rPr>
              <w:t>)</w:t>
            </w:r>
          </w:p>
        </w:tc>
      </w:tr>
      <w:tr w:rsidR="00340862" w:rsidRPr="00C530CA" w14:paraId="55FEE2D2" w14:textId="77777777" w:rsidTr="00F71C03">
        <w:tc>
          <w:tcPr>
            <w:tcW w:w="3910" w:type="dxa"/>
          </w:tcPr>
          <w:p w14:paraId="2A887E08" w14:textId="77777777" w:rsidR="00340862" w:rsidRPr="00C530CA" w:rsidRDefault="00340862" w:rsidP="00F71C03">
            <w:pPr>
              <w:ind w:right="100"/>
              <w:jc w:val="right"/>
              <w:rPr>
                <w:sz w:val="20"/>
                <w:szCs w:val="20"/>
              </w:rPr>
            </w:pPr>
            <w:r>
              <w:rPr>
                <w:sz w:val="20"/>
                <w:szCs w:val="20"/>
              </w:rPr>
              <w:t>Individuals</w:t>
            </w:r>
          </w:p>
        </w:tc>
        <w:tc>
          <w:tcPr>
            <w:tcW w:w="906" w:type="dxa"/>
            <w:shd w:val="clear" w:color="auto" w:fill="E7E6E6" w:themeFill="background2"/>
          </w:tcPr>
          <w:p w14:paraId="5157BF90" w14:textId="58865D17" w:rsidR="00340862" w:rsidRPr="00C530CA" w:rsidRDefault="00340862" w:rsidP="00F71C03">
            <w:pPr>
              <w:jc w:val="center"/>
              <w:rPr>
                <w:sz w:val="20"/>
                <w:szCs w:val="20"/>
              </w:rPr>
            </w:pPr>
            <w:r w:rsidRPr="00C530CA">
              <w:rPr>
                <w:sz w:val="20"/>
                <w:szCs w:val="20"/>
              </w:rPr>
              <w:t>0.</w:t>
            </w:r>
            <w:r>
              <w:rPr>
                <w:sz w:val="20"/>
                <w:szCs w:val="20"/>
              </w:rPr>
              <w:t>3</w:t>
            </w:r>
            <w:r w:rsidR="00140F65">
              <w:rPr>
                <w:sz w:val="20"/>
                <w:szCs w:val="20"/>
              </w:rPr>
              <w:t>19</w:t>
            </w:r>
          </w:p>
          <w:p w14:paraId="2E5CDC2B" w14:textId="255C0432" w:rsidR="00340862" w:rsidRPr="00C530CA" w:rsidRDefault="00340862" w:rsidP="00F71C03">
            <w:pPr>
              <w:jc w:val="center"/>
              <w:rPr>
                <w:sz w:val="20"/>
                <w:szCs w:val="20"/>
              </w:rPr>
            </w:pPr>
            <w:r w:rsidRPr="00C530CA">
              <w:rPr>
                <w:sz w:val="20"/>
                <w:szCs w:val="20"/>
              </w:rPr>
              <w:t>(0.0</w:t>
            </w:r>
            <w:r w:rsidR="00140F65">
              <w:rPr>
                <w:sz w:val="20"/>
                <w:szCs w:val="20"/>
              </w:rPr>
              <w:t>16</w:t>
            </w:r>
            <w:r w:rsidRPr="00C530CA">
              <w:rPr>
                <w:sz w:val="20"/>
                <w:szCs w:val="20"/>
              </w:rPr>
              <w:t>)</w:t>
            </w:r>
          </w:p>
        </w:tc>
        <w:tc>
          <w:tcPr>
            <w:tcW w:w="907" w:type="dxa"/>
            <w:shd w:val="clear" w:color="auto" w:fill="E7E6E6" w:themeFill="background2"/>
          </w:tcPr>
          <w:p w14:paraId="3B7723D4" w14:textId="37690BC0" w:rsidR="00340862" w:rsidRPr="00C530CA" w:rsidRDefault="00340862" w:rsidP="00F71C03">
            <w:pPr>
              <w:jc w:val="center"/>
              <w:rPr>
                <w:sz w:val="20"/>
                <w:szCs w:val="20"/>
              </w:rPr>
            </w:pPr>
            <w:r w:rsidRPr="00C530CA">
              <w:rPr>
                <w:sz w:val="20"/>
                <w:szCs w:val="20"/>
              </w:rPr>
              <w:t>0.</w:t>
            </w:r>
            <w:r>
              <w:rPr>
                <w:sz w:val="20"/>
                <w:szCs w:val="20"/>
              </w:rPr>
              <w:t>3</w:t>
            </w:r>
          </w:p>
          <w:p w14:paraId="64A65D6C" w14:textId="4C6AD54C" w:rsidR="00340862" w:rsidRPr="00C530CA" w:rsidRDefault="00340862" w:rsidP="00F71C03">
            <w:pPr>
              <w:jc w:val="center"/>
              <w:rPr>
                <w:sz w:val="20"/>
                <w:szCs w:val="20"/>
              </w:rPr>
            </w:pPr>
            <w:r w:rsidRPr="00C530CA">
              <w:rPr>
                <w:sz w:val="20"/>
                <w:szCs w:val="20"/>
              </w:rPr>
              <w:t>(0.0</w:t>
            </w:r>
            <w:r w:rsidR="00FD0C07">
              <w:rPr>
                <w:sz w:val="20"/>
                <w:szCs w:val="20"/>
              </w:rPr>
              <w:t>1</w:t>
            </w:r>
            <w:r w:rsidR="00B607DF">
              <w:rPr>
                <w:sz w:val="20"/>
                <w:szCs w:val="20"/>
              </w:rPr>
              <w:t>5</w:t>
            </w:r>
            <w:r w:rsidRPr="00C530CA">
              <w:rPr>
                <w:sz w:val="20"/>
                <w:szCs w:val="20"/>
              </w:rPr>
              <w:t>)</w:t>
            </w:r>
          </w:p>
        </w:tc>
        <w:tc>
          <w:tcPr>
            <w:tcW w:w="907" w:type="dxa"/>
            <w:shd w:val="clear" w:color="auto" w:fill="E7E6E6" w:themeFill="background2"/>
          </w:tcPr>
          <w:p w14:paraId="5D5AD72B" w14:textId="33DC4959" w:rsidR="00340862" w:rsidRPr="00C530CA" w:rsidRDefault="00340862" w:rsidP="00F71C03">
            <w:pPr>
              <w:jc w:val="center"/>
              <w:rPr>
                <w:sz w:val="20"/>
                <w:szCs w:val="20"/>
              </w:rPr>
            </w:pPr>
            <w:r w:rsidRPr="00C530CA">
              <w:rPr>
                <w:sz w:val="20"/>
                <w:szCs w:val="20"/>
              </w:rPr>
              <w:t>0.</w:t>
            </w:r>
            <w:r>
              <w:rPr>
                <w:sz w:val="20"/>
                <w:szCs w:val="20"/>
              </w:rPr>
              <w:t>3</w:t>
            </w:r>
            <w:r w:rsidR="00FD0C07">
              <w:rPr>
                <w:sz w:val="20"/>
                <w:szCs w:val="20"/>
              </w:rPr>
              <w:t>19</w:t>
            </w:r>
          </w:p>
          <w:p w14:paraId="00FD6BC9" w14:textId="4CD0C576" w:rsidR="00340862" w:rsidRPr="00C530CA" w:rsidRDefault="00340862" w:rsidP="00F71C03">
            <w:pPr>
              <w:jc w:val="center"/>
              <w:rPr>
                <w:sz w:val="20"/>
                <w:szCs w:val="20"/>
              </w:rPr>
            </w:pPr>
            <w:r w:rsidRPr="00C530CA">
              <w:rPr>
                <w:sz w:val="20"/>
                <w:szCs w:val="20"/>
              </w:rPr>
              <w:t>(0.0</w:t>
            </w:r>
            <w:r w:rsidR="00FD0C07">
              <w:rPr>
                <w:sz w:val="20"/>
                <w:szCs w:val="20"/>
              </w:rPr>
              <w:t>16</w:t>
            </w:r>
            <w:r w:rsidRPr="00C530CA">
              <w:rPr>
                <w:sz w:val="20"/>
                <w:szCs w:val="20"/>
              </w:rPr>
              <w:t>)</w:t>
            </w:r>
          </w:p>
        </w:tc>
        <w:tc>
          <w:tcPr>
            <w:tcW w:w="906" w:type="dxa"/>
            <w:shd w:val="clear" w:color="auto" w:fill="E7E6E6" w:themeFill="background2"/>
          </w:tcPr>
          <w:p w14:paraId="151CA55C" w14:textId="7F8B914A" w:rsidR="00340862" w:rsidRPr="00C530CA" w:rsidRDefault="00340862" w:rsidP="00F71C03">
            <w:pPr>
              <w:jc w:val="center"/>
              <w:rPr>
                <w:sz w:val="20"/>
                <w:szCs w:val="20"/>
              </w:rPr>
            </w:pPr>
            <w:r w:rsidRPr="00C530CA">
              <w:rPr>
                <w:sz w:val="20"/>
                <w:szCs w:val="20"/>
              </w:rPr>
              <w:t>0.</w:t>
            </w:r>
            <w:r>
              <w:rPr>
                <w:sz w:val="20"/>
                <w:szCs w:val="20"/>
              </w:rPr>
              <w:t>3</w:t>
            </w:r>
            <w:r w:rsidR="00FD0C07">
              <w:rPr>
                <w:sz w:val="20"/>
                <w:szCs w:val="20"/>
              </w:rPr>
              <w:t>23</w:t>
            </w:r>
          </w:p>
          <w:p w14:paraId="07007BC4" w14:textId="272CCDE8" w:rsidR="00340862" w:rsidRPr="00C530CA" w:rsidRDefault="00340862" w:rsidP="00F71C03">
            <w:pPr>
              <w:jc w:val="center"/>
              <w:rPr>
                <w:sz w:val="20"/>
                <w:szCs w:val="20"/>
              </w:rPr>
            </w:pPr>
            <w:r w:rsidRPr="00C530CA">
              <w:rPr>
                <w:sz w:val="20"/>
                <w:szCs w:val="20"/>
              </w:rPr>
              <w:t>(0.0</w:t>
            </w:r>
            <w:r w:rsidR="00FD0C07">
              <w:rPr>
                <w:sz w:val="20"/>
                <w:szCs w:val="20"/>
              </w:rPr>
              <w:t>17</w:t>
            </w:r>
            <w:r w:rsidRPr="00C530CA">
              <w:rPr>
                <w:sz w:val="20"/>
                <w:szCs w:val="20"/>
              </w:rPr>
              <w:t>)</w:t>
            </w:r>
          </w:p>
        </w:tc>
        <w:tc>
          <w:tcPr>
            <w:tcW w:w="907" w:type="dxa"/>
            <w:shd w:val="clear" w:color="auto" w:fill="E7E6E6" w:themeFill="background2"/>
          </w:tcPr>
          <w:p w14:paraId="3898B5CE" w14:textId="653BA32F" w:rsidR="00340862" w:rsidRPr="00C530CA" w:rsidRDefault="00340862" w:rsidP="00F71C03">
            <w:pPr>
              <w:jc w:val="center"/>
              <w:rPr>
                <w:sz w:val="20"/>
                <w:szCs w:val="20"/>
              </w:rPr>
            </w:pPr>
            <w:r w:rsidRPr="00C530CA">
              <w:rPr>
                <w:sz w:val="20"/>
                <w:szCs w:val="20"/>
              </w:rPr>
              <w:t>0.</w:t>
            </w:r>
            <w:r>
              <w:rPr>
                <w:sz w:val="20"/>
                <w:szCs w:val="20"/>
              </w:rPr>
              <w:t>3</w:t>
            </w:r>
            <w:r w:rsidR="00FD0C07">
              <w:rPr>
                <w:sz w:val="20"/>
                <w:szCs w:val="20"/>
              </w:rPr>
              <w:t>03</w:t>
            </w:r>
          </w:p>
          <w:p w14:paraId="55836661" w14:textId="6BBBB60F" w:rsidR="00340862" w:rsidRPr="00C530CA" w:rsidRDefault="00340862" w:rsidP="00F71C03">
            <w:pPr>
              <w:jc w:val="center"/>
              <w:rPr>
                <w:sz w:val="20"/>
                <w:szCs w:val="20"/>
              </w:rPr>
            </w:pPr>
            <w:r w:rsidRPr="00C530CA">
              <w:rPr>
                <w:sz w:val="20"/>
                <w:szCs w:val="20"/>
              </w:rPr>
              <w:t>(0.0</w:t>
            </w:r>
            <w:r w:rsidR="00FD0C07">
              <w:rPr>
                <w:sz w:val="20"/>
                <w:szCs w:val="20"/>
              </w:rPr>
              <w:t>16</w:t>
            </w:r>
            <w:r w:rsidRPr="00C530CA">
              <w:rPr>
                <w:sz w:val="20"/>
                <w:szCs w:val="20"/>
              </w:rPr>
              <w:t>)</w:t>
            </w:r>
          </w:p>
        </w:tc>
        <w:tc>
          <w:tcPr>
            <w:tcW w:w="907" w:type="dxa"/>
            <w:shd w:val="clear" w:color="auto" w:fill="E7E6E6" w:themeFill="background2"/>
          </w:tcPr>
          <w:p w14:paraId="2CFB84C9" w14:textId="20078280" w:rsidR="00340862" w:rsidRPr="00C530CA" w:rsidRDefault="00340862" w:rsidP="00F71C03">
            <w:pPr>
              <w:jc w:val="center"/>
              <w:rPr>
                <w:sz w:val="20"/>
                <w:szCs w:val="20"/>
              </w:rPr>
            </w:pPr>
            <w:r w:rsidRPr="00C530CA">
              <w:rPr>
                <w:sz w:val="20"/>
                <w:szCs w:val="20"/>
              </w:rPr>
              <w:t>0.</w:t>
            </w:r>
            <w:r>
              <w:rPr>
                <w:sz w:val="20"/>
                <w:szCs w:val="20"/>
              </w:rPr>
              <w:t>3</w:t>
            </w:r>
            <w:r w:rsidR="00FD0C07">
              <w:rPr>
                <w:sz w:val="20"/>
                <w:szCs w:val="20"/>
              </w:rPr>
              <w:t>23</w:t>
            </w:r>
          </w:p>
          <w:p w14:paraId="4821DBED" w14:textId="48E60114" w:rsidR="00340862" w:rsidRPr="00C530CA" w:rsidRDefault="00340862" w:rsidP="00F71C03">
            <w:pPr>
              <w:jc w:val="center"/>
              <w:rPr>
                <w:sz w:val="20"/>
                <w:szCs w:val="20"/>
              </w:rPr>
            </w:pPr>
            <w:r w:rsidRPr="00C530CA">
              <w:rPr>
                <w:sz w:val="20"/>
                <w:szCs w:val="20"/>
              </w:rPr>
              <w:t>(0.0</w:t>
            </w:r>
            <w:r w:rsidR="00FD0C07">
              <w:rPr>
                <w:sz w:val="20"/>
                <w:szCs w:val="20"/>
              </w:rPr>
              <w:t>17</w:t>
            </w:r>
            <w:r w:rsidRPr="00C530CA">
              <w:rPr>
                <w:sz w:val="20"/>
                <w:szCs w:val="20"/>
              </w:rPr>
              <w:t>)</w:t>
            </w:r>
          </w:p>
        </w:tc>
      </w:tr>
      <w:tr w:rsidR="00340862" w:rsidRPr="00C530CA" w14:paraId="2B1200A5" w14:textId="77777777" w:rsidTr="00F71C03">
        <w:tc>
          <w:tcPr>
            <w:tcW w:w="3910" w:type="dxa"/>
          </w:tcPr>
          <w:p w14:paraId="2E507652" w14:textId="77777777" w:rsidR="00340862" w:rsidRPr="00C530CA" w:rsidRDefault="00340862" w:rsidP="00F71C03">
            <w:pPr>
              <w:ind w:right="100"/>
              <w:jc w:val="right"/>
              <w:rPr>
                <w:sz w:val="20"/>
                <w:szCs w:val="20"/>
              </w:rPr>
            </w:pPr>
            <w:r>
              <w:rPr>
                <w:sz w:val="20"/>
                <w:szCs w:val="20"/>
              </w:rPr>
              <w:t>Residuals</w:t>
            </w:r>
          </w:p>
        </w:tc>
        <w:tc>
          <w:tcPr>
            <w:tcW w:w="906" w:type="dxa"/>
            <w:shd w:val="clear" w:color="auto" w:fill="E7E6E6" w:themeFill="background2"/>
          </w:tcPr>
          <w:p w14:paraId="5FD7EE12" w14:textId="5B0157E5" w:rsidR="00340862" w:rsidRPr="00C530CA" w:rsidRDefault="00340862" w:rsidP="00F71C03">
            <w:pPr>
              <w:jc w:val="center"/>
              <w:rPr>
                <w:sz w:val="20"/>
                <w:szCs w:val="20"/>
              </w:rPr>
            </w:pPr>
            <w:r>
              <w:rPr>
                <w:sz w:val="20"/>
                <w:szCs w:val="20"/>
              </w:rPr>
              <w:t>4.</w:t>
            </w:r>
            <w:r w:rsidR="00140F65">
              <w:rPr>
                <w:sz w:val="20"/>
                <w:szCs w:val="20"/>
              </w:rPr>
              <w:t>88</w:t>
            </w:r>
          </w:p>
          <w:p w14:paraId="79D510E9" w14:textId="57FFF9E0" w:rsidR="00340862" w:rsidRPr="00C530CA" w:rsidRDefault="00340862" w:rsidP="00F71C03">
            <w:pPr>
              <w:jc w:val="center"/>
              <w:rPr>
                <w:sz w:val="20"/>
                <w:szCs w:val="20"/>
              </w:rPr>
            </w:pPr>
            <w:r w:rsidRPr="00C530CA">
              <w:rPr>
                <w:sz w:val="20"/>
                <w:szCs w:val="20"/>
              </w:rPr>
              <w:t>(0.0</w:t>
            </w:r>
            <w:r>
              <w:rPr>
                <w:sz w:val="20"/>
                <w:szCs w:val="20"/>
              </w:rPr>
              <w:t>2</w:t>
            </w:r>
            <w:r w:rsidR="00140F65">
              <w:rPr>
                <w:sz w:val="20"/>
                <w:szCs w:val="20"/>
              </w:rPr>
              <w:t>2</w:t>
            </w:r>
            <w:r w:rsidRPr="00C530CA">
              <w:rPr>
                <w:sz w:val="20"/>
                <w:szCs w:val="20"/>
              </w:rPr>
              <w:t>)</w:t>
            </w:r>
          </w:p>
        </w:tc>
        <w:tc>
          <w:tcPr>
            <w:tcW w:w="907" w:type="dxa"/>
            <w:shd w:val="clear" w:color="auto" w:fill="E7E6E6" w:themeFill="background2"/>
          </w:tcPr>
          <w:p w14:paraId="7DF6BBD1" w14:textId="5AB7B995" w:rsidR="00340862" w:rsidRPr="00C530CA" w:rsidRDefault="00340862" w:rsidP="00F71C03">
            <w:pPr>
              <w:jc w:val="center"/>
              <w:rPr>
                <w:sz w:val="20"/>
                <w:szCs w:val="20"/>
              </w:rPr>
            </w:pPr>
            <w:r>
              <w:rPr>
                <w:sz w:val="20"/>
                <w:szCs w:val="20"/>
              </w:rPr>
              <w:t>4.8</w:t>
            </w:r>
            <w:r w:rsidR="00FD0C07">
              <w:rPr>
                <w:sz w:val="20"/>
                <w:szCs w:val="20"/>
              </w:rPr>
              <w:t>2</w:t>
            </w:r>
          </w:p>
          <w:p w14:paraId="7D9046D2" w14:textId="17DAEEF8" w:rsidR="00340862" w:rsidRPr="00C530CA" w:rsidRDefault="00340862" w:rsidP="00F71C03">
            <w:pPr>
              <w:jc w:val="center"/>
              <w:rPr>
                <w:sz w:val="20"/>
                <w:szCs w:val="20"/>
              </w:rPr>
            </w:pPr>
            <w:r w:rsidRPr="00C530CA">
              <w:rPr>
                <w:sz w:val="20"/>
                <w:szCs w:val="20"/>
              </w:rPr>
              <w:t>(0.0</w:t>
            </w:r>
            <w:r>
              <w:rPr>
                <w:sz w:val="20"/>
                <w:szCs w:val="20"/>
              </w:rPr>
              <w:t>2</w:t>
            </w:r>
            <w:r w:rsidR="00FD0C07">
              <w:rPr>
                <w:sz w:val="20"/>
                <w:szCs w:val="20"/>
              </w:rPr>
              <w:t>2</w:t>
            </w:r>
            <w:r w:rsidRPr="00C530CA">
              <w:rPr>
                <w:sz w:val="20"/>
                <w:szCs w:val="20"/>
              </w:rPr>
              <w:t>)</w:t>
            </w:r>
          </w:p>
        </w:tc>
        <w:tc>
          <w:tcPr>
            <w:tcW w:w="907" w:type="dxa"/>
            <w:shd w:val="clear" w:color="auto" w:fill="E7E6E6" w:themeFill="background2"/>
          </w:tcPr>
          <w:p w14:paraId="22F9D6E9" w14:textId="5BAD929D" w:rsidR="00340862" w:rsidRPr="00C530CA" w:rsidRDefault="00340862" w:rsidP="00F71C03">
            <w:pPr>
              <w:jc w:val="center"/>
              <w:rPr>
                <w:sz w:val="20"/>
                <w:szCs w:val="20"/>
              </w:rPr>
            </w:pPr>
            <w:r>
              <w:rPr>
                <w:sz w:val="20"/>
                <w:szCs w:val="20"/>
              </w:rPr>
              <w:t>4.</w:t>
            </w:r>
            <w:r w:rsidR="00FD0C07">
              <w:rPr>
                <w:sz w:val="20"/>
                <w:szCs w:val="20"/>
              </w:rPr>
              <w:t>88</w:t>
            </w:r>
          </w:p>
          <w:p w14:paraId="65B65C6B" w14:textId="70852DB1" w:rsidR="00340862" w:rsidRPr="00C530CA" w:rsidRDefault="00340862" w:rsidP="00F71C03">
            <w:pPr>
              <w:jc w:val="center"/>
              <w:rPr>
                <w:sz w:val="20"/>
                <w:szCs w:val="20"/>
              </w:rPr>
            </w:pPr>
            <w:r w:rsidRPr="00C530CA">
              <w:rPr>
                <w:sz w:val="20"/>
                <w:szCs w:val="20"/>
              </w:rPr>
              <w:t>(0.0</w:t>
            </w:r>
            <w:r>
              <w:rPr>
                <w:sz w:val="20"/>
                <w:szCs w:val="20"/>
              </w:rPr>
              <w:t>2</w:t>
            </w:r>
            <w:r w:rsidR="00FD0C07">
              <w:rPr>
                <w:sz w:val="20"/>
                <w:szCs w:val="20"/>
              </w:rPr>
              <w:t>2</w:t>
            </w:r>
            <w:r w:rsidRPr="00C530CA">
              <w:rPr>
                <w:sz w:val="20"/>
                <w:szCs w:val="20"/>
              </w:rPr>
              <w:t>)</w:t>
            </w:r>
          </w:p>
        </w:tc>
        <w:tc>
          <w:tcPr>
            <w:tcW w:w="906" w:type="dxa"/>
            <w:shd w:val="clear" w:color="auto" w:fill="E7E6E6" w:themeFill="background2"/>
          </w:tcPr>
          <w:p w14:paraId="2004626B" w14:textId="037DA786" w:rsidR="00340862" w:rsidRPr="00C530CA" w:rsidRDefault="00340862" w:rsidP="00F71C03">
            <w:pPr>
              <w:jc w:val="center"/>
              <w:rPr>
                <w:sz w:val="20"/>
                <w:szCs w:val="20"/>
              </w:rPr>
            </w:pPr>
            <w:r>
              <w:rPr>
                <w:sz w:val="20"/>
                <w:szCs w:val="20"/>
              </w:rPr>
              <w:t>4.</w:t>
            </w:r>
            <w:r w:rsidR="00BE0000">
              <w:rPr>
                <w:sz w:val="20"/>
                <w:szCs w:val="20"/>
              </w:rPr>
              <w:t>37</w:t>
            </w:r>
          </w:p>
          <w:p w14:paraId="63406BC6" w14:textId="6CF80A36" w:rsidR="00340862" w:rsidRPr="00C530CA" w:rsidRDefault="00340862" w:rsidP="00F71C03">
            <w:pPr>
              <w:jc w:val="center"/>
              <w:rPr>
                <w:sz w:val="20"/>
                <w:szCs w:val="20"/>
              </w:rPr>
            </w:pPr>
            <w:r w:rsidRPr="00C530CA">
              <w:rPr>
                <w:sz w:val="20"/>
                <w:szCs w:val="20"/>
              </w:rPr>
              <w:t>(0.0</w:t>
            </w:r>
            <w:r>
              <w:rPr>
                <w:sz w:val="20"/>
                <w:szCs w:val="20"/>
              </w:rPr>
              <w:t>2</w:t>
            </w:r>
            <w:r w:rsidR="00BE0000">
              <w:rPr>
                <w:sz w:val="20"/>
                <w:szCs w:val="20"/>
              </w:rPr>
              <w:t>1</w:t>
            </w:r>
            <w:r w:rsidRPr="00C530CA">
              <w:rPr>
                <w:sz w:val="20"/>
                <w:szCs w:val="20"/>
              </w:rPr>
              <w:t>)</w:t>
            </w:r>
          </w:p>
        </w:tc>
        <w:tc>
          <w:tcPr>
            <w:tcW w:w="907" w:type="dxa"/>
            <w:shd w:val="clear" w:color="auto" w:fill="E7E6E6" w:themeFill="background2"/>
          </w:tcPr>
          <w:p w14:paraId="39738104" w14:textId="3CAC7093" w:rsidR="00340862" w:rsidRPr="00C530CA" w:rsidRDefault="00340862" w:rsidP="00F71C03">
            <w:pPr>
              <w:jc w:val="center"/>
              <w:rPr>
                <w:sz w:val="20"/>
                <w:szCs w:val="20"/>
              </w:rPr>
            </w:pPr>
            <w:r>
              <w:rPr>
                <w:sz w:val="20"/>
                <w:szCs w:val="20"/>
              </w:rPr>
              <w:t>4.</w:t>
            </w:r>
            <w:r w:rsidR="00BE0000">
              <w:rPr>
                <w:sz w:val="20"/>
                <w:szCs w:val="20"/>
              </w:rPr>
              <w:t>32</w:t>
            </w:r>
          </w:p>
          <w:p w14:paraId="1F295A7C" w14:textId="1CE6B983" w:rsidR="00340862" w:rsidRPr="00C530CA" w:rsidRDefault="00340862" w:rsidP="00F71C03">
            <w:pPr>
              <w:jc w:val="center"/>
              <w:rPr>
                <w:sz w:val="20"/>
                <w:szCs w:val="20"/>
              </w:rPr>
            </w:pPr>
            <w:r w:rsidRPr="00C530CA">
              <w:rPr>
                <w:sz w:val="20"/>
                <w:szCs w:val="20"/>
              </w:rPr>
              <w:t>(0.0</w:t>
            </w:r>
            <w:r>
              <w:rPr>
                <w:sz w:val="20"/>
                <w:szCs w:val="20"/>
              </w:rPr>
              <w:t>2</w:t>
            </w:r>
            <w:r w:rsidR="00BE0000">
              <w:rPr>
                <w:sz w:val="20"/>
                <w:szCs w:val="20"/>
              </w:rPr>
              <w:t>1</w:t>
            </w:r>
            <w:r w:rsidRPr="00C530CA">
              <w:rPr>
                <w:sz w:val="20"/>
                <w:szCs w:val="20"/>
              </w:rPr>
              <w:t>)</w:t>
            </w:r>
          </w:p>
        </w:tc>
        <w:tc>
          <w:tcPr>
            <w:tcW w:w="907" w:type="dxa"/>
            <w:shd w:val="clear" w:color="auto" w:fill="E7E6E6" w:themeFill="background2"/>
          </w:tcPr>
          <w:p w14:paraId="10810D55" w14:textId="3193ABEA" w:rsidR="00340862" w:rsidRPr="00C530CA" w:rsidRDefault="00340862" w:rsidP="00F71C03">
            <w:pPr>
              <w:jc w:val="center"/>
              <w:rPr>
                <w:sz w:val="20"/>
                <w:szCs w:val="20"/>
              </w:rPr>
            </w:pPr>
            <w:r>
              <w:rPr>
                <w:sz w:val="20"/>
                <w:szCs w:val="20"/>
              </w:rPr>
              <w:t>4.</w:t>
            </w:r>
            <w:r w:rsidR="00BE0000">
              <w:rPr>
                <w:sz w:val="20"/>
                <w:szCs w:val="20"/>
              </w:rPr>
              <w:t>37</w:t>
            </w:r>
          </w:p>
          <w:p w14:paraId="41E937E4" w14:textId="50A445CC" w:rsidR="00340862" w:rsidRPr="00C530CA" w:rsidRDefault="00340862" w:rsidP="00F71C03">
            <w:pPr>
              <w:jc w:val="center"/>
              <w:rPr>
                <w:sz w:val="20"/>
                <w:szCs w:val="20"/>
              </w:rPr>
            </w:pPr>
            <w:r w:rsidRPr="00C530CA">
              <w:rPr>
                <w:sz w:val="20"/>
                <w:szCs w:val="20"/>
              </w:rPr>
              <w:t>(0.0</w:t>
            </w:r>
            <w:r>
              <w:rPr>
                <w:sz w:val="20"/>
                <w:szCs w:val="20"/>
              </w:rPr>
              <w:t>2</w:t>
            </w:r>
            <w:r w:rsidR="00BE0000">
              <w:rPr>
                <w:sz w:val="20"/>
                <w:szCs w:val="20"/>
              </w:rPr>
              <w:t>1</w:t>
            </w:r>
            <w:r w:rsidRPr="00C530CA">
              <w:rPr>
                <w:sz w:val="20"/>
                <w:szCs w:val="20"/>
              </w:rPr>
              <w:t>)</w:t>
            </w:r>
          </w:p>
        </w:tc>
      </w:tr>
    </w:tbl>
    <w:p w14:paraId="07E48D49" w14:textId="77777777" w:rsidR="00340862" w:rsidRDefault="00340862" w:rsidP="00340862">
      <w:r w:rsidRPr="00605C5E">
        <w:rPr>
          <w:i/>
          <w:iCs/>
          <w:sz w:val="20"/>
          <w:szCs w:val="20"/>
        </w:rPr>
        <w:t>Shaded cells are statistically significant at the .05 level. Standard errors are</w:t>
      </w:r>
      <w:r>
        <w:rPr>
          <w:i/>
          <w:iCs/>
          <w:sz w:val="20"/>
          <w:szCs w:val="20"/>
        </w:rPr>
        <w:t xml:space="preserve"> in parentheses.</w:t>
      </w:r>
    </w:p>
    <w:p w14:paraId="066D10F8" w14:textId="77777777" w:rsidR="00340862" w:rsidRDefault="00340862" w:rsidP="00F72C6E"/>
    <w:p w14:paraId="38DD391F" w14:textId="77777777" w:rsidR="00B43DAE" w:rsidRDefault="00B43DAE" w:rsidP="00306137">
      <w:pPr>
        <w:pStyle w:val="Heading2"/>
        <w:spacing w:line="240" w:lineRule="auto"/>
        <w:rPr>
          <w:rFonts w:asciiTheme="minorHAnsi" w:hAnsiTheme="minorHAnsi" w:cstheme="minorHAnsi"/>
          <w:i/>
          <w:iCs/>
          <w:color w:val="auto"/>
          <w:sz w:val="22"/>
          <w:szCs w:val="22"/>
        </w:rPr>
      </w:pPr>
    </w:p>
    <w:p w14:paraId="0820E5BA" w14:textId="77777777" w:rsidR="00B43DAE" w:rsidRDefault="00B43DAE" w:rsidP="00306137">
      <w:pPr>
        <w:pStyle w:val="Heading2"/>
        <w:spacing w:line="240" w:lineRule="auto"/>
        <w:rPr>
          <w:rFonts w:asciiTheme="minorHAnsi" w:hAnsiTheme="minorHAnsi" w:cstheme="minorHAnsi"/>
          <w:i/>
          <w:iCs/>
          <w:color w:val="auto"/>
          <w:sz w:val="22"/>
          <w:szCs w:val="22"/>
        </w:rPr>
      </w:pPr>
    </w:p>
    <w:p w14:paraId="0357DF7C" w14:textId="77777777" w:rsidR="00B43DAE" w:rsidRDefault="00B43DAE" w:rsidP="00306137">
      <w:pPr>
        <w:pStyle w:val="Heading2"/>
        <w:spacing w:line="240" w:lineRule="auto"/>
        <w:rPr>
          <w:rFonts w:asciiTheme="minorHAnsi" w:hAnsiTheme="minorHAnsi" w:cstheme="minorHAnsi"/>
          <w:i/>
          <w:iCs/>
          <w:color w:val="auto"/>
          <w:sz w:val="22"/>
          <w:szCs w:val="22"/>
        </w:rPr>
      </w:pPr>
    </w:p>
    <w:p w14:paraId="7BC09A7C" w14:textId="77777777" w:rsidR="00B43DAE" w:rsidRDefault="00B43DAE" w:rsidP="00306137">
      <w:pPr>
        <w:pStyle w:val="Heading2"/>
        <w:spacing w:line="240" w:lineRule="auto"/>
        <w:rPr>
          <w:rFonts w:asciiTheme="minorHAnsi" w:hAnsiTheme="minorHAnsi" w:cstheme="minorHAnsi"/>
          <w:i/>
          <w:iCs/>
          <w:color w:val="auto"/>
          <w:sz w:val="22"/>
          <w:szCs w:val="22"/>
        </w:rPr>
      </w:pPr>
    </w:p>
    <w:p w14:paraId="6764B653" w14:textId="77777777" w:rsidR="00B43DAE" w:rsidRDefault="00B43DAE" w:rsidP="00306137">
      <w:pPr>
        <w:pStyle w:val="Heading2"/>
        <w:spacing w:line="240" w:lineRule="auto"/>
        <w:rPr>
          <w:rFonts w:asciiTheme="minorHAnsi" w:hAnsiTheme="minorHAnsi" w:cstheme="minorHAnsi"/>
          <w:i/>
          <w:iCs/>
          <w:color w:val="auto"/>
          <w:sz w:val="22"/>
          <w:szCs w:val="22"/>
        </w:rPr>
      </w:pPr>
    </w:p>
    <w:p w14:paraId="0741A618" w14:textId="77777777" w:rsidR="00B43DAE" w:rsidRDefault="00B43DAE" w:rsidP="00306137">
      <w:pPr>
        <w:pStyle w:val="Heading2"/>
        <w:spacing w:line="240" w:lineRule="auto"/>
        <w:rPr>
          <w:rFonts w:asciiTheme="minorHAnsi" w:hAnsiTheme="minorHAnsi" w:cstheme="minorHAnsi"/>
          <w:i/>
          <w:iCs/>
          <w:color w:val="auto"/>
          <w:sz w:val="22"/>
          <w:szCs w:val="22"/>
        </w:rPr>
      </w:pPr>
    </w:p>
    <w:p w14:paraId="61134E4E" w14:textId="77777777" w:rsidR="00B43DAE" w:rsidRDefault="00B43DAE" w:rsidP="00306137">
      <w:pPr>
        <w:pStyle w:val="Heading2"/>
        <w:spacing w:line="240" w:lineRule="auto"/>
        <w:rPr>
          <w:rFonts w:asciiTheme="minorHAnsi" w:hAnsiTheme="minorHAnsi" w:cstheme="minorHAnsi"/>
          <w:i/>
          <w:iCs/>
          <w:color w:val="auto"/>
          <w:sz w:val="22"/>
          <w:szCs w:val="22"/>
        </w:rPr>
      </w:pPr>
    </w:p>
    <w:p w14:paraId="46A47D11" w14:textId="77777777" w:rsidR="00B43DAE" w:rsidRDefault="00B43DAE" w:rsidP="00306137">
      <w:pPr>
        <w:pStyle w:val="Heading2"/>
        <w:spacing w:line="240" w:lineRule="auto"/>
        <w:rPr>
          <w:rFonts w:asciiTheme="minorHAnsi" w:hAnsiTheme="minorHAnsi" w:cstheme="minorHAnsi"/>
          <w:i/>
          <w:iCs/>
          <w:color w:val="auto"/>
          <w:sz w:val="22"/>
          <w:szCs w:val="22"/>
        </w:rPr>
      </w:pPr>
    </w:p>
    <w:p w14:paraId="614A345E" w14:textId="77777777" w:rsidR="00B43DAE" w:rsidRDefault="00B43DAE" w:rsidP="00306137">
      <w:pPr>
        <w:pStyle w:val="Heading2"/>
        <w:spacing w:line="240" w:lineRule="auto"/>
        <w:rPr>
          <w:rFonts w:asciiTheme="minorHAnsi" w:hAnsiTheme="minorHAnsi" w:cstheme="minorHAnsi"/>
          <w:i/>
          <w:iCs/>
          <w:color w:val="auto"/>
          <w:sz w:val="22"/>
          <w:szCs w:val="22"/>
        </w:rPr>
      </w:pPr>
    </w:p>
    <w:p w14:paraId="6DC883CD" w14:textId="77777777" w:rsidR="00B43DAE" w:rsidRDefault="00B43DAE" w:rsidP="00306137">
      <w:pPr>
        <w:pStyle w:val="Heading2"/>
        <w:spacing w:line="240" w:lineRule="auto"/>
        <w:rPr>
          <w:rFonts w:asciiTheme="minorHAnsi" w:hAnsiTheme="minorHAnsi" w:cstheme="minorHAnsi"/>
          <w:i/>
          <w:iCs/>
          <w:color w:val="auto"/>
          <w:sz w:val="22"/>
          <w:szCs w:val="22"/>
        </w:rPr>
      </w:pPr>
    </w:p>
    <w:p w14:paraId="2457A001" w14:textId="77777777" w:rsidR="00B43DAE" w:rsidRDefault="00B43DAE">
      <w:pPr>
        <w:rPr>
          <w:rFonts w:eastAsiaTheme="majorEastAsia" w:cstheme="minorHAnsi"/>
          <w:i/>
          <w:iCs/>
        </w:rPr>
      </w:pPr>
      <w:r>
        <w:rPr>
          <w:rFonts w:cstheme="minorHAnsi"/>
          <w:i/>
          <w:iCs/>
        </w:rPr>
        <w:br w:type="page"/>
      </w:r>
    </w:p>
    <w:p w14:paraId="000FB250" w14:textId="5F6E44F0" w:rsidR="00306137" w:rsidRPr="004A0E53" w:rsidRDefault="00306137" w:rsidP="00306137">
      <w:pPr>
        <w:pStyle w:val="Heading2"/>
        <w:spacing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Table A</w:t>
      </w:r>
      <w:r w:rsidR="004A0E53">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w:t>
      </w:r>
      <w:r w:rsidR="00340862">
        <w:rPr>
          <w:rFonts w:asciiTheme="minorHAnsi" w:hAnsiTheme="minorHAnsi" w:cstheme="minorHAnsi"/>
          <w:i/>
          <w:iCs/>
          <w:color w:val="auto"/>
          <w:sz w:val="22"/>
          <w:szCs w:val="22"/>
        </w:rPr>
        <w:t>3</w:t>
      </w:r>
      <w:r w:rsidRPr="004A0E53">
        <w:rPr>
          <w:rFonts w:asciiTheme="minorHAnsi" w:hAnsiTheme="minorHAnsi" w:cstheme="minorHAnsi"/>
          <w:i/>
          <w:iCs/>
          <w:color w:val="auto"/>
          <w:sz w:val="22"/>
          <w:szCs w:val="22"/>
        </w:rPr>
        <w:t xml:space="preserve">:  Drivers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sidR="008029E4">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w:t>
      </w:r>
      <w:r w:rsidR="008029E4">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core </w:t>
      </w:r>
      <w:r w:rsidR="008029E4">
        <w:rPr>
          <w:rFonts w:asciiTheme="minorHAnsi" w:hAnsiTheme="minorHAnsi" w:cstheme="minorHAnsi"/>
          <w:i/>
          <w:iCs/>
          <w:color w:val="auto"/>
          <w:sz w:val="22"/>
          <w:szCs w:val="22"/>
        </w:rPr>
        <w:t>o</w:t>
      </w:r>
      <w:r w:rsidRPr="004A0E53">
        <w:rPr>
          <w:rFonts w:asciiTheme="minorHAnsi" w:hAnsiTheme="minorHAnsi" w:cstheme="minorHAnsi"/>
          <w:i/>
          <w:iCs/>
          <w:color w:val="auto"/>
          <w:sz w:val="22"/>
          <w:szCs w:val="22"/>
        </w:rPr>
        <w:t xml:space="preserve">ver the </w:t>
      </w:r>
      <w:r w:rsidR="008029E4">
        <w:rPr>
          <w:rFonts w:asciiTheme="minorHAnsi" w:hAnsiTheme="minorHAnsi" w:cstheme="minorHAnsi"/>
          <w:i/>
          <w:iCs/>
          <w:color w:val="auto"/>
          <w:sz w:val="22"/>
          <w:szCs w:val="22"/>
        </w:rPr>
        <w:t>l</w:t>
      </w:r>
      <w:r w:rsidRPr="004A0E53">
        <w:rPr>
          <w:rFonts w:asciiTheme="minorHAnsi" w:hAnsiTheme="minorHAnsi" w:cstheme="minorHAnsi"/>
          <w:i/>
          <w:iCs/>
          <w:color w:val="auto"/>
          <w:sz w:val="22"/>
          <w:szCs w:val="22"/>
        </w:rPr>
        <w:t xml:space="preserve">ast 6 </w:t>
      </w:r>
      <w:r w:rsidR="008029E4">
        <w:rPr>
          <w:rFonts w:asciiTheme="minorHAnsi" w:hAnsiTheme="minorHAnsi" w:cstheme="minorHAnsi"/>
          <w:i/>
          <w:iCs/>
          <w:color w:val="auto"/>
          <w:sz w:val="22"/>
          <w:szCs w:val="22"/>
        </w:rPr>
        <w:t>m</w:t>
      </w:r>
      <w:r w:rsidRPr="004A0E53">
        <w:rPr>
          <w:rFonts w:asciiTheme="minorHAnsi" w:hAnsiTheme="minorHAnsi" w:cstheme="minorHAnsi"/>
          <w:i/>
          <w:iCs/>
          <w:color w:val="auto"/>
          <w:sz w:val="22"/>
          <w:szCs w:val="22"/>
        </w:rPr>
        <w:t xml:space="preserve">onths) </w:t>
      </w:r>
    </w:p>
    <w:tbl>
      <w:tblPr>
        <w:tblStyle w:val="TableGrid"/>
        <w:tblW w:w="0" w:type="auto"/>
        <w:tblLook w:val="04A0" w:firstRow="1" w:lastRow="0" w:firstColumn="1" w:lastColumn="0" w:noHBand="0" w:noVBand="1"/>
      </w:tblPr>
      <w:tblGrid>
        <w:gridCol w:w="3910"/>
        <w:gridCol w:w="906"/>
        <w:gridCol w:w="907"/>
        <w:gridCol w:w="907"/>
        <w:gridCol w:w="906"/>
        <w:gridCol w:w="907"/>
        <w:gridCol w:w="907"/>
      </w:tblGrid>
      <w:tr w:rsidR="00306137" w14:paraId="3889F2D4" w14:textId="77777777" w:rsidTr="00E31CC1">
        <w:tc>
          <w:tcPr>
            <w:tcW w:w="3910" w:type="dxa"/>
          </w:tcPr>
          <w:p w14:paraId="75384BC6" w14:textId="6E7EA6AE" w:rsidR="00306137" w:rsidRPr="00C530CA" w:rsidRDefault="00306137" w:rsidP="00E31CC1">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0BBFEB49" w14:textId="77777777" w:rsidR="00306137" w:rsidRPr="00C530CA" w:rsidRDefault="00306137" w:rsidP="00E31CC1">
            <w:pPr>
              <w:jc w:val="center"/>
              <w:rPr>
                <w:sz w:val="20"/>
                <w:szCs w:val="20"/>
              </w:rPr>
            </w:pPr>
            <w:r w:rsidRPr="00C530CA">
              <w:rPr>
                <w:sz w:val="20"/>
                <w:szCs w:val="20"/>
              </w:rPr>
              <w:t>A</w:t>
            </w:r>
          </w:p>
        </w:tc>
        <w:tc>
          <w:tcPr>
            <w:tcW w:w="907" w:type="dxa"/>
          </w:tcPr>
          <w:p w14:paraId="5CB2167A" w14:textId="77777777" w:rsidR="00306137" w:rsidRPr="00C530CA" w:rsidRDefault="00306137" w:rsidP="00E31CC1">
            <w:pPr>
              <w:jc w:val="center"/>
              <w:rPr>
                <w:sz w:val="20"/>
                <w:szCs w:val="20"/>
              </w:rPr>
            </w:pPr>
            <w:r w:rsidRPr="00C530CA">
              <w:rPr>
                <w:sz w:val="20"/>
                <w:szCs w:val="20"/>
              </w:rPr>
              <w:t>B</w:t>
            </w:r>
          </w:p>
        </w:tc>
        <w:tc>
          <w:tcPr>
            <w:tcW w:w="907" w:type="dxa"/>
          </w:tcPr>
          <w:p w14:paraId="371520AF" w14:textId="77777777" w:rsidR="00306137" w:rsidRPr="00C530CA" w:rsidRDefault="00306137" w:rsidP="00E31CC1">
            <w:pPr>
              <w:jc w:val="center"/>
              <w:rPr>
                <w:sz w:val="20"/>
                <w:szCs w:val="20"/>
              </w:rPr>
            </w:pPr>
            <w:r w:rsidRPr="00C530CA">
              <w:rPr>
                <w:sz w:val="20"/>
                <w:szCs w:val="20"/>
              </w:rPr>
              <w:t>C</w:t>
            </w:r>
          </w:p>
        </w:tc>
        <w:tc>
          <w:tcPr>
            <w:tcW w:w="906" w:type="dxa"/>
          </w:tcPr>
          <w:p w14:paraId="4093B5A9" w14:textId="77777777" w:rsidR="00306137" w:rsidRPr="00C530CA" w:rsidRDefault="00306137" w:rsidP="00E31CC1">
            <w:pPr>
              <w:jc w:val="center"/>
              <w:rPr>
                <w:sz w:val="20"/>
                <w:szCs w:val="20"/>
              </w:rPr>
            </w:pPr>
            <w:r w:rsidRPr="00C530CA">
              <w:rPr>
                <w:sz w:val="20"/>
                <w:szCs w:val="20"/>
              </w:rPr>
              <w:t>D</w:t>
            </w:r>
          </w:p>
        </w:tc>
        <w:tc>
          <w:tcPr>
            <w:tcW w:w="907" w:type="dxa"/>
          </w:tcPr>
          <w:p w14:paraId="7DACF74C" w14:textId="77777777" w:rsidR="00306137" w:rsidRPr="00C530CA" w:rsidRDefault="00306137" w:rsidP="00E31CC1">
            <w:pPr>
              <w:jc w:val="center"/>
              <w:rPr>
                <w:sz w:val="20"/>
                <w:szCs w:val="20"/>
              </w:rPr>
            </w:pPr>
            <w:r w:rsidRPr="00C530CA">
              <w:rPr>
                <w:sz w:val="20"/>
                <w:szCs w:val="20"/>
              </w:rPr>
              <w:t>E</w:t>
            </w:r>
          </w:p>
        </w:tc>
        <w:tc>
          <w:tcPr>
            <w:tcW w:w="907" w:type="dxa"/>
          </w:tcPr>
          <w:p w14:paraId="6F9815D1" w14:textId="77777777" w:rsidR="00306137" w:rsidRPr="00C530CA" w:rsidRDefault="00306137" w:rsidP="00E31CC1">
            <w:pPr>
              <w:jc w:val="center"/>
              <w:rPr>
                <w:sz w:val="20"/>
                <w:szCs w:val="20"/>
              </w:rPr>
            </w:pPr>
            <w:r w:rsidRPr="00C530CA">
              <w:rPr>
                <w:sz w:val="20"/>
                <w:szCs w:val="20"/>
              </w:rPr>
              <w:t>F</w:t>
            </w:r>
          </w:p>
        </w:tc>
      </w:tr>
      <w:tr w:rsidR="00306137" w14:paraId="510599E9" w14:textId="77777777" w:rsidTr="00E31CC1">
        <w:trPr>
          <w:trHeight w:val="305"/>
        </w:trPr>
        <w:tc>
          <w:tcPr>
            <w:tcW w:w="3910" w:type="dxa"/>
          </w:tcPr>
          <w:p w14:paraId="1F358B41" w14:textId="77777777" w:rsidR="00306137" w:rsidRPr="00C530CA" w:rsidRDefault="00306137" w:rsidP="00E31CC1">
            <w:pPr>
              <w:rPr>
                <w:b/>
                <w:bCs/>
                <w:sz w:val="20"/>
                <w:szCs w:val="20"/>
              </w:rPr>
            </w:pPr>
            <w:r w:rsidRPr="00C530CA">
              <w:rPr>
                <w:b/>
                <w:bCs/>
                <w:sz w:val="20"/>
                <w:szCs w:val="20"/>
              </w:rPr>
              <w:t>Events</w:t>
            </w:r>
          </w:p>
        </w:tc>
        <w:tc>
          <w:tcPr>
            <w:tcW w:w="906" w:type="dxa"/>
          </w:tcPr>
          <w:p w14:paraId="642C0717" w14:textId="77777777" w:rsidR="00306137" w:rsidRPr="00C530CA" w:rsidRDefault="00306137" w:rsidP="00E31CC1">
            <w:pPr>
              <w:jc w:val="center"/>
              <w:rPr>
                <w:sz w:val="20"/>
                <w:szCs w:val="20"/>
              </w:rPr>
            </w:pPr>
          </w:p>
        </w:tc>
        <w:tc>
          <w:tcPr>
            <w:tcW w:w="907" w:type="dxa"/>
          </w:tcPr>
          <w:p w14:paraId="0818EC54" w14:textId="77777777" w:rsidR="00306137" w:rsidRPr="00C530CA" w:rsidRDefault="00306137" w:rsidP="00E31CC1">
            <w:pPr>
              <w:jc w:val="center"/>
              <w:rPr>
                <w:sz w:val="20"/>
                <w:szCs w:val="20"/>
              </w:rPr>
            </w:pPr>
          </w:p>
        </w:tc>
        <w:tc>
          <w:tcPr>
            <w:tcW w:w="907" w:type="dxa"/>
          </w:tcPr>
          <w:p w14:paraId="3F2F065E" w14:textId="77777777" w:rsidR="00306137" w:rsidRPr="00C530CA" w:rsidRDefault="00306137" w:rsidP="00E31CC1">
            <w:pPr>
              <w:jc w:val="center"/>
              <w:rPr>
                <w:sz w:val="20"/>
                <w:szCs w:val="20"/>
              </w:rPr>
            </w:pPr>
          </w:p>
        </w:tc>
        <w:tc>
          <w:tcPr>
            <w:tcW w:w="906" w:type="dxa"/>
          </w:tcPr>
          <w:p w14:paraId="0A14124D" w14:textId="77777777" w:rsidR="00306137" w:rsidRPr="00C530CA" w:rsidRDefault="00306137" w:rsidP="00E31CC1">
            <w:pPr>
              <w:jc w:val="center"/>
              <w:rPr>
                <w:sz w:val="20"/>
                <w:szCs w:val="20"/>
              </w:rPr>
            </w:pPr>
          </w:p>
        </w:tc>
        <w:tc>
          <w:tcPr>
            <w:tcW w:w="907" w:type="dxa"/>
          </w:tcPr>
          <w:p w14:paraId="3F0ED8C2" w14:textId="77777777" w:rsidR="00306137" w:rsidRPr="00C530CA" w:rsidRDefault="00306137" w:rsidP="00E31CC1">
            <w:pPr>
              <w:jc w:val="center"/>
              <w:rPr>
                <w:sz w:val="20"/>
                <w:szCs w:val="20"/>
              </w:rPr>
            </w:pPr>
          </w:p>
        </w:tc>
        <w:tc>
          <w:tcPr>
            <w:tcW w:w="907" w:type="dxa"/>
          </w:tcPr>
          <w:p w14:paraId="379E5A93" w14:textId="77777777" w:rsidR="00306137" w:rsidRPr="00C530CA" w:rsidRDefault="00306137" w:rsidP="00E31CC1">
            <w:pPr>
              <w:jc w:val="center"/>
              <w:rPr>
                <w:sz w:val="20"/>
                <w:szCs w:val="20"/>
              </w:rPr>
            </w:pPr>
          </w:p>
        </w:tc>
      </w:tr>
      <w:tr w:rsidR="00306137" w14:paraId="4156BB55" w14:textId="77777777" w:rsidTr="00E31CC1">
        <w:tc>
          <w:tcPr>
            <w:tcW w:w="3910" w:type="dxa"/>
          </w:tcPr>
          <w:p w14:paraId="5EEE57AF" w14:textId="76909EBA" w:rsidR="00306137" w:rsidRPr="00C530CA" w:rsidRDefault="00306137" w:rsidP="00E31CC1">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 xml:space="preserve">over the last </w:t>
            </w:r>
            <w:r w:rsidR="00FC3E03">
              <w:rPr>
                <w:sz w:val="20"/>
                <w:szCs w:val="20"/>
              </w:rPr>
              <w:t xml:space="preserve">6 months </w:t>
            </w:r>
            <w:r w:rsidRPr="00C530CA">
              <w:rPr>
                <w:sz w:val="20"/>
                <w:szCs w:val="20"/>
              </w:rPr>
              <w:t xml:space="preserve">  </w:t>
            </w:r>
          </w:p>
          <w:p w14:paraId="78A6BED2" w14:textId="673AA7DA" w:rsidR="00306137" w:rsidRPr="00C530CA" w:rsidRDefault="00306137" w:rsidP="00E31CC1">
            <w:pPr>
              <w:jc w:val="right"/>
              <w:rPr>
                <w:sz w:val="20"/>
                <w:szCs w:val="20"/>
              </w:rPr>
            </w:pPr>
            <w:r w:rsidRPr="00C530CA">
              <w:rPr>
                <w:sz w:val="20"/>
                <w:szCs w:val="20"/>
              </w:rPr>
              <w:t>(</w:t>
            </w:r>
            <w:r w:rsidR="00D463A1">
              <w:rPr>
                <w:sz w:val="20"/>
                <w:szCs w:val="20"/>
              </w:rPr>
              <w:t>avg</w:t>
            </w:r>
            <w:r w:rsidRPr="00C530CA">
              <w:rPr>
                <w:sz w:val="20"/>
                <w:szCs w:val="20"/>
              </w:rPr>
              <w:t xml:space="preserve">: </w:t>
            </w:r>
            <w:r w:rsidR="00FC3E03">
              <w:rPr>
                <w:sz w:val="20"/>
                <w:szCs w:val="20"/>
              </w:rPr>
              <w:t>-</w:t>
            </w:r>
            <w:r>
              <w:rPr>
                <w:sz w:val="20"/>
                <w:szCs w:val="20"/>
              </w:rPr>
              <w:t>0.0</w:t>
            </w:r>
            <w:r w:rsidR="00FC3E03">
              <w:rPr>
                <w:sz w:val="20"/>
                <w:szCs w:val="20"/>
              </w:rPr>
              <w:t>01</w:t>
            </w:r>
            <w:r w:rsidRPr="00C530CA">
              <w:rPr>
                <w:sz w:val="20"/>
                <w:szCs w:val="20"/>
              </w:rPr>
              <w:t xml:space="preserve">, sd: </w:t>
            </w:r>
            <w:r>
              <w:rPr>
                <w:sz w:val="20"/>
                <w:szCs w:val="20"/>
              </w:rPr>
              <w:t>0.</w:t>
            </w:r>
            <w:r w:rsidR="00FC3E03">
              <w:rPr>
                <w:sz w:val="20"/>
                <w:szCs w:val="20"/>
              </w:rPr>
              <w:t>55</w:t>
            </w:r>
            <w:r>
              <w:rPr>
                <w:sz w:val="20"/>
                <w:szCs w:val="20"/>
              </w:rPr>
              <w:t>)</w:t>
            </w:r>
          </w:p>
        </w:tc>
        <w:tc>
          <w:tcPr>
            <w:tcW w:w="906" w:type="dxa"/>
            <w:shd w:val="clear" w:color="auto" w:fill="E7E6E6" w:themeFill="background2"/>
          </w:tcPr>
          <w:p w14:paraId="2FF36DDC" w14:textId="4A70BD9E" w:rsidR="00306137" w:rsidRDefault="00306137" w:rsidP="00E31CC1">
            <w:pPr>
              <w:jc w:val="center"/>
              <w:rPr>
                <w:sz w:val="20"/>
                <w:szCs w:val="20"/>
              </w:rPr>
            </w:pPr>
            <w:r w:rsidRPr="007950BC">
              <w:rPr>
                <w:sz w:val="20"/>
                <w:szCs w:val="20"/>
              </w:rPr>
              <w:t>0.</w:t>
            </w:r>
            <w:r w:rsidR="00FC3E03">
              <w:rPr>
                <w:sz w:val="20"/>
                <w:szCs w:val="20"/>
              </w:rPr>
              <w:t>099</w:t>
            </w:r>
          </w:p>
          <w:p w14:paraId="28CA563B" w14:textId="15FF13FD" w:rsidR="00306137" w:rsidRPr="007950BC" w:rsidRDefault="00306137" w:rsidP="00E31CC1">
            <w:pPr>
              <w:jc w:val="center"/>
              <w:rPr>
                <w:sz w:val="20"/>
                <w:szCs w:val="20"/>
              </w:rPr>
            </w:pPr>
            <w:r>
              <w:rPr>
                <w:sz w:val="20"/>
                <w:szCs w:val="20"/>
              </w:rPr>
              <w:t>(0.02</w:t>
            </w:r>
            <w:r w:rsidR="00FC3E03">
              <w:rPr>
                <w:sz w:val="20"/>
                <w:szCs w:val="20"/>
              </w:rPr>
              <w:t>4</w:t>
            </w:r>
            <w:r>
              <w:rPr>
                <w:sz w:val="20"/>
                <w:szCs w:val="20"/>
              </w:rPr>
              <w:t>)</w:t>
            </w:r>
          </w:p>
        </w:tc>
        <w:tc>
          <w:tcPr>
            <w:tcW w:w="907" w:type="dxa"/>
            <w:shd w:val="clear" w:color="auto" w:fill="E7E6E6" w:themeFill="background2"/>
          </w:tcPr>
          <w:p w14:paraId="755AEFF2" w14:textId="56B941E1" w:rsidR="00306137" w:rsidRDefault="00306137" w:rsidP="00E31CC1">
            <w:pPr>
              <w:jc w:val="center"/>
              <w:rPr>
                <w:sz w:val="20"/>
                <w:szCs w:val="20"/>
              </w:rPr>
            </w:pPr>
            <w:r w:rsidRPr="007950BC">
              <w:rPr>
                <w:sz w:val="20"/>
                <w:szCs w:val="20"/>
              </w:rPr>
              <w:t>0.</w:t>
            </w:r>
            <w:r w:rsidR="002049B0">
              <w:rPr>
                <w:sz w:val="20"/>
                <w:szCs w:val="20"/>
              </w:rPr>
              <w:t>089</w:t>
            </w:r>
          </w:p>
          <w:p w14:paraId="3CB400F0" w14:textId="430712C7" w:rsidR="00306137" w:rsidRPr="007950BC" w:rsidRDefault="00306137" w:rsidP="00E31CC1">
            <w:pPr>
              <w:jc w:val="center"/>
              <w:rPr>
                <w:sz w:val="20"/>
                <w:szCs w:val="20"/>
              </w:rPr>
            </w:pPr>
            <w:r>
              <w:rPr>
                <w:sz w:val="20"/>
                <w:szCs w:val="20"/>
              </w:rPr>
              <w:t>(0.02</w:t>
            </w:r>
            <w:r w:rsidR="002049B0">
              <w:rPr>
                <w:sz w:val="20"/>
                <w:szCs w:val="20"/>
              </w:rPr>
              <w:t>3</w:t>
            </w:r>
            <w:r>
              <w:rPr>
                <w:sz w:val="20"/>
                <w:szCs w:val="20"/>
              </w:rPr>
              <w:t>)</w:t>
            </w:r>
          </w:p>
        </w:tc>
        <w:tc>
          <w:tcPr>
            <w:tcW w:w="907" w:type="dxa"/>
            <w:shd w:val="clear" w:color="auto" w:fill="E7E6E6" w:themeFill="background2"/>
          </w:tcPr>
          <w:p w14:paraId="6094D1ED" w14:textId="27F5F1F4" w:rsidR="00306137" w:rsidRDefault="00306137" w:rsidP="00E31CC1">
            <w:pPr>
              <w:jc w:val="center"/>
              <w:rPr>
                <w:sz w:val="20"/>
                <w:szCs w:val="20"/>
              </w:rPr>
            </w:pPr>
            <w:r w:rsidRPr="007950BC">
              <w:rPr>
                <w:sz w:val="20"/>
                <w:szCs w:val="20"/>
              </w:rPr>
              <w:t>0.</w:t>
            </w:r>
            <w:r w:rsidR="002049B0">
              <w:rPr>
                <w:sz w:val="20"/>
                <w:szCs w:val="20"/>
              </w:rPr>
              <w:t>099</w:t>
            </w:r>
          </w:p>
          <w:p w14:paraId="484649AA" w14:textId="11D37282" w:rsidR="00306137" w:rsidRPr="007950BC" w:rsidRDefault="00306137" w:rsidP="00E31CC1">
            <w:pPr>
              <w:jc w:val="center"/>
              <w:rPr>
                <w:sz w:val="20"/>
                <w:szCs w:val="20"/>
              </w:rPr>
            </w:pPr>
            <w:r>
              <w:rPr>
                <w:sz w:val="20"/>
                <w:szCs w:val="20"/>
              </w:rPr>
              <w:t>(0.02</w:t>
            </w:r>
            <w:r w:rsidR="002049B0">
              <w:rPr>
                <w:sz w:val="20"/>
                <w:szCs w:val="20"/>
              </w:rPr>
              <w:t>4</w:t>
            </w:r>
            <w:r>
              <w:rPr>
                <w:sz w:val="20"/>
                <w:szCs w:val="20"/>
              </w:rPr>
              <w:t>)</w:t>
            </w:r>
          </w:p>
        </w:tc>
        <w:tc>
          <w:tcPr>
            <w:tcW w:w="906" w:type="dxa"/>
            <w:shd w:val="clear" w:color="auto" w:fill="E7E6E6" w:themeFill="background2"/>
          </w:tcPr>
          <w:p w14:paraId="4B84CD0F" w14:textId="179AB018" w:rsidR="00306137" w:rsidRDefault="00306137" w:rsidP="00E31CC1">
            <w:pPr>
              <w:jc w:val="center"/>
              <w:rPr>
                <w:sz w:val="20"/>
                <w:szCs w:val="20"/>
              </w:rPr>
            </w:pPr>
            <w:r w:rsidRPr="007950BC">
              <w:rPr>
                <w:sz w:val="20"/>
                <w:szCs w:val="20"/>
              </w:rPr>
              <w:t>0.</w:t>
            </w:r>
            <w:r w:rsidR="002049B0">
              <w:rPr>
                <w:sz w:val="20"/>
                <w:szCs w:val="20"/>
              </w:rPr>
              <w:t>128</w:t>
            </w:r>
          </w:p>
          <w:p w14:paraId="40BB8B2C" w14:textId="36E58737" w:rsidR="00306137" w:rsidRPr="007950BC" w:rsidRDefault="00306137" w:rsidP="00E31CC1">
            <w:pPr>
              <w:jc w:val="center"/>
              <w:rPr>
                <w:sz w:val="20"/>
                <w:szCs w:val="20"/>
              </w:rPr>
            </w:pPr>
            <w:r>
              <w:rPr>
                <w:sz w:val="20"/>
                <w:szCs w:val="20"/>
              </w:rPr>
              <w:t>(0.0</w:t>
            </w:r>
            <w:r w:rsidR="002049B0">
              <w:rPr>
                <w:sz w:val="20"/>
                <w:szCs w:val="20"/>
              </w:rPr>
              <w:t>24</w:t>
            </w:r>
            <w:r>
              <w:rPr>
                <w:sz w:val="20"/>
                <w:szCs w:val="20"/>
              </w:rPr>
              <w:t>)</w:t>
            </w:r>
          </w:p>
        </w:tc>
        <w:tc>
          <w:tcPr>
            <w:tcW w:w="907" w:type="dxa"/>
            <w:shd w:val="clear" w:color="auto" w:fill="E7E6E6" w:themeFill="background2"/>
          </w:tcPr>
          <w:p w14:paraId="75D6DED6" w14:textId="6528C57D" w:rsidR="00306137" w:rsidRDefault="00306137" w:rsidP="00E31CC1">
            <w:pPr>
              <w:jc w:val="center"/>
              <w:rPr>
                <w:sz w:val="20"/>
                <w:szCs w:val="20"/>
              </w:rPr>
            </w:pPr>
            <w:r w:rsidRPr="007950BC">
              <w:rPr>
                <w:sz w:val="20"/>
                <w:szCs w:val="20"/>
              </w:rPr>
              <w:t>0.</w:t>
            </w:r>
            <w:r w:rsidR="002049B0">
              <w:rPr>
                <w:sz w:val="20"/>
                <w:szCs w:val="20"/>
              </w:rPr>
              <w:t>127</w:t>
            </w:r>
          </w:p>
          <w:p w14:paraId="4F2FBF5D" w14:textId="12D8AFA1" w:rsidR="00306137" w:rsidRPr="007950BC" w:rsidRDefault="00306137" w:rsidP="00E31CC1">
            <w:pPr>
              <w:jc w:val="center"/>
              <w:rPr>
                <w:sz w:val="20"/>
                <w:szCs w:val="20"/>
              </w:rPr>
            </w:pPr>
            <w:r>
              <w:rPr>
                <w:sz w:val="20"/>
                <w:szCs w:val="20"/>
              </w:rPr>
              <w:t>(0.0</w:t>
            </w:r>
            <w:r w:rsidR="002049B0">
              <w:rPr>
                <w:sz w:val="20"/>
                <w:szCs w:val="20"/>
              </w:rPr>
              <w:t>24</w:t>
            </w:r>
            <w:r>
              <w:rPr>
                <w:sz w:val="20"/>
                <w:szCs w:val="20"/>
              </w:rPr>
              <w:t>)</w:t>
            </w:r>
          </w:p>
        </w:tc>
        <w:tc>
          <w:tcPr>
            <w:tcW w:w="907" w:type="dxa"/>
            <w:shd w:val="clear" w:color="auto" w:fill="E7E6E6" w:themeFill="background2"/>
          </w:tcPr>
          <w:p w14:paraId="75CD23EE" w14:textId="4FD345D1" w:rsidR="00306137" w:rsidRDefault="00306137" w:rsidP="00E31CC1">
            <w:pPr>
              <w:jc w:val="center"/>
              <w:rPr>
                <w:sz w:val="20"/>
                <w:szCs w:val="20"/>
              </w:rPr>
            </w:pPr>
            <w:r w:rsidRPr="007950BC">
              <w:rPr>
                <w:sz w:val="20"/>
                <w:szCs w:val="20"/>
              </w:rPr>
              <w:t>0.</w:t>
            </w:r>
            <w:r w:rsidR="004F0D57">
              <w:rPr>
                <w:sz w:val="20"/>
                <w:szCs w:val="20"/>
              </w:rPr>
              <w:t>128</w:t>
            </w:r>
          </w:p>
          <w:p w14:paraId="59E856CC" w14:textId="7A2DCBB8" w:rsidR="00306137" w:rsidRPr="007950BC" w:rsidRDefault="00306137" w:rsidP="00E31CC1">
            <w:pPr>
              <w:jc w:val="center"/>
              <w:rPr>
                <w:sz w:val="20"/>
                <w:szCs w:val="20"/>
              </w:rPr>
            </w:pPr>
            <w:r>
              <w:rPr>
                <w:sz w:val="20"/>
                <w:szCs w:val="20"/>
              </w:rPr>
              <w:t>(0.0</w:t>
            </w:r>
            <w:r w:rsidR="004F0D57">
              <w:rPr>
                <w:sz w:val="20"/>
                <w:szCs w:val="20"/>
              </w:rPr>
              <w:t>24</w:t>
            </w:r>
            <w:r>
              <w:rPr>
                <w:sz w:val="20"/>
                <w:szCs w:val="20"/>
              </w:rPr>
              <w:t>)</w:t>
            </w:r>
          </w:p>
        </w:tc>
      </w:tr>
      <w:tr w:rsidR="00306137" w:rsidRPr="000C758F" w14:paraId="3B9BEF58" w14:textId="77777777" w:rsidTr="00E31CC1">
        <w:tc>
          <w:tcPr>
            <w:tcW w:w="3910" w:type="dxa"/>
          </w:tcPr>
          <w:p w14:paraId="375D82F2" w14:textId="77777777" w:rsidR="00306137" w:rsidRPr="00C530CA" w:rsidRDefault="00306137" w:rsidP="00E31CC1">
            <w:pPr>
              <w:rPr>
                <w:b/>
                <w:bCs/>
                <w:sz w:val="20"/>
                <w:szCs w:val="20"/>
              </w:rPr>
            </w:pPr>
            <w:r w:rsidRPr="00C530CA">
              <w:rPr>
                <w:b/>
                <w:bCs/>
                <w:sz w:val="20"/>
                <w:szCs w:val="20"/>
              </w:rPr>
              <w:t>Ideological Distance</w:t>
            </w:r>
          </w:p>
        </w:tc>
        <w:tc>
          <w:tcPr>
            <w:tcW w:w="906" w:type="dxa"/>
          </w:tcPr>
          <w:p w14:paraId="19755A4E" w14:textId="77777777" w:rsidR="00306137" w:rsidRPr="00C530CA" w:rsidRDefault="00306137" w:rsidP="00E31CC1">
            <w:pPr>
              <w:jc w:val="center"/>
              <w:rPr>
                <w:b/>
                <w:bCs/>
                <w:sz w:val="20"/>
                <w:szCs w:val="20"/>
              </w:rPr>
            </w:pPr>
          </w:p>
        </w:tc>
        <w:tc>
          <w:tcPr>
            <w:tcW w:w="907" w:type="dxa"/>
          </w:tcPr>
          <w:p w14:paraId="46161463" w14:textId="77777777" w:rsidR="00306137" w:rsidRPr="00C530CA" w:rsidRDefault="00306137" w:rsidP="00E31CC1">
            <w:pPr>
              <w:jc w:val="center"/>
              <w:rPr>
                <w:b/>
                <w:bCs/>
                <w:sz w:val="20"/>
                <w:szCs w:val="20"/>
              </w:rPr>
            </w:pPr>
          </w:p>
        </w:tc>
        <w:tc>
          <w:tcPr>
            <w:tcW w:w="907" w:type="dxa"/>
          </w:tcPr>
          <w:p w14:paraId="581900B1" w14:textId="77777777" w:rsidR="00306137" w:rsidRPr="00C530CA" w:rsidRDefault="00306137" w:rsidP="00E31CC1">
            <w:pPr>
              <w:jc w:val="center"/>
              <w:rPr>
                <w:b/>
                <w:bCs/>
                <w:sz w:val="20"/>
                <w:szCs w:val="20"/>
              </w:rPr>
            </w:pPr>
          </w:p>
        </w:tc>
        <w:tc>
          <w:tcPr>
            <w:tcW w:w="906" w:type="dxa"/>
          </w:tcPr>
          <w:p w14:paraId="523C6143" w14:textId="77777777" w:rsidR="00306137" w:rsidRPr="00C530CA" w:rsidRDefault="00306137" w:rsidP="00E31CC1">
            <w:pPr>
              <w:jc w:val="center"/>
              <w:rPr>
                <w:b/>
                <w:bCs/>
                <w:sz w:val="20"/>
                <w:szCs w:val="20"/>
              </w:rPr>
            </w:pPr>
          </w:p>
        </w:tc>
        <w:tc>
          <w:tcPr>
            <w:tcW w:w="907" w:type="dxa"/>
          </w:tcPr>
          <w:p w14:paraId="716C34CF" w14:textId="77777777" w:rsidR="00306137" w:rsidRPr="00C530CA" w:rsidRDefault="00306137" w:rsidP="00E31CC1">
            <w:pPr>
              <w:jc w:val="center"/>
              <w:rPr>
                <w:b/>
                <w:bCs/>
                <w:sz w:val="20"/>
                <w:szCs w:val="20"/>
              </w:rPr>
            </w:pPr>
          </w:p>
        </w:tc>
        <w:tc>
          <w:tcPr>
            <w:tcW w:w="907" w:type="dxa"/>
          </w:tcPr>
          <w:p w14:paraId="5F32D17F" w14:textId="77777777" w:rsidR="00306137" w:rsidRPr="00C530CA" w:rsidRDefault="00306137" w:rsidP="00E31CC1">
            <w:pPr>
              <w:jc w:val="center"/>
              <w:rPr>
                <w:b/>
                <w:bCs/>
                <w:sz w:val="20"/>
                <w:szCs w:val="20"/>
              </w:rPr>
            </w:pPr>
          </w:p>
        </w:tc>
      </w:tr>
      <w:tr w:rsidR="00306137" w14:paraId="3CF26A5B" w14:textId="77777777" w:rsidTr="00E31CC1">
        <w:tc>
          <w:tcPr>
            <w:tcW w:w="3910" w:type="dxa"/>
          </w:tcPr>
          <w:p w14:paraId="6839E69F" w14:textId="31359D09" w:rsidR="00306137" w:rsidRPr="00C530CA" w:rsidRDefault="00306137" w:rsidP="00E31CC1">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on a 0-10 scale</w:t>
            </w:r>
            <w:r w:rsidR="00200F96" w:rsidRPr="00C530CA">
              <w:rPr>
                <w:sz w:val="20"/>
                <w:szCs w:val="20"/>
              </w:rPr>
              <w:t xml:space="preserv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105151EF" w14:textId="77777777" w:rsidR="00306137" w:rsidRPr="00C530CA" w:rsidRDefault="00306137" w:rsidP="00E31CC1">
            <w:pPr>
              <w:jc w:val="center"/>
              <w:rPr>
                <w:sz w:val="20"/>
                <w:szCs w:val="20"/>
              </w:rPr>
            </w:pPr>
          </w:p>
        </w:tc>
        <w:tc>
          <w:tcPr>
            <w:tcW w:w="907" w:type="dxa"/>
          </w:tcPr>
          <w:p w14:paraId="1AC0EE15" w14:textId="77777777" w:rsidR="00306137" w:rsidRPr="00C530CA" w:rsidRDefault="00306137" w:rsidP="00E31CC1">
            <w:pPr>
              <w:jc w:val="center"/>
              <w:rPr>
                <w:sz w:val="20"/>
                <w:szCs w:val="20"/>
              </w:rPr>
            </w:pPr>
          </w:p>
        </w:tc>
        <w:tc>
          <w:tcPr>
            <w:tcW w:w="907" w:type="dxa"/>
          </w:tcPr>
          <w:p w14:paraId="767A4E34" w14:textId="77777777" w:rsidR="00306137" w:rsidRPr="00C530CA" w:rsidRDefault="00306137" w:rsidP="00E31CC1">
            <w:pPr>
              <w:jc w:val="center"/>
              <w:rPr>
                <w:sz w:val="20"/>
                <w:szCs w:val="20"/>
              </w:rPr>
            </w:pPr>
          </w:p>
        </w:tc>
        <w:tc>
          <w:tcPr>
            <w:tcW w:w="906" w:type="dxa"/>
            <w:shd w:val="clear" w:color="auto" w:fill="E7E6E6" w:themeFill="background2"/>
          </w:tcPr>
          <w:p w14:paraId="4D171208" w14:textId="31A7E7D3" w:rsidR="00306137" w:rsidRDefault="00306137" w:rsidP="00E31CC1">
            <w:pPr>
              <w:jc w:val="center"/>
              <w:rPr>
                <w:sz w:val="20"/>
                <w:szCs w:val="20"/>
              </w:rPr>
            </w:pPr>
            <w:r w:rsidRPr="001149B4">
              <w:rPr>
                <w:sz w:val="20"/>
                <w:szCs w:val="20"/>
              </w:rPr>
              <w:t>-0.2</w:t>
            </w:r>
            <w:r w:rsidR="002049B0">
              <w:rPr>
                <w:sz w:val="20"/>
                <w:szCs w:val="20"/>
              </w:rPr>
              <w:t>65</w:t>
            </w:r>
          </w:p>
          <w:p w14:paraId="091BA18A" w14:textId="5AF31E6F" w:rsidR="00306137" w:rsidRPr="001149B4" w:rsidRDefault="00306137" w:rsidP="00E31CC1">
            <w:pPr>
              <w:jc w:val="center"/>
              <w:rPr>
                <w:sz w:val="20"/>
                <w:szCs w:val="20"/>
              </w:rPr>
            </w:pPr>
            <w:r>
              <w:rPr>
                <w:sz w:val="20"/>
                <w:szCs w:val="20"/>
              </w:rPr>
              <w:t>(0.00</w:t>
            </w:r>
            <w:r w:rsidR="002049B0">
              <w:rPr>
                <w:sz w:val="20"/>
                <w:szCs w:val="20"/>
              </w:rPr>
              <w:t>4</w:t>
            </w:r>
            <w:r>
              <w:rPr>
                <w:sz w:val="20"/>
                <w:szCs w:val="20"/>
              </w:rPr>
              <w:t>)</w:t>
            </w:r>
          </w:p>
        </w:tc>
        <w:tc>
          <w:tcPr>
            <w:tcW w:w="907" w:type="dxa"/>
            <w:shd w:val="clear" w:color="auto" w:fill="E7E6E6" w:themeFill="background2"/>
          </w:tcPr>
          <w:p w14:paraId="0410DC71" w14:textId="651958BC" w:rsidR="00306137" w:rsidRDefault="00306137" w:rsidP="00E31CC1">
            <w:pPr>
              <w:jc w:val="center"/>
              <w:rPr>
                <w:sz w:val="20"/>
                <w:szCs w:val="20"/>
              </w:rPr>
            </w:pPr>
            <w:r w:rsidRPr="001149B4">
              <w:rPr>
                <w:sz w:val="20"/>
                <w:szCs w:val="20"/>
              </w:rPr>
              <w:t>-0.2</w:t>
            </w:r>
            <w:r w:rsidR="004F0D57">
              <w:rPr>
                <w:sz w:val="20"/>
                <w:szCs w:val="20"/>
              </w:rPr>
              <w:t>58</w:t>
            </w:r>
          </w:p>
          <w:p w14:paraId="15E57C19" w14:textId="5175D6F6" w:rsidR="00306137" w:rsidRPr="001149B4" w:rsidRDefault="00306137" w:rsidP="00E31CC1">
            <w:pPr>
              <w:jc w:val="center"/>
              <w:rPr>
                <w:sz w:val="20"/>
                <w:szCs w:val="20"/>
              </w:rPr>
            </w:pPr>
            <w:r>
              <w:rPr>
                <w:sz w:val="20"/>
                <w:szCs w:val="20"/>
              </w:rPr>
              <w:t>(0.00</w:t>
            </w:r>
            <w:r w:rsidR="004F0D57">
              <w:rPr>
                <w:sz w:val="20"/>
                <w:szCs w:val="20"/>
              </w:rPr>
              <w:t>4</w:t>
            </w:r>
            <w:r>
              <w:rPr>
                <w:sz w:val="20"/>
                <w:szCs w:val="20"/>
              </w:rPr>
              <w:t>)</w:t>
            </w:r>
          </w:p>
        </w:tc>
        <w:tc>
          <w:tcPr>
            <w:tcW w:w="907" w:type="dxa"/>
            <w:shd w:val="clear" w:color="auto" w:fill="E7E6E6" w:themeFill="background2"/>
          </w:tcPr>
          <w:p w14:paraId="1FD68288" w14:textId="65CA090D" w:rsidR="00306137" w:rsidRDefault="00306137" w:rsidP="00E31CC1">
            <w:pPr>
              <w:jc w:val="center"/>
              <w:rPr>
                <w:sz w:val="20"/>
                <w:szCs w:val="20"/>
              </w:rPr>
            </w:pPr>
            <w:r w:rsidRPr="001149B4">
              <w:rPr>
                <w:sz w:val="20"/>
                <w:szCs w:val="20"/>
              </w:rPr>
              <w:t>-0.2</w:t>
            </w:r>
            <w:r w:rsidR="004F0D57">
              <w:rPr>
                <w:sz w:val="20"/>
                <w:szCs w:val="20"/>
              </w:rPr>
              <w:t>65</w:t>
            </w:r>
          </w:p>
          <w:p w14:paraId="035A5EC5" w14:textId="6F7A972D" w:rsidR="00306137" w:rsidRPr="001149B4" w:rsidRDefault="00306137" w:rsidP="00E31CC1">
            <w:pPr>
              <w:jc w:val="center"/>
              <w:rPr>
                <w:sz w:val="20"/>
                <w:szCs w:val="20"/>
              </w:rPr>
            </w:pPr>
            <w:r>
              <w:rPr>
                <w:sz w:val="20"/>
                <w:szCs w:val="20"/>
              </w:rPr>
              <w:t>(0.00</w:t>
            </w:r>
            <w:r w:rsidR="004F0D57">
              <w:rPr>
                <w:sz w:val="20"/>
                <w:szCs w:val="20"/>
              </w:rPr>
              <w:t>4</w:t>
            </w:r>
            <w:r>
              <w:rPr>
                <w:sz w:val="20"/>
                <w:szCs w:val="20"/>
              </w:rPr>
              <w:t>)</w:t>
            </w:r>
          </w:p>
        </w:tc>
      </w:tr>
      <w:tr w:rsidR="00306137" w14:paraId="63F6734F" w14:textId="77777777" w:rsidTr="00E31CC1">
        <w:tc>
          <w:tcPr>
            <w:tcW w:w="3910" w:type="dxa"/>
          </w:tcPr>
          <w:p w14:paraId="3AE70724" w14:textId="0D86599D" w:rsidR="00306137" w:rsidRPr="00C530CA" w:rsidRDefault="00441FEA" w:rsidP="00E31CC1">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306137" w:rsidRPr="00C530CA">
              <w:rPr>
                <w:sz w:val="20"/>
                <w:szCs w:val="20"/>
              </w:rPr>
              <w:t xml:space="preserve">istance between parties </w:t>
            </w:r>
            <w:r w:rsidR="00306137" w:rsidRPr="00C530CA">
              <w:rPr>
                <w:i/>
                <w:iCs/>
                <w:sz w:val="20"/>
                <w:szCs w:val="20"/>
              </w:rPr>
              <w:t>i</w:t>
            </w:r>
            <w:r w:rsidR="00306137" w:rsidRPr="00C530CA">
              <w:rPr>
                <w:sz w:val="20"/>
                <w:szCs w:val="20"/>
              </w:rPr>
              <w:t xml:space="preserve"> and </w:t>
            </w:r>
            <w:r w:rsidR="00306137" w:rsidRPr="00C530CA">
              <w:rPr>
                <w:i/>
                <w:iCs/>
                <w:sz w:val="20"/>
                <w:szCs w:val="20"/>
              </w:rPr>
              <w:t>j</w:t>
            </w:r>
            <w:r w:rsidR="00306137" w:rsidRPr="00C530CA">
              <w:rPr>
                <w:sz w:val="20"/>
                <w:szCs w:val="20"/>
              </w:rPr>
              <w:t xml:space="preserve"> (</w:t>
            </w:r>
            <w:r w:rsidR="00D463A1">
              <w:rPr>
                <w:sz w:val="20"/>
                <w:szCs w:val="20"/>
              </w:rPr>
              <w:t>avg</w:t>
            </w:r>
            <w:r w:rsidR="00306137" w:rsidRPr="00C530CA">
              <w:rPr>
                <w:sz w:val="20"/>
                <w:szCs w:val="20"/>
              </w:rPr>
              <w:t xml:space="preserve">: </w:t>
            </w:r>
            <w:r w:rsidR="00306137">
              <w:rPr>
                <w:sz w:val="20"/>
                <w:szCs w:val="20"/>
              </w:rPr>
              <w:t>23.7</w:t>
            </w:r>
            <w:r w:rsidR="00306137" w:rsidRPr="00C530CA">
              <w:rPr>
                <w:sz w:val="20"/>
                <w:szCs w:val="20"/>
              </w:rPr>
              <w:t xml:space="preserve">, sd: </w:t>
            </w:r>
            <w:r w:rsidR="00306137">
              <w:rPr>
                <w:sz w:val="20"/>
                <w:szCs w:val="20"/>
              </w:rPr>
              <w:t>16.7</w:t>
            </w:r>
            <w:r w:rsidR="00306137" w:rsidRPr="00C530CA">
              <w:rPr>
                <w:sz w:val="20"/>
                <w:szCs w:val="20"/>
              </w:rPr>
              <w:t>)</w:t>
            </w:r>
          </w:p>
        </w:tc>
        <w:tc>
          <w:tcPr>
            <w:tcW w:w="906" w:type="dxa"/>
            <w:shd w:val="clear" w:color="auto" w:fill="E7E6E6" w:themeFill="background2"/>
          </w:tcPr>
          <w:p w14:paraId="4C09C100" w14:textId="00A17D82" w:rsidR="00306137" w:rsidRDefault="00306137" w:rsidP="00E31CC1">
            <w:pPr>
              <w:jc w:val="center"/>
              <w:rPr>
                <w:sz w:val="20"/>
                <w:szCs w:val="20"/>
              </w:rPr>
            </w:pPr>
            <w:r w:rsidRPr="00F541AB">
              <w:rPr>
                <w:sz w:val="20"/>
                <w:szCs w:val="20"/>
              </w:rPr>
              <w:t>-0.03</w:t>
            </w:r>
            <w:r w:rsidR="00A760D1">
              <w:rPr>
                <w:sz w:val="20"/>
                <w:szCs w:val="20"/>
              </w:rPr>
              <w:t>7</w:t>
            </w:r>
          </w:p>
          <w:p w14:paraId="2D3DFD6F" w14:textId="440B10C6" w:rsidR="00306137" w:rsidRPr="00F541AB" w:rsidRDefault="00306137" w:rsidP="00E31CC1">
            <w:pPr>
              <w:jc w:val="center"/>
              <w:rPr>
                <w:sz w:val="20"/>
                <w:szCs w:val="20"/>
              </w:rPr>
            </w:pPr>
            <w:r w:rsidRPr="00F541AB">
              <w:rPr>
                <w:sz w:val="20"/>
                <w:szCs w:val="20"/>
              </w:rPr>
              <w:t>(0.00</w:t>
            </w:r>
            <w:r w:rsidR="00FC3E03">
              <w:rPr>
                <w:sz w:val="20"/>
                <w:szCs w:val="20"/>
              </w:rPr>
              <w:t>7</w:t>
            </w:r>
            <w:r w:rsidRPr="00F541AB">
              <w:rPr>
                <w:sz w:val="20"/>
                <w:szCs w:val="20"/>
              </w:rPr>
              <w:t>)</w:t>
            </w:r>
          </w:p>
        </w:tc>
        <w:tc>
          <w:tcPr>
            <w:tcW w:w="907" w:type="dxa"/>
            <w:shd w:val="clear" w:color="auto" w:fill="E7E6E6" w:themeFill="background2"/>
          </w:tcPr>
          <w:p w14:paraId="3E305C66" w14:textId="1716BAD6" w:rsidR="00306137" w:rsidRDefault="00306137" w:rsidP="00E31CC1">
            <w:pPr>
              <w:jc w:val="center"/>
              <w:rPr>
                <w:sz w:val="20"/>
                <w:szCs w:val="20"/>
              </w:rPr>
            </w:pPr>
            <w:r w:rsidRPr="00F541AB">
              <w:rPr>
                <w:sz w:val="20"/>
                <w:szCs w:val="20"/>
              </w:rPr>
              <w:t>-0.03</w:t>
            </w:r>
            <w:r w:rsidR="002049B0">
              <w:rPr>
                <w:sz w:val="20"/>
                <w:szCs w:val="20"/>
              </w:rPr>
              <w:t>5</w:t>
            </w:r>
          </w:p>
          <w:p w14:paraId="60557D0F" w14:textId="77777777" w:rsidR="00306137" w:rsidRPr="00F541AB" w:rsidRDefault="00306137" w:rsidP="00E31CC1">
            <w:pPr>
              <w:jc w:val="center"/>
              <w:rPr>
                <w:sz w:val="20"/>
                <w:szCs w:val="20"/>
              </w:rPr>
            </w:pPr>
            <w:r w:rsidRPr="00F541AB">
              <w:rPr>
                <w:sz w:val="20"/>
                <w:szCs w:val="20"/>
              </w:rPr>
              <w:t>(0.008)</w:t>
            </w:r>
          </w:p>
        </w:tc>
        <w:tc>
          <w:tcPr>
            <w:tcW w:w="907" w:type="dxa"/>
            <w:shd w:val="clear" w:color="auto" w:fill="E7E6E6" w:themeFill="background2"/>
          </w:tcPr>
          <w:p w14:paraId="4AAB97A4" w14:textId="3F3E7D7E" w:rsidR="00306137" w:rsidRDefault="00306137" w:rsidP="00E31CC1">
            <w:pPr>
              <w:jc w:val="center"/>
              <w:rPr>
                <w:sz w:val="20"/>
                <w:szCs w:val="20"/>
              </w:rPr>
            </w:pPr>
            <w:r w:rsidRPr="00F541AB">
              <w:rPr>
                <w:sz w:val="20"/>
                <w:szCs w:val="20"/>
              </w:rPr>
              <w:t>-0.0</w:t>
            </w:r>
            <w:r w:rsidR="002049B0">
              <w:rPr>
                <w:sz w:val="20"/>
                <w:szCs w:val="20"/>
              </w:rPr>
              <w:t>33</w:t>
            </w:r>
          </w:p>
          <w:p w14:paraId="33E55DB3" w14:textId="3AB4D677" w:rsidR="00306137" w:rsidRPr="00F541AB" w:rsidRDefault="00306137" w:rsidP="00E31CC1">
            <w:pPr>
              <w:jc w:val="center"/>
              <w:rPr>
                <w:sz w:val="20"/>
                <w:szCs w:val="20"/>
              </w:rPr>
            </w:pPr>
            <w:r w:rsidRPr="00F541AB">
              <w:rPr>
                <w:sz w:val="20"/>
                <w:szCs w:val="20"/>
              </w:rPr>
              <w:t>(0.00</w:t>
            </w:r>
            <w:r w:rsidR="002049B0">
              <w:rPr>
                <w:sz w:val="20"/>
                <w:szCs w:val="20"/>
              </w:rPr>
              <w:t>6</w:t>
            </w:r>
            <w:r w:rsidRPr="00F541AB">
              <w:rPr>
                <w:sz w:val="20"/>
                <w:szCs w:val="20"/>
              </w:rPr>
              <w:t>)</w:t>
            </w:r>
          </w:p>
        </w:tc>
        <w:tc>
          <w:tcPr>
            <w:tcW w:w="906" w:type="dxa"/>
          </w:tcPr>
          <w:p w14:paraId="01485DD2" w14:textId="77777777" w:rsidR="00306137" w:rsidRPr="00C530CA" w:rsidRDefault="00306137" w:rsidP="00E31CC1">
            <w:pPr>
              <w:jc w:val="center"/>
              <w:rPr>
                <w:sz w:val="20"/>
                <w:szCs w:val="20"/>
              </w:rPr>
            </w:pPr>
          </w:p>
        </w:tc>
        <w:tc>
          <w:tcPr>
            <w:tcW w:w="907" w:type="dxa"/>
          </w:tcPr>
          <w:p w14:paraId="5043E0D5" w14:textId="77777777" w:rsidR="00306137" w:rsidRPr="00C530CA" w:rsidRDefault="00306137" w:rsidP="00E31CC1">
            <w:pPr>
              <w:jc w:val="center"/>
              <w:rPr>
                <w:sz w:val="20"/>
                <w:szCs w:val="20"/>
              </w:rPr>
            </w:pPr>
          </w:p>
        </w:tc>
        <w:tc>
          <w:tcPr>
            <w:tcW w:w="907" w:type="dxa"/>
          </w:tcPr>
          <w:p w14:paraId="57153747" w14:textId="77777777" w:rsidR="00306137" w:rsidRPr="00C530CA" w:rsidRDefault="00306137" w:rsidP="00E31CC1">
            <w:pPr>
              <w:jc w:val="center"/>
              <w:rPr>
                <w:sz w:val="20"/>
                <w:szCs w:val="20"/>
              </w:rPr>
            </w:pPr>
          </w:p>
        </w:tc>
      </w:tr>
      <w:tr w:rsidR="00306137" w:rsidRPr="000C758F" w14:paraId="07D09E53" w14:textId="77777777" w:rsidTr="00E31CC1">
        <w:tc>
          <w:tcPr>
            <w:tcW w:w="3910" w:type="dxa"/>
          </w:tcPr>
          <w:p w14:paraId="00B299B6" w14:textId="77777777" w:rsidR="00306137" w:rsidRPr="00C530CA" w:rsidRDefault="00306137" w:rsidP="00E31CC1">
            <w:pPr>
              <w:rPr>
                <w:b/>
                <w:bCs/>
                <w:sz w:val="20"/>
                <w:szCs w:val="20"/>
              </w:rPr>
            </w:pPr>
            <w:r w:rsidRPr="00C530CA">
              <w:rPr>
                <w:b/>
                <w:bCs/>
                <w:sz w:val="20"/>
                <w:szCs w:val="20"/>
              </w:rPr>
              <w:t>Joint Cabinet Membership</w:t>
            </w:r>
          </w:p>
        </w:tc>
        <w:tc>
          <w:tcPr>
            <w:tcW w:w="906" w:type="dxa"/>
          </w:tcPr>
          <w:p w14:paraId="5EBF7FD5" w14:textId="77777777" w:rsidR="00306137" w:rsidRPr="00C530CA" w:rsidRDefault="00306137" w:rsidP="00E31CC1">
            <w:pPr>
              <w:jc w:val="center"/>
              <w:rPr>
                <w:b/>
                <w:bCs/>
                <w:sz w:val="20"/>
                <w:szCs w:val="20"/>
              </w:rPr>
            </w:pPr>
          </w:p>
        </w:tc>
        <w:tc>
          <w:tcPr>
            <w:tcW w:w="907" w:type="dxa"/>
          </w:tcPr>
          <w:p w14:paraId="7397E85E" w14:textId="77777777" w:rsidR="00306137" w:rsidRPr="00C530CA" w:rsidRDefault="00306137" w:rsidP="00E31CC1">
            <w:pPr>
              <w:jc w:val="center"/>
              <w:rPr>
                <w:b/>
                <w:bCs/>
                <w:sz w:val="20"/>
                <w:szCs w:val="20"/>
              </w:rPr>
            </w:pPr>
          </w:p>
        </w:tc>
        <w:tc>
          <w:tcPr>
            <w:tcW w:w="907" w:type="dxa"/>
          </w:tcPr>
          <w:p w14:paraId="25BA4939" w14:textId="77777777" w:rsidR="00306137" w:rsidRPr="00C530CA" w:rsidRDefault="00306137" w:rsidP="00E31CC1">
            <w:pPr>
              <w:jc w:val="center"/>
              <w:rPr>
                <w:b/>
                <w:bCs/>
                <w:sz w:val="20"/>
                <w:szCs w:val="20"/>
              </w:rPr>
            </w:pPr>
          </w:p>
        </w:tc>
        <w:tc>
          <w:tcPr>
            <w:tcW w:w="906" w:type="dxa"/>
          </w:tcPr>
          <w:p w14:paraId="7697D8E9" w14:textId="77777777" w:rsidR="00306137" w:rsidRPr="00C530CA" w:rsidRDefault="00306137" w:rsidP="00E31CC1">
            <w:pPr>
              <w:jc w:val="center"/>
              <w:rPr>
                <w:b/>
                <w:bCs/>
                <w:sz w:val="20"/>
                <w:szCs w:val="20"/>
              </w:rPr>
            </w:pPr>
          </w:p>
        </w:tc>
        <w:tc>
          <w:tcPr>
            <w:tcW w:w="907" w:type="dxa"/>
          </w:tcPr>
          <w:p w14:paraId="3A694E3E" w14:textId="77777777" w:rsidR="00306137" w:rsidRPr="00C530CA" w:rsidRDefault="00306137" w:rsidP="00E31CC1">
            <w:pPr>
              <w:jc w:val="center"/>
              <w:rPr>
                <w:b/>
                <w:bCs/>
                <w:sz w:val="20"/>
                <w:szCs w:val="20"/>
              </w:rPr>
            </w:pPr>
          </w:p>
        </w:tc>
        <w:tc>
          <w:tcPr>
            <w:tcW w:w="907" w:type="dxa"/>
          </w:tcPr>
          <w:p w14:paraId="74EB7411" w14:textId="77777777" w:rsidR="00306137" w:rsidRPr="00C530CA" w:rsidRDefault="00306137" w:rsidP="00E31CC1">
            <w:pPr>
              <w:jc w:val="center"/>
              <w:rPr>
                <w:b/>
                <w:bCs/>
                <w:sz w:val="20"/>
                <w:szCs w:val="20"/>
              </w:rPr>
            </w:pPr>
          </w:p>
        </w:tc>
      </w:tr>
      <w:tr w:rsidR="00306137" w14:paraId="7B782528" w14:textId="77777777" w:rsidTr="004F0D57">
        <w:tc>
          <w:tcPr>
            <w:tcW w:w="3910" w:type="dxa"/>
          </w:tcPr>
          <w:p w14:paraId="69568A3A" w14:textId="77777777" w:rsidR="00306137" w:rsidRPr="00C530CA" w:rsidRDefault="00306137" w:rsidP="00E31CC1">
            <w:pPr>
              <w:jc w:val="right"/>
              <w:rPr>
                <w:sz w:val="20"/>
                <w:szCs w:val="20"/>
              </w:rPr>
            </w:pPr>
            <w:r w:rsidRPr="00C530CA">
              <w:rPr>
                <w:sz w:val="20"/>
                <w:szCs w:val="20"/>
              </w:rPr>
              <w:t>Current Cabinet Membership</w:t>
            </w:r>
          </w:p>
          <w:p w14:paraId="3801B620" w14:textId="77777777" w:rsidR="00306137" w:rsidRPr="00C530CA" w:rsidRDefault="00306137" w:rsidP="00E31CC1">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34B4C869" w14:textId="6D7AF58E" w:rsidR="00306137" w:rsidRDefault="00306137" w:rsidP="00E31CC1">
            <w:pPr>
              <w:jc w:val="center"/>
              <w:rPr>
                <w:sz w:val="20"/>
                <w:szCs w:val="20"/>
              </w:rPr>
            </w:pPr>
            <w:r>
              <w:rPr>
                <w:sz w:val="20"/>
                <w:szCs w:val="20"/>
              </w:rPr>
              <w:t>2.</w:t>
            </w:r>
            <w:r w:rsidR="00FC3E03">
              <w:rPr>
                <w:sz w:val="20"/>
                <w:szCs w:val="20"/>
              </w:rPr>
              <w:t>51</w:t>
            </w:r>
          </w:p>
          <w:p w14:paraId="1679355F" w14:textId="58D3C8E6" w:rsidR="00306137" w:rsidRPr="00C530CA" w:rsidRDefault="00306137" w:rsidP="00E31CC1">
            <w:pPr>
              <w:jc w:val="center"/>
              <w:rPr>
                <w:sz w:val="20"/>
                <w:szCs w:val="20"/>
              </w:rPr>
            </w:pPr>
            <w:r>
              <w:rPr>
                <w:sz w:val="20"/>
                <w:szCs w:val="20"/>
              </w:rPr>
              <w:t>(</w:t>
            </w:r>
            <w:r w:rsidR="00FC3E03">
              <w:rPr>
                <w:sz w:val="20"/>
                <w:szCs w:val="20"/>
              </w:rPr>
              <w:t>0.676</w:t>
            </w:r>
            <w:r>
              <w:rPr>
                <w:sz w:val="20"/>
                <w:szCs w:val="20"/>
              </w:rPr>
              <w:t>)</w:t>
            </w:r>
          </w:p>
        </w:tc>
        <w:tc>
          <w:tcPr>
            <w:tcW w:w="907" w:type="dxa"/>
            <w:shd w:val="clear" w:color="auto" w:fill="FFFFFF" w:themeFill="background1"/>
          </w:tcPr>
          <w:p w14:paraId="43012D17" w14:textId="77777777" w:rsidR="00306137" w:rsidRPr="00C530CA" w:rsidRDefault="00306137" w:rsidP="00E31CC1">
            <w:pPr>
              <w:jc w:val="center"/>
              <w:rPr>
                <w:sz w:val="20"/>
                <w:szCs w:val="20"/>
              </w:rPr>
            </w:pPr>
          </w:p>
        </w:tc>
        <w:tc>
          <w:tcPr>
            <w:tcW w:w="907" w:type="dxa"/>
            <w:shd w:val="clear" w:color="auto" w:fill="FFFFFF" w:themeFill="background1"/>
          </w:tcPr>
          <w:p w14:paraId="1F2BB24F" w14:textId="77777777" w:rsidR="00306137" w:rsidRPr="00C530CA" w:rsidRDefault="00306137" w:rsidP="00E31CC1">
            <w:pPr>
              <w:jc w:val="center"/>
              <w:rPr>
                <w:sz w:val="20"/>
                <w:szCs w:val="20"/>
              </w:rPr>
            </w:pPr>
          </w:p>
          <w:p w14:paraId="6A644A34" w14:textId="77777777" w:rsidR="00306137" w:rsidRPr="00C530CA" w:rsidRDefault="00306137" w:rsidP="00E31CC1">
            <w:pPr>
              <w:jc w:val="center"/>
              <w:rPr>
                <w:sz w:val="20"/>
                <w:szCs w:val="20"/>
              </w:rPr>
            </w:pPr>
          </w:p>
        </w:tc>
        <w:tc>
          <w:tcPr>
            <w:tcW w:w="906" w:type="dxa"/>
            <w:shd w:val="clear" w:color="auto" w:fill="D9D9D9" w:themeFill="background1" w:themeFillShade="D9"/>
          </w:tcPr>
          <w:p w14:paraId="247F8E00" w14:textId="0B45A216" w:rsidR="00306137" w:rsidRPr="00C530CA" w:rsidRDefault="002049B0" w:rsidP="00E31CC1">
            <w:pPr>
              <w:jc w:val="center"/>
              <w:rPr>
                <w:sz w:val="20"/>
                <w:szCs w:val="20"/>
              </w:rPr>
            </w:pPr>
            <w:r>
              <w:rPr>
                <w:sz w:val="20"/>
                <w:szCs w:val="20"/>
              </w:rPr>
              <w:t>2.07</w:t>
            </w:r>
          </w:p>
          <w:p w14:paraId="4C77590F" w14:textId="4B7E5151" w:rsidR="00306137" w:rsidRPr="00C530CA" w:rsidRDefault="00306137" w:rsidP="00E31CC1">
            <w:pPr>
              <w:jc w:val="center"/>
              <w:rPr>
                <w:sz w:val="20"/>
                <w:szCs w:val="20"/>
              </w:rPr>
            </w:pPr>
            <w:r w:rsidRPr="00C530CA">
              <w:rPr>
                <w:sz w:val="20"/>
                <w:szCs w:val="20"/>
              </w:rPr>
              <w:t>(</w:t>
            </w:r>
            <w:r w:rsidR="002049B0">
              <w:rPr>
                <w:sz w:val="20"/>
                <w:szCs w:val="20"/>
              </w:rPr>
              <w:t>0.751</w:t>
            </w:r>
            <w:r w:rsidRPr="00C530CA">
              <w:rPr>
                <w:sz w:val="20"/>
                <w:szCs w:val="20"/>
              </w:rPr>
              <w:t>)</w:t>
            </w:r>
          </w:p>
        </w:tc>
        <w:tc>
          <w:tcPr>
            <w:tcW w:w="907" w:type="dxa"/>
          </w:tcPr>
          <w:p w14:paraId="19A08418" w14:textId="77777777" w:rsidR="00306137" w:rsidRPr="00C530CA" w:rsidRDefault="00306137" w:rsidP="00E31CC1">
            <w:pPr>
              <w:jc w:val="center"/>
              <w:rPr>
                <w:sz w:val="20"/>
                <w:szCs w:val="20"/>
              </w:rPr>
            </w:pPr>
          </w:p>
        </w:tc>
        <w:tc>
          <w:tcPr>
            <w:tcW w:w="907" w:type="dxa"/>
          </w:tcPr>
          <w:p w14:paraId="3DF858EC" w14:textId="77777777" w:rsidR="00306137" w:rsidRPr="00C530CA" w:rsidRDefault="00306137" w:rsidP="00E31CC1">
            <w:pPr>
              <w:jc w:val="center"/>
              <w:rPr>
                <w:sz w:val="20"/>
                <w:szCs w:val="20"/>
              </w:rPr>
            </w:pPr>
          </w:p>
        </w:tc>
      </w:tr>
      <w:tr w:rsidR="00306137" w14:paraId="2F606BF9" w14:textId="77777777" w:rsidTr="00E31CC1">
        <w:tc>
          <w:tcPr>
            <w:tcW w:w="3910" w:type="dxa"/>
          </w:tcPr>
          <w:p w14:paraId="4B365E0D" w14:textId="77777777" w:rsidR="00306137" w:rsidRPr="00C530CA" w:rsidRDefault="00306137" w:rsidP="00E31CC1">
            <w:pPr>
              <w:jc w:val="right"/>
              <w:rPr>
                <w:sz w:val="20"/>
                <w:szCs w:val="20"/>
              </w:rPr>
            </w:pPr>
            <w:r w:rsidRPr="00C530CA">
              <w:rPr>
                <w:sz w:val="20"/>
                <w:szCs w:val="20"/>
              </w:rPr>
              <w:t>Current Perceived Cabinet Membership</w:t>
            </w:r>
          </w:p>
          <w:p w14:paraId="7FC2EF90" w14:textId="77777777" w:rsidR="00306137" w:rsidRPr="00C530CA" w:rsidRDefault="00306137" w:rsidP="00E31CC1">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746D5528" w14:textId="77777777" w:rsidR="00306137" w:rsidRPr="00C530CA" w:rsidRDefault="00306137" w:rsidP="00E31CC1">
            <w:pPr>
              <w:jc w:val="center"/>
              <w:rPr>
                <w:sz w:val="20"/>
                <w:szCs w:val="20"/>
              </w:rPr>
            </w:pPr>
          </w:p>
        </w:tc>
        <w:tc>
          <w:tcPr>
            <w:tcW w:w="907" w:type="dxa"/>
            <w:shd w:val="clear" w:color="auto" w:fill="E7E6E6" w:themeFill="background2"/>
          </w:tcPr>
          <w:p w14:paraId="2168C476" w14:textId="433AFD64" w:rsidR="00306137" w:rsidRPr="00C530CA" w:rsidRDefault="00306137" w:rsidP="00E31CC1">
            <w:pPr>
              <w:jc w:val="center"/>
              <w:rPr>
                <w:sz w:val="20"/>
                <w:szCs w:val="20"/>
              </w:rPr>
            </w:pPr>
            <w:r w:rsidRPr="00C530CA">
              <w:rPr>
                <w:sz w:val="20"/>
                <w:szCs w:val="20"/>
              </w:rPr>
              <w:t>0.</w:t>
            </w:r>
            <w:r w:rsidR="002049B0">
              <w:rPr>
                <w:sz w:val="20"/>
                <w:szCs w:val="20"/>
              </w:rPr>
              <w:t>669</w:t>
            </w:r>
          </w:p>
          <w:p w14:paraId="4B45B01E" w14:textId="2F6C8207" w:rsidR="00306137" w:rsidRPr="00C530CA" w:rsidRDefault="00306137" w:rsidP="00E31CC1">
            <w:pPr>
              <w:jc w:val="center"/>
              <w:rPr>
                <w:sz w:val="20"/>
                <w:szCs w:val="20"/>
              </w:rPr>
            </w:pPr>
            <w:r w:rsidRPr="00C530CA">
              <w:rPr>
                <w:sz w:val="20"/>
                <w:szCs w:val="20"/>
              </w:rPr>
              <w:t>(0.02</w:t>
            </w:r>
            <w:r w:rsidR="002049B0">
              <w:rPr>
                <w:sz w:val="20"/>
                <w:szCs w:val="20"/>
              </w:rPr>
              <w:t>7</w:t>
            </w:r>
            <w:r w:rsidRPr="00C530CA">
              <w:rPr>
                <w:sz w:val="20"/>
                <w:szCs w:val="20"/>
              </w:rPr>
              <w:t>)</w:t>
            </w:r>
          </w:p>
        </w:tc>
        <w:tc>
          <w:tcPr>
            <w:tcW w:w="907" w:type="dxa"/>
          </w:tcPr>
          <w:p w14:paraId="4B825327" w14:textId="77777777" w:rsidR="00306137" w:rsidRPr="00C530CA" w:rsidRDefault="00306137" w:rsidP="00E31CC1">
            <w:pPr>
              <w:jc w:val="center"/>
              <w:rPr>
                <w:sz w:val="20"/>
                <w:szCs w:val="20"/>
              </w:rPr>
            </w:pPr>
          </w:p>
        </w:tc>
        <w:tc>
          <w:tcPr>
            <w:tcW w:w="906" w:type="dxa"/>
          </w:tcPr>
          <w:p w14:paraId="61BCDA5B" w14:textId="77777777" w:rsidR="00306137" w:rsidRPr="00C530CA" w:rsidRDefault="00306137" w:rsidP="00E31CC1">
            <w:pPr>
              <w:jc w:val="center"/>
              <w:rPr>
                <w:sz w:val="20"/>
                <w:szCs w:val="20"/>
              </w:rPr>
            </w:pPr>
          </w:p>
        </w:tc>
        <w:tc>
          <w:tcPr>
            <w:tcW w:w="907" w:type="dxa"/>
            <w:shd w:val="clear" w:color="auto" w:fill="E7E6E6" w:themeFill="background2"/>
          </w:tcPr>
          <w:p w14:paraId="2511B113" w14:textId="3BED4CF0" w:rsidR="00306137" w:rsidRPr="00C530CA" w:rsidRDefault="00306137" w:rsidP="00E31CC1">
            <w:pPr>
              <w:jc w:val="center"/>
              <w:rPr>
                <w:sz w:val="20"/>
                <w:szCs w:val="20"/>
              </w:rPr>
            </w:pPr>
            <w:r w:rsidRPr="00C530CA">
              <w:rPr>
                <w:sz w:val="20"/>
                <w:szCs w:val="20"/>
              </w:rPr>
              <w:t>0.6</w:t>
            </w:r>
            <w:r w:rsidR="004F0D57">
              <w:rPr>
                <w:sz w:val="20"/>
                <w:szCs w:val="20"/>
              </w:rPr>
              <w:t>11</w:t>
            </w:r>
          </w:p>
          <w:p w14:paraId="32C2DB7A" w14:textId="2DF46EF0" w:rsidR="00306137" w:rsidRPr="00C530CA" w:rsidRDefault="00306137" w:rsidP="00E31CC1">
            <w:pPr>
              <w:jc w:val="center"/>
              <w:rPr>
                <w:sz w:val="20"/>
                <w:szCs w:val="20"/>
              </w:rPr>
            </w:pPr>
            <w:r w:rsidRPr="00C530CA">
              <w:rPr>
                <w:sz w:val="20"/>
                <w:szCs w:val="20"/>
              </w:rPr>
              <w:t>(0.02</w:t>
            </w:r>
            <w:r w:rsidR="004F0D57">
              <w:rPr>
                <w:sz w:val="20"/>
                <w:szCs w:val="20"/>
              </w:rPr>
              <w:t>7</w:t>
            </w:r>
            <w:r w:rsidRPr="00C530CA">
              <w:rPr>
                <w:sz w:val="20"/>
                <w:szCs w:val="20"/>
              </w:rPr>
              <w:t>)</w:t>
            </w:r>
          </w:p>
        </w:tc>
        <w:tc>
          <w:tcPr>
            <w:tcW w:w="907" w:type="dxa"/>
          </w:tcPr>
          <w:p w14:paraId="786AAC49" w14:textId="77777777" w:rsidR="00306137" w:rsidRPr="00C530CA" w:rsidRDefault="00306137" w:rsidP="00E31CC1">
            <w:pPr>
              <w:jc w:val="center"/>
              <w:rPr>
                <w:sz w:val="20"/>
                <w:szCs w:val="20"/>
              </w:rPr>
            </w:pPr>
          </w:p>
        </w:tc>
      </w:tr>
      <w:tr w:rsidR="00306137" w14:paraId="4EDE60EC" w14:textId="77777777" w:rsidTr="00E31CC1">
        <w:tc>
          <w:tcPr>
            <w:tcW w:w="3910" w:type="dxa"/>
            <w:tcBorders>
              <w:bottom w:val="single" w:sz="4" w:space="0" w:color="auto"/>
            </w:tcBorders>
          </w:tcPr>
          <w:p w14:paraId="211B0840" w14:textId="77777777" w:rsidR="00306137" w:rsidRPr="00C530CA" w:rsidRDefault="00306137" w:rsidP="00E31CC1">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25183C18" w14:textId="317C10BB" w:rsidR="00306137" w:rsidRPr="00C530CA" w:rsidRDefault="00306137" w:rsidP="00E31CC1">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2DC62B14" w14:textId="77777777" w:rsidR="00306137" w:rsidRPr="00C530CA" w:rsidRDefault="00306137" w:rsidP="00E31CC1">
            <w:pPr>
              <w:jc w:val="center"/>
              <w:rPr>
                <w:sz w:val="20"/>
                <w:szCs w:val="20"/>
              </w:rPr>
            </w:pPr>
          </w:p>
        </w:tc>
        <w:tc>
          <w:tcPr>
            <w:tcW w:w="907" w:type="dxa"/>
            <w:tcBorders>
              <w:bottom w:val="single" w:sz="4" w:space="0" w:color="auto"/>
            </w:tcBorders>
          </w:tcPr>
          <w:p w14:paraId="266F673F" w14:textId="77777777" w:rsidR="00306137" w:rsidRPr="00C530CA" w:rsidRDefault="00306137" w:rsidP="00E31CC1">
            <w:pPr>
              <w:jc w:val="center"/>
              <w:rPr>
                <w:sz w:val="20"/>
                <w:szCs w:val="20"/>
              </w:rPr>
            </w:pPr>
          </w:p>
        </w:tc>
        <w:tc>
          <w:tcPr>
            <w:tcW w:w="907" w:type="dxa"/>
            <w:tcBorders>
              <w:bottom w:val="single" w:sz="4" w:space="0" w:color="auto"/>
            </w:tcBorders>
            <w:shd w:val="clear" w:color="auto" w:fill="E7E6E6" w:themeFill="background2"/>
          </w:tcPr>
          <w:p w14:paraId="1AD8B295" w14:textId="5E8F1157" w:rsidR="00306137" w:rsidRPr="00C530CA" w:rsidRDefault="00306137" w:rsidP="00E31CC1">
            <w:pPr>
              <w:jc w:val="center"/>
              <w:rPr>
                <w:sz w:val="20"/>
                <w:szCs w:val="20"/>
              </w:rPr>
            </w:pPr>
            <w:r w:rsidRPr="00C530CA">
              <w:rPr>
                <w:sz w:val="20"/>
                <w:szCs w:val="20"/>
              </w:rPr>
              <w:t>0.0</w:t>
            </w:r>
            <w:r w:rsidR="002049B0">
              <w:rPr>
                <w:sz w:val="20"/>
                <w:szCs w:val="20"/>
              </w:rPr>
              <w:t>34</w:t>
            </w:r>
          </w:p>
          <w:p w14:paraId="0647B7AD" w14:textId="353CD00F" w:rsidR="00306137" w:rsidRPr="00C530CA" w:rsidRDefault="00306137" w:rsidP="00E31CC1">
            <w:pPr>
              <w:jc w:val="center"/>
              <w:rPr>
                <w:sz w:val="20"/>
                <w:szCs w:val="20"/>
              </w:rPr>
            </w:pPr>
            <w:r w:rsidRPr="00C530CA">
              <w:rPr>
                <w:sz w:val="20"/>
                <w:szCs w:val="20"/>
              </w:rPr>
              <w:t>(</w:t>
            </w:r>
            <w:r>
              <w:rPr>
                <w:sz w:val="20"/>
                <w:szCs w:val="20"/>
              </w:rPr>
              <w:t>0</w:t>
            </w:r>
            <w:r w:rsidRPr="00C530CA">
              <w:rPr>
                <w:sz w:val="20"/>
                <w:szCs w:val="20"/>
              </w:rPr>
              <w:t>.0</w:t>
            </w:r>
            <w:r w:rsidR="002049B0">
              <w:rPr>
                <w:sz w:val="20"/>
                <w:szCs w:val="20"/>
              </w:rPr>
              <w:t>07</w:t>
            </w:r>
            <w:r w:rsidRPr="00C530CA">
              <w:rPr>
                <w:sz w:val="20"/>
                <w:szCs w:val="20"/>
              </w:rPr>
              <w:t>)</w:t>
            </w:r>
          </w:p>
        </w:tc>
        <w:tc>
          <w:tcPr>
            <w:tcW w:w="906" w:type="dxa"/>
            <w:tcBorders>
              <w:bottom w:val="single" w:sz="4" w:space="0" w:color="auto"/>
            </w:tcBorders>
          </w:tcPr>
          <w:p w14:paraId="085E2E82" w14:textId="77777777" w:rsidR="00306137" w:rsidRPr="00C530CA" w:rsidRDefault="00306137" w:rsidP="00E31CC1">
            <w:pPr>
              <w:jc w:val="center"/>
              <w:rPr>
                <w:sz w:val="20"/>
                <w:szCs w:val="20"/>
              </w:rPr>
            </w:pPr>
          </w:p>
        </w:tc>
        <w:tc>
          <w:tcPr>
            <w:tcW w:w="907" w:type="dxa"/>
            <w:tcBorders>
              <w:bottom w:val="single" w:sz="4" w:space="0" w:color="auto"/>
            </w:tcBorders>
          </w:tcPr>
          <w:p w14:paraId="202AEFB8" w14:textId="77777777" w:rsidR="00306137" w:rsidRPr="00C530CA" w:rsidRDefault="00306137" w:rsidP="00E31CC1">
            <w:pPr>
              <w:jc w:val="center"/>
              <w:rPr>
                <w:sz w:val="20"/>
                <w:szCs w:val="20"/>
              </w:rPr>
            </w:pPr>
          </w:p>
        </w:tc>
        <w:tc>
          <w:tcPr>
            <w:tcW w:w="907" w:type="dxa"/>
            <w:tcBorders>
              <w:bottom w:val="single" w:sz="4" w:space="0" w:color="auto"/>
            </w:tcBorders>
            <w:shd w:val="clear" w:color="auto" w:fill="E7E6E6" w:themeFill="background2"/>
          </w:tcPr>
          <w:p w14:paraId="2A3B2C0E" w14:textId="4F727598" w:rsidR="00306137" w:rsidRPr="00C530CA" w:rsidRDefault="00306137" w:rsidP="00E31CC1">
            <w:pPr>
              <w:jc w:val="center"/>
              <w:rPr>
                <w:sz w:val="20"/>
                <w:szCs w:val="20"/>
              </w:rPr>
            </w:pPr>
            <w:r w:rsidRPr="00C530CA">
              <w:rPr>
                <w:sz w:val="20"/>
                <w:szCs w:val="20"/>
              </w:rPr>
              <w:t>0.0</w:t>
            </w:r>
            <w:r w:rsidR="004F0D57">
              <w:rPr>
                <w:sz w:val="20"/>
                <w:szCs w:val="20"/>
              </w:rPr>
              <w:t>34</w:t>
            </w:r>
          </w:p>
          <w:p w14:paraId="3B15D021" w14:textId="6E112084" w:rsidR="00306137" w:rsidRPr="00C530CA" w:rsidRDefault="00306137" w:rsidP="00E31CC1">
            <w:pPr>
              <w:jc w:val="center"/>
              <w:rPr>
                <w:sz w:val="20"/>
                <w:szCs w:val="20"/>
              </w:rPr>
            </w:pPr>
            <w:r w:rsidRPr="00C530CA">
              <w:rPr>
                <w:sz w:val="20"/>
                <w:szCs w:val="20"/>
              </w:rPr>
              <w:t>(</w:t>
            </w:r>
            <w:r>
              <w:rPr>
                <w:sz w:val="20"/>
                <w:szCs w:val="20"/>
              </w:rPr>
              <w:t>0</w:t>
            </w:r>
            <w:r w:rsidRPr="00C530CA">
              <w:rPr>
                <w:sz w:val="20"/>
                <w:szCs w:val="20"/>
              </w:rPr>
              <w:t>.00</w:t>
            </w:r>
            <w:r w:rsidR="004F0D57">
              <w:rPr>
                <w:sz w:val="20"/>
                <w:szCs w:val="20"/>
              </w:rPr>
              <w:t>7</w:t>
            </w:r>
            <w:r w:rsidRPr="00C530CA">
              <w:rPr>
                <w:sz w:val="20"/>
                <w:szCs w:val="20"/>
              </w:rPr>
              <w:t>)</w:t>
            </w:r>
          </w:p>
        </w:tc>
      </w:tr>
      <w:tr w:rsidR="00306137" w14:paraId="3A30E74D" w14:textId="77777777" w:rsidTr="00E31CC1">
        <w:tc>
          <w:tcPr>
            <w:tcW w:w="3910" w:type="dxa"/>
            <w:tcBorders>
              <w:top w:val="single" w:sz="4" w:space="0" w:color="auto"/>
              <w:left w:val="single" w:sz="4" w:space="0" w:color="auto"/>
              <w:bottom w:val="nil"/>
              <w:right w:val="single" w:sz="4" w:space="0" w:color="auto"/>
            </w:tcBorders>
          </w:tcPr>
          <w:p w14:paraId="44391CE5" w14:textId="77777777" w:rsidR="00306137" w:rsidRPr="00CF62BF" w:rsidRDefault="00306137" w:rsidP="00E31CC1">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5E164AE4" w14:textId="380E27D8" w:rsidR="00306137" w:rsidRPr="00C3200B" w:rsidRDefault="00306137" w:rsidP="00E31CC1">
            <w:pPr>
              <w:jc w:val="center"/>
              <w:rPr>
                <w:sz w:val="20"/>
                <w:szCs w:val="20"/>
              </w:rPr>
            </w:pPr>
            <w:r w:rsidRPr="00C3200B">
              <w:rPr>
                <w:sz w:val="20"/>
                <w:szCs w:val="20"/>
              </w:rPr>
              <w:t>5.</w:t>
            </w:r>
            <w:r w:rsidR="00FC3E03">
              <w:rPr>
                <w:sz w:val="20"/>
                <w:szCs w:val="20"/>
              </w:rPr>
              <w:t>06</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1843F488" w14:textId="0A129303" w:rsidR="00306137" w:rsidRPr="00C3200B" w:rsidRDefault="002049B0" w:rsidP="00E31CC1">
            <w:pPr>
              <w:jc w:val="center"/>
              <w:rPr>
                <w:sz w:val="20"/>
                <w:szCs w:val="20"/>
              </w:rPr>
            </w:pPr>
            <w:r>
              <w:rPr>
                <w:sz w:val="20"/>
                <w:szCs w:val="20"/>
              </w:rPr>
              <w:t>4.96</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0208C7DF" w14:textId="4000575B" w:rsidR="00306137" w:rsidRPr="00C3200B" w:rsidRDefault="00306137" w:rsidP="00E31CC1">
            <w:pPr>
              <w:jc w:val="center"/>
              <w:rPr>
                <w:sz w:val="20"/>
                <w:szCs w:val="20"/>
              </w:rPr>
            </w:pPr>
            <w:r>
              <w:rPr>
                <w:sz w:val="20"/>
                <w:szCs w:val="20"/>
              </w:rPr>
              <w:t>4.8</w:t>
            </w:r>
            <w:r w:rsidR="002049B0">
              <w:rPr>
                <w:sz w:val="20"/>
                <w:szCs w:val="20"/>
              </w:rPr>
              <w:t>5</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25E86DE9" w14:textId="54EC3631" w:rsidR="00306137" w:rsidRPr="00C3200B" w:rsidRDefault="00306137" w:rsidP="00E31CC1">
            <w:pPr>
              <w:jc w:val="center"/>
              <w:rPr>
                <w:sz w:val="20"/>
                <w:szCs w:val="20"/>
              </w:rPr>
            </w:pPr>
            <w:r>
              <w:rPr>
                <w:sz w:val="20"/>
                <w:szCs w:val="20"/>
              </w:rPr>
              <w:t>5.</w:t>
            </w:r>
            <w:r w:rsidR="002049B0">
              <w:rPr>
                <w:sz w:val="20"/>
                <w:szCs w:val="20"/>
              </w:rPr>
              <w:t>12</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60CD4A74" w14:textId="603A8322" w:rsidR="00306137" w:rsidRPr="00C3200B" w:rsidRDefault="00306137" w:rsidP="00E31CC1">
            <w:pPr>
              <w:jc w:val="center"/>
              <w:rPr>
                <w:sz w:val="20"/>
                <w:szCs w:val="20"/>
              </w:rPr>
            </w:pPr>
            <w:r>
              <w:rPr>
                <w:sz w:val="20"/>
                <w:szCs w:val="20"/>
              </w:rPr>
              <w:t>5.</w:t>
            </w:r>
            <w:r w:rsidR="004F0D57">
              <w:rPr>
                <w:sz w:val="20"/>
                <w:szCs w:val="20"/>
              </w:rPr>
              <w:t>04</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3EAE2792" w14:textId="3F064E98" w:rsidR="00306137" w:rsidRPr="00C3200B" w:rsidRDefault="00306137" w:rsidP="00E31CC1">
            <w:pPr>
              <w:jc w:val="center"/>
              <w:rPr>
                <w:sz w:val="20"/>
                <w:szCs w:val="20"/>
              </w:rPr>
            </w:pPr>
            <w:r>
              <w:rPr>
                <w:sz w:val="20"/>
                <w:szCs w:val="20"/>
              </w:rPr>
              <w:t>4.9</w:t>
            </w:r>
            <w:r w:rsidR="004F0D57">
              <w:rPr>
                <w:sz w:val="20"/>
                <w:szCs w:val="20"/>
              </w:rPr>
              <w:t>9</w:t>
            </w:r>
          </w:p>
        </w:tc>
      </w:tr>
      <w:tr w:rsidR="00306137" w14:paraId="3B4C44BF" w14:textId="77777777" w:rsidTr="00E31CC1">
        <w:tc>
          <w:tcPr>
            <w:tcW w:w="3910" w:type="dxa"/>
            <w:tcBorders>
              <w:top w:val="nil"/>
              <w:left w:val="single" w:sz="4" w:space="0" w:color="auto"/>
              <w:bottom w:val="single" w:sz="4" w:space="0" w:color="auto"/>
              <w:right w:val="single" w:sz="4" w:space="0" w:color="auto"/>
            </w:tcBorders>
          </w:tcPr>
          <w:p w14:paraId="012657F5" w14:textId="77777777" w:rsidR="00306137" w:rsidRDefault="00306137" w:rsidP="00E31CC1"/>
        </w:tc>
        <w:tc>
          <w:tcPr>
            <w:tcW w:w="906" w:type="dxa"/>
            <w:tcBorders>
              <w:top w:val="nil"/>
              <w:left w:val="single" w:sz="4" w:space="0" w:color="auto"/>
              <w:bottom w:val="single" w:sz="4" w:space="0" w:color="auto"/>
              <w:right w:val="single" w:sz="4" w:space="0" w:color="auto"/>
            </w:tcBorders>
            <w:shd w:val="clear" w:color="auto" w:fill="E7E6E6" w:themeFill="background2"/>
          </w:tcPr>
          <w:p w14:paraId="37090375" w14:textId="43F85DB1" w:rsidR="00306137" w:rsidRPr="00C3200B" w:rsidRDefault="00306137" w:rsidP="00E31CC1">
            <w:pPr>
              <w:jc w:val="center"/>
              <w:rPr>
                <w:sz w:val="20"/>
                <w:szCs w:val="20"/>
              </w:rPr>
            </w:pPr>
            <w:r>
              <w:rPr>
                <w:sz w:val="20"/>
                <w:szCs w:val="20"/>
              </w:rPr>
              <w:t>(0.</w:t>
            </w:r>
            <w:r w:rsidR="00FC3E03">
              <w:rPr>
                <w:sz w:val="20"/>
                <w:szCs w:val="20"/>
              </w:rPr>
              <w:t>19</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6FD674D9" w14:textId="2F44FE5E" w:rsidR="00306137" w:rsidRPr="00C3200B" w:rsidRDefault="00306137" w:rsidP="00E31CC1">
            <w:pPr>
              <w:jc w:val="center"/>
              <w:rPr>
                <w:sz w:val="20"/>
                <w:szCs w:val="20"/>
              </w:rPr>
            </w:pPr>
            <w:r>
              <w:rPr>
                <w:sz w:val="20"/>
                <w:szCs w:val="20"/>
              </w:rPr>
              <w:t>(0.2</w:t>
            </w:r>
            <w:r w:rsidR="002049B0">
              <w:rPr>
                <w:sz w:val="20"/>
                <w:szCs w:val="20"/>
              </w:rPr>
              <w:t>0</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114D89DE" w14:textId="1AC05D5C" w:rsidR="00306137" w:rsidRPr="00C3200B" w:rsidRDefault="00306137" w:rsidP="00E31CC1">
            <w:pPr>
              <w:jc w:val="center"/>
              <w:rPr>
                <w:sz w:val="20"/>
                <w:szCs w:val="20"/>
              </w:rPr>
            </w:pPr>
            <w:r>
              <w:rPr>
                <w:sz w:val="20"/>
                <w:szCs w:val="20"/>
              </w:rPr>
              <w:t>(0.1</w:t>
            </w:r>
            <w:r w:rsidR="002049B0">
              <w:rPr>
                <w:sz w:val="20"/>
                <w:szCs w:val="20"/>
              </w:rPr>
              <w:t>72</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E7E6E6" w:themeFill="background2"/>
          </w:tcPr>
          <w:p w14:paraId="66AEC5D0" w14:textId="366701FB" w:rsidR="00306137" w:rsidRPr="00C3200B" w:rsidRDefault="00306137" w:rsidP="00E31CC1">
            <w:pPr>
              <w:jc w:val="center"/>
              <w:rPr>
                <w:sz w:val="20"/>
                <w:szCs w:val="20"/>
              </w:rPr>
            </w:pPr>
            <w:r>
              <w:rPr>
                <w:sz w:val="20"/>
                <w:szCs w:val="20"/>
              </w:rPr>
              <w:t>(0.</w:t>
            </w:r>
            <w:r w:rsidR="002049B0">
              <w:rPr>
                <w:sz w:val="20"/>
                <w:szCs w:val="20"/>
              </w:rPr>
              <w:t>134</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59E7B74B" w14:textId="108D384F" w:rsidR="00306137" w:rsidRPr="00C3200B" w:rsidRDefault="00306137" w:rsidP="00E31CC1">
            <w:pPr>
              <w:jc w:val="center"/>
              <w:rPr>
                <w:sz w:val="20"/>
                <w:szCs w:val="20"/>
              </w:rPr>
            </w:pPr>
            <w:r>
              <w:rPr>
                <w:sz w:val="20"/>
                <w:szCs w:val="20"/>
              </w:rPr>
              <w:t>(0.1</w:t>
            </w:r>
            <w:r w:rsidR="004F0D57">
              <w:rPr>
                <w:sz w:val="20"/>
                <w:szCs w:val="20"/>
              </w:rPr>
              <w:t>36</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296FA651" w14:textId="70020212" w:rsidR="00306137" w:rsidRPr="00C3200B" w:rsidRDefault="00306137" w:rsidP="00E31CC1">
            <w:pPr>
              <w:jc w:val="center"/>
              <w:rPr>
                <w:sz w:val="20"/>
                <w:szCs w:val="20"/>
              </w:rPr>
            </w:pPr>
            <w:r>
              <w:rPr>
                <w:sz w:val="20"/>
                <w:szCs w:val="20"/>
              </w:rPr>
              <w:t>(0.12</w:t>
            </w:r>
            <w:r w:rsidR="004F0D57">
              <w:rPr>
                <w:sz w:val="20"/>
                <w:szCs w:val="20"/>
              </w:rPr>
              <w:t>1</w:t>
            </w:r>
            <w:r>
              <w:rPr>
                <w:sz w:val="20"/>
                <w:szCs w:val="20"/>
              </w:rPr>
              <w:t>)</w:t>
            </w:r>
          </w:p>
        </w:tc>
      </w:tr>
      <w:tr w:rsidR="00306137" w:rsidRPr="00C530CA" w14:paraId="4865E7AB" w14:textId="77777777" w:rsidTr="00E31CC1">
        <w:tc>
          <w:tcPr>
            <w:tcW w:w="3910" w:type="dxa"/>
          </w:tcPr>
          <w:p w14:paraId="77F62CA0" w14:textId="77777777" w:rsidR="00306137" w:rsidRPr="00C530CA" w:rsidRDefault="00306137" w:rsidP="00E31CC1">
            <w:pPr>
              <w:rPr>
                <w:b/>
                <w:bCs/>
                <w:sz w:val="20"/>
                <w:szCs w:val="20"/>
              </w:rPr>
            </w:pPr>
            <w:r>
              <w:rPr>
                <w:b/>
                <w:bCs/>
                <w:sz w:val="20"/>
                <w:szCs w:val="20"/>
              </w:rPr>
              <w:t>Random Intercepts</w:t>
            </w:r>
          </w:p>
        </w:tc>
        <w:tc>
          <w:tcPr>
            <w:tcW w:w="906" w:type="dxa"/>
          </w:tcPr>
          <w:p w14:paraId="3A1ADCC7" w14:textId="77777777" w:rsidR="00306137" w:rsidRPr="00C530CA" w:rsidRDefault="00306137" w:rsidP="00E31CC1">
            <w:pPr>
              <w:jc w:val="center"/>
              <w:rPr>
                <w:b/>
                <w:bCs/>
                <w:sz w:val="20"/>
                <w:szCs w:val="20"/>
              </w:rPr>
            </w:pPr>
          </w:p>
        </w:tc>
        <w:tc>
          <w:tcPr>
            <w:tcW w:w="907" w:type="dxa"/>
          </w:tcPr>
          <w:p w14:paraId="33949270" w14:textId="77777777" w:rsidR="00306137" w:rsidRPr="00C530CA" w:rsidRDefault="00306137" w:rsidP="00E31CC1">
            <w:pPr>
              <w:jc w:val="center"/>
              <w:rPr>
                <w:b/>
                <w:bCs/>
                <w:sz w:val="20"/>
                <w:szCs w:val="20"/>
              </w:rPr>
            </w:pPr>
          </w:p>
        </w:tc>
        <w:tc>
          <w:tcPr>
            <w:tcW w:w="907" w:type="dxa"/>
          </w:tcPr>
          <w:p w14:paraId="65C2ABDA" w14:textId="77777777" w:rsidR="00306137" w:rsidRPr="00C530CA" w:rsidRDefault="00306137" w:rsidP="00E31CC1">
            <w:pPr>
              <w:jc w:val="center"/>
              <w:rPr>
                <w:b/>
                <w:bCs/>
                <w:sz w:val="20"/>
                <w:szCs w:val="20"/>
              </w:rPr>
            </w:pPr>
          </w:p>
        </w:tc>
        <w:tc>
          <w:tcPr>
            <w:tcW w:w="906" w:type="dxa"/>
          </w:tcPr>
          <w:p w14:paraId="7847A9E0" w14:textId="77777777" w:rsidR="00306137" w:rsidRPr="00C530CA" w:rsidRDefault="00306137" w:rsidP="00E31CC1">
            <w:pPr>
              <w:jc w:val="center"/>
              <w:rPr>
                <w:b/>
                <w:bCs/>
                <w:sz w:val="20"/>
                <w:szCs w:val="20"/>
              </w:rPr>
            </w:pPr>
          </w:p>
        </w:tc>
        <w:tc>
          <w:tcPr>
            <w:tcW w:w="907" w:type="dxa"/>
          </w:tcPr>
          <w:p w14:paraId="704CF4DA" w14:textId="77777777" w:rsidR="00306137" w:rsidRPr="00C530CA" w:rsidRDefault="00306137" w:rsidP="00E31CC1">
            <w:pPr>
              <w:jc w:val="center"/>
              <w:rPr>
                <w:b/>
                <w:bCs/>
                <w:sz w:val="20"/>
                <w:szCs w:val="20"/>
              </w:rPr>
            </w:pPr>
          </w:p>
        </w:tc>
        <w:tc>
          <w:tcPr>
            <w:tcW w:w="907" w:type="dxa"/>
          </w:tcPr>
          <w:p w14:paraId="535A4069" w14:textId="77777777" w:rsidR="00306137" w:rsidRPr="00C530CA" w:rsidRDefault="00306137" w:rsidP="00E31CC1">
            <w:pPr>
              <w:jc w:val="center"/>
              <w:rPr>
                <w:b/>
                <w:bCs/>
                <w:sz w:val="20"/>
                <w:szCs w:val="20"/>
              </w:rPr>
            </w:pPr>
          </w:p>
        </w:tc>
      </w:tr>
      <w:tr w:rsidR="00306137" w:rsidRPr="00C530CA" w14:paraId="483273AB" w14:textId="77777777" w:rsidTr="00E31CC1">
        <w:tc>
          <w:tcPr>
            <w:tcW w:w="3910" w:type="dxa"/>
          </w:tcPr>
          <w:p w14:paraId="087557B4" w14:textId="77777777" w:rsidR="00306137" w:rsidRPr="00C530CA" w:rsidRDefault="00306137" w:rsidP="00E31CC1">
            <w:pPr>
              <w:ind w:right="100"/>
              <w:jc w:val="right"/>
              <w:rPr>
                <w:sz w:val="20"/>
                <w:szCs w:val="20"/>
              </w:rPr>
            </w:pPr>
            <w:r>
              <w:rPr>
                <w:sz w:val="20"/>
                <w:szCs w:val="20"/>
              </w:rPr>
              <w:t>Party Dyad</w:t>
            </w:r>
          </w:p>
        </w:tc>
        <w:tc>
          <w:tcPr>
            <w:tcW w:w="906" w:type="dxa"/>
            <w:shd w:val="clear" w:color="auto" w:fill="E7E6E6" w:themeFill="background2"/>
          </w:tcPr>
          <w:p w14:paraId="18B239EF" w14:textId="338EC80B" w:rsidR="00306137" w:rsidRPr="00C530CA" w:rsidRDefault="00306137" w:rsidP="00E31CC1">
            <w:pPr>
              <w:jc w:val="center"/>
              <w:rPr>
                <w:sz w:val="20"/>
                <w:szCs w:val="20"/>
              </w:rPr>
            </w:pPr>
            <w:r w:rsidRPr="00C530CA">
              <w:rPr>
                <w:sz w:val="20"/>
                <w:szCs w:val="20"/>
              </w:rPr>
              <w:t>0.</w:t>
            </w:r>
            <w:r w:rsidR="00FC3E03">
              <w:rPr>
                <w:sz w:val="20"/>
                <w:szCs w:val="20"/>
              </w:rPr>
              <w:t>438</w:t>
            </w:r>
          </w:p>
          <w:p w14:paraId="08653961" w14:textId="67D5B001" w:rsidR="00306137" w:rsidRPr="00C530CA" w:rsidRDefault="00306137" w:rsidP="00E31CC1">
            <w:pPr>
              <w:jc w:val="center"/>
              <w:rPr>
                <w:sz w:val="20"/>
                <w:szCs w:val="20"/>
              </w:rPr>
            </w:pPr>
            <w:r w:rsidRPr="00C530CA">
              <w:rPr>
                <w:sz w:val="20"/>
                <w:szCs w:val="20"/>
              </w:rPr>
              <w:t>(0.</w:t>
            </w:r>
            <w:r>
              <w:rPr>
                <w:sz w:val="20"/>
                <w:szCs w:val="20"/>
              </w:rPr>
              <w:t>1</w:t>
            </w:r>
            <w:r w:rsidR="00FC3E03">
              <w:rPr>
                <w:sz w:val="20"/>
                <w:szCs w:val="20"/>
              </w:rPr>
              <w:t>09</w:t>
            </w:r>
            <w:r w:rsidRPr="00C530CA">
              <w:rPr>
                <w:sz w:val="20"/>
                <w:szCs w:val="20"/>
              </w:rPr>
              <w:t>)</w:t>
            </w:r>
          </w:p>
        </w:tc>
        <w:tc>
          <w:tcPr>
            <w:tcW w:w="907" w:type="dxa"/>
            <w:shd w:val="clear" w:color="auto" w:fill="E7E6E6" w:themeFill="background2"/>
          </w:tcPr>
          <w:p w14:paraId="2E56F084" w14:textId="02B94CEA" w:rsidR="00306137" w:rsidRPr="00C530CA" w:rsidRDefault="00306137" w:rsidP="00E31CC1">
            <w:pPr>
              <w:jc w:val="center"/>
              <w:rPr>
                <w:sz w:val="20"/>
                <w:szCs w:val="20"/>
              </w:rPr>
            </w:pPr>
            <w:r w:rsidRPr="00C530CA">
              <w:rPr>
                <w:sz w:val="20"/>
                <w:szCs w:val="20"/>
              </w:rPr>
              <w:t>0.</w:t>
            </w:r>
            <w:r w:rsidR="002049B0">
              <w:rPr>
                <w:sz w:val="20"/>
                <w:szCs w:val="20"/>
              </w:rPr>
              <w:t>518</w:t>
            </w:r>
          </w:p>
          <w:p w14:paraId="5855CD38" w14:textId="3D8A1ECC" w:rsidR="00306137" w:rsidRPr="00C530CA" w:rsidRDefault="00306137" w:rsidP="00E31CC1">
            <w:pPr>
              <w:jc w:val="center"/>
              <w:rPr>
                <w:sz w:val="20"/>
                <w:szCs w:val="20"/>
              </w:rPr>
            </w:pPr>
            <w:r w:rsidRPr="00C530CA">
              <w:rPr>
                <w:sz w:val="20"/>
                <w:szCs w:val="20"/>
              </w:rPr>
              <w:t>(0.</w:t>
            </w:r>
            <w:r>
              <w:rPr>
                <w:sz w:val="20"/>
                <w:szCs w:val="20"/>
              </w:rPr>
              <w:t>1</w:t>
            </w:r>
            <w:r w:rsidR="002049B0">
              <w:rPr>
                <w:sz w:val="20"/>
                <w:szCs w:val="20"/>
              </w:rPr>
              <w:t>29</w:t>
            </w:r>
            <w:r w:rsidRPr="00C530CA">
              <w:rPr>
                <w:sz w:val="20"/>
                <w:szCs w:val="20"/>
              </w:rPr>
              <w:t>)</w:t>
            </w:r>
          </w:p>
        </w:tc>
        <w:tc>
          <w:tcPr>
            <w:tcW w:w="907" w:type="dxa"/>
            <w:shd w:val="clear" w:color="auto" w:fill="E7E6E6" w:themeFill="background2"/>
          </w:tcPr>
          <w:p w14:paraId="6EAED24E" w14:textId="209909CF" w:rsidR="00306137" w:rsidRPr="00C530CA" w:rsidRDefault="00306137" w:rsidP="00E31CC1">
            <w:pPr>
              <w:jc w:val="center"/>
              <w:rPr>
                <w:sz w:val="20"/>
                <w:szCs w:val="20"/>
              </w:rPr>
            </w:pPr>
            <w:r w:rsidRPr="00C530CA">
              <w:rPr>
                <w:sz w:val="20"/>
                <w:szCs w:val="20"/>
              </w:rPr>
              <w:t>0.</w:t>
            </w:r>
            <w:r w:rsidR="002049B0">
              <w:rPr>
                <w:sz w:val="20"/>
                <w:szCs w:val="20"/>
              </w:rPr>
              <w:t>334</w:t>
            </w:r>
          </w:p>
          <w:p w14:paraId="43C6E8EE" w14:textId="546AA1C4" w:rsidR="00306137" w:rsidRPr="00C530CA" w:rsidRDefault="00306137" w:rsidP="00E31CC1">
            <w:pPr>
              <w:jc w:val="center"/>
              <w:rPr>
                <w:sz w:val="20"/>
                <w:szCs w:val="20"/>
              </w:rPr>
            </w:pPr>
            <w:r w:rsidRPr="00C530CA">
              <w:rPr>
                <w:sz w:val="20"/>
                <w:szCs w:val="20"/>
              </w:rPr>
              <w:t>(0.0</w:t>
            </w:r>
            <w:r w:rsidR="002049B0">
              <w:rPr>
                <w:sz w:val="20"/>
                <w:szCs w:val="20"/>
              </w:rPr>
              <w:t>83</w:t>
            </w:r>
            <w:r w:rsidRPr="00C530CA">
              <w:rPr>
                <w:sz w:val="20"/>
                <w:szCs w:val="20"/>
              </w:rPr>
              <w:t>)</w:t>
            </w:r>
          </w:p>
        </w:tc>
        <w:tc>
          <w:tcPr>
            <w:tcW w:w="906" w:type="dxa"/>
            <w:shd w:val="clear" w:color="auto" w:fill="E7E6E6" w:themeFill="background2"/>
          </w:tcPr>
          <w:p w14:paraId="40E2D032" w14:textId="1D8FF4FE" w:rsidR="00306137" w:rsidRPr="00C530CA" w:rsidRDefault="00306137" w:rsidP="00E31CC1">
            <w:pPr>
              <w:jc w:val="center"/>
              <w:rPr>
                <w:sz w:val="20"/>
                <w:szCs w:val="20"/>
              </w:rPr>
            </w:pPr>
            <w:r w:rsidRPr="00C530CA">
              <w:rPr>
                <w:sz w:val="20"/>
                <w:szCs w:val="20"/>
              </w:rPr>
              <w:t>0</w:t>
            </w:r>
            <w:r w:rsidR="002049B0">
              <w:rPr>
                <w:sz w:val="20"/>
                <w:szCs w:val="20"/>
              </w:rPr>
              <w:t>.544</w:t>
            </w:r>
          </w:p>
          <w:p w14:paraId="5859F0EB" w14:textId="11E75DB2" w:rsidR="00306137" w:rsidRPr="00C530CA" w:rsidRDefault="00306137" w:rsidP="00E31CC1">
            <w:pPr>
              <w:jc w:val="center"/>
              <w:rPr>
                <w:sz w:val="20"/>
                <w:szCs w:val="20"/>
              </w:rPr>
            </w:pPr>
            <w:r w:rsidRPr="00C530CA">
              <w:rPr>
                <w:sz w:val="20"/>
                <w:szCs w:val="20"/>
              </w:rPr>
              <w:t>(0.</w:t>
            </w:r>
            <w:r>
              <w:rPr>
                <w:sz w:val="20"/>
                <w:szCs w:val="20"/>
              </w:rPr>
              <w:t>1</w:t>
            </w:r>
            <w:r w:rsidR="002049B0">
              <w:rPr>
                <w:sz w:val="20"/>
                <w:szCs w:val="20"/>
              </w:rPr>
              <w:t>3</w:t>
            </w:r>
            <w:r>
              <w:rPr>
                <w:sz w:val="20"/>
                <w:szCs w:val="20"/>
              </w:rPr>
              <w:t>7</w:t>
            </w:r>
            <w:r w:rsidRPr="00C530CA">
              <w:rPr>
                <w:sz w:val="20"/>
                <w:szCs w:val="20"/>
              </w:rPr>
              <w:t>)</w:t>
            </w:r>
          </w:p>
        </w:tc>
        <w:tc>
          <w:tcPr>
            <w:tcW w:w="907" w:type="dxa"/>
            <w:shd w:val="clear" w:color="auto" w:fill="E7E6E6" w:themeFill="background2"/>
          </w:tcPr>
          <w:p w14:paraId="0D7C50A6" w14:textId="72B70DD2" w:rsidR="00306137" w:rsidRPr="00C530CA" w:rsidRDefault="00306137" w:rsidP="00E31CC1">
            <w:pPr>
              <w:jc w:val="center"/>
              <w:rPr>
                <w:sz w:val="20"/>
                <w:szCs w:val="20"/>
              </w:rPr>
            </w:pPr>
            <w:r w:rsidRPr="00C530CA">
              <w:rPr>
                <w:sz w:val="20"/>
                <w:szCs w:val="20"/>
              </w:rPr>
              <w:t>0.</w:t>
            </w:r>
            <w:r w:rsidR="004F0D57">
              <w:rPr>
                <w:sz w:val="20"/>
                <w:szCs w:val="20"/>
              </w:rPr>
              <w:t>571</w:t>
            </w:r>
          </w:p>
          <w:p w14:paraId="752EABA5" w14:textId="54BA6E92" w:rsidR="00306137" w:rsidRPr="00C530CA" w:rsidRDefault="00306137" w:rsidP="00E31CC1">
            <w:pPr>
              <w:jc w:val="center"/>
              <w:rPr>
                <w:sz w:val="20"/>
                <w:szCs w:val="20"/>
              </w:rPr>
            </w:pPr>
            <w:r w:rsidRPr="00C530CA">
              <w:rPr>
                <w:sz w:val="20"/>
                <w:szCs w:val="20"/>
              </w:rPr>
              <w:t>(0.</w:t>
            </w:r>
            <w:r w:rsidR="004F0D57">
              <w:rPr>
                <w:sz w:val="20"/>
                <w:szCs w:val="20"/>
              </w:rPr>
              <w:t>144</w:t>
            </w:r>
            <w:r w:rsidRPr="00C530CA">
              <w:rPr>
                <w:sz w:val="20"/>
                <w:szCs w:val="20"/>
              </w:rPr>
              <w:t>)</w:t>
            </w:r>
          </w:p>
        </w:tc>
        <w:tc>
          <w:tcPr>
            <w:tcW w:w="907" w:type="dxa"/>
            <w:shd w:val="clear" w:color="auto" w:fill="E7E6E6" w:themeFill="background2"/>
          </w:tcPr>
          <w:p w14:paraId="1A7BD3C0" w14:textId="2DD7B4E6" w:rsidR="00306137" w:rsidRPr="00C530CA" w:rsidRDefault="00306137" w:rsidP="00E31CC1">
            <w:pPr>
              <w:jc w:val="center"/>
              <w:rPr>
                <w:sz w:val="20"/>
                <w:szCs w:val="20"/>
              </w:rPr>
            </w:pPr>
            <w:r w:rsidRPr="00C530CA">
              <w:rPr>
                <w:sz w:val="20"/>
                <w:szCs w:val="20"/>
              </w:rPr>
              <w:t>0.</w:t>
            </w:r>
            <w:r w:rsidR="004F0D57">
              <w:rPr>
                <w:sz w:val="20"/>
                <w:szCs w:val="20"/>
              </w:rPr>
              <w:t>396</w:t>
            </w:r>
          </w:p>
          <w:p w14:paraId="1B773B81" w14:textId="1B6A335E" w:rsidR="00306137" w:rsidRPr="00C530CA" w:rsidRDefault="00306137" w:rsidP="00E31CC1">
            <w:pPr>
              <w:jc w:val="center"/>
              <w:rPr>
                <w:sz w:val="20"/>
                <w:szCs w:val="20"/>
              </w:rPr>
            </w:pPr>
            <w:r w:rsidRPr="00C530CA">
              <w:rPr>
                <w:sz w:val="20"/>
                <w:szCs w:val="20"/>
              </w:rPr>
              <w:t>(0.</w:t>
            </w:r>
            <w:r w:rsidR="004F0D57">
              <w:rPr>
                <w:sz w:val="20"/>
                <w:szCs w:val="20"/>
              </w:rPr>
              <w:t>1</w:t>
            </w:r>
            <w:r w:rsidRPr="00C530CA">
              <w:rPr>
                <w:sz w:val="20"/>
                <w:szCs w:val="20"/>
              </w:rPr>
              <w:t>)</w:t>
            </w:r>
          </w:p>
        </w:tc>
      </w:tr>
      <w:tr w:rsidR="00306137" w:rsidRPr="00C530CA" w14:paraId="0DD7D4C7" w14:textId="77777777" w:rsidTr="00E31CC1">
        <w:tc>
          <w:tcPr>
            <w:tcW w:w="3910" w:type="dxa"/>
          </w:tcPr>
          <w:p w14:paraId="528C3C9D" w14:textId="77777777" w:rsidR="00306137" w:rsidRPr="00C530CA" w:rsidRDefault="00306137" w:rsidP="00E31CC1">
            <w:pPr>
              <w:ind w:right="100"/>
              <w:jc w:val="right"/>
              <w:rPr>
                <w:sz w:val="20"/>
                <w:szCs w:val="20"/>
              </w:rPr>
            </w:pPr>
            <w:r>
              <w:rPr>
                <w:sz w:val="20"/>
                <w:szCs w:val="20"/>
              </w:rPr>
              <w:t>Individuals</w:t>
            </w:r>
          </w:p>
        </w:tc>
        <w:tc>
          <w:tcPr>
            <w:tcW w:w="906" w:type="dxa"/>
            <w:shd w:val="clear" w:color="auto" w:fill="E7E6E6" w:themeFill="background2"/>
          </w:tcPr>
          <w:p w14:paraId="68FE368A" w14:textId="167CEE57" w:rsidR="00306137" w:rsidRPr="00C530CA" w:rsidRDefault="00306137" w:rsidP="00E31CC1">
            <w:pPr>
              <w:jc w:val="center"/>
              <w:rPr>
                <w:sz w:val="20"/>
                <w:szCs w:val="20"/>
              </w:rPr>
            </w:pPr>
            <w:r w:rsidRPr="00C530CA">
              <w:rPr>
                <w:sz w:val="20"/>
                <w:szCs w:val="20"/>
              </w:rPr>
              <w:t>0.</w:t>
            </w:r>
            <w:r w:rsidR="00FC3E03">
              <w:rPr>
                <w:sz w:val="20"/>
                <w:szCs w:val="20"/>
              </w:rPr>
              <w:t>438</w:t>
            </w:r>
          </w:p>
          <w:p w14:paraId="7B7F2E5C" w14:textId="3E936BEF" w:rsidR="00306137" w:rsidRPr="00C530CA" w:rsidRDefault="00306137" w:rsidP="00E31CC1">
            <w:pPr>
              <w:jc w:val="center"/>
              <w:rPr>
                <w:sz w:val="20"/>
                <w:szCs w:val="20"/>
              </w:rPr>
            </w:pPr>
            <w:r w:rsidRPr="00C530CA">
              <w:rPr>
                <w:sz w:val="20"/>
                <w:szCs w:val="20"/>
              </w:rPr>
              <w:t>(0.0</w:t>
            </w:r>
            <w:r>
              <w:rPr>
                <w:sz w:val="20"/>
                <w:szCs w:val="20"/>
              </w:rPr>
              <w:t>2</w:t>
            </w:r>
            <w:r w:rsidR="00FC3E03">
              <w:rPr>
                <w:sz w:val="20"/>
                <w:szCs w:val="20"/>
              </w:rPr>
              <w:t>3</w:t>
            </w:r>
            <w:r w:rsidRPr="00C530CA">
              <w:rPr>
                <w:sz w:val="20"/>
                <w:szCs w:val="20"/>
              </w:rPr>
              <w:t>)</w:t>
            </w:r>
          </w:p>
        </w:tc>
        <w:tc>
          <w:tcPr>
            <w:tcW w:w="907" w:type="dxa"/>
            <w:shd w:val="clear" w:color="auto" w:fill="E7E6E6" w:themeFill="background2"/>
          </w:tcPr>
          <w:p w14:paraId="592284A5" w14:textId="388C0C6E" w:rsidR="00306137" w:rsidRPr="00C530CA" w:rsidRDefault="00306137" w:rsidP="00E31CC1">
            <w:pPr>
              <w:jc w:val="center"/>
              <w:rPr>
                <w:sz w:val="20"/>
                <w:szCs w:val="20"/>
              </w:rPr>
            </w:pPr>
            <w:r w:rsidRPr="00C530CA">
              <w:rPr>
                <w:sz w:val="20"/>
                <w:szCs w:val="20"/>
              </w:rPr>
              <w:t>0.</w:t>
            </w:r>
            <w:r w:rsidR="002049B0">
              <w:rPr>
                <w:sz w:val="20"/>
                <w:szCs w:val="20"/>
              </w:rPr>
              <w:t>419</w:t>
            </w:r>
          </w:p>
          <w:p w14:paraId="1C478649" w14:textId="58D6C93B" w:rsidR="00306137" w:rsidRPr="00C530CA" w:rsidRDefault="00306137" w:rsidP="00E31CC1">
            <w:pPr>
              <w:jc w:val="center"/>
              <w:rPr>
                <w:sz w:val="20"/>
                <w:szCs w:val="20"/>
              </w:rPr>
            </w:pPr>
            <w:r w:rsidRPr="00C530CA">
              <w:rPr>
                <w:sz w:val="20"/>
                <w:szCs w:val="20"/>
              </w:rPr>
              <w:t>(0.0</w:t>
            </w:r>
            <w:r w:rsidR="002049B0">
              <w:rPr>
                <w:sz w:val="20"/>
                <w:szCs w:val="20"/>
              </w:rPr>
              <w:t>22</w:t>
            </w:r>
            <w:r w:rsidRPr="00C530CA">
              <w:rPr>
                <w:sz w:val="20"/>
                <w:szCs w:val="20"/>
              </w:rPr>
              <w:t>)</w:t>
            </w:r>
          </w:p>
        </w:tc>
        <w:tc>
          <w:tcPr>
            <w:tcW w:w="907" w:type="dxa"/>
            <w:shd w:val="clear" w:color="auto" w:fill="E7E6E6" w:themeFill="background2"/>
          </w:tcPr>
          <w:p w14:paraId="7EF757E9" w14:textId="0CB5E78E" w:rsidR="00306137" w:rsidRPr="00C530CA" w:rsidRDefault="00306137" w:rsidP="00E31CC1">
            <w:pPr>
              <w:jc w:val="center"/>
              <w:rPr>
                <w:sz w:val="20"/>
                <w:szCs w:val="20"/>
              </w:rPr>
            </w:pPr>
            <w:r w:rsidRPr="00C530CA">
              <w:rPr>
                <w:sz w:val="20"/>
                <w:szCs w:val="20"/>
              </w:rPr>
              <w:t>0.</w:t>
            </w:r>
            <w:r w:rsidR="002049B0">
              <w:rPr>
                <w:sz w:val="20"/>
                <w:szCs w:val="20"/>
              </w:rPr>
              <w:t>438</w:t>
            </w:r>
          </w:p>
          <w:p w14:paraId="71F48B17" w14:textId="1FAAF523" w:rsidR="00306137" w:rsidRPr="00C530CA" w:rsidRDefault="00306137" w:rsidP="00E31CC1">
            <w:pPr>
              <w:jc w:val="center"/>
              <w:rPr>
                <w:sz w:val="20"/>
                <w:szCs w:val="20"/>
              </w:rPr>
            </w:pPr>
            <w:r w:rsidRPr="00C530CA">
              <w:rPr>
                <w:sz w:val="20"/>
                <w:szCs w:val="20"/>
              </w:rPr>
              <w:t>(0.0</w:t>
            </w:r>
            <w:r>
              <w:rPr>
                <w:sz w:val="20"/>
                <w:szCs w:val="20"/>
              </w:rPr>
              <w:t>2</w:t>
            </w:r>
            <w:r w:rsidR="002049B0">
              <w:rPr>
                <w:sz w:val="20"/>
                <w:szCs w:val="20"/>
              </w:rPr>
              <w:t>3</w:t>
            </w:r>
            <w:r w:rsidRPr="00C530CA">
              <w:rPr>
                <w:sz w:val="20"/>
                <w:szCs w:val="20"/>
              </w:rPr>
              <w:t>)</w:t>
            </w:r>
          </w:p>
        </w:tc>
        <w:tc>
          <w:tcPr>
            <w:tcW w:w="906" w:type="dxa"/>
            <w:shd w:val="clear" w:color="auto" w:fill="E7E6E6" w:themeFill="background2"/>
          </w:tcPr>
          <w:p w14:paraId="4D88DE87" w14:textId="064EC652" w:rsidR="00306137" w:rsidRPr="00C530CA" w:rsidRDefault="00306137" w:rsidP="00E31CC1">
            <w:pPr>
              <w:jc w:val="center"/>
              <w:rPr>
                <w:sz w:val="20"/>
                <w:szCs w:val="20"/>
              </w:rPr>
            </w:pPr>
            <w:r w:rsidRPr="00C530CA">
              <w:rPr>
                <w:sz w:val="20"/>
                <w:szCs w:val="20"/>
              </w:rPr>
              <w:t>0.</w:t>
            </w:r>
            <w:r w:rsidR="002049B0">
              <w:rPr>
                <w:sz w:val="20"/>
                <w:szCs w:val="20"/>
              </w:rPr>
              <w:t>411</w:t>
            </w:r>
          </w:p>
          <w:p w14:paraId="16CDAD8C" w14:textId="171AF2C3" w:rsidR="00306137" w:rsidRPr="00C530CA" w:rsidRDefault="00306137" w:rsidP="00E31CC1">
            <w:pPr>
              <w:jc w:val="center"/>
              <w:rPr>
                <w:sz w:val="20"/>
                <w:szCs w:val="20"/>
              </w:rPr>
            </w:pPr>
            <w:r w:rsidRPr="00C530CA">
              <w:rPr>
                <w:sz w:val="20"/>
                <w:szCs w:val="20"/>
              </w:rPr>
              <w:t>(0.0</w:t>
            </w:r>
            <w:r>
              <w:rPr>
                <w:sz w:val="20"/>
                <w:szCs w:val="20"/>
              </w:rPr>
              <w:t>2</w:t>
            </w:r>
            <w:r w:rsidR="002049B0">
              <w:rPr>
                <w:sz w:val="20"/>
                <w:szCs w:val="20"/>
              </w:rPr>
              <w:t>2</w:t>
            </w:r>
            <w:r w:rsidRPr="00C530CA">
              <w:rPr>
                <w:sz w:val="20"/>
                <w:szCs w:val="20"/>
              </w:rPr>
              <w:t>)</w:t>
            </w:r>
          </w:p>
        </w:tc>
        <w:tc>
          <w:tcPr>
            <w:tcW w:w="907" w:type="dxa"/>
            <w:shd w:val="clear" w:color="auto" w:fill="E7E6E6" w:themeFill="background2"/>
          </w:tcPr>
          <w:p w14:paraId="6B8798CB" w14:textId="2D292013" w:rsidR="00306137" w:rsidRPr="00C530CA" w:rsidRDefault="00306137" w:rsidP="00E31CC1">
            <w:pPr>
              <w:jc w:val="center"/>
              <w:rPr>
                <w:sz w:val="20"/>
                <w:szCs w:val="20"/>
              </w:rPr>
            </w:pPr>
            <w:r w:rsidRPr="00C530CA">
              <w:rPr>
                <w:sz w:val="20"/>
                <w:szCs w:val="20"/>
              </w:rPr>
              <w:t>0.</w:t>
            </w:r>
            <w:r w:rsidR="004F0D57">
              <w:rPr>
                <w:sz w:val="20"/>
                <w:szCs w:val="20"/>
              </w:rPr>
              <w:t>394</w:t>
            </w:r>
          </w:p>
          <w:p w14:paraId="4BFD81C8" w14:textId="1DC03A04" w:rsidR="00306137" w:rsidRPr="00C530CA" w:rsidRDefault="00306137" w:rsidP="00E31CC1">
            <w:pPr>
              <w:jc w:val="center"/>
              <w:rPr>
                <w:sz w:val="20"/>
                <w:szCs w:val="20"/>
              </w:rPr>
            </w:pPr>
            <w:r w:rsidRPr="00C530CA">
              <w:rPr>
                <w:sz w:val="20"/>
                <w:szCs w:val="20"/>
              </w:rPr>
              <w:t>(0.0</w:t>
            </w:r>
            <w:r>
              <w:rPr>
                <w:sz w:val="20"/>
                <w:szCs w:val="20"/>
              </w:rPr>
              <w:t>2</w:t>
            </w:r>
            <w:r w:rsidR="004F0D57">
              <w:rPr>
                <w:sz w:val="20"/>
                <w:szCs w:val="20"/>
              </w:rPr>
              <w:t>2</w:t>
            </w:r>
            <w:r w:rsidRPr="00C530CA">
              <w:rPr>
                <w:sz w:val="20"/>
                <w:szCs w:val="20"/>
              </w:rPr>
              <w:t>)</w:t>
            </w:r>
          </w:p>
        </w:tc>
        <w:tc>
          <w:tcPr>
            <w:tcW w:w="907" w:type="dxa"/>
            <w:shd w:val="clear" w:color="auto" w:fill="E7E6E6" w:themeFill="background2"/>
          </w:tcPr>
          <w:p w14:paraId="5768ADFF" w14:textId="098CEDF0" w:rsidR="00306137" w:rsidRPr="00C530CA" w:rsidRDefault="00306137" w:rsidP="00E31CC1">
            <w:pPr>
              <w:jc w:val="center"/>
              <w:rPr>
                <w:sz w:val="20"/>
                <w:szCs w:val="20"/>
              </w:rPr>
            </w:pPr>
            <w:r w:rsidRPr="00C530CA">
              <w:rPr>
                <w:sz w:val="20"/>
                <w:szCs w:val="20"/>
              </w:rPr>
              <w:t>0.</w:t>
            </w:r>
            <w:r w:rsidR="004F0D57">
              <w:rPr>
                <w:sz w:val="20"/>
                <w:szCs w:val="20"/>
              </w:rPr>
              <w:t>411</w:t>
            </w:r>
          </w:p>
          <w:p w14:paraId="65E7EF65" w14:textId="7E90C48F" w:rsidR="00306137" w:rsidRPr="00C530CA" w:rsidRDefault="00306137" w:rsidP="00E31CC1">
            <w:pPr>
              <w:jc w:val="center"/>
              <w:rPr>
                <w:sz w:val="20"/>
                <w:szCs w:val="20"/>
              </w:rPr>
            </w:pPr>
            <w:r w:rsidRPr="00C530CA">
              <w:rPr>
                <w:sz w:val="20"/>
                <w:szCs w:val="20"/>
              </w:rPr>
              <w:t>(0.0</w:t>
            </w:r>
            <w:r>
              <w:rPr>
                <w:sz w:val="20"/>
                <w:szCs w:val="20"/>
              </w:rPr>
              <w:t>2</w:t>
            </w:r>
            <w:r w:rsidR="004F0D57">
              <w:rPr>
                <w:sz w:val="20"/>
                <w:szCs w:val="20"/>
              </w:rPr>
              <w:t>3</w:t>
            </w:r>
            <w:r w:rsidRPr="00C530CA">
              <w:rPr>
                <w:sz w:val="20"/>
                <w:szCs w:val="20"/>
              </w:rPr>
              <w:t>)</w:t>
            </w:r>
          </w:p>
        </w:tc>
      </w:tr>
      <w:tr w:rsidR="00306137" w:rsidRPr="00C530CA" w14:paraId="18901F52" w14:textId="77777777" w:rsidTr="00E31CC1">
        <w:tc>
          <w:tcPr>
            <w:tcW w:w="3910" w:type="dxa"/>
          </w:tcPr>
          <w:p w14:paraId="2C0A9D07" w14:textId="77777777" w:rsidR="00306137" w:rsidRPr="00C530CA" w:rsidRDefault="00306137" w:rsidP="00E31CC1">
            <w:pPr>
              <w:ind w:right="100"/>
              <w:jc w:val="right"/>
              <w:rPr>
                <w:sz w:val="20"/>
                <w:szCs w:val="20"/>
              </w:rPr>
            </w:pPr>
            <w:r>
              <w:rPr>
                <w:sz w:val="20"/>
                <w:szCs w:val="20"/>
              </w:rPr>
              <w:t>Residuals</w:t>
            </w:r>
          </w:p>
        </w:tc>
        <w:tc>
          <w:tcPr>
            <w:tcW w:w="906" w:type="dxa"/>
            <w:shd w:val="clear" w:color="auto" w:fill="E7E6E6" w:themeFill="background2"/>
          </w:tcPr>
          <w:p w14:paraId="2E36DB01" w14:textId="7F782B53" w:rsidR="00306137" w:rsidRPr="00C530CA" w:rsidRDefault="00306137" w:rsidP="00E31CC1">
            <w:pPr>
              <w:jc w:val="center"/>
              <w:rPr>
                <w:sz w:val="20"/>
                <w:szCs w:val="20"/>
              </w:rPr>
            </w:pPr>
            <w:r>
              <w:rPr>
                <w:sz w:val="20"/>
                <w:szCs w:val="20"/>
              </w:rPr>
              <w:t>4.9</w:t>
            </w:r>
            <w:r w:rsidR="00FC3E03">
              <w:rPr>
                <w:sz w:val="20"/>
                <w:szCs w:val="20"/>
              </w:rPr>
              <w:t>7</w:t>
            </w:r>
          </w:p>
          <w:p w14:paraId="097C7774" w14:textId="1DF991D3" w:rsidR="00306137" w:rsidRPr="00C530CA" w:rsidRDefault="00306137" w:rsidP="00E31CC1">
            <w:pPr>
              <w:jc w:val="center"/>
              <w:rPr>
                <w:sz w:val="20"/>
                <w:szCs w:val="20"/>
              </w:rPr>
            </w:pPr>
            <w:r w:rsidRPr="00C530CA">
              <w:rPr>
                <w:sz w:val="20"/>
                <w:szCs w:val="20"/>
              </w:rPr>
              <w:t>(0.0</w:t>
            </w:r>
            <w:r>
              <w:rPr>
                <w:sz w:val="20"/>
                <w:szCs w:val="20"/>
              </w:rPr>
              <w:t>2</w:t>
            </w:r>
            <w:r w:rsidR="00FC3E03">
              <w:rPr>
                <w:sz w:val="20"/>
                <w:szCs w:val="20"/>
              </w:rPr>
              <w:t>9</w:t>
            </w:r>
            <w:r w:rsidRPr="00C530CA">
              <w:rPr>
                <w:sz w:val="20"/>
                <w:szCs w:val="20"/>
              </w:rPr>
              <w:t>)</w:t>
            </w:r>
          </w:p>
        </w:tc>
        <w:tc>
          <w:tcPr>
            <w:tcW w:w="907" w:type="dxa"/>
            <w:shd w:val="clear" w:color="auto" w:fill="E7E6E6" w:themeFill="background2"/>
          </w:tcPr>
          <w:p w14:paraId="06FF5890" w14:textId="424B8249" w:rsidR="00306137" w:rsidRPr="00C530CA" w:rsidRDefault="00306137" w:rsidP="00E31CC1">
            <w:pPr>
              <w:jc w:val="center"/>
              <w:rPr>
                <w:sz w:val="20"/>
                <w:szCs w:val="20"/>
              </w:rPr>
            </w:pPr>
            <w:r>
              <w:rPr>
                <w:sz w:val="20"/>
                <w:szCs w:val="20"/>
              </w:rPr>
              <w:t>4.</w:t>
            </w:r>
            <w:r w:rsidR="002049B0">
              <w:rPr>
                <w:sz w:val="20"/>
                <w:szCs w:val="20"/>
              </w:rPr>
              <w:t>92</w:t>
            </w:r>
          </w:p>
          <w:p w14:paraId="0CF5415D" w14:textId="457109EC" w:rsidR="00306137" w:rsidRPr="00C530CA" w:rsidRDefault="00306137" w:rsidP="00E31CC1">
            <w:pPr>
              <w:jc w:val="center"/>
              <w:rPr>
                <w:sz w:val="20"/>
                <w:szCs w:val="20"/>
              </w:rPr>
            </w:pPr>
            <w:r w:rsidRPr="00C530CA">
              <w:rPr>
                <w:sz w:val="20"/>
                <w:szCs w:val="20"/>
              </w:rPr>
              <w:t>(0.0</w:t>
            </w:r>
            <w:r>
              <w:rPr>
                <w:sz w:val="20"/>
                <w:szCs w:val="20"/>
              </w:rPr>
              <w:t>2</w:t>
            </w:r>
            <w:r w:rsidR="002049B0">
              <w:rPr>
                <w:sz w:val="20"/>
                <w:szCs w:val="20"/>
              </w:rPr>
              <w:t>9</w:t>
            </w:r>
            <w:r w:rsidRPr="00C530CA">
              <w:rPr>
                <w:sz w:val="20"/>
                <w:szCs w:val="20"/>
              </w:rPr>
              <w:t>)</w:t>
            </w:r>
          </w:p>
        </w:tc>
        <w:tc>
          <w:tcPr>
            <w:tcW w:w="907" w:type="dxa"/>
            <w:shd w:val="clear" w:color="auto" w:fill="E7E6E6" w:themeFill="background2"/>
          </w:tcPr>
          <w:p w14:paraId="37D95757" w14:textId="798C5160" w:rsidR="00306137" w:rsidRPr="00C530CA" w:rsidRDefault="00306137" w:rsidP="00E31CC1">
            <w:pPr>
              <w:jc w:val="center"/>
              <w:rPr>
                <w:sz w:val="20"/>
                <w:szCs w:val="20"/>
              </w:rPr>
            </w:pPr>
            <w:r>
              <w:rPr>
                <w:sz w:val="20"/>
                <w:szCs w:val="20"/>
              </w:rPr>
              <w:t>4.9</w:t>
            </w:r>
            <w:r w:rsidR="002049B0">
              <w:rPr>
                <w:sz w:val="20"/>
                <w:szCs w:val="20"/>
              </w:rPr>
              <w:t>7</w:t>
            </w:r>
          </w:p>
          <w:p w14:paraId="27F8742E" w14:textId="7931F215" w:rsidR="00306137" w:rsidRPr="00C530CA" w:rsidRDefault="00306137" w:rsidP="00E31CC1">
            <w:pPr>
              <w:jc w:val="center"/>
              <w:rPr>
                <w:sz w:val="20"/>
                <w:szCs w:val="20"/>
              </w:rPr>
            </w:pPr>
            <w:r w:rsidRPr="00C530CA">
              <w:rPr>
                <w:sz w:val="20"/>
                <w:szCs w:val="20"/>
              </w:rPr>
              <w:t>(0.0</w:t>
            </w:r>
            <w:r>
              <w:rPr>
                <w:sz w:val="20"/>
                <w:szCs w:val="20"/>
              </w:rPr>
              <w:t>2</w:t>
            </w:r>
            <w:r w:rsidR="002049B0">
              <w:rPr>
                <w:sz w:val="20"/>
                <w:szCs w:val="20"/>
              </w:rPr>
              <w:t>9</w:t>
            </w:r>
            <w:r w:rsidRPr="00C530CA">
              <w:rPr>
                <w:sz w:val="20"/>
                <w:szCs w:val="20"/>
              </w:rPr>
              <w:t>)</w:t>
            </w:r>
          </w:p>
        </w:tc>
        <w:tc>
          <w:tcPr>
            <w:tcW w:w="906" w:type="dxa"/>
            <w:shd w:val="clear" w:color="auto" w:fill="E7E6E6" w:themeFill="background2"/>
          </w:tcPr>
          <w:p w14:paraId="018DDECF" w14:textId="534DBDFC" w:rsidR="00306137" w:rsidRPr="00C530CA" w:rsidRDefault="00306137" w:rsidP="00E31CC1">
            <w:pPr>
              <w:jc w:val="center"/>
              <w:rPr>
                <w:sz w:val="20"/>
                <w:szCs w:val="20"/>
              </w:rPr>
            </w:pPr>
            <w:r>
              <w:rPr>
                <w:sz w:val="20"/>
                <w:szCs w:val="20"/>
              </w:rPr>
              <w:t>4.</w:t>
            </w:r>
            <w:r w:rsidR="002049B0">
              <w:rPr>
                <w:sz w:val="20"/>
                <w:szCs w:val="20"/>
              </w:rPr>
              <w:t>52</w:t>
            </w:r>
          </w:p>
          <w:p w14:paraId="3AA9535D" w14:textId="4E56A189" w:rsidR="00306137" w:rsidRPr="00C530CA" w:rsidRDefault="00306137" w:rsidP="00E31CC1">
            <w:pPr>
              <w:jc w:val="center"/>
              <w:rPr>
                <w:sz w:val="20"/>
                <w:szCs w:val="20"/>
              </w:rPr>
            </w:pPr>
            <w:r w:rsidRPr="00C530CA">
              <w:rPr>
                <w:sz w:val="20"/>
                <w:szCs w:val="20"/>
              </w:rPr>
              <w:t>(0.0</w:t>
            </w:r>
            <w:r>
              <w:rPr>
                <w:sz w:val="20"/>
                <w:szCs w:val="20"/>
              </w:rPr>
              <w:t>2</w:t>
            </w:r>
            <w:r w:rsidR="002049B0">
              <w:rPr>
                <w:sz w:val="20"/>
                <w:szCs w:val="20"/>
              </w:rPr>
              <w:t>9</w:t>
            </w:r>
            <w:r w:rsidRPr="00C530CA">
              <w:rPr>
                <w:sz w:val="20"/>
                <w:szCs w:val="20"/>
              </w:rPr>
              <w:t>)</w:t>
            </w:r>
          </w:p>
        </w:tc>
        <w:tc>
          <w:tcPr>
            <w:tcW w:w="907" w:type="dxa"/>
            <w:shd w:val="clear" w:color="auto" w:fill="E7E6E6" w:themeFill="background2"/>
          </w:tcPr>
          <w:p w14:paraId="0CEFD80D" w14:textId="79E94A22" w:rsidR="00306137" w:rsidRPr="00C530CA" w:rsidRDefault="00306137" w:rsidP="00E31CC1">
            <w:pPr>
              <w:jc w:val="center"/>
              <w:rPr>
                <w:sz w:val="20"/>
                <w:szCs w:val="20"/>
              </w:rPr>
            </w:pPr>
            <w:r>
              <w:rPr>
                <w:sz w:val="20"/>
                <w:szCs w:val="20"/>
              </w:rPr>
              <w:t>4.4</w:t>
            </w:r>
            <w:r w:rsidR="004F0D57">
              <w:rPr>
                <w:sz w:val="20"/>
                <w:szCs w:val="20"/>
              </w:rPr>
              <w:t>8</w:t>
            </w:r>
          </w:p>
          <w:p w14:paraId="684031AD" w14:textId="470F8DFE" w:rsidR="00306137" w:rsidRPr="00C530CA" w:rsidRDefault="00306137" w:rsidP="00E31CC1">
            <w:pPr>
              <w:jc w:val="center"/>
              <w:rPr>
                <w:sz w:val="20"/>
                <w:szCs w:val="20"/>
              </w:rPr>
            </w:pPr>
            <w:r w:rsidRPr="00C530CA">
              <w:rPr>
                <w:sz w:val="20"/>
                <w:szCs w:val="20"/>
              </w:rPr>
              <w:t>(0.0</w:t>
            </w:r>
            <w:r>
              <w:rPr>
                <w:sz w:val="20"/>
                <w:szCs w:val="20"/>
              </w:rPr>
              <w:t>2</w:t>
            </w:r>
            <w:r w:rsidR="004F0D57">
              <w:rPr>
                <w:sz w:val="20"/>
                <w:szCs w:val="20"/>
              </w:rPr>
              <w:t>9</w:t>
            </w:r>
            <w:r w:rsidRPr="00C530CA">
              <w:rPr>
                <w:sz w:val="20"/>
                <w:szCs w:val="20"/>
              </w:rPr>
              <w:t>)</w:t>
            </w:r>
          </w:p>
        </w:tc>
        <w:tc>
          <w:tcPr>
            <w:tcW w:w="907" w:type="dxa"/>
            <w:shd w:val="clear" w:color="auto" w:fill="E7E6E6" w:themeFill="background2"/>
          </w:tcPr>
          <w:p w14:paraId="01BEBA94" w14:textId="19945EB3" w:rsidR="00306137" w:rsidRPr="00C530CA" w:rsidRDefault="00306137" w:rsidP="00E31CC1">
            <w:pPr>
              <w:jc w:val="center"/>
              <w:rPr>
                <w:sz w:val="20"/>
                <w:szCs w:val="20"/>
              </w:rPr>
            </w:pPr>
            <w:r>
              <w:rPr>
                <w:sz w:val="20"/>
                <w:szCs w:val="20"/>
              </w:rPr>
              <w:t>4.</w:t>
            </w:r>
            <w:r w:rsidR="004F0D57">
              <w:rPr>
                <w:sz w:val="20"/>
                <w:szCs w:val="20"/>
              </w:rPr>
              <w:t>52</w:t>
            </w:r>
          </w:p>
          <w:p w14:paraId="0D08757E" w14:textId="187CF471" w:rsidR="00306137" w:rsidRPr="00C530CA" w:rsidRDefault="00306137" w:rsidP="00E31CC1">
            <w:pPr>
              <w:jc w:val="center"/>
              <w:rPr>
                <w:sz w:val="20"/>
                <w:szCs w:val="20"/>
              </w:rPr>
            </w:pPr>
            <w:r w:rsidRPr="00C530CA">
              <w:rPr>
                <w:sz w:val="20"/>
                <w:szCs w:val="20"/>
              </w:rPr>
              <w:t>(0.0</w:t>
            </w:r>
            <w:r>
              <w:rPr>
                <w:sz w:val="20"/>
                <w:szCs w:val="20"/>
              </w:rPr>
              <w:t>2</w:t>
            </w:r>
            <w:r w:rsidR="004F0D57">
              <w:rPr>
                <w:sz w:val="20"/>
                <w:szCs w:val="20"/>
              </w:rPr>
              <w:t>9</w:t>
            </w:r>
            <w:r w:rsidRPr="00C530CA">
              <w:rPr>
                <w:sz w:val="20"/>
                <w:szCs w:val="20"/>
              </w:rPr>
              <w:t>)</w:t>
            </w:r>
          </w:p>
        </w:tc>
      </w:tr>
    </w:tbl>
    <w:p w14:paraId="33A5F0B2" w14:textId="291DD9A5" w:rsidR="00306137" w:rsidRDefault="004A0E53" w:rsidP="00F72C6E">
      <w:r w:rsidRPr="00605C5E">
        <w:rPr>
          <w:i/>
          <w:iCs/>
          <w:sz w:val="20"/>
          <w:szCs w:val="20"/>
        </w:rPr>
        <w:t>Shaded cells are statistically significant at the .05 level. Standard errors are</w:t>
      </w:r>
      <w:r>
        <w:rPr>
          <w:i/>
          <w:iCs/>
          <w:sz w:val="20"/>
          <w:szCs w:val="20"/>
        </w:rPr>
        <w:t xml:space="preserve"> in parentheses.</w:t>
      </w:r>
    </w:p>
    <w:p w14:paraId="17BCCA97" w14:textId="40B4C59E" w:rsidR="00EE0283" w:rsidRDefault="00EE0283" w:rsidP="00F72C6E"/>
    <w:p w14:paraId="720E122A" w14:textId="20DBD84F" w:rsidR="00EE0283" w:rsidRDefault="00EE0283" w:rsidP="00F72C6E"/>
    <w:p w14:paraId="2D061CB3" w14:textId="5E87DC3D" w:rsidR="00EE0283" w:rsidRDefault="00EE0283" w:rsidP="00F72C6E"/>
    <w:p w14:paraId="1D18E881" w14:textId="5F9C5642" w:rsidR="00EE0283" w:rsidRDefault="00EE0283" w:rsidP="00F72C6E"/>
    <w:p w14:paraId="0BA60110" w14:textId="7A83898B" w:rsidR="00EE0283" w:rsidRDefault="00EE0283" w:rsidP="00F72C6E"/>
    <w:p w14:paraId="23408552" w14:textId="7D475CF3" w:rsidR="00EE0283" w:rsidRDefault="00EE0283" w:rsidP="00F72C6E"/>
    <w:p w14:paraId="35C5BF07" w14:textId="7E3E46FB" w:rsidR="00EE0283" w:rsidRDefault="00EE0283" w:rsidP="00F72C6E"/>
    <w:p w14:paraId="36360A6A" w14:textId="523A4878" w:rsidR="00EE0283" w:rsidRDefault="00EE0283" w:rsidP="00F72C6E"/>
    <w:p w14:paraId="20FAF3C5" w14:textId="56668DAE" w:rsidR="00EE0283" w:rsidRDefault="00EE0283" w:rsidP="00F72C6E"/>
    <w:p w14:paraId="37562022" w14:textId="7E1B7C9C" w:rsidR="00EE0283" w:rsidRDefault="00EE0283" w:rsidP="00F72C6E"/>
    <w:p w14:paraId="2CC061FD" w14:textId="48C64A40" w:rsidR="00EE0283" w:rsidRPr="004A0E53" w:rsidRDefault="00EE0283" w:rsidP="00EE0283">
      <w:pPr>
        <w:pStyle w:val="Heading2"/>
        <w:spacing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Table A</w:t>
      </w:r>
      <w:r w:rsidR="004A0E53">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w:t>
      </w:r>
      <w:r w:rsidR="00340862">
        <w:rPr>
          <w:rFonts w:asciiTheme="minorHAnsi" w:hAnsiTheme="minorHAnsi" w:cstheme="minorHAnsi"/>
          <w:i/>
          <w:iCs/>
          <w:color w:val="auto"/>
          <w:sz w:val="22"/>
          <w:szCs w:val="22"/>
        </w:rPr>
        <w:t>4</w:t>
      </w:r>
      <w:r w:rsidRPr="004A0E53">
        <w:rPr>
          <w:rFonts w:asciiTheme="minorHAnsi" w:hAnsiTheme="minorHAnsi" w:cstheme="minorHAnsi"/>
          <w:i/>
          <w:iCs/>
          <w:color w:val="auto"/>
          <w:sz w:val="22"/>
          <w:szCs w:val="22"/>
        </w:rPr>
        <w:t xml:space="preserve">:  Drivers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sidR="008029E4">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w:t>
      </w:r>
      <w:r w:rsidR="008029E4">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core </w:t>
      </w:r>
      <w:r w:rsidR="008029E4">
        <w:rPr>
          <w:rFonts w:asciiTheme="minorHAnsi" w:hAnsiTheme="minorHAnsi" w:cstheme="minorHAnsi"/>
          <w:i/>
          <w:iCs/>
          <w:color w:val="auto"/>
          <w:sz w:val="22"/>
          <w:szCs w:val="22"/>
        </w:rPr>
        <w:t>o</w:t>
      </w:r>
      <w:r w:rsidRPr="004A0E53">
        <w:rPr>
          <w:rFonts w:asciiTheme="minorHAnsi" w:hAnsiTheme="minorHAnsi" w:cstheme="minorHAnsi"/>
          <w:i/>
          <w:iCs/>
          <w:color w:val="auto"/>
          <w:sz w:val="22"/>
          <w:szCs w:val="22"/>
        </w:rPr>
        <w:t xml:space="preserve">ver the </w:t>
      </w:r>
      <w:r w:rsidR="008029E4">
        <w:rPr>
          <w:rFonts w:asciiTheme="minorHAnsi" w:hAnsiTheme="minorHAnsi" w:cstheme="minorHAnsi"/>
          <w:i/>
          <w:iCs/>
          <w:color w:val="auto"/>
          <w:sz w:val="22"/>
          <w:szCs w:val="22"/>
        </w:rPr>
        <w:t>l</w:t>
      </w:r>
      <w:r w:rsidRPr="004A0E53">
        <w:rPr>
          <w:rFonts w:asciiTheme="minorHAnsi" w:hAnsiTheme="minorHAnsi" w:cstheme="minorHAnsi"/>
          <w:i/>
          <w:iCs/>
          <w:color w:val="auto"/>
          <w:sz w:val="22"/>
          <w:szCs w:val="22"/>
        </w:rPr>
        <w:t xml:space="preserve">ast 6 Months and </w:t>
      </w:r>
      <w:r w:rsidR="008029E4">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Score = 0 when </w:t>
      </w:r>
      <w:r w:rsidR="008029E4">
        <w:rPr>
          <w:rFonts w:asciiTheme="minorHAnsi" w:hAnsiTheme="minorHAnsi" w:cstheme="minorHAnsi"/>
          <w:i/>
          <w:iCs/>
          <w:color w:val="auto"/>
          <w:sz w:val="22"/>
          <w:szCs w:val="22"/>
        </w:rPr>
        <w:t>t</w:t>
      </w:r>
      <w:r w:rsidRPr="004A0E53">
        <w:rPr>
          <w:rFonts w:asciiTheme="minorHAnsi" w:hAnsiTheme="minorHAnsi" w:cstheme="minorHAnsi"/>
          <w:i/>
          <w:iCs/>
          <w:color w:val="auto"/>
          <w:sz w:val="22"/>
          <w:szCs w:val="22"/>
        </w:rPr>
        <w:t xml:space="preserve">here is no </w:t>
      </w:r>
      <w:r w:rsidR="008029E4">
        <w:rPr>
          <w:rFonts w:asciiTheme="minorHAnsi" w:hAnsiTheme="minorHAnsi" w:cstheme="minorHAnsi"/>
          <w:i/>
          <w:iCs/>
          <w:color w:val="auto"/>
          <w:sz w:val="22"/>
          <w:szCs w:val="22"/>
        </w:rPr>
        <w:t>r</w:t>
      </w:r>
      <w:r w:rsidRPr="004A0E53">
        <w:rPr>
          <w:rFonts w:asciiTheme="minorHAnsi" w:hAnsiTheme="minorHAnsi" w:cstheme="minorHAnsi"/>
          <w:i/>
          <w:iCs/>
          <w:color w:val="auto"/>
          <w:sz w:val="22"/>
          <w:szCs w:val="22"/>
        </w:rPr>
        <w:t xml:space="preserve">eporting) </w:t>
      </w:r>
    </w:p>
    <w:tbl>
      <w:tblPr>
        <w:tblStyle w:val="TableGrid"/>
        <w:tblW w:w="0" w:type="auto"/>
        <w:tblLook w:val="04A0" w:firstRow="1" w:lastRow="0" w:firstColumn="1" w:lastColumn="0" w:noHBand="0" w:noVBand="1"/>
      </w:tblPr>
      <w:tblGrid>
        <w:gridCol w:w="3910"/>
        <w:gridCol w:w="906"/>
        <w:gridCol w:w="907"/>
        <w:gridCol w:w="907"/>
        <w:gridCol w:w="906"/>
        <w:gridCol w:w="907"/>
        <w:gridCol w:w="907"/>
      </w:tblGrid>
      <w:tr w:rsidR="00EE0283" w14:paraId="4130465A" w14:textId="77777777" w:rsidTr="00201C0C">
        <w:tc>
          <w:tcPr>
            <w:tcW w:w="3910" w:type="dxa"/>
          </w:tcPr>
          <w:p w14:paraId="60178612" w14:textId="366000FD" w:rsidR="00EE0283" w:rsidRPr="00C530CA" w:rsidRDefault="00EE0283" w:rsidP="00201C0C">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017F465F" w14:textId="77777777" w:rsidR="00EE0283" w:rsidRPr="00C530CA" w:rsidRDefault="00EE0283" w:rsidP="00201C0C">
            <w:pPr>
              <w:jc w:val="center"/>
              <w:rPr>
                <w:sz w:val="20"/>
                <w:szCs w:val="20"/>
              </w:rPr>
            </w:pPr>
            <w:r w:rsidRPr="00C530CA">
              <w:rPr>
                <w:sz w:val="20"/>
                <w:szCs w:val="20"/>
              </w:rPr>
              <w:t>A</w:t>
            </w:r>
          </w:p>
        </w:tc>
        <w:tc>
          <w:tcPr>
            <w:tcW w:w="907" w:type="dxa"/>
          </w:tcPr>
          <w:p w14:paraId="0ABB5839" w14:textId="77777777" w:rsidR="00EE0283" w:rsidRPr="00C530CA" w:rsidRDefault="00EE0283" w:rsidP="00201C0C">
            <w:pPr>
              <w:jc w:val="center"/>
              <w:rPr>
                <w:sz w:val="20"/>
                <w:szCs w:val="20"/>
              </w:rPr>
            </w:pPr>
            <w:r w:rsidRPr="00C530CA">
              <w:rPr>
                <w:sz w:val="20"/>
                <w:szCs w:val="20"/>
              </w:rPr>
              <w:t>B</w:t>
            </w:r>
          </w:p>
        </w:tc>
        <w:tc>
          <w:tcPr>
            <w:tcW w:w="907" w:type="dxa"/>
          </w:tcPr>
          <w:p w14:paraId="50342E8A" w14:textId="77777777" w:rsidR="00EE0283" w:rsidRPr="00C530CA" w:rsidRDefault="00EE0283" w:rsidP="00201C0C">
            <w:pPr>
              <w:jc w:val="center"/>
              <w:rPr>
                <w:sz w:val="20"/>
                <w:szCs w:val="20"/>
              </w:rPr>
            </w:pPr>
            <w:r w:rsidRPr="00C530CA">
              <w:rPr>
                <w:sz w:val="20"/>
                <w:szCs w:val="20"/>
              </w:rPr>
              <w:t>C</w:t>
            </w:r>
          </w:p>
        </w:tc>
        <w:tc>
          <w:tcPr>
            <w:tcW w:w="906" w:type="dxa"/>
          </w:tcPr>
          <w:p w14:paraId="7CEA536F" w14:textId="77777777" w:rsidR="00EE0283" w:rsidRPr="00C530CA" w:rsidRDefault="00EE0283" w:rsidP="00201C0C">
            <w:pPr>
              <w:jc w:val="center"/>
              <w:rPr>
                <w:sz w:val="20"/>
                <w:szCs w:val="20"/>
              </w:rPr>
            </w:pPr>
            <w:r w:rsidRPr="00C530CA">
              <w:rPr>
                <w:sz w:val="20"/>
                <w:szCs w:val="20"/>
              </w:rPr>
              <w:t>D</w:t>
            </w:r>
          </w:p>
        </w:tc>
        <w:tc>
          <w:tcPr>
            <w:tcW w:w="907" w:type="dxa"/>
          </w:tcPr>
          <w:p w14:paraId="448FD60A" w14:textId="77777777" w:rsidR="00EE0283" w:rsidRPr="00C530CA" w:rsidRDefault="00EE0283" w:rsidP="00201C0C">
            <w:pPr>
              <w:jc w:val="center"/>
              <w:rPr>
                <w:sz w:val="20"/>
                <w:szCs w:val="20"/>
              </w:rPr>
            </w:pPr>
            <w:r w:rsidRPr="00C530CA">
              <w:rPr>
                <w:sz w:val="20"/>
                <w:szCs w:val="20"/>
              </w:rPr>
              <w:t>E</w:t>
            </w:r>
          </w:p>
        </w:tc>
        <w:tc>
          <w:tcPr>
            <w:tcW w:w="907" w:type="dxa"/>
          </w:tcPr>
          <w:p w14:paraId="5D131C44" w14:textId="77777777" w:rsidR="00EE0283" w:rsidRPr="00C530CA" w:rsidRDefault="00EE0283" w:rsidP="00201C0C">
            <w:pPr>
              <w:jc w:val="center"/>
              <w:rPr>
                <w:sz w:val="20"/>
                <w:szCs w:val="20"/>
              </w:rPr>
            </w:pPr>
            <w:r w:rsidRPr="00C530CA">
              <w:rPr>
                <w:sz w:val="20"/>
                <w:szCs w:val="20"/>
              </w:rPr>
              <w:t>F</w:t>
            </w:r>
          </w:p>
        </w:tc>
      </w:tr>
      <w:tr w:rsidR="00EE0283" w14:paraId="01DF6198" w14:textId="77777777" w:rsidTr="00201C0C">
        <w:trPr>
          <w:trHeight w:val="305"/>
        </w:trPr>
        <w:tc>
          <w:tcPr>
            <w:tcW w:w="3910" w:type="dxa"/>
          </w:tcPr>
          <w:p w14:paraId="7407C8E1" w14:textId="77777777" w:rsidR="00EE0283" w:rsidRPr="00C530CA" w:rsidRDefault="00EE0283" w:rsidP="00201C0C">
            <w:pPr>
              <w:rPr>
                <w:b/>
                <w:bCs/>
                <w:sz w:val="20"/>
                <w:szCs w:val="20"/>
              </w:rPr>
            </w:pPr>
            <w:r w:rsidRPr="00C530CA">
              <w:rPr>
                <w:b/>
                <w:bCs/>
                <w:sz w:val="20"/>
                <w:szCs w:val="20"/>
              </w:rPr>
              <w:t>Events</w:t>
            </w:r>
          </w:p>
        </w:tc>
        <w:tc>
          <w:tcPr>
            <w:tcW w:w="906" w:type="dxa"/>
          </w:tcPr>
          <w:p w14:paraId="69B245F0" w14:textId="77777777" w:rsidR="00EE0283" w:rsidRPr="00C530CA" w:rsidRDefault="00EE0283" w:rsidP="00201C0C">
            <w:pPr>
              <w:jc w:val="center"/>
              <w:rPr>
                <w:sz w:val="20"/>
                <w:szCs w:val="20"/>
              </w:rPr>
            </w:pPr>
          </w:p>
        </w:tc>
        <w:tc>
          <w:tcPr>
            <w:tcW w:w="907" w:type="dxa"/>
          </w:tcPr>
          <w:p w14:paraId="7731FF18" w14:textId="77777777" w:rsidR="00EE0283" w:rsidRPr="00C530CA" w:rsidRDefault="00EE0283" w:rsidP="00201C0C">
            <w:pPr>
              <w:jc w:val="center"/>
              <w:rPr>
                <w:sz w:val="20"/>
                <w:szCs w:val="20"/>
              </w:rPr>
            </w:pPr>
          </w:p>
        </w:tc>
        <w:tc>
          <w:tcPr>
            <w:tcW w:w="907" w:type="dxa"/>
          </w:tcPr>
          <w:p w14:paraId="54144609" w14:textId="77777777" w:rsidR="00EE0283" w:rsidRPr="00C530CA" w:rsidRDefault="00EE0283" w:rsidP="00201C0C">
            <w:pPr>
              <w:jc w:val="center"/>
              <w:rPr>
                <w:sz w:val="20"/>
                <w:szCs w:val="20"/>
              </w:rPr>
            </w:pPr>
          </w:p>
        </w:tc>
        <w:tc>
          <w:tcPr>
            <w:tcW w:w="906" w:type="dxa"/>
          </w:tcPr>
          <w:p w14:paraId="28CFAD19" w14:textId="77777777" w:rsidR="00EE0283" w:rsidRPr="00C530CA" w:rsidRDefault="00EE0283" w:rsidP="00201C0C">
            <w:pPr>
              <w:jc w:val="center"/>
              <w:rPr>
                <w:sz w:val="20"/>
                <w:szCs w:val="20"/>
              </w:rPr>
            </w:pPr>
          </w:p>
        </w:tc>
        <w:tc>
          <w:tcPr>
            <w:tcW w:w="907" w:type="dxa"/>
          </w:tcPr>
          <w:p w14:paraId="42306C27" w14:textId="77777777" w:rsidR="00EE0283" w:rsidRPr="00C530CA" w:rsidRDefault="00EE0283" w:rsidP="00201C0C">
            <w:pPr>
              <w:jc w:val="center"/>
              <w:rPr>
                <w:sz w:val="20"/>
                <w:szCs w:val="20"/>
              </w:rPr>
            </w:pPr>
          </w:p>
        </w:tc>
        <w:tc>
          <w:tcPr>
            <w:tcW w:w="907" w:type="dxa"/>
          </w:tcPr>
          <w:p w14:paraId="56B1E65D" w14:textId="77777777" w:rsidR="00EE0283" w:rsidRPr="00C530CA" w:rsidRDefault="00EE0283" w:rsidP="00201C0C">
            <w:pPr>
              <w:jc w:val="center"/>
              <w:rPr>
                <w:sz w:val="20"/>
                <w:szCs w:val="20"/>
              </w:rPr>
            </w:pPr>
          </w:p>
        </w:tc>
      </w:tr>
      <w:tr w:rsidR="00EE0283" w14:paraId="3353B2AA" w14:textId="77777777" w:rsidTr="00201C0C">
        <w:tc>
          <w:tcPr>
            <w:tcW w:w="3910" w:type="dxa"/>
          </w:tcPr>
          <w:p w14:paraId="71AFB598" w14:textId="77777777" w:rsidR="00EE0283" w:rsidRPr="00C530CA" w:rsidRDefault="00EE0283" w:rsidP="00201C0C">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 xml:space="preserve">over the last </w:t>
            </w:r>
            <w:r>
              <w:rPr>
                <w:sz w:val="20"/>
                <w:szCs w:val="20"/>
              </w:rPr>
              <w:t xml:space="preserve">6 months </w:t>
            </w:r>
            <w:r w:rsidRPr="00C530CA">
              <w:rPr>
                <w:sz w:val="20"/>
                <w:szCs w:val="20"/>
              </w:rPr>
              <w:t xml:space="preserve">  </w:t>
            </w:r>
          </w:p>
          <w:p w14:paraId="7CD67CF5" w14:textId="4062DF7B" w:rsidR="00EE0283" w:rsidRPr="00C530CA" w:rsidRDefault="00EE0283" w:rsidP="00201C0C">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w:t>
            </w:r>
            <w:r w:rsidRPr="00C530CA">
              <w:rPr>
                <w:sz w:val="20"/>
                <w:szCs w:val="20"/>
              </w:rPr>
              <w:t xml:space="preserve">, sd: </w:t>
            </w:r>
            <w:r>
              <w:rPr>
                <w:sz w:val="20"/>
                <w:szCs w:val="20"/>
              </w:rPr>
              <w:t>0.38)</w:t>
            </w:r>
          </w:p>
        </w:tc>
        <w:tc>
          <w:tcPr>
            <w:tcW w:w="906" w:type="dxa"/>
            <w:shd w:val="clear" w:color="auto" w:fill="E7E6E6" w:themeFill="background2"/>
          </w:tcPr>
          <w:p w14:paraId="4B84B3C5" w14:textId="4BB53C1F" w:rsidR="00EE0283" w:rsidRDefault="00EE0283" w:rsidP="00201C0C">
            <w:pPr>
              <w:jc w:val="center"/>
              <w:rPr>
                <w:sz w:val="20"/>
                <w:szCs w:val="20"/>
              </w:rPr>
            </w:pPr>
            <w:r w:rsidRPr="007950BC">
              <w:rPr>
                <w:sz w:val="20"/>
                <w:szCs w:val="20"/>
              </w:rPr>
              <w:t>0.</w:t>
            </w:r>
            <w:r>
              <w:rPr>
                <w:sz w:val="20"/>
                <w:szCs w:val="20"/>
              </w:rPr>
              <w:t>09</w:t>
            </w:r>
            <w:r w:rsidR="004A07E1">
              <w:rPr>
                <w:sz w:val="20"/>
                <w:szCs w:val="20"/>
              </w:rPr>
              <w:t>6</w:t>
            </w:r>
          </w:p>
          <w:p w14:paraId="3CF174A4" w14:textId="0B0EFF6F" w:rsidR="00EE0283" w:rsidRPr="007950BC" w:rsidRDefault="00EE0283" w:rsidP="00201C0C">
            <w:pPr>
              <w:jc w:val="center"/>
              <w:rPr>
                <w:sz w:val="20"/>
                <w:szCs w:val="20"/>
              </w:rPr>
            </w:pPr>
            <w:r>
              <w:rPr>
                <w:sz w:val="20"/>
                <w:szCs w:val="20"/>
              </w:rPr>
              <w:t>(0.02</w:t>
            </w:r>
            <w:r w:rsidR="004A07E1">
              <w:rPr>
                <w:sz w:val="20"/>
                <w:szCs w:val="20"/>
              </w:rPr>
              <w:t>3</w:t>
            </w:r>
            <w:r>
              <w:rPr>
                <w:sz w:val="20"/>
                <w:szCs w:val="20"/>
              </w:rPr>
              <w:t>)</w:t>
            </w:r>
          </w:p>
        </w:tc>
        <w:tc>
          <w:tcPr>
            <w:tcW w:w="907" w:type="dxa"/>
            <w:shd w:val="clear" w:color="auto" w:fill="E7E6E6" w:themeFill="background2"/>
          </w:tcPr>
          <w:p w14:paraId="16149CE2" w14:textId="272FD215" w:rsidR="00EE0283" w:rsidRDefault="00EE0283" w:rsidP="00201C0C">
            <w:pPr>
              <w:jc w:val="center"/>
              <w:rPr>
                <w:sz w:val="20"/>
                <w:szCs w:val="20"/>
              </w:rPr>
            </w:pPr>
            <w:r w:rsidRPr="007950BC">
              <w:rPr>
                <w:sz w:val="20"/>
                <w:szCs w:val="20"/>
              </w:rPr>
              <w:t>0.</w:t>
            </w:r>
            <w:r>
              <w:rPr>
                <w:sz w:val="20"/>
                <w:szCs w:val="20"/>
              </w:rPr>
              <w:t>08</w:t>
            </w:r>
            <w:r w:rsidR="00FA6B34">
              <w:rPr>
                <w:sz w:val="20"/>
                <w:szCs w:val="20"/>
              </w:rPr>
              <w:t>3</w:t>
            </w:r>
          </w:p>
          <w:p w14:paraId="2FD353C2" w14:textId="77777777" w:rsidR="00EE0283" w:rsidRPr="007950BC" w:rsidRDefault="00EE0283" w:rsidP="00201C0C">
            <w:pPr>
              <w:jc w:val="center"/>
              <w:rPr>
                <w:sz w:val="20"/>
                <w:szCs w:val="20"/>
              </w:rPr>
            </w:pPr>
            <w:r>
              <w:rPr>
                <w:sz w:val="20"/>
                <w:szCs w:val="20"/>
              </w:rPr>
              <w:t>(0.023)</w:t>
            </w:r>
          </w:p>
        </w:tc>
        <w:tc>
          <w:tcPr>
            <w:tcW w:w="907" w:type="dxa"/>
            <w:shd w:val="clear" w:color="auto" w:fill="E7E6E6" w:themeFill="background2"/>
          </w:tcPr>
          <w:p w14:paraId="59410228" w14:textId="4665E38E" w:rsidR="00EE0283" w:rsidRDefault="00EE0283" w:rsidP="00201C0C">
            <w:pPr>
              <w:jc w:val="center"/>
              <w:rPr>
                <w:sz w:val="20"/>
                <w:szCs w:val="20"/>
              </w:rPr>
            </w:pPr>
            <w:r w:rsidRPr="007950BC">
              <w:rPr>
                <w:sz w:val="20"/>
                <w:szCs w:val="20"/>
              </w:rPr>
              <w:t>0.</w:t>
            </w:r>
            <w:r>
              <w:rPr>
                <w:sz w:val="20"/>
                <w:szCs w:val="20"/>
              </w:rPr>
              <w:t>09</w:t>
            </w:r>
            <w:r w:rsidR="00FA6B34">
              <w:rPr>
                <w:sz w:val="20"/>
                <w:szCs w:val="20"/>
              </w:rPr>
              <w:t>5</w:t>
            </w:r>
          </w:p>
          <w:p w14:paraId="2DFC99B7" w14:textId="624D2749" w:rsidR="00EE0283" w:rsidRPr="007950BC" w:rsidRDefault="00EE0283" w:rsidP="00201C0C">
            <w:pPr>
              <w:jc w:val="center"/>
              <w:rPr>
                <w:sz w:val="20"/>
                <w:szCs w:val="20"/>
              </w:rPr>
            </w:pPr>
            <w:r>
              <w:rPr>
                <w:sz w:val="20"/>
                <w:szCs w:val="20"/>
              </w:rPr>
              <w:t>(0.02</w:t>
            </w:r>
            <w:r w:rsidR="00FA6B34">
              <w:rPr>
                <w:sz w:val="20"/>
                <w:szCs w:val="20"/>
              </w:rPr>
              <w:t>3</w:t>
            </w:r>
            <w:r>
              <w:rPr>
                <w:sz w:val="20"/>
                <w:szCs w:val="20"/>
              </w:rPr>
              <w:t>)</w:t>
            </w:r>
          </w:p>
        </w:tc>
        <w:tc>
          <w:tcPr>
            <w:tcW w:w="906" w:type="dxa"/>
            <w:shd w:val="clear" w:color="auto" w:fill="E7E6E6" w:themeFill="background2"/>
          </w:tcPr>
          <w:p w14:paraId="4EA1CB82" w14:textId="77777777" w:rsidR="00EE0283" w:rsidRDefault="00EE0283" w:rsidP="00201C0C">
            <w:pPr>
              <w:jc w:val="center"/>
              <w:rPr>
                <w:sz w:val="20"/>
                <w:szCs w:val="20"/>
              </w:rPr>
            </w:pPr>
            <w:r w:rsidRPr="007950BC">
              <w:rPr>
                <w:sz w:val="20"/>
                <w:szCs w:val="20"/>
              </w:rPr>
              <w:t>0.</w:t>
            </w:r>
            <w:r>
              <w:rPr>
                <w:sz w:val="20"/>
                <w:szCs w:val="20"/>
              </w:rPr>
              <w:t>128</w:t>
            </w:r>
          </w:p>
          <w:p w14:paraId="300925C0" w14:textId="7EFF6939" w:rsidR="00EE0283" w:rsidRPr="007950BC" w:rsidRDefault="00EE0283" w:rsidP="00201C0C">
            <w:pPr>
              <w:jc w:val="center"/>
              <w:rPr>
                <w:sz w:val="20"/>
                <w:szCs w:val="20"/>
              </w:rPr>
            </w:pPr>
            <w:r>
              <w:rPr>
                <w:sz w:val="20"/>
                <w:szCs w:val="20"/>
              </w:rPr>
              <w:t>(0.02</w:t>
            </w:r>
            <w:r w:rsidR="004745E9">
              <w:rPr>
                <w:sz w:val="20"/>
                <w:szCs w:val="20"/>
              </w:rPr>
              <w:t>3</w:t>
            </w:r>
            <w:r>
              <w:rPr>
                <w:sz w:val="20"/>
                <w:szCs w:val="20"/>
              </w:rPr>
              <w:t>)</w:t>
            </w:r>
          </w:p>
        </w:tc>
        <w:tc>
          <w:tcPr>
            <w:tcW w:w="907" w:type="dxa"/>
            <w:shd w:val="clear" w:color="auto" w:fill="E7E6E6" w:themeFill="background2"/>
          </w:tcPr>
          <w:p w14:paraId="69FA0353" w14:textId="673F5DD5" w:rsidR="00EE0283" w:rsidRDefault="00EE0283" w:rsidP="00201C0C">
            <w:pPr>
              <w:jc w:val="center"/>
              <w:rPr>
                <w:sz w:val="20"/>
                <w:szCs w:val="20"/>
              </w:rPr>
            </w:pPr>
            <w:r w:rsidRPr="007950BC">
              <w:rPr>
                <w:sz w:val="20"/>
                <w:szCs w:val="20"/>
              </w:rPr>
              <w:t>0.</w:t>
            </w:r>
            <w:r>
              <w:rPr>
                <w:sz w:val="20"/>
                <w:szCs w:val="20"/>
              </w:rPr>
              <w:t>12</w:t>
            </w:r>
            <w:r w:rsidR="00D418B4">
              <w:rPr>
                <w:sz w:val="20"/>
                <w:szCs w:val="20"/>
              </w:rPr>
              <w:t>6</w:t>
            </w:r>
          </w:p>
          <w:p w14:paraId="375E796B" w14:textId="5DF989BE" w:rsidR="00EE0283" w:rsidRPr="007950BC" w:rsidRDefault="00EE0283" w:rsidP="00201C0C">
            <w:pPr>
              <w:jc w:val="center"/>
              <w:rPr>
                <w:sz w:val="20"/>
                <w:szCs w:val="20"/>
              </w:rPr>
            </w:pPr>
            <w:r>
              <w:rPr>
                <w:sz w:val="20"/>
                <w:szCs w:val="20"/>
              </w:rPr>
              <w:t>(0.02</w:t>
            </w:r>
            <w:r w:rsidR="00D418B4">
              <w:rPr>
                <w:sz w:val="20"/>
                <w:szCs w:val="20"/>
              </w:rPr>
              <w:t>3</w:t>
            </w:r>
            <w:r>
              <w:rPr>
                <w:sz w:val="20"/>
                <w:szCs w:val="20"/>
              </w:rPr>
              <w:t>)</w:t>
            </w:r>
          </w:p>
        </w:tc>
        <w:tc>
          <w:tcPr>
            <w:tcW w:w="907" w:type="dxa"/>
            <w:shd w:val="clear" w:color="auto" w:fill="E7E6E6" w:themeFill="background2"/>
          </w:tcPr>
          <w:p w14:paraId="3E64D7C9" w14:textId="07307C3F" w:rsidR="00EE0283" w:rsidRDefault="00EE0283" w:rsidP="00201C0C">
            <w:pPr>
              <w:jc w:val="center"/>
              <w:rPr>
                <w:sz w:val="20"/>
                <w:szCs w:val="20"/>
              </w:rPr>
            </w:pPr>
            <w:r w:rsidRPr="007950BC">
              <w:rPr>
                <w:sz w:val="20"/>
                <w:szCs w:val="20"/>
              </w:rPr>
              <w:t>0.</w:t>
            </w:r>
            <w:r>
              <w:rPr>
                <w:sz w:val="20"/>
                <w:szCs w:val="20"/>
              </w:rPr>
              <w:t>12</w:t>
            </w:r>
            <w:r w:rsidR="00D418B4">
              <w:rPr>
                <w:sz w:val="20"/>
                <w:szCs w:val="20"/>
              </w:rPr>
              <w:t>7</w:t>
            </w:r>
          </w:p>
          <w:p w14:paraId="3DB712A9" w14:textId="31CD3DEE" w:rsidR="00EE0283" w:rsidRPr="007950BC" w:rsidRDefault="00EE0283" w:rsidP="00201C0C">
            <w:pPr>
              <w:jc w:val="center"/>
              <w:rPr>
                <w:sz w:val="20"/>
                <w:szCs w:val="20"/>
              </w:rPr>
            </w:pPr>
            <w:r>
              <w:rPr>
                <w:sz w:val="20"/>
                <w:szCs w:val="20"/>
              </w:rPr>
              <w:t>(0.02</w:t>
            </w:r>
            <w:r w:rsidR="00D418B4">
              <w:rPr>
                <w:sz w:val="20"/>
                <w:szCs w:val="20"/>
              </w:rPr>
              <w:t>3</w:t>
            </w:r>
            <w:r>
              <w:rPr>
                <w:sz w:val="20"/>
                <w:szCs w:val="20"/>
              </w:rPr>
              <w:t>)</w:t>
            </w:r>
          </w:p>
        </w:tc>
      </w:tr>
      <w:tr w:rsidR="00EE0283" w:rsidRPr="000C758F" w14:paraId="0204DF7F" w14:textId="77777777" w:rsidTr="00201C0C">
        <w:tc>
          <w:tcPr>
            <w:tcW w:w="3910" w:type="dxa"/>
          </w:tcPr>
          <w:p w14:paraId="2CF9F25C" w14:textId="77777777" w:rsidR="00EE0283" w:rsidRPr="00C530CA" w:rsidRDefault="00EE0283" w:rsidP="00201C0C">
            <w:pPr>
              <w:rPr>
                <w:b/>
                <w:bCs/>
                <w:sz w:val="20"/>
                <w:szCs w:val="20"/>
              </w:rPr>
            </w:pPr>
            <w:r w:rsidRPr="00C530CA">
              <w:rPr>
                <w:b/>
                <w:bCs/>
                <w:sz w:val="20"/>
                <w:szCs w:val="20"/>
              </w:rPr>
              <w:t>Ideological Distance</w:t>
            </w:r>
          </w:p>
        </w:tc>
        <w:tc>
          <w:tcPr>
            <w:tcW w:w="906" w:type="dxa"/>
          </w:tcPr>
          <w:p w14:paraId="0BD37BA8" w14:textId="77777777" w:rsidR="00EE0283" w:rsidRPr="00C530CA" w:rsidRDefault="00EE0283" w:rsidP="00201C0C">
            <w:pPr>
              <w:jc w:val="center"/>
              <w:rPr>
                <w:b/>
                <w:bCs/>
                <w:sz w:val="20"/>
                <w:szCs w:val="20"/>
              </w:rPr>
            </w:pPr>
          </w:p>
        </w:tc>
        <w:tc>
          <w:tcPr>
            <w:tcW w:w="907" w:type="dxa"/>
          </w:tcPr>
          <w:p w14:paraId="4B3B9367" w14:textId="77777777" w:rsidR="00EE0283" w:rsidRPr="00C530CA" w:rsidRDefault="00EE0283" w:rsidP="00201C0C">
            <w:pPr>
              <w:jc w:val="center"/>
              <w:rPr>
                <w:b/>
                <w:bCs/>
                <w:sz w:val="20"/>
                <w:szCs w:val="20"/>
              </w:rPr>
            </w:pPr>
          </w:p>
        </w:tc>
        <w:tc>
          <w:tcPr>
            <w:tcW w:w="907" w:type="dxa"/>
          </w:tcPr>
          <w:p w14:paraId="4792B92C" w14:textId="77777777" w:rsidR="00EE0283" w:rsidRPr="00C530CA" w:rsidRDefault="00EE0283" w:rsidP="00201C0C">
            <w:pPr>
              <w:jc w:val="center"/>
              <w:rPr>
                <w:b/>
                <w:bCs/>
                <w:sz w:val="20"/>
                <w:szCs w:val="20"/>
              </w:rPr>
            </w:pPr>
          </w:p>
        </w:tc>
        <w:tc>
          <w:tcPr>
            <w:tcW w:w="906" w:type="dxa"/>
          </w:tcPr>
          <w:p w14:paraId="62D6B642" w14:textId="77777777" w:rsidR="00EE0283" w:rsidRPr="00C530CA" w:rsidRDefault="00EE0283" w:rsidP="00201C0C">
            <w:pPr>
              <w:jc w:val="center"/>
              <w:rPr>
                <w:b/>
                <w:bCs/>
                <w:sz w:val="20"/>
                <w:szCs w:val="20"/>
              </w:rPr>
            </w:pPr>
          </w:p>
        </w:tc>
        <w:tc>
          <w:tcPr>
            <w:tcW w:w="907" w:type="dxa"/>
          </w:tcPr>
          <w:p w14:paraId="621AE3AE" w14:textId="77777777" w:rsidR="00EE0283" w:rsidRPr="00C530CA" w:rsidRDefault="00EE0283" w:rsidP="00201C0C">
            <w:pPr>
              <w:jc w:val="center"/>
              <w:rPr>
                <w:b/>
                <w:bCs/>
                <w:sz w:val="20"/>
                <w:szCs w:val="20"/>
              </w:rPr>
            </w:pPr>
          </w:p>
        </w:tc>
        <w:tc>
          <w:tcPr>
            <w:tcW w:w="907" w:type="dxa"/>
          </w:tcPr>
          <w:p w14:paraId="3C9D8505" w14:textId="77777777" w:rsidR="00EE0283" w:rsidRPr="00C530CA" w:rsidRDefault="00EE0283" w:rsidP="00201C0C">
            <w:pPr>
              <w:jc w:val="center"/>
              <w:rPr>
                <w:b/>
                <w:bCs/>
                <w:sz w:val="20"/>
                <w:szCs w:val="20"/>
              </w:rPr>
            </w:pPr>
          </w:p>
        </w:tc>
      </w:tr>
      <w:tr w:rsidR="00EE0283" w14:paraId="22CB55B3" w14:textId="77777777" w:rsidTr="00201C0C">
        <w:tc>
          <w:tcPr>
            <w:tcW w:w="3910" w:type="dxa"/>
          </w:tcPr>
          <w:p w14:paraId="0FFEB3FA" w14:textId="70D634D6" w:rsidR="00EE0283" w:rsidRPr="00C530CA" w:rsidRDefault="00EE0283" w:rsidP="00201C0C">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on a 0-10 scale</w:t>
            </w:r>
            <w:r w:rsidR="00200F96" w:rsidRPr="00C530CA">
              <w:rPr>
                <w:sz w:val="20"/>
                <w:szCs w:val="20"/>
              </w:rPr>
              <w:t xml:space="preserv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394B3113" w14:textId="77777777" w:rsidR="00EE0283" w:rsidRPr="00C530CA" w:rsidRDefault="00EE0283" w:rsidP="00201C0C">
            <w:pPr>
              <w:jc w:val="center"/>
              <w:rPr>
                <w:sz w:val="20"/>
                <w:szCs w:val="20"/>
              </w:rPr>
            </w:pPr>
          </w:p>
        </w:tc>
        <w:tc>
          <w:tcPr>
            <w:tcW w:w="907" w:type="dxa"/>
          </w:tcPr>
          <w:p w14:paraId="14A679AD" w14:textId="77777777" w:rsidR="00EE0283" w:rsidRPr="00C530CA" w:rsidRDefault="00EE0283" w:rsidP="00201C0C">
            <w:pPr>
              <w:jc w:val="center"/>
              <w:rPr>
                <w:sz w:val="20"/>
                <w:szCs w:val="20"/>
              </w:rPr>
            </w:pPr>
          </w:p>
        </w:tc>
        <w:tc>
          <w:tcPr>
            <w:tcW w:w="907" w:type="dxa"/>
          </w:tcPr>
          <w:p w14:paraId="5196982C" w14:textId="77777777" w:rsidR="00EE0283" w:rsidRPr="00C530CA" w:rsidRDefault="00EE0283" w:rsidP="00201C0C">
            <w:pPr>
              <w:jc w:val="center"/>
              <w:rPr>
                <w:sz w:val="20"/>
                <w:szCs w:val="20"/>
              </w:rPr>
            </w:pPr>
          </w:p>
        </w:tc>
        <w:tc>
          <w:tcPr>
            <w:tcW w:w="906" w:type="dxa"/>
            <w:shd w:val="clear" w:color="auto" w:fill="E7E6E6" w:themeFill="background2"/>
          </w:tcPr>
          <w:p w14:paraId="19589DEA" w14:textId="5B7E48CD" w:rsidR="00EE0283" w:rsidRDefault="00EE0283" w:rsidP="00201C0C">
            <w:pPr>
              <w:jc w:val="center"/>
              <w:rPr>
                <w:sz w:val="20"/>
                <w:szCs w:val="20"/>
              </w:rPr>
            </w:pPr>
            <w:r w:rsidRPr="001149B4">
              <w:rPr>
                <w:sz w:val="20"/>
                <w:szCs w:val="20"/>
              </w:rPr>
              <w:t>-0.2</w:t>
            </w:r>
            <w:r w:rsidR="004745E9">
              <w:rPr>
                <w:sz w:val="20"/>
                <w:szCs w:val="20"/>
              </w:rPr>
              <w:t>82</w:t>
            </w:r>
          </w:p>
          <w:p w14:paraId="77AEC9E2" w14:textId="3CBBEBA8" w:rsidR="00EE0283" w:rsidRPr="001149B4" w:rsidRDefault="00EE0283" w:rsidP="00201C0C">
            <w:pPr>
              <w:jc w:val="center"/>
              <w:rPr>
                <w:sz w:val="20"/>
                <w:szCs w:val="20"/>
              </w:rPr>
            </w:pPr>
            <w:r>
              <w:rPr>
                <w:sz w:val="20"/>
                <w:szCs w:val="20"/>
              </w:rPr>
              <w:t>(0.00</w:t>
            </w:r>
            <w:r w:rsidR="004745E9">
              <w:rPr>
                <w:sz w:val="20"/>
                <w:szCs w:val="20"/>
              </w:rPr>
              <w:t>3</w:t>
            </w:r>
            <w:r>
              <w:rPr>
                <w:sz w:val="20"/>
                <w:szCs w:val="20"/>
              </w:rPr>
              <w:t>)</w:t>
            </w:r>
          </w:p>
        </w:tc>
        <w:tc>
          <w:tcPr>
            <w:tcW w:w="907" w:type="dxa"/>
            <w:shd w:val="clear" w:color="auto" w:fill="E7E6E6" w:themeFill="background2"/>
          </w:tcPr>
          <w:p w14:paraId="0783E5EE" w14:textId="7E4F010D" w:rsidR="00EE0283" w:rsidRDefault="00EE0283" w:rsidP="00201C0C">
            <w:pPr>
              <w:jc w:val="center"/>
              <w:rPr>
                <w:sz w:val="20"/>
                <w:szCs w:val="20"/>
              </w:rPr>
            </w:pPr>
            <w:r w:rsidRPr="001149B4">
              <w:rPr>
                <w:sz w:val="20"/>
                <w:szCs w:val="20"/>
              </w:rPr>
              <w:t>-0.2</w:t>
            </w:r>
            <w:r w:rsidR="00D418B4">
              <w:rPr>
                <w:sz w:val="20"/>
                <w:szCs w:val="20"/>
              </w:rPr>
              <w:t>74</w:t>
            </w:r>
          </w:p>
          <w:p w14:paraId="6A1894A1" w14:textId="670420C5" w:rsidR="00EE0283" w:rsidRPr="001149B4" w:rsidRDefault="00EE0283" w:rsidP="00201C0C">
            <w:pPr>
              <w:jc w:val="center"/>
              <w:rPr>
                <w:sz w:val="20"/>
                <w:szCs w:val="20"/>
              </w:rPr>
            </w:pPr>
            <w:r>
              <w:rPr>
                <w:sz w:val="20"/>
                <w:szCs w:val="20"/>
              </w:rPr>
              <w:t>(0.00</w:t>
            </w:r>
            <w:r w:rsidR="00D418B4">
              <w:rPr>
                <w:sz w:val="20"/>
                <w:szCs w:val="20"/>
              </w:rPr>
              <w:t>3</w:t>
            </w:r>
            <w:r>
              <w:rPr>
                <w:sz w:val="20"/>
                <w:szCs w:val="20"/>
              </w:rPr>
              <w:t>)</w:t>
            </w:r>
          </w:p>
        </w:tc>
        <w:tc>
          <w:tcPr>
            <w:tcW w:w="907" w:type="dxa"/>
            <w:shd w:val="clear" w:color="auto" w:fill="E7E6E6" w:themeFill="background2"/>
          </w:tcPr>
          <w:p w14:paraId="4C0AD508" w14:textId="40937DFA" w:rsidR="00EE0283" w:rsidRDefault="00EE0283" w:rsidP="00201C0C">
            <w:pPr>
              <w:jc w:val="center"/>
              <w:rPr>
                <w:sz w:val="20"/>
                <w:szCs w:val="20"/>
              </w:rPr>
            </w:pPr>
            <w:r w:rsidRPr="001149B4">
              <w:rPr>
                <w:sz w:val="20"/>
                <w:szCs w:val="20"/>
              </w:rPr>
              <w:t>-0.2</w:t>
            </w:r>
            <w:r w:rsidR="00D418B4">
              <w:rPr>
                <w:sz w:val="20"/>
                <w:szCs w:val="20"/>
              </w:rPr>
              <w:t>82</w:t>
            </w:r>
          </w:p>
          <w:p w14:paraId="569B6700" w14:textId="4BD6D76C" w:rsidR="00EE0283" w:rsidRPr="001149B4" w:rsidRDefault="00EE0283" w:rsidP="00201C0C">
            <w:pPr>
              <w:jc w:val="center"/>
              <w:rPr>
                <w:sz w:val="20"/>
                <w:szCs w:val="20"/>
              </w:rPr>
            </w:pPr>
            <w:r>
              <w:rPr>
                <w:sz w:val="20"/>
                <w:szCs w:val="20"/>
              </w:rPr>
              <w:t>(0.00</w:t>
            </w:r>
            <w:r w:rsidR="00D418B4">
              <w:rPr>
                <w:sz w:val="20"/>
                <w:szCs w:val="20"/>
              </w:rPr>
              <w:t>3</w:t>
            </w:r>
            <w:r>
              <w:rPr>
                <w:sz w:val="20"/>
                <w:szCs w:val="20"/>
              </w:rPr>
              <w:t>)</w:t>
            </w:r>
          </w:p>
        </w:tc>
      </w:tr>
      <w:tr w:rsidR="00EE0283" w14:paraId="3F9ECF68" w14:textId="77777777" w:rsidTr="00201C0C">
        <w:tc>
          <w:tcPr>
            <w:tcW w:w="3910" w:type="dxa"/>
          </w:tcPr>
          <w:p w14:paraId="6DA380AD" w14:textId="704C77D1" w:rsidR="00EE0283" w:rsidRPr="00C530CA" w:rsidRDefault="00441FEA" w:rsidP="00201C0C">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EE0283" w:rsidRPr="00C530CA">
              <w:rPr>
                <w:sz w:val="20"/>
                <w:szCs w:val="20"/>
              </w:rPr>
              <w:t xml:space="preserve">istance between parties </w:t>
            </w:r>
            <w:r w:rsidR="00EE0283" w:rsidRPr="00C530CA">
              <w:rPr>
                <w:i/>
                <w:iCs/>
                <w:sz w:val="20"/>
                <w:szCs w:val="20"/>
              </w:rPr>
              <w:t>i</w:t>
            </w:r>
            <w:r w:rsidR="00EE0283" w:rsidRPr="00C530CA">
              <w:rPr>
                <w:sz w:val="20"/>
                <w:szCs w:val="20"/>
              </w:rPr>
              <w:t xml:space="preserve"> and </w:t>
            </w:r>
            <w:r w:rsidR="00EE0283" w:rsidRPr="00C530CA">
              <w:rPr>
                <w:i/>
                <w:iCs/>
                <w:sz w:val="20"/>
                <w:szCs w:val="20"/>
              </w:rPr>
              <w:t>j</w:t>
            </w:r>
            <w:r w:rsidR="00EE0283" w:rsidRPr="00C530CA">
              <w:rPr>
                <w:sz w:val="20"/>
                <w:szCs w:val="20"/>
              </w:rPr>
              <w:t xml:space="preserve"> (</w:t>
            </w:r>
            <w:r w:rsidR="00D463A1">
              <w:rPr>
                <w:sz w:val="20"/>
                <w:szCs w:val="20"/>
              </w:rPr>
              <w:t>avg</w:t>
            </w:r>
            <w:r w:rsidR="00EE0283" w:rsidRPr="00C530CA">
              <w:rPr>
                <w:sz w:val="20"/>
                <w:szCs w:val="20"/>
              </w:rPr>
              <w:t xml:space="preserve">: </w:t>
            </w:r>
            <w:r w:rsidR="00EE0283">
              <w:rPr>
                <w:sz w:val="20"/>
                <w:szCs w:val="20"/>
              </w:rPr>
              <w:t>23.7</w:t>
            </w:r>
            <w:r w:rsidR="00EE0283" w:rsidRPr="00C530CA">
              <w:rPr>
                <w:sz w:val="20"/>
                <w:szCs w:val="20"/>
              </w:rPr>
              <w:t xml:space="preserve">, sd: </w:t>
            </w:r>
            <w:r w:rsidR="00EE0283">
              <w:rPr>
                <w:sz w:val="20"/>
                <w:szCs w:val="20"/>
              </w:rPr>
              <w:t>16.7</w:t>
            </w:r>
            <w:r w:rsidR="00EE0283" w:rsidRPr="00C530CA">
              <w:rPr>
                <w:sz w:val="20"/>
                <w:szCs w:val="20"/>
              </w:rPr>
              <w:t>)</w:t>
            </w:r>
          </w:p>
        </w:tc>
        <w:tc>
          <w:tcPr>
            <w:tcW w:w="906" w:type="dxa"/>
            <w:shd w:val="clear" w:color="auto" w:fill="E7E6E6" w:themeFill="background2"/>
          </w:tcPr>
          <w:p w14:paraId="348C6615" w14:textId="77777777" w:rsidR="00EE0283" w:rsidRDefault="00EE0283" w:rsidP="00201C0C">
            <w:pPr>
              <w:jc w:val="center"/>
              <w:rPr>
                <w:sz w:val="20"/>
                <w:szCs w:val="20"/>
              </w:rPr>
            </w:pPr>
            <w:r w:rsidRPr="00F541AB">
              <w:rPr>
                <w:sz w:val="20"/>
                <w:szCs w:val="20"/>
              </w:rPr>
              <w:t>-0.034</w:t>
            </w:r>
          </w:p>
          <w:p w14:paraId="09350993" w14:textId="4B906C73" w:rsidR="00EE0283" w:rsidRPr="00F541AB" w:rsidRDefault="00EE0283" w:rsidP="00201C0C">
            <w:pPr>
              <w:jc w:val="center"/>
              <w:rPr>
                <w:sz w:val="20"/>
                <w:szCs w:val="20"/>
              </w:rPr>
            </w:pPr>
            <w:r w:rsidRPr="00F541AB">
              <w:rPr>
                <w:sz w:val="20"/>
                <w:szCs w:val="20"/>
              </w:rPr>
              <w:t>(0.00</w:t>
            </w:r>
            <w:r w:rsidR="009B179C">
              <w:rPr>
                <w:sz w:val="20"/>
                <w:szCs w:val="20"/>
              </w:rPr>
              <w:t>8</w:t>
            </w:r>
            <w:r w:rsidRPr="00F541AB">
              <w:rPr>
                <w:sz w:val="20"/>
                <w:szCs w:val="20"/>
              </w:rPr>
              <w:t>)</w:t>
            </w:r>
          </w:p>
        </w:tc>
        <w:tc>
          <w:tcPr>
            <w:tcW w:w="907" w:type="dxa"/>
            <w:shd w:val="clear" w:color="auto" w:fill="E7E6E6" w:themeFill="background2"/>
          </w:tcPr>
          <w:p w14:paraId="52BD0CFD" w14:textId="60A8C1CC" w:rsidR="00EE0283" w:rsidRDefault="00EE0283" w:rsidP="00201C0C">
            <w:pPr>
              <w:jc w:val="center"/>
              <w:rPr>
                <w:sz w:val="20"/>
                <w:szCs w:val="20"/>
              </w:rPr>
            </w:pPr>
            <w:r w:rsidRPr="00F541AB">
              <w:rPr>
                <w:sz w:val="20"/>
                <w:szCs w:val="20"/>
              </w:rPr>
              <w:t>-0.03</w:t>
            </w:r>
            <w:r w:rsidR="00FA6B34">
              <w:rPr>
                <w:sz w:val="20"/>
                <w:szCs w:val="20"/>
              </w:rPr>
              <w:t>2</w:t>
            </w:r>
          </w:p>
          <w:p w14:paraId="39A835C7" w14:textId="77777777" w:rsidR="00EE0283" w:rsidRPr="00F541AB" w:rsidRDefault="00EE0283" w:rsidP="00201C0C">
            <w:pPr>
              <w:jc w:val="center"/>
              <w:rPr>
                <w:sz w:val="20"/>
                <w:szCs w:val="20"/>
              </w:rPr>
            </w:pPr>
            <w:r w:rsidRPr="00F541AB">
              <w:rPr>
                <w:sz w:val="20"/>
                <w:szCs w:val="20"/>
              </w:rPr>
              <w:t>(0.008)</w:t>
            </w:r>
          </w:p>
        </w:tc>
        <w:tc>
          <w:tcPr>
            <w:tcW w:w="907" w:type="dxa"/>
            <w:shd w:val="clear" w:color="auto" w:fill="E7E6E6" w:themeFill="background2"/>
          </w:tcPr>
          <w:p w14:paraId="0523F467" w14:textId="2BCA175E" w:rsidR="00EE0283" w:rsidRDefault="00EE0283" w:rsidP="00201C0C">
            <w:pPr>
              <w:jc w:val="center"/>
              <w:rPr>
                <w:sz w:val="20"/>
                <w:szCs w:val="20"/>
              </w:rPr>
            </w:pPr>
            <w:r w:rsidRPr="00F541AB">
              <w:rPr>
                <w:sz w:val="20"/>
                <w:szCs w:val="20"/>
              </w:rPr>
              <w:t>-0.0</w:t>
            </w:r>
            <w:r w:rsidR="0053425C">
              <w:rPr>
                <w:sz w:val="20"/>
                <w:szCs w:val="20"/>
              </w:rPr>
              <w:t>29</w:t>
            </w:r>
          </w:p>
          <w:p w14:paraId="4F63D67A" w14:textId="0F509884" w:rsidR="00EE0283" w:rsidRPr="00F541AB" w:rsidRDefault="00EE0283" w:rsidP="00201C0C">
            <w:pPr>
              <w:jc w:val="center"/>
              <w:rPr>
                <w:sz w:val="20"/>
                <w:szCs w:val="20"/>
              </w:rPr>
            </w:pPr>
            <w:r w:rsidRPr="00F541AB">
              <w:rPr>
                <w:sz w:val="20"/>
                <w:szCs w:val="20"/>
              </w:rPr>
              <w:t>(0.00</w:t>
            </w:r>
            <w:r w:rsidR="004745E9">
              <w:rPr>
                <w:sz w:val="20"/>
                <w:szCs w:val="20"/>
              </w:rPr>
              <w:t>7</w:t>
            </w:r>
            <w:r w:rsidRPr="00F541AB">
              <w:rPr>
                <w:sz w:val="20"/>
                <w:szCs w:val="20"/>
              </w:rPr>
              <w:t>)</w:t>
            </w:r>
          </w:p>
        </w:tc>
        <w:tc>
          <w:tcPr>
            <w:tcW w:w="906" w:type="dxa"/>
          </w:tcPr>
          <w:p w14:paraId="4427F5F7" w14:textId="77777777" w:rsidR="00EE0283" w:rsidRPr="00C530CA" w:rsidRDefault="00EE0283" w:rsidP="00201C0C">
            <w:pPr>
              <w:jc w:val="center"/>
              <w:rPr>
                <w:sz w:val="20"/>
                <w:szCs w:val="20"/>
              </w:rPr>
            </w:pPr>
          </w:p>
        </w:tc>
        <w:tc>
          <w:tcPr>
            <w:tcW w:w="907" w:type="dxa"/>
          </w:tcPr>
          <w:p w14:paraId="4C13D0EF" w14:textId="77777777" w:rsidR="00EE0283" w:rsidRPr="00C530CA" w:rsidRDefault="00EE0283" w:rsidP="00201C0C">
            <w:pPr>
              <w:jc w:val="center"/>
              <w:rPr>
                <w:sz w:val="20"/>
                <w:szCs w:val="20"/>
              </w:rPr>
            </w:pPr>
          </w:p>
        </w:tc>
        <w:tc>
          <w:tcPr>
            <w:tcW w:w="907" w:type="dxa"/>
          </w:tcPr>
          <w:p w14:paraId="2F433040" w14:textId="77777777" w:rsidR="00EE0283" w:rsidRPr="00C530CA" w:rsidRDefault="00EE0283" w:rsidP="00201C0C">
            <w:pPr>
              <w:jc w:val="center"/>
              <w:rPr>
                <w:sz w:val="20"/>
                <w:szCs w:val="20"/>
              </w:rPr>
            </w:pPr>
          </w:p>
        </w:tc>
      </w:tr>
      <w:tr w:rsidR="00EE0283" w:rsidRPr="000C758F" w14:paraId="133CE39B" w14:textId="77777777" w:rsidTr="00201C0C">
        <w:tc>
          <w:tcPr>
            <w:tcW w:w="3910" w:type="dxa"/>
          </w:tcPr>
          <w:p w14:paraId="4A879F8C" w14:textId="77777777" w:rsidR="00EE0283" w:rsidRPr="00C530CA" w:rsidRDefault="00EE0283" w:rsidP="00201C0C">
            <w:pPr>
              <w:rPr>
                <w:b/>
                <w:bCs/>
                <w:sz w:val="20"/>
                <w:szCs w:val="20"/>
              </w:rPr>
            </w:pPr>
            <w:r w:rsidRPr="00C530CA">
              <w:rPr>
                <w:b/>
                <w:bCs/>
                <w:sz w:val="20"/>
                <w:szCs w:val="20"/>
              </w:rPr>
              <w:t>Joint Cabinet Membership</w:t>
            </w:r>
          </w:p>
        </w:tc>
        <w:tc>
          <w:tcPr>
            <w:tcW w:w="906" w:type="dxa"/>
          </w:tcPr>
          <w:p w14:paraId="5000A4BC" w14:textId="77777777" w:rsidR="00EE0283" w:rsidRPr="00C530CA" w:rsidRDefault="00EE0283" w:rsidP="00201C0C">
            <w:pPr>
              <w:jc w:val="center"/>
              <w:rPr>
                <w:b/>
                <w:bCs/>
                <w:sz w:val="20"/>
                <w:szCs w:val="20"/>
              </w:rPr>
            </w:pPr>
          </w:p>
        </w:tc>
        <w:tc>
          <w:tcPr>
            <w:tcW w:w="907" w:type="dxa"/>
          </w:tcPr>
          <w:p w14:paraId="43BCA932" w14:textId="77777777" w:rsidR="00EE0283" w:rsidRPr="00C530CA" w:rsidRDefault="00EE0283" w:rsidP="00201C0C">
            <w:pPr>
              <w:jc w:val="center"/>
              <w:rPr>
                <w:b/>
                <w:bCs/>
                <w:sz w:val="20"/>
                <w:szCs w:val="20"/>
              </w:rPr>
            </w:pPr>
          </w:p>
        </w:tc>
        <w:tc>
          <w:tcPr>
            <w:tcW w:w="907" w:type="dxa"/>
          </w:tcPr>
          <w:p w14:paraId="37B3C865" w14:textId="77777777" w:rsidR="00EE0283" w:rsidRPr="00C530CA" w:rsidRDefault="00EE0283" w:rsidP="00201C0C">
            <w:pPr>
              <w:jc w:val="center"/>
              <w:rPr>
                <w:b/>
                <w:bCs/>
                <w:sz w:val="20"/>
                <w:szCs w:val="20"/>
              </w:rPr>
            </w:pPr>
          </w:p>
        </w:tc>
        <w:tc>
          <w:tcPr>
            <w:tcW w:w="906" w:type="dxa"/>
          </w:tcPr>
          <w:p w14:paraId="071B8D62" w14:textId="77777777" w:rsidR="00EE0283" w:rsidRPr="00C530CA" w:rsidRDefault="00EE0283" w:rsidP="00201C0C">
            <w:pPr>
              <w:jc w:val="center"/>
              <w:rPr>
                <w:b/>
                <w:bCs/>
                <w:sz w:val="20"/>
                <w:szCs w:val="20"/>
              </w:rPr>
            </w:pPr>
          </w:p>
        </w:tc>
        <w:tc>
          <w:tcPr>
            <w:tcW w:w="907" w:type="dxa"/>
          </w:tcPr>
          <w:p w14:paraId="470B8F0A" w14:textId="77777777" w:rsidR="00EE0283" w:rsidRPr="00C530CA" w:rsidRDefault="00EE0283" w:rsidP="00201C0C">
            <w:pPr>
              <w:jc w:val="center"/>
              <w:rPr>
                <w:b/>
                <w:bCs/>
                <w:sz w:val="20"/>
                <w:szCs w:val="20"/>
              </w:rPr>
            </w:pPr>
          </w:p>
        </w:tc>
        <w:tc>
          <w:tcPr>
            <w:tcW w:w="907" w:type="dxa"/>
          </w:tcPr>
          <w:p w14:paraId="217B5371" w14:textId="77777777" w:rsidR="00EE0283" w:rsidRPr="00C530CA" w:rsidRDefault="00EE0283" w:rsidP="00201C0C">
            <w:pPr>
              <w:jc w:val="center"/>
              <w:rPr>
                <w:b/>
                <w:bCs/>
                <w:sz w:val="20"/>
                <w:szCs w:val="20"/>
              </w:rPr>
            </w:pPr>
          </w:p>
        </w:tc>
      </w:tr>
      <w:tr w:rsidR="00EE0283" w14:paraId="5A4670FD" w14:textId="77777777" w:rsidTr="004745E9">
        <w:tc>
          <w:tcPr>
            <w:tcW w:w="3910" w:type="dxa"/>
          </w:tcPr>
          <w:p w14:paraId="21F464B6" w14:textId="77777777" w:rsidR="00EE0283" w:rsidRPr="00C530CA" w:rsidRDefault="00EE0283" w:rsidP="00201C0C">
            <w:pPr>
              <w:jc w:val="right"/>
              <w:rPr>
                <w:sz w:val="20"/>
                <w:szCs w:val="20"/>
              </w:rPr>
            </w:pPr>
            <w:r w:rsidRPr="00C530CA">
              <w:rPr>
                <w:sz w:val="20"/>
                <w:szCs w:val="20"/>
              </w:rPr>
              <w:t>Current Cabinet Membership</w:t>
            </w:r>
          </w:p>
          <w:p w14:paraId="37C864D2" w14:textId="77777777" w:rsidR="00EE0283" w:rsidRPr="00C530CA" w:rsidRDefault="00EE0283" w:rsidP="00201C0C">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1DD0A9CD" w14:textId="77777777" w:rsidR="00EE0283" w:rsidRDefault="00EE0283" w:rsidP="00201C0C">
            <w:pPr>
              <w:jc w:val="center"/>
              <w:rPr>
                <w:sz w:val="20"/>
                <w:szCs w:val="20"/>
              </w:rPr>
            </w:pPr>
            <w:r>
              <w:rPr>
                <w:sz w:val="20"/>
                <w:szCs w:val="20"/>
              </w:rPr>
              <w:t>2.51</w:t>
            </w:r>
          </w:p>
          <w:p w14:paraId="690EEB52" w14:textId="7C1D7D88" w:rsidR="00EE0283" w:rsidRPr="00C530CA" w:rsidRDefault="00EE0283" w:rsidP="00201C0C">
            <w:pPr>
              <w:jc w:val="center"/>
              <w:rPr>
                <w:sz w:val="20"/>
                <w:szCs w:val="20"/>
              </w:rPr>
            </w:pPr>
            <w:r>
              <w:rPr>
                <w:sz w:val="20"/>
                <w:szCs w:val="20"/>
              </w:rPr>
              <w:t>(</w:t>
            </w:r>
            <w:r w:rsidR="009B179C">
              <w:rPr>
                <w:sz w:val="20"/>
                <w:szCs w:val="20"/>
              </w:rPr>
              <w:t>1.28</w:t>
            </w:r>
            <w:r>
              <w:rPr>
                <w:sz w:val="20"/>
                <w:szCs w:val="20"/>
              </w:rPr>
              <w:t>)</w:t>
            </w:r>
          </w:p>
        </w:tc>
        <w:tc>
          <w:tcPr>
            <w:tcW w:w="907" w:type="dxa"/>
            <w:shd w:val="clear" w:color="auto" w:fill="FFFFFF" w:themeFill="background1"/>
          </w:tcPr>
          <w:p w14:paraId="7C669E6C" w14:textId="77777777" w:rsidR="00EE0283" w:rsidRPr="00C530CA" w:rsidRDefault="00EE0283" w:rsidP="00201C0C">
            <w:pPr>
              <w:jc w:val="center"/>
              <w:rPr>
                <w:sz w:val="20"/>
                <w:szCs w:val="20"/>
              </w:rPr>
            </w:pPr>
          </w:p>
        </w:tc>
        <w:tc>
          <w:tcPr>
            <w:tcW w:w="907" w:type="dxa"/>
            <w:shd w:val="clear" w:color="auto" w:fill="FFFFFF" w:themeFill="background1"/>
          </w:tcPr>
          <w:p w14:paraId="07D89C2F" w14:textId="77777777" w:rsidR="00EE0283" w:rsidRPr="00C530CA" w:rsidRDefault="00EE0283" w:rsidP="00201C0C">
            <w:pPr>
              <w:jc w:val="center"/>
              <w:rPr>
                <w:sz w:val="20"/>
                <w:szCs w:val="20"/>
              </w:rPr>
            </w:pPr>
          </w:p>
          <w:p w14:paraId="1BEC6FCC" w14:textId="77777777" w:rsidR="00EE0283" w:rsidRPr="00C530CA" w:rsidRDefault="00EE0283" w:rsidP="00201C0C">
            <w:pPr>
              <w:jc w:val="center"/>
              <w:rPr>
                <w:sz w:val="20"/>
                <w:szCs w:val="20"/>
              </w:rPr>
            </w:pPr>
          </w:p>
        </w:tc>
        <w:tc>
          <w:tcPr>
            <w:tcW w:w="906" w:type="dxa"/>
            <w:shd w:val="clear" w:color="auto" w:fill="FFFFFF" w:themeFill="background1"/>
          </w:tcPr>
          <w:p w14:paraId="5889ABD7" w14:textId="1844C1C9" w:rsidR="00EE0283" w:rsidRPr="00C530CA" w:rsidRDefault="00EE0283" w:rsidP="00201C0C">
            <w:pPr>
              <w:jc w:val="center"/>
              <w:rPr>
                <w:sz w:val="20"/>
                <w:szCs w:val="20"/>
              </w:rPr>
            </w:pPr>
            <w:r>
              <w:rPr>
                <w:sz w:val="20"/>
                <w:szCs w:val="20"/>
              </w:rPr>
              <w:t>2.</w:t>
            </w:r>
            <w:r w:rsidR="004745E9">
              <w:rPr>
                <w:sz w:val="20"/>
                <w:szCs w:val="20"/>
              </w:rPr>
              <w:t>12</w:t>
            </w:r>
          </w:p>
          <w:p w14:paraId="349242EE" w14:textId="53D9DDAD" w:rsidR="00EE0283" w:rsidRPr="00C530CA" w:rsidRDefault="00EE0283" w:rsidP="00201C0C">
            <w:pPr>
              <w:jc w:val="center"/>
              <w:rPr>
                <w:sz w:val="20"/>
                <w:szCs w:val="20"/>
              </w:rPr>
            </w:pPr>
            <w:r w:rsidRPr="00C530CA">
              <w:rPr>
                <w:sz w:val="20"/>
                <w:szCs w:val="20"/>
              </w:rPr>
              <w:t>(</w:t>
            </w:r>
            <w:r w:rsidR="004745E9">
              <w:rPr>
                <w:sz w:val="20"/>
                <w:szCs w:val="20"/>
              </w:rPr>
              <w:t>1.11</w:t>
            </w:r>
            <w:r w:rsidRPr="00C530CA">
              <w:rPr>
                <w:sz w:val="20"/>
                <w:szCs w:val="20"/>
              </w:rPr>
              <w:t>)</w:t>
            </w:r>
          </w:p>
        </w:tc>
        <w:tc>
          <w:tcPr>
            <w:tcW w:w="907" w:type="dxa"/>
          </w:tcPr>
          <w:p w14:paraId="6A1E668C" w14:textId="77777777" w:rsidR="00EE0283" w:rsidRPr="00C530CA" w:rsidRDefault="00EE0283" w:rsidP="00201C0C">
            <w:pPr>
              <w:jc w:val="center"/>
              <w:rPr>
                <w:sz w:val="20"/>
                <w:szCs w:val="20"/>
              </w:rPr>
            </w:pPr>
          </w:p>
        </w:tc>
        <w:tc>
          <w:tcPr>
            <w:tcW w:w="907" w:type="dxa"/>
          </w:tcPr>
          <w:p w14:paraId="2B50EAA4" w14:textId="77777777" w:rsidR="00EE0283" w:rsidRPr="00C530CA" w:rsidRDefault="00EE0283" w:rsidP="00201C0C">
            <w:pPr>
              <w:jc w:val="center"/>
              <w:rPr>
                <w:sz w:val="20"/>
                <w:szCs w:val="20"/>
              </w:rPr>
            </w:pPr>
          </w:p>
        </w:tc>
      </w:tr>
      <w:tr w:rsidR="00EE0283" w14:paraId="5EA82ECB" w14:textId="77777777" w:rsidTr="00201C0C">
        <w:tc>
          <w:tcPr>
            <w:tcW w:w="3910" w:type="dxa"/>
          </w:tcPr>
          <w:p w14:paraId="5B698AD3" w14:textId="77777777" w:rsidR="00EE0283" w:rsidRPr="00C530CA" w:rsidRDefault="00EE0283" w:rsidP="00201C0C">
            <w:pPr>
              <w:jc w:val="right"/>
              <w:rPr>
                <w:sz w:val="20"/>
                <w:szCs w:val="20"/>
              </w:rPr>
            </w:pPr>
            <w:r w:rsidRPr="00C530CA">
              <w:rPr>
                <w:sz w:val="20"/>
                <w:szCs w:val="20"/>
              </w:rPr>
              <w:t>Current Perceived Cabinet Membership</w:t>
            </w:r>
          </w:p>
          <w:p w14:paraId="7AFFB696" w14:textId="77777777" w:rsidR="00EE0283" w:rsidRPr="00C530CA" w:rsidRDefault="00EE0283" w:rsidP="00201C0C">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3F0C94F3" w14:textId="77777777" w:rsidR="00EE0283" w:rsidRPr="00C530CA" w:rsidRDefault="00EE0283" w:rsidP="00201C0C">
            <w:pPr>
              <w:jc w:val="center"/>
              <w:rPr>
                <w:sz w:val="20"/>
                <w:szCs w:val="20"/>
              </w:rPr>
            </w:pPr>
          </w:p>
        </w:tc>
        <w:tc>
          <w:tcPr>
            <w:tcW w:w="907" w:type="dxa"/>
            <w:shd w:val="clear" w:color="auto" w:fill="E7E6E6" w:themeFill="background2"/>
          </w:tcPr>
          <w:p w14:paraId="60BAFCE0" w14:textId="35A9024D" w:rsidR="00EE0283" w:rsidRPr="00C530CA" w:rsidRDefault="00EE0283" w:rsidP="00201C0C">
            <w:pPr>
              <w:jc w:val="center"/>
              <w:rPr>
                <w:sz w:val="20"/>
                <w:szCs w:val="20"/>
              </w:rPr>
            </w:pPr>
            <w:r w:rsidRPr="00C530CA">
              <w:rPr>
                <w:sz w:val="20"/>
                <w:szCs w:val="20"/>
              </w:rPr>
              <w:t>0.</w:t>
            </w:r>
            <w:r w:rsidR="00FA6B34">
              <w:rPr>
                <w:sz w:val="20"/>
                <w:szCs w:val="20"/>
              </w:rPr>
              <w:t>764</w:t>
            </w:r>
          </w:p>
          <w:p w14:paraId="00840BF9" w14:textId="773FCDBB" w:rsidR="00EE0283" w:rsidRPr="00C530CA" w:rsidRDefault="00EE0283" w:rsidP="00201C0C">
            <w:pPr>
              <w:jc w:val="center"/>
              <w:rPr>
                <w:sz w:val="20"/>
                <w:szCs w:val="20"/>
              </w:rPr>
            </w:pPr>
            <w:r w:rsidRPr="00C530CA">
              <w:rPr>
                <w:sz w:val="20"/>
                <w:szCs w:val="20"/>
              </w:rPr>
              <w:t>(0.02</w:t>
            </w:r>
            <w:r w:rsidR="00FA6B34">
              <w:rPr>
                <w:sz w:val="20"/>
                <w:szCs w:val="20"/>
              </w:rPr>
              <w:t>1</w:t>
            </w:r>
            <w:r w:rsidRPr="00C530CA">
              <w:rPr>
                <w:sz w:val="20"/>
                <w:szCs w:val="20"/>
              </w:rPr>
              <w:t>)</w:t>
            </w:r>
          </w:p>
        </w:tc>
        <w:tc>
          <w:tcPr>
            <w:tcW w:w="907" w:type="dxa"/>
          </w:tcPr>
          <w:p w14:paraId="64CC06D4" w14:textId="77777777" w:rsidR="00EE0283" w:rsidRPr="00C530CA" w:rsidRDefault="00EE0283" w:rsidP="00201C0C">
            <w:pPr>
              <w:jc w:val="center"/>
              <w:rPr>
                <w:sz w:val="20"/>
                <w:szCs w:val="20"/>
              </w:rPr>
            </w:pPr>
          </w:p>
        </w:tc>
        <w:tc>
          <w:tcPr>
            <w:tcW w:w="906" w:type="dxa"/>
          </w:tcPr>
          <w:p w14:paraId="022ED5C7" w14:textId="77777777" w:rsidR="00EE0283" w:rsidRPr="00C530CA" w:rsidRDefault="00EE0283" w:rsidP="00201C0C">
            <w:pPr>
              <w:jc w:val="center"/>
              <w:rPr>
                <w:sz w:val="20"/>
                <w:szCs w:val="20"/>
              </w:rPr>
            </w:pPr>
          </w:p>
        </w:tc>
        <w:tc>
          <w:tcPr>
            <w:tcW w:w="907" w:type="dxa"/>
            <w:shd w:val="clear" w:color="auto" w:fill="E7E6E6" w:themeFill="background2"/>
          </w:tcPr>
          <w:p w14:paraId="59CBDB4E" w14:textId="18A22543" w:rsidR="00EE0283" w:rsidRPr="00C530CA" w:rsidRDefault="00EE0283" w:rsidP="00201C0C">
            <w:pPr>
              <w:jc w:val="center"/>
              <w:rPr>
                <w:sz w:val="20"/>
                <w:szCs w:val="20"/>
              </w:rPr>
            </w:pPr>
            <w:r w:rsidRPr="00C530CA">
              <w:rPr>
                <w:sz w:val="20"/>
                <w:szCs w:val="20"/>
              </w:rPr>
              <w:t>0.6</w:t>
            </w:r>
            <w:r w:rsidR="00D418B4">
              <w:rPr>
                <w:sz w:val="20"/>
                <w:szCs w:val="20"/>
              </w:rPr>
              <w:t>69</w:t>
            </w:r>
          </w:p>
          <w:p w14:paraId="7CA91906" w14:textId="13C230F3" w:rsidR="00EE0283" w:rsidRPr="00C530CA" w:rsidRDefault="00EE0283" w:rsidP="00201C0C">
            <w:pPr>
              <w:jc w:val="center"/>
              <w:rPr>
                <w:sz w:val="20"/>
                <w:szCs w:val="20"/>
              </w:rPr>
            </w:pPr>
            <w:r w:rsidRPr="00C530CA">
              <w:rPr>
                <w:sz w:val="20"/>
                <w:szCs w:val="20"/>
              </w:rPr>
              <w:t>(0.02</w:t>
            </w:r>
            <w:r w:rsidR="00D418B4">
              <w:rPr>
                <w:sz w:val="20"/>
                <w:szCs w:val="20"/>
              </w:rPr>
              <w:t>1</w:t>
            </w:r>
            <w:r w:rsidRPr="00C530CA">
              <w:rPr>
                <w:sz w:val="20"/>
                <w:szCs w:val="20"/>
              </w:rPr>
              <w:t>)</w:t>
            </w:r>
          </w:p>
        </w:tc>
        <w:tc>
          <w:tcPr>
            <w:tcW w:w="907" w:type="dxa"/>
          </w:tcPr>
          <w:p w14:paraId="7E31FC47" w14:textId="77777777" w:rsidR="00EE0283" w:rsidRPr="00C530CA" w:rsidRDefault="00EE0283" w:rsidP="00201C0C">
            <w:pPr>
              <w:jc w:val="center"/>
              <w:rPr>
                <w:sz w:val="20"/>
                <w:szCs w:val="20"/>
              </w:rPr>
            </w:pPr>
          </w:p>
        </w:tc>
      </w:tr>
      <w:tr w:rsidR="00EE0283" w14:paraId="29BBCFBC" w14:textId="77777777" w:rsidTr="00201C0C">
        <w:tc>
          <w:tcPr>
            <w:tcW w:w="3910" w:type="dxa"/>
            <w:tcBorders>
              <w:bottom w:val="single" w:sz="4" w:space="0" w:color="auto"/>
            </w:tcBorders>
          </w:tcPr>
          <w:p w14:paraId="75181D73" w14:textId="77777777" w:rsidR="00EE0283" w:rsidRPr="00C530CA" w:rsidRDefault="00EE0283" w:rsidP="00201C0C">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392EC0B6" w14:textId="113CE500" w:rsidR="00EE0283" w:rsidRPr="00C530CA" w:rsidRDefault="00EE0283" w:rsidP="00201C0C">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51A3CA60" w14:textId="77777777" w:rsidR="00EE0283" w:rsidRPr="00C530CA" w:rsidRDefault="00EE0283" w:rsidP="00201C0C">
            <w:pPr>
              <w:jc w:val="center"/>
              <w:rPr>
                <w:sz w:val="20"/>
                <w:szCs w:val="20"/>
              </w:rPr>
            </w:pPr>
          </w:p>
        </w:tc>
        <w:tc>
          <w:tcPr>
            <w:tcW w:w="907" w:type="dxa"/>
            <w:tcBorders>
              <w:bottom w:val="single" w:sz="4" w:space="0" w:color="auto"/>
            </w:tcBorders>
          </w:tcPr>
          <w:p w14:paraId="1397B0ED" w14:textId="77777777" w:rsidR="00EE0283" w:rsidRPr="00C530CA" w:rsidRDefault="00EE0283" w:rsidP="00201C0C">
            <w:pPr>
              <w:jc w:val="center"/>
              <w:rPr>
                <w:sz w:val="20"/>
                <w:szCs w:val="20"/>
              </w:rPr>
            </w:pPr>
          </w:p>
        </w:tc>
        <w:tc>
          <w:tcPr>
            <w:tcW w:w="907" w:type="dxa"/>
            <w:tcBorders>
              <w:bottom w:val="single" w:sz="4" w:space="0" w:color="auto"/>
            </w:tcBorders>
            <w:shd w:val="clear" w:color="auto" w:fill="E7E6E6" w:themeFill="background2"/>
          </w:tcPr>
          <w:p w14:paraId="3D6B24BA" w14:textId="7E1DABEA" w:rsidR="00EE0283" w:rsidRPr="00C530CA" w:rsidRDefault="00EE0283" w:rsidP="00201C0C">
            <w:pPr>
              <w:jc w:val="center"/>
              <w:rPr>
                <w:sz w:val="20"/>
                <w:szCs w:val="20"/>
              </w:rPr>
            </w:pPr>
            <w:r w:rsidRPr="00C530CA">
              <w:rPr>
                <w:sz w:val="20"/>
                <w:szCs w:val="20"/>
              </w:rPr>
              <w:t>0.0</w:t>
            </w:r>
            <w:r w:rsidR="004745E9">
              <w:rPr>
                <w:sz w:val="20"/>
                <w:szCs w:val="20"/>
              </w:rPr>
              <w:t>51</w:t>
            </w:r>
          </w:p>
          <w:p w14:paraId="526CC8FD" w14:textId="128BC6D1" w:rsidR="00EE0283" w:rsidRPr="00C530CA" w:rsidRDefault="00EE0283" w:rsidP="00201C0C">
            <w:pPr>
              <w:jc w:val="center"/>
              <w:rPr>
                <w:sz w:val="20"/>
                <w:szCs w:val="20"/>
              </w:rPr>
            </w:pPr>
            <w:r w:rsidRPr="00C530CA">
              <w:rPr>
                <w:sz w:val="20"/>
                <w:szCs w:val="20"/>
              </w:rPr>
              <w:t>(</w:t>
            </w:r>
            <w:r>
              <w:rPr>
                <w:sz w:val="20"/>
                <w:szCs w:val="20"/>
              </w:rPr>
              <w:t>0</w:t>
            </w:r>
            <w:r w:rsidRPr="00C530CA">
              <w:rPr>
                <w:sz w:val="20"/>
                <w:szCs w:val="20"/>
              </w:rPr>
              <w:t>.0</w:t>
            </w:r>
            <w:r w:rsidR="004745E9">
              <w:rPr>
                <w:sz w:val="20"/>
                <w:szCs w:val="20"/>
              </w:rPr>
              <w:t>11</w:t>
            </w:r>
            <w:r w:rsidRPr="00C530CA">
              <w:rPr>
                <w:sz w:val="20"/>
                <w:szCs w:val="20"/>
              </w:rPr>
              <w:t>)</w:t>
            </w:r>
          </w:p>
        </w:tc>
        <w:tc>
          <w:tcPr>
            <w:tcW w:w="906" w:type="dxa"/>
            <w:tcBorders>
              <w:bottom w:val="single" w:sz="4" w:space="0" w:color="auto"/>
            </w:tcBorders>
          </w:tcPr>
          <w:p w14:paraId="32676E73" w14:textId="77777777" w:rsidR="00EE0283" w:rsidRPr="00C530CA" w:rsidRDefault="00EE0283" w:rsidP="00201C0C">
            <w:pPr>
              <w:jc w:val="center"/>
              <w:rPr>
                <w:sz w:val="20"/>
                <w:szCs w:val="20"/>
              </w:rPr>
            </w:pPr>
          </w:p>
        </w:tc>
        <w:tc>
          <w:tcPr>
            <w:tcW w:w="907" w:type="dxa"/>
            <w:tcBorders>
              <w:bottom w:val="single" w:sz="4" w:space="0" w:color="auto"/>
            </w:tcBorders>
          </w:tcPr>
          <w:p w14:paraId="4504F1C4" w14:textId="77777777" w:rsidR="00EE0283" w:rsidRPr="00C530CA" w:rsidRDefault="00EE0283" w:rsidP="00201C0C">
            <w:pPr>
              <w:jc w:val="center"/>
              <w:rPr>
                <w:sz w:val="20"/>
                <w:szCs w:val="20"/>
              </w:rPr>
            </w:pPr>
          </w:p>
        </w:tc>
        <w:tc>
          <w:tcPr>
            <w:tcW w:w="907" w:type="dxa"/>
            <w:tcBorders>
              <w:bottom w:val="single" w:sz="4" w:space="0" w:color="auto"/>
            </w:tcBorders>
            <w:shd w:val="clear" w:color="auto" w:fill="E7E6E6" w:themeFill="background2"/>
          </w:tcPr>
          <w:p w14:paraId="69BBCAAF" w14:textId="1FA0EEE8" w:rsidR="00EE0283" w:rsidRPr="00C530CA" w:rsidRDefault="00EE0283" w:rsidP="00201C0C">
            <w:pPr>
              <w:jc w:val="center"/>
              <w:rPr>
                <w:sz w:val="20"/>
                <w:szCs w:val="20"/>
              </w:rPr>
            </w:pPr>
            <w:r w:rsidRPr="00C530CA">
              <w:rPr>
                <w:sz w:val="20"/>
                <w:szCs w:val="20"/>
              </w:rPr>
              <w:t>0.0</w:t>
            </w:r>
            <w:r w:rsidR="00D418B4">
              <w:rPr>
                <w:sz w:val="20"/>
                <w:szCs w:val="20"/>
              </w:rPr>
              <w:t>48</w:t>
            </w:r>
          </w:p>
          <w:p w14:paraId="645B9DA6" w14:textId="3E2E7CA2" w:rsidR="00EE0283" w:rsidRPr="00C530CA" w:rsidRDefault="00EE0283" w:rsidP="00201C0C">
            <w:pPr>
              <w:jc w:val="center"/>
              <w:rPr>
                <w:sz w:val="20"/>
                <w:szCs w:val="20"/>
              </w:rPr>
            </w:pPr>
            <w:r w:rsidRPr="00C530CA">
              <w:rPr>
                <w:sz w:val="20"/>
                <w:szCs w:val="20"/>
              </w:rPr>
              <w:t>(</w:t>
            </w:r>
            <w:r>
              <w:rPr>
                <w:sz w:val="20"/>
                <w:szCs w:val="20"/>
              </w:rPr>
              <w:t>0</w:t>
            </w:r>
            <w:r w:rsidRPr="00C530CA">
              <w:rPr>
                <w:sz w:val="20"/>
                <w:szCs w:val="20"/>
              </w:rPr>
              <w:t>.00</w:t>
            </w:r>
            <w:r w:rsidR="00D418B4">
              <w:rPr>
                <w:sz w:val="20"/>
                <w:szCs w:val="20"/>
              </w:rPr>
              <w:t>9</w:t>
            </w:r>
            <w:r w:rsidRPr="00C530CA">
              <w:rPr>
                <w:sz w:val="20"/>
                <w:szCs w:val="20"/>
              </w:rPr>
              <w:t>)</w:t>
            </w:r>
          </w:p>
        </w:tc>
      </w:tr>
      <w:tr w:rsidR="00EE0283" w14:paraId="699E64AC" w14:textId="77777777" w:rsidTr="00201C0C">
        <w:tc>
          <w:tcPr>
            <w:tcW w:w="3910" w:type="dxa"/>
            <w:tcBorders>
              <w:top w:val="single" w:sz="4" w:space="0" w:color="auto"/>
              <w:left w:val="single" w:sz="4" w:space="0" w:color="auto"/>
              <w:bottom w:val="nil"/>
              <w:right w:val="single" w:sz="4" w:space="0" w:color="auto"/>
            </w:tcBorders>
          </w:tcPr>
          <w:p w14:paraId="251D1E63" w14:textId="77777777" w:rsidR="00EE0283" w:rsidRPr="00CF62BF" w:rsidRDefault="00EE0283" w:rsidP="00201C0C">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6923938E" w14:textId="12208517" w:rsidR="00EE0283" w:rsidRPr="00C3200B" w:rsidRDefault="009B179C" w:rsidP="00201C0C">
            <w:pPr>
              <w:jc w:val="center"/>
              <w:rPr>
                <w:sz w:val="20"/>
                <w:szCs w:val="20"/>
              </w:rPr>
            </w:pPr>
            <w:r>
              <w:rPr>
                <w:sz w:val="20"/>
                <w:szCs w:val="20"/>
              </w:rPr>
              <w:t>4.98</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14E09564" w14:textId="23D98FE3" w:rsidR="00EE0283" w:rsidRPr="00C3200B" w:rsidRDefault="00EE0283" w:rsidP="00201C0C">
            <w:pPr>
              <w:jc w:val="center"/>
              <w:rPr>
                <w:sz w:val="20"/>
                <w:szCs w:val="20"/>
              </w:rPr>
            </w:pPr>
            <w:r>
              <w:rPr>
                <w:sz w:val="20"/>
                <w:szCs w:val="20"/>
              </w:rPr>
              <w:t>4.</w:t>
            </w:r>
            <w:r w:rsidR="00FA6B34">
              <w:rPr>
                <w:sz w:val="20"/>
                <w:szCs w:val="20"/>
              </w:rPr>
              <w:t>80</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06CFD8E6" w14:textId="4A07EF11" w:rsidR="00EE0283" w:rsidRPr="00C3200B" w:rsidRDefault="00EE0283" w:rsidP="00201C0C">
            <w:pPr>
              <w:jc w:val="center"/>
              <w:rPr>
                <w:sz w:val="20"/>
                <w:szCs w:val="20"/>
              </w:rPr>
            </w:pPr>
            <w:r>
              <w:rPr>
                <w:sz w:val="20"/>
                <w:szCs w:val="20"/>
              </w:rPr>
              <w:t>4.</w:t>
            </w:r>
            <w:r w:rsidR="004745E9">
              <w:rPr>
                <w:sz w:val="20"/>
                <w:szCs w:val="20"/>
              </w:rPr>
              <w:t>68</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6EC0B28A" w14:textId="7B73CC92" w:rsidR="00EE0283" w:rsidRPr="00C3200B" w:rsidRDefault="00EE0283" w:rsidP="00201C0C">
            <w:pPr>
              <w:jc w:val="center"/>
              <w:rPr>
                <w:sz w:val="20"/>
                <w:szCs w:val="20"/>
              </w:rPr>
            </w:pPr>
            <w:r>
              <w:rPr>
                <w:sz w:val="20"/>
                <w:szCs w:val="20"/>
              </w:rPr>
              <w:t>5.1</w:t>
            </w:r>
            <w:r w:rsidR="004745E9">
              <w:rPr>
                <w:sz w:val="20"/>
                <w:szCs w:val="20"/>
              </w:rPr>
              <w:t>1</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718E40CE" w14:textId="2711CB7B" w:rsidR="00EE0283" w:rsidRPr="00C3200B" w:rsidRDefault="00D418B4" w:rsidP="00201C0C">
            <w:pPr>
              <w:jc w:val="center"/>
              <w:rPr>
                <w:sz w:val="20"/>
                <w:szCs w:val="20"/>
              </w:rPr>
            </w:pPr>
            <w:r>
              <w:rPr>
                <w:sz w:val="20"/>
                <w:szCs w:val="20"/>
              </w:rPr>
              <w:t>4.97</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79591598" w14:textId="1FEB70F2" w:rsidR="00EE0283" w:rsidRPr="00C3200B" w:rsidRDefault="00EE0283" w:rsidP="00201C0C">
            <w:pPr>
              <w:jc w:val="center"/>
              <w:rPr>
                <w:sz w:val="20"/>
                <w:szCs w:val="20"/>
              </w:rPr>
            </w:pPr>
            <w:r>
              <w:rPr>
                <w:sz w:val="20"/>
                <w:szCs w:val="20"/>
              </w:rPr>
              <w:t>4.9</w:t>
            </w:r>
            <w:r w:rsidR="00D418B4">
              <w:rPr>
                <w:sz w:val="20"/>
                <w:szCs w:val="20"/>
              </w:rPr>
              <w:t>5</w:t>
            </w:r>
          </w:p>
        </w:tc>
      </w:tr>
      <w:tr w:rsidR="00EE0283" w14:paraId="6D3C5B60" w14:textId="77777777" w:rsidTr="00201C0C">
        <w:tc>
          <w:tcPr>
            <w:tcW w:w="3910" w:type="dxa"/>
            <w:tcBorders>
              <w:top w:val="nil"/>
              <w:left w:val="single" w:sz="4" w:space="0" w:color="auto"/>
              <w:bottom w:val="single" w:sz="4" w:space="0" w:color="auto"/>
              <w:right w:val="single" w:sz="4" w:space="0" w:color="auto"/>
            </w:tcBorders>
          </w:tcPr>
          <w:p w14:paraId="7C890F72" w14:textId="77777777" w:rsidR="00EE0283" w:rsidRDefault="00EE0283" w:rsidP="00201C0C"/>
        </w:tc>
        <w:tc>
          <w:tcPr>
            <w:tcW w:w="906" w:type="dxa"/>
            <w:tcBorders>
              <w:top w:val="nil"/>
              <w:left w:val="single" w:sz="4" w:space="0" w:color="auto"/>
              <w:bottom w:val="single" w:sz="4" w:space="0" w:color="auto"/>
              <w:right w:val="single" w:sz="4" w:space="0" w:color="auto"/>
            </w:tcBorders>
            <w:shd w:val="clear" w:color="auto" w:fill="E7E6E6" w:themeFill="background2"/>
          </w:tcPr>
          <w:p w14:paraId="31227702" w14:textId="7208A959" w:rsidR="00EE0283" w:rsidRPr="00C3200B" w:rsidRDefault="00EE0283" w:rsidP="00201C0C">
            <w:pPr>
              <w:jc w:val="center"/>
              <w:rPr>
                <w:sz w:val="20"/>
                <w:szCs w:val="20"/>
              </w:rPr>
            </w:pPr>
            <w:r>
              <w:rPr>
                <w:sz w:val="20"/>
                <w:szCs w:val="20"/>
              </w:rPr>
              <w:t>(0.</w:t>
            </w:r>
            <w:r w:rsidR="009B179C">
              <w:rPr>
                <w:sz w:val="20"/>
                <w:szCs w:val="20"/>
              </w:rPr>
              <w:t>242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123C6577" w14:textId="55F936F1" w:rsidR="00EE0283" w:rsidRPr="00C3200B" w:rsidRDefault="00EE0283" w:rsidP="00201C0C">
            <w:pPr>
              <w:jc w:val="center"/>
              <w:rPr>
                <w:sz w:val="20"/>
                <w:szCs w:val="20"/>
              </w:rPr>
            </w:pPr>
            <w:r>
              <w:rPr>
                <w:sz w:val="20"/>
                <w:szCs w:val="20"/>
              </w:rPr>
              <w:t>(0.2</w:t>
            </w:r>
            <w:r w:rsidR="00FA6B34">
              <w:rPr>
                <w:sz w:val="20"/>
                <w:szCs w:val="20"/>
              </w:rPr>
              <w:t>36</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320D42A0" w14:textId="1F105F90" w:rsidR="00EE0283" w:rsidRPr="00C3200B" w:rsidRDefault="00EE0283" w:rsidP="00201C0C">
            <w:pPr>
              <w:jc w:val="center"/>
              <w:rPr>
                <w:sz w:val="20"/>
                <w:szCs w:val="20"/>
              </w:rPr>
            </w:pPr>
            <w:r>
              <w:rPr>
                <w:sz w:val="20"/>
                <w:szCs w:val="20"/>
              </w:rPr>
              <w:t>(0.</w:t>
            </w:r>
            <w:r w:rsidR="004745E9">
              <w:rPr>
                <w:sz w:val="20"/>
                <w:szCs w:val="20"/>
              </w:rPr>
              <w:t>229</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E7E6E6" w:themeFill="background2"/>
          </w:tcPr>
          <w:p w14:paraId="41C1B709" w14:textId="424BB503" w:rsidR="00EE0283" w:rsidRPr="00C3200B" w:rsidRDefault="00EE0283" w:rsidP="00201C0C">
            <w:pPr>
              <w:jc w:val="center"/>
              <w:rPr>
                <w:sz w:val="20"/>
                <w:szCs w:val="20"/>
              </w:rPr>
            </w:pPr>
            <w:r>
              <w:rPr>
                <w:sz w:val="20"/>
                <w:szCs w:val="20"/>
              </w:rPr>
              <w:t>(0.1</w:t>
            </w:r>
            <w:r w:rsidR="004745E9">
              <w:rPr>
                <w:sz w:val="20"/>
                <w:szCs w:val="20"/>
              </w:rPr>
              <w:t>22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3F97B5FA" w14:textId="35706826" w:rsidR="00EE0283" w:rsidRPr="00C3200B" w:rsidRDefault="00EE0283" w:rsidP="00201C0C">
            <w:pPr>
              <w:jc w:val="center"/>
              <w:rPr>
                <w:sz w:val="20"/>
                <w:szCs w:val="20"/>
              </w:rPr>
            </w:pPr>
            <w:r>
              <w:rPr>
                <w:sz w:val="20"/>
                <w:szCs w:val="20"/>
              </w:rPr>
              <w:t>(0.1</w:t>
            </w:r>
            <w:r w:rsidR="00D418B4">
              <w:rPr>
                <w:sz w:val="20"/>
                <w:szCs w:val="20"/>
              </w:rPr>
              <w:t>17</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3A2D0C44" w14:textId="55DAC5D3" w:rsidR="00EE0283" w:rsidRPr="00C3200B" w:rsidRDefault="00EE0283" w:rsidP="00201C0C">
            <w:pPr>
              <w:jc w:val="center"/>
              <w:rPr>
                <w:sz w:val="20"/>
                <w:szCs w:val="20"/>
              </w:rPr>
            </w:pPr>
            <w:r>
              <w:rPr>
                <w:sz w:val="20"/>
                <w:szCs w:val="20"/>
              </w:rPr>
              <w:t>(0.1</w:t>
            </w:r>
            <w:r w:rsidR="00D418B4">
              <w:rPr>
                <w:sz w:val="20"/>
                <w:szCs w:val="20"/>
              </w:rPr>
              <w:t>12</w:t>
            </w:r>
            <w:r>
              <w:rPr>
                <w:sz w:val="20"/>
                <w:szCs w:val="20"/>
              </w:rPr>
              <w:t>)</w:t>
            </w:r>
          </w:p>
        </w:tc>
      </w:tr>
      <w:tr w:rsidR="00EE0283" w:rsidRPr="00C530CA" w14:paraId="5FE28A1E" w14:textId="77777777" w:rsidTr="00201C0C">
        <w:tc>
          <w:tcPr>
            <w:tcW w:w="3910" w:type="dxa"/>
          </w:tcPr>
          <w:p w14:paraId="3F8A6770" w14:textId="77777777" w:rsidR="00EE0283" w:rsidRPr="00C530CA" w:rsidRDefault="00EE0283" w:rsidP="00201C0C">
            <w:pPr>
              <w:rPr>
                <w:b/>
                <w:bCs/>
                <w:sz w:val="20"/>
                <w:szCs w:val="20"/>
              </w:rPr>
            </w:pPr>
            <w:r>
              <w:rPr>
                <w:b/>
                <w:bCs/>
                <w:sz w:val="20"/>
                <w:szCs w:val="20"/>
              </w:rPr>
              <w:t>Random Intercepts</w:t>
            </w:r>
          </w:p>
        </w:tc>
        <w:tc>
          <w:tcPr>
            <w:tcW w:w="906" w:type="dxa"/>
          </w:tcPr>
          <w:p w14:paraId="3BAF0D61" w14:textId="77777777" w:rsidR="00EE0283" w:rsidRPr="00C530CA" w:rsidRDefault="00EE0283" w:rsidP="00201C0C">
            <w:pPr>
              <w:jc w:val="center"/>
              <w:rPr>
                <w:b/>
                <w:bCs/>
                <w:sz w:val="20"/>
                <w:szCs w:val="20"/>
              </w:rPr>
            </w:pPr>
          </w:p>
        </w:tc>
        <w:tc>
          <w:tcPr>
            <w:tcW w:w="907" w:type="dxa"/>
          </w:tcPr>
          <w:p w14:paraId="45A105F9" w14:textId="77777777" w:rsidR="00EE0283" w:rsidRPr="00C530CA" w:rsidRDefault="00EE0283" w:rsidP="00201C0C">
            <w:pPr>
              <w:jc w:val="center"/>
              <w:rPr>
                <w:b/>
                <w:bCs/>
                <w:sz w:val="20"/>
                <w:szCs w:val="20"/>
              </w:rPr>
            </w:pPr>
          </w:p>
        </w:tc>
        <w:tc>
          <w:tcPr>
            <w:tcW w:w="907" w:type="dxa"/>
          </w:tcPr>
          <w:p w14:paraId="4D6F0317" w14:textId="77777777" w:rsidR="00EE0283" w:rsidRPr="00C530CA" w:rsidRDefault="00EE0283" w:rsidP="00201C0C">
            <w:pPr>
              <w:jc w:val="center"/>
              <w:rPr>
                <w:b/>
                <w:bCs/>
                <w:sz w:val="20"/>
                <w:szCs w:val="20"/>
              </w:rPr>
            </w:pPr>
          </w:p>
        </w:tc>
        <w:tc>
          <w:tcPr>
            <w:tcW w:w="906" w:type="dxa"/>
          </w:tcPr>
          <w:p w14:paraId="36D656D5" w14:textId="77777777" w:rsidR="00EE0283" w:rsidRPr="00C530CA" w:rsidRDefault="00EE0283" w:rsidP="00201C0C">
            <w:pPr>
              <w:jc w:val="center"/>
              <w:rPr>
                <w:b/>
                <w:bCs/>
                <w:sz w:val="20"/>
                <w:szCs w:val="20"/>
              </w:rPr>
            </w:pPr>
          </w:p>
        </w:tc>
        <w:tc>
          <w:tcPr>
            <w:tcW w:w="907" w:type="dxa"/>
          </w:tcPr>
          <w:p w14:paraId="57CDFC2C" w14:textId="77777777" w:rsidR="00EE0283" w:rsidRPr="00C530CA" w:rsidRDefault="00EE0283" w:rsidP="00201C0C">
            <w:pPr>
              <w:jc w:val="center"/>
              <w:rPr>
                <w:b/>
                <w:bCs/>
                <w:sz w:val="20"/>
                <w:szCs w:val="20"/>
              </w:rPr>
            </w:pPr>
          </w:p>
        </w:tc>
        <w:tc>
          <w:tcPr>
            <w:tcW w:w="907" w:type="dxa"/>
          </w:tcPr>
          <w:p w14:paraId="1450192D" w14:textId="77777777" w:rsidR="00EE0283" w:rsidRPr="00C530CA" w:rsidRDefault="00EE0283" w:rsidP="00201C0C">
            <w:pPr>
              <w:jc w:val="center"/>
              <w:rPr>
                <w:b/>
                <w:bCs/>
                <w:sz w:val="20"/>
                <w:szCs w:val="20"/>
              </w:rPr>
            </w:pPr>
          </w:p>
        </w:tc>
      </w:tr>
      <w:tr w:rsidR="00EE0283" w:rsidRPr="00C530CA" w14:paraId="63925354" w14:textId="77777777" w:rsidTr="00201C0C">
        <w:tc>
          <w:tcPr>
            <w:tcW w:w="3910" w:type="dxa"/>
          </w:tcPr>
          <w:p w14:paraId="10D998A3" w14:textId="77777777" w:rsidR="00EE0283" w:rsidRPr="00C530CA" w:rsidRDefault="00EE0283" w:rsidP="00201C0C">
            <w:pPr>
              <w:ind w:right="100"/>
              <w:jc w:val="right"/>
              <w:rPr>
                <w:sz w:val="20"/>
                <w:szCs w:val="20"/>
              </w:rPr>
            </w:pPr>
            <w:r>
              <w:rPr>
                <w:sz w:val="20"/>
                <w:szCs w:val="20"/>
              </w:rPr>
              <w:t>Party Dyad</w:t>
            </w:r>
          </w:p>
        </w:tc>
        <w:tc>
          <w:tcPr>
            <w:tcW w:w="906" w:type="dxa"/>
            <w:shd w:val="clear" w:color="auto" w:fill="E7E6E6" w:themeFill="background2"/>
          </w:tcPr>
          <w:p w14:paraId="06C162BC" w14:textId="65211027" w:rsidR="00EE0283" w:rsidRPr="00C530CA" w:rsidRDefault="009B179C" w:rsidP="00201C0C">
            <w:pPr>
              <w:jc w:val="center"/>
              <w:rPr>
                <w:sz w:val="20"/>
                <w:szCs w:val="20"/>
              </w:rPr>
            </w:pPr>
            <w:r>
              <w:rPr>
                <w:sz w:val="20"/>
                <w:szCs w:val="20"/>
              </w:rPr>
              <w:t>1.62</w:t>
            </w:r>
          </w:p>
          <w:p w14:paraId="43F57EA5" w14:textId="564981DF" w:rsidR="00EE0283" w:rsidRPr="00C530CA" w:rsidRDefault="00EE0283" w:rsidP="00201C0C">
            <w:pPr>
              <w:jc w:val="center"/>
              <w:rPr>
                <w:sz w:val="20"/>
                <w:szCs w:val="20"/>
              </w:rPr>
            </w:pPr>
            <w:r w:rsidRPr="00C530CA">
              <w:rPr>
                <w:sz w:val="20"/>
                <w:szCs w:val="20"/>
              </w:rPr>
              <w:t>(0</w:t>
            </w:r>
            <w:r w:rsidR="009B179C">
              <w:rPr>
                <w:sz w:val="20"/>
                <w:szCs w:val="20"/>
              </w:rPr>
              <w:t>.249</w:t>
            </w:r>
            <w:r w:rsidRPr="00C530CA">
              <w:rPr>
                <w:sz w:val="20"/>
                <w:szCs w:val="20"/>
              </w:rPr>
              <w:t>)</w:t>
            </w:r>
          </w:p>
        </w:tc>
        <w:tc>
          <w:tcPr>
            <w:tcW w:w="907" w:type="dxa"/>
            <w:shd w:val="clear" w:color="auto" w:fill="E7E6E6" w:themeFill="background2"/>
          </w:tcPr>
          <w:p w14:paraId="3C084A32" w14:textId="1AA8BCF8" w:rsidR="00EE0283" w:rsidRPr="00C530CA" w:rsidRDefault="00FA6B34" w:rsidP="00201C0C">
            <w:pPr>
              <w:jc w:val="center"/>
              <w:rPr>
                <w:sz w:val="20"/>
                <w:szCs w:val="20"/>
              </w:rPr>
            </w:pPr>
            <w:r>
              <w:rPr>
                <w:sz w:val="20"/>
                <w:szCs w:val="20"/>
              </w:rPr>
              <w:t>1.53</w:t>
            </w:r>
          </w:p>
          <w:p w14:paraId="25133A3B" w14:textId="567CB7A4" w:rsidR="00EE0283" w:rsidRPr="00C530CA" w:rsidRDefault="00EE0283" w:rsidP="00201C0C">
            <w:pPr>
              <w:jc w:val="center"/>
              <w:rPr>
                <w:sz w:val="20"/>
                <w:szCs w:val="20"/>
              </w:rPr>
            </w:pPr>
            <w:r w:rsidRPr="00C530CA">
              <w:rPr>
                <w:sz w:val="20"/>
                <w:szCs w:val="20"/>
              </w:rPr>
              <w:t>(0.</w:t>
            </w:r>
            <w:r w:rsidR="00FA6B34">
              <w:rPr>
                <w:sz w:val="20"/>
                <w:szCs w:val="20"/>
              </w:rPr>
              <w:t>237</w:t>
            </w:r>
            <w:r w:rsidRPr="00C530CA">
              <w:rPr>
                <w:sz w:val="20"/>
                <w:szCs w:val="20"/>
              </w:rPr>
              <w:t>)</w:t>
            </w:r>
          </w:p>
        </w:tc>
        <w:tc>
          <w:tcPr>
            <w:tcW w:w="907" w:type="dxa"/>
            <w:shd w:val="clear" w:color="auto" w:fill="E7E6E6" w:themeFill="background2"/>
          </w:tcPr>
          <w:p w14:paraId="6DADA9A5" w14:textId="704054A7" w:rsidR="00EE0283" w:rsidRPr="00C530CA" w:rsidRDefault="004745E9" w:rsidP="00201C0C">
            <w:pPr>
              <w:jc w:val="center"/>
              <w:rPr>
                <w:sz w:val="20"/>
                <w:szCs w:val="20"/>
              </w:rPr>
            </w:pPr>
            <w:r>
              <w:rPr>
                <w:sz w:val="20"/>
                <w:szCs w:val="20"/>
              </w:rPr>
              <w:t>1.32</w:t>
            </w:r>
          </w:p>
          <w:p w14:paraId="3A521255" w14:textId="4C8D148F" w:rsidR="00EE0283" w:rsidRPr="00C530CA" w:rsidRDefault="00EE0283" w:rsidP="00201C0C">
            <w:pPr>
              <w:jc w:val="center"/>
              <w:rPr>
                <w:sz w:val="20"/>
                <w:szCs w:val="20"/>
              </w:rPr>
            </w:pPr>
            <w:r w:rsidRPr="00C530CA">
              <w:rPr>
                <w:sz w:val="20"/>
                <w:szCs w:val="20"/>
              </w:rPr>
              <w:t>(0.</w:t>
            </w:r>
            <w:r w:rsidR="004745E9">
              <w:rPr>
                <w:sz w:val="20"/>
                <w:szCs w:val="20"/>
              </w:rPr>
              <w:t>204</w:t>
            </w:r>
            <w:r w:rsidRPr="00C530CA">
              <w:rPr>
                <w:sz w:val="20"/>
                <w:szCs w:val="20"/>
              </w:rPr>
              <w:t>)</w:t>
            </w:r>
          </w:p>
        </w:tc>
        <w:tc>
          <w:tcPr>
            <w:tcW w:w="906" w:type="dxa"/>
            <w:shd w:val="clear" w:color="auto" w:fill="E7E6E6" w:themeFill="background2"/>
          </w:tcPr>
          <w:p w14:paraId="7996163A" w14:textId="58E63AC2" w:rsidR="00EE0283" w:rsidRPr="00C530CA" w:rsidRDefault="004745E9" w:rsidP="00201C0C">
            <w:pPr>
              <w:jc w:val="center"/>
              <w:rPr>
                <w:sz w:val="20"/>
                <w:szCs w:val="20"/>
              </w:rPr>
            </w:pPr>
            <w:r>
              <w:rPr>
                <w:sz w:val="20"/>
                <w:szCs w:val="20"/>
              </w:rPr>
              <w:t>1.2</w:t>
            </w:r>
            <w:r w:rsidR="00D418B4">
              <w:rPr>
                <w:sz w:val="20"/>
                <w:szCs w:val="20"/>
              </w:rPr>
              <w:t>1</w:t>
            </w:r>
          </w:p>
          <w:p w14:paraId="0DDF96A0" w14:textId="386A7C03" w:rsidR="00EE0283" w:rsidRPr="00C530CA" w:rsidRDefault="00EE0283" w:rsidP="00201C0C">
            <w:pPr>
              <w:jc w:val="center"/>
              <w:rPr>
                <w:sz w:val="20"/>
                <w:szCs w:val="20"/>
              </w:rPr>
            </w:pPr>
            <w:r w:rsidRPr="00C530CA">
              <w:rPr>
                <w:sz w:val="20"/>
                <w:szCs w:val="20"/>
              </w:rPr>
              <w:t>(0.</w:t>
            </w:r>
            <w:r>
              <w:rPr>
                <w:sz w:val="20"/>
                <w:szCs w:val="20"/>
              </w:rPr>
              <w:t>1</w:t>
            </w:r>
            <w:r w:rsidR="00D418B4">
              <w:rPr>
                <w:sz w:val="20"/>
                <w:szCs w:val="20"/>
              </w:rPr>
              <w:t>87</w:t>
            </w:r>
            <w:r w:rsidRPr="00C530CA">
              <w:rPr>
                <w:sz w:val="20"/>
                <w:szCs w:val="20"/>
              </w:rPr>
              <w:t>)</w:t>
            </w:r>
          </w:p>
        </w:tc>
        <w:tc>
          <w:tcPr>
            <w:tcW w:w="907" w:type="dxa"/>
            <w:shd w:val="clear" w:color="auto" w:fill="E7E6E6" w:themeFill="background2"/>
          </w:tcPr>
          <w:p w14:paraId="55A22CCC" w14:textId="2E27E1AA" w:rsidR="00EE0283" w:rsidRPr="00C530CA" w:rsidRDefault="00D418B4" w:rsidP="00201C0C">
            <w:pPr>
              <w:jc w:val="center"/>
              <w:rPr>
                <w:sz w:val="20"/>
                <w:szCs w:val="20"/>
              </w:rPr>
            </w:pPr>
            <w:r>
              <w:rPr>
                <w:sz w:val="20"/>
                <w:szCs w:val="20"/>
              </w:rPr>
              <w:t>1.13</w:t>
            </w:r>
          </w:p>
          <w:p w14:paraId="499D828C" w14:textId="0B949B75" w:rsidR="00EE0283" w:rsidRPr="00C530CA" w:rsidRDefault="00EE0283" w:rsidP="00201C0C">
            <w:pPr>
              <w:jc w:val="center"/>
              <w:rPr>
                <w:sz w:val="20"/>
                <w:szCs w:val="20"/>
              </w:rPr>
            </w:pPr>
            <w:r w:rsidRPr="00C530CA">
              <w:rPr>
                <w:sz w:val="20"/>
                <w:szCs w:val="20"/>
              </w:rPr>
              <w:t>(0.</w:t>
            </w:r>
            <w:r>
              <w:rPr>
                <w:sz w:val="20"/>
                <w:szCs w:val="20"/>
              </w:rPr>
              <w:t>1</w:t>
            </w:r>
            <w:r w:rsidR="00D418B4">
              <w:rPr>
                <w:sz w:val="20"/>
                <w:szCs w:val="20"/>
              </w:rPr>
              <w:t>75</w:t>
            </w:r>
            <w:r w:rsidRPr="00C530CA">
              <w:rPr>
                <w:sz w:val="20"/>
                <w:szCs w:val="20"/>
              </w:rPr>
              <w:t>)</w:t>
            </w:r>
          </w:p>
        </w:tc>
        <w:tc>
          <w:tcPr>
            <w:tcW w:w="907" w:type="dxa"/>
            <w:shd w:val="clear" w:color="auto" w:fill="E7E6E6" w:themeFill="background2"/>
          </w:tcPr>
          <w:p w14:paraId="3AA6190A" w14:textId="2E800471" w:rsidR="00EE0283" w:rsidRPr="00C530CA" w:rsidRDefault="00EE0283" w:rsidP="00201C0C">
            <w:pPr>
              <w:jc w:val="center"/>
              <w:rPr>
                <w:sz w:val="20"/>
                <w:szCs w:val="20"/>
              </w:rPr>
            </w:pPr>
            <w:r w:rsidRPr="00C530CA">
              <w:rPr>
                <w:sz w:val="20"/>
                <w:szCs w:val="20"/>
              </w:rPr>
              <w:t>0.</w:t>
            </w:r>
            <w:r w:rsidR="00D418B4">
              <w:rPr>
                <w:sz w:val="20"/>
                <w:szCs w:val="20"/>
              </w:rPr>
              <w:t>939</w:t>
            </w:r>
          </w:p>
          <w:p w14:paraId="111B68DB" w14:textId="5E567478" w:rsidR="00EE0283" w:rsidRPr="00C530CA" w:rsidRDefault="00EE0283" w:rsidP="00201C0C">
            <w:pPr>
              <w:jc w:val="center"/>
              <w:rPr>
                <w:sz w:val="20"/>
                <w:szCs w:val="20"/>
              </w:rPr>
            </w:pPr>
            <w:r w:rsidRPr="00C530CA">
              <w:rPr>
                <w:sz w:val="20"/>
                <w:szCs w:val="20"/>
              </w:rPr>
              <w:t>(0.</w:t>
            </w:r>
            <w:r>
              <w:rPr>
                <w:sz w:val="20"/>
                <w:szCs w:val="20"/>
              </w:rPr>
              <w:t>1</w:t>
            </w:r>
            <w:r w:rsidR="00D418B4">
              <w:rPr>
                <w:sz w:val="20"/>
                <w:szCs w:val="20"/>
              </w:rPr>
              <w:t>45</w:t>
            </w:r>
            <w:r w:rsidRPr="00C530CA">
              <w:rPr>
                <w:sz w:val="20"/>
                <w:szCs w:val="20"/>
              </w:rPr>
              <w:t>)</w:t>
            </w:r>
          </w:p>
        </w:tc>
      </w:tr>
      <w:tr w:rsidR="00EE0283" w:rsidRPr="00C530CA" w14:paraId="654CAF96" w14:textId="77777777" w:rsidTr="00201C0C">
        <w:tc>
          <w:tcPr>
            <w:tcW w:w="3910" w:type="dxa"/>
          </w:tcPr>
          <w:p w14:paraId="7F939913" w14:textId="77777777" w:rsidR="00EE0283" w:rsidRPr="00C530CA" w:rsidRDefault="00EE0283" w:rsidP="00201C0C">
            <w:pPr>
              <w:ind w:right="100"/>
              <w:jc w:val="right"/>
              <w:rPr>
                <w:sz w:val="20"/>
                <w:szCs w:val="20"/>
              </w:rPr>
            </w:pPr>
            <w:r>
              <w:rPr>
                <w:sz w:val="20"/>
                <w:szCs w:val="20"/>
              </w:rPr>
              <w:t>Individuals</w:t>
            </w:r>
          </w:p>
        </w:tc>
        <w:tc>
          <w:tcPr>
            <w:tcW w:w="906" w:type="dxa"/>
            <w:shd w:val="clear" w:color="auto" w:fill="E7E6E6" w:themeFill="background2"/>
          </w:tcPr>
          <w:p w14:paraId="5C646CC1" w14:textId="4F5B5B48" w:rsidR="00EE0283" w:rsidRPr="00C530CA" w:rsidRDefault="00EE0283" w:rsidP="00201C0C">
            <w:pPr>
              <w:jc w:val="center"/>
              <w:rPr>
                <w:sz w:val="20"/>
                <w:szCs w:val="20"/>
              </w:rPr>
            </w:pPr>
            <w:r w:rsidRPr="00C530CA">
              <w:rPr>
                <w:sz w:val="20"/>
                <w:szCs w:val="20"/>
              </w:rPr>
              <w:t>0.</w:t>
            </w:r>
            <w:r w:rsidR="009B179C">
              <w:rPr>
                <w:sz w:val="20"/>
                <w:szCs w:val="20"/>
              </w:rPr>
              <w:t>312</w:t>
            </w:r>
          </w:p>
          <w:p w14:paraId="13AD15E3" w14:textId="7ADF38B4" w:rsidR="00EE0283" w:rsidRPr="00C530CA" w:rsidRDefault="00EE0283" w:rsidP="00201C0C">
            <w:pPr>
              <w:jc w:val="center"/>
              <w:rPr>
                <w:sz w:val="20"/>
                <w:szCs w:val="20"/>
              </w:rPr>
            </w:pPr>
            <w:r w:rsidRPr="00C530CA">
              <w:rPr>
                <w:sz w:val="20"/>
                <w:szCs w:val="20"/>
              </w:rPr>
              <w:t>(0.0</w:t>
            </w:r>
            <w:r w:rsidR="00FA6B34">
              <w:rPr>
                <w:sz w:val="20"/>
                <w:szCs w:val="20"/>
              </w:rPr>
              <w:t>16</w:t>
            </w:r>
            <w:r w:rsidRPr="00C530CA">
              <w:rPr>
                <w:sz w:val="20"/>
                <w:szCs w:val="20"/>
              </w:rPr>
              <w:t>)</w:t>
            </w:r>
          </w:p>
        </w:tc>
        <w:tc>
          <w:tcPr>
            <w:tcW w:w="907" w:type="dxa"/>
            <w:shd w:val="clear" w:color="auto" w:fill="E7E6E6" w:themeFill="background2"/>
          </w:tcPr>
          <w:p w14:paraId="722D5CE9" w14:textId="0D9DDF06" w:rsidR="00EE0283" w:rsidRPr="00C530CA" w:rsidRDefault="00EE0283" w:rsidP="00201C0C">
            <w:pPr>
              <w:jc w:val="center"/>
              <w:rPr>
                <w:sz w:val="20"/>
                <w:szCs w:val="20"/>
              </w:rPr>
            </w:pPr>
            <w:r w:rsidRPr="00C530CA">
              <w:rPr>
                <w:sz w:val="20"/>
                <w:szCs w:val="20"/>
              </w:rPr>
              <w:t>0.</w:t>
            </w:r>
            <w:r w:rsidR="00FA6B34">
              <w:rPr>
                <w:sz w:val="20"/>
                <w:szCs w:val="20"/>
              </w:rPr>
              <w:t>298</w:t>
            </w:r>
          </w:p>
          <w:p w14:paraId="5152405E" w14:textId="450BAF0C" w:rsidR="00EE0283" w:rsidRPr="00C530CA" w:rsidRDefault="00EE0283" w:rsidP="00201C0C">
            <w:pPr>
              <w:jc w:val="center"/>
              <w:rPr>
                <w:sz w:val="20"/>
                <w:szCs w:val="20"/>
              </w:rPr>
            </w:pPr>
            <w:r w:rsidRPr="00C530CA">
              <w:rPr>
                <w:sz w:val="20"/>
                <w:szCs w:val="20"/>
              </w:rPr>
              <w:t>(0.0</w:t>
            </w:r>
            <w:r w:rsidR="00FA6B34">
              <w:rPr>
                <w:sz w:val="20"/>
                <w:szCs w:val="20"/>
              </w:rPr>
              <w:t>15</w:t>
            </w:r>
            <w:r w:rsidRPr="00C530CA">
              <w:rPr>
                <w:sz w:val="20"/>
                <w:szCs w:val="20"/>
              </w:rPr>
              <w:t>)</w:t>
            </w:r>
          </w:p>
        </w:tc>
        <w:tc>
          <w:tcPr>
            <w:tcW w:w="907" w:type="dxa"/>
            <w:shd w:val="clear" w:color="auto" w:fill="E7E6E6" w:themeFill="background2"/>
          </w:tcPr>
          <w:p w14:paraId="5B7C3B60" w14:textId="22589135" w:rsidR="00EE0283" w:rsidRPr="00C530CA" w:rsidRDefault="00EE0283" w:rsidP="00201C0C">
            <w:pPr>
              <w:jc w:val="center"/>
              <w:rPr>
                <w:sz w:val="20"/>
                <w:szCs w:val="20"/>
              </w:rPr>
            </w:pPr>
            <w:r w:rsidRPr="00C530CA">
              <w:rPr>
                <w:sz w:val="20"/>
                <w:szCs w:val="20"/>
              </w:rPr>
              <w:t>0.</w:t>
            </w:r>
            <w:r w:rsidR="004745E9">
              <w:rPr>
                <w:sz w:val="20"/>
                <w:szCs w:val="20"/>
              </w:rPr>
              <w:t>32</w:t>
            </w:r>
          </w:p>
          <w:p w14:paraId="47FEBAED" w14:textId="1AEFB86C" w:rsidR="00EE0283" w:rsidRPr="00C530CA" w:rsidRDefault="00EE0283" w:rsidP="00201C0C">
            <w:pPr>
              <w:jc w:val="center"/>
              <w:rPr>
                <w:sz w:val="20"/>
                <w:szCs w:val="20"/>
              </w:rPr>
            </w:pPr>
            <w:r w:rsidRPr="00C530CA">
              <w:rPr>
                <w:sz w:val="20"/>
                <w:szCs w:val="20"/>
              </w:rPr>
              <w:t>(0.0</w:t>
            </w:r>
            <w:r w:rsidR="004745E9">
              <w:rPr>
                <w:sz w:val="20"/>
                <w:szCs w:val="20"/>
              </w:rPr>
              <w:t>16</w:t>
            </w:r>
            <w:r w:rsidRPr="00C530CA">
              <w:rPr>
                <w:sz w:val="20"/>
                <w:szCs w:val="20"/>
              </w:rPr>
              <w:t>)</w:t>
            </w:r>
          </w:p>
        </w:tc>
        <w:tc>
          <w:tcPr>
            <w:tcW w:w="906" w:type="dxa"/>
            <w:shd w:val="clear" w:color="auto" w:fill="E7E6E6" w:themeFill="background2"/>
          </w:tcPr>
          <w:p w14:paraId="1255E2E7" w14:textId="52E3C58E" w:rsidR="00EE0283" w:rsidRPr="00C530CA" w:rsidRDefault="00EE0283" w:rsidP="00201C0C">
            <w:pPr>
              <w:jc w:val="center"/>
              <w:rPr>
                <w:sz w:val="20"/>
                <w:szCs w:val="20"/>
              </w:rPr>
            </w:pPr>
            <w:r w:rsidRPr="00C530CA">
              <w:rPr>
                <w:sz w:val="20"/>
                <w:szCs w:val="20"/>
              </w:rPr>
              <w:t>0.</w:t>
            </w:r>
            <w:r w:rsidR="00D418B4">
              <w:rPr>
                <w:sz w:val="20"/>
                <w:szCs w:val="20"/>
              </w:rPr>
              <w:t>323</w:t>
            </w:r>
          </w:p>
          <w:p w14:paraId="03EE725E" w14:textId="05332CAD" w:rsidR="00EE0283" w:rsidRPr="00C530CA" w:rsidRDefault="00EE0283" w:rsidP="00201C0C">
            <w:pPr>
              <w:jc w:val="center"/>
              <w:rPr>
                <w:sz w:val="20"/>
                <w:szCs w:val="20"/>
              </w:rPr>
            </w:pPr>
            <w:r w:rsidRPr="00C530CA">
              <w:rPr>
                <w:sz w:val="20"/>
                <w:szCs w:val="20"/>
              </w:rPr>
              <w:t>(0.0</w:t>
            </w:r>
            <w:r w:rsidR="00D418B4">
              <w:rPr>
                <w:sz w:val="20"/>
                <w:szCs w:val="20"/>
              </w:rPr>
              <w:t>17</w:t>
            </w:r>
            <w:r w:rsidRPr="00C530CA">
              <w:rPr>
                <w:sz w:val="20"/>
                <w:szCs w:val="20"/>
              </w:rPr>
              <w:t>)</w:t>
            </w:r>
          </w:p>
        </w:tc>
        <w:tc>
          <w:tcPr>
            <w:tcW w:w="907" w:type="dxa"/>
            <w:shd w:val="clear" w:color="auto" w:fill="E7E6E6" w:themeFill="background2"/>
          </w:tcPr>
          <w:p w14:paraId="6DA62755" w14:textId="24C5F71D" w:rsidR="00EE0283" w:rsidRPr="00C530CA" w:rsidRDefault="00EE0283" w:rsidP="00201C0C">
            <w:pPr>
              <w:jc w:val="center"/>
              <w:rPr>
                <w:sz w:val="20"/>
                <w:szCs w:val="20"/>
              </w:rPr>
            </w:pPr>
            <w:r w:rsidRPr="00C530CA">
              <w:rPr>
                <w:sz w:val="20"/>
                <w:szCs w:val="20"/>
              </w:rPr>
              <w:t>0.</w:t>
            </w:r>
            <w:r>
              <w:rPr>
                <w:sz w:val="20"/>
                <w:szCs w:val="20"/>
              </w:rPr>
              <w:t>3</w:t>
            </w:r>
            <w:r w:rsidR="00D418B4">
              <w:rPr>
                <w:sz w:val="20"/>
                <w:szCs w:val="20"/>
              </w:rPr>
              <w:t>04</w:t>
            </w:r>
          </w:p>
          <w:p w14:paraId="1A3FE802" w14:textId="4A5472CB" w:rsidR="00EE0283" w:rsidRPr="00C530CA" w:rsidRDefault="00EE0283" w:rsidP="00201C0C">
            <w:pPr>
              <w:jc w:val="center"/>
              <w:rPr>
                <w:sz w:val="20"/>
                <w:szCs w:val="20"/>
              </w:rPr>
            </w:pPr>
            <w:r w:rsidRPr="00C530CA">
              <w:rPr>
                <w:sz w:val="20"/>
                <w:szCs w:val="20"/>
              </w:rPr>
              <w:t>(0.0</w:t>
            </w:r>
            <w:r w:rsidR="00D418B4">
              <w:rPr>
                <w:sz w:val="20"/>
                <w:szCs w:val="20"/>
              </w:rPr>
              <w:t>16</w:t>
            </w:r>
            <w:r w:rsidRPr="00C530CA">
              <w:rPr>
                <w:sz w:val="20"/>
                <w:szCs w:val="20"/>
              </w:rPr>
              <w:t>)</w:t>
            </w:r>
          </w:p>
        </w:tc>
        <w:tc>
          <w:tcPr>
            <w:tcW w:w="907" w:type="dxa"/>
            <w:shd w:val="clear" w:color="auto" w:fill="E7E6E6" w:themeFill="background2"/>
          </w:tcPr>
          <w:p w14:paraId="20B45F95" w14:textId="1658CF25" w:rsidR="00EE0283" w:rsidRPr="00C530CA" w:rsidRDefault="00EE0283" w:rsidP="00201C0C">
            <w:pPr>
              <w:jc w:val="center"/>
              <w:rPr>
                <w:sz w:val="20"/>
                <w:szCs w:val="20"/>
              </w:rPr>
            </w:pPr>
            <w:r w:rsidRPr="00C530CA">
              <w:rPr>
                <w:sz w:val="20"/>
                <w:szCs w:val="20"/>
              </w:rPr>
              <w:t>0.</w:t>
            </w:r>
            <w:r w:rsidR="00D418B4">
              <w:rPr>
                <w:sz w:val="20"/>
                <w:szCs w:val="20"/>
              </w:rPr>
              <w:t>324</w:t>
            </w:r>
          </w:p>
          <w:p w14:paraId="42C39C37" w14:textId="53731482" w:rsidR="00EE0283" w:rsidRPr="00C530CA" w:rsidRDefault="00EE0283" w:rsidP="00201C0C">
            <w:pPr>
              <w:jc w:val="center"/>
              <w:rPr>
                <w:sz w:val="20"/>
                <w:szCs w:val="20"/>
              </w:rPr>
            </w:pPr>
            <w:r w:rsidRPr="00C530CA">
              <w:rPr>
                <w:sz w:val="20"/>
                <w:szCs w:val="20"/>
              </w:rPr>
              <w:t>(0.0</w:t>
            </w:r>
            <w:r w:rsidR="00D418B4">
              <w:rPr>
                <w:sz w:val="20"/>
                <w:szCs w:val="20"/>
              </w:rPr>
              <w:t>17</w:t>
            </w:r>
            <w:r w:rsidRPr="00C530CA">
              <w:rPr>
                <w:sz w:val="20"/>
                <w:szCs w:val="20"/>
              </w:rPr>
              <w:t>)</w:t>
            </w:r>
          </w:p>
        </w:tc>
      </w:tr>
      <w:tr w:rsidR="00EE0283" w:rsidRPr="00C530CA" w14:paraId="1D9DB4E4" w14:textId="77777777" w:rsidTr="00201C0C">
        <w:tc>
          <w:tcPr>
            <w:tcW w:w="3910" w:type="dxa"/>
          </w:tcPr>
          <w:p w14:paraId="49F903E1" w14:textId="77777777" w:rsidR="00EE0283" w:rsidRPr="00C530CA" w:rsidRDefault="00EE0283" w:rsidP="00201C0C">
            <w:pPr>
              <w:ind w:right="100"/>
              <w:jc w:val="right"/>
              <w:rPr>
                <w:sz w:val="20"/>
                <w:szCs w:val="20"/>
              </w:rPr>
            </w:pPr>
            <w:r>
              <w:rPr>
                <w:sz w:val="20"/>
                <w:szCs w:val="20"/>
              </w:rPr>
              <w:t>Residuals</w:t>
            </w:r>
          </w:p>
        </w:tc>
        <w:tc>
          <w:tcPr>
            <w:tcW w:w="906" w:type="dxa"/>
            <w:shd w:val="clear" w:color="auto" w:fill="E7E6E6" w:themeFill="background2"/>
          </w:tcPr>
          <w:p w14:paraId="7116A846" w14:textId="11A53633" w:rsidR="00EE0283" w:rsidRPr="00C530CA" w:rsidRDefault="00EE0283" w:rsidP="00201C0C">
            <w:pPr>
              <w:jc w:val="center"/>
              <w:rPr>
                <w:sz w:val="20"/>
                <w:szCs w:val="20"/>
              </w:rPr>
            </w:pPr>
            <w:r>
              <w:rPr>
                <w:sz w:val="20"/>
                <w:szCs w:val="20"/>
              </w:rPr>
              <w:t>4.</w:t>
            </w:r>
            <w:r w:rsidR="00FA6B34">
              <w:rPr>
                <w:sz w:val="20"/>
                <w:szCs w:val="20"/>
              </w:rPr>
              <w:t>88</w:t>
            </w:r>
          </w:p>
          <w:p w14:paraId="0D4287F5" w14:textId="646CEFA5" w:rsidR="00EE0283" w:rsidRPr="00C530CA" w:rsidRDefault="00EE0283" w:rsidP="00201C0C">
            <w:pPr>
              <w:jc w:val="center"/>
              <w:rPr>
                <w:sz w:val="20"/>
                <w:szCs w:val="20"/>
              </w:rPr>
            </w:pPr>
            <w:r w:rsidRPr="00C530CA">
              <w:rPr>
                <w:sz w:val="20"/>
                <w:szCs w:val="20"/>
              </w:rPr>
              <w:t>(0.0</w:t>
            </w:r>
            <w:r w:rsidR="00FA6B34">
              <w:rPr>
                <w:sz w:val="20"/>
                <w:szCs w:val="20"/>
              </w:rPr>
              <w:t>22</w:t>
            </w:r>
            <w:r w:rsidRPr="00C530CA">
              <w:rPr>
                <w:sz w:val="20"/>
                <w:szCs w:val="20"/>
              </w:rPr>
              <w:t>)</w:t>
            </w:r>
          </w:p>
        </w:tc>
        <w:tc>
          <w:tcPr>
            <w:tcW w:w="907" w:type="dxa"/>
            <w:shd w:val="clear" w:color="auto" w:fill="E7E6E6" w:themeFill="background2"/>
          </w:tcPr>
          <w:p w14:paraId="4C6685AA" w14:textId="7C628775" w:rsidR="00EE0283" w:rsidRPr="00C530CA" w:rsidRDefault="00EE0283" w:rsidP="00201C0C">
            <w:pPr>
              <w:jc w:val="center"/>
              <w:rPr>
                <w:sz w:val="20"/>
                <w:szCs w:val="20"/>
              </w:rPr>
            </w:pPr>
            <w:r>
              <w:rPr>
                <w:sz w:val="20"/>
                <w:szCs w:val="20"/>
              </w:rPr>
              <w:t>4.</w:t>
            </w:r>
            <w:r w:rsidR="00FA6B34">
              <w:rPr>
                <w:sz w:val="20"/>
                <w:szCs w:val="20"/>
              </w:rPr>
              <w:t>82</w:t>
            </w:r>
          </w:p>
          <w:p w14:paraId="1422A56D" w14:textId="1C70C432" w:rsidR="00EE0283" w:rsidRPr="00C530CA" w:rsidRDefault="00EE0283" w:rsidP="00201C0C">
            <w:pPr>
              <w:jc w:val="center"/>
              <w:rPr>
                <w:sz w:val="20"/>
                <w:szCs w:val="20"/>
              </w:rPr>
            </w:pPr>
            <w:r w:rsidRPr="00C530CA">
              <w:rPr>
                <w:sz w:val="20"/>
                <w:szCs w:val="20"/>
              </w:rPr>
              <w:t>(0.0</w:t>
            </w:r>
            <w:r>
              <w:rPr>
                <w:sz w:val="20"/>
                <w:szCs w:val="20"/>
              </w:rPr>
              <w:t>2</w:t>
            </w:r>
            <w:r w:rsidR="00FA6B34">
              <w:rPr>
                <w:sz w:val="20"/>
                <w:szCs w:val="20"/>
              </w:rPr>
              <w:t>2</w:t>
            </w:r>
            <w:r w:rsidRPr="00C530CA">
              <w:rPr>
                <w:sz w:val="20"/>
                <w:szCs w:val="20"/>
              </w:rPr>
              <w:t>)</w:t>
            </w:r>
          </w:p>
        </w:tc>
        <w:tc>
          <w:tcPr>
            <w:tcW w:w="907" w:type="dxa"/>
            <w:shd w:val="clear" w:color="auto" w:fill="E7E6E6" w:themeFill="background2"/>
          </w:tcPr>
          <w:p w14:paraId="1030F1D6" w14:textId="16B4DDE0" w:rsidR="00EE0283" w:rsidRPr="00C530CA" w:rsidRDefault="00EE0283" w:rsidP="00201C0C">
            <w:pPr>
              <w:jc w:val="center"/>
              <w:rPr>
                <w:sz w:val="20"/>
                <w:szCs w:val="20"/>
              </w:rPr>
            </w:pPr>
            <w:r>
              <w:rPr>
                <w:sz w:val="20"/>
                <w:szCs w:val="20"/>
              </w:rPr>
              <w:t>4.</w:t>
            </w:r>
            <w:r w:rsidR="004745E9">
              <w:rPr>
                <w:sz w:val="20"/>
                <w:szCs w:val="20"/>
              </w:rPr>
              <w:t>88</w:t>
            </w:r>
          </w:p>
          <w:p w14:paraId="40BA4ACD" w14:textId="1A5DD1EB" w:rsidR="00EE0283" w:rsidRPr="00C530CA" w:rsidRDefault="00EE0283" w:rsidP="00201C0C">
            <w:pPr>
              <w:jc w:val="center"/>
              <w:rPr>
                <w:sz w:val="20"/>
                <w:szCs w:val="20"/>
              </w:rPr>
            </w:pPr>
            <w:r w:rsidRPr="00C530CA">
              <w:rPr>
                <w:sz w:val="20"/>
                <w:szCs w:val="20"/>
              </w:rPr>
              <w:t>(0.0</w:t>
            </w:r>
            <w:r>
              <w:rPr>
                <w:sz w:val="20"/>
                <w:szCs w:val="20"/>
              </w:rPr>
              <w:t>2</w:t>
            </w:r>
            <w:r w:rsidR="004745E9">
              <w:rPr>
                <w:sz w:val="20"/>
                <w:szCs w:val="20"/>
              </w:rPr>
              <w:t>2</w:t>
            </w:r>
            <w:r w:rsidRPr="00C530CA">
              <w:rPr>
                <w:sz w:val="20"/>
                <w:szCs w:val="20"/>
              </w:rPr>
              <w:t>)</w:t>
            </w:r>
          </w:p>
        </w:tc>
        <w:tc>
          <w:tcPr>
            <w:tcW w:w="906" w:type="dxa"/>
            <w:shd w:val="clear" w:color="auto" w:fill="E7E6E6" w:themeFill="background2"/>
          </w:tcPr>
          <w:p w14:paraId="45D46CD2" w14:textId="7C1191DD" w:rsidR="00EE0283" w:rsidRPr="00C530CA" w:rsidRDefault="00EE0283" w:rsidP="00201C0C">
            <w:pPr>
              <w:jc w:val="center"/>
              <w:rPr>
                <w:sz w:val="20"/>
                <w:szCs w:val="20"/>
              </w:rPr>
            </w:pPr>
            <w:r>
              <w:rPr>
                <w:sz w:val="20"/>
                <w:szCs w:val="20"/>
              </w:rPr>
              <w:t>4.</w:t>
            </w:r>
            <w:r w:rsidR="00D418B4">
              <w:rPr>
                <w:sz w:val="20"/>
                <w:szCs w:val="20"/>
              </w:rPr>
              <w:t>37</w:t>
            </w:r>
          </w:p>
          <w:p w14:paraId="015F7FAC" w14:textId="6354B5C8" w:rsidR="00EE0283" w:rsidRPr="00C530CA" w:rsidRDefault="00EE0283" w:rsidP="00201C0C">
            <w:pPr>
              <w:jc w:val="center"/>
              <w:rPr>
                <w:sz w:val="20"/>
                <w:szCs w:val="20"/>
              </w:rPr>
            </w:pPr>
            <w:r w:rsidRPr="00C530CA">
              <w:rPr>
                <w:sz w:val="20"/>
                <w:szCs w:val="20"/>
              </w:rPr>
              <w:t>(0.0</w:t>
            </w:r>
            <w:r>
              <w:rPr>
                <w:sz w:val="20"/>
                <w:szCs w:val="20"/>
              </w:rPr>
              <w:t>2</w:t>
            </w:r>
            <w:r w:rsidR="00D418B4">
              <w:rPr>
                <w:sz w:val="20"/>
                <w:szCs w:val="20"/>
              </w:rPr>
              <w:t>1</w:t>
            </w:r>
            <w:r w:rsidRPr="00C530CA">
              <w:rPr>
                <w:sz w:val="20"/>
                <w:szCs w:val="20"/>
              </w:rPr>
              <w:t>)</w:t>
            </w:r>
          </w:p>
        </w:tc>
        <w:tc>
          <w:tcPr>
            <w:tcW w:w="907" w:type="dxa"/>
            <w:shd w:val="clear" w:color="auto" w:fill="E7E6E6" w:themeFill="background2"/>
          </w:tcPr>
          <w:p w14:paraId="47B1929F" w14:textId="7A7FF1D2" w:rsidR="00EE0283" w:rsidRPr="00C530CA" w:rsidRDefault="00EE0283" w:rsidP="00201C0C">
            <w:pPr>
              <w:jc w:val="center"/>
              <w:rPr>
                <w:sz w:val="20"/>
                <w:szCs w:val="20"/>
              </w:rPr>
            </w:pPr>
            <w:r>
              <w:rPr>
                <w:sz w:val="20"/>
                <w:szCs w:val="20"/>
              </w:rPr>
              <w:t>4.</w:t>
            </w:r>
            <w:r w:rsidR="00D418B4">
              <w:rPr>
                <w:sz w:val="20"/>
                <w:szCs w:val="20"/>
              </w:rPr>
              <w:t>32</w:t>
            </w:r>
          </w:p>
          <w:p w14:paraId="0252ACE4" w14:textId="0B7E8388" w:rsidR="00EE0283" w:rsidRPr="00C530CA" w:rsidRDefault="00EE0283" w:rsidP="00201C0C">
            <w:pPr>
              <w:jc w:val="center"/>
              <w:rPr>
                <w:sz w:val="20"/>
                <w:szCs w:val="20"/>
              </w:rPr>
            </w:pPr>
            <w:r w:rsidRPr="00C530CA">
              <w:rPr>
                <w:sz w:val="20"/>
                <w:szCs w:val="20"/>
              </w:rPr>
              <w:t>(0.0</w:t>
            </w:r>
            <w:r>
              <w:rPr>
                <w:sz w:val="20"/>
                <w:szCs w:val="20"/>
              </w:rPr>
              <w:t>2</w:t>
            </w:r>
            <w:r w:rsidR="00D418B4">
              <w:rPr>
                <w:sz w:val="20"/>
                <w:szCs w:val="20"/>
              </w:rPr>
              <w:t>1</w:t>
            </w:r>
            <w:r w:rsidRPr="00C530CA">
              <w:rPr>
                <w:sz w:val="20"/>
                <w:szCs w:val="20"/>
              </w:rPr>
              <w:t>)</w:t>
            </w:r>
          </w:p>
        </w:tc>
        <w:tc>
          <w:tcPr>
            <w:tcW w:w="907" w:type="dxa"/>
            <w:shd w:val="clear" w:color="auto" w:fill="E7E6E6" w:themeFill="background2"/>
          </w:tcPr>
          <w:p w14:paraId="38BF5E93" w14:textId="77E6C457" w:rsidR="00EE0283" w:rsidRPr="00C530CA" w:rsidRDefault="00EE0283" w:rsidP="00201C0C">
            <w:pPr>
              <w:jc w:val="center"/>
              <w:rPr>
                <w:sz w:val="20"/>
                <w:szCs w:val="20"/>
              </w:rPr>
            </w:pPr>
            <w:r>
              <w:rPr>
                <w:sz w:val="20"/>
                <w:szCs w:val="20"/>
              </w:rPr>
              <w:t>4.</w:t>
            </w:r>
            <w:r w:rsidR="00D418B4">
              <w:rPr>
                <w:sz w:val="20"/>
                <w:szCs w:val="20"/>
              </w:rPr>
              <w:t>37</w:t>
            </w:r>
          </w:p>
          <w:p w14:paraId="209C0CA4" w14:textId="0C9AD55A" w:rsidR="00EE0283" w:rsidRPr="00C530CA" w:rsidRDefault="00EE0283" w:rsidP="00201C0C">
            <w:pPr>
              <w:jc w:val="center"/>
              <w:rPr>
                <w:sz w:val="20"/>
                <w:szCs w:val="20"/>
              </w:rPr>
            </w:pPr>
            <w:r w:rsidRPr="00C530CA">
              <w:rPr>
                <w:sz w:val="20"/>
                <w:szCs w:val="20"/>
              </w:rPr>
              <w:t>(0.0</w:t>
            </w:r>
            <w:r>
              <w:rPr>
                <w:sz w:val="20"/>
                <w:szCs w:val="20"/>
              </w:rPr>
              <w:t>2</w:t>
            </w:r>
            <w:r w:rsidR="00D418B4">
              <w:rPr>
                <w:sz w:val="20"/>
                <w:szCs w:val="20"/>
              </w:rPr>
              <w:t>1</w:t>
            </w:r>
            <w:r w:rsidRPr="00C530CA">
              <w:rPr>
                <w:sz w:val="20"/>
                <w:szCs w:val="20"/>
              </w:rPr>
              <w:t>)</w:t>
            </w:r>
          </w:p>
        </w:tc>
      </w:tr>
    </w:tbl>
    <w:p w14:paraId="777F0CB5" w14:textId="62F216FA" w:rsidR="00EE0283" w:rsidRPr="00EE0283" w:rsidRDefault="004A0E53" w:rsidP="00EE0283">
      <w:r w:rsidRPr="00605C5E">
        <w:rPr>
          <w:i/>
          <w:iCs/>
          <w:sz w:val="20"/>
          <w:szCs w:val="20"/>
        </w:rPr>
        <w:t>Shaded cells are statistically significant at the .05 level. Standard errors are</w:t>
      </w:r>
      <w:r>
        <w:rPr>
          <w:i/>
          <w:iCs/>
          <w:sz w:val="20"/>
          <w:szCs w:val="20"/>
        </w:rPr>
        <w:t xml:space="preserve"> in parentheses.</w:t>
      </w:r>
    </w:p>
    <w:p w14:paraId="7F8858B7" w14:textId="77777777" w:rsidR="00EE0283" w:rsidRDefault="00EE0283" w:rsidP="00F72C6E"/>
    <w:p w14:paraId="7CA6ACE3" w14:textId="2FBA6CAA" w:rsidR="00F72C6E" w:rsidRDefault="00F72C6E" w:rsidP="00F72C6E">
      <w:r>
        <w:br w:type="page"/>
      </w:r>
    </w:p>
    <w:p w14:paraId="117575E8" w14:textId="493FDEE1" w:rsidR="004A0E53" w:rsidRPr="004A0E53" w:rsidRDefault="00D77DC0" w:rsidP="004A0E53">
      <w:pPr>
        <w:pStyle w:val="Heading2"/>
        <w:spacing w:before="0"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Table A</w:t>
      </w:r>
      <w:r w:rsidR="004A0E53">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w:t>
      </w:r>
      <w:r w:rsidR="004A68FF">
        <w:rPr>
          <w:rFonts w:asciiTheme="minorHAnsi" w:hAnsiTheme="minorHAnsi" w:cstheme="minorHAnsi"/>
          <w:i/>
          <w:iCs/>
          <w:color w:val="auto"/>
          <w:sz w:val="22"/>
          <w:szCs w:val="22"/>
        </w:rPr>
        <w:t>5</w:t>
      </w:r>
      <w:r w:rsidRPr="004A0E53">
        <w:rPr>
          <w:rFonts w:asciiTheme="minorHAnsi" w:hAnsiTheme="minorHAnsi" w:cstheme="minorHAnsi"/>
          <w:i/>
          <w:iCs/>
          <w:color w:val="auto"/>
          <w:sz w:val="22"/>
          <w:szCs w:val="22"/>
        </w:rPr>
        <w:t xml:space="preserve">:  Drivers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sidR="008029E4">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a</w:t>
      </w:r>
      <w:r w:rsidRPr="004A0E53">
        <w:rPr>
          <w:rFonts w:asciiTheme="minorHAnsi" w:hAnsiTheme="minorHAnsi" w:cstheme="minorHAnsi"/>
          <w:i/>
          <w:iCs/>
          <w:color w:val="auto"/>
          <w:sz w:val="22"/>
          <w:szCs w:val="22"/>
        </w:rPr>
        <w:t xml:space="preserve">lternative </w:t>
      </w:r>
      <w:r w:rsidR="008029E4">
        <w:rPr>
          <w:rFonts w:asciiTheme="minorHAnsi" w:hAnsiTheme="minorHAnsi" w:cstheme="minorHAnsi"/>
          <w:i/>
          <w:iCs/>
          <w:color w:val="auto"/>
          <w:sz w:val="22"/>
          <w:szCs w:val="22"/>
        </w:rPr>
        <w:t>m</w:t>
      </w:r>
      <w:r w:rsidRPr="004A0E53">
        <w:rPr>
          <w:rFonts w:asciiTheme="minorHAnsi" w:hAnsiTheme="minorHAnsi" w:cstheme="minorHAnsi"/>
          <w:i/>
          <w:iCs/>
          <w:color w:val="auto"/>
          <w:sz w:val="22"/>
          <w:szCs w:val="22"/>
        </w:rPr>
        <w:t xml:space="preserve">easures of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ooperation </w:t>
      </w:r>
      <w:r w:rsidR="008029E4">
        <w:rPr>
          <w:rFonts w:asciiTheme="minorHAnsi" w:hAnsiTheme="minorHAnsi" w:cstheme="minorHAnsi"/>
          <w:i/>
          <w:iCs/>
          <w:color w:val="auto"/>
          <w:sz w:val="22"/>
          <w:szCs w:val="22"/>
        </w:rPr>
        <w:t>h</w:t>
      </w:r>
      <w:r w:rsidRPr="004A0E53">
        <w:rPr>
          <w:rFonts w:asciiTheme="minorHAnsi" w:hAnsiTheme="minorHAnsi" w:cstheme="minorHAnsi"/>
          <w:i/>
          <w:iCs/>
          <w:color w:val="auto"/>
          <w:sz w:val="22"/>
          <w:szCs w:val="22"/>
        </w:rPr>
        <w:t xml:space="preserve">istory in </w:t>
      </w:r>
      <w:r w:rsidR="008029E4">
        <w:rPr>
          <w:rFonts w:asciiTheme="minorHAnsi" w:hAnsiTheme="minorHAnsi" w:cstheme="minorHAnsi"/>
          <w:i/>
          <w:iCs/>
          <w:color w:val="auto"/>
          <w:sz w:val="22"/>
          <w:szCs w:val="22"/>
        </w:rPr>
        <w:t>g</w:t>
      </w:r>
      <w:r w:rsidRPr="004A0E53">
        <w:rPr>
          <w:rFonts w:asciiTheme="minorHAnsi" w:hAnsiTheme="minorHAnsi" w:cstheme="minorHAnsi"/>
          <w:i/>
          <w:iCs/>
          <w:color w:val="auto"/>
          <w:sz w:val="22"/>
          <w:szCs w:val="22"/>
        </w:rPr>
        <w:t xml:space="preserve">overnment) </w:t>
      </w:r>
    </w:p>
    <w:tbl>
      <w:tblPr>
        <w:tblStyle w:val="TableGrid"/>
        <w:tblW w:w="0" w:type="auto"/>
        <w:jc w:val="center"/>
        <w:tblLook w:val="04A0" w:firstRow="1" w:lastRow="0" w:firstColumn="1" w:lastColumn="0" w:noHBand="0" w:noVBand="1"/>
      </w:tblPr>
      <w:tblGrid>
        <w:gridCol w:w="3909"/>
        <w:gridCol w:w="906"/>
        <w:gridCol w:w="907"/>
        <w:gridCol w:w="907"/>
        <w:gridCol w:w="907"/>
      </w:tblGrid>
      <w:tr w:rsidR="00E41FB6" w14:paraId="11B29EA2" w14:textId="77777777" w:rsidTr="00E41FB6">
        <w:trPr>
          <w:jc w:val="center"/>
        </w:trPr>
        <w:tc>
          <w:tcPr>
            <w:tcW w:w="3909" w:type="dxa"/>
          </w:tcPr>
          <w:p w14:paraId="367DA9B7" w14:textId="2730617D" w:rsidR="00E41FB6" w:rsidRPr="00C530CA" w:rsidRDefault="00E41FB6" w:rsidP="00201C0C">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0DE49F7C" w14:textId="3ABB8A00" w:rsidR="00E41FB6" w:rsidRPr="00C530CA" w:rsidRDefault="00200F96" w:rsidP="00201C0C">
            <w:pPr>
              <w:jc w:val="center"/>
              <w:rPr>
                <w:sz w:val="20"/>
                <w:szCs w:val="20"/>
              </w:rPr>
            </w:pPr>
            <w:r>
              <w:rPr>
                <w:sz w:val="20"/>
                <w:szCs w:val="20"/>
              </w:rPr>
              <w:t>C</w:t>
            </w:r>
          </w:p>
        </w:tc>
        <w:tc>
          <w:tcPr>
            <w:tcW w:w="907" w:type="dxa"/>
          </w:tcPr>
          <w:p w14:paraId="16C70EE6" w14:textId="5E74612F" w:rsidR="00E41FB6" w:rsidRPr="00C530CA" w:rsidRDefault="00200F96" w:rsidP="00201C0C">
            <w:pPr>
              <w:jc w:val="center"/>
              <w:rPr>
                <w:sz w:val="20"/>
                <w:szCs w:val="20"/>
              </w:rPr>
            </w:pPr>
            <w:r>
              <w:rPr>
                <w:sz w:val="20"/>
                <w:szCs w:val="20"/>
              </w:rPr>
              <w:t>F</w:t>
            </w:r>
          </w:p>
        </w:tc>
        <w:tc>
          <w:tcPr>
            <w:tcW w:w="907" w:type="dxa"/>
          </w:tcPr>
          <w:p w14:paraId="6D933F88" w14:textId="77777777" w:rsidR="00E41FB6" w:rsidRPr="00C530CA" w:rsidRDefault="00E41FB6" w:rsidP="00201C0C">
            <w:pPr>
              <w:jc w:val="center"/>
              <w:rPr>
                <w:sz w:val="20"/>
                <w:szCs w:val="20"/>
              </w:rPr>
            </w:pPr>
            <w:r w:rsidRPr="00C530CA">
              <w:rPr>
                <w:sz w:val="20"/>
                <w:szCs w:val="20"/>
              </w:rPr>
              <w:t>C</w:t>
            </w:r>
          </w:p>
        </w:tc>
        <w:tc>
          <w:tcPr>
            <w:tcW w:w="907" w:type="dxa"/>
          </w:tcPr>
          <w:p w14:paraId="44F9242A" w14:textId="5913C19E" w:rsidR="00E41FB6" w:rsidRPr="00C530CA" w:rsidRDefault="00200F96" w:rsidP="00201C0C">
            <w:pPr>
              <w:jc w:val="center"/>
              <w:rPr>
                <w:sz w:val="20"/>
                <w:szCs w:val="20"/>
              </w:rPr>
            </w:pPr>
            <w:r>
              <w:rPr>
                <w:sz w:val="20"/>
                <w:szCs w:val="20"/>
              </w:rPr>
              <w:t>F</w:t>
            </w:r>
          </w:p>
        </w:tc>
      </w:tr>
      <w:tr w:rsidR="00E41FB6" w14:paraId="7B6B7988" w14:textId="77777777" w:rsidTr="00E41FB6">
        <w:trPr>
          <w:jc w:val="center"/>
        </w:trPr>
        <w:tc>
          <w:tcPr>
            <w:tcW w:w="3909" w:type="dxa"/>
          </w:tcPr>
          <w:p w14:paraId="0C7C6FB1" w14:textId="77777777" w:rsidR="00E41FB6" w:rsidRPr="00C530CA" w:rsidRDefault="00E41FB6" w:rsidP="00201C0C">
            <w:pPr>
              <w:rPr>
                <w:b/>
                <w:bCs/>
                <w:sz w:val="20"/>
                <w:szCs w:val="20"/>
              </w:rPr>
            </w:pPr>
            <w:r w:rsidRPr="00C530CA">
              <w:rPr>
                <w:b/>
                <w:bCs/>
                <w:sz w:val="20"/>
                <w:szCs w:val="20"/>
              </w:rPr>
              <w:t>Events</w:t>
            </w:r>
          </w:p>
        </w:tc>
        <w:tc>
          <w:tcPr>
            <w:tcW w:w="906" w:type="dxa"/>
          </w:tcPr>
          <w:p w14:paraId="1CD58DAE" w14:textId="77777777" w:rsidR="00E41FB6" w:rsidRPr="00C530CA" w:rsidRDefault="00E41FB6" w:rsidP="00201C0C">
            <w:pPr>
              <w:jc w:val="center"/>
              <w:rPr>
                <w:sz w:val="20"/>
                <w:szCs w:val="20"/>
              </w:rPr>
            </w:pPr>
          </w:p>
        </w:tc>
        <w:tc>
          <w:tcPr>
            <w:tcW w:w="907" w:type="dxa"/>
          </w:tcPr>
          <w:p w14:paraId="47A8FE6A" w14:textId="77777777" w:rsidR="00E41FB6" w:rsidRPr="00C530CA" w:rsidRDefault="00E41FB6" w:rsidP="00201C0C">
            <w:pPr>
              <w:jc w:val="center"/>
              <w:rPr>
                <w:sz w:val="20"/>
                <w:szCs w:val="20"/>
              </w:rPr>
            </w:pPr>
          </w:p>
        </w:tc>
        <w:tc>
          <w:tcPr>
            <w:tcW w:w="907" w:type="dxa"/>
          </w:tcPr>
          <w:p w14:paraId="3934F6CF" w14:textId="77777777" w:rsidR="00E41FB6" w:rsidRPr="00C530CA" w:rsidRDefault="00E41FB6" w:rsidP="00201C0C">
            <w:pPr>
              <w:jc w:val="center"/>
              <w:rPr>
                <w:sz w:val="20"/>
                <w:szCs w:val="20"/>
              </w:rPr>
            </w:pPr>
          </w:p>
        </w:tc>
        <w:tc>
          <w:tcPr>
            <w:tcW w:w="907" w:type="dxa"/>
          </w:tcPr>
          <w:p w14:paraId="3FED35EC" w14:textId="77777777" w:rsidR="00E41FB6" w:rsidRPr="00C530CA" w:rsidRDefault="00E41FB6" w:rsidP="00201C0C">
            <w:pPr>
              <w:jc w:val="center"/>
              <w:rPr>
                <w:sz w:val="20"/>
                <w:szCs w:val="20"/>
              </w:rPr>
            </w:pPr>
          </w:p>
        </w:tc>
      </w:tr>
      <w:tr w:rsidR="00E41FB6" w14:paraId="036A1FD7" w14:textId="77777777" w:rsidTr="00E41FB6">
        <w:trPr>
          <w:jc w:val="center"/>
        </w:trPr>
        <w:tc>
          <w:tcPr>
            <w:tcW w:w="3909" w:type="dxa"/>
          </w:tcPr>
          <w:p w14:paraId="65223DE1" w14:textId="77777777" w:rsidR="00E41FB6" w:rsidRPr="00D77DC0" w:rsidRDefault="00E41FB6" w:rsidP="00201C0C">
            <w:pPr>
              <w:jc w:val="right"/>
              <w:rPr>
                <w:sz w:val="20"/>
                <w:szCs w:val="20"/>
              </w:rPr>
            </w:pPr>
            <w:r w:rsidRPr="00D77DC0">
              <w:rPr>
                <w:sz w:val="20"/>
                <w:szCs w:val="20"/>
              </w:rPr>
              <w:t xml:space="preserve">Cooperative and Conflictual Events relevant to parties </w:t>
            </w:r>
            <w:r w:rsidRPr="00D77DC0">
              <w:rPr>
                <w:i/>
                <w:iCs/>
                <w:sz w:val="20"/>
                <w:szCs w:val="20"/>
              </w:rPr>
              <w:t>i</w:t>
            </w:r>
            <w:r w:rsidRPr="00D77DC0">
              <w:rPr>
                <w:sz w:val="20"/>
                <w:szCs w:val="20"/>
              </w:rPr>
              <w:t xml:space="preserve"> and </w:t>
            </w:r>
            <w:r w:rsidRPr="00D77DC0">
              <w:rPr>
                <w:i/>
                <w:iCs/>
                <w:sz w:val="20"/>
                <w:szCs w:val="20"/>
              </w:rPr>
              <w:t>j</w:t>
            </w:r>
            <w:r w:rsidRPr="00D77DC0">
              <w:rPr>
                <w:sz w:val="20"/>
                <w:szCs w:val="20"/>
              </w:rPr>
              <w:t xml:space="preserve"> over the last year*  </w:t>
            </w:r>
          </w:p>
          <w:p w14:paraId="6DACDB18" w14:textId="27318ED3" w:rsidR="00E41FB6" w:rsidRPr="00D77DC0" w:rsidRDefault="00E41FB6" w:rsidP="00201C0C">
            <w:pPr>
              <w:jc w:val="right"/>
              <w:rPr>
                <w:sz w:val="20"/>
                <w:szCs w:val="20"/>
              </w:rPr>
            </w:pPr>
            <w:r w:rsidRPr="00D77DC0">
              <w:rPr>
                <w:sz w:val="20"/>
                <w:szCs w:val="20"/>
              </w:rPr>
              <w:t>(</w:t>
            </w:r>
            <w:r w:rsidR="00D463A1">
              <w:rPr>
                <w:sz w:val="20"/>
                <w:szCs w:val="20"/>
              </w:rPr>
              <w:t>avg</w:t>
            </w:r>
            <w:r w:rsidRPr="00D77DC0">
              <w:rPr>
                <w:sz w:val="20"/>
                <w:szCs w:val="20"/>
              </w:rPr>
              <w:t>: 0.048, sd: 0.52)</w:t>
            </w:r>
          </w:p>
        </w:tc>
        <w:tc>
          <w:tcPr>
            <w:tcW w:w="906" w:type="dxa"/>
            <w:shd w:val="clear" w:color="auto" w:fill="E7E6E6" w:themeFill="background2"/>
          </w:tcPr>
          <w:p w14:paraId="1B5E1950" w14:textId="6AA1A602" w:rsidR="00E41FB6" w:rsidRPr="00C530CA" w:rsidRDefault="00E41FB6" w:rsidP="00201C0C">
            <w:pPr>
              <w:jc w:val="center"/>
              <w:rPr>
                <w:sz w:val="20"/>
                <w:szCs w:val="20"/>
              </w:rPr>
            </w:pPr>
            <w:r w:rsidRPr="00C530CA">
              <w:rPr>
                <w:sz w:val="20"/>
                <w:szCs w:val="20"/>
              </w:rPr>
              <w:t>0.1</w:t>
            </w:r>
            <w:r>
              <w:rPr>
                <w:sz w:val="20"/>
                <w:szCs w:val="20"/>
              </w:rPr>
              <w:t>9</w:t>
            </w:r>
          </w:p>
          <w:p w14:paraId="03FDD3A1" w14:textId="4EB44DB7" w:rsidR="00E41FB6" w:rsidRPr="00C530CA" w:rsidRDefault="00E41FB6" w:rsidP="00201C0C">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E7E6E6" w:themeFill="background2"/>
          </w:tcPr>
          <w:p w14:paraId="3BAC787E" w14:textId="67C0F7C0" w:rsidR="00E41FB6" w:rsidRPr="00C530CA" w:rsidRDefault="00E41FB6" w:rsidP="00201C0C">
            <w:pPr>
              <w:jc w:val="center"/>
              <w:rPr>
                <w:sz w:val="20"/>
                <w:szCs w:val="20"/>
              </w:rPr>
            </w:pPr>
            <w:r w:rsidRPr="00C530CA">
              <w:rPr>
                <w:sz w:val="20"/>
                <w:szCs w:val="20"/>
              </w:rPr>
              <w:t>0.1</w:t>
            </w:r>
            <w:r>
              <w:rPr>
                <w:sz w:val="20"/>
                <w:szCs w:val="20"/>
              </w:rPr>
              <w:t>92</w:t>
            </w:r>
          </w:p>
          <w:p w14:paraId="62974BAB" w14:textId="4F9BE8F4" w:rsidR="00E41FB6" w:rsidRPr="00C530CA" w:rsidRDefault="00E41FB6" w:rsidP="00201C0C">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E7E6E6" w:themeFill="background2"/>
          </w:tcPr>
          <w:p w14:paraId="613ECD6A" w14:textId="589C4DB6" w:rsidR="00E41FB6" w:rsidRPr="00C530CA" w:rsidRDefault="00E41FB6" w:rsidP="00201C0C">
            <w:pPr>
              <w:jc w:val="center"/>
              <w:rPr>
                <w:sz w:val="20"/>
                <w:szCs w:val="20"/>
              </w:rPr>
            </w:pPr>
            <w:r w:rsidRPr="00C530CA">
              <w:rPr>
                <w:sz w:val="20"/>
                <w:szCs w:val="20"/>
              </w:rPr>
              <w:t>0.</w:t>
            </w:r>
            <w:r w:rsidR="00E54772">
              <w:rPr>
                <w:sz w:val="20"/>
                <w:szCs w:val="20"/>
              </w:rPr>
              <w:t>231</w:t>
            </w:r>
          </w:p>
          <w:p w14:paraId="415B43BC" w14:textId="58FA24AD" w:rsidR="00E41FB6" w:rsidRPr="00C530CA" w:rsidRDefault="00E41FB6" w:rsidP="00201C0C">
            <w:pPr>
              <w:jc w:val="center"/>
              <w:rPr>
                <w:sz w:val="20"/>
                <w:szCs w:val="20"/>
              </w:rPr>
            </w:pPr>
            <w:r w:rsidRPr="00C530CA">
              <w:rPr>
                <w:sz w:val="20"/>
                <w:szCs w:val="20"/>
              </w:rPr>
              <w:t>(0.0</w:t>
            </w:r>
            <w:r>
              <w:rPr>
                <w:sz w:val="20"/>
                <w:szCs w:val="20"/>
              </w:rPr>
              <w:t>3</w:t>
            </w:r>
            <w:r w:rsidR="00E54772">
              <w:rPr>
                <w:sz w:val="20"/>
                <w:szCs w:val="20"/>
              </w:rPr>
              <w:t>1</w:t>
            </w:r>
            <w:r w:rsidRPr="00C530CA">
              <w:rPr>
                <w:sz w:val="20"/>
                <w:szCs w:val="20"/>
              </w:rPr>
              <w:t>)</w:t>
            </w:r>
          </w:p>
        </w:tc>
        <w:tc>
          <w:tcPr>
            <w:tcW w:w="907" w:type="dxa"/>
            <w:shd w:val="clear" w:color="auto" w:fill="E7E6E6" w:themeFill="background2"/>
          </w:tcPr>
          <w:p w14:paraId="6542502C" w14:textId="2E91BCEE" w:rsidR="00E41FB6" w:rsidRPr="00C530CA" w:rsidRDefault="00E41FB6" w:rsidP="00201C0C">
            <w:pPr>
              <w:jc w:val="center"/>
              <w:rPr>
                <w:sz w:val="20"/>
                <w:szCs w:val="20"/>
              </w:rPr>
            </w:pPr>
            <w:r w:rsidRPr="00C530CA">
              <w:rPr>
                <w:sz w:val="20"/>
                <w:szCs w:val="20"/>
              </w:rPr>
              <w:t>0.2</w:t>
            </w:r>
            <w:r w:rsidR="00E54772">
              <w:rPr>
                <w:sz w:val="20"/>
                <w:szCs w:val="20"/>
              </w:rPr>
              <w:t>33</w:t>
            </w:r>
          </w:p>
          <w:p w14:paraId="3C0A8FC3" w14:textId="01930476" w:rsidR="00E41FB6" w:rsidRPr="00C530CA" w:rsidRDefault="00E41FB6" w:rsidP="00201C0C">
            <w:pPr>
              <w:jc w:val="center"/>
              <w:rPr>
                <w:sz w:val="20"/>
                <w:szCs w:val="20"/>
              </w:rPr>
            </w:pPr>
            <w:r w:rsidRPr="00C530CA">
              <w:rPr>
                <w:sz w:val="20"/>
                <w:szCs w:val="20"/>
              </w:rPr>
              <w:t>(0.0</w:t>
            </w:r>
            <w:r w:rsidR="00E54772">
              <w:rPr>
                <w:sz w:val="20"/>
                <w:szCs w:val="20"/>
              </w:rPr>
              <w:t>31</w:t>
            </w:r>
            <w:r w:rsidRPr="00C530CA">
              <w:rPr>
                <w:sz w:val="20"/>
                <w:szCs w:val="20"/>
              </w:rPr>
              <w:t>)</w:t>
            </w:r>
          </w:p>
        </w:tc>
      </w:tr>
      <w:tr w:rsidR="00E41FB6" w:rsidRPr="000C758F" w14:paraId="4BCCBF8D" w14:textId="77777777" w:rsidTr="00E41FB6">
        <w:trPr>
          <w:jc w:val="center"/>
        </w:trPr>
        <w:tc>
          <w:tcPr>
            <w:tcW w:w="3909" w:type="dxa"/>
          </w:tcPr>
          <w:p w14:paraId="195429CA" w14:textId="77777777" w:rsidR="00E41FB6" w:rsidRPr="00C530CA" w:rsidRDefault="00E41FB6" w:rsidP="00201C0C">
            <w:pPr>
              <w:rPr>
                <w:b/>
                <w:bCs/>
                <w:sz w:val="20"/>
                <w:szCs w:val="20"/>
              </w:rPr>
            </w:pPr>
            <w:r w:rsidRPr="00C530CA">
              <w:rPr>
                <w:b/>
                <w:bCs/>
                <w:sz w:val="20"/>
                <w:szCs w:val="20"/>
              </w:rPr>
              <w:t>Ideological Distance</w:t>
            </w:r>
          </w:p>
        </w:tc>
        <w:tc>
          <w:tcPr>
            <w:tcW w:w="906" w:type="dxa"/>
          </w:tcPr>
          <w:p w14:paraId="4CD3E414" w14:textId="77777777" w:rsidR="00E41FB6" w:rsidRPr="00C530CA" w:rsidRDefault="00E41FB6" w:rsidP="00201C0C">
            <w:pPr>
              <w:jc w:val="center"/>
              <w:rPr>
                <w:b/>
                <w:bCs/>
                <w:sz w:val="20"/>
                <w:szCs w:val="20"/>
              </w:rPr>
            </w:pPr>
          </w:p>
        </w:tc>
        <w:tc>
          <w:tcPr>
            <w:tcW w:w="907" w:type="dxa"/>
          </w:tcPr>
          <w:p w14:paraId="77E1A7DB" w14:textId="77777777" w:rsidR="00E41FB6" w:rsidRPr="00C530CA" w:rsidRDefault="00E41FB6" w:rsidP="00201C0C">
            <w:pPr>
              <w:jc w:val="center"/>
              <w:rPr>
                <w:b/>
                <w:bCs/>
                <w:sz w:val="20"/>
                <w:szCs w:val="20"/>
              </w:rPr>
            </w:pPr>
          </w:p>
        </w:tc>
        <w:tc>
          <w:tcPr>
            <w:tcW w:w="907" w:type="dxa"/>
          </w:tcPr>
          <w:p w14:paraId="26F17F89" w14:textId="77777777" w:rsidR="00E41FB6" w:rsidRPr="00C530CA" w:rsidRDefault="00E41FB6" w:rsidP="00201C0C">
            <w:pPr>
              <w:jc w:val="center"/>
              <w:rPr>
                <w:b/>
                <w:bCs/>
                <w:sz w:val="20"/>
                <w:szCs w:val="20"/>
              </w:rPr>
            </w:pPr>
          </w:p>
        </w:tc>
        <w:tc>
          <w:tcPr>
            <w:tcW w:w="907" w:type="dxa"/>
          </w:tcPr>
          <w:p w14:paraId="19B671BB" w14:textId="77777777" w:rsidR="00E41FB6" w:rsidRPr="00C530CA" w:rsidRDefault="00E41FB6" w:rsidP="00201C0C">
            <w:pPr>
              <w:jc w:val="center"/>
              <w:rPr>
                <w:b/>
                <w:bCs/>
                <w:sz w:val="20"/>
                <w:szCs w:val="20"/>
              </w:rPr>
            </w:pPr>
          </w:p>
        </w:tc>
      </w:tr>
      <w:tr w:rsidR="00E41FB6" w14:paraId="092656AB" w14:textId="77777777" w:rsidTr="00781BAE">
        <w:trPr>
          <w:jc w:val="center"/>
        </w:trPr>
        <w:tc>
          <w:tcPr>
            <w:tcW w:w="3909" w:type="dxa"/>
          </w:tcPr>
          <w:p w14:paraId="08DD5513" w14:textId="37C5A4F6" w:rsidR="00E41FB6" w:rsidRPr="00C530CA" w:rsidRDefault="00E41FB6" w:rsidP="00201C0C">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 xml:space="preserve"> on a 0-10 scale</w:t>
            </w:r>
            <w:r w:rsidR="00200F96" w:rsidRPr="00C530CA">
              <w:rPr>
                <w:sz w:val="20"/>
                <w:szCs w:val="20"/>
              </w:rPr>
              <w:t xml:space="preserv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2E156D01" w14:textId="77777777" w:rsidR="00E41FB6" w:rsidRPr="00C530CA" w:rsidRDefault="00E41FB6" w:rsidP="00201C0C">
            <w:pPr>
              <w:jc w:val="center"/>
              <w:rPr>
                <w:sz w:val="20"/>
                <w:szCs w:val="20"/>
              </w:rPr>
            </w:pPr>
          </w:p>
        </w:tc>
        <w:tc>
          <w:tcPr>
            <w:tcW w:w="907" w:type="dxa"/>
          </w:tcPr>
          <w:p w14:paraId="07039490" w14:textId="77777777" w:rsidR="00E41FB6" w:rsidRPr="00C530CA" w:rsidRDefault="00E41FB6" w:rsidP="00201C0C">
            <w:pPr>
              <w:jc w:val="center"/>
              <w:rPr>
                <w:sz w:val="20"/>
                <w:szCs w:val="20"/>
              </w:rPr>
            </w:pPr>
          </w:p>
        </w:tc>
        <w:tc>
          <w:tcPr>
            <w:tcW w:w="907" w:type="dxa"/>
            <w:shd w:val="clear" w:color="auto" w:fill="E7E6E6" w:themeFill="background2"/>
          </w:tcPr>
          <w:p w14:paraId="2D7D6058" w14:textId="77777777" w:rsidR="00E41FB6" w:rsidRDefault="00E54772" w:rsidP="00201C0C">
            <w:pPr>
              <w:jc w:val="center"/>
              <w:rPr>
                <w:sz w:val="20"/>
                <w:szCs w:val="20"/>
              </w:rPr>
            </w:pPr>
            <w:r>
              <w:rPr>
                <w:sz w:val="20"/>
                <w:szCs w:val="20"/>
              </w:rPr>
              <w:t>-0.26</w:t>
            </w:r>
          </w:p>
          <w:p w14:paraId="2F66F995" w14:textId="0A7DD0B5" w:rsidR="00E54772" w:rsidRPr="00C530CA" w:rsidRDefault="00E54772" w:rsidP="00201C0C">
            <w:pPr>
              <w:jc w:val="center"/>
              <w:rPr>
                <w:sz w:val="20"/>
                <w:szCs w:val="20"/>
              </w:rPr>
            </w:pPr>
            <w:r>
              <w:rPr>
                <w:sz w:val="20"/>
                <w:szCs w:val="20"/>
              </w:rPr>
              <w:t>(0.004)</w:t>
            </w:r>
          </w:p>
        </w:tc>
        <w:tc>
          <w:tcPr>
            <w:tcW w:w="907" w:type="dxa"/>
            <w:shd w:val="clear" w:color="auto" w:fill="E7E6E6" w:themeFill="background2"/>
          </w:tcPr>
          <w:p w14:paraId="1C81957C" w14:textId="77777777" w:rsidR="00E41FB6" w:rsidRPr="00C530CA" w:rsidRDefault="00E41FB6" w:rsidP="00201C0C">
            <w:pPr>
              <w:jc w:val="center"/>
              <w:rPr>
                <w:sz w:val="20"/>
                <w:szCs w:val="20"/>
              </w:rPr>
            </w:pPr>
            <w:r w:rsidRPr="00C530CA">
              <w:rPr>
                <w:sz w:val="20"/>
                <w:szCs w:val="20"/>
              </w:rPr>
              <w:t>-0.26</w:t>
            </w:r>
          </w:p>
          <w:p w14:paraId="32506D0C" w14:textId="77777777" w:rsidR="00E41FB6" w:rsidRPr="00C530CA" w:rsidRDefault="00E41FB6" w:rsidP="00201C0C">
            <w:pPr>
              <w:jc w:val="center"/>
              <w:rPr>
                <w:sz w:val="20"/>
                <w:szCs w:val="20"/>
              </w:rPr>
            </w:pPr>
            <w:r w:rsidRPr="00C530CA">
              <w:rPr>
                <w:sz w:val="20"/>
                <w:szCs w:val="20"/>
              </w:rPr>
              <w:t>(0.004)</w:t>
            </w:r>
          </w:p>
        </w:tc>
      </w:tr>
      <w:tr w:rsidR="00E41FB6" w14:paraId="7F3C9AE4" w14:textId="77777777" w:rsidTr="00B014ED">
        <w:trPr>
          <w:jc w:val="center"/>
        </w:trPr>
        <w:tc>
          <w:tcPr>
            <w:tcW w:w="3909" w:type="dxa"/>
          </w:tcPr>
          <w:p w14:paraId="1ED7890F" w14:textId="65376B49" w:rsidR="00E41FB6" w:rsidRPr="00C530CA" w:rsidRDefault="00E41FB6" w:rsidP="00201C0C">
            <w:pPr>
              <w:jc w:val="right"/>
              <w:rPr>
                <w:sz w:val="20"/>
                <w:szCs w:val="20"/>
              </w:rPr>
            </w:pPr>
            <w:r w:rsidRPr="00C530CA">
              <w:rPr>
                <w:sz w:val="20"/>
                <w:szCs w:val="20"/>
              </w:rPr>
              <w:t xml:space="preserve">Manifesto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D463A1">
              <w:rPr>
                <w:sz w:val="20"/>
                <w:szCs w:val="20"/>
              </w:rPr>
              <w:t>avg</w:t>
            </w:r>
            <w:r w:rsidRPr="00C530CA">
              <w:rPr>
                <w:sz w:val="20"/>
                <w:szCs w:val="20"/>
              </w:rPr>
              <w:t xml:space="preserve">: </w:t>
            </w:r>
            <w:r>
              <w:rPr>
                <w:sz w:val="20"/>
                <w:szCs w:val="20"/>
              </w:rPr>
              <w:t>23.7</w:t>
            </w:r>
            <w:r w:rsidRPr="00C530CA">
              <w:rPr>
                <w:sz w:val="20"/>
                <w:szCs w:val="20"/>
              </w:rPr>
              <w:t xml:space="preserve">, sd: </w:t>
            </w:r>
            <w:r>
              <w:rPr>
                <w:sz w:val="20"/>
                <w:szCs w:val="20"/>
              </w:rPr>
              <w:t>16.7</w:t>
            </w:r>
            <w:r w:rsidRPr="00C530CA">
              <w:rPr>
                <w:sz w:val="20"/>
                <w:szCs w:val="20"/>
              </w:rPr>
              <w:t>)</w:t>
            </w:r>
          </w:p>
        </w:tc>
        <w:tc>
          <w:tcPr>
            <w:tcW w:w="906" w:type="dxa"/>
            <w:shd w:val="clear" w:color="auto" w:fill="E7E6E6" w:themeFill="background2"/>
          </w:tcPr>
          <w:p w14:paraId="4DB1BAFF" w14:textId="4C93D4F7" w:rsidR="00E41FB6" w:rsidRPr="00C530CA" w:rsidRDefault="00E41FB6" w:rsidP="00201C0C">
            <w:pPr>
              <w:jc w:val="center"/>
              <w:rPr>
                <w:sz w:val="20"/>
                <w:szCs w:val="20"/>
              </w:rPr>
            </w:pPr>
            <w:r w:rsidRPr="00C530CA">
              <w:rPr>
                <w:sz w:val="20"/>
                <w:szCs w:val="20"/>
              </w:rPr>
              <w:t>-0.0</w:t>
            </w:r>
            <w:r>
              <w:rPr>
                <w:sz w:val="20"/>
                <w:szCs w:val="20"/>
              </w:rPr>
              <w:t>33</w:t>
            </w:r>
          </w:p>
          <w:p w14:paraId="365FAB78" w14:textId="3DE59C70" w:rsidR="00E41FB6" w:rsidRPr="00C530CA" w:rsidRDefault="00E41FB6" w:rsidP="00201C0C">
            <w:pPr>
              <w:jc w:val="center"/>
              <w:rPr>
                <w:sz w:val="20"/>
                <w:szCs w:val="20"/>
              </w:rPr>
            </w:pPr>
            <w:r w:rsidRPr="00C530CA">
              <w:rPr>
                <w:sz w:val="20"/>
                <w:szCs w:val="20"/>
              </w:rPr>
              <w:t>(0.0</w:t>
            </w:r>
            <w:r>
              <w:rPr>
                <w:sz w:val="20"/>
                <w:szCs w:val="20"/>
              </w:rPr>
              <w:t>09</w:t>
            </w:r>
            <w:r w:rsidRPr="00C530CA">
              <w:rPr>
                <w:sz w:val="20"/>
                <w:szCs w:val="20"/>
              </w:rPr>
              <w:t>)</w:t>
            </w:r>
          </w:p>
        </w:tc>
        <w:tc>
          <w:tcPr>
            <w:tcW w:w="907" w:type="dxa"/>
            <w:shd w:val="clear" w:color="auto" w:fill="E7E6E6" w:themeFill="background2"/>
          </w:tcPr>
          <w:p w14:paraId="0F41E47A" w14:textId="465BD826" w:rsidR="00E41FB6" w:rsidRPr="00C530CA" w:rsidRDefault="00E41FB6" w:rsidP="00201C0C">
            <w:pPr>
              <w:jc w:val="center"/>
              <w:rPr>
                <w:sz w:val="20"/>
                <w:szCs w:val="20"/>
              </w:rPr>
            </w:pPr>
            <w:r w:rsidRPr="00C530CA">
              <w:rPr>
                <w:sz w:val="20"/>
                <w:szCs w:val="20"/>
              </w:rPr>
              <w:t>-0.0</w:t>
            </w:r>
            <w:r>
              <w:rPr>
                <w:sz w:val="20"/>
                <w:szCs w:val="20"/>
              </w:rPr>
              <w:t>28</w:t>
            </w:r>
          </w:p>
          <w:p w14:paraId="6DE6D38A" w14:textId="11E753E4" w:rsidR="00E41FB6" w:rsidRPr="00C530CA" w:rsidRDefault="00E41FB6" w:rsidP="00201C0C">
            <w:pPr>
              <w:jc w:val="center"/>
              <w:rPr>
                <w:sz w:val="20"/>
                <w:szCs w:val="20"/>
              </w:rPr>
            </w:pPr>
            <w:r w:rsidRPr="00C530CA">
              <w:rPr>
                <w:sz w:val="20"/>
                <w:szCs w:val="20"/>
              </w:rPr>
              <w:t>(0.0</w:t>
            </w:r>
            <w:r w:rsidR="00723F2B">
              <w:rPr>
                <w:sz w:val="20"/>
                <w:szCs w:val="20"/>
              </w:rPr>
              <w:t>08</w:t>
            </w:r>
            <w:r w:rsidRPr="00C530CA">
              <w:rPr>
                <w:sz w:val="20"/>
                <w:szCs w:val="20"/>
              </w:rPr>
              <w:t>)</w:t>
            </w:r>
          </w:p>
        </w:tc>
        <w:tc>
          <w:tcPr>
            <w:tcW w:w="907" w:type="dxa"/>
            <w:shd w:val="clear" w:color="auto" w:fill="FFFFFF" w:themeFill="background1"/>
          </w:tcPr>
          <w:p w14:paraId="166BFE95" w14:textId="201A277F" w:rsidR="00E41FB6" w:rsidRPr="00C530CA" w:rsidRDefault="00E41FB6" w:rsidP="00B014ED">
            <w:pPr>
              <w:jc w:val="center"/>
              <w:rPr>
                <w:sz w:val="20"/>
                <w:szCs w:val="20"/>
              </w:rPr>
            </w:pPr>
          </w:p>
        </w:tc>
        <w:tc>
          <w:tcPr>
            <w:tcW w:w="907" w:type="dxa"/>
          </w:tcPr>
          <w:p w14:paraId="481254B9" w14:textId="77777777" w:rsidR="00E41FB6" w:rsidRPr="00C530CA" w:rsidRDefault="00E41FB6" w:rsidP="00201C0C">
            <w:pPr>
              <w:jc w:val="center"/>
              <w:rPr>
                <w:sz w:val="20"/>
                <w:szCs w:val="20"/>
              </w:rPr>
            </w:pPr>
          </w:p>
        </w:tc>
      </w:tr>
      <w:tr w:rsidR="00E41FB6" w:rsidRPr="000C758F" w14:paraId="426D16C4" w14:textId="77777777" w:rsidTr="00E41FB6">
        <w:trPr>
          <w:jc w:val="center"/>
        </w:trPr>
        <w:tc>
          <w:tcPr>
            <w:tcW w:w="3909" w:type="dxa"/>
          </w:tcPr>
          <w:p w14:paraId="530F0A4C" w14:textId="77777777" w:rsidR="00E41FB6" w:rsidRPr="00C530CA" w:rsidRDefault="00E41FB6" w:rsidP="00201C0C">
            <w:pPr>
              <w:rPr>
                <w:b/>
                <w:bCs/>
                <w:sz w:val="20"/>
                <w:szCs w:val="20"/>
              </w:rPr>
            </w:pPr>
            <w:r w:rsidRPr="00C530CA">
              <w:rPr>
                <w:b/>
                <w:bCs/>
                <w:sz w:val="20"/>
                <w:szCs w:val="20"/>
              </w:rPr>
              <w:t>Joint Cabinet Membership</w:t>
            </w:r>
          </w:p>
        </w:tc>
        <w:tc>
          <w:tcPr>
            <w:tcW w:w="906" w:type="dxa"/>
          </w:tcPr>
          <w:p w14:paraId="030AEDFD" w14:textId="77777777" w:rsidR="00E41FB6" w:rsidRPr="00C530CA" w:rsidRDefault="00E41FB6" w:rsidP="00201C0C">
            <w:pPr>
              <w:jc w:val="center"/>
              <w:rPr>
                <w:b/>
                <w:bCs/>
                <w:sz w:val="20"/>
                <w:szCs w:val="20"/>
              </w:rPr>
            </w:pPr>
          </w:p>
        </w:tc>
        <w:tc>
          <w:tcPr>
            <w:tcW w:w="907" w:type="dxa"/>
          </w:tcPr>
          <w:p w14:paraId="5558B75C" w14:textId="77777777" w:rsidR="00E41FB6" w:rsidRPr="00C530CA" w:rsidRDefault="00E41FB6" w:rsidP="00201C0C">
            <w:pPr>
              <w:jc w:val="center"/>
              <w:rPr>
                <w:b/>
                <w:bCs/>
                <w:sz w:val="20"/>
                <w:szCs w:val="20"/>
              </w:rPr>
            </w:pPr>
          </w:p>
        </w:tc>
        <w:tc>
          <w:tcPr>
            <w:tcW w:w="907" w:type="dxa"/>
          </w:tcPr>
          <w:p w14:paraId="477F23F5" w14:textId="77777777" w:rsidR="00E41FB6" w:rsidRPr="00C530CA" w:rsidRDefault="00E41FB6" w:rsidP="00201C0C">
            <w:pPr>
              <w:jc w:val="center"/>
              <w:rPr>
                <w:b/>
                <w:bCs/>
                <w:sz w:val="20"/>
                <w:szCs w:val="20"/>
              </w:rPr>
            </w:pPr>
          </w:p>
        </w:tc>
        <w:tc>
          <w:tcPr>
            <w:tcW w:w="907" w:type="dxa"/>
          </w:tcPr>
          <w:p w14:paraId="73934F2F" w14:textId="77777777" w:rsidR="00E41FB6" w:rsidRPr="00C530CA" w:rsidRDefault="00E41FB6" w:rsidP="00201C0C">
            <w:pPr>
              <w:jc w:val="center"/>
              <w:rPr>
                <w:b/>
                <w:bCs/>
                <w:sz w:val="20"/>
                <w:szCs w:val="20"/>
              </w:rPr>
            </w:pPr>
          </w:p>
        </w:tc>
      </w:tr>
      <w:tr w:rsidR="00E41FB6" w14:paraId="585DDF93" w14:textId="77777777" w:rsidTr="00E54772">
        <w:trPr>
          <w:jc w:val="center"/>
        </w:trPr>
        <w:tc>
          <w:tcPr>
            <w:tcW w:w="3909" w:type="dxa"/>
          </w:tcPr>
          <w:p w14:paraId="3C8E8020" w14:textId="76F3FD52" w:rsidR="00E41FB6" w:rsidRPr="00C530CA" w:rsidRDefault="00E41FB6" w:rsidP="00D77DC0">
            <w:pPr>
              <w:jc w:val="right"/>
              <w:rPr>
                <w:sz w:val="20"/>
                <w:szCs w:val="20"/>
              </w:rPr>
            </w:pPr>
            <w:r w:rsidRPr="00C530CA">
              <w:rPr>
                <w:sz w:val="20"/>
                <w:szCs w:val="20"/>
              </w:rPr>
              <w:t xml:space="preserve">% months in previous </w:t>
            </w:r>
            <w:r>
              <w:rPr>
                <w:sz w:val="20"/>
                <w:szCs w:val="20"/>
              </w:rPr>
              <w:t>2</w:t>
            </w:r>
            <w:r w:rsidRPr="00C530CA">
              <w:rPr>
                <w:sz w:val="20"/>
                <w:szCs w:val="20"/>
              </w:rPr>
              <w:t xml:space="preserve">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57B41EB2" w14:textId="283F5578" w:rsidR="00E41FB6" w:rsidRPr="00C530CA" w:rsidRDefault="00E41FB6" w:rsidP="00D77DC0">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3.32</w:t>
            </w:r>
            <w:r w:rsidRPr="00C530CA">
              <w:rPr>
                <w:sz w:val="20"/>
                <w:szCs w:val="20"/>
              </w:rPr>
              <w:t>, sd:</w:t>
            </w:r>
            <w:r>
              <w:rPr>
                <w:sz w:val="20"/>
                <w:szCs w:val="20"/>
              </w:rPr>
              <w:t>10.6</w:t>
            </w:r>
            <w:r w:rsidRPr="00C530CA">
              <w:rPr>
                <w:sz w:val="20"/>
                <w:szCs w:val="20"/>
              </w:rPr>
              <w:t>)</w:t>
            </w:r>
          </w:p>
        </w:tc>
        <w:tc>
          <w:tcPr>
            <w:tcW w:w="906" w:type="dxa"/>
            <w:shd w:val="clear" w:color="auto" w:fill="FFFFFF" w:themeFill="background1"/>
          </w:tcPr>
          <w:p w14:paraId="340A6BC1" w14:textId="4249CB29" w:rsidR="00E41FB6" w:rsidRDefault="00E41FB6" w:rsidP="00201C0C">
            <w:pPr>
              <w:jc w:val="center"/>
              <w:rPr>
                <w:sz w:val="20"/>
                <w:szCs w:val="20"/>
              </w:rPr>
            </w:pPr>
            <w:r>
              <w:rPr>
                <w:sz w:val="20"/>
                <w:szCs w:val="20"/>
              </w:rPr>
              <w:t>0.007</w:t>
            </w:r>
          </w:p>
          <w:p w14:paraId="0ED4A3D5" w14:textId="0F1553D2" w:rsidR="00E41FB6" w:rsidRPr="00C530CA" w:rsidRDefault="00E41FB6" w:rsidP="00201C0C">
            <w:pPr>
              <w:jc w:val="center"/>
              <w:rPr>
                <w:sz w:val="20"/>
                <w:szCs w:val="20"/>
              </w:rPr>
            </w:pPr>
            <w:r>
              <w:rPr>
                <w:sz w:val="20"/>
                <w:szCs w:val="20"/>
              </w:rPr>
              <w:t>(0.008)</w:t>
            </w:r>
          </w:p>
        </w:tc>
        <w:tc>
          <w:tcPr>
            <w:tcW w:w="907" w:type="dxa"/>
          </w:tcPr>
          <w:p w14:paraId="0E9DD841" w14:textId="77777777" w:rsidR="00E41FB6" w:rsidRPr="00C530CA" w:rsidRDefault="00E41FB6" w:rsidP="00201C0C">
            <w:pPr>
              <w:jc w:val="center"/>
              <w:rPr>
                <w:sz w:val="20"/>
                <w:szCs w:val="20"/>
              </w:rPr>
            </w:pPr>
          </w:p>
        </w:tc>
        <w:tc>
          <w:tcPr>
            <w:tcW w:w="907" w:type="dxa"/>
          </w:tcPr>
          <w:p w14:paraId="49B1BAF4" w14:textId="77777777" w:rsidR="00E41FB6" w:rsidRDefault="00E54772" w:rsidP="00201C0C">
            <w:pPr>
              <w:jc w:val="center"/>
              <w:rPr>
                <w:sz w:val="20"/>
                <w:szCs w:val="20"/>
              </w:rPr>
            </w:pPr>
            <w:r>
              <w:rPr>
                <w:sz w:val="20"/>
                <w:szCs w:val="20"/>
              </w:rPr>
              <w:t>0.007</w:t>
            </w:r>
          </w:p>
          <w:p w14:paraId="587E0017" w14:textId="2F8E707A" w:rsidR="00E54772" w:rsidRPr="00C530CA" w:rsidRDefault="00E54772" w:rsidP="00201C0C">
            <w:pPr>
              <w:jc w:val="center"/>
              <w:rPr>
                <w:sz w:val="20"/>
                <w:szCs w:val="20"/>
              </w:rPr>
            </w:pPr>
            <w:r>
              <w:rPr>
                <w:sz w:val="20"/>
                <w:szCs w:val="20"/>
              </w:rPr>
              <w:t>(0.007)</w:t>
            </w:r>
          </w:p>
        </w:tc>
        <w:tc>
          <w:tcPr>
            <w:tcW w:w="907" w:type="dxa"/>
            <w:shd w:val="clear" w:color="auto" w:fill="FFFFFF" w:themeFill="background1"/>
          </w:tcPr>
          <w:p w14:paraId="5F60875D" w14:textId="7271F763" w:rsidR="00E41FB6" w:rsidRPr="00C530CA" w:rsidRDefault="00E41FB6" w:rsidP="00201C0C">
            <w:pPr>
              <w:jc w:val="center"/>
              <w:rPr>
                <w:sz w:val="20"/>
                <w:szCs w:val="20"/>
              </w:rPr>
            </w:pPr>
          </w:p>
        </w:tc>
      </w:tr>
      <w:tr w:rsidR="00E54772" w14:paraId="3697B3E3" w14:textId="77777777" w:rsidTr="00781BAE">
        <w:trPr>
          <w:jc w:val="center"/>
        </w:trPr>
        <w:tc>
          <w:tcPr>
            <w:tcW w:w="3909" w:type="dxa"/>
          </w:tcPr>
          <w:p w14:paraId="75B2F79B" w14:textId="7A6E5BD0" w:rsidR="00E54772" w:rsidRPr="00C530CA" w:rsidRDefault="00E54772" w:rsidP="00E54772">
            <w:pPr>
              <w:jc w:val="right"/>
              <w:rPr>
                <w:sz w:val="20"/>
                <w:szCs w:val="20"/>
              </w:rPr>
            </w:pPr>
            <w:r w:rsidRPr="00C530CA">
              <w:rPr>
                <w:sz w:val="20"/>
                <w:szCs w:val="20"/>
              </w:rPr>
              <w:t xml:space="preserve">% months in previous </w:t>
            </w:r>
            <w:r>
              <w:rPr>
                <w:sz w:val="20"/>
                <w:szCs w:val="20"/>
              </w:rPr>
              <w:t>3</w:t>
            </w:r>
            <w:r w:rsidRPr="00C530CA">
              <w:rPr>
                <w:sz w:val="20"/>
                <w:szCs w:val="20"/>
              </w:rPr>
              <w:t xml:space="preserve">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357EC4B0" w14:textId="7B3B7627" w:rsidR="00E54772" w:rsidRPr="00C530CA" w:rsidRDefault="00E54772" w:rsidP="00E54772">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3.21</w:t>
            </w:r>
            <w:r w:rsidRPr="00C530CA">
              <w:rPr>
                <w:sz w:val="20"/>
                <w:szCs w:val="20"/>
              </w:rPr>
              <w:t>, sd:</w:t>
            </w:r>
            <w:r>
              <w:rPr>
                <w:sz w:val="20"/>
                <w:szCs w:val="20"/>
              </w:rPr>
              <w:t>10.2</w:t>
            </w:r>
            <w:r w:rsidRPr="00C530CA">
              <w:rPr>
                <w:sz w:val="20"/>
                <w:szCs w:val="20"/>
              </w:rPr>
              <w:t>)</w:t>
            </w:r>
          </w:p>
        </w:tc>
        <w:tc>
          <w:tcPr>
            <w:tcW w:w="906" w:type="dxa"/>
          </w:tcPr>
          <w:p w14:paraId="5B4C57D2" w14:textId="77777777" w:rsidR="00E54772" w:rsidRPr="00C530CA" w:rsidRDefault="00E54772" w:rsidP="00E54772">
            <w:pPr>
              <w:jc w:val="center"/>
              <w:rPr>
                <w:sz w:val="20"/>
                <w:szCs w:val="20"/>
              </w:rPr>
            </w:pPr>
          </w:p>
        </w:tc>
        <w:tc>
          <w:tcPr>
            <w:tcW w:w="907" w:type="dxa"/>
            <w:shd w:val="clear" w:color="auto" w:fill="E7E6E6" w:themeFill="background2"/>
          </w:tcPr>
          <w:p w14:paraId="1AD202DC" w14:textId="6E37A768" w:rsidR="00E54772" w:rsidRPr="00C530CA" w:rsidRDefault="00E54772" w:rsidP="00E54772">
            <w:pPr>
              <w:jc w:val="center"/>
              <w:rPr>
                <w:sz w:val="20"/>
                <w:szCs w:val="20"/>
              </w:rPr>
            </w:pPr>
            <w:r w:rsidRPr="00C530CA">
              <w:rPr>
                <w:sz w:val="20"/>
                <w:szCs w:val="20"/>
              </w:rPr>
              <w:t>0.</w:t>
            </w:r>
            <w:r>
              <w:rPr>
                <w:sz w:val="20"/>
                <w:szCs w:val="20"/>
              </w:rPr>
              <w:t>029</w:t>
            </w:r>
          </w:p>
          <w:p w14:paraId="05C47729" w14:textId="1D7D5944" w:rsidR="00E54772" w:rsidRPr="00C530CA" w:rsidRDefault="00E54772" w:rsidP="00E54772">
            <w:pPr>
              <w:jc w:val="center"/>
              <w:rPr>
                <w:sz w:val="20"/>
                <w:szCs w:val="20"/>
              </w:rPr>
            </w:pPr>
            <w:r w:rsidRPr="00C530CA">
              <w:rPr>
                <w:sz w:val="20"/>
                <w:szCs w:val="20"/>
              </w:rPr>
              <w:t>(0.0</w:t>
            </w:r>
            <w:r>
              <w:rPr>
                <w:sz w:val="20"/>
                <w:szCs w:val="20"/>
              </w:rPr>
              <w:t>08</w:t>
            </w:r>
            <w:r w:rsidRPr="00C530CA">
              <w:rPr>
                <w:sz w:val="20"/>
                <w:szCs w:val="20"/>
              </w:rPr>
              <w:t>)</w:t>
            </w:r>
          </w:p>
        </w:tc>
        <w:tc>
          <w:tcPr>
            <w:tcW w:w="907" w:type="dxa"/>
          </w:tcPr>
          <w:p w14:paraId="5D1C0D13" w14:textId="77777777" w:rsidR="00E54772" w:rsidRPr="00C530CA" w:rsidRDefault="00E54772" w:rsidP="00E54772">
            <w:pPr>
              <w:jc w:val="center"/>
              <w:rPr>
                <w:sz w:val="20"/>
                <w:szCs w:val="20"/>
              </w:rPr>
            </w:pPr>
          </w:p>
        </w:tc>
        <w:tc>
          <w:tcPr>
            <w:tcW w:w="907" w:type="dxa"/>
            <w:shd w:val="clear" w:color="auto" w:fill="E7E6E6" w:themeFill="background2"/>
          </w:tcPr>
          <w:p w14:paraId="73007E04" w14:textId="77777777" w:rsidR="00E54772" w:rsidRPr="00C530CA" w:rsidRDefault="00E54772" w:rsidP="00E54772">
            <w:pPr>
              <w:jc w:val="center"/>
              <w:rPr>
                <w:sz w:val="20"/>
                <w:szCs w:val="20"/>
              </w:rPr>
            </w:pPr>
            <w:r w:rsidRPr="00C530CA">
              <w:rPr>
                <w:sz w:val="20"/>
                <w:szCs w:val="20"/>
              </w:rPr>
              <w:t>0.</w:t>
            </w:r>
            <w:r>
              <w:rPr>
                <w:sz w:val="20"/>
                <w:szCs w:val="20"/>
              </w:rPr>
              <w:t>029</w:t>
            </w:r>
          </w:p>
          <w:p w14:paraId="182E800D" w14:textId="2971F629" w:rsidR="00E54772" w:rsidRPr="00C530CA" w:rsidRDefault="00E54772" w:rsidP="00E54772">
            <w:pPr>
              <w:jc w:val="center"/>
              <w:rPr>
                <w:sz w:val="20"/>
                <w:szCs w:val="20"/>
              </w:rPr>
            </w:pPr>
            <w:r w:rsidRPr="00C530CA">
              <w:rPr>
                <w:sz w:val="20"/>
                <w:szCs w:val="20"/>
              </w:rPr>
              <w:t>(0.0</w:t>
            </w:r>
            <w:r>
              <w:rPr>
                <w:sz w:val="20"/>
                <w:szCs w:val="20"/>
              </w:rPr>
              <w:t>07</w:t>
            </w:r>
            <w:r w:rsidRPr="00C530CA">
              <w:rPr>
                <w:sz w:val="20"/>
                <w:szCs w:val="20"/>
              </w:rPr>
              <w:t>)</w:t>
            </w:r>
          </w:p>
        </w:tc>
      </w:tr>
      <w:tr w:rsidR="00E54772" w14:paraId="5F82C62C" w14:textId="77777777" w:rsidTr="00E41FB6">
        <w:trPr>
          <w:jc w:val="center"/>
        </w:trPr>
        <w:tc>
          <w:tcPr>
            <w:tcW w:w="3909" w:type="dxa"/>
            <w:tcBorders>
              <w:top w:val="single" w:sz="4" w:space="0" w:color="auto"/>
              <w:left w:val="single" w:sz="4" w:space="0" w:color="auto"/>
              <w:bottom w:val="nil"/>
              <w:right w:val="single" w:sz="4" w:space="0" w:color="auto"/>
            </w:tcBorders>
          </w:tcPr>
          <w:p w14:paraId="2BD3D5BF" w14:textId="77777777" w:rsidR="00E54772" w:rsidRPr="00CF62BF" w:rsidRDefault="00E54772" w:rsidP="00E54772">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E7E6E6" w:themeFill="background2"/>
          </w:tcPr>
          <w:p w14:paraId="78BBC218" w14:textId="0A18EC56" w:rsidR="00E54772" w:rsidRPr="00C3200B" w:rsidRDefault="00E54772" w:rsidP="00E54772">
            <w:pPr>
              <w:jc w:val="center"/>
              <w:rPr>
                <w:sz w:val="20"/>
                <w:szCs w:val="20"/>
              </w:rPr>
            </w:pPr>
            <w:r w:rsidRPr="00C3200B">
              <w:rPr>
                <w:sz w:val="20"/>
                <w:szCs w:val="20"/>
              </w:rPr>
              <w:t>5.1</w:t>
            </w:r>
            <w:r>
              <w:rPr>
                <w:sz w:val="20"/>
                <w:szCs w:val="20"/>
              </w:rPr>
              <w:t>6</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56121E62" w14:textId="0601A93C" w:rsidR="00E54772" w:rsidRPr="00C3200B" w:rsidRDefault="00E54772" w:rsidP="00E54772">
            <w:pPr>
              <w:jc w:val="center"/>
              <w:rPr>
                <w:sz w:val="20"/>
                <w:szCs w:val="20"/>
              </w:rPr>
            </w:pPr>
            <w:r>
              <w:rPr>
                <w:sz w:val="20"/>
                <w:szCs w:val="20"/>
              </w:rPr>
              <w:t>4.93</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1024859F" w14:textId="03343CEC" w:rsidR="00E54772" w:rsidRPr="00C3200B" w:rsidRDefault="00E54772" w:rsidP="00E54772">
            <w:pPr>
              <w:jc w:val="center"/>
              <w:rPr>
                <w:sz w:val="20"/>
                <w:szCs w:val="20"/>
              </w:rPr>
            </w:pPr>
            <w:r>
              <w:rPr>
                <w:sz w:val="20"/>
                <w:szCs w:val="20"/>
              </w:rPr>
              <w:t>5.23</w:t>
            </w:r>
          </w:p>
        </w:tc>
        <w:tc>
          <w:tcPr>
            <w:tcW w:w="907" w:type="dxa"/>
            <w:tcBorders>
              <w:top w:val="single" w:sz="4" w:space="0" w:color="auto"/>
              <w:left w:val="single" w:sz="4" w:space="0" w:color="auto"/>
              <w:bottom w:val="nil"/>
              <w:right w:val="single" w:sz="4" w:space="0" w:color="auto"/>
            </w:tcBorders>
            <w:shd w:val="clear" w:color="auto" w:fill="E7E6E6" w:themeFill="background2"/>
          </w:tcPr>
          <w:p w14:paraId="6426ED71" w14:textId="7F87E589" w:rsidR="00E54772" w:rsidRPr="00C3200B" w:rsidRDefault="00E54772" w:rsidP="00E54772">
            <w:pPr>
              <w:jc w:val="center"/>
              <w:rPr>
                <w:sz w:val="20"/>
                <w:szCs w:val="20"/>
              </w:rPr>
            </w:pPr>
            <w:r>
              <w:rPr>
                <w:sz w:val="20"/>
                <w:szCs w:val="20"/>
              </w:rPr>
              <w:t>5.11</w:t>
            </w:r>
          </w:p>
        </w:tc>
      </w:tr>
      <w:tr w:rsidR="00E54772" w14:paraId="1B8743BD" w14:textId="77777777" w:rsidTr="00E41FB6">
        <w:trPr>
          <w:jc w:val="center"/>
        </w:trPr>
        <w:tc>
          <w:tcPr>
            <w:tcW w:w="3909" w:type="dxa"/>
            <w:tcBorders>
              <w:top w:val="nil"/>
              <w:left w:val="single" w:sz="4" w:space="0" w:color="auto"/>
              <w:bottom w:val="single" w:sz="4" w:space="0" w:color="auto"/>
              <w:right w:val="single" w:sz="4" w:space="0" w:color="auto"/>
            </w:tcBorders>
          </w:tcPr>
          <w:p w14:paraId="36F978ED" w14:textId="77777777" w:rsidR="00E54772" w:rsidRDefault="00E54772" w:rsidP="00E54772"/>
        </w:tc>
        <w:tc>
          <w:tcPr>
            <w:tcW w:w="906" w:type="dxa"/>
            <w:tcBorders>
              <w:top w:val="nil"/>
              <w:left w:val="single" w:sz="4" w:space="0" w:color="auto"/>
              <w:bottom w:val="single" w:sz="4" w:space="0" w:color="auto"/>
              <w:right w:val="single" w:sz="4" w:space="0" w:color="auto"/>
            </w:tcBorders>
            <w:shd w:val="clear" w:color="auto" w:fill="E7E6E6" w:themeFill="background2"/>
          </w:tcPr>
          <w:p w14:paraId="1BA0E801" w14:textId="5A6029F9" w:rsidR="00E54772" w:rsidRPr="00C3200B" w:rsidRDefault="00E54772" w:rsidP="00E54772">
            <w:pPr>
              <w:jc w:val="center"/>
              <w:rPr>
                <w:sz w:val="20"/>
                <w:szCs w:val="20"/>
              </w:rPr>
            </w:pPr>
            <w:r>
              <w:rPr>
                <w:sz w:val="20"/>
                <w:szCs w:val="20"/>
              </w:rPr>
              <w:t>(0.253)</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06F121EB" w14:textId="527B6FAE" w:rsidR="00E54772" w:rsidRPr="00C3200B" w:rsidRDefault="00E54772" w:rsidP="00E54772">
            <w:pPr>
              <w:jc w:val="center"/>
              <w:rPr>
                <w:sz w:val="20"/>
                <w:szCs w:val="20"/>
              </w:rPr>
            </w:pPr>
            <w:r>
              <w:rPr>
                <w:sz w:val="20"/>
                <w:szCs w:val="20"/>
              </w:rPr>
              <w:t>(0.227)</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6BAEE6A5" w14:textId="5D6291D5" w:rsidR="00E54772" w:rsidRPr="00C3200B" w:rsidRDefault="00E54772" w:rsidP="00E54772">
            <w:pPr>
              <w:jc w:val="center"/>
              <w:rPr>
                <w:sz w:val="20"/>
                <w:szCs w:val="20"/>
              </w:rPr>
            </w:pPr>
            <w:r>
              <w:rPr>
                <w:sz w:val="20"/>
                <w:szCs w:val="20"/>
              </w:rPr>
              <w:t>(0.143)</w:t>
            </w:r>
          </w:p>
        </w:tc>
        <w:tc>
          <w:tcPr>
            <w:tcW w:w="907" w:type="dxa"/>
            <w:tcBorders>
              <w:top w:val="nil"/>
              <w:left w:val="single" w:sz="4" w:space="0" w:color="auto"/>
              <w:bottom w:val="single" w:sz="4" w:space="0" w:color="auto"/>
              <w:right w:val="single" w:sz="4" w:space="0" w:color="auto"/>
            </w:tcBorders>
            <w:shd w:val="clear" w:color="auto" w:fill="E7E6E6" w:themeFill="background2"/>
          </w:tcPr>
          <w:p w14:paraId="2FD34393" w14:textId="5B960176" w:rsidR="00E54772" w:rsidRPr="00C3200B" w:rsidRDefault="00E54772" w:rsidP="00E54772">
            <w:pPr>
              <w:jc w:val="center"/>
              <w:rPr>
                <w:sz w:val="20"/>
                <w:szCs w:val="20"/>
              </w:rPr>
            </w:pPr>
            <w:r>
              <w:rPr>
                <w:sz w:val="20"/>
                <w:szCs w:val="20"/>
              </w:rPr>
              <w:t>(0.1</w:t>
            </w:r>
            <w:r w:rsidR="008F044B">
              <w:rPr>
                <w:sz w:val="20"/>
                <w:szCs w:val="20"/>
              </w:rPr>
              <w:t>24</w:t>
            </w:r>
            <w:r>
              <w:rPr>
                <w:sz w:val="20"/>
                <w:szCs w:val="20"/>
              </w:rPr>
              <w:t>)</w:t>
            </w:r>
          </w:p>
        </w:tc>
      </w:tr>
      <w:tr w:rsidR="00E54772" w:rsidRPr="00C530CA" w14:paraId="7831C15B" w14:textId="77777777" w:rsidTr="00E41FB6">
        <w:trPr>
          <w:jc w:val="center"/>
        </w:trPr>
        <w:tc>
          <w:tcPr>
            <w:tcW w:w="3909" w:type="dxa"/>
          </w:tcPr>
          <w:p w14:paraId="2F3E66CE" w14:textId="77777777" w:rsidR="00E54772" w:rsidRPr="00C530CA" w:rsidRDefault="00E54772" w:rsidP="00E54772">
            <w:pPr>
              <w:rPr>
                <w:b/>
                <w:bCs/>
                <w:sz w:val="20"/>
                <w:szCs w:val="20"/>
              </w:rPr>
            </w:pPr>
            <w:r>
              <w:rPr>
                <w:b/>
                <w:bCs/>
                <w:sz w:val="20"/>
                <w:szCs w:val="20"/>
              </w:rPr>
              <w:t>Random Intercepts</w:t>
            </w:r>
          </w:p>
        </w:tc>
        <w:tc>
          <w:tcPr>
            <w:tcW w:w="906" w:type="dxa"/>
          </w:tcPr>
          <w:p w14:paraId="07FAA8B5" w14:textId="77777777" w:rsidR="00E54772" w:rsidRPr="00C530CA" w:rsidRDefault="00E54772" w:rsidP="00E54772">
            <w:pPr>
              <w:jc w:val="center"/>
              <w:rPr>
                <w:b/>
                <w:bCs/>
                <w:sz w:val="20"/>
                <w:szCs w:val="20"/>
              </w:rPr>
            </w:pPr>
          </w:p>
        </w:tc>
        <w:tc>
          <w:tcPr>
            <w:tcW w:w="907" w:type="dxa"/>
          </w:tcPr>
          <w:p w14:paraId="3626E040" w14:textId="77777777" w:rsidR="00E54772" w:rsidRPr="00C530CA" w:rsidRDefault="00E54772" w:rsidP="00E54772">
            <w:pPr>
              <w:jc w:val="center"/>
              <w:rPr>
                <w:b/>
                <w:bCs/>
                <w:sz w:val="20"/>
                <w:szCs w:val="20"/>
              </w:rPr>
            </w:pPr>
          </w:p>
        </w:tc>
        <w:tc>
          <w:tcPr>
            <w:tcW w:w="907" w:type="dxa"/>
          </w:tcPr>
          <w:p w14:paraId="0C75CF72" w14:textId="77777777" w:rsidR="00E54772" w:rsidRPr="00C530CA" w:rsidRDefault="00E54772" w:rsidP="00E54772">
            <w:pPr>
              <w:jc w:val="center"/>
              <w:rPr>
                <w:b/>
                <w:bCs/>
                <w:sz w:val="20"/>
                <w:szCs w:val="20"/>
              </w:rPr>
            </w:pPr>
          </w:p>
        </w:tc>
        <w:tc>
          <w:tcPr>
            <w:tcW w:w="907" w:type="dxa"/>
          </w:tcPr>
          <w:p w14:paraId="1EA3F3E0" w14:textId="77777777" w:rsidR="00E54772" w:rsidRPr="00C530CA" w:rsidRDefault="00E54772" w:rsidP="00E54772">
            <w:pPr>
              <w:jc w:val="center"/>
              <w:rPr>
                <w:b/>
                <w:bCs/>
                <w:sz w:val="20"/>
                <w:szCs w:val="20"/>
              </w:rPr>
            </w:pPr>
          </w:p>
        </w:tc>
      </w:tr>
      <w:tr w:rsidR="00E54772" w:rsidRPr="00C530CA" w14:paraId="739FC90A" w14:textId="77777777" w:rsidTr="00E41FB6">
        <w:trPr>
          <w:jc w:val="center"/>
        </w:trPr>
        <w:tc>
          <w:tcPr>
            <w:tcW w:w="3909" w:type="dxa"/>
          </w:tcPr>
          <w:p w14:paraId="27D3AB5C" w14:textId="77777777" w:rsidR="00E54772" w:rsidRPr="00C530CA" w:rsidRDefault="00E54772" w:rsidP="00E54772">
            <w:pPr>
              <w:ind w:right="100"/>
              <w:jc w:val="right"/>
              <w:rPr>
                <w:sz w:val="20"/>
                <w:szCs w:val="20"/>
              </w:rPr>
            </w:pPr>
            <w:r>
              <w:rPr>
                <w:sz w:val="20"/>
                <w:szCs w:val="20"/>
              </w:rPr>
              <w:t>Party Dyad</w:t>
            </w:r>
          </w:p>
        </w:tc>
        <w:tc>
          <w:tcPr>
            <w:tcW w:w="906" w:type="dxa"/>
            <w:shd w:val="clear" w:color="auto" w:fill="E7E6E6" w:themeFill="background2"/>
          </w:tcPr>
          <w:p w14:paraId="7E61A017" w14:textId="7B38726C" w:rsidR="00E54772" w:rsidRPr="00C530CA" w:rsidRDefault="00E54772" w:rsidP="00E54772">
            <w:pPr>
              <w:jc w:val="center"/>
              <w:rPr>
                <w:sz w:val="20"/>
                <w:szCs w:val="20"/>
              </w:rPr>
            </w:pPr>
            <w:r w:rsidRPr="00C530CA">
              <w:rPr>
                <w:sz w:val="20"/>
                <w:szCs w:val="20"/>
              </w:rPr>
              <w:t>0.</w:t>
            </w:r>
            <w:r>
              <w:rPr>
                <w:sz w:val="20"/>
                <w:szCs w:val="20"/>
              </w:rPr>
              <w:t>809</w:t>
            </w:r>
          </w:p>
          <w:p w14:paraId="024790FD" w14:textId="36C7B962" w:rsidR="00E54772" w:rsidRPr="00C530CA" w:rsidRDefault="00E54772" w:rsidP="00E54772">
            <w:pPr>
              <w:jc w:val="center"/>
              <w:rPr>
                <w:sz w:val="20"/>
                <w:szCs w:val="20"/>
              </w:rPr>
            </w:pPr>
            <w:r w:rsidRPr="00C530CA">
              <w:rPr>
                <w:sz w:val="20"/>
                <w:szCs w:val="20"/>
              </w:rPr>
              <w:t>(0.</w:t>
            </w:r>
            <w:r>
              <w:rPr>
                <w:sz w:val="20"/>
                <w:szCs w:val="20"/>
              </w:rPr>
              <w:t>235</w:t>
            </w:r>
            <w:r w:rsidRPr="00C530CA">
              <w:rPr>
                <w:sz w:val="20"/>
                <w:szCs w:val="20"/>
              </w:rPr>
              <w:t>)</w:t>
            </w:r>
          </w:p>
        </w:tc>
        <w:tc>
          <w:tcPr>
            <w:tcW w:w="907" w:type="dxa"/>
            <w:shd w:val="clear" w:color="auto" w:fill="E7E6E6" w:themeFill="background2"/>
          </w:tcPr>
          <w:p w14:paraId="0E91EC7D" w14:textId="3063463A" w:rsidR="00E54772" w:rsidRPr="00C530CA" w:rsidRDefault="00E54772" w:rsidP="00E54772">
            <w:pPr>
              <w:jc w:val="center"/>
              <w:rPr>
                <w:sz w:val="20"/>
                <w:szCs w:val="20"/>
              </w:rPr>
            </w:pPr>
            <w:r w:rsidRPr="00C530CA">
              <w:rPr>
                <w:sz w:val="20"/>
                <w:szCs w:val="20"/>
              </w:rPr>
              <w:t>0.</w:t>
            </w:r>
            <w:r>
              <w:rPr>
                <w:sz w:val="20"/>
                <w:szCs w:val="20"/>
              </w:rPr>
              <w:t>61</w:t>
            </w:r>
          </w:p>
          <w:p w14:paraId="0F2A4232" w14:textId="657F1262" w:rsidR="00E54772" w:rsidRPr="00C530CA" w:rsidRDefault="00E54772" w:rsidP="00E54772">
            <w:pPr>
              <w:jc w:val="center"/>
              <w:rPr>
                <w:sz w:val="20"/>
                <w:szCs w:val="20"/>
              </w:rPr>
            </w:pPr>
            <w:r w:rsidRPr="00C530CA">
              <w:rPr>
                <w:sz w:val="20"/>
                <w:szCs w:val="20"/>
              </w:rPr>
              <w:t>(0.</w:t>
            </w:r>
            <w:r>
              <w:rPr>
                <w:sz w:val="20"/>
                <w:szCs w:val="20"/>
              </w:rPr>
              <w:t>147</w:t>
            </w:r>
            <w:r w:rsidRPr="00C530CA">
              <w:rPr>
                <w:sz w:val="20"/>
                <w:szCs w:val="20"/>
              </w:rPr>
              <w:t>)</w:t>
            </w:r>
          </w:p>
        </w:tc>
        <w:tc>
          <w:tcPr>
            <w:tcW w:w="907" w:type="dxa"/>
            <w:shd w:val="clear" w:color="auto" w:fill="E7E6E6" w:themeFill="background2"/>
          </w:tcPr>
          <w:p w14:paraId="633A26EB" w14:textId="2E0766AC" w:rsidR="00E54772" w:rsidRPr="00C530CA" w:rsidRDefault="00E54772" w:rsidP="00E54772">
            <w:pPr>
              <w:jc w:val="center"/>
              <w:rPr>
                <w:sz w:val="20"/>
                <w:szCs w:val="20"/>
              </w:rPr>
            </w:pPr>
            <w:r w:rsidRPr="00C530CA">
              <w:rPr>
                <w:sz w:val="20"/>
                <w:szCs w:val="20"/>
              </w:rPr>
              <w:t>0.</w:t>
            </w:r>
            <w:r>
              <w:rPr>
                <w:sz w:val="20"/>
                <w:szCs w:val="20"/>
              </w:rPr>
              <w:t>737</w:t>
            </w:r>
          </w:p>
          <w:p w14:paraId="48F3EC66" w14:textId="6DCAFBF4" w:rsidR="00E54772" w:rsidRPr="00C530CA" w:rsidRDefault="00E54772" w:rsidP="00E54772">
            <w:pPr>
              <w:jc w:val="center"/>
              <w:rPr>
                <w:sz w:val="20"/>
                <w:szCs w:val="20"/>
              </w:rPr>
            </w:pPr>
            <w:r w:rsidRPr="00C530CA">
              <w:rPr>
                <w:sz w:val="20"/>
                <w:szCs w:val="20"/>
              </w:rPr>
              <w:t>(0.</w:t>
            </w:r>
            <w:r>
              <w:rPr>
                <w:sz w:val="20"/>
                <w:szCs w:val="20"/>
              </w:rPr>
              <w:t>22</w:t>
            </w:r>
            <w:r w:rsidRPr="00C530CA">
              <w:rPr>
                <w:sz w:val="20"/>
                <w:szCs w:val="20"/>
              </w:rPr>
              <w:t>)</w:t>
            </w:r>
          </w:p>
        </w:tc>
        <w:tc>
          <w:tcPr>
            <w:tcW w:w="907" w:type="dxa"/>
            <w:shd w:val="clear" w:color="auto" w:fill="E7E6E6" w:themeFill="background2"/>
          </w:tcPr>
          <w:p w14:paraId="50C0D587" w14:textId="166B76A4" w:rsidR="00E54772" w:rsidRPr="00C530CA" w:rsidRDefault="00E54772" w:rsidP="00E54772">
            <w:pPr>
              <w:jc w:val="center"/>
              <w:rPr>
                <w:sz w:val="20"/>
                <w:szCs w:val="20"/>
              </w:rPr>
            </w:pPr>
            <w:r w:rsidRPr="00C530CA">
              <w:rPr>
                <w:sz w:val="20"/>
                <w:szCs w:val="20"/>
              </w:rPr>
              <w:t>0.</w:t>
            </w:r>
            <w:r>
              <w:rPr>
                <w:sz w:val="20"/>
                <w:szCs w:val="20"/>
              </w:rPr>
              <w:t>53</w:t>
            </w:r>
          </w:p>
          <w:p w14:paraId="10CC7908" w14:textId="583FB130" w:rsidR="00E54772" w:rsidRPr="00C530CA" w:rsidRDefault="00E54772" w:rsidP="00E54772">
            <w:pPr>
              <w:jc w:val="center"/>
              <w:rPr>
                <w:sz w:val="20"/>
                <w:szCs w:val="20"/>
              </w:rPr>
            </w:pPr>
            <w:r w:rsidRPr="00C530CA">
              <w:rPr>
                <w:sz w:val="20"/>
                <w:szCs w:val="20"/>
              </w:rPr>
              <w:t>(0.</w:t>
            </w:r>
            <w:r>
              <w:rPr>
                <w:sz w:val="20"/>
                <w:szCs w:val="20"/>
              </w:rPr>
              <w:t>128</w:t>
            </w:r>
            <w:r w:rsidRPr="00C530CA">
              <w:rPr>
                <w:sz w:val="20"/>
                <w:szCs w:val="20"/>
              </w:rPr>
              <w:t>)</w:t>
            </w:r>
          </w:p>
        </w:tc>
      </w:tr>
      <w:tr w:rsidR="00E54772" w:rsidRPr="00C530CA" w14:paraId="0BE7B707" w14:textId="77777777" w:rsidTr="00E41FB6">
        <w:trPr>
          <w:jc w:val="center"/>
        </w:trPr>
        <w:tc>
          <w:tcPr>
            <w:tcW w:w="3909" w:type="dxa"/>
          </w:tcPr>
          <w:p w14:paraId="53F08595" w14:textId="77777777" w:rsidR="00E54772" w:rsidRPr="00C530CA" w:rsidRDefault="00E54772" w:rsidP="00E54772">
            <w:pPr>
              <w:ind w:right="100"/>
              <w:jc w:val="right"/>
              <w:rPr>
                <w:sz w:val="20"/>
                <w:szCs w:val="20"/>
              </w:rPr>
            </w:pPr>
            <w:r>
              <w:rPr>
                <w:sz w:val="20"/>
                <w:szCs w:val="20"/>
              </w:rPr>
              <w:t>Individuals</w:t>
            </w:r>
          </w:p>
        </w:tc>
        <w:tc>
          <w:tcPr>
            <w:tcW w:w="906" w:type="dxa"/>
            <w:shd w:val="clear" w:color="auto" w:fill="E7E6E6" w:themeFill="background2"/>
          </w:tcPr>
          <w:p w14:paraId="4D419632" w14:textId="77777777" w:rsidR="00E54772" w:rsidRPr="00C530CA" w:rsidRDefault="00E54772" w:rsidP="00E54772">
            <w:pPr>
              <w:jc w:val="center"/>
              <w:rPr>
                <w:sz w:val="20"/>
                <w:szCs w:val="20"/>
              </w:rPr>
            </w:pPr>
            <w:r w:rsidRPr="00C530CA">
              <w:rPr>
                <w:sz w:val="20"/>
                <w:szCs w:val="20"/>
              </w:rPr>
              <w:t>0.</w:t>
            </w:r>
            <w:r>
              <w:rPr>
                <w:sz w:val="20"/>
                <w:szCs w:val="20"/>
              </w:rPr>
              <w:t>387</w:t>
            </w:r>
          </w:p>
          <w:p w14:paraId="682BD9AC" w14:textId="77777777" w:rsidR="00E54772" w:rsidRPr="00C530CA" w:rsidRDefault="00E54772" w:rsidP="00E54772">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E7E6E6" w:themeFill="background2"/>
          </w:tcPr>
          <w:p w14:paraId="754A8FB2" w14:textId="6C144B89" w:rsidR="00E54772" w:rsidRPr="00C530CA" w:rsidRDefault="00E54772" w:rsidP="00E54772">
            <w:pPr>
              <w:jc w:val="center"/>
              <w:rPr>
                <w:sz w:val="20"/>
                <w:szCs w:val="20"/>
              </w:rPr>
            </w:pPr>
            <w:r w:rsidRPr="00C530CA">
              <w:rPr>
                <w:sz w:val="20"/>
                <w:szCs w:val="20"/>
              </w:rPr>
              <w:t>0.</w:t>
            </w:r>
            <w:r>
              <w:rPr>
                <w:sz w:val="20"/>
                <w:szCs w:val="20"/>
              </w:rPr>
              <w:t>388</w:t>
            </w:r>
          </w:p>
          <w:p w14:paraId="4877954D" w14:textId="61A2B789" w:rsidR="00E54772" w:rsidRPr="00C530CA" w:rsidRDefault="00E54772" w:rsidP="00E54772">
            <w:pPr>
              <w:jc w:val="center"/>
              <w:rPr>
                <w:sz w:val="20"/>
                <w:szCs w:val="20"/>
              </w:rPr>
            </w:pPr>
            <w:r w:rsidRPr="00C530CA">
              <w:rPr>
                <w:sz w:val="20"/>
                <w:szCs w:val="20"/>
              </w:rPr>
              <w:t>(0.0</w:t>
            </w:r>
            <w:r>
              <w:rPr>
                <w:sz w:val="20"/>
                <w:szCs w:val="20"/>
              </w:rPr>
              <w:t>21</w:t>
            </w:r>
            <w:r w:rsidRPr="00C530CA">
              <w:rPr>
                <w:sz w:val="20"/>
                <w:szCs w:val="20"/>
              </w:rPr>
              <w:t>)</w:t>
            </w:r>
          </w:p>
        </w:tc>
        <w:tc>
          <w:tcPr>
            <w:tcW w:w="907" w:type="dxa"/>
            <w:shd w:val="clear" w:color="auto" w:fill="E7E6E6" w:themeFill="background2"/>
          </w:tcPr>
          <w:p w14:paraId="2EA78BB5" w14:textId="2C66480F" w:rsidR="00E54772" w:rsidRPr="00C530CA" w:rsidRDefault="00E54772" w:rsidP="00E54772">
            <w:pPr>
              <w:jc w:val="center"/>
              <w:rPr>
                <w:sz w:val="20"/>
                <w:szCs w:val="20"/>
              </w:rPr>
            </w:pPr>
            <w:r w:rsidRPr="00C530CA">
              <w:rPr>
                <w:sz w:val="20"/>
                <w:szCs w:val="20"/>
              </w:rPr>
              <w:t>0.</w:t>
            </w:r>
            <w:r>
              <w:rPr>
                <w:sz w:val="20"/>
                <w:szCs w:val="20"/>
              </w:rPr>
              <w:t>364</w:t>
            </w:r>
          </w:p>
          <w:p w14:paraId="6CA76555" w14:textId="77777777" w:rsidR="00E54772" w:rsidRPr="00C530CA" w:rsidRDefault="00E54772" w:rsidP="00E54772">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E7E6E6" w:themeFill="background2"/>
          </w:tcPr>
          <w:p w14:paraId="6CE77220" w14:textId="77777777" w:rsidR="00E54772" w:rsidRPr="00C530CA" w:rsidRDefault="00E54772" w:rsidP="00E54772">
            <w:pPr>
              <w:jc w:val="center"/>
              <w:rPr>
                <w:sz w:val="20"/>
                <w:szCs w:val="20"/>
              </w:rPr>
            </w:pPr>
            <w:r w:rsidRPr="00C530CA">
              <w:rPr>
                <w:sz w:val="20"/>
                <w:szCs w:val="20"/>
              </w:rPr>
              <w:t>0.</w:t>
            </w:r>
            <w:r>
              <w:rPr>
                <w:sz w:val="20"/>
                <w:szCs w:val="20"/>
              </w:rPr>
              <w:t>364</w:t>
            </w:r>
          </w:p>
          <w:p w14:paraId="06122665" w14:textId="77777777" w:rsidR="00E54772" w:rsidRPr="00C530CA" w:rsidRDefault="00E54772" w:rsidP="00E54772">
            <w:pPr>
              <w:jc w:val="center"/>
              <w:rPr>
                <w:sz w:val="20"/>
                <w:szCs w:val="20"/>
              </w:rPr>
            </w:pPr>
            <w:r w:rsidRPr="00C530CA">
              <w:rPr>
                <w:sz w:val="20"/>
                <w:szCs w:val="20"/>
              </w:rPr>
              <w:t>(0.0</w:t>
            </w:r>
            <w:r>
              <w:rPr>
                <w:sz w:val="20"/>
                <w:szCs w:val="20"/>
              </w:rPr>
              <w:t>2</w:t>
            </w:r>
            <w:r w:rsidRPr="00C530CA">
              <w:rPr>
                <w:sz w:val="20"/>
                <w:szCs w:val="20"/>
              </w:rPr>
              <w:t>)</w:t>
            </w:r>
          </w:p>
        </w:tc>
      </w:tr>
      <w:tr w:rsidR="00E54772" w:rsidRPr="00C530CA" w14:paraId="31DEC66C" w14:textId="77777777" w:rsidTr="00E41FB6">
        <w:trPr>
          <w:jc w:val="center"/>
        </w:trPr>
        <w:tc>
          <w:tcPr>
            <w:tcW w:w="3909" w:type="dxa"/>
          </w:tcPr>
          <w:p w14:paraId="53653B51" w14:textId="77777777" w:rsidR="00E54772" w:rsidRPr="00C530CA" w:rsidRDefault="00E54772" w:rsidP="00E54772">
            <w:pPr>
              <w:ind w:right="100"/>
              <w:jc w:val="right"/>
              <w:rPr>
                <w:sz w:val="20"/>
                <w:szCs w:val="20"/>
              </w:rPr>
            </w:pPr>
            <w:r>
              <w:rPr>
                <w:sz w:val="20"/>
                <w:szCs w:val="20"/>
              </w:rPr>
              <w:t>Residuals</w:t>
            </w:r>
          </w:p>
        </w:tc>
        <w:tc>
          <w:tcPr>
            <w:tcW w:w="906" w:type="dxa"/>
            <w:shd w:val="clear" w:color="auto" w:fill="E7E6E6" w:themeFill="background2"/>
          </w:tcPr>
          <w:p w14:paraId="6DA17FF8" w14:textId="77777777" w:rsidR="00E54772" w:rsidRPr="00C530CA" w:rsidRDefault="00E54772" w:rsidP="00E54772">
            <w:pPr>
              <w:jc w:val="center"/>
              <w:rPr>
                <w:sz w:val="20"/>
                <w:szCs w:val="20"/>
              </w:rPr>
            </w:pPr>
            <w:r>
              <w:rPr>
                <w:sz w:val="20"/>
                <w:szCs w:val="20"/>
              </w:rPr>
              <w:t>4.93</w:t>
            </w:r>
          </w:p>
          <w:p w14:paraId="67B73C5C" w14:textId="77777777" w:rsidR="00E54772" w:rsidRPr="00C530CA" w:rsidRDefault="00E54772" w:rsidP="00E54772">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E7E6E6" w:themeFill="background2"/>
          </w:tcPr>
          <w:p w14:paraId="7B938B95" w14:textId="35C5F12C" w:rsidR="00E54772" w:rsidRPr="00C530CA" w:rsidRDefault="00E54772" w:rsidP="00E54772">
            <w:pPr>
              <w:jc w:val="center"/>
              <w:rPr>
                <w:sz w:val="20"/>
                <w:szCs w:val="20"/>
              </w:rPr>
            </w:pPr>
            <w:r>
              <w:rPr>
                <w:sz w:val="20"/>
                <w:szCs w:val="20"/>
              </w:rPr>
              <w:t>4.93</w:t>
            </w:r>
          </w:p>
          <w:p w14:paraId="665EBE20" w14:textId="77777777" w:rsidR="00E54772" w:rsidRPr="00C530CA" w:rsidRDefault="00E54772" w:rsidP="00E54772">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E7E6E6" w:themeFill="background2"/>
          </w:tcPr>
          <w:p w14:paraId="5BB0BA26" w14:textId="0ED73DFE" w:rsidR="00E54772" w:rsidRPr="00C530CA" w:rsidRDefault="00E54772" w:rsidP="00E54772">
            <w:pPr>
              <w:jc w:val="center"/>
              <w:rPr>
                <w:sz w:val="20"/>
                <w:szCs w:val="20"/>
              </w:rPr>
            </w:pPr>
            <w:r>
              <w:rPr>
                <w:sz w:val="20"/>
                <w:szCs w:val="20"/>
              </w:rPr>
              <w:t>4.48</w:t>
            </w:r>
          </w:p>
          <w:p w14:paraId="25E22C8E" w14:textId="77777777" w:rsidR="00E54772" w:rsidRPr="00C530CA" w:rsidRDefault="00E54772" w:rsidP="00E54772">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E7E6E6" w:themeFill="background2"/>
          </w:tcPr>
          <w:p w14:paraId="70D41AE0" w14:textId="77777777" w:rsidR="00E54772" w:rsidRPr="00C530CA" w:rsidRDefault="00E54772" w:rsidP="00E54772">
            <w:pPr>
              <w:jc w:val="center"/>
              <w:rPr>
                <w:sz w:val="20"/>
                <w:szCs w:val="20"/>
              </w:rPr>
            </w:pPr>
            <w:r>
              <w:rPr>
                <w:sz w:val="20"/>
                <w:szCs w:val="20"/>
              </w:rPr>
              <w:t>4.48</w:t>
            </w:r>
          </w:p>
          <w:p w14:paraId="1417F4AB" w14:textId="77777777" w:rsidR="00E54772" w:rsidRPr="00C530CA" w:rsidRDefault="00E54772" w:rsidP="00E54772">
            <w:pPr>
              <w:jc w:val="center"/>
              <w:rPr>
                <w:sz w:val="20"/>
                <w:szCs w:val="20"/>
              </w:rPr>
            </w:pPr>
            <w:r w:rsidRPr="00C530CA">
              <w:rPr>
                <w:sz w:val="20"/>
                <w:szCs w:val="20"/>
              </w:rPr>
              <w:t>(0.0</w:t>
            </w:r>
            <w:r>
              <w:rPr>
                <w:sz w:val="20"/>
                <w:szCs w:val="20"/>
              </w:rPr>
              <w:t>27</w:t>
            </w:r>
            <w:r w:rsidRPr="00C530CA">
              <w:rPr>
                <w:sz w:val="20"/>
                <w:szCs w:val="20"/>
              </w:rPr>
              <w:t>)</w:t>
            </w:r>
          </w:p>
        </w:tc>
      </w:tr>
    </w:tbl>
    <w:p w14:paraId="58C0187E" w14:textId="700FA579" w:rsidR="00D77DC0" w:rsidRDefault="004A0E53" w:rsidP="00D77DC0">
      <w:r>
        <w:rPr>
          <w:i/>
          <w:iCs/>
          <w:sz w:val="20"/>
          <w:szCs w:val="20"/>
        </w:rPr>
        <w:t xml:space="preserve">                 </w:t>
      </w:r>
      <w:r w:rsidRPr="00605C5E">
        <w:rPr>
          <w:i/>
          <w:iCs/>
          <w:sz w:val="20"/>
          <w:szCs w:val="20"/>
        </w:rPr>
        <w:t>Shaded cells are statistically significant at the .05 level. Standard errors are</w:t>
      </w:r>
      <w:r>
        <w:rPr>
          <w:i/>
          <w:iCs/>
          <w:sz w:val="20"/>
          <w:szCs w:val="20"/>
        </w:rPr>
        <w:t xml:space="preserve"> in parentheses.</w:t>
      </w:r>
    </w:p>
    <w:p w14:paraId="13DE40E0" w14:textId="506B8320" w:rsidR="00D77DC0" w:rsidRDefault="00D77DC0" w:rsidP="00D77DC0"/>
    <w:p w14:paraId="479253D7" w14:textId="53A74A8D" w:rsidR="00D77DC0" w:rsidRDefault="00D77DC0" w:rsidP="00D77DC0"/>
    <w:p w14:paraId="53E3EF32" w14:textId="6A5C212F" w:rsidR="00D77DC0" w:rsidRDefault="00D77DC0" w:rsidP="00D77DC0"/>
    <w:p w14:paraId="6B7207F9" w14:textId="10A8DDFC" w:rsidR="00D77DC0" w:rsidRDefault="00D77DC0" w:rsidP="00D77DC0"/>
    <w:p w14:paraId="3958D035" w14:textId="1F385BEB" w:rsidR="00D77DC0" w:rsidRDefault="00D77DC0" w:rsidP="00D77DC0"/>
    <w:p w14:paraId="502B17F8" w14:textId="77777777" w:rsidR="00D77DC0" w:rsidRPr="00D77DC0" w:rsidRDefault="00D77DC0" w:rsidP="00D77DC0"/>
    <w:p w14:paraId="4CD771F5" w14:textId="77777777" w:rsidR="00D77DC0" w:rsidRDefault="00D77DC0" w:rsidP="00F72C6E"/>
    <w:p w14:paraId="2143817E" w14:textId="3DCFED0C" w:rsidR="00F72C6E" w:rsidRDefault="00F72C6E" w:rsidP="00F72C6E"/>
    <w:p w14:paraId="181A710C" w14:textId="48541B21" w:rsidR="00781BAE" w:rsidRDefault="00781BAE" w:rsidP="00781BAE">
      <w:pPr>
        <w:pStyle w:val="Heading2"/>
        <w:spacing w:line="240" w:lineRule="auto"/>
        <w:rPr>
          <w:sz w:val="24"/>
          <w:szCs w:val="24"/>
        </w:rPr>
      </w:pPr>
    </w:p>
    <w:p w14:paraId="5DA1A6D0" w14:textId="77777777" w:rsidR="00C13461" w:rsidRPr="00C13461" w:rsidRDefault="00C13461" w:rsidP="00C13461"/>
    <w:p w14:paraId="2F0DD04A" w14:textId="2FFE01AE" w:rsidR="00781BAE" w:rsidRPr="004A0E53" w:rsidRDefault="00781BAE" w:rsidP="00781BAE">
      <w:pPr>
        <w:pStyle w:val="Heading2"/>
        <w:spacing w:line="240" w:lineRule="auto"/>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Table A</w:t>
      </w:r>
      <w:r w:rsidR="004A0E53">
        <w:rPr>
          <w:rFonts w:asciiTheme="minorHAnsi" w:hAnsiTheme="minorHAnsi" w:cstheme="minorHAnsi"/>
          <w:i/>
          <w:iCs/>
          <w:color w:val="auto"/>
          <w:sz w:val="22"/>
          <w:szCs w:val="22"/>
        </w:rPr>
        <w:t>2</w:t>
      </w:r>
      <w:r w:rsidRPr="004A0E53">
        <w:rPr>
          <w:rFonts w:asciiTheme="minorHAnsi" w:hAnsiTheme="minorHAnsi" w:cstheme="minorHAnsi"/>
          <w:i/>
          <w:iCs/>
          <w:color w:val="auto"/>
          <w:sz w:val="22"/>
          <w:szCs w:val="22"/>
        </w:rPr>
        <w:t>.</w:t>
      </w:r>
      <w:r w:rsidR="004A68FF">
        <w:rPr>
          <w:rFonts w:asciiTheme="minorHAnsi" w:hAnsiTheme="minorHAnsi" w:cstheme="minorHAnsi"/>
          <w:i/>
          <w:iCs/>
          <w:color w:val="auto"/>
          <w:sz w:val="22"/>
          <w:szCs w:val="22"/>
        </w:rPr>
        <w:t>6</w:t>
      </w:r>
      <w:r w:rsidRPr="004A0E53">
        <w:rPr>
          <w:rFonts w:asciiTheme="minorHAnsi" w:hAnsiTheme="minorHAnsi" w:cstheme="minorHAnsi"/>
          <w:i/>
          <w:iCs/>
          <w:color w:val="auto"/>
          <w:sz w:val="22"/>
          <w:szCs w:val="22"/>
        </w:rPr>
        <w:t xml:space="preserve">: Drivers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ooperation (</w:t>
      </w:r>
      <w:r w:rsidR="008029E4">
        <w:rPr>
          <w:rFonts w:asciiTheme="minorHAnsi" w:hAnsiTheme="minorHAnsi" w:cstheme="minorHAnsi"/>
          <w:i/>
          <w:iCs/>
          <w:color w:val="auto"/>
          <w:sz w:val="22"/>
          <w:szCs w:val="22"/>
        </w:rPr>
        <w:t>t</w:t>
      </w:r>
      <w:r w:rsidRPr="004A0E53">
        <w:rPr>
          <w:rFonts w:asciiTheme="minorHAnsi" w:hAnsiTheme="minorHAnsi" w:cstheme="minorHAnsi"/>
          <w:i/>
          <w:iCs/>
          <w:color w:val="auto"/>
          <w:sz w:val="22"/>
          <w:szCs w:val="22"/>
        </w:rPr>
        <w:t xml:space="preserve">reating </w:t>
      </w:r>
      <w:r w:rsidR="008029E4">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upport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arty in Denmark as </w:t>
      </w:r>
      <w:r w:rsidR="008029E4">
        <w:rPr>
          <w:rFonts w:asciiTheme="minorHAnsi" w:hAnsiTheme="minorHAnsi" w:cstheme="minorHAnsi"/>
          <w:i/>
          <w:iCs/>
          <w:color w:val="auto"/>
          <w:sz w:val="22"/>
          <w:szCs w:val="22"/>
        </w:rPr>
        <w:t>p</w:t>
      </w:r>
      <w:r w:rsidRPr="004A0E53">
        <w:rPr>
          <w:rFonts w:asciiTheme="minorHAnsi" w:hAnsiTheme="minorHAnsi" w:cstheme="minorHAnsi"/>
          <w:i/>
          <w:iCs/>
          <w:color w:val="auto"/>
          <w:sz w:val="22"/>
          <w:szCs w:val="22"/>
        </w:rPr>
        <w:t xml:space="preserve">art of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 xml:space="preserve">abinet) </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781BAE" w14:paraId="26D3A868" w14:textId="77777777" w:rsidTr="00201C0C">
        <w:tc>
          <w:tcPr>
            <w:tcW w:w="3912" w:type="dxa"/>
          </w:tcPr>
          <w:p w14:paraId="1DD9F75B" w14:textId="1FC67C52" w:rsidR="00781BAE" w:rsidRPr="00C530CA" w:rsidRDefault="00781BAE" w:rsidP="00201C0C">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4DF31FC5" w14:textId="77777777" w:rsidR="00781BAE" w:rsidRPr="00C530CA" w:rsidRDefault="00781BAE" w:rsidP="00201C0C">
            <w:pPr>
              <w:jc w:val="center"/>
              <w:rPr>
                <w:sz w:val="20"/>
                <w:szCs w:val="20"/>
              </w:rPr>
            </w:pPr>
            <w:r w:rsidRPr="00C530CA">
              <w:rPr>
                <w:sz w:val="20"/>
                <w:szCs w:val="20"/>
              </w:rPr>
              <w:t>A</w:t>
            </w:r>
          </w:p>
        </w:tc>
        <w:tc>
          <w:tcPr>
            <w:tcW w:w="906" w:type="dxa"/>
          </w:tcPr>
          <w:p w14:paraId="0316ADE0" w14:textId="77777777" w:rsidR="00781BAE" w:rsidRPr="00C530CA" w:rsidRDefault="00781BAE" w:rsidP="00201C0C">
            <w:pPr>
              <w:jc w:val="center"/>
              <w:rPr>
                <w:sz w:val="20"/>
                <w:szCs w:val="20"/>
              </w:rPr>
            </w:pPr>
            <w:r w:rsidRPr="00C530CA">
              <w:rPr>
                <w:sz w:val="20"/>
                <w:szCs w:val="20"/>
              </w:rPr>
              <w:t>B</w:t>
            </w:r>
          </w:p>
        </w:tc>
        <w:tc>
          <w:tcPr>
            <w:tcW w:w="907" w:type="dxa"/>
          </w:tcPr>
          <w:p w14:paraId="18190DAB" w14:textId="77777777" w:rsidR="00781BAE" w:rsidRPr="00C530CA" w:rsidRDefault="00781BAE" w:rsidP="00201C0C">
            <w:pPr>
              <w:jc w:val="center"/>
              <w:rPr>
                <w:sz w:val="20"/>
                <w:szCs w:val="20"/>
              </w:rPr>
            </w:pPr>
            <w:r w:rsidRPr="00C530CA">
              <w:rPr>
                <w:sz w:val="20"/>
                <w:szCs w:val="20"/>
              </w:rPr>
              <w:t>C</w:t>
            </w:r>
          </w:p>
        </w:tc>
        <w:tc>
          <w:tcPr>
            <w:tcW w:w="906" w:type="dxa"/>
          </w:tcPr>
          <w:p w14:paraId="142E21CF" w14:textId="77777777" w:rsidR="00781BAE" w:rsidRPr="00C530CA" w:rsidRDefault="00781BAE" w:rsidP="00201C0C">
            <w:pPr>
              <w:jc w:val="center"/>
              <w:rPr>
                <w:sz w:val="20"/>
                <w:szCs w:val="20"/>
              </w:rPr>
            </w:pPr>
            <w:r w:rsidRPr="00C530CA">
              <w:rPr>
                <w:sz w:val="20"/>
                <w:szCs w:val="20"/>
              </w:rPr>
              <w:t>D</w:t>
            </w:r>
          </w:p>
        </w:tc>
        <w:tc>
          <w:tcPr>
            <w:tcW w:w="906" w:type="dxa"/>
          </w:tcPr>
          <w:p w14:paraId="48D3ADA8" w14:textId="77777777" w:rsidR="00781BAE" w:rsidRPr="00C530CA" w:rsidRDefault="00781BAE" w:rsidP="00201C0C">
            <w:pPr>
              <w:jc w:val="center"/>
              <w:rPr>
                <w:sz w:val="20"/>
                <w:szCs w:val="20"/>
              </w:rPr>
            </w:pPr>
            <w:r w:rsidRPr="00C530CA">
              <w:rPr>
                <w:sz w:val="20"/>
                <w:szCs w:val="20"/>
              </w:rPr>
              <w:t>E</w:t>
            </w:r>
          </w:p>
        </w:tc>
        <w:tc>
          <w:tcPr>
            <w:tcW w:w="907" w:type="dxa"/>
          </w:tcPr>
          <w:p w14:paraId="7BB9ED5B" w14:textId="77777777" w:rsidR="00781BAE" w:rsidRPr="00C530CA" w:rsidRDefault="00781BAE" w:rsidP="00201C0C">
            <w:pPr>
              <w:jc w:val="center"/>
              <w:rPr>
                <w:sz w:val="20"/>
                <w:szCs w:val="20"/>
              </w:rPr>
            </w:pPr>
            <w:r w:rsidRPr="00C530CA">
              <w:rPr>
                <w:sz w:val="20"/>
                <w:szCs w:val="20"/>
              </w:rPr>
              <w:t>F</w:t>
            </w:r>
          </w:p>
        </w:tc>
      </w:tr>
      <w:tr w:rsidR="00781BAE" w14:paraId="6E4D2BFB" w14:textId="77777777" w:rsidTr="00201C0C">
        <w:tc>
          <w:tcPr>
            <w:tcW w:w="3912" w:type="dxa"/>
          </w:tcPr>
          <w:p w14:paraId="20F06A6F" w14:textId="77777777" w:rsidR="00781BAE" w:rsidRPr="00C530CA" w:rsidRDefault="00781BAE" w:rsidP="00201C0C">
            <w:pPr>
              <w:rPr>
                <w:b/>
                <w:bCs/>
                <w:sz w:val="20"/>
                <w:szCs w:val="20"/>
              </w:rPr>
            </w:pPr>
            <w:r w:rsidRPr="00C530CA">
              <w:rPr>
                <w:b/>
                <w:bCs/>
                <w:sz w:val="20"/>
                <w:szCs w:val="20"/>
              </w:rPr>
              <w:t>Events</w:t>
            </w:r>
          </w:p>
        </w:tc>
        <w:tc>
          <w:tcPr>
            <w:tcW w:w="906" w:type="dxa"/>
          </w:tcPr>
          <w:p w14:paraId="422FF732" w14:textId="77777777" w:rsidR="00781BAE" w:rsidRPr="00C530CA" w:rsidRDefault="00781BAE" w:rsidP="00201C0C">
            <w:pPr>
              <w:jc w:val="center"/>
              <w:rPr>
                <w:sz w:val="20"/>
                <w:szCs w:val="20"/>
              </w:rPr>
            </w:pPr>
          </w:p>
        </w:tc>
        <w:tc>
          <w:tcPr>
            <w:tcW w:w="906" w:type="dxa"/>
          </w:tcPr>
          <w:p w14:paraId="452B0EF5" w14:textId="77777777" w:rsidR="00781BAE" w:rsidRPr="00C530CA" w:rsidRDefault="00781BAE" w:rsidP="00201C0C">
            <w:pPr>
              <w:jc w:val="center"/>
              <w:rPr>
                <w:sz w:val="20"/>
                <w:szCs w:val="20"/>
              </w:rPr>
            </w:pPr>
          </w:p>
        </w:tc>
        <w:tc>
          <w:tcPr>
            <w:tcW w:w="907" w:type="dxa"/>
          </w:tcPr>
          <w:p w14:paraId="1FE9A605" w14:textId="77777777" w:rsidR="00781BAE" w:rsidRPr="00C530CA" w:rsidRDefault="00781BAE" w:rsidP="00201C0C">
            <w:pPr>
              <w:jc w:val="center"/>
              <w:rPr>
                <w:sz w:val="20"/>
                <w:szCs w:val="20"/>
              </w:rPr>
            </w:pPr>
          </w:p>
        </w:tc>
        <w:tc>
          <w:tcPr>
            <w:tcW w:w="906" w:type="dxa"/>
          </w:tcPr>
          <w:p w14:paraId="6192DF90" w14:textId="77777777" w:rsidR="00781BAE" w:rsidRPr="00C530CA" w:rsidRDefault="00781BAE" w:rsidP="00201C0C">
            <w:pPr>
              <w:jc w:val="center"/>
              <w:rPr>
                <w:sz w:val="20"/>
                <w:szCs w:val="20"/>
              </w:rPr>
            </w:pPr>
          </w:p>
        </w:tc>
        <w:tc>
          <w:tcPr>
            <w:tcW w:w="906" w:type="dxa"/>
          </w:tcPr>
          <w:p w14:paraId="5A9777AB" w14:textId="77777777" w:rsidR="00781BAE" w:rsidRPr="00C530CA" w:rsidRDefault="00781BAE" w:rsidP="00201C0C">
            <w:pPr>
              <w:jc w:val="center"/>
              <w:rPr>
                <w:sz w:val="20"/>
                <w:szCs w:val="20"/>
              </w:rPr>
            </w:pPr>
          </w:p>
        </w:tc>
        <w:tc>
          <w:tcPr>
            <w:tcW w:w="907" w:type="dxa"/>
          </w:tcPr>
          <w:p w14:paraId="7FD6CB96" w14:textId="77777777" w:rsidR="00781BAE" w:rsidRPr="00C530CA" w:rsidRDefault="00781BAE" w:rsidP="00201C0C">
            <w:pPr>
              <w:jc w:val="center"/>
              <w:rPr>
                <w:sz w:val="20"/>
                <w:szCs w:val="20"/>
              </w:rPr>
            </w:pPr>
          </w:p>
        </w:tc>
      </w:tr>
      <w:tr w:rsidR="00781BAE" w14:paraId="62C73990" w14:textId="77777777" w:rsidTr="00201C0C">
        <w:tc>
          <w:tcPr>
            <w:tcW w:w="3912" w:type="dxa"/>
          </w:tcPr>
          <w:p w14:paraId="219D2B01" w14:textId="77777777" w:rsidR="00781BAE" w:rsidRPr="00342F57" w:rsidRDefault="00781BAE" w:rsidP="00201C0C">
            <w:pPr>
              <w:jc w:val="right"/>
              <w:rPr>
                <w:sz w:val="20"/>
                <w:szCs w:val="20"/>
              </w:rPr>
            </w:pPr>
            <w:r w:rsidRPr="00C530CA">
              <w:rPr>
                <w:sz w:val="20"/>
                <w:szCs w:val="20"/>
              </w:rPr>
              <w:t xml:space="preserve">Cooperative and Conflictual Events relevant to </w:t>
            </w:r>
            <w:r w:rsidRPr="00342F57">
              <w:rPr>
                <w:sz w:val="20"/>
                <w:szCs w:val="20"/>
              </w:rPr>
              <w:t xml:space="preserve">parties </w:t>
            </w:r>
            <w:r w:rsidRPr="00342F57">
              <w:rPr>
                <w:i/>
                <w:iCs/>
                <w:sz w:val="20"/>
                <w:szCs w:val="20"/>
              </w:rPr>
              <w:t>i</w:t>
            </w:r>
            <w:r w:rsidRPr="00342F57">
              <w:rPr>
                <w:sz w:val="20"/>
                <w:szCs w:val="20"/>
              </w:rPr>
              <w:t xml:space="preserve"> and </w:t>
            </w:r>
            <w:r w:rsidRPr="00342F57">
              <w:rPr>
                <w:i/>
                <w:iCs/>
                <w:sz w:val="20"/>
                <w:szCs w:val="20"/>
              </w:rPr>
              <w:t>j</w:t>
            </w:r>
            <w:r w:rsidRPr="00342F57">
              <w:rPr>
                <w:sz w:val="20"/>
                <w:szCs w:val="20"/>
              </w:rPr>
              <w:t xml:space="preserve"> over the last year*  </w:t>
            </w:r>
          </w:p>
          <w:p w14:paraId="258791B8" w14:textId="04293D74" w:rsidR="00781BAE" w:rsidRPr="00C530CA" w:rsidRDefault="00D463A1" w:rsidP="00201C0C">
            <w:pPr>
              <w:jc w:val="right"/>
              <w:rPr>
                <w:sz w:val="20"/>
                <w:szCs w:val="20"/>
              </w:rPr>
            </w:pPr>
            <w:r>
              <w:rPr>
                <w:sz w:val="20"/>
                <w:szCs w:val="20"/>
              </w:rPr>
              <w:t>(avg</w:t>
            </w:r>
            <w:r w:rsidR="00C13461" w:rsidRPr="00C530CA">
              <w:rPr>
                <w:sz w:val="20"/>
                <w:szCs w:val="20"/>
              </w:rPr>
              <w:t xml:space="preserve">: </w:t>
            </w:r>
            <w:r w:rsidR="00C13461">
              <w:rPr>
                <w:sz w:val="20"/>
                <w:szCs w:val="20"/>
              </w:rPr>
              <w:t>0.048</w:t>
            </w:r>
            <w:r w:rsidR="00C13461" w:rsidRPr="00C530CA">
              <w:rPr>
                <w:sz w:val="20"/>
                <w:szCs w:val="20"/>
              </w:rPr>
              <w:t xml:space="preserve">, sd: </w:t>
            </w:r>
            <w:r w:rsidR="00C13461">
              <w:rPr>
                <w:sz w:val="20"/>
                <w:szCs w:val="20"/>
              </w:rPr>
              <w:t>0.52)</w:t>
            </w:r>
          </w:p>
        </w:tc>
        <w:tc>
          <w:tcPr>
            <w:tcW w:w="906" w:type="dxa"/>
            <w:shd w:val="clear" w:color="auto" w:fill="D9D9D9" w:themeFill="background1" w:themeFillShade="D9"/>
          </w:tcPr>
          <w:p w14:paraId="5CEDF6D7" w14:textId="436EEF62" w:rsidR="00781BAE" w:rsidRPr="00C530CA" w:rsidRDefault="00781BAE" w:rsidP="00201C0C">
            <w:pPr>
              <w:jc w:val="center"/>
              <w:rPr>
                <w:sz w:val="20"/>
                <w:szCs w:val="20"/>
              </w:rPr>
            </w:pPr>
            <w:r w:rsidRPr="00C530CA">
              <w:rPr>
                <w:sz w:val="20"/>
                <w:szCs w:val="20"/>
              </w:rPr>
              <w:t>0.1</w:t>
            </w:r>
            <w:r w:rsidR="00B32C64">
              <w:rPr>
                <w:sz w:val="20"/>
                <w:szCs w:val="20"/>
              </w:rPr>
              <w:t>87</w:t>
            </w:r>
          </w:p>
          <w:p w14:paraId="30237C62" w14:textId="439E45A9" w:rsidR="00781BAE" w:rsidRPr="00C530CA" w:rsidRDefault="00781BAE" w:rsidP="00201C0C">
            <w:pPr>
              <w:jc w:val="center"/>
              <w:rPr>
                <w:sz w:val="20"/>
                <w:szCs w:val="20"/>
              </w:rPr>
            </w:pPr>
            <w:r w:rsidRPr="00C530CA">
              <w:rPr>
                <w:sz w:val="20"/>
                <w:szCs w:val="20"/>
              </w:rPr>
              <w:t>(0.0</w:t>
            </w:r>
            <w:r w:rsidR="00B32C64">
              <w:rPr>
                <w:sz w:val="20"/>
                <w:szCs w:val="20"/>
              </w:rPr>
              <w:t>27</w:t>
            </w:r>
            <w:r w:rsidRPr="00C530CA">
              <w:rPr>
                <w:sz w:val="20"/>
                <w:szCs w:val="20"/>
              </w:rPr>
              <w:t>)</w:t>
            </w:r>
          </w:p>
        </w:tc>
        <w:tc>
          <w:tcPr>
            <w:tcW w:w="906" w:type="dxa"/>
            <w:shd w:val="clear" w:color="auto" w:fill="D9D9D9" w:themeFill="background1" w:themeFillShade="D9"/>
          </w:tcPr>
          <w:p w14:paraId="5C67931E" w14:textId="57EA1025" w:rsidR="00781BAE" w:rsidRPr="00C530CA" w:rsidRDefault="00781BAE" w:rsidP="00201C0C">
            <w:pPr>
              <w:jc w:val="center"/>
              <w:rPr>
                <w:sz w:val="20"/>
                <w:szCs w:val="20"/>
              </w:rPr>
            </w:pPr>
            <w:r w:rsidRPr="00C530CA">
              <w:rPr>
                <w:sz w:val="20"/>
                <w:szCs w:val="20"/>
              </w:rPr>
              <w:t>0.1</w:t>
            </w:r>
            <w:r w:rsidR="00E31402">
              <w:rPr>
                <w:sz w:val="20"/>
                <w:szCs w:val="20"/>
              </w:rPr>
              <w:t>88</w:t>
            </w:r>
          </w:p>
          <w:p w14:paraId="0C83C5BC" w14:textId="15EE5640" w:rsidR="00781BAE" w:rsidRPr="00C530CA" w:rsidRDefault="00781BAE" w:rsidP="00201C0C">
            <w:pPr>
              <w:jc w:val="center"/>
              <w:rPr>
                <w:sz w:val="20"/>
                <w:szCs w:val="20"/>
              </w:rPr>
            </w:pPr>
            <w:r w:rsidRPr="00C530CA">
              <w:rPr>
                <w:sz w:val="20"/>
                <w:szCs w:val="20"/>
              </w:rPr>
              <w:t>(0.0</w:t>
            </w:r>
            <w:r w:rsidR="00E31402">
              <w:rPr>
                <w:sz w:val="20"/>
                <w:szCs w:val="20"/>
              </w:rPr>
              <w:t>27</w:t>
            </w:r>
            <w:r w:rsidRPr="00C530CA">
              <w:rPr>
                <w:sz w:val="20"/>
                <w:szCs w:val="20"/>
              </w:rPr>
              <w:t>)</w:t>
            </w:r>
          </w:p>
        </w:tc>
        <w:tc>
          <w:tcPr>
            <w:tcW w:w="907" w:type="dxa"/>
            <w:shd w:val="clear" w:color="auto" w:fill="D9D9D9" w:themeFill="background1" w:themeFillShade="D9"/>
          </w:tcPr>
          <w:p w14:paraId="36457CFD" w14:textId="4869A46D" w:rsidR="00781BAE" w:rsidRPr="00C530CA" w:rsidRDefault="00781BAE" w:rsidP="00201C0C">
            <w:pPr>
              <w:jc w:val="center"/>
              <w:rPr>
                <w:sz w:val="20"/>
                <w:szCs w:val="20"/>
              </w:rPr>
            </w:pPr>
            <w:r w:rsidRPr="00C530CA">
              <w:rPr>
                <w:sz w:val="20"/>
                <w:szCs w:val="20"/>
              </w:rPr>
              <w:t>0.1</w:t>
            </w:r>
            <w:r w:rsidR="00E31402">
              <w:rPr>
                <w:sz w:val="20"/>
                <w:szCs w:val="20"/>
              </w:rPr>
              <w:t>83</w:t>
            </w:r>
          </w:p>
          <w:p w14:paraId="22D8B886" w14:textId="08CBD282" w:rsidR="00781BAE" w:rsidRPr="00C530CA" w:rsidRDefault="00781BAE" w:rsidP="00201C0C">
            <w:pPr>
              <w:jc w:val="center"/>
              <w:rPr>
                <w:sz w:val="20"/>
                <w:szCs w:val="20"/>
              </w:rPr>
            </w:pPr>
            <w:r w:rsidRPr="00C530CA">
              <w:rPr>
                <w:sz w:val="20"/>
                <w:szCs w:val="20"/>
              </w:rPr>
              <w:t>(0.0</w:t>
            </w:r>
            <w:r w:rsidR="00E31402">
              <w:rPr>
                <w:sz w:val="20"/>
                <w:szCs w:val="20"/>
              </w:rPr>
              <w:t>27</w:t>
            </w:r>
            <w:r w:rsidRPr="00C530CA">
              <w:rPr>
                <w:sz w:val="20"/>
                <w:szCs w:val="20"/>
              </w:rPr>
              <w:t>)</w:t>
            </w:r>
          </w:p>
        </w:tc>
        <w:tc>
          <w:tcPr>
            <w:tcW w:w="906" w:type="dxa"/>
            <w:shd w:val="clear" w:color="auto" w:fill="D9D9D9" w:themeFill="background1" w:themeFillShade="D9"/>
          </w:tcPr>
          <w:p w14:paraId="6F2BB283" w14:textId="71ECAF16" w:rsidR="00781BAE" w:rsidRPr="00C530CA" w:rsidRDefault="00781BAE" w:rsidP="00201C0C">
            <w:pPr>
              <w:jc w:val="center"/>
              <w:rPr>
                <w:sz w:val="20"/>
                <w:szCs w:val="20"/>
              </w:rPr>
            </w:pPr>
            <w:r w:rsidRPr="00C530CA">
              <w:rPr>
                <w:sz w:val="20"/>
                <w:szCs w:val="20"/>
              </w:rPr>
              <w:t>0.</w:t>
            </w:r>
            <w:r w:rsidR="00E31402">
              <w:rPr>
                <w:sz w:val="20"/>
                <w:szCs w:val="20"/>
              </w:rPr>
              <w:t>226</w:t>
            </w:r>
          </w:p>
          <w:p w14:paraId="7A6C3084" w14:textId="0A62FCDC" w:rsidR="00781BAE" w:rsidRPr="00C530CA" w:rsidRDefault="00781BAE" w:rsidP="00201C0C">
            <w:pPr>
              <w:jc w:val="center"/>
              <w:rPr>
                <w:sz w:val="20"/>
                <w:szCs w:val="20"/>
              </w:rPr>
            </w:pPr>
            <w:r w:rsidRPr="00C530CA">
              <w:rPr>
                <w:sz w:val="20"/>
                <w:szCs w:val="20"/>
              </w:rPr>
              <w:t>(0.</w:t>
            </w:r>
            <w:r w:rsidR="00E31402">
              <w:rPr>
                <w:sz w:val="20"/>
                <w:szCs w:val="20"/>
              </w:rPr>
              <w:t>031</w:t>
            </w:r>
            <w:r w:rsidRPr="00C530CA">
              <w:rPr>
                <w:sz w:val="20"/>
                <w:szCs w:val="20"/>
              </w:rPr>
              <w:t>)</w:t>
            </w:r>
          </w:p>
        </w:tc>
        <w:tc>
          <w:tcPr>
            <w:tcW w:w="906" w:type="dxa"/>
            <w:shd w:val="clear" w:color="auto" w:fill="D9D9D9" w:themeFill="background1" w:themeFillShade="D9"/>
          </w:tcPr>
          <w:p w14:paraId="238E2B92" w14:textId="79058F00" w:rsidR="00781BAE" w:rsidRPr="00C530CA" w:rsidRDefault="00781BAE" w:rsidP="00201C0C">
            <w:pPr>
              <w:jc w:val="center"/>
              <w:rPr>
                <w:sz w:val="20"/>
                <w:szCs w:val="20"/>
              </w:rPr>
            </w:pPr>
            <w:r w:rsidRPr="00C530CA">
              <w:rPr>
                <w:sz w:val="20"/>
                <w:szCs w:val="20"/>
              </w:rPr>
              <w:t>0.</w:t>
            </w:r>
            <w:r w:rsidR="00E31402">
              <w:rPr>
                <w:sz w:val="20"/>
                <w:szCs w:val="20"/>
              </w:rPr>
              <w:t>23</w:t>
            </w:r>
          </w:p>
          <w:p w14:paraId="202A3E02" w14:textId="1057374C" w:rsidR="00781BAE" w:rsidRPr="00C530CA" w:rsidRDefault="00781BAE" w:rsidP="00201C0C">
            <w:pPr>
              <w:jc w:val="center"/>
              <w:rPr>
                <w:sz w:val="20"/>
                <w:szCs w:val="20"/>
              </w:rPr>
            </w:pPr>
            <w:r w:rsidRPr="00C530CA">
              <w:rPr>
                <w:sz w:val="20"/>
                <w:szCs w:val="20"/>
              </w:rPr>
              <w:t>(0.</w:t>
            </w:r>
            <w:r w:rsidR="00E31402">
              <w:rPr>
                <w:sz w:val="20"/>
                <w:szCs w:val="20"/>
              </w:rPr>
              <w:t>031</w:t>
            </w:r>
            <w:r w:rsidRPr="00C530CA">
              <w:rPr>
                <w:sz w:val="20"/>
                <w:szCs w:val="20"/>
              </w:rPr>
              <w:t>)</w:t>
            </w:r>
          </w:p>
        </w:tc>
        <w:tc>
          <w:tcPr>
            <w:tcW w:w="907" w:type="dxa"/>
            <w:shd w:val="clear" w:color="auto" w:fill="D9D9D9" w:themeFill="background1" w:themeFillShade="D9"/>
          </w:tcPr>
          <w:p w14:paraId="0F998E86" w14:textId="5B925E8B" w:rsidR="00781BAE" w:rsidRPr="00C530CA" w:rsidRDefault="00781BAE" w:rsidP="00201C0C">
            <w:pPr>
              <w:jc w:val="center"/>
              <w:rPr>
                <w:sz w:val="20"/>
                <w:szCs w:val="20"/>
              </w:rPr>
            </w:pPr>
            <w:r w:rsidRPr="00C530CA">
              <w:rPr>
                <w:sz w:val="20"/>
                <w:szCs w:val="20"/>
              </w:rPr>
              <w:t>0.</w:t>
            </w:r>
            <w:r w:rsidR="00E31402">
              <w:rPr>
                <w:sz w:val="20"/>
                <w:szCs w:val="20"/>
              </w:rPr>
              <w:t>221</w:t>
            </w:r>
          </w:p>
          <w:p w14:paraId="10FD5C36" w14:textId="2A348EDE" w:rsidR="00781BAE" w:rsidRPr="00C530CA" w:rsidRDefault="00781BAE" w:rsidP="00201C0C">
            <w:pPr>
              <w:jc w:val="center"/>
              <w:rPr>
                <w:sz w:val="20"/>
                <w:szCs w:val="20"/>
              </w:rPr>
            </w:pPr>
            <w:r w:rsidRPr="00C530CA">
              <w:rPr>
                <w:sz w:val="20"/>
                <w:szCs w:val="20"/>
              </w:rPr>
              <w:t>(0.0</w:t>
            </w:r>
            <w:r w:rsidR="00E31402">
              <w:rPr>
                <w:sz w:val="20"/>
                <w:szCs w:val="20"/>
              </w:rPr>
              <w:t>31</w:t>
            </w:r>
            <w:r w:rsidRPr="00C530CA">
              <w:rPr>
                <w:sz w:val="20"/>
                <w:szCs w:val="20"/>
              </w:rPr>
              <w:t>)</w:t>
            </w:r>
          </w:p>
        </w:tc>
      </w:tr>
      <w:tr w:rsidR="00781BAE" w:rsidRPr="000C758F" w14:paraId="456B939C" w14:textId="77777777" w:rsidTr="00201C0C">
        <w:tc>
          <w:tcPr>
            <w:tcW w:w="3912" w:type="dxa"/>
          </w:tcPr>
          <w:p w14:paraId="0FF84120" w14:textId="77777777" w:rsidR="00781BAE" w:rsidRPr="00C530CA" w:rsidRDefault="00781BAE" w:rsidP="00201C0C">
            <w:pPr>
              <w:rPr>
                <w:b/>
                <w:bCs/>
                <w:sz w:val="20"/>
                <w:szCs w:val="20"/>
              </w:rPr>
            </w:pPr>
            <w:r w:rsidRPr="00C530CA">
              <w:rPr>
                <w:b/>
                <w:bCs/>
                <w:sz w:val="20"/>
                <w:szCs w:val="20"/>
              </w:rPr>
              <w:t>Ideological Distance</w:t>
            </w:r>
          </w:p>
        </w:tc>
        <w:tc>
          <w:tcPr>
            <w:tcW w:w="906" w:type="dxa"/>
          </w:tcPr>
          <w:p w14:paraId="41E72D1C" w14:textId="77777777" w:rsidR="00781BAE" w:rsidRPr="00C530CA" w:rsidRDefault="00781BAE" w:rsidP="00201C0C">
            <w:pPr>
              <w:jc w:val="center"/>
              <w:rPr>
                <w:b/>
                <w:bCs/>
                <w:sz w:val="20"/>
                <w:szCs w:val="20"/>
              </w:rPr>
            </w:pPr>
          </w:p>
        </w:tc>
        <w:tc>
          <w:tcPr>
            <w:tcW w:w="906" w:type="dxa"/>
          </w:tcPr>
          <w:p w14:paraId="5CBA65C2" w14:textId="77777777" w:rsidR="00781BAE" w:rsidRPr="00C530CA" w:rsidRDefault="00781BAE" w:rsidP="00201C0C">
            <w:pPr>
              <w:jc w:val="center"/>
              <w:rPr>
                <w:b/>
                <w:bCs/>
                <w:sz w:val="20"/>
                <w:szCs w:val="20"/>
              </w:rPr>
            </w:pPr>
          </w:p>
        </w:tc>
        <w:tc>
          <w:tcPr>
            <w:tcW w:w="907" w:type="dxa"/>
          </w:tcPr>
          <w:p w14:paraId="75DEB477" w14:textId="77777777" w:rsidR="00781BAE" w:rsidRPr="00C530CA" w:rsidRDefault="00781BAE" w:rsidP="00201C0C">
            <w:pPr>
              <w:jc w:val="center"/>
              <w:rPr>
                <w:b/>
                <w:bCs/>
                <w:sz w:val="20"/>
                <w:szCs w:val="20"/>
              </w:rPr>
            </w:pPr>
          </w:p>
        </w:tc>
        <w:tc>
          <w:tcPr>
            <w:tcW w:w="906" w:type="dxa"/>
          </w:tcPr>
          <w:p w14:paraId="7BBE3622" w14:textId="77777777" w:rsidR="00781BAE" w:rsidRPr="00C530CA" w:rsidRDefault="00781BAE" w:rsidP="00201C0C">
            <w:pPr>
              <w:jc w:val="center"/>
              <w:rPr>
                <w:b/>
                <w:bCs/>
                <w:sz w:val="20"/>
                <w:szCs w:val="20"/>
              </w:rPr>
            </w:pPr>
          </w:p>
        </w:tc>
        <w:tc>
          <w:tcPr>
            <w:tcW w:w="906" w:type="dxa"/>
          </w:tcPr>
          <w:p w14:paraId="4B2FAEC3" w14:textId="77777777" w:rsidR="00781BAE" w:rsidRPr="00C530CA" w:rsidRDefault="00781BAE" w:rsidP="00201C0C">
            <w:pPr>
              <w:jc w:val="center"/>
              <w:rPr>
                <w:b/>
                <w:bCs/>
                <w:sz w:val="20"/>
                <w:szCs w:val="20"/>
              </w:rPr>
            </w:pPr>
          </w:p>
        </w:tc>
        <w:tc>
          <w:tcPr>
            <w:tcW w:w="907" w:type="dxa"/>
          </w:tcPr>
          <w:p w14:paraId="7F5044C7" w14:textId="77777777" w:rsidR="00781BAE" w:rsidRPr="00C530CA" w:rsidRDefault="00781BAE" w:rsidP="00201C0C">
            <w:pPr>
              <w:jc w:val="center"/>
              <w:rPr>
                <w:b/>
                <w:bCs/>
                <w:sz w:val="20"/>
                <w:szCs w:val="20"/>
              </w:rPr>
            </w:pPr>
          </w:p>
        </w:tc>
      </w:tr>
      <w:tr w:rsidR="00781BAE" w14:paraId="7DD37629" w14:textId="77777777" w:rsidTr="00201C0C">
        <w:tc>
          <w:tcPr>
            <w:tcW w:w="3912" w:type="dxa"/>
          </w:tcPr>
          <w:p w14:paraId="4B0A9153" w14:textId="560563CA" w:rsidR="00781BAE" w:rsidRPr="00C530CA" w:rsidRDefault="00781BAE" w:rsidP="00201C0C">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200F96">
              <w:rPr>
                <w:sz w:val="20"/>
                <w:szCs w:val="20"/>
              </w:rPr>
              <w:t>on a 0-10 scale</w:t>
            </w:r>
            <w:r w:rsidR="00200F96" w:rsidRPr="00C530CA">
              <w:rPr>
                <w:sz w:val="20"/>
                <w:szCs w:val="20"/>
              </w:rPr>
              <w:t xml:space="preserve"> </w:t>
            </w:r>
            <w:r w:rsidR="00D463A1" w:rsidRPr="00C530CA">
              <w:rPr>
                <w:sz w:val="20"/>
                <w:szCs w:val="20"/>
              </w:rPr>
              <w:t>(</w:t>
            </w:r>
            <w:r w:rsidR="00D463A1">
              <w:rPr>
                <w:sz w:val="20"/>
                <w:szCs w:val="20"/>
              </w:rPr>
              <w:t>avg</w:t>
            </w:r>
            <w:r w:rsidR="00D463A1" w:rsidRPr="00C530CA">
              <w:rPr>
                <w:sz w:val="20"/>
                <w:szCs w:val="20"/>
              </w:rPr>
              <w:t xml:space="preserve">: </w:t>
            </w:r>
            <w:r w:rsidR="00D463A1">
              <w:rPr>
                <w:sz w:val="20"/>
                <w:szCs w:val="20"/>
              </w:rPr>
              <w:t>3.37</w:t>
            </w:r>
            <w:r w:rsidR="00D463A1" w:rsidRPr="00C530CA">
              <w:rPr>
                <w:sz w:val="20"/>
                <w:szCs w:val="20"/>
              </w:rPr>
              <w:t xml:space="preserve">, sd: </w:t>
            </w:r>
            <w:r w:rsidR="00D463A1">
              <w:rPr>
                <w:sz w:val="20"/>
                <w:szCs w:val="20"/>
              </w:rPr>
              <w:t>3.63</w:t>
            </w:r>
            <w:r w:rsidR="00D463A1" w:rsidRPr="00C530CA">
              <w:rPr>
                <w:sz w:val="20"/>
                <w:szCs w:val="20"/>
              </w:rPr>
              <w:t>)</w:t>
            </w:r>
          </w:p>
        </w:tc>
        <w:tc>
          <w:tcPr>
            <w:tcW w:w="906" w:type="dxa"/>
          </w:tcPr>
          <w:p w14:paraId="6F760C32" w14:textId="77777777" w:rsidR="00781BAE" w:rsidRPr="00C530CA" w:rsidRDefault="00781BAE" w:rsidP="00201C0C">
            <w:pPr>
              <w:jc w:val="center"/>
              <w:rPr>
                <w:sz w:val="20"/>
                <w:szCs w:val="20"/>
              </w:rPr>
            </w:pPr>
          </w:p>
        </w:tc>
        <w:tc>
          <w:tcPr>
            <w:tcW w:w="906" w:type="dxa"/>
          </w:tcPr>
          <w:p w14:paraId="1EBEBB59" w14:textId="77777777" w:rsidR="00781BAE" w:rsidRPr="00C530CA" w:rsidRDefault="00781BAE" w:rsidP="00201C0C">
            <w:pPr>
              <w:jc w:val="center"/>
              <w:rPr>
                <w:sz w:val="20"/>
                <w:szCs w:val="20"/>
              </w:rPr>
            </w:pPr>
          </w:p>
        </w:tc>
        <w:tc>
          <w:tcPr>
            <w:tcW w:w="907" w:type="dxa"/>
          </w:tcPr>
          <w:p w14:paraId="16260F70" w14:textId="77777777" w:rsidR="00781BAE" w:rsidRPr="00C530CA" w:rsidRDefault="00781BAE" w:rsidP="00201C0C">
            <w:pPr>
              <w:jc w:val="center"/>
              <w:rPr>
                <w:sz w:val="20"/>
                <w:szCs w:val="20"/>
              </w:rPr>
            </w:pPr>
          </w:p>
        </w:tc>
        <w:tc>
          <w:tcPr>
            <w:tcW w:w="906" w:type="dxa"/>
            <w:shd w:val="clear" w:color="auto" w:fill="D9D9D9" w:themeFill="background1" w:themeFillShade="D9"/>
          </w:tcPr>
          <w:p w14:paraId="4D2B07D0" w14:textId="77777777" w:rsidR="00781BAE" w:rsidRPr="00C530CA" w:rsidRDefault="00781BAE" w:rsidP="00201C0C">
            <w:pPr>
              <w:jc w:val="center"/>
              <w:rPr>
                <w:sz w:val="20"/>
                <w:szCs w:val="20"/>
              </w:rPr>
            </w:pPr>
            <w:r w:rsidRPr="00C530CA">
              <w:rPr>
                <w:sz w:val="20"/>
                <w:szCs w:val="20"/>
              </w:rPr>
              <w:t>-0.26</w:t>
            </w:r>
          </w:p>
          <w:p w14:paraId="06D7A563" w14:textId="77777777" w:rsidR="00781BAE" w:rsidRPr="00C530CA" w:rsidRDefault="00781BAE" w:rsidP="00201C0C">
            <w:pPr>
              <w:jc w:val="center"/>
              <w:rPr>
                <w:sz w:val="20"/>
                <w:szCs w:val="20"/>
              </w:rPr>
            </w:pPr>
            <w:r w:rsidRPr="00C530CA">
              <w:rPr>
                <w:sz w:val="20"/>
                <w:szCs w:val="20"/>
              </w:rPr>
              <w:t>(0.004)</w:t>
            </w:r>
          </w:p>
        </w:tc>
        <w:tc>
          <w:tcPr>
            <w:tcW w:w="906" w:type="dxa"/>
            <w:shd w:val="clear" w:color="auto" w:fill="D9D9D9" w:themeFill="background1" w:themeFillShade="D9"/>
          </w:tcPr>
          <w:p w14:paraId="19F06CE2" w14:textId="63303ABE" w:rsidR="00781BAE" w:rsidRPr="00C530CA" w:rsidRDefault="00781BAE" w:rsidP="00201C0C">
            <w:pPr>
              <w:jc w:val="center"/>
              <w:rPr>
                <w:sz w:val="20"/>
                <w:szCs w:val="20"/>
              </w:rPr>
            </w:pPr>
            <w:r w:rsidRPr="00C530CA">
              <w:rPr>
                <w:sz w:val="20"/>
                <w:szCs w:val="20"/>
              </w:rPr>
              <w:t>-0.25</w:t>
            </w:r>
            <w:r w:rsidR="00E31402">
              <w:rPr>
                <w:sz w:val="20"/>
                <w:szCs w:val="20"/>
              </w:rPr>
              <w:t>4</w:t>
            </w:r>
          </w:p>
          <w:p w14:paraId="378DCA22" w14:textId="77777777" w:rsidR="00781BAE" w:rsidRPr="00C530CA" w:rsidRDefault="00781BAE" w:rsidP="00201C0C">
            <w:pPr>
              <w:jc w:val="center"/>
              <w:rPr>
                <w:sz w:val="20"/>
                <w:szCs w:val="20"/>
              </w:rPr>
            </w:pPr>
            <w:r w:rsidRPr="00C530CA">
              <w:rPr>
                <w:sz w:val="20"/>
                <w:szCs w:val="20"/>
              </w:rPr>
              <w:t>(0.004)</w:t>
            </w:r>
          </w:p>
        </w:tc>
        <w:tc>
          <w:tcPr>
            <w:tcW w:w="907" w:type="dxa"/>
            <w:shd w:val="clear" w:color="auto" w:fill="D9D9D9" w:themeFill="background1" w:themeFillShade="D9"/>
          </w:tcPr>
          <w:p w14:paraId="55903E63" w14:textId="77777777" w:rsidR="00781BAE" w:rsidRPr="00C530CA" w:rsidRDefault="00781BAE" w:rsidP="00201C0C">
            <w:pPr>
              <w:jc w:val="center"/>
              <w:rPr>
                <w:sz w:val="20"/>
                <w:szCs w:val="20"/>
              </w:rPr>
            </w:pPr>
            <w:r w:rsidRPr="00C530CA">
              <w:rPr>
                <w:sz w:val="20"/>
                <w:szCs w:val="20"/>
              </w:rPr>
              <w:t>-0.26</w:t>
            </w:r>
          </w:p>
          <w:p w14:paraId="19B6331C" w14:textId="77777777" w:rsidR="00781BAE" w:rsidRPr="00C530CA" w:rsidRDefault="00781BAE" w:rsidP="00201C0C">
            <w:pPr>
              <w:jc w:val="center"/>
              <w:rPr>
                <w:sz w:val="20"/>
                <w:szCs w:val="20"/>
              </w:rPr>
            </w:pPr>
            <w:r w:rsidRPr="00C530CA">
              <w:rPr>
                <w:sz w:val="20"/>
                <w:szCs w:val="20"/>
              </w:rPr>
              <w:t>(</w:t>
            </w:r>
            <w:r>
              <w:rPr>
                <w:sz w:val="20"/>
                <w:szCs w:val="20"/>
              </w:rPr>
              <w:t>0</w:t>
            </w:r>
            <w:r w:rsidRPr="00C530CA">
              <w:rPr>
                <w:sz w:val="20"/>
                <w:szCs w:val="20"/>
              </w:rPr>
              <w:t>.004)</w:t>
            </w:r>
          </w:p>
        </w:tc>
      </w:tr>
      <w:tr w:rsidR="00781BAE" w14:paraId="09971D45" w14:textId="77777777" w:rsidTr="00201C0C">
        <w:tc>
          <w:tcPr>
            <w:tcW w:w="3912" w:type="dxa"/>
          </w:tcPr>
          <w:p w14:paraId="3468FD8E" w14:textId="2066A7C2" w:rsidR="00781BAE" w:rsidRPr="00C530CA" w:rsidRDefault="00441FEA" w:rsidP="00201C0C">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781BAE" w:rsidRPr="00C530CA">
              <w:rPr>
                <w:sz w:val="20"/>
                <w:szCs w:val="20"/>
              </w:rPr>
              <w:t xml:space="preserve">istance between parties </w:t>
            </w:r>
            <w:r w:rsidR="00781BAE" w:rsidRPr="00C530CA">
              <w:rPr>
                <w:i/>
                <w:iCs/>
                <w:sz w:val="20"/>
                <w:szCs w:val="20"/>
              </w:rPr>
              <w:t>i</w:t>
            </w:r>
            <w:r w:rsidR="00781BAE" w:rsidRPr="00C530CA">
              <w:rPr>
                <w:sz w:val="20"/>
                <w:szCs w:val="20"/>
              </w:rPr>
              <w:t xml:space="preserve"> and </w:t>
            </w:r>
            <w:r w:rsidR="00781BAE" w:rsidRPr="00C530CA">
              <w:rPr>
                <w:i/>
                <w:iCs/>
                <w:sz w:val="20"/>
                <w:szCs w:val="20"/>
              </w:rPr>
              <w:t>j</w:t>
            </w:r>
            <w:r w:rsidR="00781BAE" w:rsidRPr="00C530CA">
              <w:rPr>
                <w:sz w:val="20"/>
                <w:szCs w:val="20"/>
              </w:rPr>
              <w:t xml:space="preserve"> (</w:t>
            </w:r>
            <w:r w:rsidR="00D463A1">
              <w:rPr>
                <w:sz w:val="20"/>
                <w:szCs w:val="20"/>
              </w:rPr>
              <w:t>avg</w:t>
            </w:r>
            <w:r w:rsidR="00781BAE" w:rsidRPr="00C530CA">
              <w:rPr>
                <w:sz w:val="20"/>
                <w:szCs w:val="20"/>
              </w:rPr>
              <w:t xml:space="preserve">: </w:t>
            </w:r>
            <w:r w:rsidR="00D463A1">
              <w:rPr>
                <w:sz w:val="20"/>
                <w:szCs w:val="20"/>
              </w:rPr>
              <w:t>23.7</w:t>
            </w:r>
            <w:r w:rsidR="00781BAE" w:rsidRPr="00C530CA">
              <w:rPr>
                <w:sz w:val="20"/>
                <w:szCs w:val="20"/>
              </w:rPr>
              <w:t xml:space="preserve">, sd: </w:t>
            </w:r>
            <w:r w:rsidR="00D463A1">
              <w:rPr>
                <w:sz w:val="20"/>
                <w:szCs w:val="20"/>
              </w:rPr>
              <w:t>16.7</w:t>
            </w:r>
            <w:r w:rsidR="00781BAE" w:rsidRPr="00C530CA">
              <w:rPr>
                <w:sz w:val="20"/>
                <w:szCs w:val="20"/>
              </w:rPr>
              <w:t>)</w:t>
            </w:r>
          </w:p>
        </w:tc>
        <w:tc>
          <w:tcPr>
            <w:tcW w:w="906" w:type="dxa"/>
            <w:shd w:val="clear" w:color="auto" w:fill="D9D9D9" w:themeFill="background1" w:themeFillShade="D9"/>
          </w:tcPr>
          <w:p w14:paraId="3AD3F166" w14:textId="0D337CD8" w:rsidR="00781BAE" w:rsidRPr="00C530CA" w:rsidRDefault="00781BAE" w:rsidP="00201C0C">
            <w:pPr>
              <w:jc w:val="center"/>
              <w:rPr>
                <w:sz w:val="20"/>
                <w:szCs w:val="20"/>
              </w:rPr>
            </w:pPr>
            <w:r w:rsidRPr="00C530CA">
              <w:rPr>
                <w:sz w:val="20"/>
                <w:szCs w:val="20"/>
              </w:rPr>
              <w:t>-0.0</w:t>
            </w:r>
            <w:r>
              <w:rPr>
                <w:sz w:val="20"/>
                <w:szCs w:val="20"/>
              </w:rPr>
              <w:t>3</w:t>
            </w:r>
            <w:r w:rsidR="00B32C64">
              <w:rPr>
                <w:sz w:val="20"/>
                <w:szCs w:val="20"/>
              </w:rPr>
              <w:t>2</w:t>
            </w:r>
          </w:p>
          <w:p w14:paraId="6FE0B476" w14:textId="77777777" w:rsidR="00781BAE" w:rsidRPr="00C530CA" w:rsidRDefault="00781BAE" w:rsidP="00201C0C">
            <w:pPr>
              <w:jc w:val="center"/>
              <w:rPr>
                <w:sz w:val="20"/>
                <w:szCs w:val="20"/>
              </w:rPr>
            </w:pPr>
            <w:r w:rsidRPr="00C530CA">
              <w:rPr>
                <w:sz w:val="20"/>
                <w:szCs w:val="20"/>
              </w:rPr>
              <w:t>(0.00</w:t>
            </w:r>
            <w:r>
              <w:rPr>
                <w:sz w:val="20"/>
                <w:szCs w:val="20"/>
              </w:rPr>
              <w:t>9</w:t>
            </w:r>
            <w:r w:rsidRPr="00C530CA">
              <w:rPr>
                <w:sz w:val="20"/>
                <w:szCs w:val="20"/>
              </w:rPr>
              <w:t>)</w:t>
            </w:r>
          </w:p>
        </w:tc>
        <w:tc>
          <w:tcPr>
            <w:tcW w:w="906" w:type="dxa"/>
            <w:shd w:val="clear" w:color="auto" w:fill="D9D9D9" w:themeFill="background1" w:themeFillShade="D9"/>
          </w:tcPr>
          <w:p w14:paraId="1A780DFA" w14:textId="1913B6CA" w:rsidR="00781BAE" w:rsidRPr="00C530CA" w:rsidRDefault="00781BAE" w:rsidP="00201C0C">
            <w:pPr>
              <w:jc w:val="center"/>
              <w:rPr>
                <w:sz w:val="20"/>
                <w:szCs w:val="20"/>
              </w:rPr>
            </w:pPr>
            <w:r w:rsidRPr="00C530CA">
              <w:rPr>
                <w:sz w:val="20"/>
                <w:szCs w:val="20"/>
              </w:rPr>
              <w:t>-0.03</w:t>
            </w:r>
            <w:r w:rsidR="00E31402">
              <w:rPr>
                <w:sz w:val="20"/>
                <w:szCs w:val="20"/>
              </w:rPr>
              <w:t>5</w:t>
            </w:r>
          </w:p>
          <w:p w14:paraId="0ABCF415" w14:textId="77777777" w:rsidR="00781BAE" w:rsidRPr="00C530CA" w:rsidRDefault="00781BAE" w:rsidP="00201C0C">
            <w:pPr>
              <w:jc w:val="center"/>
              <w:rPr>
                <w:sz w:val="20"/>
                <w:szCs w:val="20"/>
              </w:rPr>
            </w:pPr>
            <w:r w:rsidRPr="00C530CA">
              <w:rPr>
                <w:sz w:val="20"/>
                <w:szCs w:val="20"/>
              </w:rPr>
              <w:t>(0.0</w:t>
            </w:r>
            <w:r>
              <w:rPr>
                <w:sz w:val="20"/>
                <w:szCs w:val="20"/>
              </w:rPr>
              <w:t>1</w:t>
            </w:r>
            <w:r w:rsidRPr="00C530CA">
              <w:rPr>
                <w:sz w:val="20"/>
                <w:szCs w:val="20"/>
              </w:rPr>
              <w:t>)</w:t>
            </w:r>
          </w:p>
        </w:tc>
        <w:tc>
          <w:tcPr>
            <w:tcW w:w="907" w:type="dxa"/>
            <w:shd w:val="clear" w:color="auto" w:fill="D9D9D9" w:themeFill="background1" w:themeFillShade="D9"/>
          </w:tcPr>
          <w:p w14:paraId="0DEC8F51" w14:textId="0E577350" w:rsidR="00781BAE" w:rsidRPr="00C530CA" w:rsidRDefault="00781BAE" w:rsidP="00201C0C">
            <w:pPr>
              <w:jc w:val="center"/>
              <w:rPr>
                <w:sz w:val="20"/>
                <w:szCs w:val="20"/>
              </w:rPr>
            </w:pPr>
            <w:r w:rsidRPr="00C530CA">
              <w:rPr>
                <w:sz w:val="20"/>
                <w:szCs w:val="20"/>
              </w:rPr>
              <w:t>-0.03</w:t>
            </w:r>
          </w:p>
          <w:p w14:paraId="4742C70E" w14:textId="3B1D6E13" w:rsidR="00781BAE" w:rsidRPr="00C530CA" w:rsidRDefault="00781BAE" w:rsidP="00201C0C">
            <w:pPr>
              <w:jc w:val="center"/>
              <w:rPr>
                <w:sz w:val="20"/>
                <w:szCs w:val="20"/>
              </w:rPr>
            </w:pPr>
            <w:r w:rsidRPr="00C530CA">
              <w:rPr>
                <w:sz w:val="20"/>
                <w:szCs w:val="20"/>
              </w:rPr>
              <w:t>(</w:t>
            </w:r>
            <w:r>
              <w:rPr>
                <w:sz w:val="20"/>
                <w:szCs w:val="20"/>
              </w:rPr>
              <w:t>0</w:t>
            </w:r>
            <w:r w:rsidRPr="00C530CA">
              <w:rPr>
                <w:sz w:val="20"/>
                <w:szCs w:val="20"/>
              </w:rPr>
              <w:t>.00</w:t>
            </w:r>
            <w:r w:rsidR="00E31402">
              <w:rPr>
                <w:sz w:val="20"/>
                <w:szCs w:val="20"/>
              </w:rPr>
              <w:t>6</w:t>
            </w:r>
            <w:r w:rsidRPr="00C530CA">
              <w:rPr>
                <w:sz w:val="20"/>
                <w:szCs w:val="20"/>
              </w:rPr>
              <w:t>)</w:t>
            </w:r>
          </w:p>
        </w:tc>
        <w:tc>
          <w:tcPr>
            <w:tcW w:w="906" w:type="dxa"/>
          </w:tcPr>
          <w:p w14:paraId="67DB3981" w14:textId="77777777" w:rsidR="00781BAE" w:rsidRPr="00C530CA" w:rsidRDefault="00781BAE" w:rsidP="00201C0C">
            <w:pPr>
              <w:jc w:val="center"/>
              <w:rPr>
                <w:sz w:val="20"/>
                <w:szCs w:val="20"/>
              </w:rPr>
            </w:pPr>
          </w:p>
        </w:tc>
        <w:tc>
          <w:tcPr>
            <w:tcW w:w="906" w:type="dxa"/>
          </w:tcPr>
          <w:p w14:paraId="6039E666" w14:textId="77777777" w:rsidR="00781BAE" w:rsidRPr="00C530CA" w:rsidRDefault="00781BAE" w:rsidP="00201C0C">
            <w:pPr>
              <w:jc w:val="center"/>
              <w:rPr>
                <w:sz w:val="20"/>
                <w:szCs w:val="20"/>
              </w:rPr>
            </w:pPr>
          </w:p>
        </w:tc>
        <w:tc>
          <w:tcPr>
            <w:tcW w:w="907" w:type="dxa"/>
          </w:tcPr>
          <w:p w14:paraId="2848BD69" w14:textId="77777777" w:rsidR="00781BAE" w:rsidRPr="00C530CA" w:rsidRDefault="00781BAE" w:rsidP="00201C0C">
            <w:pPr>
              <w:jc w:val="center"/>
              <w:rPr>
                <w:sz w:val="20"/>
                <w:szCs w:val="20"/>
              </w:rPr>
            </w:pPr>
          </w:p>
        </w:tc>
      </w:tr>
      <w:tr w:rsidR="00781BAE" w:rsidRPr="000C758F" w14:paraId="299E0FE3" w14:textId="77777777" w:rsidTr="00201C0C">
        <w:tc>
          <w:tcPr>
            <w:tcW w:w="3912" w:type="dxa"/>
          </w:tcPr>
          <w:p w14:paraId="054A956B" w14:textId="77777777" w:rsidR="00781BAE" w:rsidRPr="00C530CA" w:rsidRDefault="00781BAE" w:rsidP="00201C0C">
            <w:pPr>
              <w:rPr>
                <w:b/>
                <w:bCs/>
                <w:sz w:val="20"/>
                <w:szCs w:val="20"/>
              </w:rPr>
            </w:pPr>
            <w:r w:rsidRPr="00C530CA">
              <w:rPr>
                <w:b/>
                <w:bCs/>
                <w:sz w:val="20"/>
                <w:szCs w:val="20"/>
              </w:rPr>
              <w:t>Joint Cabinet Membership</w:t>
            </w:r>
          </w:p>
        </w:tc>
        <w:tc>
          <w:tcPr>
            <w:tcW w:w="906" w:type="dxa"/>
          </w:tcPr>
          <w:p w14:paraId="1952E9F0" w14:textId="77777777" w:rsidR="00781BAE" w:rsidRPr="00C530CA" w:rsidRDefault="00781BAE" w:rsidP="00201C0C">
            <w:pPr>
              <w:jc w:val="center"/>
              <w:rPr>
                <w:b/>
                <w:bCs/>
                <w:sz w:val="20"/>
                <w:szCs w:val="20"/>
              </w:rPr>
            </w:pPr>
          </w:p>
        </w:tc>
        <w:tc>
          <w:tcPr>
            <w:tcW w:w="906" w:type="dxa"/>
          </w:tcPr>
          <w:p w14:paraId="1CE55B48" w14:textId="77777777" w:rsidR="00781BAE" w:rsidRPr="00C530CA" w:rsidRDefault="00781BAE" w:rsidP="00201C0C">
            <w:pPr>
              <w:jc w:val="center"/>
              <w:rPr>
                <w:b/>
                <w:bCs/>
                <w:sz w:val="20"/>
                <w:szCs w:val="20"/>
              </w:rPr>
            </w:pPr>
          </w:p>
        </w:tc>
        <w:tc>
          <w:tcPr>
            <w:tcW w:w="907" w:type="dxa"/>
          </w:tcPr>
          <w:p w14:paraId="25EB8A63" w14:textId="77777777" w:rsidR="00781BAE" w:rsidRPr="00C530CA" w:rsidRDefault="00781BAE" w:rsidP="00201C0C">
            <w:pPr>
              <w:jc w:val="center"/>
              <w:rPr>
                <w:b/>
                <w:bCs/>
                <w:sz w:val="20"/>
                <w:szCs w:val="20"/>
              </w:rPr>
            </w:pPr>
          </w:p>
        </w:tc>
        <w:tc>
          <w:tcPr>
            <w:tcW w:w="906" w:type="dxa"/>
          </w:tcPr>
          <w:p w14:paraId="5828B867" w14:textId="77777777" w:rsidR="00781BAE" w:rsidRPr="00C530CA" w:rsidRDefault="00781BAE" w:rsidP="00201C0C">
            <w:pPr>
              <w:jc w:val="center"/>
              <w:rPr>
                <w:b/>
                <w:bCs/>
                <w:sz w:val="20"/>
                <w:szCs w:val="20"/>
              </w:rPr>
            </w:pPr>
          </w:p>
        </w:tc>
        <w:tc>
          <w:tcPr>
            <w:tcW w:w="906" w:type="dxa"/>
          </w:tcPr>
          <w:p w14:paraId="2D37295A" w14:textId="77777777" w:rsidR="00781BAE" w:rsidRPr="00C530CA" w:rsidRDefault="00781BAE" w:rsidP="00201C0C">
            <w:pPr>
              <w:jc w:val="center"/>
              <w:rPr>
                <w:b/>
                <w:bCs/>
                <w:sz w:val="20"/>
                <w:szCs w:val="20"/>
              </w:rPr>
            </w:pPr>
          </w:p>
        </w:tc>
        <w:tc>
          <w:tcPr>
            <w:tcW w:w="907" w:type="dxa"/>
          </w:tcPr>
          <w:p w14:paraId="383A24AF" w14:textId="77777777" w:rsidR="00781BAE" w:rsidRPr="00C530CA" w:rsidRDefault="00781BAE" w:rsidP="00201C0C">
            <w:pPr>
              <w:jc w:val="center"/>
              <w:rPr>
                <w:b/>
                <w:bCs/>
                <w:sz w:val="20"/>
                <w:szCs w:val="20"/>
              </w:rPr>
            </w:pPr>
          </w:p>
        </w:tc>
      </w:tr>
      <w:tr w:rsidR="00781BAE" w14:paraId="367CB744" w14:textId="77777777" w:rsidTr="00201C0C">
        <w:tc>
          <w:tcPr>
            <w:tcW w:w="3912" w:type="dxa"/>
          </w:tcPr>
          <w:p w14:paraId="2FD447CA" w14:textId="77777777" w:rsidR="00781BAE" w:rsidRPr="00C530CA" w:rsidRDefault="00781BAE" w:rsidP="00201C0C">
            <w:pPr>
              <w:jc w:val="right"/>
              <w:rPr>
                <w:sz w:val="20"/>
                <w:szCs w:val="20"/>
              </w:rPr>
            </w:pPr>
            <w:r w:rsidRPr="00C530CA">
              <w:rPr>
                <w:sz w:val="20"/>
                <w:szCs w:val="20"/>
              </w:rPr>
              <w:t>Current Cabinet Membership</w:t>
            </w:r>
          </w:p>
          <w:p w14:paraId="7DD2DF6E" w14:textId="77777777" w:rsidR="00781BAE" w:rsidRPr="00C530CA" w:rsidRDefault="00781BAE" w:rsidP="00201C0C">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1DD27101" w14:textId="48AAD106" w:rsidR="00781BAE" w:rsidRPr="00C530CA" w:rsidRDefault="00B32C64" w:rsidP="00201C0C">
            <w:pPr>
              <w:jc w:val="center"/>
              <w:rPr>
                <w:sz w:val="20"/>
                <w:szCs w:val="20"/>
              </w:rPr>
            </w:pPr>
            <w:r>
              <w:rPr>
                <w:sz w:val="20"/>
                <w:szCs w:val="20"/>
              </w:rPr>
              <w:t>1.74</w:t>
            </w:r>
          </w:p>
          <w:p w14:paraId="2D45F886" w14:textId="46BEDA1A" w:rsidR="00781BAE" w:rsidRPr="00C530CA" w:rsidRDefault="00781BAE" w:rsidP="00201C0C">
            <w:pPr>
              <w:jc w:val="center"/>
              <w:rPr>
                <w:sz w:val="20"/>
                <w:szCs w:val="20"/>
              </w:rPr>
            </w:pPr>
            <w:r w:rsidRPr="00C530CA">
              <w:rPr>
                <w:sz w:val="20"/>
                <w:szCs w:val="20"/>
              </w:rPr>
              <w:t>(0.</w:t>
            </w:r>
            <w:r w:rsidR="00B32C64">
              <w:rPr>
                <w:sz w:val="20"/>
                <w:szCs w:val="20"/>
              </w:rPr>
              <w:t>648</w:t>
            </w:r>
            <w:r w:rsidRPr="00C530CA">
              <w:rPr>
                <w:sz w:val="20"/>
                <w:szCs w:val="20"/>
              </w:rPr>
              <w:t>)</w:t>
            </w:r>
          </w:p>
        </w:tc>
        <w:tc>
          <w:tcPr>
            <w:tcW w:w="906" w:type="dxa"/>
          </w:tcPr>
          <w:p w14:paraId="705BF941" w14:textId="77777777" w:rsidR="00781BAE" w:rsidRPr="00C530CA" w:rsidRDefault="00781BAE" w:rsidP="00201C0C">
            <w:pPr>
              <w:jc w:val="center"/>
              <w:rPr>
                <w:sz w:val="20"/>
                <w:szCs w:val="20"/>
              </w:rPr>
            </w:pPr>
          </w:p>
        </w:tc>
        <w:tc>
          <w:tcPr>
            <w:tcW w:w="907" w:type="dxa"/>
          </w:tcPr>
          <w:p w14:paraId="137624E2" w14:textId="77777777" w:rsidR="00781BAE" w:rsidRPr="00C530CA" w:rsidRDefault="00781BAE" w:rsidP="00201C0C">
            <w:pPr>
              <w:jc w:val="center"/>
              <w:rPr>
                <w:sz w:val="20"/>
                <w:szCs w:val="20"/>
              </w:rPr>
            </w:pPr>
          </w:p>
        </w:tc>
        <w:tc>
          <w:tcPr>
            <w:tcW w:w="906" w:type="dxa"/>
            <w:shd w:val="clear" w:color="auto" w:fill="D9D9D9" w:themeFill="background1" w:themeFillShade="D9"/>
          </w:tcPr>
          <w:p w14:paraId="3671A5BA" w14:textId="5941A9A3" w:rsidR="00781BAE" w:rsidRPr="00C530CA" w:rsidRDefault="00E31402" w:rsidP="00201C0C">
            <w:pPr>
              <w:jc w:val="center"/>
              <w:rPr>
                <w:sz w:val="20"/>
                <w:szCs w:val="20"/>
              </w:rPr>
            </w:pPr>
            <w:r>
              <w:rPr>
                <w:sz w:val="20"/>
                <w:szCs w:val="20"/>
              </w:rPr>
              <w:t>1.75</w:t>
            </w:r>
          </w:p>
          <w:p w14:paraId="40EFB02E" w14:textId="71B0F671" w:rsidR="00781BAE" w:rsidRPr="00C530CA" w:rsidRDefault="00781BAE" w:rsidP="00201C0C">
            <w:pPr>
              <w:jc w:val="center"/>
              <w:rPr>
                <w:sz w:val="20"/>
                <w:szCs w:val="20"/>
              </w:rPr>
            </w:pPr>
            <w:r w:rsidRPr="00C530CA">
              <w:rPr>
                <w:sz w:val="20"/>
                <w:szCs w:val="20"/>
              </w:rPr>
              <w:t>(0.</w:t>
            </w:r>
            <w:r w:rsidR="00E31402">
              <w:rPr>
                <w:sz w:val="20"/>
                <w:szCs w:val="20"/>
              </w:rPr>
              <w:t>614</w:t>
            </w:r>
            <w:r w:rsidRPr="00C530CA">
              <w:rPr>
                <w:sz w:val="20"/>
                <w:szCs w:val="20"/>
              </w:rPr>
              <w:t>)</w:t>
            </w:r>
          </w:p>
        </w:tc>
        <w:tc>
          <w:tcPr>
            <w:tcW w:w="906" w:type="dxa"/>
          </w:tcPr>
          <w:p w14:paraId="4646A5DC" w14:textId="77777777" w:rsidR="00781BAE" w:rsidRPr="00C530CA" w:rsidRDefault="00781BAE" w:rsidP="00201C0C">
            <w:pPr>
              <w:jc w:val="center"/>
              <w:rPr>
                <w:sz w:val="20"/>
                <w:szCs w:val="20"/>
              </w:rPr>
            </w:pPr>
          </w:p>
        </w:tc>
        <w:tc>
          <w:tcPr>
            <w:tcW w:w="907" w:type="dxa"/>
          </w:tcPr>
          <w:p w14:paraId="1F55B7E6" w14:textId="77777777" w:rsidR="00781BAE" w:rsidRPr="00C530CA" w:rsidRDefault="00781BAE" w:rsidP="00201C0C">
            <w:pPr>
              <w:jc w:val="center"/>
              <w:rPr>
                <w:sz w:val="20"/>
                <w:szCs w:val="20"/>
              </w:rPr>
            </w:pPr>
          </w:p>
        </w:tc>
      </w:tr>
      <w:tr w:rsidR="00781BAE" w14:paraId="52BBD3AC" w14:textId="77777777" w:rsidTr="00201C0C">
        <w:tc>
          <w:tcPr>
            <w:tcW w:w="3912" w:type="dxa"/>
          </w:tcPr>
          <w:p w14:paraId="698F74D5" w14:textId="77777777" w:rsidR="00781BAE" w:rsidRPr="00C530CA" w:rsidRDefault="00781BAE" w:rsidP="00201C0C">
            <w:pPr>
              <w:jc w:val="right"/>
              <w:rPr>
                <w:sz w:val="20"/>
                <w:szCs w:val="20"/>
              </w:rPr>
            </w:pPr>
            <w:r w:rsidRPr="00C530CA">
              <w:rPr>
                <w:sz w:val="20"/>
                <w:szCs w:val="20"/>
              </w:rPr>
              <w:t>Current Perceived Cabinet Membership</w:t>
            </w:r>
          </w:p>
          <w:p w14:paraId="3F81F402" w14:textId="77777777" w:rsidR="00781BAE" w:rsidRPr="00C530CA" w:rsidRDefault="00781BAE" w:rsidP="00201C0C">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777AC864" w14:textId="77777777" w:rsidR="00781BAE" w:rsidRPr="00C530CA" w:rsidRDefault="00781BAE" w:rsidP="00201C0C">
            <w:pPr>
              <w:jc w:val="center"/>
              <w:rPr>
                <w:sz w:val="20"/>
                <w:szCs w:val="20"/>
              </w:rPr>
            </w:pPr>
          </w:p>
        </w:tc>
        <w:tc>
          <w:tcPr>
            <w:tcW w:w="906" w:type="dxa"/>
            <w:shd w:val="clear" w:color="auto" w:fill="D9D9D9" w:themeFill="background1" w:themeFillShade="D9"/>
          </w:tcPr>
          <w:p w14:paraId="3C669219" w14:textId="0EDC2A74" w:rsidR="00781BAE" w:rsidRPr="00C530CA" w:rsidRDefault="00781BAE" w:rsidP="00201C0C">
            <w:pPr>
              <w:jc w:val="center"/>
              <w:rPr>
                <w:sz w:val="20"/>
                <w:szCs w:val="20"/>
              </w:rPr>
            </w:pPr>
            <w:r w:rsidRPr="00C530CA">
              <w:rPr>
                <w:sz w:val="20"/>
                <w:szCs w:val="20"/>
              </w:rPr>
              <w:t>0.6</w:t>
            </w:r>
            <w:r w:rsidR="00E31402">
              <w:rPr>
                <w:sz w:val="20"/>
                <w:szCs w:val="20"/>
              </w:rPr>
              <w:t>54</w:t>
            </w:r>
          </w:p>
          <w:p w14:paraId="45FFA6F8" w14:textId="7A9B9CB6" w:rsidR="00781BAE" w:rsidRPr="00C530CA" w:rsidRDefault="00781BAE" w:rsidP="00201C0C">
            <w:pPr>
              <w:jc w:val="center"/>
              <w:rPr>
                <w:sz w:val="20"/>
                <w:szCs w:val="20"/>
              </w:rPr>
            </w:pPr>
            <w:r w:rsidRPr="00C530CA">
              <w:rPr>
                <w:sz w:val="20"/>
                <w:szCs w:val="20"/>
              </w:rPr>
              <w:t>(0.02</w:t>
            </w:r>
            <w:r w:rsidR="00E31402">
              <w:rPr>
                <w:sz w:val="20"/>
                <w:szCs w:val="20"/>
              </w:rPr>
              <w:t>6</w:t>
            </w:r>
            <w:r w:rsidRPr="00C530CA">
              <w:rPr>
                <w:sz w:val="20"/>
                <w:szCs w:val="20"/>
              </w:rPr>
              <w:t>)</w:t>
            </w:r>
          </w:p>
        </w:tc>
        <w:tc>
          <w:tcPr>
            <w:tcW w:w="907" w:type="dxa"/>
          </w:tcPr>
          <w:p w14:paraId="7BB5426B" w14:textId="77777777" w:rsidR="00781BAE" w:rsidRPr="00C530CA" w:rsidRDefault="00781BAE" w:rsidP="00201C0C">
            <w:pPr>
              <w:jc w:val="center"/>
              <w:rPr>
                <w:sz w:val="20"/>
                <w:szCs w:val="20"/>
              </w:rPr>
            </w:pPr>
          </w:p>
        </w:tc>
        <w:tc>
          <w:tcPr>
            <w:tcW w:w="906" w:type="dxa"/>
          </w:tcPr>
          <w:p w14:paraId="73C20A44" w14:textId="77777777" w:rsidR="00781BAE" w:rsidRPr="00C530CA" w:rsidRDefault="00781BAE" w:rsidP="00201C0C">
            <w:pPr>
              <w:jc w:val="center"/>
              <w:rPr>
                <w:sz w:val="20"/>
                <w:szCs w:val="20"/>
              </w:rPr>
            </w:pPr>
          </w:p>
        </w:tc>
        <w:tc>
          <w:tcPr>
            <w:tcW w:w="906" w:type="dxa"/>
            <w:shd w:val="clear" w:color="auto" w:fill="D9D9D9" w:themeFill="background1" w:themeFillShade="D9"/>
          </w:tcPr>
          <w:p w14:paraId="7610B53B" w14:textId="600BC16D" w:rsidR="00781BAE" w:rsidRPr="00C530CA" w:rsidRDefault="00781BAE" w:rsidP="00201C0C">
            <w:pPr>
              <w:jc w:val="center"/>
              <w:rPr>
                <w:sz w:val="20"/>
                <w:szCs w:val="20"/>
              </w:rPr>
            </w:pPr>
            <w:r w:rsidRPr="00C530CA">
              <w:rPr>
                <w:sz w:val="20"/>
                <w:szCs w:val="20"/>
              </w:rPr>
              <w:t>0.6</w:t>
            </w:r>
            <w:r w:rsidR="00E31402">
              <w:rPr>
                <w:sz w:val="20"/>
                <w:szCs w:val="20"/>
              </w:rPr>
              <w:t>02</w:t>
            </w:r>
          </w:p>
          <w:p w14:paraId="7A05933D" w14:textId="77777777" w:rsidR="00781BAE" w:rsidRPr="00C530CA" w:rsidRDefault="00781BAE" w:rsidP="00201C0C">
            <w:pPr>
              <w:jc w:val="center"/>
              <w:rPr>
                <w:sz w:val="20"/>
                <w:szCs w:val="20"/>
              </w:rPr>
            </w:pPr>
            <w:r w:rsidRPr="00C530CA">
              <w:rPr>
                <w:sz w:val="20"/>
                <w:szCs w:val="20"/>
              </w:rPr>
              <w:t>(0.025)</w:t>
            </w:r>
          </w:p>
        </w:tc>
        <w:tc>
          <w:tcPr>
            <w:tcW w:w="907" w:type="dxa"/>
          </w:tcPr>
          <w:p w14:paraId="42EE8046" w14:textId="77777777" w:rsidR="00781BAE" w:rsidRPr="00C530CA" w:rsidRDefault="00781BAE" w:rsidP="00201C0C">
            <w:pPr>
              <w:jc w:val="center"/>
              <w:rPr>
                <w:sz w:val="20"/>
                <w:szCs w:val="20"/>
              </w:rPr>
            </w:pPr>
          </w:p>
        </w:tc>
      </w:tr>
      <w:tr w:rsidR="00781BAE" w14:paraId="6A95802B" w14:textId="77777777" w:rsidTr="00201C0C">
        <w:tc>
          <w:tcPr>
            <w:tcW w:w="3912" w:type="dxa"/>
            <w:tcBorders>
              <w:bottom w:val="single" w:sz="4" w:space="0" w:color="auto"/>
            </w:tcBorders>
          </w:tcPr>
          <w:p w14:paraId="0AB449F3" w14:textId="77777777" w:rsidR="00781BAE" w:rsidRPr="00C530CA" w:rsidRDefault="00781BAE" w:rsidP="00201C0C">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4185A84C" w14:textId="2A411E1D" w:rsidR="00781BAE" w:rsidRPr="00C530CA" w:rsidRDefault="00781BAE" w:rsidP="00201C0C">
            <w:pPr>
              <w:jc w:val="right"/>
              <w:rPr>
                <w:sz w:val="20"/>
                <w:szCs w:val="20"/>
              </w:rPr>
            </w:pPr>
            <w:r w:rsidRPr="00C530CA">
              <w:rPr>
                <w:sz w:val="20"/>
                <w:szCs w:val="20"/>
              </w:rPr>
              <w:t>(</w:t>
            </w:r>
            <w:r w:rsidR="00D463A1">
              <w:rPr>
                <w:sz w:val="20"/>
                <w:szCs w:val="20"/>
              </w:rPr>
              <w:t>avg</w:t>
            </w:r>
            <w:r w:rsidRPr="00C530CA">
              <w:rPr>
                <w:sz w:val="20"/>
                <w:szCs w:val="20"/>
              </w:rPr>
              <w:t xml:space="preserve">: </w:t>
            </w:r>
            <w:r w:rsidR="00D463A1">
              <w:rPr>
                <w:sz w:val="20"/>
                <w:szCs w:val="20"/>
              </w:rPr>
              <w:t>3.21</w:t>
            </w:r>
            <w:r w:rsidRPr="00C530CA">
              <w:rPr>
                <w:sz w:val="20"/>
                <w:szCs w:val="20"/>
              </w:rPr>
              <w:t xml:space="preserve">, sd: </w:t>
            </w:r>
            <w:r w:rsidR="00D463A1">
              <w:rPr>
                <w:sz w:val="20"/>
                <w:szCs w:val="20"/>
              </w:rPr>
              <w:t>10.2</w:t>
            </w:r>
            <w:r w:rsidRPr="00C530CA">
              <w:rPr>
                <w:sz w:val="20"/>
                <w:szCs w:val="20"/>
              </w:rPr>
              <w:t xml:space="preserve">) </w:t>
            </w:r>
          </w:p>
        </w:tc>
        <w:tc>
          <w:tcPr>
            <w:tcW w:w="906" w:type="dxa"/>
            <w:tcBorders>
              <w:bottom w:val="single" w:sz="4" w:space="0" w:color="auto"/>
            </w:tcBorders>
          </w:tcPr>
          <w:p w14:paraId="3F964E37" w14:textId="77777777" w:rsidR="00781BAE" w:rsidRPr="00C530CA" w:rsidRDefault="00781BAE" w:rsidP="00201C0C">
            <w:pPr>
              <w:jc w:val="center"/>
              <w:rPr>
                <w:sz w:val="20"/>
                <w:szCs w:val="20"/>
              </w:rPr>
            </w:pPr>
          </w:p>
        </w:tc>
        <w:tc>
          <w:tcPr>
            <w:tcW w:w="906" w:type="dxa"/>
            <w:tcBorders>
              <w:bottom w:val="single" w:sz="4" w:space="0" w:color="auto"/>
            </w:tcBorders>
          </w:tcPr>
          <w:p w14:paraId="04436F52" w14:textId="77777777" w:rsidR="00781BAE" w:rsidRPr="00C530CA" w:rsidRDefault="00781BAE" w:rsidP="00201C0C">
            <w:pPr>
              <w:jc w:val="center"/>
              <w:rPr>
                <w:sz w:val="20"/>
                <w:szCs w:val="20"/>
              </w:rPr>
            </w:pPr>
          </w:p>
        </w:tc>
        <w:tc>
          <w:tcPr>
            <w:tcW w:w="907" w:type="dxa"/>
            <w:tcBorders>
              <w:bottom w:val="single" w:sz="4" w:space="0" w:color="auto"/>
            </w:tcBorders>
            <w:shd w:val="clear" w:color="auto" w:fill="D9D9D9" w:themeFill="background1" w:themeFillShade="D9"/>
          </w:tcPr>
          <w:p w14:paraId="2A126060" w14:textId="7A91B314" w:rsidR="00781BAE" w:rsidRPr="00C530CA" w:rsidRDefault="00781BAE" w:rsidP="00201C0C">
            <w:pPr>
              <w:jc w:val="center"/>
              <w:rPr>
                <w:sz w:val="20"/>
                <w:szCs w:val="20"/>
              </w:rPr>
            </w:pPr>
            <w:r w:rsidRPr="00C530CA">
              <w:rPr>
                <w:sz w:val="20"/>
                <w:szCs w:val="20"/>
              </w:rPr>
              <w:t>0.04</w:t>
            </w:r>
            <w:r w:rsidR="00E31402">
              <w:rPr>
                <w:sz w:val="20"/>
                <w:szCs w:val="20"/>
              </w:rPr>
              <w:t>2</w:t>
            </w:r>
          </w:p>
          <w:p w14:paraId="1E081693" w14:textId="2C20E6A6" w:rsidR="00781BAE" w:rsidRPr="00C530CA" w:rsidRDefault="00781BAE" w:rsidP="00201C0C">
            <w:pPr>
              <w:jc w:val="center"/>
              <w:rPr>
                <w:sz w:val="20"/>
                <w:szCs w:val="20"/>
              </w:rPr>
            </w:pPr>
            <w:r w:rsidRPr="00C530CA">
              <w:rPr>
                <w:sz w:val="20"/>
                <w:szCs w:val="20"/>
              </w:rPr>
              <w:t>(</w:t>
            </w:r>
            <w:r>
              <w:rPr>
                <w:sz w:val="20"/>
                <w:szCs w:val="20"/>
              </w:rPr>
              <w:t>0</w:t>
            </w:r>
            <w:r w:rsidRPr="00C530CA">
              <w:rPr>
                <w:sz w:val="20"/>
                <w:szCs w:val="20"/>
              </w:rPr>
              <w:t>.00</w:t>
            </w:r>
            <w:r w:rsidR="00E31402">
              <w:rPr>
                <w:sz w:val="20"/>
                <w:szCs w:val="20"/>
              </w:rPr>
              <w:t>5</w:t>
            </w:r>
            <w:r w:rsidRPr="00C530CA">
              <w:rPr>
                <w:sz w:val="20"/>
                <w:szCs w:val="20"/>
              </w:rPr>
              <w:t>)</w:t>
            </w:r>
          </w:p>
        </w:tc>
        <w:tc>
          <w:tcPr>
            <w:tcW w:w="906" w:type="dxa"/>
            <w:tcBorders>
              <w:bottom w:val="single" w:sz="4" w:space="0" w:color="auto"/>
            </w:tcBorders>
          </w:tcPr>
          <w:p w14:paraId="3756B4C2" w14:textId="77777777" w:rsidR="00781BAE" w:rsidRPr="00C530CA" w:rsidRDefault="00781BAE" w:rsidP="00201C0C">
            <w:pPr>
              <w:jc w:val="center"/>
              <w:rPr>
                <w:sz w:val="20"/>
                <w:szCs w:val="20"/>
              </w:rPr>
            </w:pPr>
          </w:p>
        </w:tc>
        <w:tc>
          <w:tcPr>
            <w:tcW w:w="906" w:type="dxa"/>
            <w:tcBorders>
              <w:bottom w:val="single" w:sz="4" w:space="0" w:color="auto"/>
            </w:tcBorders>
          </w:tcPr>
          <w:p w14:paraId="14614887" w14:textId="77777777" w:rsidR="00781BAE" w:rsidRPr="00C530CA" w:rsidRDefault="00781BAE" w:rsidP="00201C0C">
            <w:pPr>
              <w:jc w:val="center"/>
              <w:rPr>
                <w:sz w:val="20"/>
                <w:szCs w:val="20"/>
              </w:rPr>
            </w:pPr>
          </w:p>
        </w:tc>
        <w:tc>
          <w:tcPr>
            <w:tcW w:w="907" w:type="dxa"/>
            <w:tcBorders>
              <w:bottom w:val="single" w:sz="4" w:space="0" w:color="auto"/>
            </w:tcBorders>
            <w:shd w:val="clear" w:color="auto" w:fill="D9D9D9" w:themeFill="background1" w:themeFillShade="D9"/>
          </w:tcPr>
          <w:p w14:paraId="7328128B" w14:textId="77777777" w:rsidR="00781BAE" w:rsidRPr="00C530CA" w:rsidRDefault="00781BAE" w:rsidP="00201C0C">
            <w:pPr>
              <w:jc w:val="center"/>
              <w:rPr>
                <w:sz w:val="20"/>
                <w:szCs w:val="20"/>
              </w:rPr>
            </w:pPr>
            <w:r w:rsidRPr="00C530CA">
              <w:rPr>
                <w:sz w:val="20"/>
                <w:szCs w:val="20"/>
              </w:rPr>
              <w:t>0.0</w:t>
            </w:r>
            <w:r>
              <w:rPr>
                <w:sz w:val="20"/>
                <w:szCs w:val="20"/>
              </w:rPr>
              <w:t>38</w:t>
            </w:r>
          </w:p>
          <w:p w14:paraId="635C64D7" w14:textId="3274335B" w:rsidR="00781BAE" w:rsidRPr="00C530CA" w:rsidRDefault="00781BAE" w:rsidP="00201C0C">
            <w:pPr>
              <w:jc w:val="center"/>
              <w:rPr>
                <w:sz w:val="20"/>
                <w:szCs w:val="20"/>
              </w:rPr>
            </w:pPr>
            <w:r w:rsidRPr="00C530CA">
              <w:rPr>
                <w:sz w:val="20"/>
                <w:szCs w:val="20"/>
              </w:rPr>
              <w:t>(</w:t>
            </w:r>
            <w:r>
              <w:rPr>
                <w:sz w:val="20"/>
                <w:szCs w:val="20"/>
              </w:rPr>
              <w:t>0</w:t>
            </w:r>
            <w:r w:rsidRPr="00C530CA">
              <w:rPr>
                <w:sz w:val="20"/>
                <w:szCs w:val="20"/>
              </w:rPr>
              <w:t>.00</w:t>
            </w:r>
            <w:r w:rsidR="00E31402">
              <w:rPr>
                <w:sz w:val="20"/>
                <w:szCs w:val="20"/>
              </w:rPr>
              <w:t>5</w:t>
            </w:r>
            <w:r w:rsidRPr="00C530CA">
              <w:rPr>
                <w:sz w:val="20"/>
                <w:szCs w:val="20"/>
              </w:rPr>
              <w:t>)</w:t>
            </w:r>
          </w:p>
        </w:tc>
      </w:tr>
      <w:tr w:rsidR="00781BAE" w14:paraId="7315E9BD" w14:textId="77777777" w:rsidTr="00201C0C">
        <w:tc>
          <w:tcPr>
            <w:tcW w:w="3912" w:type="dxa"/>
            <w:tcBorders>
              <w:top w:val="single" w:sz="4" w:space="0" w:color="auto"/>
              <w:left w:val="single" w:sz="4" w:space="0" w:color="auto"/>
              <w:bottom w:val="nil"/>
              <w:right w:val="single" w:sz="4" w:space="0" w:color="auto"/>
            </w:tcBorders>
          </w:tcPr>
          <w:p w14:paraId="37775A6B" w14:textId="77777777" w:rsidR="00781BAE" w:rsidRPr="00CF62BF" w:rsidRDefault="00781BAE" w:rsidP="00201C0C">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78D4874B" w14:textId="62E01B39" w:rsidR="00781BAE" w:rsidRPr="00C3200B" w:rsidRDefault="00781BAE" w:rsidP="00201C0C">
            <w:pPr>
              <w:jc w:val="center"/>
              <w:rPr>
                <w:sz w:val="20"/>
                <w:szCs w:val="20"/>
              </w:rPr>
            </w:pPr>
            <w:r w:rsidRPr="00C3200B">
              <w:rPr>
                <w:sz w:val="20"/>
                <w:szCs w:val="20"/>
              </w:rPr>
              <w:t>5.</w:t>
            </w:r>
            <w:r w:rsidR="00B32C64">
              <w:rPr>
                <w:sz w:val="20"/>
                <w:szCs w:val="20"/>
              </w:rPr>
              <w:t>08</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0C5752F1" w14:textId="39C76E31" w:rsidR="00781BAE" w:rsidRPr="00C3200B" w:rsidRDefault="00781BAE" w:rsidP="00201C0C">
            <w:pPr>
              <w:jc w:val="center"/>
              <w:rPr>
                <w:sz w:val="20"/>
                <w:szCs w:val="20"/>
              </w:rPr>
            </w:pPr>
            <w:r>
              <w:rPr>
                <w:sz w:val="20"/>
                <w:szCs w:val="20"/>
              </w:rPr>
              <w:t>5.</w:t>
            </w:r>
            <w:r w:rsidR="00E31402">
              <w:rPr>
                <w:sz w:val="20"/>
                <w:szCs w:val="20"/>
              </w:rPr>
              <w:t>13</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0D15A36C" w14:textId="0D2D6F23" w:rsidR="00781BAE" w:rsidRPr="00C3200B" w:rsidRDefault="00E31402" w:rsidP="00201C0C">
            <w:pPr>
              <w:jc w:val="center"/>
              <w:rPr>
                <w:sz w:val="20"/>
                <w:szCs w:val="20"/>
              </w:rPr>
            </w:pPr>
            <w:r>
              <w:rPr>
                <w:sz w:val="20"/>
                <w:szCs w:val="20"/>
              </w:rPr>
              <w:t>4.79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122B1EBC" w14:textId="5567DD54" w:rsidR="00781BAE" w:rsidRPr="00C3200B" w:rsidRDefault="00781BAE" w:rsidP="00201C0C">
            <w:pPr>
              <w:jc w:val="center"/>
              <w:rPr>
                <w:sz w:val="20"/>
                <w:szCs w:val="20"/>
              </w:rPr>
            </w:pPr>
            <w:r>
              <w:rPr>
                <w:sz w:val="20"/>
                <w:szCs w:val="20"/>
              </w:rPr>
              <w:t>5.1</w:t>
            </w:r>
            <w:r w:rsidR="00E31402">
              <w:rPr>
                <w:sz w:val="20"/>
                <w:szCs w:val="20"/>
              </w:rPr>
              <w:t>8</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1B46C420" w14:textId="4E2B699F" w:rsidR="00781BAE" w:rsidRPr="00C3200B" w:rsidRDefault="00781BAE" w:rsidP="00201C0C">
            <w:pPr>
              <w:jc w:val="center"/>
              <w:rPr>
                <w:sz w:val="20"/>
                <w:szCs w:val="20"/>
              </w:rPr>
            </w:pPr>
            <w:r>
              <w:rPr>
                <w:sz w:val="20"/>
                <w:szCs w:val="20"/>
              </w:rPr>
              <w:t>5.</w:t>
            </w:r>
            <w:r w:rsidR="00E31402">
              <w:rPr>
                <w:sz w:val="20"/>
                <w:szCs w:val="20"/>
              </w:rPr>
              <w:t>16</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04DED173" w14:textId="426C7041" w:rsidR="00781BAE" w:rsidRPr="00C3200B" w:rsidRDefault="00E31402" w:rsidP="00201C0C">
            <w:pPr>
              <w:jc w:val="center"/>
              <w:rPr>
                <w:sz w:val="20"/>
                <w:szCs w:val="20"/>
              </w:rPr>
            </w:pPr>
            <w:r>
              <w:rPr>
                <w:sz w:val="20"/>
                <w:szCs w:val="20"/>
              </w:rPr>
              <w:t>4.96</w:t>
            </w:r>
          </w:p>
        </w:tc>
      </w:tr>
      <w:tr w:rsidR="00781BAE" w14:paraId="56F6E3F5" w14:textId="77777777" w:rsidTr="00201C0C">
        <w:tc>
          <w:tcPr>
            <w:tcW w:w="3912" w:type="dxa"/>
            <w:tcBorders>
              <w:top w:val="nil"/>
              <w:left w:val="single" w:sz="4" w:space="0" w:color="auto"/>
              <w:bottom w:val="single" w:sz="4" w:space="0" w:color="auto"/>
              <w:right w:val="single" w:sz="4" w:space="0" w:color="auto"/>
            </w:tcBorders>
          </w:tcPr>
          <w:p w14:paraId="2AB4E402" w14:textId="77777777" w:rsidR="00781BAE" w:rsidRDefault="00781BAE" w:rsidP="00201C0C"/>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89BED60" w14:textId="2A4A2EC4" w:rsidR="00781BAE" w:rsidRPr="00C3200B" w:rsidRDefault="00781BAE" w:rsidP="00201C0C">
            <w:pPr>
              <w:jc w:val="center"/>
              <w:rPr>
                <w:sz w:val="20"/>
                <w:szCs w:val="20"/>
              </w:rPr>
            </w:pPr>
            <w:r>
              <w:rPr>
                <w:sz w:val="20"/>
                <w:szCs w:val="20"/>
              </w:rPr>
              <w:t>(0.</w:t>
            </w:r>
            <w:r w:rsidR="00B32C64">
              <w:rPr>
                <w:sz w:val="20"/>
                <w:szCs w:val="20"/>
              </w:rPr>
              <w:t>244</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0EE751D" w14:textId="05579277" w:rsidR="00781BAE" w:rsidRPr="00C3200B" w:rsidRDefault="00781BAE" w:rsidP="00201C0C">
            <w:pPr>
              <w:jc w:val="center"/>
              <w:rPr>
                <w:sz w:val="20"/>
                <w:szCs w:val="20"/>
              </w:rPr>
            </w:pPr>
            <w:r>
              <w:rPr>
                <w:sz w:val="20"/>
                <w:szCs w:val="20"/>
              </w:rPr>
              <w:t>(0.</w:t>
            </w:r>
            <w:r w:rsidR="00E31402">
              <w:rPr>
                <w:sz w:val="20"/>
                <w:szCs w:val="20"/>
              </w:rPr>
              <w:t>252</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270F891E" w14:textId="4C251978" w:rsidR="00781BAE" w:rsidRPr="00C3200B" w:rsidRDefault="00781BAE" w:rsidP="00201C0C">
            <w:pPr>
              <w:jc w:val="center"/>
              <w:rPr>
                <w:sz w:val="20"/>
                <w:szCs w:val="20"/>
              </w:rPr>
            </w:pPr>
            <w:r>
              <w:rPr>
                <w:sz w:val="20"/>
                <w:szCs w:val="20"/>
              </w:rPr>
              <w:t>(0.</w:t>
            </w:r>
            <w:r w:rsidR="00E31402">
              <w:rPr>
                <w:sz w:val="20"/>
                <w:szCs w:val="20"/>
              </w:rPr>
              <w:t>168</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A0C047D" w14:textId="39B2CD80" w:rsidR="00781BAE" w:rsidRPr="00C3200B" w:rsidRDefault="00781BAE" w:rsidP="00201C0C">
            <w:pPr>
              <w:jc w:val="center"/>
              <w:rPr>
                <w:sz w:val="20"/>
                <w:szCs w:val="20"/>
              </w:rPr>
            </w:pPr>
            <w:r>
              <w:rPr>
                <w:sz w:val="20"/>
                <w:szCs w:val="20"/>
              </w:rPr>
              <w:t>(0.</w:t>
            </w:r>
            <w:r w:rsidR="00E31402">
              <w:rPr>
                <w:sz w:val="20"/>
                <w:szCs w:val="20"/>
              </w:rPr>
              <w:t>138</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A14F8EA" w14:textId="73F0AF02" w:rsidR="00781BAE" w:rsidRPr="00C3200B" w:rsidRDefault="00781BAE" w:rsidP="00201C0C">
            <w:pPr>
              <w:jc w:val="center"/>
              <w:rPr>
                <w:sz w:val="20"/>
                <w:szCs w:val="20"/>
              </w:rPr>
            </w:pPr>
            <w:r>
              <w:rPr>
                <w:sz w:val="20"/>
                <w:szCs w:val="20"/>
              </w:rPr>
              <w:t>(0.</w:t>
            </w:r>
            <w:r w:rsidR="00E31402">
              <w:rPr>
                <w:sz w:val="20"/>
                <w:szCs w:val="20"/>
              </w:rPr>
              <w:t>146</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719E0A1D" w14:textId="279BC9BC" w:rsidR="00781BAE" w:rsidRPr="00C3200B" w:rsidRDefault="00781BAE" w:rsidP="00201C0C">
            <w:pPr>
              <w:jc w:val="center"/>
              <w:rPr>
                <w:sz w:val="20"/>
                <w:szCs w:val="20"/>
              </w:rPr>
            </w:pPr>
            <w:r>
              <w:rPr>
                <w:sz w:val="20"/>
                <w:szCs w:val="20"/>
              </w:rPr>
              <w:t>(0.1</w:t>
            </w:r>
            <w:r w:rsidR="00E31402">
              <w:rPr>
                <w:sz w:val="20"/>
                <w:szCs w:val="20"/>
              </w:rPr>
              <w:t>09</w:t>
            </w:r>
            <w:r>
              <w:rPr>
                <w:sz w:val="20"/>
                <w:szCs w:val="20"/>
              </w:rPr>
              <w:t>)</w:t>
            </w:r>
          </w:p>
        </w:tc>
      </w:tr>
      <w:tr w:rsidR="00781BAE" w:rsidRPr="00C530CA" w14:paraId="6E61B7AB" w14:textId="77777777" w:rsidTr="00201C0C">
        <w:tc>
          <w:tcPr>
            <w:tcW w:w="3912" w:type="dxa"/>
          </w:tcPr>
          <w:p w14:paraId="58941DB9" w14:textId="77777777" w:rsidR="00781BAE" w:rsidRPr="00C530CA" w:rsidRDefault="00781BAE" w:rsidP="00201C0C">
            <w:pPr>
              <w:rPr>
                <w:b/>
                <w:bCs/>
                <w:sz w:val="20"/>
                <w:szCs w:val="20"/>
              </w:rPr>
            </w:pPr>
            <w:r>
              <w:rPr>
                <w:b/>
                <w:bCs/>
                <w:sz w:val="20"/>
                <w:szCs w:val="20"/>
              </w:rPr>
              <w:t>Random Intercepts</w:t>
            </w:r>
          </w:p>
        </w:tc>
        <w:tc>
          <w:tcPr>
            <w:tcW w:w="906" w:type="dxa"/>
          </w:tcPr>
          <w:p w14:paraId="45451561" w14:textId="77777777" w:rsidR="00781BAE" w:rsidRPr="00C530CA" w:rsidRDefault="00781BAE" w:rsidP="00201C0C">
            <w:pPr>
              <w:jc w:val="center"/>
              <w:rPr>
                <w:b/>
                <w:bCs/>
                <w:sz w:val="20"/>
                <w:szCs w:val="20"/>
              </w:rPr>
            </w:pPr>
          </w:p>
        </w:tc>
        <w:tc>
          <w:tcPr>
            <w:tcW w:w="906" w:type="dxa"/>
          </w:tcPr>
          <w:p w14:paraId="0651F58C" w14:textId="77777777" w:rsidR="00781BAE" w:rsidRPr="00C530CA" w:rsidRDefault="00781BAE" w:rsidP="00201C0C">
            <w:pPr>
              <w:jc w:val="center"/>
              <w:rPr>
                <w:b/>
                <w:bCs/>
                <w:sz w:val="20"/>
                <w:szCs w:val="20"/>
              </w:rPr>
            </w:pPr>
          </w:p>
        </w:tc>
        <w:tc>
          <w:tcPr>
            <w:tcW w:w="907" w:type="dxa"/>
          </w:tcPr>
          <w:p w14:paraId="11459E08" w14:textId="77777777" w:rsidR="00781BAE" w:rsidRPr="00C530CA" w:rsidRDefault="00781BAE" w:rsidP="00201C0C">
            <w:pPr>
              <w:jc w:val="center"/>
              <w:rPr>
                <w:b/>
                <w:bCs/>
                <w:sz w:val="20"/>
                <w:szCs w:val="20"/>
              </w:rPr>
            </w:pPr>
          </w:p>
        </w:tc>
        <w:tc>
          <w:tcPr>
            <w:tcW w:w="906" w:type="dxa"/>
          </w:tcPr>
          <w:p w14:paraId="36CC45CA" w14:textId="77777777" w:rsidR="00781BAE" w:rsidRPr="00C530CA" w:rsidRDefault="00781BAE" w:rsidP="00201C0C">
            <w:pPr>
              <w:jc w:val="center"/>
              <w:rPr>
                <w:b/>
                <w:bCs/>
                <w:sz w:val="20"/>
                <w:szCs w:val="20"/>
              </w:rPr>
            </w:pPr>
          </w:p>
        </w:tc>
        <w:tc>
          <w:tcPr>
            <w:tcW w:w="906" w:type="dxa"/>
          </w:tcPr>
          <w:p w14:paraId="559E28A7" w14:textId="77777777" w:rsidR="00781BAE" w:rsidRPr="00C530CA" w:rsidRDefault="00781BAE" w:rsidP="00201C0C">
            <w:pPr>
              <w:jc w:val="center"/>
              <w:rPr>
                <w:b/>
                <w:bCs/>
                <w:sz w:val="20"/>
                <w:szCs w:val="20"/>
              </w:rPr>
            </w:pPr>
          </w:p>
        </w:tc>
        <w:tc>
          <w:tcPr>
            <w:tcW w:w="907" w:type="dxa"/>
          </w:tcPr>
          <w:p w14:paraId="2F8A7971" w14:textId="77777777" w:rsidR="00781BAE" w:rsidRPr="00C530CA" w:rsidRDefault="00781BAE" w:rsidP="00201C0C">
            <w:pPr>
              <w:jc w:val="center"/>
              <w:rPr>
                <w:b/>
                <w:bCs/>
                <w:sz w:val="20"/>
                <w:szCs w:val="20"/>
              </w:rPr>
            </w:pPr>
          </w:p>
        </w:tc>
      </w:tr>
      <w:tr w:rsidR="00781BAE" w:rsidRPr="00C530CA" w14:paraId="6AD3FB28" w14:textId="77777777" w:rsidTr="00201C0C">
        <w:tc>
          <w:tcPr>
            <w:tcW w:w="3912" w:type="dxa"/>
          </w:tcPr>
          <w:p w14:paraId="35D0103C" w14:textId="77777777" w:rsidR="00781BAE" w:rsidRPr="00C530CA" w:rsidRDefault="00781BAE" w:rsidP="00201C0C">
            <w:pPr>
              <w:ind w:right="100"/>
              <w:jc w:val="right"/>
              <w:rPr>
                <w:sz w:val="20"/>
                <w:szCs w:val="20"/>
              </w:rPr>
            </w:pPr>
            <w:r>
              <w:rPr>
                <w:sz w:val="20"/>
                <w:szCs w:val="20"/>
              </w:rPr>
              <w:t>Party Dyad</w:t>
            </w:r>
          </w:p>
        </w:tc>
        <w:tc>
          <w:tcPr>
            <w:tcW w:w="906" w:type="dxa"/>
            <w:shd w:val="clear" w:color="auto" w:fill="D9D9D9" w:themeFill="background1" w:themeFillShade="D9"/>
          </w:tcPr>
          <w:p w14:paraId="0A0BA40B" w14:textId="688FCC59" w:rsidR="00781BAE" w:rsidRPr="00C530CA" w:rsidRDefault="00781BAE" w:rsidP="00201C0C">
            <w:pPr>
              <w:jc w:val="center"/>
              <w:rPr>
                <w:sz w:val="20"/>
                <w:szCs w:val="20"/>
              </w:rPr>
            </w:pPr>
            <w:r w:rsidRPr="00C530CA">
              <w:rPr>
                <w:sz w:val="20"/>
                <w:szCs w:val="20"/>
              </w:rPr>
              <w:t>0.</w:t>
            </w:r>
            <w:r w:rsidR="00B32C64">
              <w:rPr>
                <w:sz w:val="20"/>
                <w:szCs w:val="20"/>
              </w:rPr>
              <w:t>778</w:t>
            </w:r>
          </w:p>
          <w:p w14:paraId="7BA0F017" w14:textId="29974CEC" w:rsidR="00781BAE" w:rsidRPr="00C530CA" w:rsidRDefault="00781BAE" w:rsidP="00201C0C">
            <w:pPr>
              <w:jc w:val="center"/>
              <w:rPr>
                <w:sz w:val="20"/>
                <w:szCs w:val="20"/>
              </w:rPr>
            </w:pPr>
            <w:r w:rsidRPr="00C530CA">
              <w:rPr>
                <w:sz w:val="20"/>
                <w:szCs w:val="20"/>
              </w:rPr>
              <w:t>(0.</w:t>
            </w:r>
            <w:r>
              <w:rPr>
                <w:sz w:val="20"/>
                <w:szCs w:val="20"/>
              </w:rPr>
              <w:t>1</w:t>
            </w:r>
            <w:r w:rsidR="00B32C64">
              <w:rPr>
                <w:sz w:val="20"/>
                <w:szCs w:val="20"/>
              </w:rPr>
              <w:t>76</w:t>
            </w:r>
            <w:r w:rsidRPr="00C530CA">
              <w:rPr>
                <w:sz w:val="20"/>
                <w:szCs w:val="20"/>
              </w:rPr>
              <w:t>)</w:t>
            </w:r>
          </w:p>
        </w:tc>
        <w:tc>
          <w:tcPr>
            <w:tcW w:w="906" w:type="dxa"/>
            <w:shd w:val="clear" w:color="auto" w:fill="D9D9D9" w:themeFill="background1" w:themeFillShade="D9"/>
          </w:tcPr>
          <w:p w14:paraId="6827A81A" w14:textId="57198600" w:rsidR="00781BAE" w:rsidRPr="00C530CA" w:rsidRDefault="00781BAE" w:rsidP="00201C0C">
            <w:pPr>
              <w:jc w:val="center"/>
              <w:rPr>
                <w:sz w:val="20"/>
                <w:szCs w:val="20"/>
              </w:rPr>
            </w:pPr>
            <w:r w:rsidRPr="00C530CA">
              <w:rPr>
                <w:sz w:val="20"/>
                <w:szCs w:val="20"/>
              </w:rPr>
              <w:t>0.</w:t>
            </w:r>
            <w:r w:rsidR="00E31402">
              <w:rPr>
                <w:sz w:val="20"/>
                <w:szCs w:val="20"/>
              </w:rPr>
              <w:t>879</w:t>
            </w:r>
          </w:p>
          <w:p w14:paraId="5468D020" w14:textId="0600D7A2" w:rsidR="00781BAE" w:rsidRPr="00C530CA" w:rsidRDefault="00781BAE" w:rsidP="00201C0C">
            <w:pPr>
              <w:jc w:val="center"/>
              <w:rPr>
                <w:sz w:val="20"/>
                <w:szCs w:val="20"/>
              </w:rPr>
            </w:pPr>
            <w:r w:rsidRPr="00C530CA">
              <w:rPr>
                <w:sz w:val="20"/>
                <w:szCs w:val="20"/>
              </w:rPr>
              <w:t>(0.</w:t>
            </w:r>
            <w:r>
              <w:rPr>
                <w:sz w:val="20"/>
                <w:szCs w:val="20"/>
              </w:rPr>
              <w:t>1</w:t>
            </w:r>
            <w:r w:rsidR="00E31402">
              <w:rPr>
                <w:sz w:val="20"/>
                <w:szCs w:val="20"/>
              </w:rPr>
              <w:t>98</w:t>
            </w:r>
            <w:r w:rsidRPr="00C530CA">
              <w:rPr>
                <w:sz w:val="20"/>
                <w:szCs w:val="20"/>
              </w:rPr>
              <w:t>)</w:t>
            </w:r>
          </w:p>
        </w:tc>
        <w:tc>
          <w:tcPr>
            <w:tcW w:w="907" w:type="dxa"/>
            <w:shd w:val="clear" w:color="auto" w:fill="D9D9D9" w:themeFill="background1" w:themeFillShade="D9"/>
          </w:tcPr>
          <w:p w14:paraId="54053DEE" w14:textId="4B26F857" w:rsidR="00781BAE" w:rsidRPr="00C530CA" w:rsidRDefault="00781BAE" w:rsidP="00201C0C">
            <w:pPr>
              <w:jc w:val="center"/>
              <w:rPr>
                <w:sz w:val="20"/>
                <w:szCs w:val="20"/>
              </w:rPr>
            </w:pPr>
            <w:r w:rsidRPr="00C530CA">
              <w:rPr>
                <w:sz w:val="20"/>
                <w:szCs w:val="20"/>
              </w:rPr>
              <w:t>0.</w:t>
            </w:r>
            <w:r>
              <w:rPr>
                <w:sz w:val="20"/>
                <w:szCs w:val="20"/>
              </w:rPr>
              <w:t>3</w:t>
            </w:r>
            <w:r w:rsidR="00E31402">
              <w:rPr>
                <w:sz w:val="20"/>
                <w:szCs w:val="20"/>
              </w:rPr>
              <w:t>44</w:t>
            </w:r>
          </w:p>
          <w:p w14:paraId="6825B949" w14:textId="641E407C" w:rsidR="00781BAE" w:rsidRPr="00C530CA" w:rsidRDefault="00781BAE" w:rsidP="00201C0C">
            <w:pPr>
              <w:jc w:val="center"/>
              <w:rPr>
                <w:sz w:val="20"/>
                <w:szCs w:val="20"/>
              </w:rPr>
            </w:pPr>
            <w:r w:rsidRPr="00C530CA">
              <w:rPr>
                <w:sz w:val="20"/>
                <w:szCs w:val="20"/>
              </w:rPr>
              <w:t>(0.0</w:t>
            </w:r>
            <w:r>
              <w:rPr>
                <w:sz w:val="20"/>
                <w:szCs w:val="20"/>
              </w:rPr>
              <w:t>7</w:t>
            </w:r>
            <w:r w:rsidR="008F044B">
              <w:rPr>
                <w:sz w:val="20"/>
                <w:szCs w:val="20"/>
              </w:rPr>
              <w:t>8</w:t>
            </w:r>
            <w:r w:rsidRPr="00C530CA">
              <w:rPr>
                <w:sz w:val="20"/>
                <w:szCs w:val="20"/>
              </w:rPr>
              <w:t>)</w:t>
            </w:r>
          </w:p>
        </w:tc>
        <w:tc>
          <w:tcPr>
            <w:tcW w:w="906" w:type="dxa"/>
            <w:shd w:val="clear" w:color="auto" w:fill="D9D9D9" w:themeFill="background1" w:themeFillShade="D9"/>
          </w:tcPr>
          <w:p w14:paraId="0A421FF5" w14:textId="284A6F6D" w:rsidR="00781BAE" w:rsidRPr="00C530CA" w:rsidRDefault="00781BAE" w:rsidP="00201C0C">
            <w:pPr>
              <w:jc w:val="center"/>
              <w:rPr>
                <w:sz w:val="20"/>
                <w:szCs w:val="20"/>
              </w:rPr>
            </w:pPr>
            <w:r w:rsidRPr="00C530CA">
              <w:rPr>
                <w:sz w:val="20"/>
                <w:szCs w:val="20"/>
              </w:rPr>
              <w:t>0</w:t>
            </w:r>
            <w:r w:rsidR="00E31402">
              <w:rPr>
                <w:sz w:val="20"/>
                <w:szCs w:val="20"/>
              </w:rPr>
              <w:t>.709</w:t>
            </w:r>
          </w:p>
          <w:p w14:paraId="25D0A5D7" w14:textId="0620955D" w:rsidR="00781BAE" w:rsidRPr="00C530CA" w:rsidRDefault="00781BAE" w:rsidP="00201C0C">
            <w:pPr>
              <w:jc w:val="center"/>
              <w:rPr>
                <w:sz w:val="20"/>
                <w:szCs w:val="20"/>
              </w:rPr>
            </w:pPr>
            <w:r w:rsidRPr="00C530CA">
              <w:rPr>
                <w:sz w:val="20"/>
                <w:szCs w:val="20"/>
              </w:rPr>
              <w:t>(0.</w:t>
            </w:r>
            <w:r>
              <w:rPr>
                <w:sz w:val="20"/>
                <w:szCs w:val="20"/>
              </w:rPr>
              <w:t>1</w:t>
            </w:r>
            <w:r w:rsidR="00E31402">
              <w:rPr>
                <w:sz w:val="20"/>
                <w:szCs w:val="20"/>
              </w:rPr>
              <w:t>6</w:t>
            </w:r>
            <w:r w:rsidRPr="00C530CA">
              <w:rPr>
                <w:sz w:val="20"/>
                <w:szCs w:val="20"/>
              </w:rPr>
              <w:t>)</w:t>
            </w:r>
          </w:p>
        </w:tc>
        <w:tc>
          <w:tcPr>
            <w:tcW w:w="906" w:type="dxa"/>
            <w:shd w:val="clear" w:color="auto" w:fill="D9D9D9" w:themeFill="background1" w:themeFillShade="D9"/>
          </w:tcPr>
          <w:p w14:paraId="5076E68C" w14:textId="32BC59B2" w:rsidR="00781BAE" w:rsidRPr="00C530CA" w:rsidRDefault="00781BAE" w:rsidP="00201C0C">
            <w:pPr>
              <w:jc w:val="center"/>
              <w:rPr>
                <w:sz w:val="20"/>
                <w:szCs w:val="20"/>
              </w:rPr>
            </w:pPr>
            <w:r w:rsidRPr="00C530CA">
              <w:rPr>
                <w:sz w:val="20"/>
                <w:szCs w:val="20"/>
              </w:rPr>
              <w:t>0.</w:t>
            </w:r>
            <w:r w:rsidR="00E31402">
              <w:rPr>
                <w:sz w:val="20"/>
                <w:szCs w:val="20"/>
              </w:rPr>
              <w:t>827</w:t>
            </w:r>
          </w:p>
          <w:p w14:paraId="7C776099" w14:textId="6E515955" w:rsidR="00781BAE" w:rsidRPr="00C530CA" w:rsidRDefault="00781BAE" w:rsidP="00201C0C">
            <w:pPr>
              <w:jc w:val="center"/>
              <w:rPr>
                <w:sz w:val="20"/>
                <w:szCs w:val="20"/>
              </w:rPr>
            </w:pPr>
            <w:r w:rsidRPr="00C530CA">
              <w:rPr>
                <w:sz w:val="20"/>
                <w:szCs w:val="20"/>
              </w:rPr>
              <w:t>(0.</w:t>
            </w:r>
            <w:r w:rsidR="00E31402">
              <w:rPr>
                <w:sz w:val="20"/>
                <w:szCs w:val="20"/>
              </w:rPr>
              <w:t>187</w:t>
            </w:r>
            <w:r w:rsidRPr="00C530CA">
              <w:rPr>
                <w:sz w:val="20"/>
                <w:szCs w:val="20"/>
              </w:rPr>
              <w:t>)</w:t>
            </w:r>
          </w:p>
        </w:tc>
        <w:tc>
          <w:tcPr>
            <w:tcW w:w="907" w:type="dxa"/>
            <w:shd w:val="clear" w:color="auto" w:fill="D9D9D9" w:themeFill="background1" w:themeFillShade="D9"/>
          </w:tcPr>
          <w:p w14:paraId="0AC1C253" w14:textId="776877C2" w:rsidR="00781BAE" w:rsidRPr="00C530CA" w:rsidRDefault="00781BAE" w:rsidP="00201C0C">
            <w:pPr>
              <w:jc w:val="center"/>
              <w:rPr>
                <w:sz w:val="20"/>
                <w:szCs w:val="20"/>
              </w:rPr>
            </w:pPr>
            <w:r w:rsidRPr="00C530CA">
              <w:rPr>
                <w:sz w:val="20"/>
                <w:szCs w:val="20"/>
              </w:rPr>
              <w:t>0.</w:t>
            </w:r>
            <w:r>
              <w:rPr>
                <w:sz w:val="20"/>
                <w:szCs w:val="20"/>
              </w:rPr>
              <w:t>3</w:t>
            </w:r>
            <w:r w:rsidR="00E31402">
              <w:rPr>
                <w:sz w:val="20"/>
                <w:szCs w:val="20"/>
              </w:rPr>
              <w:t>74</w:t>
            </w:r>
          </w:p>
          <w:p w14:paraId="46489DA1" w14:textId="5E6FA889" w:rsidR="00781BAE" w:rsidRPr="00C530CA" w:rsidRDefault="00781BAE" w:rsidP="00201C0C">
            <w:pPr>
              <w:jc w:val="center"/>
              <w:rPr>
                <w:sz w:val="20"/>
                <w:szCs w:val="20"/>
              </w:rPr>
            </w:pPr>
            <w:r w:rsidRPr="00C530CA">
              <w:rPr>
                <w:sz w:val="20"/>
                <w:szCs w:val="20"/>
              </w:rPr>
              <w:t>(0.0</w:t>
            </w:r>
            <w:r w:rsidR="00E31402">
              <w:rPr>
                <w:sz w:val="20"/>
                <w:szCs w:val="20"/>
              </w:rPr>
              <w:t>85</w:t>
            </w:r>
            <w:r w:rsidRPr="00C530CA">
              <w:rPr>
                <w:sz w:val="20"/>
                <w:szCs w:val="20"/>
              </w:rPr>
              <w:t>)</w:t>
            </w:r>
          </w:p>
        </w:tc>
      </w:tr>
      <w:tr w:rsidR="00781BAE" w:rsidRPr="00C530CA" w14:paraId="44126941" w14:textId="77777777" w:rsidTr="00201C0C">
        <w:tc>
          <w:tcPr>
            <w:tcW w:w="3912" w:type="dxa"/>
          </w:tcPr>
          <w:p w14:paraId="61572D48" w14:textId="77777777" w:rsidR="00781BAE" w:rsidRPr="00C530CA" w:rsidRDefault="00781BAE" w:rsidP="00201C0C">
            <w:pPr>
              <w:ind w:right="100"/>
              <w:jc w:val="right"/>
              <w:rPr>
                <w:sz w:val="20"/>
                <w:szCs w:val="20"/>
              </w:rPr>
            </w:pPr>
            <w:r>
              <w:rPr>
                <w:sz w:val="20"/>
                <w:szCs w:val="20"/>
              </w:rPr>
              <w:t>Individuals</w:t>
            </w:r>
          </w:p>
        </w:tc>
        <w:tc>
          <w:tcPr>
            <w:tcW w:w="906" w:type="dxa"/>
            <w:shd w:val="clear" w:color="auto" w:fill="D9D9D9" w:themeFill="background1" w:themeFillShade="D9"/>
          </w:tcPr>
          <w:p w14:paraId="687117D1" w14:textId="30225DD2" w:rsidR="00781BAE" w:rsidRPr="00C530CA" w:rsidRDefault="00781BAE" w:rsidP="00201C0C">
            <w:pPr>
              <w:jc w:val="center"/>
              <w:rPr>
                <w:sz w:val="20"/>
                <w:szCs w:val="20"/>
              </w:rPr>
            </w:pPr>
            <w:r w:rsidRPr="00C530CA">
              <w:rPr>
                <w:sz w:val="20"/>
                <w:szCs w:val="20"/>
              </w:rPr>
              <w:t>0.</w:t>
            </w:r>
            <w:r>
              <w:rPr>
                <w:sz w:val="20"/>
                <w:szCs w:val="20"/>
              </w:rPr>
              <w:t>38</w:t>
            </w:r>
            <w:r w:rsidR="00B32C64">
              <w:rPr>
                <w:sz w:val="20"/>
                <w:szCs w:val="20"/>
              </w:rPr>
              <w:t>7</w:t>
            </w:r>
          </w:p>
          <w:p w14:paraId="55ABA602" w14:textId="31760F71" w:rsidR="00781BAE" w:rsidRPr="00C530CA" w:rsidRDefault="00781BAE" w:rsidP="00201C0C">
            <w:pPr>
              <w:jc w:val="center"/>
              <w:rPr>
                <w:sz w:val="20"/>
                <w:szCs w:val="20"/>
              </w:rPr>
            </w:pPr>
            <w:r w:rsidRPr="00C530CA">
              <w:rPr>
                <w:sz w:val="20"/>
                <w:szCs w:val="20"/>
              </w:rPr>
              <w:t>(0.0</w:t>
            </w:r>
            <w:r>
              <w:rPr>
                <w:sz w:val="20"/>
                <w:szCs w:val="20"/>
              </w:rPr>
              <w:t>2</w:t>
            </w:r>
            <w:r w:rsidR="00B32C64">
              <w:rPr>
                <w:sz w:val="20"/>
                <w:szCs w:val="20"/>
              </w:rPr>
              <w:t>1</w:t>
            </w:r>
            <w:r w:rsidRPr="00C530CA">
              <w:rPr>
                <w:sz w:val="20"/>
                <w:szCs w:val="20"/>
              </w:rPr>
              <w:t>)</w:t>
            </w:r>
          </w:p>
        </w:tc>
        <w:tc>
          <w:tcPr>
            <w:tcW w:w="906" w:type="dxa"/>
            <w:shd w:val="clear" w:color="auto" w:fill="D9D9D9" w:themeFill="background1" w:themeFillShade="D9"/>
          </w:tcPr>
          <w:p w14:paraId="350C88F2" w14:textId="03892A95" w:rsidR="00781BAE" w:rsidRPr="00C530CA" w:rsidRDefault="00781BAE" w:rsidP="00201C0C">
            <w:pPr>
              <w:jc w:val="center"/>
              <w:rPr>
                <w:sz w:val="20"/>
                <w:szCs w:val="20"/>
              </w:rPr>
            </w:pPr>
            <w:r w:rsidRPr="00C530CA">
              <w:rPr>
                <w:sz w:val="20"/>
                <w:szCs w:val="20"/>
              </w:rPr>
              <w:t>0.</w:t>
            </w:r>
            <w:r>
              <w:rPr>
                <w:sz w:val="20"/>
                <w:szCs w:val="20"/>
              </w:rPr>
              <w:t>3</w:t>
            </w:r>
            <w:r w:rsidR="00E31402">
              <w:rPr>
                <w:sz w:val="20"/>
                <w:szCs w:val="20"/>
              </w:rPr>
              <w:t>7</w:t>
            </w:r>
          </w:p>
          <w:p w14:paraId="3CEE8D2C" w14:textId="43C131C5" w:rsidR="00781BAE" w:rsidRPr="00C530CA" w:rsidRDefault="00781BAE" w:rsidP="00201C0C">
            <w:pPr>
              <w:jc w:val="center"/>
              <w:rPr>
                <w:sz w:val="20"/>
                <w:szCs w:val="20"/>
              </w:rPr>
            </w:pPr>
            <w:r w:rsidRPr="00C530CA">
              <w:rPr>
                <w:sz w:val="20"/>
                <w:szCs w:val="20"/>
              </w:rPr>
              <w:t>(0.</w:t>
            </w:r>
            <w:r w:rsidR="00E31402">
              <w:rPr>
                <w:sz w:val="20"/>
                <w:szCs w:val="20"/>
              </w:rPr>
              <w:t>02</w:t>
            </w:r>
            <w:r w:rsidRPr="00C530CA">
              <w:rPr>
                <w:sz w:val="20"/>
                <w:szCs w:val="20"/>
              </w:rPr>
              <w:t>)</w:t>
            </w:r>
          </w:p>
        </w:tc>
        <w:tc>
          <w:tcPr>
            <w:tcW w:w="907" w:type="dxa"/>
            <w:shd w:val="clear" w:color="auto" w:fill="D9D9D9" w:themeFill="background1" w:themeFillShade="D9"/>
          </w:tcPr>
          <w:p w14:paraId="26AAA1FC" w14:textId="04C3F66F" w:rsidR="00781BAE" w:rsidRPr="00C530CA" w:rsidRDefault="00781BAE" w:rsidP="00201C0C">
            <w:pPr>
              <w:jc w:val="center"/>
              <w:rPr>
                <w:sz w:val="20"/>
                <w:szCs w:val="20"/>
              </w:rPr>
            </w:pPr>
            <w:r w:rsidRPr="00C530CA">
              <w:rPr>
                <w:sz w:val="20"/>
                <w:szCs w:val="20"/>
              </w:rPr>
              <w:t>0.</w:t>
            </w:r>
            <w:r>
              <w:rPr>
                <w:sz w:val="20"/>
                <w:szCs w:val="20"/>
              </w:rPr>
              <w:t>38</w:t>
            </w:r>
            <w:r w:rsidR="00E31402">
              <w:rPr>
                <w:sz w:val="20"/>
                <w:szCs w:val="20"/>
              </w:rPr>
              <w:t>7</w:t>
            </w:r>
          </w:p>
          <w:p w14:paraId="7B150195" w14:textId="6CD1B991" w:rsidR="00781BAE" w:rsidRPr="00C530CA" w:rsidRDefault="00781BAE" w:rsidP="00201C0C">
            <w:pPr>
              <w:jc w:val="center"/>
              <w:rPr>
                <w:sz w:val="20"/>
                <w:szCs w:val="20"/>
              </w:rPr>
            </w:pPr>
            <w:r w:rsidRPr="00C530CA">
              <w:rPr>
                <w:sz w:val="20"/>
                <w:szCs w:val="20"/>
              </w:rPr>
              <w:t>(0.0</w:t>
            </w:r>
            <w:r>
              <w:rPr>
                <w:sz w:val="20"/>
                <w:szCs w:val="20"/>
              </w:rPr>
              <w:t>2</w:t>
            </w:r>
            <w:r w:rsidR="00E31402">
              <w:rPr>
                <w:sz w:val="20"/>
                <w:szCs w:val="20"/>
              </w:rPr>
              <w:t>1</w:t>
            </w:r>
            <w:r w:rsidRPr="00C530CA">
              <w:rPr>
                <w:sz w:val="20"/>
                <w:szCs w:val="20"/>
              </w:rPr>
              <w:t>)</w:t>
            </w:r>
          </w:p>
        </w:tc>
        <w:tc>
          <w:tcPr>
            <w:tcW w:w="906" w:type="dxa"/>
            <w:shd w:val="clear" w:color="auto" w:fill="D9D9D9" w:themeFill="background1" w:themeFillShade="D9"/>
          </w:tcPr>
          <w:p w14:paraId="6FEAA471" w14:textId="6E86A74A" w:rsidR="00781BAE" w:rsidRPr="00C530CA" w:rsidRDefault="00781BAE" w:rsidP="00201C0C">
            <w:pPr>
              <w:jc w:val="center"/>
              <w:rPr>
                <w:sz w:val="20"/>
                <w:szCs w:val="20"/>
              </w:rPr>
            </w:pPr>
            <w:r w:rsidRPr="00C530CA">
              <w:rPr>
                <w:sz w:val="20"/>
                <w:szCs w:val="20"/>
              </w:rPr>
              <w:t>0.</w:t>
            </w:r>
            <w:r>
              <w:rPr>
                <w:sz w:val="20"/>
                <w:szCs w:val="20"/>
              </w:rPr>
              <w:t>36</w:t>
            </w:r>
            <w:r w:rsidR="00E31402">
              <w:rPr>
                <w:sz w:val="20"/>
                <w:szCs w:val="20"/>
              </w:rPr>
              <w:t>4</w:t>
            </w:r>
          </w:p>
          <w:p w14:paraId="17B371DF" w14:textId="77777777" w:rsidR="00781BAE" w:rsidRPr="00C530CA" w:rsidRDefault="00781BAE" w:rsidP="00201C0C">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5A24445D" w14:textId="5B69ABF7" w:rsidR="00781BAE" w:rsidRPr="00C530CA" w:rsidRDefault="00781BAE" w:rsidP="00201C0C">
            <w:pPr>
              <w:jc w:val="center"/>
              <w:rPr>
                <w:sz w:val="20"/>
                <w:szCs w:val="20"/>
              </w:rPr>
            </w:pPr>
            <w:r w:rsidRPr="00C530CA">
              <w:rPr>
                <w:sz w:val="20"/>
                <w:szCs w:val="20"/>
              </w:rPr>
              <w:t>0.</w:t>
            </w:r>
            <w:r>
              <w:rPr>
                <w:sz w:val="20"/>
                <w:szCs w:val="20"/>
              </w:rPr>
              <w:t>3</w:t>
            </w:r>
            <w:r w:rsidR="00E31402">
              <w:rPr>
                <w:sz w:val="20"/>
                <w:szCs w:val="20"/>
              </w:rPr>
              <w:t>5</w:t>
            </w:r>
          </w:p>
          <w:p w14:paraId="3C5F8125" w14:textId="77777777" w:rsidR="00781BAE" w:rsidRPr="00C530CA" w:rsidRDefault="00781BAE" w:rsidP="00201C0C">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D9D9D9" w:themeFill="background1" w:themeFillShade="D9"/>
          </w:tcPr>
          <w:p w14:paraId="36EA4EB8" w14:textId="57E75123" w:rsidR="00781BAE" w:rsidRPr="00C530CA" w:rsidRDefault="00781BAE" w:rsidP="00201C0C">
            <w:pPr>
              <w:jc w:val="center"/>
              <w:rPr>
                <w:sz w:val="20"/>
                <w:szCs w:val="20"/>
              </w:rPr>
            </w:pPr>
            <w:r w:rsidRPr="00C530CA">
              <w:rPr>
                <w:sz w:val="20"/>
                <w:szCs w:val="20"/>
              </w:rPr>
              <w:t>0.</w:t>
            </w:r>
            <w:r>
              <w:rPr>
                <w:sz w:val="20"/>
                <w:szCs w:val="20"/>
              </w:rPr>
              <w:t>36</w:t>
            </w:r>
            <w:r w:rsidR="00E31402">
              <w:rPr>
                <w:sz w:val="20"/>
                <w:szCs w:val="20"/>
              </w:rPr>
              <w:t>4</w:t>
            </w:r>
          </w:p>
          <w:p w14:paraId="55DAC05C" w14:textId="77777777" w:rsidR="00781BAE" w:rsidRPr="00C530CA" w:rsidRDefault="00781BAE" w:rsidP="00201C0C">
            <w:pPr>
              <w:jc w:val="center"/>
              <w:rPr>
                <w:sz w:val="20"/>
                <w:szCs w:val="20"/>
              </w:rPr>
            </w:pPr>
            <w:r w:rsidRPr="00C530CA">
              <w:rPr>
                <w:sz w:val="20"/>
                <w:szCs w:val="20"/>
              </w:rPr>
              <w:t>(0.0</w:t>
            </w:r>
            <w:r>
              <w:rPr>
                <w:sz w:val="20"/>
                <w:szCs w:val="20"/>
              </w:rPr>
              <w:t>2</w:t>
            </w:r>
            <w:r w:rsidRPr="00C530CA">
              <w:rPr>
                <w:sz w:val="20"/>
                <w:szCs w:val="20"/>
              </w:rPr>
              <w:t>)</w:t>
            </w:r>
          </w:p>
        </w:tc>
      </w:tr>
      <w:tr w:rsidR="00781BAE" w:rsidRPr="00C530CA" w14:paraId="1C03F808" w14:textId="77777777" w:rsidTr="00201C0C">
        <w:tc>
          <w:tcPr>
            <w:tcW w:w="3912" w:type="dxa"/>
          </w:tcPr>
          <w:p w14:paraId="115CC8AB" w14:textId="77777777" w:rsidR="00781BAE" w:rsidRPr="00C530CA" w:rsidRDefault="00781BAE" w:rsidP="00201C0C">
            <w:pPr>
              <w:ind w:right="100"/>
              <w:jc w:val="right"/>
              <w:rPr>
                <w:sz w:val="20"/>
                <w:szCs w:val="20"/>
              </w:rPr>
            </w:pPr>
            <w:r>
              <w:rPr>
                <w:sz w:val="20"/>
                <w:szCs w:val="20"/>
              </w:rPr>
              <w:t>Residuals</w:t>
            </w:r>
          </w:p>
        </w:tc>
        <w:tc>
          <w:tcPr>
            <w:tcW w:w="906" w:type="dxa"/>
            <w:shd w:val="clear" w:color="auto" w:fill="D9D9D9" w:themeFill="background1" w:themeFillShade="D9"/>
          </w:tcPr>
          <w:p w14:paraId="2F8B0ABC" w14:textId="0D4DAFD8" w:rsidR="00781BAE" w:rsidRPr="00C530CA" w:rsidRDefault="00781BAE" w:rsidP="00201C0C">
            <w:pPr>
              <w:jc w:val="center"/>
              <w:rPr>
                <w:sz w:val="20"/>
                <w:szCs w:val="20"/>
              </w:rPr>
            </w:pPr>
            <w:r>
              <w:rPr>
                <w:sz w:val="20"/>
                <w:szCs w:val="20"/>
              </w:rPr>
              <w:t>4.9</w:t>
            </w:r>
            <w:r w:rsidR="00B32C64">
              <w:rPr>
                <w:sz w:val="20"/>
                <w:szCs w:val="20"/>
              </w:rPr>
              <w:t>3</w:t>
            </w:r>
          </w:p>
          <w:p w14:paraId="04279422"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7D6A9AEA" w14:textId="261887B9" w:rsidR="00781BAE" w:rsidRPr="00C530CA" w:rsidRDefault="00781BAE" w:rsidP="00201C0C">
            <w:pPr>
              <w:jc w:val="center"/>
              <w:rPr>
                <w:sz w:val="20"/>
                <w:szCs w:val="20"/>
              </w:rPr>
            </w:pPr>
            <w:r>
              <w:rPr>
                <w:sz w:val="20"/>
                <w:szCs w:val="20"/>
              </w:rPr>
              <w:t>4.8</w:t>
            </w:r>
            <w:r w:rsidR="00E31402">
              <w:rPr>
                <w:sz w:val="20"/>
                <w:szCs w:val="20"/>
              </w:rPr>
              <w:t>8</w:t>
            </w:r>
          </w:p>
          <w:p w14:paraId="7DC5F68B"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2E90364C" w14:textId="6A59EB7C" w:rsidR="00781BAE" w:rsidRPr="00C530CA" w:rsidRDefault="00781BAE" w:rsidP="00201C0C">
            <w:pPr>
              <w:jc w:val="center"/>
              <w:rPr>
                <w:sz w:val="20"/>
                <w:szCs w:val="20"/>
              </w:rPr>
            </w:pPr>
            <w:r>
              <w:rPr>
                <w:sz w:val="20"/>
                <w:szCs w:val="20"/>
              </w:rPr>
              <w:t>4.9</w:t>
            </w:r>
            <w:r w:rsidR="00E31402">
              <w:rPr>
                <w:sz w:val="20"/>
                <w:szCs w:val="20"/>
              </w:rPr>
              <w:t>3</w:t>
            </w:r>
          </w:p>
          <w:p w14:paraId="6D7FC890"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5A3E3D0A" w14:textId="4C5C047C" w:rsidR="00781BAE" w:rsidRPr="00C530CA" w:rsidRDefault="00781BAE" w:rsidP="00201C0C">
            <w:pPr>
              <w:jc w:val="center"/>
              <w:rPr>
                <w:sz w:val="20"/>
                <w:szCs w:val="20"/>
              </w:rPr>
            </w:pPr>
            <w:r>
              <w:rPr>
                <w:sz w:val="20"/>
                <w:szCs w:val="20"/>
              </w:rPr>
              <w:t>4.4</w:t>
            </w:r>
            <w:r w:rsidR="00E31402">
              <w:rPr>
                <w:sz w:val="20"/>
                <w:szCs w:val="20"/>
              </w:rPr>
              <w:t>8</w:t>
            </w:r>
          </w:p>
          <w:p w14:paraId="20B884DF"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61CE297D" w14:textId="45325172" w:rsidR="00781BAE" w:rsidRPr="00C530CA" w:rsidRDefault="00781BAE" w:rsidP="00201C0C">
            <w:pPr>
              <w:jc w:val="center"/>
              <w:rPr>
                <w:sz w:val="20"/>
                <w:szCs w:val="20"/>
              </w:rPr>
            </w:pPr>
            <w:r>
              <w:rPr>
                <w:sz w:val="20"/>
                <w:szCs w:val="20"/>
              </w:rPr>
              <w:t>4.4</w:t>
            </w:r>
            <w:r w:rsidR="00E31402">
              <w:rPr>
                <w:sz w:val="20"/>
                <w:szCs w:val="20"/>
              </w:rPr>
              <w:t>4</w:t>
            </w:r>
          </w:p>
          <w:p w14:paraId="3D1A8F61"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3EFB5674" w14:textId="59BEF51F" w:rsidR="00781BAE" w:rsidRPr="00C530CA" w:rsidRDefault="00781BAE" w:rsidP="00201C0C">
            <w:pPr>
              <w:jc w:val="center"/>
              <w:rPr>
                <w:sz w:val="20"/>
                <w:szCs w:val="20"/>
              </w:rPr>
            </w:pPr>
            <w:r>
              <w:rPr>
                <w:sz w:val="20"/>
                <w:szCs w:val="20"/>
              </w:rPr>
              <w:t>4.4</w:t>
            </w:r>
            <w:r w:rsidR="00E31402">
              <w:rPr>
                <w:sz w:val="20"/>
                <w:szCs w:val="20"/>
              </w:rPr>
              <w:t>8</w:t>
            </w:r>
          </w:p>
          <w:p w14:paraId="4B306E4A" w14:textId="77777777" w:rsidR="00781BAE" w:rsidRPr="00C530CA" w:rsidRDefault="00781BAE" w:rsidP="00201C0C">
            <w:pPr>
              <w:jc w:val="center"/>
              <w:rPr>
                <w:sz w:val="20"/>
                <w:szCs w:val="20"/>
              </w:rPr>
            </w:pPr>
            <w:r w:rsidRPr="00C530CA">
              <w:rPr>
                <w:sz w:val="20"/>
                <w:szCs w:val="20"/>
              </w:rPr>
              <w:t>(0.0</w:t>
            </w:r>
            <w:r>
              <w:rPr>
                <w:sz w:val="20"/>
                <w:szCs w:val="20"/>
              </w:rPr>
              <w:t>27</w:t>
            </w:r>
            <w:r w:rsidRPr="00C530CA">
              <w:rPr>
                <w:sz w:val="20"/>
                <w:szCs w:val="20"/>
              </w:rPr>
              <w:t>)</w:t>
            </w:r>
          </w:p>
        </w:tc>
      </w:tr>
    </w:tbl>
    <w:p w14:paraId="6416127B" w14:textId="7C686E47" w:rsidR="00A37096" w:rsidRPr="004A0E53" w:rsidRDefault="004A0E53" w:rsidP="00F72C6E">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26902E2A" w14:textId="77777777" w:rsidR="00781BAE" w:rsidRPr="00781BAE" w:rsidRDefault="00781BAE" w:rsidP="00781BAE"/>
    <w:p w14:paraId="4F4C1231" w14:textId="77777777" w:rsidR="00781BAE" w:rsidRDefault="00781BAE" w:rsidP="00F72C6E">
      <w:pPr>
        <w:pStyle w:val="Heading3"/>
      </w:pPr>
    </w:p>
    <w:p w14:paraId="4A18DC02" w14:textId="77777777" w:rsidR="00781BAE" w:rsidRDefault="00781BAE" w:rsidP="00F72C6E">
      <w:pPr>
        <w:pStyle w:val="Heading3"/>
      </w:pPr>
    </w:p>
    <w:p w14:paraId="14106D73" w14:textId="4F049EEF" w:rsidR="00781BAE" w:rsidRDefault="00781BAE" w:rsidP="00F72C6E">
      <w:pPr>
        <w:pStyle w:val="Heading3"/>
      </w:pPr>
    </w:p>
    <w:p w14:paraId="7F521D2C" w14:textId="77777777" w:rsidR="00781BAE" w:rsidRPr="00781BAE" w:rsidRDefault="00781BAE" w:rsidP="00781BAE"/>
    <w:p w14:paraId="1C44A67A" w14:textId="4AB590A7" w:rsidR="00781BAE" w:rsidRDefault="00781BAE" w:rsidP="00F72C6E">
      <w:pPr>
        <w:pStyle w:val="Heading3"/>
      </w:pPr>
    </w:p>
    <w:p w14:paraId="327B3800" w14:textId="77777777" w:rsidR="00781BAE" w:rsidRPr="00781BAE" w:rsidRDefault="00781BAE" w:rsidP="00781BAE"/>
    <w:p w14:paraId="460CCF05" w14:textId="1D8973FF" w:rsidR="00781BAE" w:rsidRDefault="00781BAE" w:rsidP="00F72C6E">
      <w:pPr>
        <w:pStyle w:val="Heading3"/>
      </w:pPr>
    </w:p>
    <w:p w14:paraId="3D33CFD5" w14:textId="4D4F877D" w:rsidR="00C13461" w:rsidRDefault="00C13461" w:rsidP="00C13461"/>
    <w:p w14:paraId="7F0DB47A" w14:textId="0EBA9E66" w:rsidR="00326A68" w:rsidRDefault="00326A68" w:rsidP="00C13461"/>
    <w:p w14:paraId="285B574B" w14:textId="77777777" w:rsidR="004A0E53" w:rsidRPr="00C13461" w:rsidRDefault="004A0E53" w:rsidP="00C13461"/>
    <w:p w14:paraId="35CB9085" w14:textId="33926623" w:rsidR="00F72C6E" w:rsidRPr="004A0E53" w:rsidRDefault="00F72C6E" w:rsidP="00F72C6E">
      <w:pPr>
        <w:pStyle w:val="Heading3"/>
        <w:rPr>
          <w:rFonts w:asciiTheme="minorHAnsi" w:hAnsiTheme="minorHAnsi" w:cstheme="minorHAnsi"/>
          <w:i/>
          <w:iCs/>
          <w:color w:val="auto"/>
          <w:sz w:val="22"/>
          <w:szCs w:val="22"/>
        </w:rPr>
      </w:pPr>
      <w:r w:rsidRPr="004A0E53">
        <w:rPr>
          <w:rFonts w:asciiTheme="minorHAnsi" w:hAnsiTheme="minorHAnsi" w:cstheme="minorHAnsi"/>
          <w:i/>
          <w:iCs/>
          <w:color w:val="auto"/>
          <w:sz w:val="22"/>
          <w:szCs w:val="22"/>
        </w:rPr>
        <w:lastRenderedPageBreak/>
        <w:t xml:space="preserve">Table </w:t>
      </w:r>
      <w:r w:rsidR="00326A68" w:rsidRPr="004A0E53">
        <w:rPr>
          <w:rFonts w:asciiTheme="minorHAnsi" w:hAnsiTheme="minorHAnsi" w:cstheme="minorHAnsi"/>
          <w:i/>
          <w:iCs/>
          <w:color w:val="auto"/>
          <w:sz w:val="22"/>
          <w:szCs w:val="22"/>
        </w:rPr>
        <w:t>A</w:t>
      </w:r>
      <w:r w:rsidR="004A0E53">
        <w:rPr>
          <w:rFonts w:asciiTheme="minorHAnsi" w:hAnsiTheme="minorHAnsi" w:cstheme="minorHAnsi"/>
          <w:i/>
          <w:iCs/>
          <w:color w:val="auto"/>
          <w:sz w:val="22"/>
          <w:szCs w:val="22"/>
        </w:rPr>
        <w:t>2</w:t>
      </w:r>
      <w:r w:rsidR="00326A68" w:rsidRPr="004A0E53">
        <w:rPr>
          <w:rFonts w:asciiTheme="minorHAnsi" w:hAnsiTheme="minorHAnsi" w:cstheme="minorHAnsi"/>
          <w:i/>
          <w:iCs/>
          <w:color w:val="auto"/>
          <w:sz w:val="22"/>
          <w:szCs w:val="22"/>
        </w:rPr>
        <w:t>.</w:t>
      </w:r>
      <w:r w:rsidR="004A68FF">
        <w:rPr>
          <w:rFonts w:asciiTheme="minorHAnsi" w:hAnsiTheme="minorHAnsi" w:cstheme="minorHAnsi"/>
          <w:i/>
          <w:iCs/>
          <w:color w:val="auto"/>
          <w:sz w:val="22"/>
          <w:szCs w:val="22"/>
        </w:rPr>
        <w:t>7</w:t>
      </w:r>
      <w:r w:rsidRPr="004A0E53">
        <w:rPr>
          <w:rFonts w:asciiTheme="minorHAnsi" w:hAnsiTheme="minorHAnsi" w:cstheme="minorHAnsi"/>
          <w:i/>
          <w:iCs/>
          <w:color w:val="auto"/>
          <w:sz w:val="22"/>
          <w:szCs w:val="22"/>
        </w:rPr>
        <w:t xml:space="preserve">: </w:t>
      </w:r>
      <w:r w:rsidR="00306137" w:rsidRPr="004A0E53">
        <w:rPr>
          <w:rFonts w:asciiTheme="minorHAnsi" w:hAnsiTheme="minorHAnsi" w:cstheme="minorHAnsi"/>
          <w:i/>
          <w:iCs/>
          <w:color w:val="auto"/>
          <w:sz w:val="22"/>
          <w:szCs w:val="22"/>
        </w:rPr>
        <w:t xml:space="preserve">Drivers of </w:t>
      </w:r>
      <w:r w:rsidR="008029E4">
        <w:rPr>
          <w:rFonts w:asciiTheme="minorHAnsi" w:hAnsiTheme="minorHAnsi" w:cstheme="minorHAnsi"/>
          <w:i/>
          <w:iCs/>
          <w:color w:val="auto"/>
          <w:sz w:val="22"/>
          <w:szCs w:val="22"/>
        </w:rPr>
        <w:t>p</w:t>
      </w:r>
      <w:r w:rsidR="00306137" w:rsidRPr="004A0E53">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00306137" w:rsidRPr="004A0E53">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00306137" w:rsidRPr="004A0E53">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00306137" w:rsidRPr="004A0E53">
        <w:rPr>
          <w:rFonts w:asciiTheme="minorHAnsi" w:hAnsiTheme="minorHAnsi" w:cstheme="minorHAnsi"/>
          <w:i/>
          <w:iCs/>
          <w:color w:val="auto"/>
          <w:sz w:val="22"/>
          <w:szCs w:val="22"/>
        </w:rPr>
        <w:t xml:space="preserve">ooperation with </w:t>
      </w:r>
      <w:r w:rsidR="008029E4">
        <w:rPr>
          <w:rFonts w:asciiTheme="minorHAnsi" w:hAnsiTheme="minorHAnsi" w:cstheme="minorHAnsi"/>
          <w:i/>
          <w:iCs/>
          <w:color w:val="auto"/>
          <w:sz w:val="22"/>
          <w:szCs w:val="22"/>
        </w:rPr>
        <w:t>c</w:t>
      </w:r>
      <w:r w:rsidRPr="004A0E53">
        <w:rPr>
          <w:rFonts w:asciiTheme="minorHAnsi" w:hAnsiTheme="minorHAnsi" w:cstheme="minorHAnsi"/>
          <w:i/>
          <w:iCs/>
          <w:color w:val="auto"/>
          <w:sz w:val="22"/>
          <w:szCs w:val="22"/>
        </w:rPr>
        <w:t>ountry-</w:t>
      </w:r>
      <w:r w:rsidR="008029E4">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urvey </w:t>
      </w:r>
      <w:r w:rsidR="008029E4">
        <w:rPr>
          <w:rFonts w:asciiTheme="minorHAnsi" w:hAnsiTheme="minorHAnsi" w:cstheme="minorHAnsi"/>
          <w:i/>
          <w:iCs/>
          <w:color w:val="auto"/>
          <w:sz w:val="22"/>
          <w:szCs w:val="22"/>
        </w:rPr>
        <w:t>f</w:t>
      </w:r>
      <w:r w:rsidRPr="004A0E53">
        <w:rPr>
          <w:rFonts w:asciiTheme="minorHAnsi" w:hAnsiTheme="minorHAnsi" w:cstheme="minorHAnsi"/>
          <w:i/>
          <w:iCs/>
          <w:color w:val="auto"/>
          <w:sz w:val="22"/>
          <w:szCs w:val="22"/>
        </w:rPr>
        <w:t xml:space="preserve">ixed </w:t>
      </w:r>
      <w:r w:rsidR="008029E4">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ffect </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F72C6E" w14:paraId="563E44FF" w14:textId="77777777" w:rsidTr="00A55A91">
        <w:tc>
          <w:tcPr>
            <w:tcW w:w="3912" w:type="dxa"/>
          </w:tcPr>
          <w:p w14:paraId="5D741EAC" w14:textId="05C5179C" w:rsidR="00F72C6E" w:rsidRPr="00C530CA" w:rsidRDefault="00F72C6E" w:rsidP="00B8642A">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4AC99CF4" w14:textId="77777777" w:rsidR="00F72C6E" w:rsidRPr="00C530CA" w:rsidRDefault="00F72C6E" w:rsidP="00B8642A">
            <w:pPr>
              <w:jc w:val="center"/>
              <w:rPr>
                <w:sz w:val="20"/>
                <w:szCs w:val="20"/>
              </w:rPr>
            </w:pPr>
            <w:r w:rsidRPr="00C530CA">
              <w:rPr>
                <w:sz w:val="20"/>
                <w:szCs w:val="20"/>
              </w:rPr>
              <w:t>A</w:t>
            </w:r>
          </w:p>
        </w:tc>
        <w:tc>
          <w:tcPr>
            <w:tcW w:w="906" w:type="dxa"/>
          </w:tcPr>
          <w:p w14:paraId="339708C5" w14:textId="77777777" w:rsidR="00F72C6E" w:rsidRPr="00C530CA" w:rsidRDefault="00F72C6E" w:rsidP="00B8642A">
            <w:pPr>
              <w:jc w:val="center"/>
              <w:rPr>
                <w:sz w:val="20"/>
                <w:szCs w:val="20"/>
              </w:rPr>
            </w:pPr>
            <w:r w:rsidRPr="00C530CA">
              <w:rPr>
                <w:sz w:val="20"/>
                <w:szCs w:val="20"/>
              </w:rPr>
              <w:t>B</w:t>
            </w:r>
          </w:p>
        </w:tc>
        <w:tc>
          <w:tcPr>
            <w:tcW w:w="907" w:type="dxa"/>
          </w:tcPr>
          <w:p w14:paraId="44383606" w14:textId="77777777" w:rsidR="00F72C6E" w:rsidRPr="00C530CA" w:rsidRDefault="00F72C6E" w:rsidP="00B8642A">
            <w:pPr>
              <w:jc w:val="center"/>
              <w:rPr>
                <w:sz w:val="20"/>
                <w:szCs w:val="20"/>
              </w:rPr>
            </w:pPr>
            <w:r w:rsidRPr="00C530CA">
              <w:rPr>
                <w:sz w:val="20"/>
                <w:szCs w:val="20"/>
              </w:rPr>
              <w:t>C</w:t>
            </w:r>
          </w:p>
        </w:tc>
        <w:tc>
          <w:tcPr>
            <w:tcW w:w="906" w:type="dxa"/>
          </w:tcPr>
          <w:p w14:paraId="3B7D5075" w14:textId="77777777" w:rsidR="00F72C6E" w:rsidRPr="00C530CA" w:rsidRDefault="00F72C6E" w:rsidP="00B8642A">
            <w:pPr>
              <w:jc w:val="center"/>
              <w:rPr>
                <w:sz w:val="20"/>
                <w:szCs w:val="20"/>
              </w:rPr>
            </w:pPr>
            <w:r w:rsidRPr="00C530CA">
              <w:rPr>
                <w:sz w:val="20"/>
                <w:szCs w:val="20"/>
              </w:rPr>
              <w:t>D</w:t>
            </w:r>
          </w:p>
        </w:tc>
        <w:tc>
          <w:tcPr>
            <w:tcW w:w="906" w:type="dxa"/>
          </w:tcPr>
          <w:p w14:paraId="51846EE5" w14:textId="77777777" w:rsidR="00F72C6E" w:rsidRPr="00C530CA" w:rsidRDefault="00F72C6E" w:rsidP="00B8642A">
            <w:pPr>
              <w:jc w:val="center"/>
              <w:rPr>
                <w:sz w:val="20"/>
                <w:szCs w:val="20"/>
              </w:rPr>
            </w:pPr>
            <w:r w:rsidRPr="00C530CA">
              <w:rPr>
                <w:sz w:val="20"/>
                <w:szCs w:val="20"/>
              </w:rPr>
              <w:t>E</w:t>
            </w:r>
          </w:p>
        </w:tc>
        <w:tc>
          <w:tcPr>
            <w:tcW w:w="907" w:type="dxa"/>
          </w:tcPr>
          <w:p w14:paraId="609F3197" w14:textId="77777777" w:rsidR="00F72C6E" w:rsidRPr="00C530CA" w:rsidRDefault="00F72C6E" w:rsidP="00B8642A">
            <w:pPr>
              <w:jc w:val="center"/>
              <w:rPr>
                <w:sz w:val="20"/>
                <w:szCs w:val="20"/>
              </w:rPr>
            </w:pPr>
            <w:r w:rsidRPr="00C530CA">
              <w:rPr>
                <w:sz w:val="20"/>
                <w:szCs w:val="20"/>
              </w:rPr>
              <w:t>F</w:t>
            </w:r>
          </w:p>
        </w:tc>
      </w:tr>
      <w:tr w:rsidR="00F72C6E" w14:paraId="4585BAA6" w14:textId="77777777" w:rsidTr="00A55A91">
        <w:tc>
          <w:tcPr>
            <w:tcW w:w="3912" w:type="dxa"/>
          </w:tcPr>
          <w:p w14:paraId="2DE9CDFE" w14:textId="77777777" w:rsidR="00F72C6E" w:rsidRPr="00C530CA" w:rsidRDefault="00F72C6E" w:rsidP="00B8642A">
            <w:pPr>
              <w:rPr>
                <w:b/>
                <w:bCs/>
                <w:sz w:val="20"/>
                <w:szCs w:val="20"/>
              </w:rPr>
            </w:pPr>
            <w:r w:rsidRPr="00C530CA">
              <w:rPr>
                <w:b/>
                <w:bCs/>
                <w:sz w:val="20"/>
                <w:szCs w:val="20"/>
              </w:rPr>
              <w:t>Events</w:t>
            </w:r>
          </w:p>
        </w:tc>
        <w:tc>
          <w:tcPr>
            <w:tcW w:w="906" w:type="dxa"/>
          </w:tcPr>
          <w:p w14:paraId="7D905D90" w14:textId="77777777" w:rsidR="00F72C6E" w:rsidRPr="00C530CA" w:rsidRDefault="00F72C6E" w:rsidP="00B8642A">
            <w:pPr>
              <w:jc w:val="center"/>
              <w:rPr>
                <w:sz w:val="20"/>
                <w:szCs w:val="20"/>
              </w:rPr>
            </w:pPr>
          </w:p>
        </w:tc>
        <w:tc>
          <w:tcPr>
            <w:tcW w:w="906" w:type="dxa"/>
          </w:tcPr>
          <w:p w14:paraId="26626AC7" w14:textId="77777777" w:rsidR="00F72C6E" w:rsidRPr="00C530CA" w:rsidRDefault="00F72C6E" w:rsidP="00B8642A">
            <w:pPr>
              <w:jc w:val="center"/>
              <w:rPr>
                <w:sz w:val="20"/>
                <w:szCs w:val="20"/>
              </w:rPr>
            </w:pPr>
          </w:p>
        </w:tc>
        <w:tc>
          <w:tcPr>
            <w:tcW w:w="907" w:type="dxa"/>
          </w:tcPr>
          <w:p w14:paraId="28A72BBC" w14:textId="77777777" w:rsidR="00F72C6E" w:rsidRPr="00C530CA" w:rsidRDefault="00F72C6E" w:rsidP="00B8642A">
            <w:pPr>
              <w:jc w:val="center"/>
              <w:rPr>
                <w:sz w:val="20"/>
                <w:szCs w:val="20"/>
              </w:rPr>
            </w:pPr>
          </w:p>
        </w:tc>
        <w:tc>
          <w:tcPr>
            <w:tcW w:w="906" w:type="dxa"/>
          </w:tcPr>
          <w:p w14:paraId="3045A42A" w14:textId="77777777" w:rsidR="00F72C6E" w:rsidRPr="00C530CA" w:rsidRDefault="00F72C6E" w:rsidP="00B8642A">
            <w:pPr>
              <w:jc w:val="center"/>
              <w:rPr>
                <w:sz w:val="20"/>
                <w:szCs w:val="20"/>
              </w:rPr>
            </w:pPr>
          </w:p>
        </w:tc>
        <w:tc>
          <w:tcPr>
            <w:tcW w:w="906" w:type="dxa"/>
          </w:tcPr>
          <w:p w14:paraId="7AB7A311" w14:textId="77777777" w:rsidR="00F72C6E" w:rsidRPr="00C530CA" w:rsidRDefault="00F72C6E" w:rsidP="00B8642A">
            <w:pPr>
              <w:jc w:val="center"/>
              <w:rPr>
                <w:sz w:val="20"/>
                <w:szCs w:val="20"/>
              </w:rPr>
            </w:pPr>
          </w:p>
        </w:tc>
        <w:tc>
          <w:tcPr>
            <w:tcW w:w="907" w:type="dxa"/>
          </w:tcPr>
          <w:p w14:paraId="71F7ABC6" w14:textId="77777777" w:rsidR="00F72C6E" w:rsidRPr="00C530CA" w:rsidRDefault="00F72C6E" w:rsidP="00B8642A">
            <w:pPr>
              <w:jc w:val="center"/>
              <w:rPr>
                <w:sz w:val="20"/>
                <w:szCs w:val="20"/>
              </w:rPr>
            </w:pPr>
          </w:p>
        </w:tc>
      </w:tr>
      <w:tr w:rsidR="00F72C6E" w14:paraId="39C6987C" w14:textId="77777777" w:rsidTr="00A94DDE">
        <w:tc>
          <w:tcPr>
            <w:tcW w:w="3912" w:type="dxa"/>
          </w:tcPr>
          <w:p w14:paraId="3656458D" w14:textId="3E00EAC4" w:rsidR="00F72C6E" w:rsidRPr="00342F57" w:rsidRDefault="00F72C6E" w:rsidP="00B8642A">
            <w:pPr>
              <w:jc w:val="right"/>
              <w:rPr>
                <w:sz w:val="20"/>
                <w:szCs w:val="20"/>
              </w:rPr>
            </w:pPr>
            <w:r w:rsidRPr="00C530CA">
              <w:rPr>
                <w:sz w:val="20"/>
                <w:szCs w:val="20"/>
              </w:rPr>
              <w:t xml:space="preserve">Cooperative and Conflictual Events relevant to </w:t>
            </w:r>
            <w:r w:rsidRPr="00342F57">
              <w:rPr>
                <w:sz w:val="20"/>
                <w:szCs w:val="20"/>
              </w:rPr>
              <w:t xml:space="preserve">parties </w:t>
            </w:r>
            <w:r w:rsidRPr="00342F57">
              <w:rPr>
                <w:i/>
                <w:iCs/>
                <w:sz w:val="20"/>
                <w:szCs w:val="20"/>
              </w:rPr>
              <w:t>i</w:t>
            </w:r>
            <w:r w:rsidRPr="00342F57">
              <w:rPr>
                <w:sz w:val="20"/>
                <w:szCs w:val="20"/>
              </w:rPr>
              <w:t xml:space="preserve"> and </w:t>
            </w:r>
            <w:r w:rsidRPr="00342F57">
              <w:rPr>
                <w:i/>
                <w:iCs/>
                <w:sz w:val="20"/>
                <w:szCs w:val="20"/>
              </w:rPr>
              <w:t>j</w:t>
            </w:r>
            <w:r w:rsidRPr="00342F57">
              <w:rPr>
                <w:sz w:val="20"/>
                <w:szCs w:val="20"/>
              </w:rPr>
              <w:t xml:space="preserve"> over the last year  </w:t>
            </w:r>
          </w:p>
          <w:p w14:paraId="26B7047F" w14:textId="61B92598" w:rsidR="00F72C6E" w:rsidRPr="00C530CA" w:rsidRDefault="00C13461" w:rsidP="00B8642A">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0.048</w:t>
            </w:r>
            <w:r w:rsidRPr="00C530CA">
              <w:rPr>
                <w:sz w:val="20"/>
                <w:szCs w:val="20"/>
              </w:rPr>
              <w:t xml:space="preserve">, sd: </w:t>
            </w:r>
            <w:r>
              <w:rPr>
                <w:sz w:val="20"/>
                <w:szCs w:val="20"/>
              </w:rPr>
              <w:t>0.52)</w:t>
            </w:r>
          </w:p>
        </w:tc>
        <w:tc>
          <w:tcPr>
            <w:tcW w:w="906" w:type="dxa"/>
            <w:shd w:val="clear" w:color="auto" w:fill="D9D9D9" w:themeFill="background1" w:themeFillShade="D9"/>
          </w:tcPr>
          <w:p w14:paraId="5634408C" w14:textId="77777777" w:rsidR="00F72C6E" w:rsidRPr="00C530CA" w:rsidRDefault="00F72C6E" w:rsidP="00B8642A">
            <w:pPr>
              <w:jc w:val="center"/>
              <w:rPr>
                <w:sz w:val="20"/>
                <w:szCs w:val="20"/>
              </w:rPr>
            </w:pPr>
            <w:r w:rsidRPr="00C530CA">
              <w:rPr>
                <w:sz w:val="20"/>
                <w:szCs w:val="20"/>
              </w:rPr>
              <w:t>0.1</w:t>
            </w:r>
            <w:r>
              <w:rPr>
                <w:sz w:val="20"/>
                <w:szCs w:val="20"/>
              </w:rPr>
              <w:t>25</w:t>
            </w:r>
          </w:p>
          <w:p w14:paraId="2D9D0E7B" w14:textId="726B7167" w:rsidR="00F72C6E" w:rsidRPr="00C530CA" w:rsidRDefault="00F72C6E" w:rsidP="00B8642A">
            <w:pPr>
              <w:jc w:val="center"/>
              <w:rPr>
                <w:sz w:val="20"/>
                <w:szCs w:val="20"/>
              </w:rPr>
            </w:pPr>
            <w:r w:rsidRPr="00C530CA">
              <w:rPr>
                <w:sz w:val="20"/>
                <w:szCs w:val="20"/>
              </w:rPr>
              <w:t>(0.0</w:t>
            </w:r>
            <w:r w:rsidR="00A55A91">
              <w:rPr>
                <w:sz w:val="20"/>
                <w:szCs w:val="20"/>
              </w:rPr>
              <w:t>34</w:t>
            </w:r>
            <w:r w:rsidRPr="00C530CA">
              <w:rPr>
                <w:sz w:val="20"/>
                <w:szCs w:val="20"/>
              </w:rPr>
              <w:t>)</w:t>
            </w:r>
          </w:p>
        </w:tc>
        <w:tc>
          <w:tcPr>
            <w:tcW w:w="906" w:type="dxa"/>
            <w:shd w:val="clear" w:color="auto" w:fill="D9D9D9" w:themeFill="background1" w:themeFillShade="D9"/>
          </w:tcPr>
          <w:p w14:paraId="7D41536E" w14:textId="77777777" w:rsidR="00F72C6E" w:rsidRPr="00C530CA" w:rsidRDefault="00F72C6E" w:rsidP="00B8642A">
            <w:pPr>
              <w:jc w:val="center"/>
              <w:rPr>
                <w:sz w:val="20"/>
                <w:szCs w:val="20"/>
              </w:rPr>
            </w:pPr>
            <w:r w:rsidRPr="00C530CA">
              <w:rPr>
                <w:sz w:val="20"/>
                <w:szCs w:val="20"/>
              </w:rPr>
              <w:t>0.1</w:t>
            </w:r>
            <w:r>
              <w:rPr>
                <w:sz w:val="20"/>
                <w:szCs w:val="20"/>
              </w:rPr>
              <w:t>2</w:t>
            </w:r>
          </w:p>
          <w:p w14:paraId="4E2A9F7E" w14:textId="1F2E01B9" w:rsidR="00F72C6E" w:rsidRPr="00C530CA" w:rsidRDefault="00F72C6E" w:rsidP="00B8642A">
            <w:pPr>
              <w:jc w:val="center"/>
              <w:rPr>
                <w:sz w:val="20"/>
                <w:szCs w:val="20"/>
              </w:rPr>
            </w:pPr>
            <w:r w:rsidRPr="00C530CA">
              <w:rPr>
                <w:sz w:val="20"/>
                <w:szCs w:val="20"/>
              </w:rPr>
              <w:t>(0.0</w:t>
            </w:r>
            <w:r w:rsidR="00A55A91">
              <w:rPr>
                <w:sz w:val="20"/>
                <w:szCs w:val="20"/>
              </w:rPr>
              <w:t>33</w:t>
            </w:r>
            <w:r w:rsidRPr="00C530CA">
              <w:rPr>
                <w:sz w:val="20"/>
                <w:szCs w:val="20"/>
              </w:rPr>
              <w:t>)</w:t>
            </w:r>
          </w:p>
        </w:tc>
        <w:tc>
          <w:tcPr>
            <w:tcW w:w="907" w:type="dxa"/>
            <w:shd w:val="clear" w:color="auto" w:fill="D9D9D9" w:themeFill="background1" w:themeFillShade="D9"/>
          </w:tcPr>
          <w:p w14:paraId="54357A6A" w14:textId="77777777" w:rsidR="00F72C6E" w:rsidRPr="00C530CA" w:rsidRDefault="00F72C6E" w:rsidP="00B8642A">
            <w:pPr>
              <w:jc w:val="center"/>
              <w:rPr>
                <w:sz w:val="20"/>
                <w:szCs w:val="20"/>
              </w:rPr>
            </w:pPr>
            <w:r w:rsidRPr="00C530CA">
              <w:rPr>
                <w:sz w:val="20"/>
                <w:szCs w:val="20"/>
              </w:rPr>
              <w:t>0.1</w:t>
            </w:r>
            <w:r>
              <w:rPr>
                <w:sz w:val="20"/>
                <w:szCs w:val="20"/>
              </w:rPr>
              <w:t>2</w:t>
            </w:r>
          </w:p>
          <w:p w14:paraId="22A625F4" w14:textId="1A1905C3" w:rsidR="00F72C6E" w:rsidRPr="00C530CA" w:rsidRDefault="00F72C6E" w:rsidP="00B8642A">
            <w:pPr>
              <w:jc w:val="center"/>
              <w:rPr>
                <w:sz w:val="20"/>
                <w:szCs w:val="20"/>
              </w:rPr>
            </w:pPr>
            <w:r w:rsidRPr="00C530CA">
              <w:rPr>
                <w:sz w:val="20"/>
                <w:szCs w:val="20"/>
              </w:rPr>
              <w:t>(0.0</w:t>
            </w:r>
            <w:r w:rsidR="007015FB">
              <w:rPr>
                <w:sz w:val="20"/>
                <w:szCs w:val="20"/>
              </w:rPr>
              <w:t>34</w:t>
            </w:r>
            <w:r w:rsidRPr="00C530CA">
              <w:rPr>
                <w:sz w:val="20"/>
                <w:szCs w:val="20"/>
              </w:rPr>
              <w:t>)</w:t>
            </w:r>
          </w:p>
        </w:tc>
        <w:tc>
          <w:tcPr>
            <w:tcW w:w="906" w:type="dxa"/>
            <w:shd w:val="clear" w:color="auto" w:fill="D9D9D9" w:themeFill="background1" w:themeFillShade="D9"/>
          </w:tcPr>
          <w:p w14:paraId="5B0AB544" w14:textId="77777777" w:rsidR="00F72C6E" w:rsidRPr="00C530CA" w:rsidRDefault="00F72C6E" w:rsidP="00B8642A">
            <w:pPr>
              <w:jc w:val="center"/>
              <w:rPr>
                <w:sz w:val="20"/>
                <w:szCs w:val="20"/>
              </w:rPr>
            </w:pPr>
            <w:r w:rsidRPr="00C530CA">
              <w:rPr>
                <w:sz w:val="20"/>
                <w:szCs w:val="20"/>
              </w:rPr>
              <w:t>0.</w:t>
            </w:r>
            <w:r>
              <w:rPr>
                <w:sz w:val="20"/>
                <w:szCs w:val="20"/>
              </w:rPr>
              <w:t>182</w:t>
            </w:r>
          </w:p>
          <w:p w14:paraId="44D8D150" w14:textId="48DAA795" w:rsidR="00F72C6E" w:rsidRPr="00C530CA" w:rsidRDefault="00F72C6E" w:rsidP="00B8642A">
            <w:pPr>
              <w:jc w:val="center"/>
              <w:rPr>
                <w:sz w:val="20"/>
                <w:szCs w:val="20"/>
              </w:rPr>
            </w:pPr>
            <w:r w:rsidRPr="00C530CA">
              <w:rPr>
                <w:sz w:val="20"/>
                <w:szCs w:val="20"/>
              </w:rPr>
              <w:t>(0.0</w:t>
            </w:r>
            <w:r w:rsidR="007015FB">
              <w:rPr>
                <w:sz w:val="20"/>
                <w:szCs w:val="20"/>
              </w:rPr>
              <w:t>45</w:t>
            </w:r>
            <w:r w:rsidRPr="00C530CA">
              <w:rPr>
                <w:sz w:val="20"/>
                <w:szCs w:val="20"/>
              </w:rPr>
              <w:t>)</w:t>
            </w:r>
          </w:p>
        </w:tc>
        <w:tc>
          <w:tcPr>
            <w:tcW w:w="906" w:type="dxa"/>
            <w:shd w:val="clear" w:color="auto" w:fill="D9D9D9" w:themeFill="background1" w:themeFillShade="D9"/>
          </w:tcPr>
          <w:p w14:paraId="4CE2BB36" w14:textId="77777777" w:rsidR="00F72C6E" w:rsidRPr="00C530CA" w:rsidRDefault="00F72C6E" w:rsidP="00B8642A">
            <w:pPr>
              <w:jc w:val="center"/>
              <w:rPr>
                <w:sz w:val="20"/>
                <w:szCs w:val="20"/>
              </w:rPr>
            </w:pPr>
            <w:r w:rsidRPr="00C530CA">
              <w:rPr>
                <w:sz w:val="20"/>
                <w:szCs w:val="20"/>
              </w:rPr>
              <w:t>0.</w:t>
            </w:r>
            <w:r>
              <w:rPr>
                <w:sz w:val="20"/>
                <w:szCs w:val="20"/>
              </w:rPr>
              <w:t>189</w:t>
            </w:r>
          </w:p>
          <w:p w14:paraId="3134D598" w14:textId="6EC78788" w:rsidR="00F72C6E" w:rsidRPr="00C530CA" w:rsidRDefault="00F72C6E" w:rsidP="00B8642A">
            <w:pPr>
              <w:jc w:val="center"/>
              <w:rPr>
                <w:sz w:val="20"/>
                <w:szCs w:val="20"/>
              </w:rPr>
            </w:pPr>
            <w:r w:rsidRPr="00C530CA">
              <w:rPr>
                <w:sz w:val="20"/>
                <w:szCs w:val="20"/>
              </w:rPr>
              <w:t>(0.</w:t>
            </w:r>
            <w:r w:rsidR="007577A6">
              <w:rPr>
                <w:sz w:val="20"/>
                <w:szCs w:val="20"/>
              </w:rPr>
              <w:t>45</w:t>
            </w:r>
            <w:r w:rsidRPr="00C530CA">
              <w:rPr>
                <w:sz w:val="20"/>
                <w:szCs w:val="20"/>
              </w:rPr>
              <w:t>)</w:t>
            </w:r>
          </w:p>
        </w:tc>
        <w:tc>
          <w:tcPr>
            <w:tcW w:w="907" w:type="dxa"/>
            <w:shd w:val="clear" w:color="auto" w:fill="D9D9D9" w:themeFill="background1" w:themeFillShade="D9"/>
          </w:tcPr>
          <w:p w14:paraId="52F2ECED" w14:textId="77777777" w:rsidR="00F72C6E" w:rsidRPr="00C530CA" w:rsidRDefault="00F72C6E" w:rsidP="00B8642A">
            <w:pPr>
              <w:jc w:val="center"/>
              <w:rPr>
                <w:sz w:val="20"/>
                <w:szCs w:val="20"/>
              </w:rPr>
            </w:pPr>
            <w:r w:rsidRPr="00C530CA">
              <w:rPr>
                <w:sz w:val="20"/>
                <w:szCs w:val="20"/>
              </w:rPr>
              <w:t>0.</w:t>
            </w:r>
            <w:r>
              <w:rPr>
                <w:sz w:val="20"/>
                <w:szCs w:val="20"/>
              </w:rPr>
              <w:t>174</w:t>
            </w:r>
          </w:p>
          <w:p w14:paraId="4C782F97" w14:textId="11F1E6AF" w:rsidR="00F72C6E" w:rsidRPr="00C530CA" w:rsidRDefault="00F72C6E" w:rsidP="00B8642A">
            <w:pPr>
              <w:jc w:val="center"/>
              <w:rPr>
                <w:sz w:val="20"/>
                <w:szCs w:val="20"/>
              </w:rPr>
            </w:pPr>
            <w:r w:rsidRPr="00C530CA">
              <w:rPr>
                <w:sz w:val="20"/>
                <w:szCs w:val="20"/>
              </w:rPr>
              <w:t>(0.0</w:t>
            </w:r>
            <w:r w:rsidR="00A94DDE">
              <w:rPr>
                <w:sz w:val="20"/>
                <w:szCs w:val="20"/>
              </w:rPr>
              <w:t>44</w:t>
            </w:r>
            <w:r w:rsidRPr="00C530CA">
              <w:rPr>
                <w:sz w:val="20"/>
                <w:szCs w:val="20"/>
              </w:rPr>
              <w:t>)</w:t>
            </w:r>
          </w:p>
        </w:tc>
      </w:tr>
      <w:tr w:rsidR="00F72C6E" w:rsidRPr="000C758F" w14:paraId="451F8282" w14:textId="77777777" w:rsidTr="00A55A91">
        <w:tc>
          <w:tcPr>
            <w:tcW w:w="3912" w:type="dxa"/>
          </w:tcPr>
          <w:p w14:paraId="12D4A4B7" w14:textId="77777777" w:rsidR="00F72C6E" w:rsidRPr="00C530CA" w:rsidRDefault="00F72C6E" w:rsidP="00B8642A">
            <w:pPr>
              <w:rPr>
                <w:b/>
                <w:bCs/>
                <w:sz w:val="20"/>
                <w:szCs w:val="20"/>
              </w:rPr>
            </w:pPr>
            <w:r w:rsidRPr="00C530CA">
              <w:rPr>
                <w:b/>
                <w:bCs/>
                <w:sz w:val="20"/>
                <w:szCs w:val="20"/>
              </w:rPr>
              <w:t>Ideological Distance</w:t>
            </w:r>
          </w:p>
        </w:tc>
        <w:tc>
          <w:tcPr>
            <w:tcW w:w="906" w:type="dxa"/>
          </w:tcPr>
          <w:p w14:paraId="02BFC7E4" w14:textId="77777777" w:rsidR="00F72C6E" w:rsidRPr="00C530CA" w:rsidRDefault="00F72C6E" w:rsidP="00B8642A">
            <w:pPr>
              <w:jc w:val="center"/>
              <w:rPr>
                <w:b/>
                <w:bCs/>
                <w:sz w:val="20"/>
                <w:szCs w:val="20"/>
              </w:rPr>
            </w:pPr>
          </w:p>
        </w:tc>
        <w:tc>
          <w:tcPr>
            <w:tcW w:w="906" w:type="dxa"/>
          </w:tcPr>
          <w:p w14:paraId="12642D47" w14:textId="77777777" w:rsidR="00F72C6E" w:rsidRPr="00C530CA" w:rsidRDefault="00F72C6E" w:rsidP="00B8642A">
            <w:pPr>
              <w:jc w:val="center"/>
              <w:rPr>
                <w:b/>
                <w:bCs/>
                <w:sz w:val="20"/>
                <w:szCs w:val="20"/>
              </w:rPr>
            </w:pPr>
          </w:p>
        </w:tc>
        <w:tc>
          <w:tcPr>
            <w:tcW w:w="907" w:type="dxa"/>
          </w:tcPr>
          <w:p w14:paraId="2829C028" w14:textId="77777777" w:rsidR="00F72C6E" w:rsidRPr="00C530CA" w:rsidRDefault="00F72C6E" w:rsidP="00B8642A">
            <w:pPr>
              <w:jc w:val="center"/>
              <w:rPr>
                <w:b/>
                <w:bCs/>
                <w:sz w:val="20"/>
                <w:szCs w:val="20"/>
              </w:rPr>
            </w:pPr>
          </w:p>
        </w:tc>
        <w:tc>
          <w:tcPr>
            <w:tcW w:w="906" w:type="dxa"/>
          </w:tcPr>
          <w:p w14:paraId="64BD9452" w14:textId="77777777" w:rsidR="00F72C6E" w:rsidRPr="00C530CA" w:rsidRDefault="00F72C6E" w:rsidP="00B8642A">
            <w:pPr>
              <w:jc w:val="center"/>
              <w:rPr>
                <w:b/>
                <w:bCs/>
                <w:sz w:val="20"/>
                <w:szCs w:val="20"/>
              </w:rPr>
            </w:pPr>
          </w:p>
        </w:tc>
        <w:tc>
          <w:tcPr>
            <w:tcW w:w="906" w:type="dxa"/>
          </w:tcPr>
          <w:p w14:paraId="57F00D2B" w14:textId="77777777" w:rsidR="00F72C6E" w:rsidRPr="00C530CA" w:rsidRDefault="00F72C6E" w:rsidP="00B8642A">
            <w:pPr>
              <w:jc w:val="center"/>
              <w:rPr>
                <w:b/>
                <w:bCs/>
                <w:sz w:val="20"/>
                <w:szCs w:val="20"/>
              </w:rPr>
            </w:pPr>
          </w:p>
        </w:tc>
        <w:tc>
          <w:tcPr>
            <w:tcW w:w="907" w:type="dxa"/>
          </w:tcPr>
          <w:p w14:paraId="2F35FC5F" w14:textId="77777777" w:rsidR="00F72C6E" w:rsidRPr="00C530CA" w:rsidRDefault="00F72C6E" w:rsidP="00B8642A">
            <w:pPr>
              <w:jc w:val="center"/>
              <w:rPr>
                <w:b/>
                <w:bCs/>
                <w:sz w:val="20"/>
                <w:szCs w:val="20"/>
              </w:rPr>
            </w:pPr>
          </w:p>
        </w:tc>
      </w:tr>
      <w:tr w:rsidR="00F72C6E" w14:paraId="64DB98D4" w14:textId="77777777" w:rsidTr="00A94DDE">
        <w:tc>
          <w:tcPr>
            <w:tcW w:w="3912" w:type="dxa"/>
          </w:tcPr>
          <w:p w14:paraId="64DE7F54" w14:textId="03334E88" w:rsidR="00F72C6E" w:rsidRPr="00C530CA" w:rsidRDefault="00F72C6E" w:rsidP="00B8642A">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441FEA">
              <w:rPr>
                <w:sz w:val="20"/>
                <w:szCs w:val="20"/>
              </w:rPr>
              <w:t xml:space="preserve">on a 0-10 scale </w:t>
            </w:r>
            <w:r w:rsidRPr="00C530CA">
              <w:rPr>
                <w:sz w:val="20"/>
                <w:szCs w:val="20"/>
              </w:rPr>
              <w:t>(</w:t>
            </w:r>
            <w:r w:rsidR="00D463A1">
              <w:rPr>
                <w:sz w:val="20"/>
                <w:szCs w:val="20"/>
              </w:rPr>
              <w:t>avg</w:t>
            </w:r>
            <w:r w:rsidRPr="00C530CA">
              <w:rPr>
                <w:sz w:val="20"/>
                <w:szCs w:val="20"/>
              </w:rPr>
              <w:t xml:space="preserve">: </w:t>
            </w:r>
            <w:r w:rsidR="00D463A1">
              <w:rPr>
                <w:sz w:val="20"/>
                <w:szCs w:val="20"/>
              </w:rPr>
              <w:t>3.37</w:t>
            </w:r>
            <w:r w:rsidRPr="00C530CA">
              <w:rPr>
                <w:sz w:val="20"/>
                <w:szCs w:val="20"/>
              </w:rPr>
              <w:t xml:space="preserve">, sd: </w:t>
            </w:r>
            <w:r w:rsidR="00D463A1">
              <w:rPr>
                <w:sz w:val="20"/>
                <w:szCs w:val="20"/>
              </w:rPr>
              <w:t>3.63</w:t>
            </w:r>
            <w:r w:rsidRPr="00C530CA">
              <w:rPr>
                <w:sz w:val="20"/>
                <w:szCs w:val="20"/>
              </w:rPr>
              <w:t>)</w:t>
            </w:r>
          </w:p>
        </w:tc>
        <w:tc>
          <w:tcPr>
            <w:tcW w:w="906" w:type="dxa"/>
          </w:tcPr>
          <w:p w14:paraId="46C7AC02" w14:textId="77777777" w:rsidR="00F72C6E" w:rsidRPr="00C530CA" w:rsidRDefault="00F72C6E" w:rsidP="00B8642A">
            <w:pPr>
              <w:jc w:val="center"/>
              <w:rPr>
                <w:sz w:val="20"/>
                <w:szCs w:val="20"/>
              </w:rPr>
            </w:pPr>
          </w:p>
        </w:tc>
        <w:tc>
          <w:tcPr>
            <w:tcW w:w="906" w:type="dxa"/>
          </w:tcPr>
          <w:p w14:paraId="751E912E" w14:textId="77777777" w:rsidR="00F72C6E" w:rsidRPr="00C530CA" w:rsidRDefault="00F72C6E" w:rsidP="00B8642A">
            <w:pPr>
              <w:jc w:val="center"/>
              <w:rPr>
                <w:sz w:val="20"/>
                <w:szCs w:val="20"/>
              </w:rPr>
            </w:pPr>
          </w:p>
        </w:tc>
        <w:tc>
          <w:tcPr>
            <w:tcW w:w="907" w:type="dxa"/>
          </w:tcPr>
          <w:p w14:paraId="30B4845A" w14:textId="77777777" w:rsidR="00F72C6E" w:rsidRPr="00C530CA" w:rsidRDefault="00F72C6E" w:rsidP="00B8642A">
            <w:pPr>
              <w:jc w:val="center"/>
              <w:rPr>
                <w:sz w:val="20"/>
                <w:szCs w:val="20"/>
              </w:rPr>
            </w:pPr>
          </w:p>
        </w:tc>
        <w:tc>
          <w:tcPr>
            <w:tcW w:w="906" w:type="dxa"/>
            <w:shd w:val="clear" w:color="auto" w:fill="D9D9D9" w:themeFill="background1" w:themeFillShade="D9"/>
          </w:tcPr>
          <w:p w14:paraId="1846473E" w14:textId="77777777" w:rsidR="00F72C6E" w:rsidRPr="00C530CA" w:rsidRDefault="00F72C6E" w:rsidP="00B8642A">
            <w:pPr>
              <w:jc w:val="center"/>
              <w:rPr>
                <w:sz w:val="20"/>
                <w:szCs w:val="20"/>
              </w:rPr>
            </w:pPr>
            <w:r w:rsidRPr="00C530CA">
              <w:rPr>
                <w:sz w:val="20"/>
                <w:szCs w:val="20"/>
              </w:rPr>
              <w:t>-0.26</w:t>
            </w:r>
          </w:p>
          <w:p w14:paraId="5B27C121" w14:textId="77777777" w:rsidR="00F72C6E" w:rsidRPr="00C530CA" w:rsidRDefault="00F72C6E" w:rsidP="00B8642A">
            <w:pPr>
              <w:jc w:val="center"/>
              <w:rPr>
                <w:sz w:val="20"/>
                <w:szCs w:val="20"/>
              </w:rPr>
            </w:pPr>
            <w:r w:rsidRPr="00C530CA">
              <w:rPr>
                <w:sz w:val="20"/>
                <w:szCs w:val="20"/>
              </w:rPr>
              <w:t>(0.004)</w:t>
            </w:r>
          </w:p>
        </w:tc>
        <w:tc>
          <w:tcPr>
            <w:tcW w:w="906" w:type="dxa"/>
            <w:shd w:val="clear" w:color="auto" w:fill="D9D9D9" w:themeFill="background1" w:themeFillShade="D9"/>
          </w:tcPr>
          <w:p w14:paraId="1F290441" w14:textId="77777777" w:rsidR="00F72C6E" w:rsidRPr="00C530CA" w:rsidRDefault="00F72C6E" w:rsidP="00B8642A">
            <w:pPr>
              <w:jc w:val="center"/>
              <w:rPr>
                <w:sz w:val="20"/>
                <w:szCs w:val="20"/>
              </w:rPr>
            </w:pPr>
            <w:r w:rsidRPr="00C530CA">
              <w:rPr>
                <w:sz w:val="20"/>
                <w:szCs w:val="20"/>
              </w:rPr>
              <w:t>-0.25</w:t>
            </w:r>
          </w:p>
          <w:p w14:paraId="0394EF5C" w14:textId="77777777" w:rsidR="00F72C6E" w:rsidRPr="00C530CA" w:rsidRDefault="00F72C6E" w:rsidP="00B8642A">
            <w:pPr>
              <w:jc w:val="center"/>
              <w:rPr>
                <w:sz w:val="20"/>
                <w:szCs w:val="20"/>
              </w:rPr>
            </w:pPr>
            <w:r w:rsidRPr="00C530CA">
              <w:rPr>
                <w:sz w:val="20"/>
                <w:szCs w:val="20"/>
              </w:rPr>
              <w:t>(0.004)</w:t>
            </w:r>
          </w:p>
        </w:tc>
        <w:tc>
          <w:tcPr>
            <w:tcW w:w="907" w:type="dxa"/>
            <w:shd w:val="clear" w:color="auto" w:fill="D9D9D9" w:themeFill="background1" w:themeFillShade="D9"/>
          </w:tcPr>
          <w:p w14:paraId="03AF4350" w14:textId="77777777" w:rsidR="00F72C6E" w:rsidRPr="00C530CA" w:rsidRDefault="00F72C6E" w:rsidP="00B8642A">
            <w:pPr>
              <w:jc w:val="center"/>
              <w:rPr>
                <w:sz w:val="20"/>
                <w:szCs w:val="20"/>
              </w:rPr>
            </w:pPr>
            <w:r w:rsidRPr="00C530CA">
              <w:rPr>
                <w:sz w:val="20"/>
                <w:szCs w:val="20"/>
              </w:rPr>
              <w:t>-0.26</w:t>
            </w:r>
          </w:p>
          <w:p w14:paraId="75B611F3" w14:textId="77777777" w:rsidR="00F72C6E" w:rsidRPr="00C530CA" w:rsidRDefault="00F72C6E" w:rsidP="00B8642A">
            <w:pPr>
              <w:jc w:val="center"/>
              <w:rPr>
                <w:sz w:val="20"/>
                <w:szCs w:val="20"/>
              </w:rPr>
            </w:pPr>
            <w:r w:rsidRPr="00C530CA">
              <w:rPr>
                <w:sz w:val="20"/>
                <w:szCs w:val="20"/>
              </w:rPr>
              <w:t>(</w:t>
            </w:r>
            <w:r>
              <w:rPr>
                <w:sz w:val="20"/>
                <w:szCs w:val="20"/>
              </w:rPr>
              <w:t>0</w:t>
            </w:r>
            <w:r w:rsidRPr="00C530CA">
              <w:rPr>
                <w:sz w:val="20"/>
                <w:szCs w:val="20"/>
              </w:rPr>
              <w:t>.004)</w:t>
            </w:r>
          </w:p>
        </w:tc>
      </w:tr>
      <w:tr w:rsidR="00F72C6E" w14:paraId="206C714E" w14:textId="77777777" w:rsidTr="007015FB">
        <w:tc>
          <w:tcPr>
            <w:tcW w:w="3912" w:type="dxa"/>
          </w:tcPr>
          <w:p w14:paraId="5782D91A" w14:textId="2BFF5D43" w:rsidR="00F72C6E" w:rsidRPr="00C530CA" w:rsidRDefault="00441FEA" w:rsidP="00B8642A">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F72C6E" w:rsidRPr="00C530CA">
              <w:rPr>
                <w:sz w:val="20"/>
                <w:szCs w:val="20"/>
              </w:rPr>
              <w:t xml:space="preserve">istance between parties </w:t>
            </w:r>
            <w:r w:rsidR="00F72C6E" w:rsidRPr="00C530CA">
              <w:rPr>
                <w:i/>
                <w:iCs/>
                <w:sz w:val="20"/>
                <w:szCs w:val="20"/>
              </w:rPr>
              <w:t>i</w:t>
            </w:r>
            <w:r w:rsidR="00F72C6E" w:rsidRPr="00C530CA">
              <w:rPr>
                <w:sz w:val="20"/>
                <w:szCs w:val="20"/>
              </w:rPr>
              <w:t xml:space="preserve"> and </w:t>
            </w:r>
            <w:r w:rsidR="00F72C6E" w:rsidRPr="00C530CA">
              <w:rPr>
                <w:i/>
                <w:iCs/>
                <w:sz w:val="20"/>
                <w:szCs w:val="20"/>
              </w:rPr>
              <w:t>j</w:t>
            </w:r>
            <w:r w:rsidR="00F72C6E" w:rsidRPr="00C530CA">
              <w:rPr>
                <w:sz w:val="20"/>
                <w:szCs w:val="20"/>
              </w:rPr>
              <w:t xml:space="preserve"> (</w:t>
            </w:r>
            <w:r w:rsidR="00D463A1">
              <w:rPr>
                <w:sz w:val="20"/>
                <w:szCs w:val="20"/>
              </w:rPr>
              <w:t>avg</w:t>
            </w:r>
            <w:r w:rsidR="00F72C6E" w:rsidRPr="00C530CA">
              <w:rPr>
                <w:sz w:val="20"/>
                <w:szCs w:val="20"/>
              </w:rPr>
              <w:t xml:space="preserve">: </w:t>
            </w:r>
            <w:r w:rsidR="00D463A1">
              <w:rPr>
                <w:sz w:val="20"/>
                <w:szCs w:val="20"/>
              </w:rPr>
              <w:t>23.7</w:t>
            </w:r>
            <w:r w:rsidR="00F72C6E" w:rsidRPr="00C530CA">
              <w:rPr>
                <w:sz w:val="20"/>
                <w:szCs w:val="20"/>
              </w:rPr>
              <w:t xml:space="preserve">, sd: </w:t>
            </w:r>
            <w:r w:rsidR="00D463A1">
              <w:rPr>
                <w:sz w:val="20"/>
                <w:szCs w:val="20"/>
              </w:rPr>
              <w:t>16.7</w:t>
            </w:r>
            <w:r w:rsidR="00F72C6E" w:rsidRPr="00C530CA">
              <w:rPr>
                <w:sz w:val="20"/>
                <w:szCs w:val="20"/>
              </w:rPr>
              <w:t>)</w:t>
            </w:r>
          </w:p>
        </w:tc>
        <w:tc>
          <w:tcPr>
            <w:tcW w:w="906" w:type="dxa"/>
            <w:shd w:val="clear" w:color="auto" w:fill="D9D9D9" w:themeFill="background1" w:themeFillShade="D9"/>
          </w:tcPr>
          <w:p w14:paraId="51CF9D5A" w14:textId="77777777" w:rsidR="00F72C6E" w:rsidRPr="00C530CA" w:rsidRDefault="00F72C6E" w:rsidP="00B8642A">
            <w:pPr>
              <w:jc w:val="center"/>
              <w:rPr>
                <w:sz w:val="20"/>
                <w:szCs w:val="20"/>
              </w:rPr>
            </w:pPr>
            <w:r w:rsidRPr="00C530CA">
              <w:rPr>
                <w:sz w:val="20"/>
                <w:szCs w:val="20"/>
              </w:rPr>
              <w:t>-0.0</w:t>
            </w:r>
            <w:r>
              <w:rPr>
                <w:sz w:val="20"/>
                <w:szCs w:val="20"/>
              </w:rPr>
              <w:t>37</w:t>
            </w:r>
          </w:p>
          <w:p w14:paraId="24D4568C" w14:textId="25B8A621" w:rsidR="00F72C6E" w:rsidRPr="00C530CA" w:rsidRDefault="00F72C6E" w:rsidP="00B8642A">
            <w:pPr>
              <w:jc w:val="center"/>
              <w:rPr>
                <w:sz w:val="20"/>
                <w:szCs w:val="20"/>
              </w:rPr>
            </w:pPr>
            <w:r w:rsidRPr="00C530CA">
              <w:rPr>
                <w:sz w:val="20"/>
                <w:szCs w:val="20"/>
              </w:rPr>
              <w:t>(0.00</w:t>
            </w:r>
            <w:r w:rsidR="00A55A91">
              <w:rPr>
                <w:sz w:val="20"/>
                <w:szCs w:val="20"/>
              </w:rPr>
              <w:t>9</w:t>
            </w:r>
            <w:r w:rsidRPr="00C530CA">
              <w:rPr>
                <w:sz w:val="20"/>
                <w:szCs w:val="20"/>
              </w:rPr>
              <w:t>)</w:t>
            </w:r>
          </w:p>
        </w:tc>
        <w:tc>
          <w:tcPr>
            <w:tcW w:w="906" w:type="dxa"/>
            <w:shd w:val="clear" w:color="auto" w:fill="D9D9D9" w:themeFill="background1" w:themeFillShade="D9"/>
          </w:tcPr>
          <w:p w14:paraId="0108EBF7" w14:textId="77777777" w:rsidR="00F72C6E" w:rsidRPr="00C530CA" w:rsidRDefault="00F72C6E" w:rsidP="00B8642A">
            <w:pPr>
              <w:jc w:val="center"/>
              <w:rPr>
                <w:sz w:val="20"/>
                <w:szCs w:val="20"/>
              </w:rPr>
            </w:pPr>
            <w:r w:rsidRPr="00C530CA">
              <w:rPr>
                <w:sz w:val="20"/>
                <w:szCs w:val="20"/>
              </w:rPr>
              <w:t>-0.03</w:t>
            </w:r>
            <w:r>
              <w:rPr>
                <w:sz w:val="20"/>
                <w:szCs w:val="20"/>
              </w:rPr>
              <w:t>7</w:t>
            </w:r>
          </w:p>
          <w:p w14:paraId="4E51118F" w14:textId="75322005" w:rsidR="00F72C6E" w:rsidRPr="00C530CA" w:rsidRDefault="00F72C6E" w:rsidP="00B8642A">
            <w:pPr>
              <w:jc w:val="center"/>
              <w:rPr>
                <w:sz w:val="20"/>
                <w:szCs w:val="20"/>
              </w:rPr>
            </w:pPr>
            <w:r w:rsidRPr="00C530CA">
              <w:rPr>
                <w:sz w:val="20"/>
                <w:szCs w:val="20"/>
              </w:rPr>
              <w:t>(0.0</w:t>
            </w:r>
            <w:r w:rsidR="00A55A91">
              <w:rPr>
                <w:sz w:val="20"/>
                <w:szCs w:val="20"/>
              </w:rPr>
              <w:t>1</w:t>
            </w:r>
            <w:r w:rsidRPr="00C530CA">
              <w:rPr>
                <w:sz w:val="20"/>
                <w:szCs w:val="20"/>
              </w:rPr>
              <w:t>)</w:t>
            </w:r>
          </w:p>
        </w:tc>
        <w:tc>
          <w:tcPr>
            <w:tcW w:w="907" w:type="dxa"/>
            <w:shd w:val="clear" w:color="auto" w:fill="D9D9D9" w:themeFill="background1" w:themeFillShade="D9"/>
          </w:tcPr>
          <w:p w14:paraId="171B88F3" w14:textId="77777777" w:rsidR="00F72C6E" w:rsidRPr="00C530CA" w:rsidRDefault="00F72C6E" w:rsidP="00B8642A">
            <w:pPr>
              <w:jc w:val="center"/>
              <w:rPr>
                <w:sz w:val="20"/>
                <w:szCs w:val="20"/>
              </w:rPr>
            </w:pPr>
            <w:r w:rsidRPr="00C530CA">
              <w:rPr>
                <w:sz w:val="20"/>
                <w:szCs w:val="20"/>
              </w:rPr>
              <w:t>-0.03</w:t>
            </w:r>
            <w:r>
              <w:rPr>
                <w:sz w:val="20"/>
                <w:szCs w:val="20"/>
              </w:rPr>
              <w:t>3</w:t>
            </w:r>
          </w:p>
          <w:p w14:paraId="166183BC" w14:textId="6432F847" w:rsidR="00F72C6E" w:rsidRPr="00C530CA" w:rsidRDefault="00F72C6E" w:rsidP="00B8642A">
            <w:pPr>
              <w:jc w:val="center"/>
              <w:rPr>
                <w:sz w:val="20"/>
                <w:szCs w:val="20"/>
              </w:rPr>
            </w:pPr>
            <w:r w:rsidRPr="00C530CA">
              <w:rPr>
                <w:sz w:val="20"/>
                <w:szCs w:val="20"/>
              </w:rPr>
              <w:t>(</w:t>
            </w:r>
            <w:r>
              <w:rPr>
                <w:sz w:val="20"/>
                <w:szCs w:val="20"/>
              </w:rPr>
              <w:t>0</w:t>
            </w:r>
            <w:r w:rsidRPr="00C530CA">
              <w:rPr>
                <w:sz w:val="20"/>
                <w:szCs w:val="20"/>
              </w:rPr>
              <w:t>.00</w:t>
            </w:r>
            <w:r w:rsidR="007015FB">
              <w:rPr>
                <w:sz w:val="20"/>
                <w:szCs w:val="20"/>
              </w:rPr>
              <w:t>7</w:t>
            </w:r>
            <w:r w:rsidRPr="00C530CA">
              <w:rPr>
                <w:sz w:val="20"/>
                <w:szCs w:val="20"/>
              </w:rPr>
              <w:t>)</w:t>
            </w:r>
          </w:p>
        </w:tc>
        <w:tc>
          <w:tcPr>
            <w:tcW w:w="906" w:type="dxa"/>
          </w:tcPr>
          <w:p w14:paraId="36077247" w14:textId="77777777" w:rsidR="00F72C6E" w:rsidRPr="00C530CA" w:rsidRDefault="00F72C6E" w:rsidP="00B8642A">
            <w:pPr>
              <w:jc w:val="center"/>
              <w:rPr>
                <w:sz w:val="20"/>
                <w:szCs w:val="20"/>
              </w:rPr>
            </w:pPr>
          </w:p>
        </w:tc>
        <w:tc>
          <w:tcPr>
            <w:tcW w:w="906" w:type="dxa"/>
          </w:tcPr>
          <w:p w14:paraId="56B7E35C" w14:textId="77777777" w:rsidR="00F72C6E" w:rsidRPr="00C530CA" w:rsidRDefault="00F72C6E" w:rsidP="00B8642A">
            <w:pPr>
              <w:jc w:val="center"/>
              <w:rPr>
                <w:sz w:val="20"/>
                <w:szCs w:val="20"/>
              </w:rPr>
            </w:pPr>
          </w:p>
        </w:tc>
        <w:tc>
          <w:tcPr>
            <w:tcW w:w="907" w:type="dxa"/>
          </w:tcPr>
          <w:p w14:paraId="679A2AE5" w14:textId="77777777" w:rsidR="00F72C6E" w:rsidRPr="00C530CA" w:rsidRDefault="00F72C6E" w:rsidP="00B8642A">
            <w:pPr>
              <w:jc w:val="center"/>
              <w:rPr>
                <w:sz w:val="20"/>
                <w:szCs w:val="20"/>
              </w:rPr>
            </w:pPr>
          </w:p>
        </w:tc>
      </w:tr>
      <w:tr w:rsidR="00F72C6E" w:rsidRPr="000C758F" w14:paraId="2B7DC6BF" w14:textId="77777777" w:rsidTr="00A55A91">
        <w:tc>
          <w:tcPr>
            <w:tcW w:w="3912" w:type="dxa"/>
          </w:tcPr>
          <w:p w14:paraId="7B437634" w14:textId="77777777" w:rsidR="00F72C6E" w:rsidRPr="00C530CA" w:rsidRDefault="00F72C6E" w:rsidP="00B8642A">
            <w:pPr>
              <w:rPr>
                <w:b/>
                <w:bCs/>
                <w:sz w:val="20"/>
                <w:szCs w:val="20"/>
              </w:rPr>
            </w:pPr>
            <w:r w:rsidRPr="00C530CA">
              <w:rPr>
                <w:b/>
                <w:bCs/>
                <w:sz w:val="20"/>
                <w:szCs w:val="20"/>
              </w:rPr>
              <w:t>Joint Cabinet Membership</w:t>
            </w:r>
          </w:p>
        </w:tc>
        <w:tc>
          <w:tcPr>
            <w:tcW w:w="906" w:type="dxa"/>
          </w:tcPr>
          <w:p w14:paraId="661AA3EC" w14:textId="77777777" w:rsidR="00F72C6E" w:rsidRPr="00C530CA" w:rsidRDefault="00F72C6E" w:rsidP="00B8642A">
            <w:pPr>
              <w:jc w:val="center"/>
              <w:rPr>
                <w:b/>
                <w:bCs/>
                <w:sz w:val="20"/>
                <w:szCs w:val="20"/>
              </w:rPr>
            </w:pPr>
          </w:p>
        </w:tc>
        <w:tc>
          <w:tcPr>
            <w:tcW w:w="906" w:type="dxa"/>
          </w:tcPr>
          <w:p w14:paraId="270F7877" w14:textId="77777777" w:rsidR="00F72C6E" w:rsidRPr="00C530CA" w:rsidRDefault="00F72C6E" w:rsidP="00B8642A">
            <w:pPr>
              <w:jc w:val="center"/>
              <w:rPr>
                <w:b/>
                <w:bCs/>
                <w:sz w:val="20"/>
                <w:szCs w:val="20"/>
              </w:rPr>
            </w:pPr>
          </w:p>
        </w:tc>
        <w:tc>
          <w:tcPr>
            <w:tcW w:w="907" w:type="dxa"/>
          </w:tcPr>
          <w:p w14:paraId="178D3E02" w14:textId="77777777" w:rsidR="00F72C6E" w:rsidRPr="00C530CA" w:rsidRDefault="00F72C6E" w:rsidP="00B8642A">
            <w:pPr>
              <w:jc w:val="center"/>
              <w:rPr>
                <w:b/>
                <w:bCs/>
                <w:sz w:val="20"/>
                <w:szCs w:val="20"/>
              </w:rPr>
            </w:pPr>
          </w:p>
        </w:tc>
        <w:tc>
          <w:tcPr>
            <w:tcW w:w="906" w:type="dxa"/>
          </w:tcPr>
          <w:p w14:paraId="20907EDD" w14:textId="77777777" w:rsidR="00F72C6E" w:rsidRPr="00C530CA" w:rsidRDefault="00F72C6E" w:rsidP="00B8642A">
            <w:pPr>
              <w:jc w:val="center"/>
              <w:rPr>
                <w:b/>
                <w:bCs/>
                <w:sz w:val="20"/>
                <w:szCs w:val="20"/>
              </w:rPr>
            </w:pPr>
          </w:p>
        </w:tc>
        <w:tc>
          <w:tcPr>
            <w:tcW w:w="906" w:type="dxa"/>
          </w:tcPr>
          <w:p w14:paraId="625F973C" w14:textId="77777777" w:rsidR="00F72C6E" w:rsidRPr="00C530CA" w:rsidRDefault="00F72C6E" w:rsidP="00B8642A">
            <w:pPr>
              <w:jc w:val="center"/>
              <w:rPr>
                <w:b/>
                <w:bCs/>
                <w:sz w:val="20"/>
                <w:szCs w:val="20"/>
              </w:rPr>
            </w:pPr>
          </w:p>
        </w:tc>
        <w:tc>
          <w:tcPr>
            <w:tcW w:w="907" w:type="dxa"/>
          </w:tcPr>
          <w:p w14:paraId="0839C66C" w14:textId="77777777" w:rsidR="00F72C6E" w:rsidRPr="00C530CA" w:rsidRDefault="00F72C6E" w:rsidP="00B8642A">
            <w:pPr>
              <w:jc w:val="center"/>
              <w:rPr>
                <w:b/>
                <w:bCs/>
                <w:sz w:val="20"/>
                <w:szCs w:val="20"/>
              </w:rPr>
            </w:pPr>
          </w:p>
        </w:tc>
      </w:tr>
      <w:tr w:rsidR="00F72C6E" w14:paraId="258BA076" w14:textId="77777777" w:rsidTr="007577A6">
        <w:tc>
          <w:tcPr>
            <w:tcW w:w="3912" w:type="dxa"/>
          </w:tcPr>
          <w:p w14:paraId="133E58FE" w14:textId="77777777" w:rsidR="00F72C6E" w:rsidRPr="00C530CA" w:rsidRDefault="00F72C6E" w:rsidP="00B8642A">
            <w:pPr>
              <w:jc w:val="right"/>
              <w:rPr>
                <w:sz w:val="20"/>
                <w:szCs w:val="20"/>
              </w:rPr>
            </w:pPr>
            <w:r w:rsidRPr="00C530CA">
              <w:rPr>
                <w:sz w:val="20"/>
                <w:szCs w:val="20"/>
              </w:rPr>
              <w:t>Current Cabinet Membership</w:t>
            </w:r>
          </w:p>
          <w:p w14:paraId="59E8C650" w14:textId="77777777" w:rsidR="00F72C6E" w:rsidRPr="00C530CA" w:rsidRDefault="00F72C6E" w:rsidP="00B8642A">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520CD430" w14:textId="77777777" w:rsidR="00F72C6E" w:rsidRPr="00C530CA" w:rsidRDefault="00F72C6E" w:rsidP="00B8642A">
            <w:pPr>
              <w:jc w:val="center"/>
              <w:rPr>
                <w:sz w:val="20"/>
                <w:szCs w:val="20"/>
              </w:rPr>
            </w:pPr>
            <w:r w:rsidRPr="00C530CA">
              <w:rPr>
                <w:sz w:val="20"/>
                <w:szCs w:val="20"/>
              </w:rPr>
              <w:t>2.</w:t>
            </w:r>
            <w:r>
              <w:rPr>
                <w:sz w:val="20"/>
                <w:szCs w:val="20"/>
              </w:rPr>
              <w:t>04</w:t>
            </w:r>
          </w:p>
          <w:p w14:paraId="51350935" w14:textId="259BC5F3" w:rsidR="00F72C6E" w:rsidRPr="00C530CA" w:rsidRDefault="00F72C6E" w:rsidP="00B8642A">
            <w:pPr>
              <w:jc w:val="center"/>
              <w:rPr>
                <w:sz w:val="20"/>
                <w:szCs w:val="20"/>
              </w:rPr>
            </w:pPr>
            <w:r w:rsidRPr="00C530CA">
              <w:rPr>
                <w:sz w:val="20"/>
                <w:szCs w:val="20"/>
              </w:rPr>
              <w:t>(0.</w:t>
            </w:r>
            <w:r>
              <w:rPr>
                <w:sz w:val="20"/>
                <w:szCs w:val="20"/>
              </w:rPr>
              <w:t>8</w:t>
            </w:r>
            <w:r w:rsidR="00A55A91">
              <w:rPr>
                <w:sz w:val="20"/>
                <w:szCs w:val="20"/>
              </w:rPr>
              <w:t>27</w:t>
            </w:r>
            <w:r w:rsidRPr="00C530CA">
              <w:rPr>
                <w:sz w:val="20"/>
                <w:szCs w:val="20"/>
              </w:rPr>
              <w:t>)</w:t>
            </w:r>
          </w:p>
        </w:tc>
        <w:tc>
          <w:tcPr>
            <w:tcW w:w="906" w:type="dxa"/>
          </w:tcPr>
          <w:p w14:paraId="7AAF12F0" w14:textId="77777777" w:rsidR="00F72C6E" w:rsidRPr="00C530CA" w:rsidRDefault="00F72C6E" w:rsidP="00B8642A">
            <w:pPr>
              <w:jc w:val="center"/>
              <w:rPr>
                <w:sz w:val="20"/>
                <w:szCs w:val="20"/>
              </w:rPr>
            </w:pPr>
          </w:p>
        </w:tc>
        <w:tc>
          <w:tcPr>
            <w:tcW w:w="907" w:type="dxa"/>
          </w:tcPr>
          <w:p w14:paraId="2976757A" w14:textId="77777777" w:rsidR="00F72C6E" w:rsidRPr="00C530CA" w:rsidRDefault="00F72C6E" w:rsidP="00B8642A">
            <w:pPr>
              <w:jc w:val="center"/>
              <w:rPr>
                <w:sz w:val="20"/>
                <w:szCs w:val="20"/>
              </w:rPr>
            </w:pPr>
          </w:p>
        </w:tc>
        <w:tc>
          <w:tcPr>
            <w:tcW w:w="906" w:type="dxa"/>
            <w:shd w:val="clear" w:color="auto" w:fill="D9D9D9" w:themeFill="background1" w:themeFillShade="D9"/>
          </w:tcPr>
          <w:p w14:paraId="40859F90" w14:textId="77777777" w:rsidR="00F72C6E" w:rsidRPr="00C530CA" w:rsidRDefault="00F72C6E" w:rsidP="00B8642A">
            <w:pPr>
              <w:jc w:val="center"/>
              <w:rPr>
                <w:sz w:val="20"/>
                <w:szCs w:val="20"/>
              </w:rPr>
            </w:pPr>
            <w:r>
              <w:rPr>
                <w:sz w:val="20"/>
                <w:szCs w:val="20"/>
              </w:rPr>
              <w:t>2.01</w:t>
            </w:r>
          </w:p>
          <w:p w14:paraId="614733C6" w14:textId="6B7F7E2A" w:rsidR="00F72C6E" w:rsidRPr="00C530CA" w:rsidRDefault="00F72C6E" w:rsidP="00B8642A">
            <w:pPr>
              <w:jc w:val="center"/>
              <w:rPr>
                <w:sz w:val="20"/>
                <w:szCs w:val="20"/>
              </w:rPr>
            </w:pPr>
            <w:r w:rsidRPr="00C530CA">
              <w:rPr>
                <w:sz w:val="20"/>
                <w:szCs w:val="20"/>
              </w:rPr>
              <w:t>(0.</w:t>
            </w:r>
            <w:r>
              <w:rPr>
                <w:sz w:val="20"/>
                <w:szCs w:val="20"/>
              </w:rPr>
              <w:t>80</w:t>
            </w:r>
            <w:r w:rsidR="007015FB">
              <w:rPr>
                <w:sz w:val="20"/>
                <w:szCs w:val="20"/>
              </w:rPr>
              <w:t>8</w:t>
            </w:r>
            <w:r w:rsidRPr="00C530CA">
              <w:rPr>
                <w:sz w:val="20"/>
                <w:szCs w:val="20"/>
              </w:rPr>
              <w:t>)</w:t>
            </w:r>
          </w:p>
        </w:tc>
        <w:tc>
          <w:tcPr>
            <w:tcW w:w="906" w:type="dxa"/>
          </w:tcPr>
          <w:p w14:paraId="039A1251" w14:textId="77777777" w:rsidR="00F72C6E" w:rsidRPr="00C530CA" w:rsidRDefault="00F72C6E" w:rsidP="00B8642A">
            <w:pPr>
              <w:jc w:val="center"/>
              <w:rPr>
                <w:sz w:val="20"/>
                <w:szCs w:val="20"/>
              </w:rPr>
            </w:pPr>
          </w:p>
        </w:tc>
        <w:tc>
          <w:tcPr>
            <w:tcW w:w="907" w:type="dxa"/>
          </w:tcPr>
          <w:p w14:paraId="48BD69AB" w14:textId="77777777" w:rsidR="00F72C6E" w:rsidRPr="00C530CA" w:rsidRDefault="00F72C6E" w:rsidP="00B8642A">
            <w:pPr>
              <w:jc w:val="center"/>
              <w:rPr>
                <w:sz w:val="20"/>
                <w:szCs w:val="20"/>
              </w:rPr>
            </w:pPr>
          </w:p>
        </w:tc>
      </w:tr>
      <w:tr w:rsidR="00F72C6E" w14:paraId="743DEF0C" w14:textId="77777777" w:rsidTr="007577A6">
        <w:tc>
          <w:tcPr>
            <w:tcW w:w="3912" w:type="dxa"/>
          </w:tcPr>
          <w:p w14:paraId="78979273" w14:textId="77777777" w:rsidR="00F72C6E" w:rsidRPr="00C530CA" w:rsidRDefault="00F72C6E" w:rsidP="00B8642A">
            <w:pPr>
              <w:jc w:val="right"/>
              <w:rPr>
                <w:sz w:val="20"/>
                <w:szCs w:val="20"/>
              </w:rPr>
            </w:pPr>
            <w:r w:rsidRPr="00C530CA">
              <w:rPr>
                <w:sz w:val="20"/>
                <w:szCs w:val="20"/>
              </w:rPr>
              <w:t>Current Perceived Cabinet Membership</w:t>
            </w:r>
          </w:p>
          <w:p w14:paraId="69DA3FD5" w14:textId="77777777" w:rsidR="00F72C6E" w:rsidRPr="00C530CA" w:rsidRDefault="00F72C6E" w:rsidP="00B8642A">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74CFCA88" w14:textId="77777777" w:rsidR="00F72C6E" w:rsidRPr="00C530CA" w:rsidRDefault="00F72C6E" w:rsidP="00B8642A">
            <w:pPr>
              <w:jc w:val="center"/>
              <w:rPr>
                <w:sz w:val="20"/>
                <w:szCs w:val="20"/>
              </w:rPr>
            </w:pPr>
          </w:p>
        </w:tc>
        <w:tc>
          <w:tcPr>
            <w:tcW w:w="906" w:type="dxa"/>
            <w:shd w:val="clear" w:color="auto" w:fill="D9D9D9" w:themeFill="background1" w:themeFillShade="D9"/>
          </w:tcPr>
          <w:p w14:paraId="6299C2C8" w14:textId="77777777" w:rsidR="00F72C6E" w:rsidRPr="00C530CA" w:rsidRDefault="00F72C6E" w:rsidP="00B8642A">
            <w:pPr>
              <w:jc w:val="center"/>
              <w:rPr>
                <w:sz w:val="20"/>
                <w:szCs w:val="20"/>
              </w:rPr>
            </w:pPr>
            <w:r w:rsidRPr="00C530CA">
              <w:rPr>
                <w:sz w:val="20"/>
                <w:szCs w:val="20"/>
              </w:rPr>
              <w:t>0.6</w:t>
            </w:r>
            <w:r>
              <w:rPr>
                <w:sz w:val="20"/>
                <w:szCs w:val="20"/>
              </w:rPr>
              <w:t>7</w:t>
            </w:r>
          </w:p>
          <w:p w14:paraId="3FD26AC4" w14:textId="77777777" w:rsidR="00F72C6E" w:rsidRPr="00C530CA" w:rsidRDefault="00F72C6E" w:rsidP="00B8642A">
            <w:pPr>
              <w:jc w:val="center"/>
              <w:rPr>
                <w:sz w:val="20"/>
                <w:szCs w:val="20"/>
              </w:rPr>
            </w:pPr>
            <w:r w:rsidRPr="00C530CA">
              <w:rPr>
                <w:sz w:val="20"/>
                <w:szCs w:val="20"/>
              </w:rPr>
              <w:t>(0.025)</w:t>
            </w:r>
          </w:p>
        </w:tc>
        <w:tc>
          <w:tcPr>
            <w:tcW w:w="907" w:type="dxa"/>
          </w:tcPr>
          <w:p w14:paraId="0656C191" w14:textId="77777777" w:rsidR="00F72C6E" w:rsidRPr="00C530CA" w:rsidRDefault="00F72C6E" w:rsidP="00B8642A">
            <w:pPr>
              <w:jc w:val="center"/>
              <w:rPr>
                <w:sz w:val="20"/>
                <w:szCs w:val="20"/>
              </w:rPr>
            </w:pPr>
          </w:p>
        </w:tc>
        <w:tc>
          <w:tcPr>
            <w:tcW w:w="906" w:type="dxa"/>
          </w:tcPr>
          <w:p w14:paraId="494C7B6B" w14:textId="77777777" w:rsidR="00F72C6E" w:rsidRPr="00C530CA" w:rsidRDefault="00F72C6E" w:rsidP="00B8642A">
            <w:pPr>
              <w:jc w:val="center"/>
              <w:rPr>
                <w:sz w:val="20"/>
                <w:szCs w:val="20"/>
              </w:rPr>
            </w:pPr>
          </w:p>
        </w:tc>
        <w:tc>
          <w:tcPr>
            <w:tcW w:w="906" w:type="dxa"/>
            <w:shd w:val="clear" w:color="auto" w:fill="D9D9D9" w:themeFill="background1" w:themeFillShade="D9"/>
          </w:tcPr>
          <w:p w14:paraId="16278400" w14:textId="77A76EDA" w:rsidR="00F72C6E" w:rsidRPr="00C530CA" w:rsidRDefault="00F72C6E" w:rsidP="00B8642A">
            <w:pPr>
              <w:jc w:val="center"/>
              <w:rPr>
                <w:sz w:val="20"/>
                <w:szCs w:val="20"/>
              </w:rPr>
            </w:pPr>
            <w:r w:rsidRPr="00C530CA">
              <w:rPr>
                <w:sz w:val="20"/>
                <w:szCs w:val="20"/>
              </w:rPr>
              <w:t>0.6</w:t>
            </w:r>
          </w:p>
          <w:p w14:paraId="04FFBC76" w14:textId="77777777" w:rsidR="00F72C6E" w:rsidRPr="00C530CA" w:rsidRDefault="00F72C6E" w:rsidP="00B8642A">
            <w:pPr>
              <w:jc w:val="center"/>
              <w:rPr>
                <w:sz w:val="20"/>
                <w:szCs w:val="20"/>
              </w:rPr>
            </w:pPr>
            <w:r w:rsidRPr="00C530CA">
              <w:rPr>
                <w:sz w:val="20"/>
                <w:szCs w:val="20"/>
              </w:rPr>
              <w:t>(0.025)</w:t>
            </w:r>
          </w:p>
        </w:tc>
        <w:tc>
          <w:tcPr>
            <w:tcW w:w="907" w:type="dxa"/>
          </w:tcPr>
          <w:p w14:paraId="61EDA0C7" w14:textId="77777777" w:rsidR="00F72C6E" w:rsidRPr="00C530CA" w:rsidRDefault="00F72C6E" w:rsidP="00B8642A">
            <w:pPr>
              <w:jc w:val="center"/>
              <w:rPr>
                <w:sz w:val="20"/>
                <w:szCs w:val="20"/>
              </w:rPr>
            </w:pPr>
          </w:p>
        </w:tc>
      </w:tr>
      <w:tr w:rsidR="00F72C6E" w14:paraId="22E399F6" w14:textId="77777777" w:rsidTr="00A94DDE">
        <w:tc>
          <w:tcPr>
            <w:tcW w:w="3912" w:type="dxa"/>
            <w:tcBorders>
              <w:bottom w:val="single" w:sz="4" w:space="0" w:color="auto"/>
            </w:tcBorders>
          </w:tcPr>
          <w:p w14:paraId="070889C3" w14:textId="77777777" w:rsidR="00F72C6E" w:rsidRPr="00C530CA" w:rsidRDefault="00F72C6E" w:rsidP="00B8642A">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6D99AE9E" w14:textId="59801746" w:rsidR="00F72C6E" w:rsidRPr="00C530CA" w:rsidRDefault="00F72C6E" w:rsidP="00B8642A">
            <w:pPr>
              <w:jc w:val="right"/>
              <w:rPr>
                <w:sz w:val="20"/>
                <w:szCs w:val="20"/>
              </w:rPr>
            </w:pPr>
            <w:r w:rsidRPr="00C530CA">
              <w:rPr>
                <w:sz w:val="20"/>
                <w:szCs w:val="20"/>
              </w:rPr>
              <w:t>(</w:t>
            </w:r>
            <w:r w:rsidR="00D463A1">
              <w:rPr>
                <w:sz w:val="20"/>
                <w:szCs w:val="20"/>
              </w:rPr>
              <w:t>avg</w:t>
            </w:r>
            <w:r w:rsidRPr="00C530CA">
              <w:rPr>
                <w:sz w:val="20"/>
                <w:szCs w:val="20"/>
              </w:rPr>
              <w:t xml:space="preserve">: </w:t>
            </w:r>
            <w:r w:rsidR="00D463A1">
              <w:rPr>
                <w:sz w:val="20"/>
                <w:szCs w:val="20"/>
              </w:rPr>
              <w:t>3.21</w:t>
            </w:r>
            <w:r w:rsidRPr="00C530CA">
              <w:rPr>
                <w:sz w:val="20"/>
                <w:szCs w:val="20"/>
              </w:rPr>
              <w:t xml:space="preserve">, sd: </w:t>
            </w:r>
            <w:r w:rsidR="00D463A1">
              <w:rPr>
                <w:sz w:val="20"/>
                <w:szCs w:val="20"/>
              </w:rPr>
              <w:t>10.2</w:t>
            </w:r>
            <w:r w:rsidRPr="00C530CA">
              <w:rPr>
                <w:sz w:val="20"/>
                <w:szCs w:val="20"/>
              </w:rPr>
              <w:t xml:space="preserve">) </w:t>
            </w:r>
          </w:p>
        </w:tc>
        <w:tc>
          <w:tcPr>
            <w:tcW w:w="906" w:type="dxa"/>
            <w:tcBorders>
              <w:bottom w:val="single" w:sz="4" w:space="0" w:color="auto"/>
            </w:tcBorders>
          </w:tcPr>
          <w:p w14:paraId="3BCCC6C1" w14:textId="77777777" w:rsidR="00F72C6E" w:rsidRPr="00C530CA" w:rsidRDefault="00F72C6E" w:rsidP="00B8642A">
            <w:pPr>
              <w:jc w:val="center"/>
              <w:rPr>
                <w:sz w:val="20"/>
                <w:szCs w:val="20"/>
              </w:rPr>
            </w:pPr>
          </w:p>
        </w:tc>
        <w:tc>
          <w:tcPr>
            <w:tcW w:w="906" w:type="dxa"/>
            <w:tcBorders>
              <w:bottom w:val="single" w:sz="4" w:space="0" w:color="auto"/>
            </w:tcBorders>
          </w:tcPr>
          <w:p w14:paraId="39F1AE8F" w14:textId="77777777" w:rsidR="00F72C6E" w:rsidRPr="00C530CA" w:rsidRDefault="00F72C6E" w:rsidP="00B8642A">
            <w:pPr>
              <w:jc w:val="center"/>
              <w:rPr>
                <w:sz w:val="20"/>
                <w:szCs w:val="20"/>
              </w:rPr>
            </w:pPr>
          </w:p>
        </w:tc>
        <w:tc>
          <w:tcPr>
            <w:tcW w:w="907" w:type="dxa"/>
            <w:tcBorders>
              <w:bottom w:val="single" w:sz="4" w:space="0" w:color="auto"/>
            </w:tcBorders>
            <w:shd w:val="clear" w:color="auto" w:fill="D9D9D9" w:themeFill="background1" w:themeFillShade="D9"/>
          </w:tcPr>
          <w:p w14:paraId="07C272A1" w14:textId="77777777" w:rsidR="00F72C6E" w:rsidRPr="00C530CA" w:rsidRDefault="00F72C6E" w:rsidP="00B8642A">
            <w:pPr>
              <w:jc w:val="center"/>
              <w:rPr>
                <w:sz w:val="20"/>
                <w:szCs w:val="20"/>
              </w:rPr>
            </w:pPr>
            <w:r w:rsidRPr="00C530CA">
              <w:rPr>
                <w:sz w:val="20"/>
                <w:szCs w:val="20"/>
              </w:rPr>
              <w:t>0.04</w:t>
            </w:r>
            <w:r>
              <w:rPr>
                <w:sz w:val="20"/>
                <w:szCs w:val="20"/>
              </w:rPr>
              <w:t>1</w:t>
            </w:r>
          </w:p>
          <w:p w14:paraId="49B43353" w14:textId="77777777" w:rsidR="00F72C6E" w:rsidRPr="00C530CA" w:rsidRDefault="00F72C6E" w:rsidP="00B8642A">
            <w:pPr>
              <w:jc w:val="center"/>
              <w:rPr>
                <w:sz w:val="20"/>
                <w:szCs w:val="20"/>
              </w:rPr>
            </w:pPr>
            <w:r w:rsidRPr="00C530CA">
              <w:rPr>
                <w:sz w:val="20"/>
                <w:szCs w:val="20"/>
              </w:rPr>
              <w:t>(</w:t>
            </w:r>
            <w:r>
              <w:rPr>
                <w:sz w:val="20"/>
                <w:szCs w:val="20"/>
              </w:rPr>
              <w:t>0</w:t>
            </w:r>
            <w:r w:rsidRPr="00C530CA">
              <w:rPr>
                <w:sz w:val="20"/>
                <w:szCs w:val="20"/>
              </w:rPr>
              <w:t>.006)</w:t>
            </w:r>
          </w:p>
        </w:tc>
        <w:tc>
          <w:tcPr>
            <w:tcW w:w="906" w:type="dxa"/>
            <w:tcBorders>
              <w:bottom w:val="single" w:sz="4" w:space="0" w:color="auto"/>
            </w:tcBorders>
          </w:tcPr>
          <w:p w14:paraId="2121D0C5" w14:textId="77777777" w:rsidR="00F72C6E" w:rsidRPr="00C530CA" w:rsidRDefault="00F72C6E" w:rsidP="00B8642A">
            <w:pPr>
              <w:jc w:val="center"/>
              <w:rPr>
                <w:sz w:val="20"/>
                <w:szCs w:val="20"/>
              </w:rPr>
            </w:pPr>
          </w:p>
        </w:tc>
        <w:tc>
          <w:tcPr>
            <w:tcW w:w="906" w:type="dxa"/>
            <w:tcBorders>
              <w:bottom w:val="single" w:sz="4" w:space="0" w:color="auto"/>
            </w:tcBorders>
          </w:tcPr>
          <w:p w14:paraId="2952D256" w14:textId="77777777" w:rsidR="00F72C6E" w:rsidRPr="00C530CA" w:rsidRDefault="00F72C6E" w:rsidP="00B8642A">
            <w:pPr>
              <w:jc w:val="center"/>
              <w:rPr>
                <w:sz w:val="20"/>
                <w:szCs w:val="20"/>
              </w:rPr>
            </w:pPr>
          </w:p>
        </w:tc>
        <w:tc>
          <w:tcPr>
            <w:tcW w:w="907" w:type="dxa"/>
            <w:tcBorders>
              <w:bottom w:val="single" w:sz="4" w:space="0" w:color="auto"/>
            </w:tcBorders>
            <w:shd w:val="clear" w:color="auto" w:fill="D9D9D9" w:themeFill="background1" w:themeFillShade="D9"/>
          </w:tcPr>
          <w:p w14:paraId="695BECA1" w14:textId="77777777" w:rsidR="00F72C6E" w:rsidRPr="00C530CA" w:rsidRDefault="00F72C6E" w:rsidP="00B8642A">
            <w:pPr>
              <w:jc w:val="center"/>
              <w:rPr>
                <w:sz w:val="20"/>
                <w:szCs w:val="20"/>
              </w:rPr>
            </w:pPr>
            <w:r w:rsidRPr="00C530CA">
              <w:rPr>
                <w:sz w:val="20"/>
                <w:szCs w:val="20"/>
              </w:rPr>
              <w:t>0.0</w:t>
            </w:r>
            <w:r>
              <w:rPr>
                <w:sz w:val="20"/>
                <w:szCs w:val="20"/>
              </w:rPr>
              <w:t>38</w:t>
            </w:r>
          </w:p>
          <w:p w14:paraId="0691CFF5" w14:textId="77777777" w:rsidR="00F72C6E" w:rsidRPr="00C530CA" w:rsidRDefault="00F72C6E" w:rsidP="00B8642A">
            <w:pPr>
              <w:jc w:val="center"/>
              <w:rPr>
                <w:sz w:val="20"/>
                <w:szCs w:val="20"/>
              </w:rPr>
            </w:pPr>
            <w:r w:rsidRPr="00C530CA">
              <w:rPr>
                <w:sz w:val="20"/>
                <w:szCs w:val="20"/>
              </w:rPr>
              <w:t>(</w:t>
            </w:r>
            <w:r>
              <w:rPr>
                <w:sz w:val="20"/>
                <w:szCs w:val="20"/>
              </w:rPr>
              <w:t>0</w:t>
            </w:r>
            <w:r w:rsidRPr="00C530CA">
              <w:rPr>
                <w:sz w:val="20"/>
                <w:szCs w:val="20"/>
              </w:rPr>
              <w:t>.006)</w:t>
            </w:r>
          </w:p>
        </w:tc>
      </w:tr>
      <w:tr w:rsidR="00F72C6E" w14:paraId="4D05AD79" w14:textId="77777777" w:rsidTr="00B8642A">
        <w:tc>
          <w:tcPr>
            <w:tcW w:w="3912" w:type="dxa"/>
            <w:tcBorders>
              <w:bottom w:val="single" w:sz="4" w:space="0" w:color="auto"/>
            </w:tcBorders>
          </w:tcPr>
          <w:p w14:paraId="10962F70" w14:textId="77777777" w:rsidR="00F72C6E" w:rsidRPr="008A3A24" w:rsidRDefault="00F72C6E" w:rsidP="00B8642A">
            <w:pPr>
              <w:rPr>
                <w:b/>
                <w:bCs/>
                <w:sz w:val="20"/>
                <w:szCs w:val="20"/>
              </w:rPr>
            </w:pPr>
            <w:bookmarkStart w:id="0" w:name="_Hlk93868554"/>
            <w:r w:rsidRPr="008A3A24">
              <w:rPr>
                <w:b/>
                <w:bCs/>
                <w:sz w:val="20"/>
                <w:szCs w:val="20"/>
              </w:rPr>
              <w:t>Country-Survey Fixed Effect</w:t>
            </w:r>
          </w:p>
        </w:tc>
        <w:tc>
          <w:tcPr>
            <w:tcW w:w="5438" w:type="dxa"/>
            <w:gridSpan w:val="6"/>
            <w:tcBorders>
              <w:bottom w:val="single" w:sz="4" w:space="0" w:color="auto"/>
            </w:tcBorders>
          </w:tcPr>
          <w:p w14:paraId="6CA69096" w14:textId="77777777" w:rsidR="00F72C6E" w:rsidRPr="00C530CA" w:rsidRDefault="00F72C6E" w:rsidP="00B8642A">
            <w:pPr>
              <w:jc w:val="center"/>
              <w:rPr>
                <w:sz w:val="20"/>
                <w:szCs w:val="20"/>
              </w:rPr>
            </w:pPr>
            <w:r>
              <w:rPr>
                <w:sz w:val="20"/>
                <w:szCs w:val="20"/>
              </w:rPr>
              <w:t>Included</w:t>
            </w:r>
          </w:p>
        </w:tc>
      </w:tr>
      <w:bookmarkEnd w:id="0"/>
      <w:tr w:rsidR="00F72C6E" w14:paraId="75210623" w14:textId="77777777" w:rsidTr="00A94DDE">
        <w:tc>
          <w:tcPr>
            <w:tcW w:w="3912" w:type="dxa"/>
            <w:tcBorders>
              <w:top w:val="single" w:sz="4" w:space="0" w:color="auto"/>
              <w:left w:val="single" w:sz="4" w:space="0" w:color="auto"/>
              <w:bottom w:val="nil"/>
              <w:right w:val="single" w:sz="4" w:space="0" w:color="auto"/>
            </w:tcBorders>
          </w:tcPr>
          <w:p w14:paraId="6DDCD2D8" w14:textId="77777777" w:rsidR="00F72C6E" w:rsidRPr="00CF62BF" w:rsidRDefault="00F72C6E" w:rsidP="00B8642A">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4B91AB25" w14:textId="77777777" w:rsidR="00F72C6E" w:rsidRPr="00C3200B" w:rsidRDefault="00F72C6E" w:rsidP="00B8642A">
            <w:pPr>
              <w:jc w:val="center"/>
              <w:rPr>
                <w:sz w:val="20"/>
                <w:szCs w:val="20"/>
              </w:rPr>
            </w:pPr>
            <w:r w:rsidRPr="00C3200B">
              <w:rPr>
                <w:sz w:val="20"/>
                <w:szCs w:val="20"/>
              </w:rPr>
              <w:t>5.1</w:t>
            </w:r>
            <w:r>
              <w:rPr>
                <w:sz w:val="20"/>
                <w:szCs w:val="20"/>
              </w:rPr>
              <w:t>4</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2E5F7BE4" w14:textId="77777777" w:rsidR="00F72C6E" w:rsidRPr="00C3200B" w:rsidRDefault="00F72C6E" w:rsidP="00B8642A">
            <w:pPr>
              <w:jc w:val="center"/>
              <w:rPr>
                <w:sz w:val="20"/>
                <w:szCs w:val="20"/>
              </w:rPr>
            </w:pPr>
            <w:r>
              <w:rPr>
                <w:sz w:val="20"/>
                <w:szCs w:val="20"/>
              </w:rPr>
              <w:t>5.06</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20209E51" w14:textId="77777777" w:rsidR="00F72C6E" w:rsidRPr="00C3200B" w:rsidRDefault="00F72C6E" w:rsidP="00B8642A">
            <w:pPr>
              <w:jc w:val="center"/>
              <w:rPr>
                <w:sz w:val="20"/>
                <w:szCs w:val="20"/>
              </w:rPr>
            </w:pPr>
            <w:r>
              <w:rPr>
                <w:sz w:val="20"/>
                <w:szCs w:val="20"/>
              </w:rPr>
              <w:t>5.06</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1E663DA7" w14:textId="77777777" w:rsidR="00F72C6E" w:rsidRPr="00C3200B" w:rsidRDefault="00F72C6E" w:rsidP="00B8642A">
            <w:pPr>
              <w:jc w:val="center"/>
              <w:rPr>
                <w:sz w:val="20"/>
                <w:szCs w:val="20"/>
              </w:rPr>
            </w:pPr>
            <w:r>
              <w:rPr>
                <w:sz w:val="20"/>
                <w:szCs w:val="20"/>
              </w:rPr>
              <w:t>5.19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5357FA4C" w14:textId="77777777" w:rsidR="00F72C6E" w:rsidRPr="00C3200B" w:rsidRDefault="00F72C6E" w:rsidP="00B8642A">
            <w:pPr>
              <w:jc w:val="center"/>
              <w:rPr>
                <w:sz w:val="20"/>
                <w:szCs w:val="20"/>
              </w:rPr>
            </w:pPr>
            <w:r>
              <w:rPr>
                <w:sz w:val="20"/>
                <w:szCs w:val="20"/>
              </w:rPr>
              <w:t>5.05</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712A0C26" w14:textId="77777777" w:rsidR="00F72C6E" w:rsidRPr="00C3200B" w:rsidRDefault="00F72C6E" w:rsidP="00B8642A">
            <w:pPr>
              <w:jc w:val="center"/>
              <w:rPr>
                <w:sz w:val="20"/>
                <w:szCs w:val="20"/>
              </w:rPr>
            </w:pPr>
            <w:r>
              <w:rPr>
                <w:sz w:val="20"/>
                <w:szCs w:val="20"/>
              </w:rPr>
              <w:t>5.19</w:t>
            </w:r>
          </w:p>
        </w:tc>
      </w:tr>
      <w:tr w:rsidR="00F72C6E" w14:paraId="38B6AB85" w14:textId="77777777" w:rsidTr="00A94DDE">
        <w:tc>
          <w:tcPr>
            <w:tcW w:w="3912" w:type="dxa"/>
            <w:tcBorders>
              <w:top w:val="nil"/>
              <w:left w:val="single" w:sz="4" w:space="0" w:color="auto"/>
              <w:bottom w:val="single" w:sz="4" w:space="0" w:color="auto"/>
              <w:right w:val="single" w:sz="4" w:space="0" w:color="auto"/>
            </w:tcBorders>
          </w:tcPr>
          <w:p w14:paraId="0EF56221" w14:textId="77777777" w:rsidR="00F72C6E" w:rsidRDefault="00F72C6E" w:rsidP="00B8642A"/>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6C257BD" w14:textId="311D1ECB" w:rsidR="00F72C6E" w:rsidRPr="00C3200B" w:rsidRDefault="00F72C6E" w:rsidP="00B8642A">
            <w:pPr>
              <w:jc w:val="center"/>
              <w:rPr>
                <w:sz w:val="20"/>
                <w:szCs w:val="20"/>
              </w:rPr>
            </w:pPr>
            <w:r>
              <w:rPr>
                <w:sz w:val="20"/>
                <w:szCs w:val="20"/>
              </w:rPr>
              <w:t>(0.3</w:t>
            </w:r>
            <w:r w:rsidR="00A55A91">
              <w:rPr>
                <w:sz w:val="20"/>
                <w:szCs w:val="20"/>
              </w:rPr>
              <w:t>28</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8ACE001" w14:textId="1A43C1CB" w:rsidR="00F72C6E" w:rsidRPr="00C3200B" w:rsidRDefault="00F72C6E" w:rsidP="00B8642A">
            <w:pPr>
              <w:jc w:val="center"/>
              <w:rPr>
                <w:sz w:val="20"/>
                <w:szCs w:val="20"/>
              </w:rPr>
            </w:pPr>
            <w:r>
              <w:rPr>
                <w:sz w:val="20"/>
                <w:szCs w:val="20"/>
              </w:rPr>
              <w:t>(0.3</w:t>
            </w:r>
            <w:r w:rsidR="00A55A91">
              <w:rPr>
                <w:sz w:val="20"/>
                <w:szCs w:val="20"/>
              </w:rPr>
              <w:t>34</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3B1A4108" w14:textId="304077C9" w:rsidR="00F72C6E" w:rsidRPr="00C3200B" w:rsidRDefault="00F72C6E" w:rsidP="00B8642A">
            <w:pPr>
              <w:jc w:val="center"/>
              <w:rPr>
                <w:sz w:val="20"/>
                <w:szCs w:val="20"/>
              </w:rPr>
            </w:pPr>
            <w:r>
              <w:rPr>
                <w:sz w:val="20"/>
                <w:szCs w:val="20"/>
              </w:rPr>
              <w:t>(0.2</w:t>
            </w:r>
            <w:r w:rsidR="007015FB">
              <w:rPr>
                <w:sz w:val="20"/>
                <w:szCs w:val="20"/>
              </w:rPr>
              <w:t>38</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93DB25C" w14:textId="77777777" w:rsidR="00F72C6E" w:rsidRPr="00C3200B" w:rsidRDefault="00F72C6E" w:rsidP="00B8642A">
            <w:pPr>
              <w:jc w:val="center"/>
              <w:rPr>
                <w:sz w:val="20"/>
                <w:szCs w:val="20"/>
              </w:rPr>
            </w:pPr>
            <w:r>
              <w:rPr>
                <w:sz w:val="20"/>
                <w:szCs w:val="20"/>
              </w:rPr>
              <w:t>(0.244)</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4EF0672F" w14:textId="77777777" w:rsidR="00F72C6E" w:rsidRPr="00C3200B" w:rsidRDefault="00F72C6E" w:rsidP="00B8642A">
            <w:pPr>
              <w:jc w:val="center"/>
              <w:rPr>
                <w:sz w:val="20"/>
                <w:szCs w:val="20"/>
              </w:rPr>
            </w:pPr>
            <w:r>
              <w:rPr>
                <w:sz w:val="20"/>
                <w:szCs w:val="20"/>
              </w:rPr>
              <w:t>(0.25)</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77B36856" w14:textId="77777777" w:rsidR="00F72C6E" w:rsidRPr="00C3200B" w:rsidRDefault="00F72C6E" w:rsidP="00B8642A">
            <w:pPr>
              <w:jc w:val="center"/>
              <w:rPr>
                <w:sz w:val="20"/>
                <w:szCs w:val="20"/>
              </w:rPr>
            </w:pPr>
            <w:r>
              <w:rPr>
                <w:sz w:val="20"/>
                <w:szCs w:val="20"/>
              </w:rPr>
              <w:t>(0.186)</w:t>
            </w:r>
          </w:p>
        </w:tc>
      </w:tr>
      <w:tr w:rsidR="00F72C6E" w:rsidRPr="00C530CA" w14:paraId="3A93ACEB" w14:textId="77777777" w:rsidTr="00A55A91">
        <w:tc>
          <w:tcPr>
            <w:tcW w:w="3912" w:type="dxa"/>
          </w:tcPr>
          <w:p w14:paraId="52DEE5F5" w14:textId="77777777" w:rsidR="00F72C6E" w:rsidRPr="00C530CA" w:rsidRDefault="00F72C6E" w:rsidP="00B8642A">
            <w:pPr>
              <w:rPr>
                <w:b/>
                <w:bCs/>
                <w:sz w:val="20"/>
                <w:szCs w:val="20"/>
              </w:rPr>
            </w:pPr>
            <w:r>
              <w:rPr>
                <w:b/>
                <w:bCs/>
                <w:sz w:val="20"/>
                <w:szCs w:val="20"/>
              </w:rPr>
              <w:t>Random Intercepts</w:t>
            </w:r>
          </w:p>
        </w:tc>
        <w:tc>
          <w:tcPr>
            <w:tcW w:w="906" w:type="dxa"/>
          </w:tcPr>
          <w:p w14:paraId="4C28BD46" w14:textId="77777777" w:rsidR="00F72C6E" w:rsidRPr="00C530CA" w:rsidRDefault="00F72C6E" w:rsidP="00B8642A">
            <w:pPr>
              <w:jc w:val="center"/>
              <w:rPr>
                <w:b/>
                <w:bCs/>
                <w:sz w:val="20"/>
                <w:szCs w:val="20"/>
              </w:rPr>
            </w:pPr>
          </w:p>
        </w:tc>
        <w:tc>
          <w:tcPr>
            <w:tcW w:w="906" w:type="dxa"/>
          </w:tcPr>
          <w:p w14:paraId="51F1F507" w14:textId="77777777" w:rsidR="00F72C6E" w:rsidRPr="00C530CA" w:rsidRDefault="00F72C6E" w:rsidP="00B8642A">
            <w:pPr>
              <w:jc w:val="center"/>
              <w:rPr>
                <w:b/>
                <w:bCs/>
                <w:sz w:val="20"/>
                <w:szCs w:val="20"/>
              </w:rPr>
            </w:pPr>
          </w:p>
        </w:tc>
        <w:tc>
          <w:tcPr>
            <w:tcW w:w="907" w:type="dxa"/>
          </w:tcPr>
          <w:p w14:paraId="4A51FC23" w14:textId="77777777" w:rsidR="00F72C6E" w:rsidRPr="00C530CA" w:rsidRDefault="00F72C6E" w:rsidP="00B8642A">
            <w:pPr>
              <w:jc w:val="center"/>
              <w:rPr>
                <w:b/>
                <w:bCs/>
                <w:sz w:val="20"/>
                <w:szCs w:val="20"/>
              </w:rPr>
            </w:pPr>
          </w:p>
        </w:tc>
        <w:tc>
          <w:tcPr>
            <w:tcW w:w="906" w:type="dxa"/>
          </w:tcPr>
          <w:p w14:paraId="4642A873" w14:textId="77777777" w:rsidR="00F72C6E" w:rsidRPr="00C530CA" w:rsidRDefault="00F72C6E" w:rsidP="00B8642A">
            <w:pPr>
              <w:jc w:val="center"/>
              <w:rPr>
                <w:b/>
                <w:bCs/>
                <w:sz w:val="20"/>
                <w:szCs w:val="20"/>
              </w:rPr>
            </w:pPr>
          </w:p>
        </w:tc>
        <w:tc>
          <w:tcPr>
            <w:tcW w:w="906" w:type="dxa"/>
          </w:tcPr>
          <w:p w14:paraId="06452689" w14:textId="77777777" w:rsidR="00F72C6E" w:rsidRPr="00C530CA" w:rsidRDefault="00F72C6E" w:rsidP="00B8642A">
            <w:pPr>
              <w:jc w:val="center"/>
              <w:rPr>
                <w:b/>
                <w:bCs/>
                <w:sz w:val="20"/>
                <w:szCs w:val="20"/>
              </w:rPr>
            </w:pPr>
          </w:p>
        </w:tc>
        <w:tc>
          <w:tcPr>
            <w:tcW w:w="907" w:type="dxa"/>
          </w:tcPr>
          <w:p w14:paraId="25E418AF" w14:textId="77777777" w:rsidR="00F72C6E" w:rsidRPr="00C530CA" w:rsidRDefault="00F72C6E" w:rsidP="00B8642A">
            <w:pPr>
              <w:jc w:val="center"/>
              <w:rPr>
                <w:b/>
                <w:bCs/>
                <w:sz w:val="20"/>
                <w:szCs w:val="20"/>
              </w:rPr>
            </w:pPr>
          </w:p>
        </w:tc>
      </w:tr>
      <w:tr w:rsidR="00F72C6E" w:rsidRPr="00C530CA" w14:paraId="52FD455B" w14:textId="77777777" w:rsidTr="00A94DDE">
        <w:tc>
          <w:tcPr>
            <w:tcW w:w="3912" w:type="dxa"/>
          </w:tcPr>
          <w:p w14:paraId="4E5D87D1" w14:textId="77777777" w:rsidR="00F72C6E" w:rsidRPr="00C530CA" w:rsidRDefault="00F72C6E" w:rsidP="00B8642A">
            <w:pPr>
              <w:ind w:right="100"/>
              <w:jc w:val="right"/>
              <w:rPr>
                <w:sz w:val="20"/>
                <w:szCs w:val="20"/>
              </w:rPr>
            </w:pPr>
            <w:r>
              <w:rPr>
                <w:sz w:val="20"/>
                <w:szCs w:val="20"/>
              </w:rPr>
              <w:t>Party Dyad</w:t>
            </w:r>
          </w:p>
        </w:tc>
        <w:tc>
          <w:tcPr>
            <w:tcW w:w="906" w:type="dxa"/>
            <w:shd w:val="clear" w:color="auto" w:fill="D9D9D9" w:themeFill="background1" w:themeFillShade="D9"/>
          </w:tcPr>
          <w:p w14:paraId="75302B99" w14:textId="77777777" w:rsidR="00F72C6E" w:rsidRPr="00C530CA" w:rsidRDefault="00F72C6E" w:rsidP="00B8642A">
            <w:pPr>
              <w:jc w:val="center"/>
              <w:rPr>
                <w:sz w:val="20"/>
                <w:szCs w:val="20"/>
              </w:rPr>
            </w:pPr>
            <w:r w:rsidRPr="00C530CA">
              <w:rPr>
                <w:sz w:val="20"/>
                <w:szCs w:val="20"/>
              </w:rPr>
              <w:t>0.</w:t>
            </w:r>
            <w:r>
              <w:rPr>
                <w:sz w:val="20"/>
                <w:szCs w:val="20"/>
              </w:rPr>
              <w:t>597</w:t>
            </w:r>
          </w:p>
          <w:p w14:paraId="54058225" w14:textId="38F50092" w:rsidR="00F72C6E" w:rsidRPr="00C530CA" w:rsidRDefault="00F72C6E" w:rsidP="00B8642A">
            <w:pPr>
              <w:jc w:val="center"/>
              <w:rPr>
                <w:sz w:val="20"/>
                <w:szCs w:val="20"/>
              </w:rPr>
            </w:pPr>
            <w:r w:rsidRPr="00C530CA">
              <w:rPr>
                <w:sz w:val="20"/>
                <w:szCs w:val="20"/>
              </w:rPr>
              <w:t>(0.</w:t>
            </w:r>
            <w:r>
              <w:rPr>
                <w:sz w:val="20"/>
                <w:szCs w:val="20"/>
              </w:rPr>
              <w:t>1</w:t>
            </w:r>
            <w:r w:rsidR="00A55A91">
              <w:rPr>
                <w:sz w:val="20"/>
                <w:szCs w:val="20"/>
              </w:rPr>
              <w:t>45</w:t>
            </w:r>
            <w:r w:rsidRPr="00C530CA">
              <w:rPr>
                <w:sz w:val="20"/>
                <w:szCs w:val="20"/>
              </w:rPr>
              <w:t>)</w:t>
            </w:r>
          </w:p>
        </w:tc>
        <w:tc>
          <w:tcPr>
            <w:tcW w:w="906" w:type="dxa"/>
            <w:shd w:val="clear" w:color="auto" w:fill="D9D9D9" w:themeFill="background1" w:themeFillShade="D9"/>
          </w:tcPr>
          <w:p w14:paraId="725E9F21" w14:textId="77777777" w:rsidR="00F72C6E" w:rsidRPr="00C530CA" w:rsidRDefault="00F72C6E" w:rsidP="00B8642A">
            <w:pPr>
              <w:jc w:val="center"/>
              <w:rPr>
                <w:sz w:val="20"/>
                <w:szCs w:val="20"/>
              </w:rPr>
            </w:pPr>
            <w:r w:rsidRPr="00C530CA">
              <w:rPr>
                <w:sz w:val="20"/>
                <w:szCs w:val="20"/>
              </w:rPr>
              <w:t>0.</w:t>
            </w:r>
            <w:r>
              <w:rPr>
                <w:sz w:val="20"/>
                <w:szCs w:val="20"/>
              </w:rPr>
              <w:t>64</w:t>
            </w:r>
          </w:p>
          <w:p w14:paraId="330B9F16" w14:textId="6BA68E39" w:rsidR="00F72C6E" w:rsidRPr="00C530CA" w:rsidRDefault="00F72C6E" w:rsidP="00B8642A">
            <w:pPr>
              <w:jc w:val="center"/>
              <w:rPr>
                <w:sz w:val="20"/>
                <w:szCs w:val="20"/>
              </w:rPr>
            </w:pPr>
            <w:r w:rsidRPr="00C530CA">
              <w:rPr>
                <w:sz w:val="20"/>
                <w:szCs w:val="20"/>
              </w:rPr>
              <w:t>(0.</w:t>
            </w:r>
            <w:r w:rsidR="00A55A91">
              <w:rPr>
                <w:sz w:val="20"/>
                <w:szCs w:val="20"/>
              </w:rPr>
              <w:t>154</w:t>
            </w:r>
            <w:r w:rsidRPr="00C530CA">
              <w:rPr>
                <w:sz w:val="20"/>
                <w:szCs w:val="20"/>
              </w:rPr>
              <w:t>)</w:t>
            </w:r>
          </w:p>
        </w:tc>
        <w:tc>
          <w:tcPr>
            <w:tcW w:w="907" w:type="dxa"/>
            <w:shd w:val="clear" w:color="auto" w:fill="D9D9D9" w:themeFill="background1" w:themeFillShade="D9"/>
          </w:tcPr>
          <w:p w14:paraId="5FE2F09F" w14:textId="77777777" w:rsidR="00F72C6E" w:rsidRPr="00C530CA" w:rsidRDefault="00F72C6E" w:rsidP="00B8642A">
            <w:pPr>
              <w:jc w:val="center"/>
              <w:rPr>
                <w:sz w:val="20"/>
                <w:szCs w:val="20"/>
              </w:rPr>
            </w:pPr>
            <w:r w:rsidRPr="00C530CA">
              <w:rPr>
                <w:sz w:val="20"/>
                <w:szCs w:val="20"/>
              </w:rPr>
              <w:t>0.</w:t>
            </w:r>
            <w:r>
              <w:rPr>
                <w:sz w:val="20"/>
                <w:szCs w:val="20"/>
              </w:rPr>
              <w:t>304</w:t>
            </w:r>
          </w:p>
          <w:p w14:paraId="2035F79A" w14:textId="7CC6CE9E" w:rsidR="00F72C6E" w:rsidRPr="00C530CA" w:rsidRDefault="00F72C6E" w:rsidP="00B8642A">
            <w:pPr>
              <w:jc w:val="center"/>
              <w:rPr>
                <w:sz w:val="20"/>
                <w:szCs w:val="20"/>
              </w:rPr>
            </w:pPr>
            <w:r w:rsidRPr="00C530CA">
              <w:rPr>
                <w:sz w:val="20"/>
                <w:szCs w:val="20"/>
              </w:rPr>
              <w:t>(0.0</w:t>
            </w:r>
            <w:r w:rsidR="007015FB">
              <w:rPr>
                <w:sz w:val="20"/>
                <w:szCs w:val="20"/>
              </w:rPr>
              <w:t>75</w:t>
            </w:r>
            <w:r w:rsidRPr="00C530CA">
              <w:rPr>
                <w:sz w:val="20"/>
                <w:szCs w:val="20"/>
              </w:rPr>
              <w:t>)</w:t>
            </w:r>
          </w:p>
        </w:tc>
        <w:tc>
          <w:tcPr>
            <w:tcW w:w="906" w:type="dxa"/>
            <w:shd w:val="clear" w:color="auto" w:fill="D9D9D9" w:themeFill="background1" w:themeFillShade="D9"/>
          </w:tcPr>
          <w:p w14:paraId="5168A1BE" w14:textId="77777777" w:rsidR="00F72C6E" w:rsidRPr="00C530CA" w:rsidRDefault="00F72C6E" w:rsidP="00B8642A">
            <w:pPr>
              <w:jc w:val="center"/>
              <w:rPr>
                <w:sz w:val="20"/>
                <w:szCs w:val="20"/>
              </w:rPr>
            </w:pPr>
            <w:r w:rsidRPr="00C530CA">
              <w:rPr>
                <w:sz w:val="20"/>
                <w:szCs w:val="20"/>
              </w:rPr>
              <w:t>0.</w:t>
            </w:r>
            <w:r>
              <w:rPr>
                <w:sz w:val="20"/>
                <w:szCs w:val="20"/>
              </w:rPr>
              <w:t>579</w:t>
            </w:r>
          </w:p>
          <w:p w14:paraId="3611C4D9" w14:textId="77777777" w:rsidR="00F72C6E" w:rsidRPr="00C530CA" w:rsidRDefault="00F72C6E" w:rsidP="00B8642A">
            <w:pPr>
              <w:jc w:val="center"/>
              <w:rPr>
                <w:sz w:val="20"/>
                <w:szCs w:val="20"/>
              </w:rPr>
            </w:pPr>
            <w:r w:rsidRPr="00C530CA">
              <w:rPr>
                <w:sz w:val="20"/>
                <w:szCs w:val="20"/>
              </w:rPr>
              <w:t>(0.</w:t>
            </w:r>
            <w:r>
              <w:rPr>
                <w:sz w:val="20"/>
                <w:szCs w:val="20"/>
              </w:rPr>
              <w:t>131</w:t>
            </w:r>
            <w:r w:rsidRPr="00C530CA">
              <w:rPr>
                <w:sz w:val="20"/>
                <w:szCs w:val="20"/>
              </w:rPr>
              <w:t>)</w:t>
            </w:r>
          </w:p>
        </w:tc>
        <w:tc>
          <w:tcPr>
            <w:tcW w:w="906" w:type="dxa"/>
            <w:shd w:val="clear" w:color="auto" w:fill="D9D9D9" w:themeFill="background1" w:themeFillShade="D9"/>
          </w:tcPr>
          <w:p w14:paraId="62B995F7" w14:textId="77777777" w:rsidR="00F72C6E" w:rsidRPr="00C530CA" w:rsidRDefault="00F72C6E" w:rsidP="00B8642A">
            <w:pPr>
              <w:jc w:val="center"/>
              <w:rPr>
                <w:sz w:val="20"/>
                <w:szCs w:val="20"/>
              </w:rPr>
            </w:pPr>
            <w:r w:rsidRPr="00C530CA">
              <w:rPr>
                <w:sz w:val="20"/>
                <w:szCs w:val="20"/>
              </w:rPr>
              <w:t>0.</w:t>
            </w:r>
            <w:r>
              <w:rPr>
                <w:sz w:val="20"/>
                <w:szCs w:val="20"/>
              </w:rPr>
              <w:t>613</w:t>
            </w:r>
          </w:p>
          <w:p w14:paraId="04BB1C78" w14:textId="29E9E7E3" w:rsidR="00F72C6E" w:rsidRPr="00C530CA" w:rsidRDefault="00F72C6E" w:rsidP="00B8642A">
            <w:pPr>
              <w:jc w:val="center"/>
              <w:rPr>
                <w:sz w:val="20"/>
                <w:szCs w:val="20"/>
              </w:rPr>
            </w:pPr>
            <w:r w:rsidRPr="00C530CA">
              <w:rPr>
                <w:sz w:val="20"/>
                <w:szCs w:val="20"/>
              </w:rPr>
              <w:t>(0.</w:t>
            </w:r>
            <w:r>
              <w:rPr>
                <w:sz w:val="20"/>
                <w:szCs w:val="20"/>
              </w:rPr>
              <w:t>1</w:t>
            </w:r>
            <w:r w:rsidR="007377F3">
              <w:rPr>
                <w:sz w:val="20"/>
                <w:szCs w:val="20"/>
              </w:rPr>
              <w:t>36</w:t>
            </w:r>
            <w:r w:rsidRPr="00C530CA">
              <w:rPr>
                <w:sz w:val="20"/>
                <w:szCs w:val="20"/>
              </w:rPr>
              <w:t>)</w:t>
            </w:r>
          </w:p>
        </w:tc>
        <w:tc>
          <w:tcPr>
            <w:tcW w:w="907" w:type="dxa"/>
            <w:shd w:val="clear" w:color="auto" w:fill="D9D9D9" w:themeFill="background1" w:themeFillShade="D9"/>
          </w:tcPr>
          <w:p w14:paraId="193FE51D" w14:textId="77777777" w:rsidR="00F72C6E" w:rsidRPr="00C530CA" w:rsidRDefault="00F72C6E" w:rsidP="00B8642A">
            <w:pPr>
              <w:jc w:val="center"/>
              <w:rPr>
                <w:sz w:val="20"/>
                <w:szCs w:val="20"/>
              </w:rPr>
            </w:pPr>
            <w:r w:rsidRPr="00C530CA">
              <w:rPr>
                <w:sz w:val="20"/>
                <w:szCs w:val="20"/>
              </w:rPr>
              <w:t>0.</w:t>
            </w:r>
            <w:r>
              <w:rPr>
                <w:sz w:val="20"/>
                <w:szCs w:val="20"/>
              </w:rPr>
              <w:t>331</w:t>
            </w:r>
          </w:p>
          <w:p w14:paraId="434541E2" w14:textId="77777777" w:rsidR="00F72C6E" w:rsidRPr="00C530CA" w:rsidRDefault="00F72C6E" w:rsidP="00B8642A">
            <w:pPr>
              <w:jc w:val="center"/>
              <w:rPr>
                <w:sz w:val="20"/>
                <w:szCs w:val="20"/>
              </w:rPr>
            </w:pPr>
            <w:r w:rsidRPr="00C530CA">
              <w:rPr>
                <w:sz w:val="20"/>
                <w:szCs w:val="20"/>
              </w:rPr>
              <w:t>(0.0</w:t>
            </w:r>
            <w:r>
              <w:rPr>
                <w:sz w:val="20"/>
                <w:szCs w:val="20"/>
              </w:rPr>
              <w:t>75</w:t>
            </w:r>
            <w:r w:rsidRPr="00C530CA">
              <w:rPr>
                <w:sz w:val="20"/>
                <w:szCs w:val="20"/>
              </w:rPr>
              <w:t>)</w:t>
            </w:r>
          </w:p>
        </w:tc>
      </w:tr>
      <w:tr w:rsidR="00F72C6E" w:rsidRPr="00C530CA" w14:paraId="464F9469" w14:textId="77777777" w:rsidTr="00A94DDE">
        <w:tc>
          <w:tcPr>
            <w:tcW w:w="3912" w:type="dxa"/>
          </w:tcPr>
          <w:p w14:paraId="595A8E1F" w14:textId="77777777" w:rsidR="00F72C6E" w:rsidRPr="00C530CA" w:rsidRDefault="00F72C6E" w:rsidP="00B8642A">
            <w:pPr>
              <w:ind w:right="100"/>
              <w:jc w:val="right"/>
              <w:rPr>
                <w:sz w:val="20"/>
                <w:szCs w:val="20"/>
              </w:rPr>
            </w:pPr>
            <w:r>
              <w:rPr>
                <w:sz w:val="20"/>
                <w:szCs w:val="20"/>
              </w:rPr>
              <w:t>Individuals</w:t>
            </w:r>
          </w:p>
        </w:tc>
        <w:tc>
          <w:tcPr>
            <w:tcW w:w="906" w:type="dxa"/>
            <w:shd w:val="clear" w:color="auto" w:fill="D9D9D9" w:themeFill="background1" w:themeFillShade="D9"/>
          </w:tcPr>
          <w:p w14:paraId="020B21D8" w14:textId="77777777" w:rsidR="00F72C6E" w:rsidRPr="00C530CA" w:rsidRDefault="00F72C6E" w:rsidP="00B8642A">
            <w:pPr>
              <w:jc w:val="center"/>
              <w:rPr>
                <w:sz w:val="20"/>
                <w:szCs w:val="20"/>
              </w:rPr>
            </w:pPr>
            <w:r w:rsidRPr="00C530CA">
              <w:rPr>
                <w:sz w:val="20"/>
                <w:szCs w:val="20"/>
              </w:rPr>
              <w:t>0.</w:t>
            </w:r>
            <w:r>
              <w:rPr>
                <w:sz w:val="20"/>
                <w:szCs w:val="20"/>
              </w:rPr>
              <w:t>382</w:t>
            </w:r>
          </w:p>
          <w:p w14:paraId="001E0223"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1A44A1B5" w14:textId="77777777" w:rsidR="00F72C6E" w:rsidRPr="00C530CA" w:rsidRDefault="00F72C6E" w:rsidP="00B8642A">
            <w:pPr>
              <w:jc w:val="center"/>
              <w:rPr>
                <w:sz w:val="20"/>
                <w:szCs w:val="20"/>
              </w:rPr>
            </w:pPr>
            <w:r w:rsidRPr="00C530CA">
              <w:rPr>
                <w:sz w:val="20"/>
                <w:szCs w:val="20"/>
              </w:rPr>
              <w:t>0.</w:t>
            </w:r>
            <w:r>
              <w:rPr>
                <w:sz w:val="20"/>
                <w:szCs w:val="20"/>
              </w:rPr>
              <w:t>365</w:t>
            </w:r>
          </w:p>
          <w:p w14:paraId="55FC4E93"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D9D9D9" w:themeFill="background1" w:themeFillShade="D9"/>
          </w:tcPr>
          <w:p w14:paraId="4B5F4554" w14:textId="77777777" w:rsidR="00F72C6E" w:rsidRPr="00C530CA" w:rsidRDefault="00F72C6E" w:rsidP="00B8642A">
            <w:pPr>
              <w:jc w:val="center"/>
              <w:rPr>
                <w:sz w:val="20"/>
                <w:szCs w:val="20"/>
              </w:rPr>
            </w:pPr>
            <w:r w:rsidRPr="00C530CA">
              <w:rPr>
                <w:sz w:val="20"/>
                <w:szCs w:val="20"/>
              </w:rPr>
              <w:t>0.</w:t>
            </w:r>
            <w:r>
              <w:rPr>
                <w:sz w:val="20"/>
                <w:szCs w:val="20"/>
              </w:rPr>
              <w:t>382</w:t>
            </w:r>
          </w:p>
          <w:p w14:paraId="20F37EE2"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38577600" w14:textId="68B160A1" w:rsidR="00F72C6E" w:rsidRPr="00C530CA" w:rsidRDefault="00F72C6E" w:rsidP="00B8642A">
            <w:pPr>
              <w:jc w:val="center"/>
              <w:rPr>
                <w:sz w:val="20"/>
                <w:szCs w:val="20"/>
              </w:rPr>
            </w:pPr>
            <w:r w:rsidRPr="00C530CA">
              <w:rPr>
                <w:sz w:val="20"/>
                <w:szCs w:val="20"/>
              </w:rPr>
              <w:t>0.</w:t>
            </w:r>
            <w:r>
              <w:rPr>
                <w:sz w:val="20"/>
                <w:szCs w:val="20"/>
              </w:rPr>
              <w:t>36</w:t>
            </w:r>
            <w:r w:rsidR="007577A6">
              <w:rPr>
                <w:sz w:val="20"/>
                <w:szCs w:val="20"/>
              </w:rPr>
              <w:t>1</w:t>
            </w:r>
          </w:p>
          <w:p w14:paraId="0E56A5EF"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2D2883B0" w14:textId="77777777" w:rsidR="00F72C6E" w:rsidRPr="00C530CA" w:rsidRDefault="00F72C6E" w:rsidP="00B8642A">
            <w:pPr>
              <w:jc w:val="center"/>
              <w:rPr>
                <w:sz w:val="20"/>
                <w:szCs w:val="20"/>
              </w:rPr>
            </w:pPr>
            <w:r w:rsidRPr="00C530CA">
              <w:rPr>
                <w:sz w:val="20"/>
                <w:szCs w:val="20"/>
              </w:rPr>
              <w:t>0.</w:t>
            </w:r>
            <w:r>
              <w:rPr>
                <w:sz w:val="20"/>
                <w:szCs w:val="20"/>
              </w:rPr>
              <w:t>347</w:t>
            </w:r>
          </w:p>
          <w:p w14:paraId="0650C3D1"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D9D9D9" w:themeFill="background1" w:themeFillShade="D9"/>
          </w:tcPr>
          <w:p w14:paraId="6374EA56" w14:textId="77777777" w:rsidR="00F72C6E" w:rsidRPr="00C530CA" w:rsidRDefault="00F72C6E" w:rsidP="00B8642A">
            <w:pPr>
              <w:jc w:val="center"/>
              <w:rPr>
                <w:sz w:val="20"/>
                <w:szCs w:val="20"/>
              </w:rPr>
            </w:pPr>
            <w:r w:rsidRPr="00C530CA">
              <w:rPr>
                <w:sz w:val="20"/>
                <w:szCs w:val="20"/>
              </w:rPr>
              <w:t>0.</w:t>
            </w:r>
            <w:r>
              <w:rPr>
                <w:sz w:val="20"/>
                <w:szCs w:val="20"/>
              </w:rPr>
              <w:t>361</w:t>
            </w:r>
          </w:p>
          <w:p w14:paraId="174ED50A" w14:textId="77777777" w:rsidR="00F72C6E" w:rsidRPr="00C530CA" w:rsidRDefault="00F72C6E" w:rsidP="00B8642A">
            <w:pPr>
              <w:jc w:val="center"/>
              <w:rPr>
                <w:sz w:val="20"/>
                <w:szCs w:val="20"/>
              </w:rPr>
            </w:pPr>
            <w:r w:rsidRPr="00C530CA">
              <w:rPr>
                <w:sz w:val="20"/>
                <w:szCs w:val="20"/>
              </w:rPr>
              <w:t>(0.0</w:t>
            </w:r>
            <w:r>
              <w:rPr>
                <w:sz w:val="20"/>
                <w:szCs w:val="20"/>
              </w:rPr>
              <w:t>2</w:t>
            </w:r>
            <w:r w:rsidRPr="00C530CA">
              <w:rPr>
                <w:sz w:val="20"/>
                <w:szCs w:val="20"/>
              </w:rPr>
              <w:t>)</w:t>
            </w:r>
          </w:p>
        </w:tc>
      </w:tr>
      <w:tr w:rsidR="00F72C6E" w:rsidRPr="00C530CA" w14:paraId="218975FE" w14:textId="77777777" w:rsidTr="00A94DDE">
        <w:tc>
          <w:tcPr>
            <w:tcW w:w="3912" w:type="dxa"/>
          </w:tcPr>
          <w:p w14:paraId="75FD4753" w14:textId="77777777" w:rsidR="00F72C6E" w:rsidRPr="00C530CA" w:rsidRDefault="00F72C6E" w:rsidP="00B8642A">
            <w:pPr>
              <w:ind w:right="100"/>
              <w:jc w:val="right"/>
              <w:rPr>
                <w:sz w:val="20"/>
                <w:szCs w:val="20"/>
              </w:rPr>
            </w:pPr>
            <w:r>
              <w:rPr>
                <w:sz w:val="20"/>
                <w:szCs w:val="20"/>
              </w:rPr>
              <w:t>Residuals</w:t>
            </w:r>
          </w:p>
        </w:tc>
        <w:tc>
          <w:tcPr>
            <w:tcW w:w="906" w:type="dxa"/>
            <w:shd w:val="clear" w:color="auto" w:fill="D9D9D9" w:themeFill="background1" w:themeFillShade="D9"/>
          </w:tcPr>
          <w:p w14:paraId="10A62A6D" w14:textId="77777777" w:rsidR="00F72C6E" w:rsidRPr="00C530CA" w:rsidRDefault="00F72C6E" w:rsidP="00B8642A">
            <w:pPr>
              <w:jc w:val="center"/>
              <w:rPr>
                <w:sz w:val="20"/>
                <w:szCs w:val="20"/>
              </w:rPr>
            </w:pPr>
            <w:r>
              <w:rPr>
                <w:sz w:val="20"/>
                <w:szCs w:val="20"/>
              </w:rPr>
              <w:t>4.91</w:t>
            </w:r>
          </w:p>
          <w:p w14:paraId="51B64108" w14:textId="3851F513" w:rsidR="00F72C6E" w:rsidRPr="00C530CA" w:rsidRDefault="00F72C6E" w:rsidP="00B8642A">
            <w:pPr>
              <w:jc w:val="center"/>
              <w:rPr>
                <w:sz w:val="20"/>
                <w:szCs w:val="20"/>
              </w:rPr>
            </w:pPr>
            <w:r w:rsidRPr="00C530CA">
              <w:rPr>
                <w:sz w:val="20"/>
                <w:szCs w:val="20"/>
              </w:rPr>
              <w:t>(0.0</w:t>
            </w:r>
            <w:r>
              <w:rPr>
                <w:sz w:val="20"/>
                <w:szCs w:val="20"/>
              </w:rPr>
              <w:t>2</w:t>
            </w:r>
            <w:r w:rsidR="00A55A91">
              <w:rPr>
                <w:sz w:val="20"/>
                <w:szCs w:val="20"/>
              </w:rPr>
              <w:t>7</w:t>
            </w:r>
            <w:r w:rsidRPr="00C530CA">
              <w:rPr>
                <w:sz w:val="20"/>
                <w:szCs w:val="20"/>
              </w:rPr>
              <w:t>)</w:t>
            </w:r>
          </w:p>
        </w:tc>
        <w:tc>
          <w:tcPr>
            <w:tcW w:w="906" w:type="dxa"/>
            <w:shd w:val="clear" w:color="auto" w:fill="D9D9D9" w:themeFill="background1" w:themeFillShade="D9"/>
          </w:tcPr>
          <w:p w14:paraId="57E9BAE7" w14:textId="77777777" w:rsidR="00F72C6E" w:rsidRPr="00C530CA" w:rsidRDefault="00F72C6E" w:rsidP="00B8642A">
            <w:pPr>
              <w:jc w:val="center"/>
              <w:rPr>
                <w:sz w:val="20"/>
                <w:szCs w:val="20"/>
              </w:rPr>
            </w:pPr>
            <w:r>
              <w:rPr>
                <w:sz w:val="20"/>
                <w:szCs w:val="20"/>
              </w:rPr>
              <w:t>4.87</w:t>
            </w:r>
          </w:p>
          <w:p w14:paraId="3CB41872"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641A8FCC" w14:textId="77777777" w:rsidR="00F72C6E" w:rsidRPr="00C530CA" w:rsidRDefault="00F72C6E" w:rsidP="00B8642A">
            <w:pPr>
              <w:jc w:val="center"/>
              <w:rPr>
                <w:sz w:val="20"/>
                <w:szCs w:val="20"/>
              </w:rPr>
            </w:pPr>
            <w:r>
              <w:rPr>
                <w:sz w:val="20"/>
                <w:szCs w:val="20"/>
              </w:rPr>
              <w:t>4.91</w:t>
            </w:r>
          </w:p>
          <w:p w14:paraId="6A0B82C3"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56A46421" w14:textId="77777777" w:rsidR="00F72C6E" w:rsidRPr="00C530CA" w:rsidRDefault="00F72C6E" w:rsidP="00B8642A">
            <w:pPr>
              <w:jc w:val="center"/>
              <w:rPr>
                <w:sz w:val="20"/>
                <w:szCs w:val="20"/>
              </w:rPr>
            </w:pPr>
            <w:r>
              <w:rPr>
                <w:sz w:val="20"/>
                <w:szCs w:val="20"/>
              </w:rPr>
              <w:t>4.47</w:t>
            </w:r>
          </w:p>
          <w:p w14:paraId="7BA23867"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195AAF45" w14:textId="77777777" w:rsidR="00F72C6E" w:rsidRPr="00C530CA" w:rsidRDefault="00F72C6E" w:rsidP="00B8642A">
            <w:pPr>
              <w:jc w:val="center"/>
              <w:rPr>
                <w:sz w:val="20"/>
                <w:szCs w:val="20"/>
              </w:rPr>
            </w:pPr>
            <w:r>
              <w:rPr>
                <w:sz w:val="20"/>
                <w:szCs w:val="20"/>
              </w:rPr>
              <w:t>4.43</w:t>
            </w:r>
          </w:p>
          <w:p w14:paraId="4702BA9D"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4EBDFCFD" w14:textId="77777777" w:rsidR="00F72C6E" w:rsidRPr="00C530CA" w:rsidRDefault="00F72C6E" w:rsidP="00B8642A">
            <w:pPr>
              <w:jc w:val="center"/>
              <w:rPr>
                <w:sz w:val="20"/>
                <w:szCs w:val="20"/>
              </w:rPr>
            </w:pPr>
            <w:r>
              <w:rPr>
                <w:sz w:val="20"/>
                <w:szCs w:val="20"/>
              </w:rPr>
              <w:t>4.47</w:t>
            </w:r>
          </w:p>
          <w:p w14:paraId="699F5B96"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r>
    </w:tbl>
    <w:p w14:paraId="2C5169D8" w14:textId="77777777" w:rsidR="004A0E53" w:rsidRPr="00605C5E" w:rsidRDefault="004A0E53" w:rsidP="004A0E53">
      <w:pPr>
        <w:spacing w:after="0" w:line="240" w:lineRule="auto"/>
        <w:rPr>
          <w:i/>
          <w:iCs/>
          <w:sz w:val="20"/>
          <w:szCs w:val="20"/>
        </w:rPr>
      </w:pPr>
      <w:r w:rsidRPr="00605C5E">
        <w:rPr>
          <w:i/>
          <w:iCs/>
          <w:sz w:val="20"/>
          <w:szCs w:val="20"/>
        </w:rPr>
        <w:t>Shaded cells are statistically significant at the .05 level. Standard errors are bootstrapped to fully account for the uncertainty in both our measure of the events data and manifesto data (both these are estimated quantities with associated measures of uncertainty available).</w:t>
      </w:r>
    </w:p>
    <w:p w14:paraId="3180455A" w14:textId="77777777" w:rsidR="00F72C6E" w:rsidRDefault="00F72C6E" w:rsidP="00F72C6E"/>
    <w:p w14:paraId="20F14A64" w14:textId="77777777" w:rsidR="00F72C6E" w:rsidRDefault="00F72C6E" w:rsidP="00F72C6E"/>
    <w:p w14:paraId="214AB202" w14:textId="64B28739" w:rsidR="00F72C6E" w:rsidRDefault="00F72C6E" w:rsidP="00F72C6E">
      <w:r>
        <w:br w:type="page"/>
      </w:r>
    </w:p>
    <w:p w14:paraId="3735C00B" w14:textId="4C377642" w:rsidR="002F0ECC" w:rsidRPr="008029E4" w:rsidRDefault="002F0ECC" w:rsidP="002F0ECC">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 xml:space="preserve">Table </w:t>
      </w:r>
      <w:r w:rsidR="00EC6395" w:rsidRPr="008029E4">
        <w:rPr>
          <w:rFonts w:asciiTheme="minorHAnsi" w:hAnsiTheme="minorHAnsi" w:cstheme="minorHAnsi"/>
          <w:i/>
          <w:iCs/>
          <w:color w:val="auto"/>
          <w:sz w:val="22"/>
          <w:szCs w:val="22"/>
        </w:rPr>
        <w:t>A</w:t>
      </w:r>
      <w:r w:rsidR="008029E4" w:rsidRPr="008029E4">
        <w:rPr>
          <w:rFonts w:asciiTheme="minorHAnsi" w:hAnsiTheme="minorHAnsi" w:cstheme="minorHAnsi"/>
          <w:i/>
          <w:iCs/>
          <w:color w:val="auto"/>
          <w:sz w:val="22"/>
          <w:szCs w:val="22"/>
        </w:rPr>
        <w:t>2</w:t>
      </w:r>
      <w:r w:rsidR="00EC6395" w:rsidRPr="008029E4">
        <w:rPr>
          <w:rFonts w:asciiTheme="minorHAnsi" w:hAnsiTheme="minorHAnsi" w:cstheme="minorHAnsi"/>
          <w:i/>
          <w:iCs/>
          <w:color w:val="auto"/>
          <w:sz w:val="22"/>
          <w:szCs w:val="22"/>
        </w:rPr>
        <w:t>.</w:t>
      </w:r>
      <w:r w:rsidR="004A68FF">
        <w:rPr>
          <w:rFonts w:asciiTheme="minorHAnsi" w:hAnsiTheme="minorHAnsi" w:cstheme="minorHAnsi"/>
          <w:i/>
          <w:iCs/>
          <w:color w:val="auto"/>
          <w:sz w:val="22"/>
          <w:szCs w:val="22"/>
        </w:rPr>
        <w:t>8</w:t>
      </w:r>
      <w:r w:rsidRPr="008029E4">
        <w:rPr>
          <w:rFonts w:asciiTheme="minorHAnsi" w:hAnsiTheme="minorHAnsi" w:cstheme="minorHAnsi"/>
          <w:i/>
          <w:iCs/>
          <w:color w:val="auto"/>
          <w:sz w:val="22"/>
          <w:szCs w:val="22"/>
        </w:rPr>
        <w:t>:  Drivers of Perceptions of Partisan Conflict and Cooperation by Habitual News Reception (Using Events Score = 0 when There is no Reporting)</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2F0ECC" w14:paraId="39E693AC" w14:textId="77777777" w:rsidTr="00201C0C">
        <w:tc>
          <w:tcPr>
            <w:tcW w:w="3912" w:type="dxa"/>
          </w:tcPr>
          <w:p w14:paraId="1F5EC47F" w14:textId="41E5BBD8" w:rsidR="002F0ECC" w:rsidRPr="00C530CA" w:rsidRDefault="002F0ECC" w:rsidP="00201C0C">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11A4F6F5" w14:textId="77777777" w:rsidR="002F0ECC" w:rsidRPr="00C530CA" w:rsidRDefault="002F0ECC" w:rsidP="00201C0C">
            <w:pPr>
              <w:jc w:val="center"/>
              <w:rPr>
                <w:sz w:val="20"/>
                <w:szCs w:val="20"/>
              </w:rPr>
            </w:pPr>
            <w:r w:rsidRPr="00C530CA">
              <w:rPr>
                <w:sz w:val="20"/>
                <w:szCs w:val="20"/>
              </w:rPr>
              <w:t>A</w:t>
            </w:r>
          </w:p>
        </w:tc>
        <w:tc>
          <w:tcPr>
            <w:tcW w:w="906" w:type="dxa"/>
          </w:tcPr>
          <w:p w14:paraId="00A2DF0A" w14:textId="77777777" w:rsidR="002F0ECC" w:rsidRPr="00C530CA" w:rsidRDefault="002F0ECC" w:rsidP="00201C0C">
            <w:pPr>
              <w:jc w:val="center"/>
              <w:rPr>
                <w:sz w:val="20"/>
                <w:szCs w:val="20"/>
              </w:rPr>
            </w:pPr>
            <w:r w:rsidRPr="00C530CA">
              <w:rPr>
                <w:sz w:val="20"/>
                <w:szCs w:val="20"/>
              </w:rPr>
              <w:t>B</w:t>
            </w:r>
          </w:p>
        </w:tc>
        <w:tc>
          <w:tcPr>
            <w:tcW w:w="907" w:type="dxa"/>
          </w:tcPr>
          <w:p w14:paraId="0353216F" w14:textId="77777777" w:rsidR="002F0ECC" w:rsidRPr="00C530CA" w:rsidRDefault="002F0ECC" w:rsidP="00201C0C">
            <w:pPr>
              <w:jc w:val="center"/>
              <w:rPr>
                <w:sz w:val="20"/>
                <w:szCs w:val="20"/>
              </w:rPr>
            </w:pPr>
            <w:r w:rsidRPr="00C530CA">
              <w:rPr>
                <w:sz w:val="20"/>
                <w:szCs w:val="20"/>
              </w:rPr>
              <w:t>C</w:t>
            </w:r>
          </w:p>
        </w:tc>
        <w:tc>
          <w:tcPr>
            <w:tcW w:w="906" w:type="dxa"/>
          </w:tcPr>
          <w:p w14:paraId="2736458A" w14:textId="77777777" w:rsidR="002F0ECC" w:rsidRPr="00C530CA" w:rsidRDefault="002F0ECC" w:rsidP="00201C0C">
            <w:pPr>
              <w:jc w:val="center"/>
              <w:rPr>
                <w:sz w:val="20"/>
                <w:szCs w:val="20"/>
              </w:rPr>
            </w:pPr>
            <w:r w:rsidRPr="00C530CA">
              <w:rPr>
                <w:sz w:val="20"/>
                <w:szCs w:val="20"/>
              </w:rPr>
              <w:t>D</w:t>
            </w:r>
          </w:p>
        </w:tc>
        <w:tc>
          <w:tcPr>
            <w:tcW w:w="906" w:type="dxa"/>
          </w:tcPr>
          <w:p w14:paraId="68169688" w14:textId="77777777" w:rsidR="002F0ECC" w:rsidRPr="00C530CA" w:rsidRDefault="002F0ECC" w:rsidP="00201C0C">
            <w:pPr>
              <w:jc w:val="center"/>
              <w:rPr>
                <w:sz w:val="20"/>
                <w:szCs w:val="20"/>
              </w:rPr>
            </w:pPr>
            <w:r w:rsidRPr="00C530CA">
              <w:rPr>
                <w:sz w:val="20"/>
                <w:szCs w:val="20"/>
              </w:rPr>
              <w:t>E</w:t>
            </w:r>
          </w:p>
        </w:tc>
        <w:tc>
          <w:tcPr>
            <w:tcW w:w="907" w:type="dxa"/>
          </w:tcPr>
          <w:p w14:paraId="4599D754" w14:textId="77777777" w:rsidR="002F0ECC" w:rsidRPr="00C530CA" w:rsidRDefault="002F0ECC" w:rsidP="00201C0C">
            <w:pPr>
              <w:jc w:val="center"/>
              <w:rPr>
                <w:sz w:val="20"/>
                <w:szCs w:val="20"/>
              </w:rPr>
            </w:pPr>
            <w:r w:rsidRPr="00C530CA">
              <w:rPr>
                <w:sz w:val="20"/>
                <w:szCs w:val="20"/>
              </w:rPr>
              <w:t>F</w:t>
            </w:r>
          </w:p>
        </w:tc>
      </w:tr>
      <w:tr w:rsidR="002F0ECC" w14:paraId="6587D449" w14:textId="77777777" w:rsidTr="00201C0C">
        <w:tc>
          <w:tcPr>
            <w:tcW w:w="3912" w:type="dxa"/>
          </w:tcPr>
          <w:p w14:paraId="5DBC0560" w14:textId="77777777" w:rsidR="002F0ECC" w:rsidRPr="00C530CA" w:rsidRDefault="002F0ECC" w:rsidP="00201C0C">
            <w:pPr>
              <w:rPr>
                <w:b/>
                <w:bCs/>
                <w:sz w:val="20"/>
                <w:szCs w:val="20"/>
              </w:rPr>
            </w:pPr>
            <w:r w:rsidRPr="00C530CA">
              <w:rPr>
                <w:b/>
                <w:bCs/>
                <w:sz w:val="20"/>
                <w:szCs w:val="20"/>
              </w:rPr>
              <w:t>Events</w:t>
            </w:r>
          </w:p>
        </w:tc>
        <w:tc>
          <w:tcPr>
            <w:tcW w:w="906" w:type="dxa"/>
          </w:tcPr>
          <w:p w14:paraId="11271031" w14:textId="77777777" w:rsidR="002F0ECC" w:rsidRPr="00C530CA" w:rsidRDefault="002F0ECC" w:rsidP="00201C0C">
            <w:pPr>
              <w:jc w:val="center"/>
              <w:rPr>
                <w:sz w:val="20"/>
                <w:szCs w:val="20"/>
              </w:rPr>
            </w:pPr>
          </w:p>
        </w:tc>
        <w:tc>
          <w:tcPr>
            <w:tcW w:w="906" w:type="dxa"/>
          </w:tcPr>
          <w:p w14:paraId="22A4D2E3" w14:textId="77777777" w:rsidR="002F0ECC" w:rsidRPr="00C530CA" w:rsidRDefault="002F0ECC" w:rsidP="00201C0C">
            <w:pPr>
              <w:jc w:val="center"/>
              <w:rPr>
                <w:sz w:val="20"/>
                <w:szCs w:val="20"/>
              </w:rPr>
            </w:pPr>
          </w:p>
        </w:tc>
        <w:tc>
          <w:tcPr>
            <w:tcW w:w="907" w:type="dxa"/>
          </w:tcPr>
          <w:p w14:paraId="283B12F3" w14:textId="77777777" w:rsidR="002F0ECC" w:rsidRPr="00C530CA" w:rsidRDefault="002F0ECC" w:rsidP="00201C0C">
            <w:pPr>
              <w:jc w:val="center"/>
              <w:rPr>
                <w:sz w:val="20"/>
                <w:szCs w:val="20"/>
              </w:rPr>
            </w:pPr>
          </w:p>
        </w:tc>
        <w:tc>
          <w:tcPr>
            <w:tcW w:w="906" w:type="dxa"/>
          </w:tcPr>
          <w:p w14:paraId="7D52CEDD" w14:textId="77777777" w:rsidR="002F0ECC" w:rsidRPr="00C530CA" w:rsidRDefault="002F0ECC" w:rsidP="00201C0C">
            <w:pPr>
              <w:jc w:val="center"/>
              <w:rPr>
                <w:sz w:val="20"/>
                <w:szCs w:val="20"/>
              </w:rPr>
            </w:pPr>
          </w:p>
        </w:tc>
        <w:tc>
          <w:tcPr>
            <w:tcW w:w="906" w:type="dxa"/>
          </w:tcPr>
          <w:p w14:paraId="6CD6E546" w14:textId="77777777" w:rsidR="002F0ECC" w:rsidRPr="00C530CA" w:rsidRDefault="002F0ECC" w:rsidP="00201C0C">
            <w:pPr>
              <w:jc w:val="center"/>
              <w:rPr>
                <w:sz w:val="20"/>
                <w:szCs w:val="20"/>
              </w:rPr>
            </w:pPr>
          </w:p>
        </w:tc>
        <w:tc>
          <w:tcPr>
            <w:tcW w:w="907" w:type="dxa"/>
          </w:tcPr>
          <w:p w14:paraId="0B26AB57" w14:textId="77777777" w:rsidR="002F0ECC" w:rsidRPr="00C530CA" w:rsidRDefault="002F0ECC" w:rsidP="00201C0C">
            <w:pPr>
              <w:jc w:val="center"/>
              <w:rPr>
                <w:sz w:val="20"/>
                <w:szCs w:val="20"/>
              </w:rPr>
            </w:pPr>
          </w:p>
        </w:tc>
      </w:tr>
      <w:tr w:rsidR="00454354" w14:paraId="40C4710E" w14:textId="77777777" w:rsidTr="00201C0C">
        <w:tc>
          <w:tcPr>
            <w:tcW w:w="3912" w:type="dxa"/>
          </w:tcPr>
          <w:p w14:paraId="6C648BD0" w14:textId="77777777" w:rsidR="00454354" w:rsidRPr="00C530CA" w:rsidRDefault="00454354" w:rsidP="00454354">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over the last year</w:t>
            </w:r>
            <w:r w:rsidRPr="00C530CA">
              <w:rPr>
                <w:sz w:val="20"/>
                <w:szCs w:val="20"/>
              </w:rPr>
              <w:t xml:space="preserve">  </w:t>
            </w:r>
          </w:p>
          <w:p w14:paraId="2B0BD5BC" w14:textId="1321E860" w:rsidR="00454354" w:rsidRPr="00C530CA" w:rsidRDefault="00454354" w:rsidP="00454354">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0.027</w:t>
            </w:r>
            <w:r w:rsidRPr="00C530CA">
              <w:rPr>
                <w:sz w:val="20"/>
                <w:szCs w:val="20"/>
              </w:rPr>
              <w:t xml:space="preserve">, sd: </w:t>
            </w:r>
            <w:r>
              <w:rPr>
                <w:sz w:val="20"/>
                <w:szCs w:val="20"/>
              </w:rPr>
              <w:t>0.39)</w:t>
            </w:r>
          </w:p>
        </w:tc>
        <w:tc>
          <w:tcPr>
            <w:tcW w:w="906" w:type="dxa"/>
          </w:tcPr>
          <w:p w14:paraId="00135AED" w14:textId="6D5A203E" w:rsidR="00454354" w:rsidRPr="00C530CA" w:rsidRDefault="00454354" w:rsidP="00454354">
            <w:pPr>
              <w:jc w:val="center"/>
              <w:rPr>
                <w:sz w:val="20"/>
                <w:szCs w:val="20"/>
              </w:rPr>
            </w:pPr>
            <w:r>
              <w:rPr>
                <w:sz w:val="20"/>
                <w:szCs w:val="20"/>
              </w:rPr>
              <w:t>0</w:t>
            </w:r>
            <w:r w:rsidRPr="005842CB">
              <w:rPr>
                <w:sz w:val="20"/>
                <w:szCs w:val="20"/>
              </w:rPr>
              <w:t>.0</w:t>
            </w:r>
            <w:r>
              <w:rPr>
                <w:sz w:val="20"/>
                <w:szCs w:val="20"/>
              </w:rPr>
              <w:t>26</w:t>
            </w:r>
          </w:p>
          <w:p w14:paraId="0193F079" w14:textId="2AFFEDE4" w:rsidR="00454354" w:rsidRPr="00C530CA" w:rsidRDefault="00454354" w:rsidP="00454354">
            <w:pPr>
              <w:jc w:val="center"/>
              <w:rPr>
                <w:sz w:val="20"/>
                <w:szCs w:val="20"/>
              </w:rPr>
            </w:pPr>
            <w:r w:rsidRPr="00C530CA">
              <w:rPr>
                <w:sz w:val="20"/>
                <w:szCs w:val="20"/>
              </w:rPr>
              <w:t>(0.0</w:t>
            </w:r>
            <w:r>
              <w:rPr>
                <w:sz w:val="20"/>
                <w:szCs w:val="20"/>
              </w:rPr>
              <w:t>38</w:t>
            </w:r>
            <w:r w:rsidRPr="00C530CA">
              <w:rPr>
                <w:sz w:val="20"/>
                <w:szCs w:val="20"/>
              </w:rPr>
              <w:t>)</w:t>
            </w:r>
          </w:p>
        </w:tc>
        <w:tc>
          <w:tcPr>
            <w:tcW w:w="906" w:type="dxa"/>
          </w:tcPr>
          <w:p w14:paraId="237CF22E" w14:textId="67986B43" w:rsidR="00454354" w:rsidRPr="00C530CA" w:rsidRDefault="00454354" w:rsidP="00454354">
            <w:pPr>
              <w:jc w:val="center"/>
              <w:rPr>
                <w:sz w:val="20"/>
                <w:szCs w:val="20"/>
              </w:rPr>
            </w:pPr>
            <w:r>
              <w:rPr>
                <w:sz w:val="20"/>
                <w:szCs w:val="20"/>
              </w:rPr>
              <w:t>0.046</w:t>
            </w:r>
            <w:r w:rsidRPr="005842CB">
              <w:rPr>
                <w:sz w:val="20"/>
                <w:szCs w:val="20"/>
              </w:rPr>
              <w:t xml:space="preserve"> </w:t>
            </w:r>
            <w:r w:rsidRPr="00C530CA">
              <w:rPr>
                <w:sz w:val="20"/>
                <w:szCs w:val="20"/>
              </w:rPr>
              <w:t>(0.0</w:t>
            </w:r>
            <w:r>
              <w:rPr>
                <w:sz w:val="20"/>
                <w:szCs w:val="20"/>
              </w:rPr>
              <w:t>37</w:t>
            </w:r>
            <w:r w:rsidRPr="00C530CA">
              <w:rPr>
                <w:sz w:val="20"/>
                <w:szCs w:val="20"/>
              </w:rPr>
              <w:t>)</w:t>
            </w:r>
          </w:p>
        </w:tc>
        <w:tc>
          <w:tcPr>
            <w:tcW w:w="907" w:type="dxa"/>
          </w:tcPr>
          <w:p w14:paraId="0B6393E4" w14:textId="460D536D" w:rsidR="00454354" w:rsidRPr="00C530CA" w:rsidRDefault="00454354" w:rsidP="00454354">
            <w:pPr>
              <w:jc w:val="center"/>
              <w:rPr>
                <w:sz w:val="20"/>
                <w:szCs w:val="20"/>
              </w:rPr>
            </w:pPr>
            <w:r>
              <w:rPr>
                <w:sz w:val="20"/>
                <w:szCs w:val="20"/>
              </w:rPr>
              <w:t>0.025</w:t>
            </w:r>
            <w:r w:rsidRPr="005842CB">
              <w:rPr>
                <w:sz w:val="20"/>
                <w:szCs w:val="20"/>
              </w:rPr>
              <w:t xml:space="preserve"> </w:t>
            </w:r>
            <w:r w:rsidRPr="00C530CA">
              <w:rPr>
                <w:sz w:val="20"/>
                <w:szCs w:val="20"/>
              </w:rPr>
              <w:t>(0.0</w:t>
            </w:r>
            <w:r>
              <w:rPr>
                <w:sz w:val="20"/>
                <w:szCs w:val="20"/>
              </w:rPr>
              <w:t>38</w:t>
            </w:r>
            <w:r w:rsidRPr="00C530CA">
              <w:rPr>
                <w:sz w:val="20"/>
                <w:szCs w:val="20"/>
              </w:rPr>
              <w:t>)</w:t>
            </w:r>
          </w:p>
        </w:tc>
        <w:tc>
          <w:tcPr>
            <w:tcW w:w="906" w:type="dxa"/>
          </w:tcPr>
          <w:p w14:paraId="062D4B14" w14:textId="709B9084" w:rsidR="00454354" w:rsidRPr="00C530CA" w:rsidRDefault="00454354" w:rsidP="00454354">
            <w:pPr>
              <w:jc w:val="center"/>
              <w:rPr>
                <w:sz w:val="20"/>
                <w:szCs w:val="20"/>
              </w:rPr>
            </w:pPr>
            <w:r w:rsidRPr="00C530CA">
              <w:rPr>
                <w:sz w:val="20"/>
                <w:szCs w:val="20"/>
              </w:rPr>
              <w:t>0.</w:t>
            </w:r>
            <w:r>
              <w:rPr>
                <w:sz w:val="20"/>
                <w:szCs w:val="20"/>
              </w:rPr>
              <w:t>0</w:t>
            </w:r>
            <w:r w:rsidR="009E099F">
              <w:rPr>
                <w:sz w:val="20"/>
                <w:szCs w:val="20"/>
              </w:rPr>
              <w:t>6</w:t>
            </w:r>
          </w:p>
          <w:p w14:paraId="12A5E90E" w14:textId="7F451300" w:rsidR="00454354" w:rsidRPr="00C530CA" w:rsidRDefault="00454354" w:rsidP="00454354">
            <w:pPr>
              <w:jc w:val="center"/>
              <w:rPr>
                <w:sz w:val="20"/>
                <w:szCs w:val="20"/>
              </w:rPr>
            </w:pPr>
            <w:r w:rsidRPr="00C530CA">
              <w:rPr>
                <w:sz w:val="20"/>
                <w:szCs w:val="20"/>
              </w:rPr>
              <w:t>(0.0</w:t>
            </w:r>
            <w:r w:rsidR="009E099F">
              <w:rPr>
                <w:sz w:val="20"/>
                <w:szCs w:val="20"/>
              </w:rPr>
              <w:t>4</w:t>
            </w:r>
            <w:r w:rsidRPr="00C530CA">
              <w:rPr>
                <w:sz w:val="20"/>
                <w:szCs w:val="20"/>
              </w:rPr>
              <w:t>)</w:t>
            </w:r>
          </w:p>
        </w:tc>
        <w:tc>
          <w:tcPr>
            <w:tcW w:w="906" w:type="dxa"/>
          </w:tcPr>
          <w:p w14:paraId="01EA66B4" w14:textId="5128A085" w:rsidR="00454354" w:rsidRPr="00C530CA" w:rsidRDefault="00454354" w:rsidP="00454354">
            <w:pPr>
              <w:jc w:val="center"/>
              <w:rPr>
                <w:sz w:val="20"/>
                <w:szCs w:val="20"/>
              </w:rPr>
            </w:pPr>
            <w:r w:rsidRPr="00C530CA">
              <w:rPr>
                <w:sz w:val="20"/>
                <w:szCs w:val="20"/>
              </w:rPr>
              <w:t>0.</w:t>
            </w:r>
            <w:r>
              <w:rPr>
                <w:sz w:val="20"/>
                <w:szCs w:val="20"/>
              </w:rPr>
              <w:t>0</w:t>
            </w:r>
            <w:r w:rsidR="009E099F">
              <w:rPr>
                <w:sz w:val="20"/>
                <w:szCs w:val="20"/>
              </w:rPr>
              <w:t>81</w:t>
            </w:r>
          </w:p>
          <w:p w14:paraId="1872A5BD" w14:textId="20E858C5" w:rsidR="00454354" w:rsidRPr="00C530CA" w:rsidRDefault="00454354" w:rsidP="00454354">
            <w:pPr>
              <w:jc w:val="center"/>
              <w:rPr>
                <w:sz w:val="20"/>
                <w:szCs w:val="20"/>
              </w:rPr>
            </w:pPr>
            <w:r w:rsidRPr="00C530CA">
              <w:rPr>
                <w:sz w:val="20"/>
                <w:szCs w:val="20"/>
              </w:rPr>
              <w:t>(0.0</w:t>
            </w:r>
            <w:r w:rsidR="009E099F">
              <w:rPr>
                <w:sz w:val="20"/>
                <w:szCs w:val="20"/>
              </w:rPr>
              <w:t>4</w:t>
            </w:r>
            <w:r w:rsidRPr="00C530CA">
              <w:rPr>
                <w:sz w:val="20"/>
                <w:szCs w:val="20"/>
              </w:rPr>
              <w:t>)</w:t>
            </w:r>
          </w:p>
        </w:tc>
        <w:tc>
          <w:tcPr>
            <w:tcW w:w="907" w:type="dxa"/>
          </w:tcPr>
          <w:p w14:paraId="014D0CCC" w14:textId="652A387C" w:rsidR="00454354" w:rsidRPr="00C530CA" w:rsidRDefault="00454354" w:rsidP="00454354">
            <w:pPr>
              <w:jc w:val="center"/>
              <w:rPr>
                <w:sz w:val="20"/>
                <w:szCs w:val="20"/>
              </w:rPr>
            </w:pPr>
            <w:r w:rsidRPr="00C530CA">
              <w:rPr>
                <w:sz w:val="20"/>
                <w:szCs w:val="20"/>
              </w:rPr>
              <w:t>0.</w:t>
            </w:r>
            <w:r>
              <w:rPr>
                <w:sz w:val="20"/>
                <w:szCs w:val="20"/>
              </w:rPr>
              <w:t>0</w:t>
            </w:r>
            <w:r w:rsidR="00EC6395">
              <w:rPr>
                <w:sz w:val="20"/>
                <w:szCs w:val="20"/>
              </w:rPr>
              <w:t>57</w:t>
            </w:r>
          </w:p>
          <w:p w14:paraId="03F09D05" w14:textId="2DC5A6D5" w:rsidR="00454354" w:rsidRPr="00C530CA" w:rsidRDefault="00454354" w:rsidP="00454354">
            <w:pPr>
              <w:jc w:val="center"/>
              <w:rPr>
                <w:sz w:val="20"/>
                <w:szCs w:val="20"/>
              </w:rPr>
            </w:pPr>
            <w:r w:rsidRPr="00C530CA">
              <w:rPr>
                <w:sz w:val="20"/>
                <w:szCs w:val="20"/>
              </w:rPr>
              <w:t>(0.0</w:t>
            </w:r>
            <w:r w:rsidR="00EC6395">
              <w:rPr>
                <w:sz w:val="20"/>
                <w:szCs w:val="20"/>
              </w:rPr>
              <w:t>4</w:t>
            </w:r>
            <w:r w:rsidRPr="00C530CA">
              <w:rPr>
                <w:sz w:val="20"/>
                <w:szCs w:val="20"/>
              </w:rPr>
              <w:t>)</w:t>
            </w:r>
          </w:p>
        </w:tc>
      </w:tr>
      <w:tr w:rsidR="002F0ECC" w14:paraId="312D9FA1" w14:textId="77777777" w:rsidTr="00201C0C">
        <w:tc>
          <w:tcPr>
            <w:tcW w:w="3912" w:type="dxa"/>
          </w:tcPr>
          <w:p w14:paraId="4B31F9D0" w14:textId="30E12380" w:rsidR="002F0ECC" w:rsidRDefault="00BC0AB0" w:rsidP="00201C0C">
            <w:pPr>
              <w:rPr>
                <w:b/>
                <w:bCs/>
                <w:sz w:val="20"/>
                <w:szCs w:val="20"/>
              </w:rPr>
            </w:pPr>
            <w:r>
              <w:rPr>
                <w:b/>
                <w:bCs/>
                <w:sz w:val="20"/>
                <w:szCs w:val="20"/>
              </w:rPr>
              <w:t>Habitual News Reception</w:t>
            </w:r>
          </w:p>
          <w:p w14:paraId="57498557" w14:textId="5EF98849" w:rsidR="002F0ECC" w:rsidRPr="0061365E" w:rsidRDefault="002F0ECC" w:rsidP="00201C0C">
            <w:pPr>
              <w:rPr>
                <w:b/>
                <w:bCs/>
                <w:sz w:val="20"/>
                <w:szCs w:val="20"/>
              </w:rPr>
            </w:pPr>
            <w:r>
              <w:rPr>
                <w:b/>
                <w:bCs/>
                <w:sz w:val="20"/>
                <w:szCs w:val="20"/>
              </w:rPr>
              <w:t xml:space="preserve">(Base=Low </w:t>
            </w:r>
            <w:r w:rsidR="00BC0AB0">
              <w:rPr>
                <w:b/>
                <w:bCs/>
                <w:sz w:val="20"/>
                <w:szCs w:val="20"/>
              </w:rPr>
              <w:t>Habitual News Reception)</w:t>
            </w:r>
          </w:p>
        </w:tc>
        <w:tc>
          <w:tcPr>
            <w:tcW w:w="906" w:type="dxa"/>
          </w:tcPr>
          <w:p w14:paraId="3A8D4035" w14:textId="77777777" w:rsidR="002F0ECC" w:rsidRPr="00C530CA" w:rsidRDefault="002F0ECC" w:rsidP="00201C0C">
            <w:pPr>
              <w:jc w:val="center"/>
              <w:rPr>
                <w:sz w:val="20"/>
                <w:szCs w:val="20"/>
              </w:rPr>
            </w:pPr>
          </w:p>
        </w:tc>
        <w:tc>
          <w:tcPr>
            <w:tcW w:w="906" w:type="dxa"/>
          </w:tcPr>
          <w:p w14:paraId="57E516C8" w14:textId="77777777" w:rsidR="002F0ECC" w:rsidRPr="00C530CA" w:rsidRDefault="002F0ECC" w:rsidP="00201C0C">
            <w:pPr>
              <w:jc w:val="center"/>
              <w:rPr>
                <w:sz w:val="20"/>
                <w:szCs w:val="20"/>
              </w:rPr>
            </w:pPr>
          </w:p>
        </w:tc>
        <w:tc>
          <w:tcPr>
            <w:tcW w:w="907" w:type="dxa"/>
          </w:tcPr>
          <w:p w14:paraId="0AA7D538" w14:textId="77777777" w:rsidR="002F0ECC" w:rsidRPr="00C530CA" w:rsidRDefault="002F0ECC" w:rsidP="00201C0C">
            <w:pPr>
              <w:jc w:val="center"/>
              <w:rPr>
                <w:sz w:val="20"/>
                <w:szCs w:val="20"/>
              </w:rPr>
            </w:pPr>
          </w:p>
        </w:tc>
        <w:tc>
          <w:tcPr>
            <w:tcW w:w="906" w:type="dxa"/>
          </w:tcPr>
          <w:p w14:paraId="63AB81A9" w14:textId="77777777" w:rsidR="002F0ECC" w:rsidRPr="00C530CA" w:rsidRDefault="002F0ECC" w:rsidP="00201C0C">
            <w:pPr>
              <w:jc w:val="center"/>
              <w:rPr>
                <w:sz w:val="20"/>
                <w:szCs w:val="20"/>
              </w:rPr>
            </w:pPr>
          </w:p>
        </w:tc>
        <w:tc>
          <w:tcPr>
            <w:tcW w:w="906" w:type="dxa"/>
          </w:tcPr>
          <w:p w14:paraId="459A12B3" w14:textId="77777777" w:rsidR="002F0ECC" w:rsidRPr="00C530CA" w:rsidRDefault="002F0ECC" w:rsidP="00201C0C">
            <w:pPr>
              <w:jc w:val="center"/>
              <w:rPr>
                <w:sz w:val="20"/>
                <w:szCs w:val="20"/>
              </w:rPr>
            </w:pPr>
          </w:p>
        </w:tc>
        <w:tc>
          <w:tcPr>
            <w:tcW w:w="907" w:type="dxa"/>
          </w:tcPr>
          <w:p w14:paraId="42CC42DB" w14:textId="77777777" w:rsidR="002F0ECC" w:rsidRPr="00C530CA" w:rsidRDefault="002F0ECC" w:rsidP="00201C0C">
            <w:pPr>
              <w:jc w:val="center"/>
              <w:rPr>
                <w:sz w:val="20"/>
                <w:szCs w:val="20"/>
              </w:rPr>
            </w:pPr>
          </w:p>
        </w:tc>
      </w:tr>
      <w:tr w:rsidR="002F0ECC" w14:paraId="0DF3002D" w14:textId="77777777" w:rsidTr="00201C0C">
        <w:trPr>
          <w:trHeight w:val="498"/>
        </w:trPr>
        <w:tc>
          <w:tcPr>
            <w:tcW w:w="3912" w:type="dxa"/>
          </w:tcPr>
          <w:p w14:paraId="3E51B5AF" w14:textId="4ECBE44A" w:rsidR="002F0ECC" w:rsidRPr="00C530CA" w:rsidRDefault="002F0ECC" w:rsidP="00201C0C">
            <w:pPr>
              <w:jc w:val="right"/>
              <w:rPr>
                <w:sz w:val="20"/>
                <w:szCs w:val="20"/>
              </w:rPr>
            </w:pPr>
            <w:r>
              <w:rPr>
                <w:sz w:val="20"/>
                <w:szCs w:val="20"/>
              </w:rPr>
              <w:t xml:space="preserve">Medium </w:t>
            </w:r>
            <w:r w:rsidR="00BC0AB0" w:rsidRPr="00BC0AB0">
              <w:rPr>
                <w:sz w:val="20"/>
                <w:szCs w:val="20"/>
              </w:rPr>
              <w:t>Habitual News Reception</w:t>
            </w:r>
          </w:p>
        </w:tc>
        <w:tc>
          <w:tcPr>
            <w:tcW w:w="906" w:type="dxa"/>
            <w:shd w:val="clear" w:color="auto" w:fill="D9D9D9" w:themeFill="background1" w:themeFillShade="D9"/>
          </w:tcPr>
          <w:p w14:paraId="5FB3DE61" w14:textId="6E9CC45D" w:rsidR="002F0ECC" w:rsidRDefault="002F0ECC" w:rsidP="00201C0C">
            <w:pPr>
              <w:jc w:val="center"/>
              <w:rPr>
                <w:sz w:val="20"/>
                <w:szCs w:val="20"/>
              </w:rPr>
            </w:pPr>
            <w:r>
              <w:rPr>
                <w:sz w:val="20"/>
                <w:szCs w:val="20"/>
              </w:rPr>
              <w:t>-0.4</w:t>
            </w:r>
            <w:r w:rsidR="0077105C">
              <w:rPr>
                <w:sz w:val="20"/>
                <w:szCs w:val="20"/>
              </w:rPr>
              <w:t>48</w:t>
            </w:r>
          </w:p>
          <w:p w14:paraId="126706FB" w14:textId="4BBBE3F8" w:rsidR="002F0ECC" w:rsidRPr="00C530CA" w:rsidRDefault="002F0ECC" w:rsidP="00201C0C">
            <w:pPr>
              <w:jc w:val="center"/>
              <w:rPr>
                <w:sz w:val="20"/>
                <w:szCs w:val="20"/>
              </w:rPr>
            </w:pPr>
            <w:r>
              <w:rPr>
                <w:sz w:val="20"/>
                <w:szCs w:val="20"/>
              </w:rPr>
              <w:t>(0.0</w:t>
            </w:r>
            <w:r w:rsidR="0077105C">
              <w:rPr>
                <w:sz w:val="20"/>
                <w:szCs w:val="20"/>
              </w:rPr>
              <w:t>19</w:t>
            </w:r>
            <w:r>
              <w:rPr>
                <w:sz w:val="20"/>
                <w:szCs w:val="20"/>
              </w:rPr>
              <w:t>)</w:t>
            </w:r>
          </w:p>
        </w:tc>
        <w:tc>
          <w:tcPr>
            <w:tcW w:w="906" w:type="dxa"/>
            <w:shd w:val="clear" w:color="auto" w:fill="D9D9D9" w:themeFill="background1" w:themeFillShade="D9"/>
          </w:tcPr>
          <w:p w14:paraId="15839990" w14:textId="2680B9BE" w:rsidR="002F0ECC" w:rsidRDefault="002F0ECC" w:rsidP="00201C0C">
            <w:pPr>
              <w:jc w:val="center"/>
              <w:rPr>
                <w:sz w:val="20"/>
                <w:szCs w:val="20"/>
              </w:rPr>
            </w:pPr>
            <w:r>
              <w:rPr>
                <w:sz w:val="20"/>
                <w:szCs w:val="20"/>
              </w:rPr>
              <w:t>-0.4</w:t>
            </w:r>
            <w:r w:rsidR="00454354">
              <w:rPr>
                <w:sz w:val="20"/>
                <w:szCs w:val="20"/>
              </w:rPr>
              <w:t>2</w:t>
            </w:r>
          </w:p>
          <w:p w14:paraId="74A6DCA3" w14:textId="0629F914" w:rsidR="002F0ECC" w:rsidRPr="00C530CA" w:rsidRDefault="002F0ECC" w:rsidP="00201C0C">
            <w:pPr>
              <w:jc w:val="center"/>
              <w:rPr>
                <w:sz w:val="20"/>
                <w:szCs w:val="20"/>
              </w:rPr>
            </w:pPr>
            <w:r>
              <w:rPr>
                <w:sz w:val="20"/>
                <w:szCs w:val="20"/>
              </w:rPr>
              <w:t>(0.0</w:t>
            </w:r>
            <w:r w:rsidR="00454354">
              <w:rPr>
                <w:sz w:val="20"/>
                <w:szCs w:val="20"/>
              </w:rPr>
              <w:t>19</w:t>
            </w:r>
            <w:r>
              <w:rPr>
                <w:sz w:val="20"/>
                <w:szCs w:val="20"/>
              </w:rPr>
              <w:t>)</w:t>
            </w:r>
          </w:p>
        </w:tc>
        <w:tc>
          <w:tcPr>
            <w:tcW w:w="907" w:type="dxa"/>
            <w:shd w:val="clear" w:color="auto" w:fill="D9D9D9" w:themeFill="background1" w:themeFillShade="D9"/>
          </w:tcPr>
          <w:p w14:paraId="406B4350" w14:textId="03EDDD31" w:rsidR="002F0ECC" w:rsidRDefault="002F0ECC" w:rsidP="00201C0C">
            <w:pPr>
              <w:jc w:val="center"/>
              <w:rPr>
                <w:sz w:val="20"/>
                <w:szCs w:val="20"/>
              </w:rPr>
            </w:pPr>
            <w:r>
              <w:rPr>
                <w:sz w:val="20"/>
                <w:szCs w:val="20"/>
              </w:rPr>
              <w:t>-0.4</w:t>
            </w:r>
            <w:r w:rsidR="00454354">
              <w:rPr>
                <w:sz w:val="20"/>
                <w:szCs w:val="20"/>
              </w:rPr>
              <w:t>48</w:t>
            </w:r>
          </w:p>
          <w:p w14:paraId="6E0235B1" w14:textId="47F93222" w:rsidR="002F0ECC" w:rsidRPr="00C530CA" w:rsidRDefault="002F0ECC" w:rsidP="00201C0C">
            <w:pPr>
              <w:jc w:val="center"/>
              <w:rPr>
                <w:sz w:val="20"/>
                <w:szCs w:val="20"/>
              </w:rPr>
            </w:pPr>
            <w:r>
              <w:rPr>
                <w:sz w:val="20"/>
                <w:szCs w:val="20"/>
              </w:rPr>
              <w:t>(0.0</w:t>
            </w:r>
            <w:r w:rsidR="00454354">
              <w:rPr>
                <w:sz w:val="20"/>
                <w:szCs w:val="20"/>
              </w:rPr>
              <w:t>19</w:t>
            </w:r>
            <w:r>
              <w:rPr>
                <w:sz w:val="20"/>
                <w:szCs w:val="20"/>
              </w:rPr>
              <w:t>)</w:t>
            </w:r>
          </w:p>
        </w:tc>
        <w:tc>
          <w:tcPr>
            <w:tcW w:w="906" w:type="dxa"/>
            <w:shd w:val="clear" w:color="auto" w:fill="D9D9D9" w:themeFill="background1" w:themeFillShade="D9"/>
          </w:tcPr>
          <w:p w14:paraId="65D2BB23" w14:textId="3AFA1277" w:rsidR="002F0ECC" w:rsidRDefault="002F0ECC" w:rsidP="00201C0C">
            <w:pPr>
              <w:jc w:val="center"/>
              <w:rPr>
                <w:sz w:val="20"/>
                <w:szCs w:val="20"/>
              </w:rPr>
            </w:pPr>
            <w:r>
              <w:rPr>
                <w:sz w:val="20"/>
                <w:szCs w:val="20"/>
              </w:rPr>
              <w:t>-0.3</w:t>
            </w:r>
            <w:r w:rsidR="009E099F">
              <w:rPr>
                <w:sz w:val="20"/>
                <w:szCs w:val="20"/>
              </w:rPr>
              <w:t>34</w:t>
            </w:r>
          </w:p>
          <w:p w14:paraId="60622706" w14:textId="26A33CF8" w:rsidR="002F0ECC" w:rsidRPr="00C530CA" w:rsidRDefault="002F0ECC" w:rsidP="00201C0C">
            <w:pPr>
              <w:jc w:val="center"/>
              <w:rPr>
                <w:sz w:val="20"/>
                <w:szCs w:val="20"/>
              </w:rPr>
            </w:pPr>
            <w:r>
              <w:rPr>
                <w:sz w:val="20"/>
                <w:szCs w:val="20"/>
              </w:rPr>
              <w:t>(0.02)</w:t>
            </w:r>
          </w:p>
        </w:tc>
        <w:tc>
          <w:tcPr>
            <w:tcW w:w="906" w:type="dxa"/>
            <w:shd w:val="clear" w:color="auto" w:fill="D9D9D9" w:themeFill="background1" w:themeFillShade="D9"/>
          </w:tcPr>
          <w:p w14:paraId="307FEDF1" w14:textId="7BDA9DFD" w:rsidR="002F0ECC" w:rsidRDefault="002F0ECC" w:rsidP="00201C0C">
            <w:pPr>
              <w:jc w:val="center"/>
              <w:rPr>
                <w:sz w:val="20"/>
                <w:szCs w:val="20"/>
              </w:rPr>
            </w:pPr>
            <w:r>
              <w:rPr>
                <w:sz w:val="20"/>
                <w:szCs w:val="20"/>
              </w:rPr>
              <w:t>-0.</w:t>
            </w:r>
            <w:r w:rsidR="009E099F">
              <w:rPr>
                <w:sz w:val="20"/>
                <w:szCs w:val="20"/>
              </w:rPr>
              <w:t>308</w:t>
            </w:r>
          </w:p>
          <w:p w14:paraId="36D80B72" w14:textId="0CEBED92" w:rsidR="002F0ECC" w:rsidRPr="00C530CA" w:rsidRDefault="002F0ECC" w:rsidP="00201C0C">
            <w:pPr>
              <w:jc w:val="center"/>
              <w:rPr>
                <w:sz w:val="20"/>
                <w:szCs w:val="20"/>
              </w:rPr>
            </w:pPr>
            <w:r>
              <w:rPr>
                <w:sz w:val="20"/>
                <w:szCs w:val="20"/>
              </w:rPr>
              <w:t>(0.02)</w:t>
            </w:r>
          </w:p>
        </w:tc>
        <w:tc>
          <w:tcPr>
            <w:tcW w:w="907" w:type="dxa"/>
            <w:shd w:val="clear" w:color="auto" w:fill="D9D9D9" w:themeFill="background1" w:themeFillShade="D9"/>
          </w:tcPr>
          <w:p w14:paraId="193BE68A" w14:textId="64EA7940" w:rsidR="002F0ECC" w:rsidRDefault="002F0ECC" w:rsidP="00201C0C">
            <w:pPr>
              <w:jc w:val="center"/>
              <w:rPr>
                <w:sz w:val="20"/>
                <w:szCs w:val="20"/>
              </w:rPr>
            </w:pPr>
            <w:r>
              <w:rPr>
                <w:sz w:val="20"/>
                <w:szCs w:val="20"/>
              </w:rPr>
              <w:t>-0.3</w:t>
            </w:r>
            <w:r w:rsidR="00EC6395">
              <w:rPr>
                <w:sz w:val="20"/>
                <w:szCs w:val="20"/>
              </w:rPr>
              <w:t>34</w:t>
            </w:r>
          </w:p>
          <w:p w14:paraId="2A07F29B" w14:textId="123A7321" w:rsidR="002F0ECC" w:rsidRPr="00C530CA" w:rsidRDefault="002F0ECC" w:rsidP="00201C0C">
            <w:pPr>
              <w:jc w:val="center"/>
              <w:rPr>
                <w:sz w:val="20"/>
                <w:szCs w:val="20"/>
              </w:rPr>
            </w:pPr>
            <w:r>
              <w:rPr>
                <w:sz w:val="20"/>
                <w:szCs w:val="20"/>
              </w:rPr>
              <w:t>(0.02)</w:t>
            </w:r>
          </w:p>
        </w:tc>
      </w:tr>
      <w:tr w:rsidR="002F0ECC" w14:paraId="7114D5AE" w14:textId="77777777" w:rsidTr="00201C0C">
        <w:trPr>
          <w:trHeight w:val="498"/>
        </w:trPr>
        <w:tc>
          <w:tcPr>
            <w:tcW w:w="3912" w:type="dxa"/>
          </w:tcPr>
          <w:p w14:paraId="3E5A65FC" w14:textId="7392459F" w:rsidR="002F0ECC" w:rsidRDefault="002F0ECC" w:rsidP="00201C0C">
            <w:pPr>
              <w:jc w:val="right"/>
              <w:rPr>
                <w:sz w:val="20"/>
                <w:szCs w:val="20"/>
              </w:rPr>
            </w:pPr>
            <w:r>
              <w:rPr>
                <w:sz w:val="20"/>
                <w:szCs w:val="20"/>
              </w:rPr>
              <w:t xml:space="preserve">High </w:t>
            </w:r>
            <w:r w:rsidR="00BC0AB0" w:rsidRPr="00BC0AB0">
              <w:rPr>
                <w:sz w:val="20"/>
                <w:szCs w:val="20"/>
              </w:rPr>
              <w:t>Habitual News Reception</w:t>
            </w:r>
          </w:p>
        </w:tc>
        <w:tc>
          <w:tcPr>
            <w:tcW w:w="906" w:type="dxa"/>
            <w:shd w:val="clear" w:color="auto" w:fill="D9D9D9" w:themeFill="background1" w:themeFillShade="D9"/>
          </w:tcPr>
          <w:p w14:paraId="2D0751C2" w14:textId="2616CB81" w:rsidR="002F0ECC" w:rsidRDefault="002F0ECC" w:rsidP="00201C0C">
            <w:pPr>
              <w:jc w:val="center"/>
              <w:rPr>
                <w:sz w:val="20"/>
                <w:szCs w:val="20"/>
              </w:rPr>
            </w:pPr>
            <w:r>
              <w:rPr>
                <w:sz w:val="20"/>
                <w:szCs w:val="20"/>
              </w:rPr>
              <w:t>-0.7</w:t>
            </w:r>
            <w:r w:rsidR="00454354">
              <w:rPr>
                <w:sz w:val="20"/>
                <w:szCs w:val="20"/>
              </w:rPr>
              <w:t>21</w:t>
            </w:r>
          </w:p>
          <w:p w14:paraId="0CD857D2" w14:textId="40C63BFD" w:rsidR="002F0ECC" w:rsidRPr="00C530CA" w:rsidRDefault="002F0ECC" w:rsidP="00201C0C">
            <w:pPr>
              <w:jc w:val="center"/>
              <w:rPr>
                <w:sz w:val="20"/>
                <w:szCs w:val="20"/>
              </w:rPr>
            </w:pPr>
            <w:r>
              <w:rPr>
                <w:sz w:val="20"/>
                <w:szCs w:val="20"/>
              </w:rPr>
              <w:t>(0.0</w:t>
            </w:r>
            <w:r w:rsidR="00454354">
              <w:rPr>
                <w:sz w:val="20"/>
                <w:szCs w:val="20"/>
              </w:rPr>
              <w:t>19</w:t>
            </w:r>
            <w:r>
              <w:rPr>
                <w:sz w:val="20"/>
                <w:szCs w:val="20"/>
              </w:rPr>
              <w:t>)</w:t>
            </w:r>
          </w:p>
        </w:tc>
        <w:tc>
          <w:tcPr>
            <w:tcW w:w="906" w:type="dxa"/>
            <w:shd w:val="clear" w:color="auto" w:fill="D9D9D9" w:themeFill="background1" w:themeFillShade="D9"/>
          </w:tcPr>
          <w:p w14:paraId="62ADCCAF" w14:textId="7F0F144C" w:rsidR="002F0ECC" w:rsidRDefault="002F0ECC" w:rsidP="00201C0C">
            <w:pPr>
              <w:jc w:val="center"/>
              <w:rPr>
                <w:sz w:val="20"/>
                <w:szCs w:val="20"/>
              </w:rPr>
            </w:pPr>
            <w:r>
              <w:rPr>
                <w:sz w:val="20"/>
                <w:szCs w:val="20"/>
              </w:rPr>
              <w:t>-0.6</w:t>
            </w:r>
            <w:r w:rsidR="00454354">
              <w:rPr>
                <w:sz w:val="20"/>
                <w:szCs w:val="20"/>
              </w:rPr>
              <w:t>57</w:t>
            </w:r>
          </w:p>
          <w:p w14:paraId="409234A9" w14:textId="1C168EBB" w:rsidR="002F0ECC" w:rsidRPr="00C530CA" w:rsidRDefault="002F0ECC" w:rsidP="00201C0C">
            <w:pPr>
              <w:jc w:val="center"/>
              <w:rPr>
                <w:sz w:val="20"/>
                <w:szCs w:val="20"/>
              </w:rPr>
            </w:pPr>
            <w:r>
              <w:rPr>
                <w:sz w:val="20"/>
                <w:szCs w:val="20"/>
              </w:rPr>
              <w:t>(0.0</w:t>
            </w:r>
            <w:r w:rsidR="00454354">
              <w:rPr>
                <w:sz w:val="20"/>
                <w:szCs w:val="20"/>
              </w:rPr>
              <w:t>19</w:t>
            </w:r>
            <w:r>
              <w:rPr>
                <w:sz w:val="20"/>
                <w:szCs w:val="20"/>
              </w:rPr>
              <w:t>)</w:t>
            </w:r>
          </w:p>
        </w:tc>
        <w:tc>
          <w:tcPr>
            <w:tcW w:w="907" w:type="dxa"/>
            <w:shd w:val="clear" w:color="auto" w:fill="D9D9D9" w:themeFill="background1" w:themeFillShade="D9"/>
          </w:tcPr>
          <w:p w14:paraId="43FAFE20" w14:textId="119D0EC5" w:rsidR="002F0ECC" w:rsidRDefault="002F0ECC" w:rsidP="00201C0C">
            <w:pPr>
              <w:jc w:val="center"/>
              <w:rPr>
                <w:sz w:val="20"/>
                <w:szCs w:val="20"/>
              </w:rPr>
            </w:pPr>
            <w:r>
              <w:rPr>
                <w:sz w:val="20"/>
                <w:szCs w:val="20"/>
              </w:rPr>
              <w:t>-0.7</w:t>
            </w:r>
            <w:r w:rsidR="00454354">
              <w:rPr>
                <w:sz w:val="20"/>
                <w:szCs w:val="20"/>
              </w:rPr>
              <w:t>21</w:t>
            </w:r>
          </w:p>
          <w:p w14:paraId="0EF3FD73" w14:textId="7CB2D801" w:rsidR="002F0ECC" w:rsidRPr="00C530CA" w:rsidRDefault="002F0ECC" w:rsidP="00201C0C">
            <w:pPr>
              <w:jc w:val="center"/>
              <w:rPr>
                <w:sz w:val="20"/>
                <w:szCs w:val="20"/>
              </w:rPr>
            </w:pPr>
            <w:r>
              <w:rPr>
                <w:sz w:val="20"/>
                <w:szCs w:val="20"/>
              </w:rPr>
              <w:t>(0.0</w:t>
            </w:r>
            <w:r w:rsidR="00454354">
              <w:rPr>
                <w:sz w:val="20"/>
                <w:szCs w:val="20"/>
              </w:rPr>
              <w:t>19</w:t>
            </w:r>
            <w:r>
              <w:rPr>
                <w:sz w:val="20"/>
                <w:szCs w:val="20"/>
              </w:rPr>
              <w:t>)</w:t>
            </w:r>
          </w:p>
        </w:tc>
        <w:tc>
          <w:tcPr>
            <w:tcW w:w="906" w:type="dxa"/>
            <w:shd w:val="clear" w:color="auto" w:fill="D9D9D9" w:themeFill="background1" w:themeFillShade="D9"/>
          </w:tcPr>
          <w:p w14:paraId="414EE6DD" w14:textId="0B77E396" w:rsidR="002F0ECC" w:rsidRDefault="002F0ECC" w:rsidP="00201C0C">
            <w:pPr>
              <w:jc w:val="center"/>
              <w:rPr>
                <w:sz w:val="20"/>
                <w:szCs w:val="20"/>
              </w:rPr>
            </w:pPr>
            <w:r>
              <w:rPr>
                <w:sz w:val="20"/>
                <w:szCs w:val="20"/>
              </w:rPr>
              <w:t>-0.5</w:t>
            </w:r>
            <w:r w:rsidR="009E099F">
              <w:rPr>
                <w:sz w:val="20"/>
                <w:szCs w:val="20"/>
              </w:rPr>
              <w:t>77</w:t>
            </w:r>
          </w:p>
          <w:p w14:paraId="0AFB8E12" w14:textId="1162B0CF" w:rsidR="002F0ECC" w:rsidRPr="00C530CA" w:rsidRDefault="002F0ECC" w:rsidP="00201C0C">
            <w:pPr>
              <w:jc w:val="center"/>
              <w:rPr>
                <w:sz w:val="20"/>
                <w:szCs w:val="20"/>
              </w:rPr>
            </w:pPr>
            <w:r>
              <w:rPr>
                <w:sz w:val="20"/>
                <w:szCs w:val="20"/>
              </w:rPr>
              <w:t>(0.02)</w:t>
            </w:r>
          </w:p>
        </w:tc>
        <w:tc>
          <w:tcPr>
            <w:tcW w:w="906" w:type="dxa"/>
            <w:shd w:val="clear" w:color="auto" w:fill="D9D9D9" w:themeFill="background1" w:themeFillShade="D9"/>
          </w:tcPr>
          <w:p w14:paraId="6F85FD96" w14:textId="42DD0D8E" w:rsidR="002F0ECC" w:rsidRDefault="002F0ECC" w:rsidP="00201C0C">
            <w:pPr>
              <w:jc w:val="center"/>
              <w:rPr>
                <w:sz w:val="20"/>
                <w:szCs w:val="20"/>
              </w:rPr>
            </w:pPr>
            <w:r>
              <w:rPr>
                <w:sz w:val="20"/>
                <w:szCs w:val="20"/>
              </w:rPr>
              <w:t>-0.</w:t>
            </w:r>
            <w:r w:rsidR="009E099F">
              <w:rPr>
                <w:sz w:val="20"/>
                <w:szCs w:val="20"/>
              </w:rPr>
              <w:t>517</w:t>
            </w:r>
          </w:p>
          <w:p w14:paraId="025E546A" w14:textId="0D800C75" w:rsidR="002F0ECC" w:rsidRPr="00C530CA" w:rsidRDefault="002F0ECC" w:rsidP="00201C0C">
            <w:pPr>
              <w:jc w:val="center"/>
              <w:rPr>
                <w:sz w:val="20"/>
                <w:szCs w:val="20"/>
              </w:rPr>
            </w:pPr>
            <w:r>
              <w:rPr>
                <w:sz w:val="20"/>
                <w:szCs w:val="20"/>
              </w:rPr>
              <w:t>(0.0</w:t>
            </w:r>
            <w:r w:rsidR="009E099F">
              <w:rPr>
                <w:sz w:val="20"/>
                <w:szCs w:val="20"/>
              </w:rPr>
              <w:t>2</w:t>
            </w:r>
            <w:r>
              <w:rPr>
                <w:sz w:val="20"/>
                <w:szCs w:val="20"/>
              </w:rPr>
              <w:t>)</w:t>
            </w:r>
          </w:p>
        </w:tc>
        <w:tc>
          <w:tcPr>
            <w:tcW w:w="907" w:type="dxa"/>
            <w:shd w:val="clear" w:color="auto" w:fill="D9D9D9" w:themeFill="background1" w:themeFillShade="D9"/>
          </w:tcPr>
          <w:p w14:paraId="77D90FCA" w14:textId="78C74AAD" w:rsidR="002F0ECC" w:rsidRDefault="002F0ECC" w:rsidP="00201C0C">
            <w:pPr>
              <w:jc w:val="center"/>
              <w:rPr>
                <w:sz w:val="20"/>
                <w:szCs w:val="20"/>
              </w:rPr>
            </w:pPr>
            <w:r>
              <w:rPr>
                <w:sz w:val="20"/>
                <w:szCs w:val="20"/>
              </w:rPr>
              <w:t>-0.5</w:t>
            </w:r>
            <w:r w:rsidR="00EC6395">
              <w:rPr>
                <w:sz w:val="20"/>
                <w:szCs w:val="20"/>
              </w:rPr>
              <w:t>77</w:t>
            </w:r>
          </w:p>
          <w:p w14:paraId="5D3FBBCF" w14:textId="1088D606" w:rsidR="002F0ECC" w:rsidRPr="00C530CA" w:rsidRDefault="002F0ECC" w:rsidP="00201C0C">
            <w:pPr>
              <w:jc w:val="center"/>
              <w:rPr>
                <w:sz w:val="20"/>
                <w:szCs w:val="20"/>
              </w:rPr>
            </w:pPr>
            <w:r>
              <w:rPr>
                <w:sz w:val="20"/>
                <w:szCs w:val="20"/>
              </w:rPr>
              <w:t>(0.02)</w:t>
            </w:r>
          </w:p>
        </w:tc>
      </w:tr>
      <w:tr w:rsidR="002F0ECC" w14:paraId="251E580D" w14:textId="77777777" w:rsidTr="00201C0C">
        <w:trPr>
          <w:trHeight w:val="498"/>
        </w:trPr>
        <w:tc>
          <w:tcPr>
            <w:tcW w:w="3912" w:type="dxa"/>
          </w:tcPr>
          <w:p w14:paraId="47565A1D" w14:textId="560D9C0D" w:rsidR="002F0ECC" w:rsidRPr="00F66030" w:rsidRDefault="00441FEA" w:rsidP="00201C0C">
            <w:pPr>
              <w:rPr>
                <w:b/>
                <w:bCs/>
                <w:sz w:val="20"/>
                <w:szCs w:val="20"/>
              </w:rPr>
            </w:pPr>
            <w:r>
              <w:rPr>
                <w:b/>
                <w:bCs/>
                <w:sz w:val="20"/>
                <w:szCs w:val="20"/>
              </w:rPr>
              <w:t xml:space="preserve">Coop/Conf </w:t>
            </w:r>
            <w:r w:rsidR="002F0ECC" w:rsidRPr="00F66030">
              <w:rPr>
                <w:b/>
                <w:bCs/>
                <w:sz w:val="20"/>
                <w:szCs w:val="20"/>
              </w:rPr>
              <w:t>Events Score*</w:t>
            </w:r>
            <w:r w:rsidR="00BC0AB0" w:rsidRPr="00BC0AB0">
              <w:rPr>
                <w:b/>
                <w:bCs/>
                <w:sz w:val="20"/>
                <w:szCs w:val="20"/>
              </w:rPr>
              <w:t>Habitual News Reception</w:t>
            </w:r>
          </w:p>
          <w:p w14:paraId="56CBE592" w14:textId="245D2D95" w:rsidR="002F0ECC" w:rsidRDefault="002F0ECC" w:rsidP="00201C0C">
            <w:pPr>
              <w:rPr>
                <w:sz w:val="20"/>
                <w:szCs w:val="20"/>
              </w:rPr>
            </w:pPr>
            <w:r w:rsidRPr="00F66030">
              <w:rPr>
                <w:b/>
                <w:bCs/>
                <w:sz w:val="20"/>
                <w:szCs w:val="20"/>
              </w:rPr>
              <w:t xml:space="preserve">(Base=Low </w:t>
            </w:r>
            <w:r w:rsidR="00BC0AB0" w:rsidRPr="00BC0AB0">
              <w:rPr>
                <w:b/>
                <w:bCs/>
                <w:sz w:val="20"/>
                <w:szCs w:val="20"/>
              </w:rPr>
              <w:t>Habitual News Reception</w:t>
            </w:r>
            <w:r w:rsidRPr="00F66030">
              <w:rPr>
                <w:b/>
                <w:bCs/>
                <w:sz w:val="20"/>
                <w:szCs w:val="20"/>
              </w:rPr>
              <w:t>)</w:t>
            </w:r>
          </w:p>
        </w:tc>
        <w:tc>
          <w:tcPr>
            <w:tcW w:w="906" w:type="dxa"/>
          </w:tcPr>
          <w:p w14:paraId="6733067A" w14:textId="77777777" w:rsidR="002F0ECC" w:rsidRPr="00C530CA" w:rsidRDefault="002F0ECC" w:rsidP="00201C0C">
            <w:pPr>
              <w:jc w:val="center"/>
              <w:rPr>
                <w:sz w:val="20"/>
                <w:szCs w:val="20"/>
              </w:rPr>
            </w:pPr>
          </w:p>
        </w:tc>
        <w:tc>
          <w:tcPr>
            <w:tcW w:w="906" w:type="dxa"/>
          </w:tcPr>
          <w:p w14:paraId="2B8C5A80" w14:textId="77777777" w:rsidR="002F0ECC" w:rsidRPr="00C530CA" w:rsidRDefault="002F0ECC" w:rsidP="00201C0C">
            <w:pPr>
              <w:jc w:val="center"/>
              <w:rPr>
                <w:sz w:val="20"/>
                <w:szCs w:val="20"/>
              </w:rPr>
            </w:pPr>
          </w:p>
        </w:tc>
        <w:tc>
          <w:tcPr>
            <w:tcW w:w="907" w:type="dxa"/>
          </w:tcPr>
          <w:p w14:paraId="4278B4B8" w14:textId="77777777" w:rsidR="002F0ECC" w:rsidRPr="00C530CA" w:rsidRDefault="002F0ECC" w:rsidP="00201C0C">
            <w:pPr>
              <w:jc w:val="center"/>
              <w:rPr>
                <w:sz w:val="20"/>
                <w:szCs w:val="20"/>
              </w:rPr>
            </w:pPr>
          </w:p>
        </w:tc>
        <w:tc>
          <w:tcPr>
            <w:tcW w:w="906" w:type="dxa"/>
          </w:tcPr>
          <w:p w14:paraId="2BB9D6FA" w14:textId="77777777" w:rsidR="002F0ECC" w:rsidRPr="00C530CA" w:rsidRDefault="002F0ECC" w:rsidP="00201C0C">
            <w:pPr>
              <w:jc w:val="center"/>
              <w:rPr>
                <w:sz w:val="20"/>
                <w:szCs w:val="20"/>
              </w:rPr>
            </w:pPr>
          </w:p>
        </w:tc>
        <w:tc>
          <w:tcPr>
            <w:tcW w:w="906" w:type="dxa"/>
          </w:tcPr>
          <w:p w14:paraId="13791063" w14:textId="77777777" w:rsidR="002F0ECC" w:rsidRPr="00C530CA" w:rsidRDefault="002F0ECC" w:rsidP="00201C0C">
            <w:pPr>
              <w:jc w:val="center"/>
              <w:rPr>
                <w:sz w:val="20"/>
                <w:szCs w:val="20"/>
              </w:rPr>
            </w:pPr>
          </w:p>
        </w:tc>
        <w:tc>
          <w:tcPr>
            <w:tcW w:w="907" w:type="dxa"/>
          </w:tcPr>
          <w:p w14:paraId="26765818" w14:textId="77777777" w:rsidR="002F0ECC" w:rsidRPr="00C530CA" w:rsidRDefault="002F0ECC" w:rsidP="00201C0C">
            <w:pPr>
              <w:jc w:val="center"/>
              <w:rPr>
                <w:sz w:val="20"/>
                <w:szCs w:val="20"/>
              </w:rPr>
            </w:pPr>
          </w:p>
        </w:tc>
      </w:tr>
      <w:tr w:rsidR="002F0ECC" w14:paraId="124325B5" w14:textId="77777777" w:rsidTr="00201C0C">
        <w:trPr>
          <w:trHeight w:val="498"/>
        </w:trPr>
        <w:tc>
          <w:tcPr>
            <w:tcW w:w="3912" w:type="dxa"/>
          </w:tcPr>
          <w:p w14:paraId="55229F28" w14:textId="75D2BF8F" w:rsidR="002F0ECC" w:rsidRPr="00B91789" w:rsidRDefault="00441FEA" w:rsidP="00AB0014">
            <w:pPr>
              <w:jc w:val="right"/>
              <w:rPr>
                <w:sz w:val="20"/>
                <w:szCs w:val="20"/>
              </w:rPr>
            </w:pPr>
            <w:r>
              <w:rPr>
                <w:sz w:val="20"/>
                <w:szCs w:val="20"/>
              </w:rPr>
              <w:t xml:space="preserve">Coop/Conf </w:t>
            </w:r>
            <w:r w:rsidR="002F0ECC" w:rsidRPr="00B91789">
              <w:rPr>
                <w:sz w:val="20"/>
                <w:szCs w:val="20"/>
              </w:rPr>
              <w:t xml:space="preserve">Events Score*Medium </w:t>
            </w:r>
            <w:r w:rsidR="00BC0AB0" w:rsidRPr="00BC0AB0">
              <w:rPr>
                <w:sz w:val="20"/>
                <w:szCs w:val="20"/>
              </w:rPr>
              <w:t>Habitual News Reception</w:t>
            </w:r>
          </w:p>
        </w:tc>
        <w:tc>
          <w:tcPr>
            <w:tcW w:w="906" w:type="dxa"/>
            <w:shd w:val="clear" w:color="auto" w:fill="D9D9D9" w:themeFill="background1" w:themeFillShade="D9"/>
          </w:tcPr>
          <w:p w14:paraId="2C40A650" w14:textId="6E084302" w:rsidR="002F0ECC" w:rsidRDefault="002F0ECC" w:rsidP="00201C0C">
            <w:pPr>
              <w:jc w:val="center"/>
              <w:rPr>
                <w:sz w:val="20"/>
                <w:szCs w:val="20"/>
              </w:rPr>
            </w:pPr>
            <w:r>
              <w:rPr>
                <w:sz w:val="20"/>
                <w:szCs w:val="20"/>
              </w:rPr>
              <w:t>0.1</w:t>
            </w:r>
            <w:r w:rsidR="00454354">
              <w:rPr>
                <w:sz w:val="20"/>
                <w:szCs w:val="20"/>
              </w:rPr>
              <w:t>46</w:t>
            </w:r>
          </w:p>
          <w:p w14:paraId="47390A4D" w14:textId="5ED9E5E7" w:rsidR="002F0ECC" w:rsidRPr="00C530CA" w:rsidRDefault="002F0ECC" w:rsidP="00201C0C">
            <w:pPr>
              <w:jc w:val="center"/>
              <w:rPr>
                <w:sz w:val="20"/>
                <w:szCs w:val="20"/>
              </w:rPr>
            </w:pPr>
            <w:r>
              <w:rPr>
                <w:sz w:val="20"/>
                <w:szCs w:val="20"/>
              </w:rPr>
              <w:t>(0.04</w:t>
            </w:r>
            <w:r w:rsidR="00454354">
              <w:rPr>
                <w:sz w:val="20"/>
                <w:szCs w:val="20"/>
              </w:rPr>
              <w:t>4</w:t>
            </w:r>
            <w:r>
              <w:rPr>
                <w:sz w:val="20"/>
                <w:szCs w:val="20"/>
              </w:rPr>
              <w:t>)</w:t>
            </w:r>
          </w:p>
        </w:tc>
        <w:tc>
          <w:tcPr>
            <w:tcW w:w="906" w:type="dxa"/>
            <w:shd w:val="clear" w:color="auto" w:fill="D9D9D9" w:themeFill="background1" w:themeFillShade="D9"/>
          </w:tcPr>
          <w:p w14:paraId="724D117F" w14:textId="77777777" w:rsidR="002F0ECC" w:rsidRDefault="002F0ECC" w:rsidP="00201C0C">
            <w:pPr>
              <w:jc w:val="center"/>
              <w:rPr>
                <w:sz w:val="20"/>
                <w:szCs w:val="20"/>
              </w:rPr>
            </w:pPr>
            <w:r>
              <w:rPr>
                <w:sz w:val="20"/>
                <w:szCs w:val="20"/>
              </w:rPr>
              <w:t>0.13</w:t>
            </w:r>
          </w:p>
          <w:p w14:paraId="11A53A10" w14:textId="286E5541" w:rsidR="002F0ECC" w:rsidRPr="00C530CA" w:rsidRDefault="002F0ECC" w:rsidP="00201C0C">
            <w:pPr>
              <w:jc w:val="center"/>
              <w:rPr>
                <w:sz w:val="20"/>
                <w:szCs w:val="20"/>
              </w:rPr>
            </w:pPr>
            <w:r>
              <w:rPr>
                <w:sz w:val="20"/>
                <w:szCs w:val="20"/>
              </w:rPr>
              <w:t>(0.04)</w:t>
            </w:r>
          </w:p>
        </w:tc>
        <w:tc>
          <w:tcPr>
            <w:tcW w:w="907" w:type="dxa"/>
            <w:shd w:val="clear" w:color="auto" w:fill="D9D9D9" w:themeFill="background1" w:themeFillShade="D9"/>
          </w:tcPr>
          <w:p w14:paraId="0AB13449" w14:textId="7DC7031B" w:rsidR="002F0ECC" w:rsidRDefault="002F0ECC" w:rsidP="00201C0C">
            <w:pPr>
              <w:jc w:val="center"/>
              <w:rPr>
                <w:sz w:val="20"/>
                <w:szCs w:val="20"/>
              </w:rPr>
            </w:pPr>
            <w:r>
              <w:rPr>
                <w:sz w:val="20"/>
                <w:szCs w:val="20"/>
              </w:rPr>
              <w:t>0.14</w:t>
            </w:r>
            <w:r w:rsidR="00454354">
              <w:rPr>
                <w:sz w:val="20"/>
                <w:szCs w:val="20"/>
              </w:rPr>
              <w:t>6</w:t>
            </w:r>
          </w:p>
          <w:p w14:paraId="4B2F7809" w14:textId="56CF1287" w:rsidR="002F0ECC" w:rsidRPr="00C530CA" w:rsidRDefault="002F0ECC" w:rsidP="00201C0C">
            <w:pPr>
              <w:jc w:val="center"/>
              <w:rPr>
                <w:sz w:val="20"/>
                <w:szCs w:val="20"/>
              </w:rPr>
            </w:pPr>
            <w:r>
              <w:rPr>
                <w:sz w:val="20"/>
                <w:szCs w:val="20"/>
              </w:rPr>
              <w:t>(0.04)</w:t>
            </w:r>
          </w:p>
        </w:tc>
        <w:tc>
          <w:tcPr>
            <w:tcW w:w="906" w:type="dxa"/>
            <w:shd w:val="clear" w:color="auto" w:fill="D9D9D9" w:themeFill="background1" w:themeFillShade="D9"/>
          </w:tcPr>
          <w:p w14:paraId="771CCEDA" w14:textId="7481B177" w:rsidR="002F0ECC" w:rsidRDefault="002F0ECC" w:rsidP="00201C0C">
            <w:pPr>
              <w:jc w:val="center"/>
              <w:rPr>
                <w:sz w:val="20"/>
                <w:szCs w:val="20"/>
              </w:rPr>
            </w:pPr>
            <w:r>
              <w:rPr>
                <w:sz w:val="20"/>
                <w:szCs w:val="20"/>
              </w:rPr>
              <w:t>0.1</w:t>
            </w:r>
            <w:r w:rsidR="009E099F">
              <w:rPr>
                <w:sz w:val="20"/>
                <w:szCs w:val="20"/>
              </w:rPr>
              <w:t>54</w:t>
            </w:r>
          </w:p>
          <w:p w14:paraId="27387C61" w14:textId="03D39874" w:rsidR="002F0ECC" w:rsidRPr="00C530CA" w:rsidRDefault="002F0ECC" w:rsidP="00201C0C">
            <w:pPr>
              <w:jc w:val="center"/>
              <w:rPr>
                <w:sz w:val="20"/>
                <w:szCs w:val="20"/>
              </w:rPr>
            </w:pPr>
            <w:r>
              <w:rPr>
                <w:sz w:val="20"/>
                <w:szCs w:val="20"/>
              </w:rPr>
              <w:t>(0.0</w:t>
            </w:r>
            <w:r w:rsidR="009E099F">
              <w:rPr>
                <w:sz w:val="20"/>
                <w:szCs w:val="20"/>
              </w:rPr>
              <w:t>38</w:t>
            </w:r>
            <w:r>
              <w:rPr>
                <w:sz w:val="20"/>
                <w:szCs w:val="20"/>
              </w:rPr>
              <w:t>)</w:t>
            </w:r>
          </w:p>
        </w:tc>
        <w:tc>
          <w:tcPr>
            <w:tcW w:w="906" w:type="dxa"/>
            <w:shd w:val="clear" w:color="auto" w:fill="D9D9D9" w:themeFill="background1" w:themeFillShade="D9"/>
          </w:tcPr>
          <w:p w14:paraId="3D086064" w14:textId="38333335" w:rsidR="002F0ECC" w:rsidRDefault="002F0ECC" w:rsidP="00201C0C">
            <w:pPr>
              <w:jc w:val="center"/>
              <w:rPr>
                <w:sz w:val="20"/>
                <w:szCs w:val="20"/>
              </w:rPr>
            </w:pPr>
            <w:r>
              <w:rPr>
                <w:sz w:val="20"/>
                <w:szCs w:val="20"/>
              </w:rPr>
              <w:t>0.1</w:t>
            </w:r>
            <w:r w:rsidR="009E099F">
              <w:rPr>
                <w:sz w:val="20"/>
                <w:szCs w:val="20"/>
              </w:rPr>
              <w:t>42</w:t>
            </w:r>
          </w:p>
          <w:p w14:paraId="0566BD4A" w14:textId="7068C513" w:rsidR="002F0ECC" w:rsidRPr="00C530CA" w:rsidRDefault="002F0ECC" w:rsidP="00201C0C">
            <w:pPr>
              <w:jc w:val="center"/>
              <w:rPr>
                <w:sz w:val="20"/>
                <w:szCs w:val="20"/>
              </w:rPr>
            </w:pPr>
            <w:r>
              <w:rPr>
                <w:sz w:val="20"/>
                <w:szCs w:val="20"/>
              </w:rPr>
              <w:t>(0.0</w:t>
            </w:r>
            <w:r w:rsidR="009E099F">
              <w:rPr>
                <w:sz w:val="20"/>
                <w:szCs w:val="20"/>
              </w:rPr>
              <w:t>38</w:t>
            </w:r>
            <w:r>
              <w:rPr>
                <w:sz w:val="20"/>
                <w:szCs w:val="20"/>
              </w:rPr>
              <w:t>)</w:t>
            </w:r>
          </w:p>
        </w:tc>
        <w:tc>
          <w:tcPr>
            <w:tcW w:w="907" w:type="dxa"/>
            <w:shd w:val="clear" w:color="auto" w:fill="D9D9D9" w:themeFill="background1" w:themeFillShade="D9"/>
          </w:tcPr>
          <w:p w14:paraId="51787502" w14:textId="1C4D4ACA" w:rsidR="002F0ECC" w:rsidRDefault="002F0ECC" w:rsidP="00201C0C">
            <w:pPr>
              <w:jc w:val="center"/>
              <w:rPr>
                <w:sz w:val="20"/>
                <w:szCs w:val="20"/>
              </w:rPr>
            </w:pPr>
            <w:r>
              <w:rPr>
                <w:sz w:val="20"/>
                <w:szCs w:val="20"/>
              </w:rPr>
              <w:t>0.</w:t>
            </w:r>
            <w:r w:rsidR="00EC6395">
              <w:rPr>
                <w:sz w:val="20"/>
                <w:szCs w:val="20"/>
              </w:rPr>
              <w:t>154</w:t>
            </w:r>
          </w:p>
          <w:p w14:paraId="152D9F40" w14:textId="5C3AE92B" w:rsidR="002F0ECC" w:rsidRPr="00C530CA" w:rsidRDefault="002F0ECC" w:rsidP="00201C0C">
            <w:pPr>
              <w:jc w:val="center"/>
              <w:rPr>
                <w:sz w:val="20"/>
                <w:szCs w:val="20"/>
              </w:rPr>
            </w:pPr>
            <w:r>
              <w:rPr>
                <w:sz w:val="20"/>
                <w:szCs w:val="20"/>
              </w:rPr>
              <w:t>(0.04)</w:t>
            </w:r>
          </w:p>
        </w:tc>
      </w:tr>
      <w:tr w:rsidR="002F0ECC" w14:paraId="0EE14C8D" w14:textId="77777777" w:rsidTr="00201C0C">
        <w:trPr>
          <w:trHeight w:val="498"/>
        </w:trPr>
        <w:tc>
          <w:tcPr>
            <w:tcW w:w="3912" w:type="dxa"/>
          </w:tcPr>
          <w:p w14:paraId="350A40DC" w14:textId="18A51261" w:rsidR="002F0ECC" w:rsidRPr="00B91789" w:rsidRDefault="00441FEA" w:rsidP="00201C0C">
            <w:pPr>
              <w:jc w:val="right"/>
              <w:rPr>
                <w:sz w:val="20"/>
                <w:szCs w:val="20"/>
              </w:rPr>
            </w:pPr>
            <w:r>
              <w:rPr>
                <w:sz w:val="20"/>
                <w:szCs w:val="20"/>
              </w:rPr>
              <w:t xml:space="preserve">Coop/Conf </w:t>
            </w:r>
            <w:r w:rsidR="002F0ECC" w:rsidRPr="00B91789">
              <w:rPr>
                <w:sz w:val="20"/>
                <w:szCs w:val="20"/>
              </w:rPr>
              <w:t>Events Score*</w:t>
            </w:r>
            <w:r w:rsidR="002F0ECC">
              <w:rPr>
                <w:sz w:val="20"/>
                <w:szCs w:val="20"/>
              </w:rPr>
              <w:t>High</w:t>
            </w:r>
            <w:r w:rsidR="002F0ECC" w:rsidRPr="00B91789">
              <w:rPr>
                <w:sz w:val="20"/>
                <w:szCs w:val="20"/>
              </w:rPr>
              <w:t xml:space="preserve"> </w:t>
            </w:r>
            <w:r w:rsidR="00BC0AB0" w:rsidRPr="00BC0AB0">
              <w:rPr>
                <w:sz w:val="20"/>
                <w:szCs w:val="20"/>
              </w:rPr>
              <w:t>Habitual News Reception</w:t>
            </w:r>
          </w:p>
          <w:p w14:paraId="656702EC" w14:textId="77777777" w:rsidR="002F0ECC" w:rsidRPr="00B91789" w:rsidRDefault="002F0ECC" w:rsidP="00201C0C">
            <w:pPr>
              <w:jc w:val="right"/>
              <w:rPr>
                <w:sz w:val="20"/>
                <w:szCs w:val="20"/>
              </w:rPr>
            </w:pPr>
          </w:p>
        </w:tc>
        <w:tc>
          <w:tcPr>
            <w:tcW w:w="906" w:type="dxa"/>
            <w:shd w:val="clear" w:color="auto" w:fill="D9D9D9" w:themeFill="background1" w:themeFillShade="D9"/>
          </w:tcPr>
          <w:p w14:paraId="3BE8111E" w14:textId="4393083A" w:rsidR="002F0ECC" w:rsidRDefault="002F0ECC" w:rsidP="00201C0C">
            <w:pPr>
              <w:jc w:val="center"/>
              <w:rPr>
                <w:sz w:val="20"/>
                <w:szCs w:val="20"/>
              </w:rPr>
            </w:pPr>
            <w:r>
              <w:rPr>
                <w:sz w:val="20"/>
                <w:szCs w:val="20"/>
              </w:rPr>
              <w:t>0.</w:t>
            </w:r>
            <w:r w:rsidR="00454354">
              <w:rPr>
                <w:sz w:val="20"/>
                <w:szCs w:val="20"/>
              </w:rPr>
              <w:t>275</w:t>
            </w:r>
          </w:p>
          <w:p w14:paraId="50E58FA1" w14:textId="7AAF7946" w:rsidR="002F0ECC" w:rsidRPr="00C530CA" w:rsidRDefault="002F0ECC" w:rsidP="00201C0C">
            <w:pPr>
              <w:jc w:val="center"/>
              <w:rPr>
                <w:sz w:val="20"/>
                <w:szCs w:val="20"/>
              </w:rPr>
            </w:pPr>
            <w:r>
              <w:rPr>
                <w:sz w:val="20"/>
                <w:szCs w:val="20"/>
              </w:rPr>
              <w:t>(0.04)</w:t>
            </w:r>
          </w:p>
        </w:tc>
        <w:tc>
          <w:tcPr>
            <w:tcW w:w="906" w:type="dxa"/>
            <w:shd w:val="clear" w:color="auto" w:fill="D9D9D9" w:themeFill="background1" w:themeFillShade="D9"/>
          </w:tcPr>
          <w:p w14:paraId="11C3E444" w14:textId="02F8015B" w:rsidR="002F0ECC" w:rsidRDefault="002F0ECC" w:rsidP="00201C0C">
            <w:pPr>
              <w:jc w:val="center"/>
              <w:rPr>
                <w:sz w:val="20"/>
                <w:szCs w:val="20"/>
              </w:rPr>
            </w:pPr>
            <w:r>
              <w:rPr>
                <w:sz w:val="20"/>
                <w:szCs w:val="20"/>
              </w:rPr>
              <w:t>0.2</w:t>
            </w:r>
            <w:r w:rsidR="00454354">
              <w:rPr>
                <w:sz w:val="20"/>
                <w:szCs w:val="20"/>
              </w:rPr>
              <w:t>36</w:t>
            </w:r>
          </w:p>
          <w:p w14:paraId="2318B0D7" w14:textId="7F58B7A7" w:rsidR="002F0ECC" w:rsidRPr="00C530CA" w:rsidRDefault="002F0ECC" w:rsidP="00201C0C">
            <w:pPr>
              <w:jc w:val="center"/>
              <w:rPr>
                <w:sz w:val="20"/>
                <w:szCs w:val="20"/>
              </w:rPr>
            </w:pPr>
            <w:r>
              <w:rPr>
                <w:sz w:val="20"/>
                <w:szCs w:val="20"/>
              </w:rPr>
              <w:t>(0.04)</w:t>
            </w:r>
          </w:p>
        </w:tc>
        <w:tc>
          <w:tcPr>
            <w:tcW w:w="907" w:type="dxa"/>
            <w:shd w:val="clear" w:color="auto" w:fill="D9D9D9" w:themeFill="background1" w:themeFillShade="D9"/>
          </w:tcPr>
          <w:p w14:paraId="0544DB10" w14:textId="7857CF30" w:rsidR="002F0ECC" w:rsidRDefault="002F0ECC" w:rsidP="00201C0C">
            <w:pPr>
              <w:jc w:val="center"/>
              <w:rPr>
                <w:sz w:val="20"/>
                <w:szCs w:val="20"/>
              </w:rPr>
            </w:pPr>
            <w:r>
              <w:rPr>
                <w:sz w:val="20"/>
                <w:szCs w:val="20"/>
              </w:rPr>
              <w:t>0.2</w:t>
            </w:r>
            <w:r w:rsidR="009E099F">
              <w:rPr>
                <w:sz w:val="20"/>
                <w:szCs w:val="20"/>
              </w:rPr>
              <w:t>75</w:t>
            </w:r>
          </w:p>
          <w:p w14:paraId="3D9495B5" w14:textId="5BB462FD" w:rsidR="002F0ECC" w:rsidRPr="00C530CA" w:rsidRDefault="002F0ECC" w:rsidP="00201C0C">
            <w:pPr>
              <w:jc w:val="center"/>
              <w:rPr>
                <w:sz w:val="20"/>
                <w:szCs w:val="20"/>
              </w:rPr>
            </w:pPr>
            <w:r>
              <w:rPr>
                <w:sz w:val="20"/>
                <w:szCs w:val="20"/>
              </w:rPr>
              <w:t>(0.04)</w:t>
            </w:r>
          </w:p>
        </w:tc>
        <w:tc>
          <w:tcPr>
            <w:tcW w:w="906" w:type="dxa"/>
            <w:shd w:val="clear" w:color="auto" w:fill="D9D9D9" w:themeFill="background1" w:themeFillShade="D9"/>
          </w:tcPr>
          <w:p w14:paraId="084010A2" w14:textId="7FDB4352" w:rsidR="002F0ECC" w:rsidRDefault="002F0ECC" w:rsidP="00201C0C">
            <w:pPr>
              <w:jc w:val="center"/>
              <w:rPr>
                <w:sz w:val="20"/>
                <w:szCs w:val="20"/>
              </w:rPr>
            </w:pPr>
            <w:r>
              <w:rPr>
                <w:sz w:val="20"/>
                <w:szCs w:val="20"/>
              </w:rPr>
              <w:t>0.2</w:t>
            </w:r>
            <w:r w:rsidR="009E099F">
              <w:rPr>
                <w:sz w:val="20"/>
                <w:szCs w:val="20"/>
              </w:rPr>
              <w:t>9</w:t>
            </w:r>
          </w:p>
          <w:p w14:paraId="1CCABC18" w14:textId="13D0358D" w:rsidR="002F0ECC" w:rsidRPr="00C530CA" w:rsidRDefault="002F0ECC" w:rsidP="00201C0C">
            <w:pPr>
              <w:jc w:val="center"/>
              <w:rPr>
                <w:sz w:val="20"/>
                <w:szCs w:val="20"/>
              </w:rPr>
            </w:pPr>
            <w:r>
              <w:rPr>
                <w:sz w:val="20"/>
                <w:szCs w:val="20"/>
              </w:rPr>
              <w:t>(0.0</w:t>
            </w:r>
            <w:r w:rsidR="009E099F">
              <w:rPr>
                <w:sz w:val="20"/>
                <w:szCs w:val="20"/>
              </w:rPr>
              <w:t>38</w:t>
            </w:r>
            <w:r>
              <w:rPr>
                <w:sz w:val="20"/>
                <w:szCs w:val="20"/>
              </w:rPr>
              <w:t>)</w:t>
            </w:r>
          </w:p>
        </w:tc>
        <w:tc>
          <w:tcPr>
            <w:tcW w:w="906" w:type="dxa"/>
            <w:shd w:val="clear" w:color="auto" w:fill="D9D9D9" w:themeFill="background1" w:themeFillShade="D9"/>
          </w:tcPr>
          <w:p w14:paraId="289EA2C3" w14:textId="402E15E6" w:rsidR="002F0ECC" w:rsidRDefault="002F0ECC" w:rsidP="00201C0C">
            <w:pPr>
              <w:jc w:val="center"/>
              <w:rPr>
                <w:sz w:val="20"/>
                <w:szCs w:val="20"/>
              </w:rPr>
            </w:pPr>
            <w:r>
              <w:rPr>
                <w:sz w:val="20"/>
                <w:szCs w:val="20"/>
              </w:rPr>
              <w:t>0.2</w:t>
            </w:r>
            <w:r w:rsidR="009E099F">
              <w:rPr>
                <w:sz w:val="20"/>
                <w:szCs w:val="20"/>
              </w:rPr>
              <w:t>54</w:t>
            </w:r>
          </w:p>
          <w:p w14:paraId="68D6D599" w14:textId="1241061C" w:rsidR="002F0ECC" w:rsidRPr="00C530CA" w:rsidRDefault="002F0ECC" w:rsidP="00201C0C">
            <w:pPr>
              <w:jc w:val="center"/>
              <w:rPr>
                <w:sz w:val="20"/>
                <w:szCs w:val="20"/>
              </w:rPr>
            </w:pPr>
            <w:r>
              <w:rPr>
                <w:sz w:val="20"/>
                <w:szCs w:val="20"/>
              </w:rPr>
              <w:t>(0.0</w:t>
            </w:r>
            <w:r w:rsidR="009E099F">
              <w:rPr>
                <w:sz w:val="20"/>
                <w:szCs w:val="20"/>
              </w:rPr>
              <w:t>38</w:t>
            </w:r>
            <w:r>
              <w:rPr>
                <w:sz w:val="20"/>
                <w:szCs w:val="20"/>
              </w:rPr>
              <w:t>)</w:t>
            </w:r>
          </w:p>
        </w:tc>
        <w:tc>
          <w:tcPr>
            <w:tcW w:w="907" w:type="dxa"/>
            <w:shd w:val="clear" w:color="auto" w:fill="D9D9D9" w:themeFill="background1" w:themeFillShade="D9"/>
          </w:tcPr>
          <w:p w14:paraId="14CD48B8" w14:textId="75F02FC8" w:rsidR="002F0ECC" w:rsidRDefault="002F0ECC" w:rsidP="00201C0C">
            <w:pPr>
              <w:jc w:val="center"/>
              <w:rPr>
                <w:sz w:val="20"/>
                <w:szCs w:val="20"/>
              </w:rPr>
            </w:pPr>
            <w:r>
              <w:rPr>
                <w:sz w:val="20"/>
                <w:szCs w:val="20"/>
              </w:rPr>
              <w:t>0.2</w:t>
            </w:r>
            <w:r w:rsidR="00EC6395">
              <w:rPr>
                <w:sz w:val="20"/>
                <w:szCs w:val="20"/>
              </w:rPr>
              <w:t>89</w:t>
            </w:r>
          </w:p>
          <w:p w14:paraId="226B712B" w14:textId="6DC9E60F" w:rsidR="002F0ECC" w:rsidRPr="00C530CA" w:rsidRDefault="002F0ECC" w:rsidP="00201C0C">
            <w:pPr>
              <w:jc w:val="center"/>
              <w:rPr>
                <w:sz w:val="20"/>
                <w:szCs w:val="20"/>
              </w:rPr>
            </w:pPr>
            <w:r>
              <w:rPr>
                <w:sz w:val="20"/>
                <w:szCs w:val="20"/>
              </w:rPr>
              <w:t>(0.0</w:t>
            </w:r>
            <w:r w:rsidR="00EC6395">
              <w:rPr>
                <w:sz w:val="20"/>
                <w:szCs w:val="20"/>
              </w:rPr>
              <w:t>39</w:t>
            </w:r>
            <w:r>
              <w:rPr>
                <w:sz w:val="20"/>
                <w:szCs w:val="20"/>
              </w:rPr>
              <w:t>)</w:t>
            </w:r>
          </w:p>
        </w:tc>
      </w:tr>
      <w:tr w:rsidR="002F0ECC" w:rsidRPr="000C758F" w14:paraId="6686C297" w14:textId="77777777" w:rsidTr="00201C0C">
        <w:tc>
          <w:tcPr>
            <w:tcW w:w="3912" w:type="dxa"/>
          </w:tcPr>
          <w:p w14:paraId="74426D19" w14:textId="77777777" w:rsidR="002F0ECC" w:rsidRPr="00C530CA" w:rsidRDefault="002F0ECC" w:rsidP="00201C0C">
            <w:pPr>
              <w:rPr>
                <w:b/>
                <w:bCs/>
                <w:sz w:val="20"/>
                <w:szCs w:val="20"/>
              </w:rPr>
            </w:pPr>
            <w:r w:rsidRPr="00C530CA">
              <w:rPr>
                <w:b/>
                <w:bCs/>
                <w:sz w:val="20"/>
                <w:szCs w:val="20"/>
              </w:rPr>
              <w:t>Ideological Distance</w:t>
            </w:r>
          </w:p>
        </w:tc>
        <w:tc>
          <w:tcPr>
            <w:tcW w:w="906" w:type="dxa"/>
          </w:tcPr>
          <w:p w14:paraId="33605AE8" w14:textId="77777777" w:rsidR="002F0ECC" w:rsidRPr="00C530CA" w:rsidRDefault="002F0ECC" w:rsidP="00201C0C">
            <w:pPr>
              <w:jc w:val="center"/>
              <w:rPr>
                <w:b/>
                <w:bCs/>
                <w:sz w:val="20"/>
                <w:szCs w:val="20"/>
              </w:rPr>
            </w:pPr>
          </w:p>
        </w:tc>
        <w:tc>
          <w:tcPr>
            <w:tcW w:w="906" w:type="dxa"/>
          </w:tcPr>
          <w:p w14:paraId="128C55D1" w14:textId="77777777" w:rsidR="002F0ECC" w:rsidRPr="00C530CA" w:rsidRDefault="002F0ECC" w:rsidP="00201C0C">
            <w:pPr>
              <w:jc w:val="center"/>
              <w:rPr>
                <w:b/>
                <w:bCs/>
                <w:sz w:val="20"/>
                <w:szCs w:val="20"/>
              </w:rPr>
            </w:pPr>
          </w:p>
        </w:tc>
        <w:tc>
          <w:tcPr>
            <w:tcW w:w="907" w:type="dxa"/>
          </w:tcPr>
          <w:p w14:paraId="2CC4FD1B" w14:textId="77777777" w:rsidR="002F0ECC" w:rsidRPr="00C530CA" w:rsidRDefault="002F0ECC" w:rsidP="00201C0C">
            <w:pPr>
              <w:jc w:val="center"/>
              <w:rPr>
                <w:b/>
                <w:bCs/>
                <w:sz w:val="20"/>
                <w:szCs w:val="20"/>
              </w:rPr>
            </w:pPr>
          </w:p>
        </w:tc>
        <w:tc>
          <w:tcPr>
            <w:tcW w:w="906" w:type="dxa"/>
          </w:tcPr>
          <w:p w14:paraId="1C2EC7E8" w14:textId="77777777" w:rsidR="002F0ECC" w:rsidRPr="00C530CA" w:rsidRDefault="002F0ECC" w:rsidP="00201C0C">
            <w:pPr>
              <w:jc w:val="center"/>
              <w:rPr>
                <w:b/>
                <w:bCs/>
                <w:sz w:val="20"/>
                <w:szCs w:val="20"/>
              </w:rPr>
            </w:pPr>
          </w:p>
        </w:tc>
        <w:tc>
          <w:tcPr>
            <w:tcW w:w="906" w:type="dxa"/>
          </w:tcPr>
          <w:p w14:paraId="49B7D39E" w14:textId="77777777" w:rsidR="002F0ECC" w:rsidRPr="00C530CA" w:rsidRDefault="002F0ECC" w:rsidP="00201C0C">
            <w:pPr>
              <w:jc w:val="center"/>
              <w:rPr>
                <w:b/>
                <w:bCs/>
                <w:sz w:val="20"/>
                <w:szCs w:val="20"/>
              </w:rPr>
            </w:pPr>
          </w:p>
        </w:tc>
        <w:tc>
          <w:tcPr>
            <w:tcW w:w="907" w:type="dxa"/>
          </w:tcPr>
          <w:p w14:paraId="2C3E210D" w14:textId="77777777" w:rsidR="002F0ECC" w:rsidRPr="00C530CA" w:rsidRDefault="002F0ECC" w:rsidP="00201C0C">
            <w:pPr>
              <w:jc w:val="center"/>
              <w:rPr>
                <w:b/>
                <w:bCs/>
                <w:sz w:val="20"/>
                <w:szCs w:val="20"/>
              </w:rPr>
            </w:pPr>
          </w:p>
        </w:tc>
      </w:tr>
      <w:tr w:rsidR="002F0ECC" w14:paraId="684AF19E" w14:textId="77777777" w:rsidTr="00201C0C">
        <w:tc>
          <w:tcPr>
            <w:tcW w:w="3912" w:type="dxa"/>
          </w:tcPr>
          <w:p w14:paraId="5AE41703" w14:textId="3586E55E" w:rsidR="002F0ECC" w:rsidRPr="00C530CA" w:rsidRDefault="002F0ECC" w:rsidP="00201C0C">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441FEA">
              <w:rPr>
                <w:sz w:val="20"/>
                <w:szCs w:val="20"/>
              </w:rPr>
              <w:t xml:space="preserve">on a 0-10 scale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7B53A71A" w14:textId="77777777" w:rsidR="002F0ECC" w:rsidRPr="00C530CA" w:rsidRDefault="002F0ECC" w:rsidP="00201C0C">
            <w:pPr>
              <w:jc w:val="center"/>
              <w:rPr>
                <w:sz w:val="20"/>
                <w:szCs w:val="20"/>
              </w:rPr>
            </w:pPr>
          </w:p>
        </w:tc>
        <w:tc>
          <w:tcPr>
            <w:tcW w:w="906" w:type="dxa"/>
          </w:tcPr>
          <w:p w14:paraId="533E888E" w14:textId="77777777" w:rsidR="002F0ECC" w:rsidRPr="00C530CA" w:rsidRDefault="002F0ECC" w:rsidP="00201C0C">
            <w:pPr>
              <w:jc w:val="center"/>
              <w:rPr>
                <w:sz w:val="20"/>
                <w:szCs w:val="20"/>
              </w:rPr>
            </w:pPr>
          </w:p>
        </w:tc>
        <w:tc>
          <w:tcPr>
            <w:tcW w:w="907" w:type="dxa"/>
          </w:tcPr>
          <w:p w14:paraId="21099005" w14:textId="77777777" w:rsidR="002F0ECC" w:rsidRPr="00C530CA" w:rsidRDefault="002F0ECC" w:rsidP="00201C0C">
            <w:pPr>
              <w:jc w:val="center"/>
              <w:rPr>
                <w:sz w:val="20"/>
                <w:szCs w:val="20"/>
              </w:rPr>
            </w:pPr>
          </w:p>
        </w:tc>
        <w:tc>
          <w:tcPr>
            <w:tcW w:w="906" w:type="dxa"/>
            <w:shd w:val="clear" w:color="auto" w:fill="D9D9D9" w:themeFill="background1" w:themeFillShade="D9"/>
          </w:tcPr>
          <w:p w14:paraId="06E6E0E5" w14:textId="60359464" w:rsidR="002F0ECC" w:rsidRPr="00C530CA" w:rsidRDefault="002F0ECC" w:rsidP="00201C0C">
            <w:pPr>
              <w:jc w:val="center"/>
              <w:rPr>
                <w:sz w:val="20"/>
                <w:szCs w:val="20"/>
              </w:rPr>
            </w:pPr>
            <w:r w:rsidRPr="00C530CA">
              <w:rPr>
                <w:sz w:val="20"/>
                <w:szCs w:val="20"/>
              </w:rPr>
              <w:t>-0.2</w:t>
            </w:r>
            <w:r w:rsidR="009E099F">
              <w:rPr>
                <w:sz w:val="20"/>
                <w:szCs w:val="20"/>
              </w:rPr>
              <w:t>74</w:t>
            </w:r>
          </w:p>
          <w:p w14:paraId="624E52D5" w14:textId="1B7147FA" w:rsidR="002F0ECC" w:rsidRPr="00C530CA" w:rsidRDefault="002F0ECC" w:rsidP="00201C0C">
            <w:pPr>
              <w:jc w:val="center"/>
              <w:rPr>
                <w:sz w:val="20"/>
                <w:szCs w:val="20"/>
              </w:rPr>
            </w:pPr>
            <w:r w:rsidRPr="00C530CA">
              <w:rPr>
                <w:sz w:val="20"/>
                <w:szCs w:val="20"/>
              </w:rPr>
              <w:t>(0.00</w:t>
            </w:r>
            <w:r w:rsidR="009E099F">
              <w:rPr>
                <w:sz w:val="20"/>
                <w:szCs w:val="20"/>
              </w:rPr>
              <w:t>3</w:t>
            </w:r>
            <w:r w:rsidRPr="00C530CA">
              <w:rPr>
                <w:sz w:val="20"/>
                <w:szCs w:val="20"/>
              </w:rPr>
              <w:t>)</w:t>
            </w:r>
          </w:p>
        </w:tc>
        <w:tc>
          <w:tcPr>
            <w:tcW w:w="906" w:type="dxa"/>
            <w:shd w:val="clear" w:color="auto" w:fill="D9D9D9" w:themeFill="background1" w:themeFillShade="D9"/>
          </w:tcPr>
          <w:p w14:paraId="71CCA492" w14:textId="0968B66B" w:rsidR="002F0ECC" w:rsidRPr="00C530CA" w:rsidRDefault="002F0ECC" w:rsidP="00201C0C">
            <w:pPr>
              <w:jc w:val="center"/>
              <w:rPr>
                <w:sz w:val="20"/>
                <w:szCs w:val="20"/>
              </w:rPr>
            </w:pPr>
            <w:r w:rsidRPr="00C530CA">
              <w:rPr>
                <w:sz w:val="20"/>
                <w:szCs w:val="20"/>
              </w:rPr>
              <w:t>-0.2</w:t>
            </w:r>
            <w:r w:rsidR="009E099F">
              <w:rPr>
                <w:sz w:val="20"/>
                <w:szCs w:val="20"/>
              </w:rPr>
              <w:t>68</w:t>
            </w:r>
          </w:p>
          <w:p w14:paraId="52D26428" w14:textId="3429D874" w:rsidR="002F0ECC" w:rsidRPr="00C530CA" w:rsidRDefault="002F0ECC" w:rsidP="00201C0C">
            <w:pPr>
              <w:jc w:val="center"/>
              <w:rPr>
                <w:sz w:val="20"/>
                <w:szCs w:val="20"/>
              </w:rPr>
            </w:pPr>
            <w:r w:rsidRPr="00C530CA">
              <w:rPr>
                <w:sz w:val="20"/>
                <w:szCs w:val="20"/>
              </w:rPr>
              <w:t>(0.00</w:t>
            </w:r>
            <w:r w:rsidR="009E099F">
              <w:rPr>
                <w:sz w:val="20"/>
                <w:szCs w:val="20"/>
              </w:rPr>
              <w:t>3</w:t>
            </w:r>
            <w:r w:rsidRPr="00C530CA">
              <w:rPr>
                <w:sz w:val="20"/>
                <w:szCs w:val="20"/>
              </w:rPr>
              <w:t>)</w:t>
            </w:r>
          </w:p>
        </w:tc>
        <w:tc>
          <w:tcPr>
            <w:tcW w:w="907" w:type="dxa"/>
            <w:shd w:val="clear" w:color="auto" w:fill="D9D9D9" w:themeFill="background1" w:themeFillShade="D9"/>
          </w:tcPr>
          <w:p w14:paraId="6C593AC1" w14:textId="23340E43" w:rsidR="002F0ECC" w:rsidRPr="00C530CA" w:rsidRDefault="002F0ECC" w:rsidP="00201C0C">
            <w:pPr>
              <w:jc w:val="center"/>
              <w:rPr>
                <w:sz w:val="20"/>
                <w:szCs w:val="20"/>
              </w:rPr>
            </w:pPr>
            <w:r w:rsidRPr="00C530CA">
              <w:rPr>
                <w:sz w:val="20"/>
                <w:szCs w:val="20"/>
              </w:rPr>
              <w:t>-0.2</w:t>
            </w:r>
            <w:r w:rsidR="00EC6395">
              <w:rPr>
                <w:sz w:val="20"/>
                <w:szCs w:val="20"/>
              </w:rPr>
              <w:t>74</w:t>
            </w:r>
          </w:p>
          <w:p w14:paraId="362FF15B" w14:textId="59B427F0" w:rsidR="002F0ECC" w:rsidRPr="00C530CA" w:rsidRDefault="002F0ECC" w:rsidP="00201C0C">
            <w:pPr>
              <w:jc w:val="center"/>
              <w:rPr>
                <w:sz w:val="20"/>
                <w:szCs w:val="20"/>
              </w:rPr>
            </w:pPr>
            <w:r w:rsidRPr="00C530CA">
              <w:rPr>
                <w:sz w:val="20"/>
                <w:szCs w:val="20"/>
              </w:rPr>
              <w:t>(</w:t>
            </w:r>
            <w:r>
              <w:rPr>
                <w:sz w:val="20"/>
                <w:szCs w:val="20"/>
              </w:rPr>
              <w:t>0</w:t>
            </w:r>
            <w:r w:rsidRPr="00C530CA">
              <w:rPr>
                <w:sz w:val="20"/>
                <w:szCs w:val="20"/>
              </w:rPr>
              <w:t>.00</w:t>
            </w:r>
            <w:r w:rsidR="00EC6395">
              <w:rPr>
                <w:sz w:val="20"/>
                <w:szCs w:val="20"/>
              </w:rPr>
              <w:t>3</w:t>
            </w:r>
            <w:r w:rsidRPr="00C530CA">
              <w:rPr>
                <w:sz w:val="20"/>
                <w:szCs w:val="20"/>
              </w:rPr>
              <w:t>)</w:t>
            </w:r>
          </w:p>
        </w:tc>
      </w:tr>
      <w:tr w:rsidR="002F0ECC" w14:paraId="70F108CC" w14:textId="77777777" w:rsidTr="00201C0C">
        <w:tc>
          <w:tcPr>
            <w:tcW w:w="3912" w:type="dxa"/>
          </w:tcPr>
          <w:p w14:paraId="1E243821" w14:textId="0116AAC3" w:rsidR="002F0ECC" w:rsidRPr="00C530CA" w:rsidRDefault="00441FEA" w:rsidP="00201C0C">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2F0ECC" w:rsidRPr="00C530CA">
              <w:rPr>
                <w:sz w:val="20"/>
                <w:szCs w:val="20"/>
              </w:rPr>
              <w:t xml:space="preserve">istance between parties </w:t>
            </w:r>
            <w:r w:rsidR="002F0ECC" w:rsidRPr="00C530CA">
              <w:rPr>
                <w:i/>
                <w:iCs/>
                <w:sz w:val="20"/>
                <w:szCs w:val="20"/>
              </w:rPr>
              <w:t>i</w:t>
            </w:r>
            <w:r w:rsidR="002F0ECC" w:rsidRPr="00C530CA">
              <w:rPr>
                <w:sz w:val="20"/>
                <w:szCs w:val="20"/>
              </w:rPr>
              <w:t xml:space="preserve"> and </w:t>
            </w:r>
            <w:r w:rsidR="002F0ECC" w:rsidRPr="00C530CA">
              <w:rPr>
                <w:i/>
                <w:iCs/>
                <w:sz w:val="20"/>
                <w:szCs w:val="20"/>
              </w:rPr>
              <w:t>j</w:t>
            </w:r>
            <w:r w:rsidR="002F0ECC" w:rsidRPr="00C530CA">
              <w:rPr>
                <w:sz w:val="20"/>
                <w:szCs w:val="20"/>
              </w:rPr>
              <w:t xml:space="preserve"> (</w:t>
            </w:r>
            <w:r w:rsidR="00D463A1">
              <w:rPr>
                <w:sz w:val="20"/>
                <w:szCs w:val="20"/>
              </w:rPr>
              <w:t>avg</w:t>
            </w:r>
            <w:r w:rsidR="002F0ECC" w:rsidRPr="00C530CA">
              <w:rPr>
                <w:sz w:val="20"/>
                <w:szCs w:val="20"/>
              </w:rPr>
              <w:t xml:space="preserve">: </w:t>
            </w:r>
            <w:r w:rsidR="002F0ECC">
              <w:rPr>
                <w:sz w:val="20"/>
                <w:szCs w:val="20"/>
              </w:rPr>
              <w:t>23.7</w:t>
            </w:r>
            <w:r w:rsidR="002F0ECC" w:rsidRPr="00C530CA">
              <w:rPr>
                <w:sz w:val="20"/>
                <w:szCs w:val="20"/>
              </w:rPr>
              <w:t xml:space="preserve">, sd: </w:t>
            </w:r>
            <w:r w:rsidR="002F0ECC">
              <w:rPr>
                <w:sz w:val="20"/>
                <w:szCs w:val="20"/>
              </w:rPr>
              <w:t>16.7</w:t>
            </w:r>
            <w:r w:rsidR="002F0ECC" w:rsidRPr="00C530CA">
              <w:rPr>
                <w:sz w:val="20"/>
                <w:szCs w:val="20"/>
              </w:rPr>
              <w:t>)</w:t>
            </w:r>
          </w:p>
        </w:tc>
        <w:tc>
          <w:tcPr>
            <w:tcW w:w="906" w:type="dxa"/>
            <w:shd w:val="clear" w:color="auto" w:fill="D9D9D9" w:themeFill="background1" w:themeFillShade="D9"/>
          </w:tcPr>
          <w:p w14:paraId="6E8A1BE2" w14:textId="08E52EE5" w:rsidR="002F0ECC" w:rsidRPr="00C530CA" w:rsidRDefault="002F0ECC" w:rsidP="00201C0C">
            <w:pPr>
              <w:jc w:val="center"/>
              <w:rPr>
                <w:sz w:val="20"/>
                <w:szCs w:val="20"/>
              </w:rPr>
            </w:pPr>
            <w:r w:rsidRPr="00C530CA">
              <w:rPr>
                <w:sz w:val="20"/>
                <w:szCs w:val="20"/>
              </w:rPr>
              <w:t>-0.0</w:t>
            </w:r>
            <w:r>
              <w:rPr>
                <w:sz w:val="20"/>
                <w:szCs w:val="20"/>
              </w:rPr>
              <w:t>3</w:t>
            </w:r>
            <w:r w:rsidR="00454354">
              <w:rPr>
                <w:sz w:val="20"/>
                <w:szCs w:val="20"/>
              </w:rPr>
              <w:t>4</w:t>
            </w:r>
          </w:p>
          <w:p w14:paraId="435C9B65" w14:textId="1ACAF9F7" w:rsidR="002F0ECC" w:rsidRPr="00C530CA" w:rsidRDefault="002F0ECC" w:rsidP="00201C0C">
            <w:pPr>
              <w:jc w:val="center"/>
              <w:rPr>
                <w:sz w:val="20"/>
                <w:szCs w:val="20"/>
              </w:rPr>
            </w:pPr>
            <w:r w:rsidRPr="00C530CA">
              <w:rPr>
                <w:sz w:val="20"/>
                <w:szCs w:val="20"/>
              </w:rPr>
              <w:t>(0.0</w:t>
            </w:r>
            <w:r w:rsidR="00454354">
              <w:rPr>
                <w:sz w:val="20"/>
                <w:szCs w:val="20"/>
              </w:rPr>
              <w:t>08</w:t>
            </w:r>
            <w:r w:rsidRPr="00C530CA">
              <w:rPr>
                <w:sz w:val="20"/>
                <w:szCs w:val="20"/>
              </w:rPr>
              <w:t>)</w:t>
            </w:r>
          </w:p>
        </w:tc>
        <w:tc>
          <w:tcPr>
            <w:tcW w:w="906" w:type="dxa"/>
            <w:shd w:val="clear" w:color="auto" w:fill="D9D9D9" w:themeFill="background1" w:themeFillShade="D9"/>
          </w:tcPr>
          <w:p w14:paraId="52C259EA" w14:textId="205D7F6F" w:rsidR="002F0ECC" w:rsidRPr="00C530CA" w:rsidRDefault="002F0ECC" w:rsidP="00201C0C">
            <w:pPr>
              <w:jc w:val="center"/>
              <w:rPr>
                <w:sz w:val="20"/>
                <w:szCs w:val="20"/>
              </w:rPr>
            </w:pPr>
            <w:r w:rsidRPr="00C530CA">
              <w:rPr>
                <w:sz w:val="20"/>
                <w:szCs w:val="20"/>
              </w:rPr>
              <w:t>-0.03</w:t>
            </w:r>
            <w:r w:rsidR="00454354">
              <w:rPr>
                <w:sz w:val="20"/>
                <w:szCs w:val="20"/>
              </w:rPr>
              <w:t>2</w:t>
            </w:r>
          </w:p>
          <w:p w14:paraId="05005940" w14:textId="38ED54F1" w:rsidR="002F0ECC" w:rsidRPr="00C530CA" w:rsidRDefault="002F0ECC" w:rsidP="00201C0C">
            <w:pPr>
              <w:jc w:val="center"/>
              <w:rPr>
                <w:sz w:val="20"/>
                <w:szCs w:val="20"/>
              </w:rPr>
            </w:pPr>
            <w:r w:rsidRPr="00C530CA">
              <w:rPr>
                <w:sz w:val="20"/>
                <w:szCs w:val="20"/>
              </w:rPr>
              <w:t>(0.0</w:t>
            </w:r>
            <w:r w:rsidR="00454354">
              <w:rPr>
                <w:sz w:val="20"/>
                <w:szCs w:val="20"/>
              </w:rPr>
              <w:t>08</w:t>
            </w:r>
            <w:r w:rsidRPr="00C530CA">
              <w:rPr>
                <w:sz w:val="20"/>
                <w:szCs w:val="20"/>
              </w:rPr>
              <w:t>)</w:t>
            </w:r>
          </w:p>
        </w:tc>
        <w:tc>
          <w:tcPr>
            <w:tcW w:w="907" w:type="dxa"/>
            <w:shd w:val="clear" w:color="auto" w:fill="D9D9D9" w:themeFill="background1" w:themeFillShade="D9"/>
          </w:tcPr>
          <w:p w14:paraId="796CADA9" w14:textId="4B1242AC" w:rsidR="002F0ECC" w:rsidRPr="00C530CA" w:rsidRDefault="002F0ECC" w:rsidP="00201C0C">
            <w:pPr>
              <w:jc w:val="center"/>
              <w:rPr>
                <w:sz w:val="20"/>
                <w:szCs w:val="20"/>
              </w:rPr>
            </w:pPr>
            <w:r w:rsidRPr="00C530CA">
              <w:rPr>
                <w:sz w:val="20"/>
                <w:szCs w:val="20"/>
              </w:rPr>
              <w:t>-0.0</w:t>
            </w:r>
            <w:r w:rsidR="009E099F">
              <w:rPr>
                <w:sz w:val="20"/>
                <w:szCs w:val="20"/>
              </w:rPr>
              <w:t>28</w:t>
            </w:r>
          </w:p>
          <w:p w14:paraId="594F1C30" w14:textId="77777777" w:rsidR="002F0ECC" w:rsidRPr="00C530CA" w:rsidRDefault="002F0ECC" w:rsidP="00201C0C">
            <w:pPr>
              <w:jc w:val="center"/>
              <w:rPr>
                <w:sz w:val="20"/>
                <w:szCs w:val="20"/>
              </w:rPr>
            </w:pPr>
            <w:r w:rsidRPr="00C530CA">
              <w:rPr>
                <w:sz w:val="20"/>
                <w:szCs w:val="20"/>
              </w:rPr>
              <w:t>(</w:t>
            </w:r>
            <w:r>
              <w:rPr>
                <w:sz w:val="20"/>
                <w:szCs w:val="20"/>
              </w:rPr>
              <w:t>0</w:t>
            </w:r>
            <w:r w:rsidRPr="00C530CA">
              <w:rPr>
                <w:sz w:val="20"/>
                <w:szCs w:val="20"/>
              </w:rPr>
              <w:t>.00</w:t>
            </w:r>
            <w:r>
              <w:rPr>
                <w:sz w:val="20"/>
                <w:szCs w:val="20"/>
              </w:rPr>
              <w:t>7</w:t>
            </w:r>
            <w:r w:rsidRPr="00C530CA">
              <w:rPr>
                <w:sz w:val="20"/>
                <w:szCs w:val="20"/>
              </w:rPr>
              <w:t>)</w:t>
            </w:r>
          </w:p>
        </w:tc>
        <w:tc>
          <w:tcPr>
            <w:tcW w:w="906" w:type="dxa"/>
          </w:tcPr>
          <w:p w14:paraId="4AF93793" w14:textId="77777777" w:rsidR="002F0ECC" w:rsidRPr="00C530CA" w:rsidRDefault="002F0ECC" w:rsidP="00201C0C">
            <w:pPr>
              <w:jc w:val="center"/>
              <w:rPr>
                <w:sz w:val="20"/>
                <w:szCs w:val="20"/>
              </w:rPr>
            </w:pPr>
          </w:p>
        </w:tc>
        <w:tc>
          <w:tcPr>
            <w:tcW w:w="906" w:type="dxa"/>
          </w:tcPr>
          <w:p w14:paraId="55D5EFF2" w14:textId="77777777" w:rsidR="002F0ECC" w:rsidRPr="00C530CA" w:rsidRDefault="002F0ECC" w:rsidP="00201C0C">
            <w:pPr>
              <w:jc w:val="center"/>
              <w:rPr>
                <w:sz w:val="20"/>
                <w:szCs w:val="20"/>
              </w:rPr>
            </w:pPr>
          </w:p>
        </w:tc>
        <w:tc>
          <w:tcPr>
            <w:tcW w:w="907" w:type="dxa"/>
          </w:tcPr>
          <w:p w14:paraId="0B630630" w14:textId="77777777" w:rsidR="002F0ECC" w:rsidRPr="00C530CA" w:rsidRDefault="002F0ECC" w:rsidP="00201C0C">
            <w:pPr>
              <w:jc w:val="center"/>
              <w:rPr>
                <w:sz w:val="20"/>
                <w:szCs w:val="20"/>
              </w:rPr>
            </w:pPr>
          </w:p>
        </w:tc>
      </w:tr>
      <w:tr w:rsidR="002F0ECC" w:rsidRPr="000C758F" w14:paraId="690EAB2F" w14:textId="77777777" w:rsidTr="00201C0C">
        <w:tc>
          <w:tcPr>
            <w:tcW w:w="3912" w:type="dxa"/>
          </w:tcPr>
          <w:p w14:paraId="69EB5E23" w14:textId="77777777" w:rsidR="002F0ECC" w:rsidRPr="00C530CA" w:rsidRDefault="002F0ECC" w:rsidP="00201C0C">
            <w:pPr>
              <w:rPr>
                <w:b/>
                <w:bCs/>
                <w:sz w:val="20"/>
                <w:szCs w:val="20"/>
              </w:rPr>
            </w:pPr>
            <w:r w:rsidRPr="00C530CA">
              <w:rPr>
                <w:b/>
                <w:bCs/>
                <w:sz w:val="20"/>
                <w:szCs w:val="20"/>
              </w:rPr>
              <w:t>Joint Cabinet Membership</w:t>
            </w:r>
          </w:p>
        </w:tc>
        <w:tc>
          <w:tcPr>
            <w:tcW w:w="906" w:type="dxa"/>
          </w:tcPr>
          <w:p w14:paraId="05875171" w14:textId="77777777" w:rsidR="002F0ECC" w:rsidRPr="00C530CA" w:rsidRDefault="002F0ECC" w:rsidP="00201C0C">
            <w:pPr>
              <w:jc w:val="center"/>
              <w:rPr>
                <w:b/>
                <w:bCs/>
                <w:sz w:val="20"/>
                <w:szCs w:val="20"/>
              </w:rPr>
            </w:pPr>
          </w:p>
        </w:tc>
        <w:tc>
          <w:tcPr>
            <w:tcW w:w="906" w:type="dxa"/>
          </w:tcPr>
          <w:p w14:paraId="334BFEAB" w14:textId="77777777" w:rsidR="002F0ECC" w:rsidRPr="00C530CA" w:rsidRDefault="002F0ECC" w:rsidP="00201C0C">
            <w:pPr>
              <w:jc w:val="center"/>
              <w:rPr>
                <w:b/>
                <w:bCs/>
                <w:sz w:val="20"/>
                <w:szCs w:val="20"/>
              </w:rPr>
            </w:pPr>
          </w:p>
        </w:tc>
        <w:tc>
          <w:tcPr>
            <w:tcW w:w="907" w:type="dxa"/>
          </w:tcPr>
          <w:p w14:paraId="0575BCD1" w14:textId="77777777" w:rsidR="002F0ECC" w:rsidRPr="00C530CA" w:rsidRDefault="002F0ECC" w:rsidP="00201C0C">
            <w:pPr>
              <w:jc w:val="center"/>
              <w:rPr>
                <w:b/>
                <w:bCs/>
                <w:sz w:val="20"/>
                <w:szCs w:val="20"/>
              </w:rPr>
            </w:pPr>
          </w:p>
        </w:tc>
        <w:tc>
          <w:tcPr>
            <w:tcW w:w="906" w:type="dxa"/>
          </w:tcPr>
          <w:p w14:paraId="10D95779" w14:textId="77777777" w:rsidR="002F0ECC" w:rsidRPr="00C530CA" w:rsidRDefault="002F0ECC" w:rsidP="00201C0C">
            <w:pPr>
              <w:jc w:val="center"/>
              <w:rPr>
                <w:b/>
                <w:bCs/>
                <w:sz w:val="20"/>
                <w:szCs w:val="20"/>
              </w:rPr>
            </w:pPr>
          </w:p>
        </w:tc>
        <w:tc>
          <w:tcPr>
            <w:tcW w:w="906" w:type="dxa"/>
          </w:tcPr>
          <w:p w14:paraId="7CFD839C" w14:textId="77777777" w:rsidR="002F0ECC" w:rsidRPr="00C530CA" w:rsidRDefault="002F0ECC" w:rsidP="00201C0C">
            <w:pPr>
              <w:jc w:val="center"/>
              <w:rPr>
                <w:b/>
                <w:bCs/>
                <w:sz w:val="20"/>
                <w:szCs w:val="20"/>
              </w:rPr>
            </w:pPr>
          </w:p>
        </w:tc>
        <w:tc>
          <w:tcPr>
            <w:tcW w:w="907" w:type="dxa"/>
          </w:tcPr>
          <w:p w14:paraId="24AF02E4" w14:textId="77777777" w:rsidR="002F0ECC" w:rsidRPr="00C530CA" w:rsidRDefault="002F0ECC" w:rsidP="00201C0C">
            <w:pPr>
              <w:jc w:val="center"/>
              <w:rPr>
                <w:b/>
                <w:bCs/>
                <w:sz w:val="20"/>
                <w:szCs w:val="20"/>
              </w:rPr>
            </w:pPr>
          </w:p>
        </w:tc>
      </w:tr>
      <w:tr w:rsidR="002F0ECC" w14:paraId="5716923E" w14:textId="77777777" w:rsidTr="009E099F">
        <w:tc>
          <w:tcPr>
            <w:tcW w:w="3912" w:type="dxa"/>
          </w:tcPr>
          <w:p w14:paraId="72CA196A" w14:textId="77777777" w:rsidR="002F0ECC" w:rsidRPr="00C530CA" w:rsidRDefault="002F0ECC" w:rsidP="00201C0C">
            <w:pPr>
              <w:jc w:val="right"/>
              <w:rPr>
                <w:sz w:val="20"/>
                <w:szCs w:val="20"/>
              </w:rPr>
            </w:pPr>
            <w:r w:rsidRPr="00C530CA">
              <w:rPr>
                <w:sz w:val="20"/>
                <w:szCs w:val="20"/>
              </w:rPr>
              <w:t>Current Cabinet Membership</w:t>
            </w:r>
          </w:p>
          <w:p w14:paraId="4E3DF490" w14:textId="77777777" w:rsidR="002F0ECC" w:rsidRPr="00C530CA" w:rsidRDefault="002F0ECC" w:rsidP="00201C0C">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FFFFFF" w:themeFill="background1"/>
          </w:tcPr>
          <w:p w14:paraId="39DC184C" w14:textId="7AFADE80" w:rsidR="002F0ECC" w:rsidRPr="00C530CA" w:rsidRDefault="002F0ECC" w:rsidP="00201C0C">
            <w:pPr>
              <w:jc w:val="center"/>
              <w:rPr>
                <w:sz w:val="20"/>
                <w:szCs w:val="20"/>
              </w:rPr>
            </w:pPr>
            <w:r w:rsidRPr="00C530CA">
              <w:rPr>
                <w:sz w:val="20"/>
                <w:szCs w:val="20"/>
              </w:rPr>
              <w:t>2</w:t>
            </w:r>
            <w:r w:rsidR="00454354">
              <w:rPr>
                <w:sz w:val="20"/>
                <w:szCs w:val="20"/>
              </w:rPr>
              <w:t>.33</w:t>
            </w:r>
          </w:p>
          <w:p w14:paraId="4B9CE93C" w14:textId="5D85047C" w:rsidR="002F0ECC" w:rsidRPr="00C530CA" w:rsidRDefault="002F0ECC" w:rsidP="00201C0C">
            <w:pPr>
              <w:jc w:val="center"/>
              <w:rPr>
                <w:sz w:val="20"/>
                <w:szCs w:val="20"/>
              </w:rPr>
            </w:pPr>
            <w:r w:rsidRPr="00C530CA">
              <w:rPr>
                <w:sz w:val="20"/>
                <w:szCs w:val="20"/>
              </w:rPr>
              <w:t>(</w:t>
            </w:r>
            <w:r w:rsidR="00454354">
              <w:rPr>
                <w:sz w:val="20"/>
                <w:szCs w:val="20"/>
              </w:rPr>
              <w:t>1.27</w:t>
            </w:r>
            <w:r w:rsidRPr="00C530CA">
              <w:rPr>
                <w:sz w:val="20"/>
                <w:szCs w:val="20"/>
              </w:rPr>
              <w:t>)</w:t>
            </w:r>
          </w:p>
        </w:tc>
        <w:tc>
          <w:tcPr>
            <w:tcW w:w="906" w:type="dxa"/>
          </w:tcPr>
          <w:p w14:paraId="5DAC8387" w14:textId="77777777" w:rsidR="002F0ECC" w:rsidRPr="00C530CA" w:rsidRDefault="002F0ECC" w:rsidP="00201C0C">
            <w:pPr>
              <w:jc w:val="center"/>
              <w:rPr>
                <w:sz w:val="20"/>
                <w:szCs w:val="20"/>
              </w:rPr>
            </w:pPr>
          </w:p>
        </w:tc>
        <w:tc>
          <w:tcPr>
            <w:tcW w:w="907" w:type="dxa"/>
          </w:tcPr>
          <w:p w14:paraId="3E3EBEFD" w14:textId="77777777" w:rsidR="002F0ECC" w:rsidRPr="00C530CA" w:rsidRDefault="002F0ECC" w:rsidP="00201C0C">
            <w:pPr>
              <w:jc w:val="center"/>
              <w:rPr>
                <w:sz w:val="20"/>
                <w:szCs w:val="20"/>
              </w:rPr>
            </w:pPr>
          </w:p>
        </w:tc>
        <w:tc>
          <w:tcPr>
            <w:tcW w:w="906" w:type="dxa"/>
            <w:shd w:val="clear" w:color="auto" w:fill="FFFFFF" w:themeFill="background1"/>
          </w:tcPr>
          <w:p w14:paraId="0831CDCD" w14:textId="63E2F260" w:rsidR="002F0ECC" w:rsidRPr="00C530CA" w:rsidRDefault="002F0ECC" w:rsidP="00201C0C">
            <w:pPr>
              <w:jc w:val="center"/>
              <w:rPr>
                <w:sz w:val="20"/>
                <w:szCs w:val="20"/>
              </w:rPr>
            </w:pPr>
            <w:r>
              <w:rPr>
                <w:sz w:val="20"/>
                <w:szCs w:val="20"/>
              </w:rPr>
              <w:t>1.9</w:t>
            </w:r>
          </w:p>
          <w:p w14:paraId="79B0D56F" w14:textId="07D3665F" w:rsidR="002F0ECC" w:rsidRPr="00C530CA" w:rsidRDefault="002F0ECC" w:rsidP="00201C0C">
            <w:pPr>
              <w:jc w:val="center"/>
              <w:rPr>
                <w:sz w:val="20"/>
                <w:szCs w:val="20"/>
              </w:rPr>
            </w:pPr>
            <w:r w:rsidRPr="00C530CA">
              <w:rPr>
                <w:sz w:val="20"/>
                <w:szCs w:val="20"/>
              </w:rPr>
              <w:t>(</w:t>
            </w:r>
            <w:r w:rsidR="009E099F">
              <w:rPr>
                <w:sz w:val="20"/>
                <w:szCs w:val="20"/>
              </w:rPr>
              <w:t>1.11</w:t>
            </w:r>
            <w:r w:rsidRPr="00C530CA">
              <w:rPr>
                <w:sz w:val="20"/>
                <w:szCs w:val="20"/>
              </w:rPr>
              <w:t>)</w:t>
            </w:r>
          </w:p>
        </w:tc>
        <w:tc>
          <w:tcPr>
            <w:tcW w:w="906" w:type="dxa"/>
          </w:tcPr>
          <w:p w14:paraId="0FF90AB9" w14:textId="77777777" w:rsidR="002F0ECC" w:rsidRPr="00C530CA" w:rsidRDefault="002F0ECC" w:rsidP="00201C0C">
            <w:pPr>
              <w:jc w:val="center"/>
              <w:rPr>
                <w:sz w:val="20"/>
                <w:szCs w:val="20"/>
              </w:rPr>
            </w:pPr>
          </w:p>
        </w:tc>
        <w:tc>
          <w:tcPr>
            <w:tcW w:w="907" w:type="dxa"/>
          </w:tcPr>
          <w:p w14:paraId="601D175F" w14:textId="77777777" w:rsidR="002F0ECC" w:rsidRPr="00C530CA" w:rsidRDefault="002F0ECC" w:rsidP="00201C0C">
            <w:pPr>
              <w:jc w:val="center"/>
              <w:rPr>
                <w:sz w:val="20"/>
                <w:szCs w:val="20"/>
              </w:rPr>
            </w:pPr>
          </w:p>
        </w:tc>
      </w:tr>
      <w:tr w:rsidR="002F0ECC" w14:paraId="459575A4" w14:textId="77777777" w:rsidTr="00201C0C">
        <w:tc>
          <w:tcPr>
            <w:tcW w:w="3912" w:type="dxa"/>
          </w:tcPr>
          <w:p w14:paraId="17F54299" w14:textId="77777777" w:rsidR="002F0ECC" w:rsidRPr="00C530CA" w:rsidRDefault="002F0ECC" w:rsidP="00201C0C">
            <w:pPr>
              <w:jc w:val="right"/>
              <w:rPr>
                <w:sz w:val="20"/>
                <w:szCs w:val="20"/>
              </w:rPr>
            </w:pPr>
            <w:r w:rsidRPr="00C530CA">
              <w:rPr>
                <w:sz w:val="20"/>
                <w:szCs w:val="20"/>
              </w:rPr>
              <w:t>Current Perceived Cabinet Membership</w:t>
            </w:r>
          </w:p>
          <w:p w14:paraId="3708948A" w14:textId="77777777" w:rsidR="002F0ECC" w:rsidRPr="00C530CA" w:rsidRDefault="002F0ECC" w:rsidP="00201C0C">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5F374B5F" w14:textId="77777777" w:rsidR="002F0ECC" w:rsidRPr="00C530CA" w:rsidRDefault="002F0ECC" w:rsidP="00201C0C">
            <w:pPr>
              <w:jc w:val="center"/>
              <w:rPr>
                <w:sz w:val="20"/>
                <w:szCs w:val="20"/>
              </w:rPr>
            </w:pPr>
          </w:p>
        </w:tc>
        <w:tc>
          <w:tcPr>
            <w:tcW w:w="906" w:type="dxa"/>
            <w:shd w:val="clear" w:color="auto" w:fill="D9D9D9" w:themeFill="background1" w:themeFillShade="D9"/>
          </w:tcPr>
          <w:p w14:paraId="67536229" w14:textId="6ED39B52" w:rsidR="002F0ECC" w:rsidRPr="00C530CA" w:rsidRDefault="002F0ECC" w:rsidP="00201C0C">
            <w:pPr>
              <w:jc w:val="center"/>
              <w:rPr>
                <w:sz w:val="20"/>
                <w:szCs w:val="20"/>
              </w:rPr>
            </w:pPr>
            <w:r w:rsidRPr="00C530CA">
              <w:rPr>
                <w:sz w:val="20"/>
                <w:szCs w:val="20"/>
              </w:rPr>
              <w:t>0.</w:t>
            </w:r>
            <w:r w:rsidR="00454354">
              <w:rPr>
                <w:sz w:val="20"/>
                <w:szCs w:val="20"/>
              </w:rPr>
              <w:t>69</w:t>
            </w:r>
          </w:p>
          <w:p w14:paraId="04E9B942" w14:textId="141A3910" w:rsidR="002F0ECC" w:rsidRPr="00C530CA" w:rsidRDefault="002F0ECC" w:rsidP="00201C0C">
            <w:pPr>
              <w:jc w:val="center"/>
              <w:rPr>
                <w:sz w:val="20"/>
                <w:szCs w:val="20"/>
              </w:rPr>
            </w:pPr>
            <w:r w:rsidRPr="00C530CA">
              <w:rPr>
                <w:sz w:val="20"/>
                <w:szCs w:val="20"/>
              </w:rPr>
              <w:t>(0.02</w:t>
            </w:r>
            <w:r w:rsidR="00454354">
              <w:rPr>
                <w:sz w:val="20"/>
                <w:szCs w:val="20"/>
              </w:rPr>
              <w:t>1</w:t>
            </w:r>
            <w:r w:rsidRPr="00C530CA">
              <w:rPr>
                <w:sz w:val="20"/>
                <w:szCs w:val="20"/>
              </w:rPr>
              <w:t>)</w:t>
            </w:r>
          </w:p>
        </w:tc>
        <w:tc>
          <w:tcPr>
            <w:tcW w:w="907" w:type="dxa"/>
          </w:tcPr>
          <w:p w14:paraId="1574BDD8" w14:textId="77777777" w:rsidR="002F0ECC" w:rsidRPr="00C530CA" w:rsidRDefault="002F0ECC" w:rsidP="00201C0C">
            <w:pPr>
              <w:jc w:val="center"/>
              <w:rPr>
                <w:sz w:val="20"/>
                <w:szCs w:val="20"/>
              </w:rPr>
            </w:pPr>
          </w:p>
        </w:tc>
        <w:tc>
          <w:tcPr>
            <w:tcW w:w="906" w:type="dxa"/>
          </w:tcPr>
          <w:p w14:paraId="3AA3C908" w14:textId="77777777" w:rsidR="002F0ECC" w:rsidRPr="00C530CA" w:rsidRDefault="002F0ECC" w:rsidP="00201C0C">
            <w:pPr>
              <w:jc w:val="center"/>
              <w:rPr>
                <w:sz w:val="20"/>
                <w:szCs w:val="20"/>
              </w:rPr>
            </w:pPr>
          </w:p>
        </w:tc>
        <w:tc>
          <w:tcPr>
            <w:tcW w:w="906" w:type="dxa"/>
            <w:shd w:val="clear" w:color="auto" w:fill="D9D9D9" w:themeFill="background1" w:themeFillShade="D9"/>
          </w:tcPr>
          <w:p w14:paraId="38640F46" w14:textId="5C581E2D" w:rsidR="002F0ECC" w:rsidRPr="00C530CA" w:rsidRDefault="002F0ECC" w:rsidP="00201C0C">
            <w:pPr>
              <w:jc w:val="center"/>
              <w:rPr>
                <w:sz w:val="20"/>
                <w:szCs w:val="20"/>
              </w:rPr>
            </w:pPr>
            <w:r w:rsidRPr="00C530CA">
              <w:rPr>
                <w:sz w:val="20"/>
                <w:szCs w:val="20"/>
              </w:rPr>
              <w:t>0.</w:t>
            </w:r>
            <w:r w:rsidR="009E099F">
              <w:rPr>
                <w:sz w:val="20"/>
                <w:szCs w:val="20"/>
              </w:rPr>
              <w:t>611</w:t>
            </w:r>
          </w:p>
          <w:p w14:paraId="71AAC253" w14:textId="3B8A805C" w:rsidR="002F0ECC" w:rsidRPr="00C530CA" w:rsidRDefault="002F0ECC" w:rsidP="00201C0C">
            <w:pPr>
              <w:jc w:val="center"/>
              <w:rPr>
                <w:sz w:val="20"/>
                <w:szCs w:val="20"/>
              </w:rPr>
            </w:pPr>
            <w:r w:rsidRPr="00C530CA">
              <w:rPr>
                <w:sz w:val="20"/>
                <w:szCs w:val="20"/>
              </w:rPr>
              <w:t>(0.02)</w:t>
            </w:r>
          </w:p>
        </w:tc>
        <w:tc>
          <w:tcPr>
            <w:tcW w:w="907" w:type="dxa"/>
          </w:tcPr>
          <w:p w14:paraId="3EEDD872" w14:textId="77777777" w:rsidR="002F0ECC" w:rsidRPr="00C530CA" w:rsidRDefault="002F0ECC" w:rsidP="00201C0C">
            <w:pPr>
              <w:jc w:val="center"/>
              <w:rPr>
                <w:sz w:val="20"/>
                <w:szCs w:val="20"/>
              </w:rPr>
            </w:pPr>
          </w:p>
        </w:tc>
      </w:tr>
      <w:tr w:rsidR="002F0ECC" w14:paraId="2C485708" w14:textId="77777777" w:rsidTr="00201C0C">
        <w:tc>
          <w:tcPr>
            <w:tcW w:w="3912" w:type="dxa"/>
            <w:tcBorders>
              <w:bottom w:val="single" w:sz="4" w:space="0" w:color="auto"/>
            </w:tcBorders>
          </w:tcPr>
          <w:p w14:paraId="11CEE175" w14:textId="77777777" w:rsidR="002F0ECC" w:rsidRPr="00C530CA" w:rsidRDefault="002F0ECC" w:rsidP="00201C0C">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48AC06EB" w14:textId="21C45A87" w:rsidR="002F0ECC" w:rsidRPr="00C530CA" w:rsidRDefault="002F0ECC" w:rsidP="00201C0C">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0A922ECE" w14:textId="77777777" w:rsidR="002F0ECC" w:rsidRPr="00C530CA" w:rsidRDefault="002F0ECC" w:rsidP="00201C0C">
            <w:pPr>
              <w:jc w:val="center"/>
              <w:rPr>
                <w:sz w:val="20"/>
                <w:szCs w:val="20"/>
              </w:rPr>
            </w:pPr>
          </w:p>
        </w:tc>
        <w:tc>
          <w:tcPr>
            <w:tcW w:w="906" w:type="dxa"/>
            <w:tcBorders>
              <w:bottom w:val="single" w:sz="4" w:space="0" w:color="auto"/>
            </w:tcBorders>
          </w:tcPr>
          <w:p w14:paraId="251A489D" w14:textId="77777777" w:rsidR="002F0ECC" w:rsidRPr="00C530CA" w:rsidRDefault="002F0ECC" w:rsidP="00201C0C">
            <w:pPr>
              <w:jc w:val="center"/>
              <w:rPr>
                <w:sz w:val="20"/>
                <w:szCs w:val="20"/>
              </w:rPr>
            </w:pPr>
          </w:p>
        </w:tc>
        <w:tc>
          <w:tcPr>
            <w:tcW w:w="907" w:type="dxa"/>
            <w:tcBorders>
              <w:bottom w:val="single" w:sz="4" w:space="0" w:color="auto"/>
            </w:tcBorders>
            <w:shd w:val="clear" w:color="auto" w:fill="D9D9D9" w:themeFill="background1" w:themeFillShade="D9"/>
          </w:tcPr>
          <w:p w14:paraId="7C607637" w14:textId="2886EEB5" w:rsidR="002F0ECC" w:rsidRPr="00C530CA" w:rsidRDefault="002F0ECC" w:rsidP="00201C0C">
            <w:pPr>
              <w:jc w:val="center"/>
              <w:rPr>
                <w:sz w:val="20"/>
                <w:szCs w:val="20"/>
              </w:rPr>
            </w:pPr>
            <w:r w:rsidRPr="00C530CA">
              <w:rPr>
                <w:sz w:val="20"/>
                <w:szCs w:val="20"/>
              </w:rPr>
              <w:t>0.0</w:t>
            </w:r>
            <w:r w:rsidR="009E099F">
              <w:rPr>
                <w:sz w:val="20"/>
                <w:szCs w:val="20"/>
              </w:rPr>
              <w:t>5</w:t>
            </w:r>
          </w:p>
          <w:p w14:paraId="1BA40B40" w14:textId="5BEC2714" w:rsidR="002F0ECC" w:rsidRPr="00C530CA" w:rsidRDefault="002F0ECC" w:rsidP="00201C0C">
            <w:pPr>
              <w:jc w:val="center"/>
              <w:rPr>
                <w:sz w:val="20"/>
                <w:szCs w:val="20"/>
              </w:rPr>
            </w:pPr>
            <w:r w:rsidRPr="00C530CA">
              <w:rPr>
                <w:sz w:val="20"/>
                <w:szCs w:val="20"/>
              </w:rPr>
              <w:t>(</w:t>
            </w:r>
            <w:r>
              <w:rPr>
                <w:sz w:val="20"/>
                <w:szCs w:val="20"/>
              </w:rPr>
              <w:t>0</w:t>
            </w:r>
            <w:r w:rsidRPr="00C530CA">
              <w:rPr>
                <w:sz w:val="20"/>
                <w:szCs w:val="20"/>
              </w:rPr>
              <w:t>.0</w:t>
            </w:r>
            <w:r w:rsidR="009E099F">
              <w:rPr>
                <w:sz w:val="20"/>
                <w:szCs w:val="20"/>
              </w:rPr>
              <w:t>11</w:t>
            </w:r>
            <w:r w:rsidRPr="00C530CA">
              <w:rPr>
                <w:sz w:val="20"/>
                <w:szCs w:val="20"/>
              </w:rPr>
              <w:t>)</w:t>
            </w:r>
          </w:p>
        </w:tc>
        <w:tc>
          <w:tcPr>
            <w:tcW w:w="906" w:type="dxa"/>
            <w:tcBorders>
              <w:bottom w:val="single" w:sz="4" w:space="0" w:color="auto"/>
            </w:tcBorders>
          </w:tcPr>
          <w:p w14:paraId="7F50660C" w14:textId="77777777" w:rsidR="002F0ECC" w:rsidRPr="00C530CA" w:rsidRDefault="002F0ECC" w:rsidP="00201C0C">
            <w:pPr>
              <w:jc w:val="center"/>
              <w:rPr>
                <w:sz w:val="20"/>
                <w:szCs w:val="20"/>
              </w:rPr>
            </w:pPr>
          </w:p>
        </w:tc>
        <w:tc>
          <w:tcPr>
            <w:tcW w:w="906" w:type="dxa"/>
            <w:tcBorders>
              <w:bottom w:val="single" w:sz="4" w:space="0" w:color="auto"/>
            </w:tcBorders>
          </w:tcPr>
          <w:p w14:paraId="4A67C55B" w14:textId="77777777" w:rsidR="002F0ECC" w:rsidRPr="00C530CA" w:rsidRDefault="002F0ECC" w:rsidP="00201C0C">
            <w:pPr>
              <w:jc w:val="center"/>
              <w:rPr>
                <w:sz w:val="20"/>
                <w:szCs w:val="20"/>
              </w:rPr>
            </w:pPr>
          </w:p>
        </w:tc>
        <w:tc>
          <w:tcPr>
            <w:tcW w:w="907" w:type="dxa"/>
            <w:tcBorders>
              <w:bottom w:val="single" w:sz="4" w:space="0" w:color="auto"/>
            </w:tcBorders>
            <w:shd w:val="clear" w:color="auto" w:fill="D9D9D9" w:themeFill="background1" w:themeFillShade="D9"/>
          </w:tcPr>
          <w:p w14:paraId="0A0B1C96" w14:textId="0660946C" w:rsidR="002F0ECC" w:rsidRPr="00C530CA" w:rsidRDefault="002F0ECC" w:rsidP="00201C0C">
            <w:pPr>
              <w:jc w:val="center"/>
              <w:rPr>
                <w:sz w:val="20"/>
                <w:szCs w:val="20"/>
              </w:rPr>
            </w:pPr>
            <w:r w:rsidRPr="00C530CA">
              <w:rPr>
                <w:sz w:val="20"/>
                <w:szCs w:val="20"/>
              </w:rPr>
              <w:t>0.0</w:t>
            </w:r>
            <w:r w:rsidR="00EC6395">
              <w:rPr>
                <w:sz w:val="20"/>
                <w:szCs w:val="20"/>
              </w:rPr>
              <w:t>46</w:t>
            </w:r>
          </w:p>
          <w:p w14:paraId="675468E0" w14:textId="7AD713F0" w:rsidR="002F0ECC" w:rsidRPr="00C530CA" w:rsidRDefault="002F0ECC" w:rsidP="00201C0C">
            <w:pPr>
              <w:jc w:val="center"/>
              <w:rPr>
                <w:sz w:val="20"/>
                <w:szCs w:val="20"/>
              </w:rPr>
            </w:pPr>
            <w:r w:rsidRPr="00C530CA">
              <w:rPr>
                <w:sz w:val="20"/>
                <w:szCs w:val="20"/>
              </w:rPr>
              <w:t>(</w:t>
            </w:r>
            <w:r>
              <w:rPr>
                <w:sz w:val="20"/>
                <w:szCs w:val="20"/>
              </w:rPr>
              <w:t>0</w:t>
            </w:r>
            <w:r w:rsidRPr="00C530CA">
              <w:rPr>
                <w:sz w:val="20"/>
                <w:szCs w:val="20"/>
              </w:rPr>
              <w:t>.00</w:t>
            </w:r>
            <w:r w:rsidR="00EC6395">
              <w:rPr>
                <w:sz w:val="20"/>
                <w:szCs w:val="20"/>
              </w:rPr>
              <w:t>9</w:t>
            </w:r>
            <w:r w:rsidRPr="00C530CA">
              <w:rPr>
                <w:sz w:val="20"/>
                <w:szCs w:val="20"/>
              </w:rPr>
              <w:t>)</w:t>
            </w:r>
          </w:p>
        </w:tc>
      </w:tr>
      <w:tr w:rsidR="002F0ECC" w14:paraId="46262AC5" w14:textId="77777777" w:rsidTr="00201C0C">
        <w:tc>
          <w:tcPr>
            <w:tcW w:w="3912" w:type="dxa"/>
            <w:tcBorders>
              <w:top w:val="single" w:sz="4" w:space="0" w:color="auto"/>
              <w:left w:val="single" w:sz="4" w:space="0" w:color="auto"/>
              <w:bottom w:val="nil"/>
              <w:right w:val="single" w:sz="4" w:space="0" w:color="auto"/>
            </w:tcBorders>
          </w:tcPr>
          <w:p w14:paraId="5E9641D9" w14:textId="77777777" w:rsidR="002F0ECC" w:rsidRPr="00CF62BF" w:rsidRDefault="002F0ECC" w:rsidP="00201C0C">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45691A18" w14:textId="3BE3AA58" w:rsidR="002F0ECC" w:rsidRPr="00C3200B" w:rsidRDefault="002F0ECC" w:rsidP="00201C0C">
            <w:pPr>
              <w:jc w:val="center"/>
              <w:rPr>
                <w:sz w:val="20"/>
                <w:szCs w:val="20"/>
              </w:rPr>
            </w:pPr>
            <w:r w:rsidRPr="00C3200B">
              <w:rPr>
                <w:sz w:val="20"/>
                <w:szCs w:val="20"/>
              </w:rPr>
              <w:t>5.</w:t>
            </w:r>
            <w:r w:rsidR="00454354">
              <w:rPr>
                <w:sz w:val="20"/>
                <w:szCs w:val="20"/>
              </w:rPr>
              <w:t>39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6C1AD2A6" w14:textId="3D1C3DFA" w:rsidR="002F0ECC" w:rsidRPr="00C3200B" w:rsidRDefault="002F0ECC" w:rsidP="00201C0C">
            <w:pPr>
              <w:jc w:val="center"/>
              <w:rPr>
                <w:sz w:val="20"/>
                <w:szCs w:val="20"/>
              </w:rPr>
            </w:pPr>
            <w:r>
              <w:rPr>
                <w:sz w:val="20"/>
                <w:szCs w:val="20"/>
              </w:rPr>
              <w:t>5.</w:t>
            </w:r>
            <w:r w:rsidR="00454354">
              <w:rPr>
                <w:sz w:val="20"/>
                <w:szCs w:val="20"/>
              </w:rPr>
              <w:t>19</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5C101287" w14:textId="22F65B4D" w:rsidR="002F0ECC" w:rsidRPr="00C3200B" w:rsidRDefault="002F0ECC" w:rsidP="00201C0C">
            <w:pPr>
              <w:jc w:val="center"/>
              <w:rPr>
                <w:sz w:val="20"/>
                <w:szCs w:val="20"/>
              </w:rPr>
            </w:pPr>
            <w:r>
              <w:rPr>
                <w:sz w:val="20"/>
                <w:szCs w:val="20"/>
              </w:rPr>
              <w:t>5.</w:t>
            </w:r>
            <w:r w:rsidR="009E099F">
              <w:rPr>
                <w:sz w:val="20"/>
                <w:szCs w:val="20"/>
              </w:rPr>
              <w:t>09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6FA3B85B" w14:textId="47C101EC" w:rsidR="002F0ECC" w:rsidRPr="00C3200B" w:rsidRDefault="002F0ECC" w:rsidP="00201C0C">
            <w:pPr>
              <w:jc w:val="center"/>
              <w:rPr>
                <w:sz w:val="20"/>
                <w:szCs w:val="20"/>
              </w:rPr>
            </w:pPr>
            <w:r>
              <w:rPr>
                <w:sz w:val="20"/>
                <w:szCs w:val="20"/>
              </w:rPr>
              <w:t>5.4</w:t>
            </w:r>
            <w:r w:rsidR="009E099F">
              <w:rPr>
                <w:sz w:val="20"/>
                <w:szCs w:val="20"/>
              </w:rPr>
              <w:t>1</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76E469CD" w14:textId="13630997" w:rsidR="002F0ECC" w:rsidRPr="00C3200B" w:rsidRDefault="002F0ECC" w:rsidP="00201C0C">
            <w:pPr>
              <w:jc w:val="center"/>
              <w:rPr>
                <w:sz w:val="20"/>
                <w:szCs w:val="20"/>
              </w:rPr>
            </w:pPr>
            <w:r>
              <w:rPr>
                <w:sz w:val="20"/>
                <w:szCs w:val="20"/>
              </w:rPr>
              <w:t>5.</w:t>
            </w:r>
            <w:r w:rsidR="009E099F">
              <w:rPr>
                <w:sz w:val="20"/>
                <w:szCs w:val="20"/>
              </w:rPr>
              <w:t>25</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33BBC94C" w14:textId="6C606E79" w:rsidR="002F0ECC" w:rsidRPr="00C3200B" w:rsidRDefault="002F0ECC" w:rsidP="00201C0C">
            <w:pPr>
              <w:jc w:val="center"/>
              <w:rPr>
                <w:sz w:val="20"/>
                <w:szCs w:val="20"/>
              </w:rPr>
            </w:pPr>
            <w:r>
              <w:rPr>
                <w:sz w:val="20"/>
                <w:szCs w:val="20"/>
              </w:rPr>
              <w:t>5.</w:t>
            </w:r>
            <w:r w:rsidR="00EC6395">
              <w:rPr>
                <w:sz w:val="20"/>
                <w:szCs w:val="20"/>
              </w:rPr>
              <w:t>25</w:t>
            </w:r>
          </w:p>
        </w:tc>
      </w:tr>
      <w:tr w:rsidR="002F0ECC" w14:paraId="2507C26B" w14:textId="77777777" w:rsidTr="00201C0C">
        <w:tc>
          <w:tcPr>
            <w:tcW w:w="3912" w:type="dxa"/>
            <w:tcBorders>
              <w:top w:val="nil"/>
              <w:left w:val="single" w:sz="4" w:space="0" w:color="auto"/>
              <w:bottom w:val="single" w:sz="4" w:space="0" w:color="auto"/>
              <w:right w:val="single" w:sz="4" w:space="0" w:color="auto"/>
            </w:tcBorders>
          </w:tcPr>
          <w:p w14:paraId="4143B051" w14:textId="77777777" w:rsidR="002F0ECC" w:rsidRDefault="002F0ECC" w:rsidP="00201C0C"/>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CCFEAB7" w14:textId="4CD3B0E3" w:rsidR="002F0ECC" w:rsidRPr="00C3200B" w:rsidRDefault="002F0ECC" w:rsidP="00201C0C">
            <w:pPr>
              <w:jc w:val="center"/>
              <w:rPr>
                <w:sz w:val="20"/>
                <w:szCs w:val="20"/>
              </w:rPr>
            </w:pPr>
            <w:r>
              <w:rPr>
                <w:sz w:val="20"/>
                <w:szCs w:val="20"/>
              </w:rPr>
              <w:t>(0.</w:t>
            </w:r>
            <w:r w:rsidR="00454354">
              <w:rPr>
                <w:sz w:val="20"/>
                <w:szCs w:val="20"/>
              </w:rPr>
              <w:t>241</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2F6C5FC6" w14:textId="60E15733" w:rsidR="002F0ECC" w:rsidRPr="00C3200B" w:rsidRDefault="002F0ECC" w:rsidP="00201C0C">
            <w:pPr>
              <w:jc w:val="center"/>
              <w:rPr>
                <w:sz w:val="20"/>
                <w:szCs w:val="20"/>
              </w:rPr>
            </w:pPr>
            <w:r>
              <w:rPr>
                <w:sz w:val="20"/>
                <w:szCs w:val="20"/>
              </w:rPr>
              <w:t>(0.</w:t>
            </w:r>
            <w:r w:rsidR="00454354">
              <w:rPr>
                <w:sz w:val="20"/>
                <w:szCs w:val="20"/>
              </w:rPr>
              <w:t>235</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6BA2FAFB" w14:textId="6037E89C" w:rsidR="002F0ECC" w:rsidRPr="00C3200B" w:rsidRDefault="002F0ECC" w:rsidP="00201C0C">
            <w:pPr>
              <w:jc w:val="center"/>
              <w:rPr>
                <w:sz w:val="20"/>
                <w:szCs w:val="20"/>
              </w:rPr>
            </w:pPr>
            <w:r>
              <w:rPr>
                <w:sz w:val="20"/>
                <w:szCs w:val="20"/>
              </w:rPr>
              <w:t>(0.2</w:t>
            </w:r>
            <w:r w:rsidR="009E099F">
              <w:rPr>
                <w:sz w:val="20"/>
                <w:szCs w:val="20"/>
              </w:rPr>
              <w:t>29</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66835708" w14:textId="3B211D8D" w:rsidR="002F0ECC" w:rsidRPr="00C3200B" w:rsidRDefault="002F0ECC" w:rsidP="00201C0C">
            <w:pPr>
              <w:jc w:val="center"/>
              <w:rPr>
                <w:sz w:val="20"/>
                <w:szCs w:val="20"/>
              </w:rPr>
            </w:pPr>
            <w:r>
              <w:rPr>
                <w:sz w:val="20"/>
                <w:szCs w:val="20"/>
              </w:rPr>
              <w:t>(0.</w:t>
            </w:r>
            <w:r w:rsidR="009E099F">
              <w:rPr>
                <w:sz w:val="20"/>
                <w:szCs w:val="20"/>
              </w:rPr>
              <w:t>122</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7AEC4D1" w14:textId="6B89B1B3" w:rsidR="002F0ECC" w:rsidRPr="00C3200B" w:rsidRDefault="002F0ECC" w:rsidP="00201C0C">
            <w:pPr>
              <w:jc w:val="center"/>
              <w:rPr>
                <w:sz w:val="20"/>
                <w:szCs w:val="20"/>
              </w:rPr>
            </w:pPr>
            <w:r>
              <w:rPr>
                <w:sz w:val="20"/>
                <w:szCs w:val="20"/>
              </w:rPr>
              <w:t>(0.</w:t>
            </w:r>
            <w:r w:rsidR="009E099F">
              <w:rPr>
                <w:sz w:val="20"/>
                <w:szCs w:val="20"/>
              </w:rPr>
              <w:t>118</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66C169E1" w14:textId="57D0C574" w:rsidR="002F0ECC" w:rsidRPr="00C3200B" w:rsidRDefault="002F0ECC" w:rsidP="00201C0C">
            <w:pPr>
              <w:jc w:val="center"/>
              <w:rPr>
                <w:sz w:val="20"/>
                <w:szCs w:val="20"/>
              </w:rPr>
            </w:pPr>
            <w:r>
              <w:rPr>
                <w:sz w:val="20"/>
                <w:szCs w:val="20"/>
              </w:rPr>
              <w:t>(0.1</w:t>
            </w:r>
            <w:r w:rsidR="00EC6395">
              <w:rPr>
                <w:sz w:val="20"/>
                <w:szCs w:val="20"/>
              </w:rPr>
              <w:t>13</w:t>
            </w:r>
            <w:r>
              <w:rPr>
                <w:sz w:val="20"/>
                <w:szCs w:val="20"/>
              </w:rPr>
              <w:t>)</w:t>
            </w:r>
          </w:p>
        </w:tc>
      </w:tr>
      <w:tr w:rsidR="002F0ECC" w:rsidRPr="00C530CA" w14:paraId="28BB4B90" w14:textId="77777777" w:rsidTr="00201C0C">
        <w:tc>
          <w:tcPr>
            <w:tcW w:w="3912" w:type="dxa"/>
          </w:tcPr>
          <w:p w14:paraId="35BA4901" w14:textId="77777777" w:rsidR="002F0ECC" w:rsidRPr="00C530CA" w:rsidRDefault="002F0ECC" w:rsidP="00201C0C">
            <w:pPr>
              <w:rPr>
                <w:b/>
                <w:bCs/>
                <w:sz w:val="20"/>
                <w:szCs w:val="20"/>
              </w:rPr>
            </w:pPr>
            <w:r>
              <w:rPr>
                <w:b/>
                <w:bCs/>
                <w:sz w:val="20"/>
                <w:szCs w:val="20"/>
              </w:rPr>
              <w:t>Random Intercepts</w:t>
            </w:r>
          </w:p>
        </w:tc>
        <w:tc>
          <w:tcPr>
            <w:tcW w:w="906" w:type="dxa"/>
          </w:tcPr>
          <w:p w14:paraId="468F85CD" w14:textId="77777777" w:rsidR="002F0ECC" w:rsidRPr="00C530CA" w:rsidRDefault="002F0ECC" w:rsidP="00201C0C">
            <w:pPr>
              <w:jc w:val="center"/>
              <w:rPr>
                <w:b/>
                <w:bCs/>
                <w:sz w:val="20"/>
                <w:szCs w:val="20"/>
              </w:rPr>
            </w:pPr>
          </w:p>
        </w:tc>
        <w:tc>
          <w:tcPr>
            <w:tcW w:w="906" w:type="dxa"/>
          </w:tcPr>
          <w:p w14:paraId="0B0CEC88" w14:textId="77777777" w:rsidR="002F0ECC" w:rsidRPr="00C530CA" w:rsidRDefault="002F0ECC" w:rsidP="00201C0C">
            <w:pPr>
              <w:jc w:val="center"/>
              <w:rPr>
                <w:b/>
                <w:bCs/>
                <w:sz w:val="20"/>
                <w:szCs w:val="20"/>
              </w:rPr>
            </w:pPr>
          </w:p>
        </w:tc>
        <w:tc>
          <w:tcPr>
            <w:tcW w:w="907" w:type="dxa"/>
          </w:tcPr>
          <w:p w14:paraId="09DAD5D5" w14:textId="77777777" w:rsidR="002F0ECC" w:rsidRPr="00C530CA" w:rsidRDefault="002F0ECC" w:rsidP="00201C0C">
            <w:pPr>
              <w:jc w:val="center"/>
              <w:rPr>
                <w:b/>
                <w:bCs/>
                <w:sz w:val="20"/>
                <w:szCs w:val="20"/>
              </w:rPr>
            </w:pPr>
          </w:p>
        </w:tc>
        <w:tc>
          <w:tcPr>
            <w:tcW w:w="906" w:type="dxa"/>
          </w:tcPr>
          <w:p w14:paraId="2B49F73D" w14:textId="77777777" w:rsidR="002F0ECC" w:rsidRPr="00C530CA" w:rsidRDefault="002F0ECC" w:rsidP="00201C0C">
            <w:pPr>
              <w:jc w:val="center"/>
              <w:rPr>
                <w:b/>
                <w:bCs/>
                <w:sz w:val="20"/>
                <w:szCs w:val="20"/>
              </w:rPr>
            </w:pPr>
          </w:p>
        </w:tc>
        <w:tc>
          <w:tcPr>
            <w:tcW w:w="906" w:type="dxa"/>
          </w:tcPr>
          <w:p w14:paraId="4F9EB51A" w14:textId="77777777" w:rsidR="002F0ECC" w:rsidRPr="00C530CA" w:rsidRDefault="002F0ECC" w:rsidP="00201C0C">
            <w:pPr>
              <w:jc w:val="center"/>
              <w:rPr>
                <w:b/>
                <w:bCs/>
                <w:sz w:val="20"/>
                <w:szCs w:val="20"/>
              </w:rPr>
            </w:pPr>
          </w:p>
        </w:tc>
        <w:tc>
          <w:tcPr>
            <w:tcW w:w="907" w:type="dxa"/>
          </w:tcPr>
          <w:p w14:paraId="16968D66" w14:textId="77777777" w:rsidR="002F0ECC" w:rsidRPr="00C530CA" w:rsidRDefault="002F0ECC" w:rsidP="00201C0C">
            <w:pPr>
              <w:jc w:val="center"/>
              <w:rPr>
                <w:b/>
                <w:bCs/>
                <w:sz w:val="20"/>
                <w:szCs w:val="20"/>
              </w:rPr>
            </w:pPr>
          </w:p>
        </w:tc>
      </w:tr>
      <w:tr w:rsidR="002F0ECC" w:rsidRPr="00C530CA" w14:paraId="00339923" w14:textId="77777777" w:rsidTr="00201C0C">
        <w:tc>
          <w:tcPr>
            <w:tcW w:w="3912" w:type="dxa"/>
          </w:tcPr>
          <w:p w14:paraId="344E8E0F" w14:textId="77777777" w:rsidR="002F0ECC" w:rsidRPr="00C530CA" w:rsidRDefault="002F0ECC" w:rsidP="00201C0C">
            <w:pPr>
              <w:ind w:right="100"/>
              <w:jc w:val="right"/>
              <w:rPr>
                <w:sz w:val="20"/>
                <w:szCs w:val="20"/>
              </w:rPr>
            </w:pPr>
            <w:r>
              <w:rPr>
                <w:sz w:val="20"/>
                <w:szCs w:val="20"/>
              </w:rPr>
              <w:t>Party Dyad</w:t>
            </w:r>
          </w:p>
        </w:tc>
        <w:tc>
          <w:tcPr>
            <w:tcW w:w="906" w:type="dxa"/>
            <w:shd w:val="clear" w:color="auto" w:fill="D9D9D9" w:themeFill="background1" w:themeFillShade="D9"/>
          </w:tcPr>
          <w:p w14:paraId="44AC9883" w14:textId="5CD29303" w:rsidR="002F0ECC" w:rsidRPr="00C530CA" w:rsidRDefault="00454354" w:rsidP="00201C0C">
            <w:pPr>
              <w:jc w:val="center"/>
              <w:rPr>
                <w:sz w:val="20"/>
                <w:szCs w:val="20"/>
              </w:rPr>
            </w:pPr>
            <w:r>
              <w:rPr>
                <w:sz w:val="20"/>
                <w:szCs w:val="20"/>
              </w:rPr>
              <w:t>1.6</w:t>
            </w:r>
          </w:p>
          <w:p w14:paraId="2C63A2DF" w14:textId="173507B8" w:rsidR="002F0ECC" w:rsidRPr="00C530CA" w:rsidRDefault="002F0ECC" w:rsidP="00201C0C">
            <w:pPr>
              <w:jc w:val="center"/>
              <w:rPr>
                <w:sz w:val="20"/>
                <w:szCs w:val="20"/>
              </w:rPr>
            </w:pPr>
            <w:r w:rsidRPr="00C530CA">
              <w:rPr>
                <w:sz w:val="20"/>
                <w:szCs w:val="20"/>
              </w:rPr>
              <w:t>(0.</w:t>
            </w:r>
            <w:r w:rsidR="00454354">
              <w:rPr>
                <w:sz w:val="20"/>
                <w:szCs w:val="20"/>
              </w:rPr>
              <w:t>25</w:t>
            </w:r>
            <w:r w:rsidRPr="00C530CA">
              <w:rPr>
                <w:sz w:val="20"/>
                <w:szCs w:val="20"/>
              </w:rPr>
              <w:t>)</w:t>
            </w:r>
          </w:p>
        </w:tc>
        <w:tc>
          <w:tcPr>
            <w:tcW w:w="906" w:type="dxa"/>
            <w:shd w:val="clear" w:color="auto" w:fill="D9D9D9" w:themeFill="background1" w:themeFillShade="D9"/>
          </w:tcPr>
          <w:p w14:paraId="056C1138" w14:textId="6D466997" w:rsidR="002F0ECC" w:rsidRPr="00C530CA" w:rsidRDefault="00454354" w:rsidP="00201C0C">
            <w:pPr>
              <w:jc w:val="center"/>
              <w:rPr>
                <w:sz w:val="20"/>
                <w:szCs w:val="20"/>
              </w:rPr>
            </w:pPr>
            <w:r>
              <w:rPr>
                <w:sz w:val="20"/>
                <w:szCs w:val="20"/>
              </w:rPr>
              <w:t>1.53</w:t>
            </w:r>
          </w:p>
          <w:p w14:paraId="1DDD3A68" w14:textId="0D38700C" w:rsidR="002F0ECC" w:rsidRPr="00C530CA" w:rsidRDefault="002F0ECC" w:rsidP="00201C0C">
            <w:pPr>
              <w:jc w:val="center"/>
              <w:rPr>
                <w:sz w:val="20"/>
                <w:szCs w:val="20"/>
              </w:rPr>
            </w:pPr>
            <w:r w:rsidRPr="00C530CA">
              <w:rPr>
                <w:sz w:val="20"/>
                <w:szCs w:val="20"/>
              </w:rPr>
              <w:t>(0.</w:t>
            </w:r>
            <w:r w:rsidR="00454354">
              <w:rPr>
                <w:sz w:val="20"/>
                <w:szCs w:val="20"/>
              </w:rPr>
              <w:t>235</w:t>
            </w:r>
            <w:r w:rsidRPr="00C530CA">
              <w:rPr>
                <w:sz w:val="20"/>
                <w:szCs w:val="20"/>
              </w:rPr>
              <w:t>)</w:t>
            </w:r>
          </w:p>
        </w:tc>
        <w:tc>
          <w:tcPr>
            <w:tcW w:w="907" w:type="dxa"/>
            <w:shd w:val="clear" w:color="auto" w:fill="D9D9D9" w:themeFill="background1" w:themeFillShade="D9"/>
          </w:tcPr>
          <w:p w14:paraId="4B166FF0" w14:textId="5FBD930A" w:rsidR="002F0ECC" w:rsidRPr="00C530CA" w:rsidRDefault="009E099F" w:rsidP="00201C0C">
            <w:pPr>
              <w:jc w:val="center"/>
              <w:rPr>
                <w:sz w:val="20"/>
                <w:szCs w:val="20"/>
              </w:rPr>
            </w:pPr>
            <w:r>
              <w:rPr>
                <w:sz w:val="20"/>
                <w:szCs w:val="20"/>
              </w:rPr>
              <w:t>1.32</w:t>
            </w:r>
          </w:p>
          <w:p w14:paraId="36D120F5" w14:textId="7684C3D0" w:rsidR="002F0ECC" w:rsidRPr="00C530CA" w:rsidRDefault="002F0ECC" w:rsidP="00201C0C">
            <w:pPr>
              <w:jc w:val="center"/>
              <w:rPr>
                <w:sz w:val="20"/>
                <w:szCs w:val="20"/>
              </w:rPr>
            </w:pPr>
            <w:r w:rsidRPr="00C530CA">
              <w:rPr>
                <w:sz w:val="20"/>
                <w:szCs w:val="20"/>
              </w:rPr>
              <w:t>(0.</w:t>
            </w:r>
            <w:r w:rsidR="009E099F">
              <w:rPr>
                <w:sz w:val="20"/>
                <w:szCs w:val="20"/>
              </w:rPr>
              <w:t>203</w:t>
            </w:r>
            <w:r w:rsidRPr="00C530CA">
              <w:rPr>
                <w:sz w:val="20"/>
                <w:szCs w:val="20"/>
              </w:rPr>
              <w:t>)</w:t>
            </w:r>
          </w:p>
        </w:tc>
        <w:tc>
          <w:tcPr>
            <w:tcW w:w="906" w:type="dxa"/>
            <w:shd w:val="clear" w:color="auto" w:fill="D9D9D9" w:themeFill="background1" w:themeFillShade="D9"/>
          </w:tcPr>
          <w:p w14:paraId="0FEA1785" w14:textId="6F8AB6C3" w:rsidR="002F0ECC" w:rsidRPr="00C530CA" w:rsidRDefault="009E099F" w:rsidP="00201C0C">
            <w:pPr>
              <w:jc w:val="center"/>
              <w:rPr>
                <w:sz w:val="20"/>
                <w:szCs w:val="20"/>
              </w:rPr>
            </w:pPr>
            <w:r>
              <w:rPr>
                <w:sz w:val="20"/>
                <w:szCs w:val="20"/>
              </w:rPr>
              <w:t>1.22</w:t>
            </w:r>
          </w:p>
          <w:p w14:paraId="22950BDB" w14:textId="195BF0E7" w:rsidR="002F0ECC" w:rsidRPr="00C530CA" w:rsidRDefault="002F0ECC" w:rsidP="00201C0C">
            <w:pPr>
              <w:jc w:val="center"/>
              <w:rPr>
                <w:sz w:val="20"/>
                <w:szCs w:val="20"/>
              </w:rPr>
            </w:pPr>
            <w:r w:rsidRPr="00C530CA">
              <w:rPr>
                <w:sz w:val="20"/>
                <w:szCs w:val="20"/>
              </w:rPr>
              <w:t>(0.</w:t>
            </w:r>
            <w:r>
              <w:rPr>
                <w:sz w:val="20"/>
                <w:szCs w:val="20"/>
              </w:rPr>
              <w:t>1</w:t>
            </w:r>
            <w:r w:rsidR="009E099F">
              <w:rPr>
                <w:sz w:val="20"/>
                <w:szCs w:val="20"/>
              </w:rPr>
              <w:t>88</w:t>
            </w:r>
            <w:r w:rsidRPr="00C530CA">
              <w:rPr>
                <w:sz w:val="20"/>
                <w:szCs w:val="20"/>
              </w:rPr>
              <w:t>)</w:t>
            </w:r>
          </w:p>
        </w:tc>
        <w:tc>
          <w:tcPr>
            <w:tcW w:w="906" w:type="dxa"/>
            <w:shd w:val="clear" w:color="auto" w:fill="D9D9D9" w:themeFill="background1" w:themeFillShade="D9"/>
          </w:tcPr>
          <w:p w14:paraId="4AF48F6C" w14:textId="0082AB0E" w:rsidR="002F0ECC" w:rsidRPr="00C530CA" w:rsidRDefault="009E099F" w:rsidP="00201C0C">
            <w:pPr>
              <w:jc w:val="center"/>
              <w:rPr>
                <w:sz w:val="20"/>
                <w:szCs w:val="20"/>
              </w:rPr>
            </w:pPr>
            <w:r>
              <w:rPr>
                <w:sz w:val="20"/>
                <w:szCs w:val="20"/>
              </w:rPr>
              <w:t>1.14</w:t>
            </w:r>
          </w:p>
          <w:p w14:paraId="232F0B49" w14:textId="1F7DBA01" w:rsidR="002F0ECC" w:rsidRPr="00C530CA" w:rsidRDefault="002F0ECC" w:rsidP="00201C0C">
            <w:pPr>
              <w:jc w:val="center"/>
              <w:rPr>
                <w:sz w:val="20"/>
                <w:szCs w:val="20"/>
              </w:rPr>
            </w:pPr>
            <w:r w:rsidRPr="00C530CA">
              <w:rPr>
                <w:sz w:val="20"/>
                <w:szCs w:val="20"/>
              </w:rPr>
              <w:t>(0.</w:t>
            </w:r>
            <w:r>
              <w:rPr>
                <w:sz w:val="20"/>
                <w:szCs w:val="20"/>
              </w:rPr>
              <w:t>1</w:t>
            </w:r>
            <w:r w:rsidR="009E099F">
              <w:rPr>
                <w:sz w:val="20"/>
                <w:szCs w:val="20"/>
              </w:rPr>
              <w:t>76</w:t>
            </w:r>
            <w:r w:rsidRPr="00C530CA">
              <w:rPr>
                <w:sz w:val="20"/>
                <w:szCs w:val="20"/>
              </w:rPr>
              <w:t>)</w:t>
            </w:r>
          </w:p>
        </w:tc>
        <w:tc>
          <w:tcPr>
            <w:tcW w:w="907" w:type="dxa"/>
            <w:shd w:val="clear" w:color="auto" w:fill="D9D9D9" w:themeFill="background1" w:themeFillShade="D9"/>
          </w:tcPr>
          <w:p w14:paraId="5ED0BC52" w14:textId="4DA25FF9" w:rsidR="002F0ECC" w:rsidRPr="00C530CA" w:rsidRDefault="002F0ECC" w:rsidP="00201C0C">
            <w:pPr>
              <w:jc w:val="center"/>
              <w:rPr>
                <w:sz w:val="20"/>
                <w:szCs w:val="20"/>
              </w:rPr>
            </w:pPr>
            <w:r w:rsidRPr="00C530CA">
              <w:rPr>
                <w:sz w:val="20"/>
                <w:szCs w:val="20"/>
              </w:rPr>
              <w:t>0.</w:t>
            </w:r>
            <w:r w:rsidR="00EC6395">
              <w:rPr>
                <w:sz w:val="20"/>
                <w:szCs w:val="20"/>
              </w:rPr>
              <w:t>951</w:t>
            </w:r>
          </w:p>
          <w:p w14:paraId="08D5769A" w14:textId="7EE48B1B" w:rsidR="002F0ECC" w:rsidRPr="00C530CA" w:rsidRDefault="002F0ECC" w:rsidP="00201C0C">
            <w:pPr>
              <w:jc w:val="center"/>
              <w:rPr>
                <w:sz w:val="20"/>
                <w:szCs w:val="20"/>
              </w:rPr>
            </w:pPr>
            <w:r w:rsidRPr="00C530CA">
              <w:rPr>
                <w:sz w:val="20"/>
                <w:szCs w:val="20"/>
              </w:rPr>
              <w:t>(0.</w:t>
            </w:r>
            <w:r w:rsidR="00EC6395">
              <w:rPr>
                <w:sz w:val="20"/>
                <w:szCs w:val="20"/>
              </w:rPr>
              <w:t>147</w:t>
            </w:r>
            <w:r w:rsidRPr="00C530CA">
              <w:rPr>
                <w:sz w:val="20"/>
                <w:szCs w:val="20"/>
              </w:rPr>
              <w:t>)</w:t>
            </w:r>
          </w:p>
        </w:tc>
      </w:tr>
      <w:tr w:rsidR="002F0ECC" w:rsidRPr="00C530CA" w14:paraId="387589C6" w14:textId="77777777" w:rsidTr="00201C0C">
        <w:tc>
          <w:tcPr>
            <w:tcW w:w="3912" w:type="dxa"/>
          </w:tcPr>
          <w:p w14:paraId="5686871D" w14:textId="77777777" w:rsidR="002F0ECC" w:rsidRPr="00C530CA" w:rsidRDefault="002F0ECC" w:rsidP="00201C0C">
            <w:pPr>
              <w:ind w:right="100"/>
              <w:jc w:val="right"/>
              <w:rPr>
                <w:sz w:val="20"/>
                <w:szCs w:val="20"/>
              </w:rPr>
            </w:pPr>
            <w:r>
              <w:rPr>
                <w:sz w:val="20"/>
                <w:szCs w:val="20"/>
              </w:rPr>
              <w:t>Individuals</w:t>
            </w:r>
          </w:p>
        </w:tc>
        <w:tc>
          <w:tcPr>
            <w:tcW w:w="906" w:type="dxa"/>
            <w:shd w:val="clear" w:color="auto" w:fill="D9D9D9" w:themeFill="background1" w:themeFillShade="D9"/>
          </w:tcPr>
          <w:p w14:paraId="01FA549C" w14:textId="0B01A413" w:rsidR="002F0ECC" w:rsidRPr="00C530CA" w:rsidRDefault="002F0ECC" w:rsidP="00201C0C">
            <w:pPr>
              <w:jc w:val="center"/>
              <w:rPr>
                <w:sz w:val="20"/>
                <w:szCs w:val="20"/>
              </w:rPr>
            </w:pPr>
            <w:r w:rsidRPr="00C530CA">
              <w:rPr>
                <w:sz w:val="20"/>
                <w:szCs w:val="20"/>
              </w:rPr>
              <w:t>0.</w:t>
            </w:r>
            <w:r w:rsidR="00454354">
              <w:rPr>
                <w:sz w:val="20"/>
                <w:szCs w:val="20"/>
              </w:rPr>
              <w:t>292</w:t>
            </w:r>
          </w:p>
          <w:p w14:paraId="7B8C83D7" w14:textId="77429FC0" w:rsidR="002F0ECC" w:rsidRPr="00C530CA" w:rsidRDefault="002F0ECC" w:rsidP="00201C0C">
            <w:pPr>
              <w:jc w:val="center"/>
              <w:rPr>
                <w:sz w:val="20"/>
                <w:szCs w:val="20"/>
              </w:rPr>
            </w:pPr>
            <w:r w:rsidRPr="00C530CA">
              <w:rPr>
                <w:sz w:val="20"/>
                <w:szCs w:val="20"/>
              </w:rPr>
              <w:t>(0.0</w:t>
            </w:r>
            <w:r>
              <w:rPr>
                <w:sz w:val="20"/>
                <w:szCs w:val="20"/>
              </w:rPr>
              <w:t>1</w:t>
            </w:r>
            <w:r w:rsidR="00454354">
              <w:rPr>
                <w:sz w:val="20"/>
                <w:szCs w:val="20"/>
              </w:rPr>
              <w:t>5</w:t>
            </w:r>
            <w:r w:rsidRPr="00C530CA">
              <w:rPr>
                <w:sz w:val="20"/>
                <w:szCs w:val="20"/>
              </w:rPr>
              <w:t>)</w:t>
            </w:r>
          </w:p>
        </w:tc>
        <w:tc>
          <w:tcPr>
            <w:tcW w:w="906" w:type="dxa"/>
            <w:shd w:val="clear" w:color="auto" w:fill="D9D9D9" w:themeFill="background1" w:themeFillShade="D9"/>
          </w:tcPr>
          <w:p w14:paraId="58AABE86" w14:textId="0E4AE072" w:rsidR="002F0ECC" w:rsidRPr="00C530CA" w:rsidRDefault="002F0ECC" w:rsidP="00201C0C">
            <w:pPr>
              <w:jc w:val="center"/>
              <w:rPr>
                <w:sz w:val="20"/>
                <w:szCs w:val="20"/>
              </w:rPr>
            </w:pPr>
            <w:r w:rsidRPr="00C530CA">
              <w:rPr>
                <w:sz w:val="20"/>
                <w:szCs w:val="20"/>
              </w:rPr>
              <w:t>0.</w:t>
            </w:r>
            <w:r w:rsidR="00454354">
              <w:rPr>
                <w:sz w:val="20"/>
                <w:szCs w:val="20"/>
              </w:rPr>
              <w:t>277</w:t>
            </w:r>
          </w:p>
          <w:p w14:paraId="295C0F58" w14:textId="01AF3AEF" w:rsidR="002F0ECC" w:rsidRPr="00C530CA" w:rsidRDefault="002F0ECC" w:rsidP="00201C0C">
            <w:pPr>
              <w:jc w:val="center"/>
              <w:rPr>
                <w:sz w:val="20"/>
                <w:szCs w:val="20"/>
              </w:rPr>
            </w:pPr>
            <w:r w:rsidRPr="00C530CA">
              <w:rPr>
                <w:sz w:val="20"/>
                <w:szCs w:val="20"/>
              </w:rPr>
              <w:t>(0.0</w:t>
            </w:r>
            <w:r>
              <w:rPr>
                <w:sz w:val="20"/>
                <w:szCs w:val="20"/>
              </w:rPr>
              <w:t>1</w:t>
            </w:r>
            <w:r w:rsidR="00454354">
              <w:rPr>
                <w:sz w:val="20"/>
                <w:szCs w:val="20"/>
              </w:rPr>
              <w:t>5</w:t>
            </w:r>
            <w:r w:rsidRPr="00C530CA">
              <w:rPr>
                <w:sz w:val="20"/>
                <w:szCs w:val="20"/>
              </w:rPr>
              <w:t>)</w:t>
            </w:r>
          </w:p>
        </w:tc>
        <w:tc>
          <w:tcPr>
            <w:tcW w:w="907" w:type="dxa"/>
            <w:shd w:val="clear" w:color="auto" w:fill="D9D9D9" w:themeFill="background1" w:themeFillShade="D9"/>
          </w:tcPr>
          <w:p w14:paraId="4BC575B0" w14:textId="4A6AFD43" w:rsidR="002F0ECC" w:rsidRPr="00C530CA" w:rsidRDefault="002F0ECC" w:rsidP="00201C0C">
            <w:pPr>
              <w:jc w:val="center"/>
              <w:rPr>
                <w:sz w:val="20"/>
                <w:szCs w:val="20"/>
              </w:rPr>
            </w:pPr>
            <w:r w:rsidRPr="00C530CA">
              <w:rPr>
                <w:sz w:val="20"/>
                <w:szCs w:val="20"/>
              </w:rPr>
              <w:t>0.</w:t>
            </w:r>
            <w:r w:rsidR="009E099F">
              <w:rPr>
                <w:sz w:val="20"/>
                <w:szCs w:val="20"/>
              </w:rPr>
              <w:t>292</w:t>
            </w:r>
          </w:p>
          <w:p w14:paraId="7140CF28" w14:textId="073CA16B" w:rsidR="002F0ECC" w:rsidRPr="00C530CA" w:rsidRDefault="002F0ECC" w:rsidP="00201C0C">
            <w:pPr>
              <w:jc w:val="center"/>
              <w:rPr>
                <w:sz w:val="20"/>
                <w:szCs w:val="20"/>
              </w:rPr>
            </w:pPr>
            <w:r w:rsidRPr="00C530CA">
              <w:rPr>
                <w:sz w:val="20"/>
                <w:szCs w:val="20"/>
              </w:rPr>
              <w:t>(0.0</w:t>
            </w:r>
            <w:r>
              <w:rPr>
                <w:sz w:val="20"/>
                <w:szCs w:val="20"/>
              </w:rPr>
              <w:t>1</w:t>
            </w:r>
            <w:r w:rsidR="009E099F">
              <w:rPr>
                <w:sz w:val="20"/>
                <w:szCs w:val="20"/>
              </w:rPr>
              <w:t>5</w:t>
            </w:r>
            <w:r w:rsidRPr="00C530CA">
              <w:rPr>
                <w:sz w:val="20"/>
                <w:szCs w:val="20"/>
              </w:rPr>
              <w:t>)</w:t>
            </w:r>
          </w:p>
        </w:tc>
        <w:tc>
          <w:tcPr>
            <w:tcW w:w="906" w:type="dxa"/>
            <w:shd w:val="clear" w:color="auto" w:fill="D9D9D9" w:themeFill="background1" w:themeFillShade="D9"/>
          </w:tcPr>
          <w:p w14:paraId="5E5812C9" w14:textId="5CFC36FB" w:rsidR="002F0ECC" w:rsidRPr="00C530CA" w:rsidRDefault="002F0ECC" w:rsidP="00201C0C">
            <w:pPr>
              <w:jc w:val="center"/>
              <w:rPr>
                <w:sz w:val="20"/>
                <w:szCs w:val="20"/>
              </w:rPr>
            </w:pPr>
            <w:r w:rsidRPr="00C530CA">
              <w:rPr>
                <w:sz w:val="20"/>
                <w:szCs w:val="20"/>
              </w:rPr>
              <w:t>0.</w:t>
            </w:r>
            <w:r>
              <w:rPr>
                <w:sz w:val="20"/>
                <w:szCs w:val="20"/>
              </w:rPr>
              <w:t>3</w:t>
            </w:r>
          </w:p>
          <w:p w14:paraId="73D5A087" w14:textId="7A6453AD" w:rsidR="002F0ECC" w:rsidRPr="00C530CA" w:rsidRDefault="002F0ECC" w:rsidP="00201C0C">
            <w:pPr>
              <w:jc w:val="center"/>
              <w:rPr>
                <w:sz w:val="20"/>
                <w:szCs w:val="20"/>
              </w:rPr>
            </w:pPr>
            <w:r w:rsidRPr="00C530CA">
              <w:rPr>
                <w:sz w:val="20"/>
                <w:szCs w:val="20"/>
              </w:rPr>
              <w:t>(0.0</w:t>
            </w:r>
            <w:r>
              <w:rPr>
                <w:sz w:val="20"/>
                <w:szCs w:val="20"/>
              </w:rPr>
              <w:t>1</w:t>
            </w:r>
            <w:r w:rsidR="009E099F">
              <w:rPr>
                <w:sz w:val="20"/>
                <w:szCs w:val="20"/>
              </w:rPr>
              <w:t>6</w:t>
            </w:r>
            <w:r w:rsidRPr="00C530CA">
              <w:rPr>
                <w:sz w:val="20"/>
                <w:szCs w:val="20"/>
              </w:rPr>
              <w:t>)</w:t>
            </w:r>
          </w:p>
        </w:tc>
        <w:tc>
          <w:tcPr>
            <w:tcW w:w="906" w:type="dxa"/>
            <w:shd w:val="clear" w:color="auto" w:fill="D9D9D9" w:themeFill="background1" w:themeFillShade="D9"/>
          </w:tcPr>
          <w:p w14:paraId="657C5061" w14:textId="3EBF50E0" w:rsidR="002F0ECC" w:rsidRPr="00C530CA" w:rsidRDefault="002F0ECC" w:rsidP="00201C0C">
            <w:pPr>
              <w:jc w:val="center"/>
              <w:rPr>
                <w:sz w:val="20"/>
                <w:szCs w:val="20"/>
              </w:rPr>
            </w:pPr>
            <w:r w:rsidRPr="00C530CA">
              <w:rPr>
                <w:sz w:val="20"/>
                <w:szCs w:val="20"/>
              </w:rPr>
              <w:t>0.</w:t>
            </w:r>
            <w:r w:rsidR="009E099F">
              <w:rPr>
                <w:sz w:val="20"/>
                <w:szCs w:val="20"/>
              </w:rPr>
              <w:t>287</w:t>
            </w:r>
          </w:p>
          <w:p w14:paraId="6D248475" w14:textId="11B4F7AC" w:rsidR="002F0ECC" w:rsidRPr="00C530CA" w:rsidRDefault="002F0ECC" w:rsidP="00201C0C">
            <w:pPr>
              <w:jc w:val="center"/>
              <w:rPr>
                <w:sz w:val="20"/>
                <w:szCs w:val="20"/>
              </w:rPr>
            </w:pPr>
            <w:r w:rsidRPr="00C530CA">
              <w:rPr>
                <w:sz w:val="20"/>
                <w:szCs w:val="20"/>
              </w:rPr>
              <w:t>(0.0</w:t>
            </w:r>
            <w:r>
              <w:rPr>
                <w:sz w:val="20"/>
                <w:szCs w:val="20"/>
              </w:rPr>
              <w:t>1</w:t>
            </w:r>
            <w:r w:rsidR="009E099F">
              <w:rPr>
                <w:sz w:val="20"/>
                <w:szCs w:val="20"/>
              </w:rPr>
              <w:t>5</w:t>
            </w:r>
            <w:r w:rsidRPr="00C530CA">
              <w:rPr>
                <w:sz w:val="20"/>
                <w:szCs w:val="20"/>
              </w:rPr>
              <w:t>)</w:t>
            </w:r>
          </w:p>
        </w:tc>
        <w:tc>
          <w:tcPr>
            <w:tcW w:w="907" w:type="dxa"/>
            <w:shd w:val="clear" w:color="auto" w:fill="D9D9D9" w:themeFill="background1" w:themeFillShade="D9"/>
          </w:tcPr>
          <w:p w14:paraId="2CFA79EF" w14:textId="05EC284F" w:rsidR="002F0ECC" w:rsidRPr="00C530CA" w:rsidRDefault="002F0ECC" w:rsidP="00201C0C">
            <w:pPr>
              <w:jc w:val="center"/>
              <w:rPr>
                <w:sz w:val="20"/>
                <w:szCs w:val="20"/>
              </w:rPr>
            </w:pPr>
            <w:r w:rsidRPr="00C530CA">
              <w:rPr>
                <w:sz w:val="20"/>
                <w:szCs w:val="20"/>
              </w:rPr>
              <w:t>0.</w:t>
            </w:r>
            <w:r>
              <w:rPr>
                <w:sz w:val="20"/>
                <w:szCs w:val="20"/>
              </w:rPr>
              <w:t>3</w:t>
            </w:r>
          </w:p>
          <w:p w14:paraId="2024A25D" w14:textId="72165B5E" w:rsidR="002F0ECC" w:rsidRPr="00C530CA" w:rsidRDefault="002F0ECC" w:rsidP="00201C0C">
            <w:pPr>
              <w:jc w:val="center"/>
              <w:rPr>
                <w:sz w:val="20"/>
                <w:szCs w:val="20"/>
              </w:rPr>
            </w:pPr>
            <w:r w:rsidRPr="00C530CA">
              <w:rPr>
                <w:sz w:val="20"/>
                <w:szCs w:val="20"/>
              </w:rPr>
              <w:t>(0.0</w:t>
            </w:r>
            <w:r>
              <w:rPr>
                <w:sz w:val="20"/>
                <w:szCs w:val="20"/>
              </w:rPr>
              <w:t>1</w:t>
            </w:r>
            <w:r w:rsidR="00EC6395">
              <w:rPr>
                <w:sz w:val="20"/>
                <w:szCs w:val="20"/>
              </w:rPr>
              <w:t>6</w:t>
            </w:r>
            <w:r w:rsidRPr="00C530CA">
              <w:rPr>
                <w:sz w:val="20"/>
                <w:szCs w:val="20"/>
              </w:rPr>
              <w:t>)</w:t>
            </w:r>
          </w:p>
        </w:tc>
      </w:tr>
      <w:tr w:rsidR="002F0ECC" w:rsidRPr="00C530CA" w14:paraId="2FEA9B72" w14:textId="77777777" w:rsidTr="00201C0C">
        <w:tc>
          <w:tcPr>
            <w:tcW w:w="3912" w:type="dxa"/>
          </w:tcPr>
          <w:p w14:paraId="10334F6B" w14:textId="77777777" w:rsidR="002F0ECC" w:rsidRPr="00C530CA" w:rsidRDefault="002F0ECC" w:rsidP="00201C0C">
            <w:pPr>
              <w:ind w:right="100"/>
              <w:jc w:val="right"/>
              <w:rPr>
                <w:sz w:val="20"/>
                <w:szCs w:val="20"/>
              </w:rPr>
            </w:pPr>
            <w:r>
              <w:rPr>
                <w:sz w:val="20"/>
                <w:szCs w:val="20"/>
              </w:rPr>
              <w:t>Residuals</w:t>
            </w:r>
          </w:p>
        </w:tc>
        <w:tc>
          <w:tcPr>
            <w:tcW w:w="906" w:type="dxa"/>
            <w:shd w:val="clear" w:color="auto" w:fill="D9D9D9" w:themeFill="background1" w:themeFillShade="D9"/>
          </w:tcPr>
          <w:p w14:paraId="1B7A7139" w14:textId="1D067027" w:rsidR="002F0ECC" w:rsidRPr="00C530CA" w:rsidRDefault="002F0ECC" w:rsidP="00201C0C">
            <w:pPr>
              <w:jc w:val="center"/>
              <w:rPr>
                <w:sz w:val="20"/>
                <w:szCs w:val="20"/>
              </w:rPr>
            </w:pPr>
            <w:r>
              <w:rPr>
                <w:sz w:val="20"/>
                <w:szCs w:val="20"/>
              </w:rPr>
              <w:t>4.8</w:t>
            </w:r>
            <w:r w:rsidR="00454354">
              <w:rPr>
                <w:sz w:val="20"/>
                <w:szCs w:val="20"/>
              </w:rPr>
              <w:t>1</w:t>
            </w:r>
          </w:p>
          <w:p w14:paraId="435657C5" w14:textId="4F58770C" w:rsidR="002F0ECC" w:rsidRPr="00C530CA" w:rsidRDefault="002F0ECC" w:rsidP="00201C0C">
            <w:pPr>
              <w:jc w:val="center"/>
              <w:rPr>
                <w:sz w:val="20"/>
                <w:szCs w:val="20"/>
              </w:rPr>
            </w:pPr>
            <w:r w:rsidRPr="00C530CA">
              <w:rPr>
                <w:sz w:val="20"/>
                <w:szCs w:val="20"/>
              </w:rPr>
              <w:t>(0.0</w:t>
            </w:r>
            <w:r>
              <w:rPr>
                <w:sz w:val="20"/>
                <w:szCs w:val="20"/>
              </w:rPr>
              <w:t>2</w:t>
            </w:r>
            <w:r w:rsidR="00454354">
              <w:rPr>
                <w:sz w:val="20"/>
                <w:szCs w:val="20"/>
              </w:rPr>
              <w:t>2</w:t>
            </w:r>
            <w:r w:rsidRPr="00C530CA">
              <w:rPr>
                <w:sz w:val="20"/>
                <w:szCs w:val="20"/>
              </w:rPr>
              <w:t>)</w:t>
            </w:r>
          </w:p>
        </w:tc>
        <w:tc>
          <w:tcPr>
            <w:tcW w:w="906" w:type="dxa"/>
            <w:shd w:val="clear" w:color="auto" w:fill="D9D9D9" w:themeFill="background1" w:themeFillShade="D9"/>
          </w:tcPr>
          <w:p w14:paraId="62720604" w14:textId="52C00F75" w:rsidR="002F0ECC" w:rsidRPr="00C530CA" w:rsidRDefault="002F0ECC" w:rsidP="00201C0C">
            <w:pPr>
              <w:jc w:val="center"/>
              <w:rPr>
                <w:sz w:val="20"/>
                <w:szCs w:val="20"/>
              </w:rPr>
            </w:pPr>
            <w:r>
              <w:rPr>
                <w:sz w:val="20"/>
                <w:szCs w:val="20"/>
              </w:rPr>
              <w:t>4.</w:t>
            </w:r>
            <w:r w:rsidR="00454354">
              <w:rPr>
                <w:sz w:val="20"/>
                <w:szCs w:val="20"/>
              </w:rPr>
              <w:t>76</w:t>
            </w:r>
          </w:p>
          <w:p w14:paraId="4B5DC568" w14:textId="6B830EAA" w:rsidR="002F0ECC" w:rsidRPr="00C530CA" w:rsidRDefault="002F0ECC" w:rsidP="00201C0C">
            <w:pPr>
              <w:jc w:val="center"/>
              <w:rPr>
                <w:sz w:val="20"/>
                <w:szCs w:val="20"/>
              </w:rPr>
            </w:pPr>
            <w:r w:rsidRPr="00C530CA">
              <w:rPr>
                <w:sz w:val="20"/>
                <w:szCs w:val="20"/>
              </w:rPr>
              <w:t>(0.0</w:t>
            </w:r>
            <w:r>
              <w:rPr>
                <w:sz w:val="20"/>
                <w:szCs w:val="20"/>
              </w:rPr>
              <w:t>2</w:t>
            </w:r>
            <w:r w:rsidR="00454354">
              <w:rPr>
                <w:sz w:val="20"/>
                <w:szCs w:val="20"/>
              </w:rPr>
              <w:t>2</w:t>
            </w:r>
            <w:r w:rsidRPr="00C530CA">
              <w:rPr>
                <w:sz w:val="20"/>
                <w:szCs w:val="20"/>
              </w:rPr>
              <w:t>)</w:t>
            </w:r>
          </w:p>
        </w:tc>
        <w:tc>
          <w:tcPr>
            <w:tcW w:w="907" w:type="dxa"/>
            <w:shd w:val="clear" w:color="auto" w:fill="D9D9D9" w:themeFill="background1" w:themeFillShade="D9"/>
          </w:tcPr>
          <w:p w14:paraId="676B0D95" w14:textId="4B230366" w:rsidR="002F0ECC" w:rsidRPr="00C530CA" w:rsidRDefault="002F0ECC" w:rsidP="00201C0C">
            <w:pPr>
              <w:jc w:val="center"/>
              <w:rPr>
                <w:sz w:val="20"/>
                <w:szCs w:val="20"/>
              </w:rPr>
            </w:pPr>
            <w:r>
              <w:rPr>
                <w:sz w:val="20"/>
                <w:szCs w:val="20"/>
              </w:rPr>
              <w:t>4.8</w:t>
            </w:r>
            <w:r w:rsidR="009E099F">
              <w:rPr>
                <w:sz w:val="20"/>
                <w:szCs w:val="20"/>
              </w:rPr>
              <w:t>1</w:t>
            </w:r>
          </w:p>
          <w:p w14:paraId="10F4EF10" w14:textId="3489EA7D" w:rsidR="002F0ECC" w:rsidRPr="00C530CA" w:rsidRDefault="002F0ECC" w:rsidP="00201C0C">
            <w:pPr>
              <w:jc w:val="center"/>
              <w:rPr>
                <w:sz w:val="20"/>
                <w:szCs w:val="20"/>
              </w:rPr>
            </w:pPr>
            <w:r w:rsidRPr="00C530CA">
              <w:rPr>
                <w:sz w:val="20"/>
                <w:szCs w:val="20"/>
              </w:rPr>
              <w:t>(0.0</w:t>
            </w:r>
            <w:r>
              <w:rPr>
                <w:sz w:val="20"/>
                <w:szCs w:val="20"/>
              </w:rPr>
              <w:t>2</w:t>
            </w:r>
            <w:r w:rsidR="009E099F">
              <w:rPr>
                <w:sz w:val="20"/>
                <w:szCs w:val="20"/>
              </w:rPr>
              <w:t>2</w:t>
            </w:r>
            <w:r w:rsidRPr="00C530CA">
              <w:rPr>
                <w:sz w:val="20"/>
                <w:szCs w:val="20"/>
              </w:rPr>
              <w:t>)</w:t>
            </w:r>
          </w:p>
        </w:tc>
        <w:tc>
          <w:tcPr>
            <w:tcW w:w="906" w:type="dxa"/>
            <w:shd w:val="clear" w:color="auto" w:fill="D9D9D9" w:themeFill="background1" w:themeFillShade="D9"/>
          </w:tcPr>
          <w:p w14:paraId="1F83FBCD" w14:textId="53559194" w:rsidR="002F0ECC" w:rsidRPr="00C530CA" w:rsidRDefault="002F0ECC" w:rsidP="00201C0C">
            <w:pPr>
              <w:jc w:val="center"/>
              <w:rPr>
                <w:sz w:val="20"/>
                <w:szCs w:val="20"/>
              </w:rPr>
            </w:pPr>
            <w:r>
              <w:rPr>
                <w:sz w:val="20"/>
                <w:szCs w:val="20"/>
              </w:rPr>
              <w:t>4.</w:t>
            </w:r>
            <w:r w:rsidR="009E099F">
              <w:rPr>
                <w:sz w:val="20"/>
                <w:szCs w:val="20"/>
              </w:rPr>
              <w:t>33</w:t>
            </w:r>
          </w:p>
          <w:p w14:paraId="255FA9C9" w14:textId="735CED64" w:rsidR="002F0ECC" w:rsidRPr="00C530CA" w:rsidRDefault="002F0ECC" w:rsidP="00201C0C">
            <w:pPr>
              <w:jc w:val="center"/>
              <w:rPr>
                <w:sz w:val="20"/>
                <w:szCs w:val="20"/>
              </w:rPr>
            </w:pPr>
            <w:r w:rsidRPr="00C530CA">
              <w:rPr>
                <w:sz w:val="20"/>
                <w:szCs w:val="20"/>
              </w:rPr>
              <w:t>(0.0</w:t>
            </w:r>
            <w:r>
              <w:rPr>
                <w:sz w:val="20"/>
                <w:szCs w:val="20"/>
              </w:rPr>
              <w:t>2</w:t>
            </w:r>
            <w:r w:rsidR="009E099F">
              <w:rPr>
                <w:sz w:val="20"/>
                <w:szCs w:val="20"/>
              </w:rPr>
              <w:t>1</w:t>
            </w:r>
            <w:r w:rsidRPr="00C530CA">
              <w:rPr>
                <w:sz w:val="20"/>
                <w:szCs w:val="20"/>
              </w:rPr>
              <w:t>)</w:t>
            </w:r>
          </w:p>
        </w:tc>
        <w:tc>
          <w:tcPr>
            <w:tcW w:w="906" w:type="dxa"/>
            <w:shd w:val="clear" w:color="auto" w:fill="D9D9D9" w:themeFill="background1" w:themeFillShade="D9"/>
          </w:tcPr>
          <w:p w14:paraId="62015457" w14:textId="5BB487F2" w:rsidR="002F0ECC" w:rsidRPr="00C530CA" w:rsidRDefault="002F0ECC" w:rsidP="00201C0C">
            <w:pPr>
              <w:jc w:val="center"/>
              <w:rPr>
                <w:sz w:val="20"/>
                <w:szCs w:val="20"/>
              </w:rPr>
            </w:pPr>
            <w:r>
              <w:rPr>
                <w:sz w:val="20"/>
                <w:szCs w:val="20"/>
              </w:rPr>
              <w:t>4.</w:t>
            </w:r>
            <w:r w:rsidR="009E099F">
              <w:rPr>
                <w:sz w:val="20"/>
                <w:szCs w:val="20"/>
              </w:rPr>
              <w:t>288</w:t>
            </w:r>
          </w:p>
          <w:p w14:paraId="680D8304" w14:textId="4273115D" w:rsidR="002F0ECC" w:rsidRPr="00C530CA" w:rsidRDefault="002F0ECC" w:rsidP="00201C0C">
            <w:pPr>
              <w:jc w:val="center"/>
              <w:rPr>
                <w:sz w:val="20"/>
                <w:szCs w:val="20"/>
              </w:rPr>
            </w:pPr>
            <w:r w:rsidRPr="00C530CA">
              <w:rPr>
                <w:sz w:val="20"/>
                <w:szCs w:val="20"/>
              </w:rPr>
              <w:t>(0.0</w:t>
            </w:r>
            <w:r>
              <w:rPr>
                <w:sz w:val="20"/>
                <w:szCs w:val="20"/>
              </w:rPr>
              <w:t>2</w:t>
            </w:r>
            <w:r w:rsidR="00EC6395">
              <w:rPr>
                <w:sz w:val="20"/>
                <w:szCs w:val="20"/>
              </w:rPr>
              <w:t>1</w:t>
            </w:r>
            <w:r w:rsidRPr="00C530CA">
              <w:rPr>
                <w:sz w:val="20"/>
                <w:szCs w:val="20"/>
              </w:rPr>
              <w:t>)</w:t>
            </w:r>
          </w:p>
        </w:tc>
        <w:tc>
          <w:tcPr>
            <w:tcW w:w="907" w:type="dxa"/>
            <w:shd w:val="clear" w:color="auto" w:fill="D9D9D9" w:themeFill="background1" w:themeFillShade="D9"/>
          </w:tcPr>
          <w:p w14:paraId="6968227E" w14:textId="6FEB996B" w:rsidR="002F0ECC" w:rsidRPr="00C530CA" w:rsidRDefault="002F0ECC" w:rsidP="00201C0C">
            <w:pPr>
              <w:jc w:val="center"/>
              <w:rPr>
                <w:sz w:val="20"/>
                <w:szCs w:val="20"/>
              </w:rPr>
            </w:pPr>
            <w:r>
              <w:rPr>
                <w:sz w:val="20"/>
                <w:szCs w:val="20"/>
              </w:rPr>
              <w:t>4.</w:t>
            </w:r>
            <w:r w:rsidR="00EC6395">
              <w:rPr>
                <w:sz w:val="20"/>
                <w:szCs w:val="20"/>
              </w:rPr>
              <w:t>33</w:t>
            </w:r>
          </w:p>
          <w:p w14:paraId="5B002725" w14:textId="3BB10757" w:rsidR="002F0ECC" w:rsidRPr="00C530CA" w:rsidRDefault="002F0ECC" w:rsidP="00201C0C">
            <w:pPr>
              <w:jc w:val="center"/>
              <w:rPr>
                <w:sz w:val="20"/>
                <w:szCs w:val="20"/>
              </w:rPr>
            </w:pPr>
            <w:r w:rsidRPr="00C530CA">
              <w:rPr>
                <w:sz w:val="20"/>
                <w:szCs w:val="20"/>
              </w:rPr>
              <w:t>(0.0</w:t>
            </w:r>
            <w:r>
              <w:rPr>
                <w:sz w:val="20"/>
                <w:szCs w:val="20"/>
              </w:rPr>
              <w:t>2</w:t>
            </w:r>
            <w:r w:rsidR="00EC6395">
              <w:rPr>
                <w:sz w:val="20"/>
                <w:szCs w:val="20"/>
              </w:rPr>
              <w:t>1</w:t>
            </w:r>
            <w:r w:rsidRPr="00C530CA">
              <w:rPr>
                <w:sz w:val="20"/>
                <w:szCs w:val="20"/>
              </w:rPr>
              <w:t>)</w:t>
            </w:r>
          </w:p>
        </w:tc>
      </w:tr>
    </w:tbl>
    <w:p w14:paraId="3E741024" w14:textId="77777777" w:rsidR="008029E4" w:rsidRPr="004A0E53" w:rsidRDefault="008029E4" w:rsidP="008029E4">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2AA88E10" w14:textId="77777777" w:rsidR="002F0ECC" w:rsidRPr="002F0ECC" w:rsidRDefault="002F0ECC" w:rsidP="002F0ECC"/>
    <w:p w14:paraId="02113117" w14:textId="68A32045" w:rsidR="004A68FF" w:rsidRPr="004A68FF" w:rsidRDefault="004A68FF" w:rsidP="004A68FF">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Table A2.</w:t>
      </w:r>
      <w:r>
        <w:rPr>
          <w:rFonts w:asciiTheme="minorHAnsi" w:hAnsiTheme="minorHAnsi" w:cstheme="minorHAnsi"/>
          <w:i/>
          <w:iCs/>
          <w:color w:val="auto"/>
          <w:sz w:val="22"/>
          <w:szCs w:val="22"/>
        </w:rPr>
        <w:t>9</w:t>
      </w:r>
      <w:r w:rsidRPr="008029E4">
        <w:rPr>
          <w:rFonts w:asciiTheme="minorHAnsi" w:hAnsiTheme="minorHAnsi" w:cstheme="minorHAnsi"/>
          <w:i/>
          <w:iCs/>
          <w:color w:val="auto"/>
          <w:sz w:val="22"/>
          <w:szCs w:val="22"/>
        </w:rPr>
        <w:t xml:space="preserve">:  Drivers of Perceptions of Partisan Conflict and Cooperation by Habitual News Reception </w:t>
      </w:r>
      <w:r>
        <w:rPr>
          <w:rFonts w:asciiTheme="minorHAnsi" w:hAnsiTheme="minorHAnsi" w:cstheme="minorHAnsi"/>
          <w:i/>
          <w:iCs/>
          <w:color w:val="auto"/>
          <w:sz w:val="22"/>
          <w:szCs w:val="22"/>
        </w:rPr>
        <w:t>(u</w:t>
      </w:r>
      <w:r w:rsidRPr="004A0E53">
        <w:rPr>
          <w:rFonts w:asciiTheme="minorHAnsi" w:hAnsiTheme="minorHAnsi" w:cstheme="minorHAnsi"/>
          <w:i/>
          <w:iCs/>
          <w:color w:val="auto"/>
          <w:sz w:val="22"/>
          <w:szCs w:val="22"/>
        </w:rPr>
        <w:t xml:space="preserve">sing </w:t>
      </w:r>
      <w:r>
        <w:rPr>
          <w:rFonts w:asciiTheme="minorHAnsi" w:hAnsiTheme="minorHAnsi" w:cstheme="minorHAnsi"/>
          <w:i/>
          <w:iCs/>
          <w:color w:val="auto"/>
          <w:sz w:val="22"/>
          <w:szCs w:val="22"/>
        </w:rPr>
        <w:t>e</w:t>
      </w:r>
      <w:r w:rsidRPr="004A0E53">
        <w:rPr>
          <w:rFonts w:asciiTheme="minorHAnsi" w:hAnsiTheme="minorHAnsi" w:cstheme="minorHAnsi"/>
          <w:i/>
          <w:iCs/>
          <w:color w:val="auto"/>
          <w:sz w:val="22"/>
          <w:szCs w:val="22"/>
        </w:rPr>
        <w:t xml:space="preserve">vents </w:t>
      </w:r>
      <w:r>
        <w:rPr>
          <w:rFonts w:asciiTheme="minorHAnsi" w:hAnsiTheme="minorHAnsi" w:cstheme="minorHAnsi"/>
          <w:i/>
          <w:iCs/>
          <w:color w:val="auto"/>
          <w:sz w:val="22"/>
          <w:szCs w:val="22"/>
        </w:rPr>
        <w:t>s</w:t>
      </w:r>
      <w:r w:rsidRPr="004A0E53">
        <w:rPr>
          <w:rFonts w:asciiTheme="minorHAnsi" w:hAnsiTheme="minorHAnsi" w:cstheme="minorHAnsi"/>
          <w:i/>
          <w:iCs/>
          <w:color w:val="auto"/>
          <w:sz w:val="22"/>
          <w:szCs w:val="22"/>
        </w:rPr>
        <w:t xml:space="preserve">core = </w:t>
      </w:r>
      <w:r>
        <w:rPr>
          <w:rFonts w:asciiTheme="minorHAnsi" w:hAnsiTheme="minorHAnsi" w:cstheme="minorHAnsi"/>
          <w:i/>
          <w:iCs/>
          <w:color w:val="auto"/>
          <w:sz w:val="22"/>
          <w:szCs w:val="22"/>
        </w:rPr>
        <w:t>average events score from all the dyad in that country at a specific year</w:t>
      </w:r>
      <w:r w:rsidRPr="004A0E53">
        <w:rPr>
          <w:rFonts w:asciiTheme="minorHAnsi" w:hAnsiTheme="minorHAnsi" w:cstheme="minorHAnsi"/>
          <w:i/>
          <w:iCs/>
          <w:color w:val="auto"/>
          <w:sz w:val="22"/>
          <w:szCs w:val="22"/>
        </w:rPr>
        <w:t xml:space="preserve"> when </w:t>
      </w:r>
      <w:r>
        <w:rPr>
          <w:rFonts w:asciiTheme="minorHAnsi" w:hAnsiTheme="minorHAnsi" w:cstheme="minorHAnsi"/>
          <w:i/>
          <w:iCs/>
          <w:color w:val="auto"/>
          <w:sz w:val="22"/>
          <w:szCs w:val="22"/>
        </w:rPr>
        <w:t>t</w:t>
      </w:r>
      <w:r w:rsidRPr="004A0E53">
        <w:rPr>
          <w:rFonts w:asciiTheme="minorHAnsi" w:hAnsiTheme="minorHAnsi" w:cstheme="minorHAnsi"/>
          <w:i/>
          <w:iCs/>
          <w:color w:val="auto"/>
          <w:sz w:val="22"/>
          <w:szCs w:val="22"/>
        </w:rPr>
        <w:t xml:space="preserve">here is no </w:t>
      </w:r>
      <w:r>
        <w:rPr>
          <w:rFonts w:asciiTheme="minorHAnsi" w:hAnsiTheme="minorHAnsi" w:cstheme="minorHAnsi"/>
          <w:i/>
          <w:iCs/>
          <w:color w:val="auto"/>
          <w:sz w:val="22"/>
          <w:szCs w:val="22"/>
        </w:rPr>
        <w:t>r</w:t>
      </w:r>
      <w:r w:rsidRPr="004A0E53">
        <w:rPr>
          <w:rFonts w:asciiTheme="minorHAnsi" w:hAnsiTheme="minorHAnsi" w:cstheme="minorHAnsi"/>
          <w:i/>
          <w:iCs/>
          <w:color w:val="auto"/>
          <w:sz w:val="22"/>
          <w:szCs w:val="22"/>
        </w:rPr>
        <w:t>eporting</w:t>
      </w:r>
      <w:r w:rsidRPr="008029E4">
        <w:rPr>
          <w:rFonts w:asciiTheme="minorHAnsi" w:hAnsiTheme="minorHAnsi" w:cstheme="minorHAnsi"/>
          <w:i/>
          <w:iCs/>
          <w:color w:val="auto"/>
          <w:sz w:val="22"/>
          <w:szCs w:val="22"/>
        </w:rPr>
        <w:t>)</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4A68FF" w14:paraId="26607574" w14:textId="77777777" w:rsidTr="00F71C03">
        <w:tc>
          <w:tcPr>
            <w:tcW w:w="3912" w:type="dxa"/>
          </w:tcPr>
          <w:p w14:paraId="288B4BD1" w14:textId="77777777" w:rsidR="004A68FF" w:rsidRPr="00C530CA" w:rsidRDefault="004A68FF" w:rsidP="00F71C03">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Pr>
                <w:i/>
                <w:iCs/>
                <w:sz w:val="20"/>
                <w:szCs w:val="20"/>
              </w:rPr>
              <w:t xml:space="preserve"> </w:t>
            </w:r>
            <w:r>
              <w:rPr>
                <w:sz w:val="20"/>
                <w:szCs w:val="20"/>
              </w:rPr>
              <w:t>(avg:4.34, sd:2.5)</w:t>
            </w:r>
          </w:p>
        </w:tc>
        <w:tc>
          <w:tcPr>
            <w:tcW w:w="906" w:type="dxa"/>
          </w:tcPr>
          <w:p w14:paraId="02E8545E" w14:textId="77777777" w:rsidR="004A68FF" w:rsidRPr="00C530CA" w:rsidRDefault="004A68FF" w:rsidP="00F71C03">
            <w:pPr>
              <w:jc w:val="center"/>
              <w:rPr>
                <w:sz w:val="20"/>
                <w:szCs w:val="20"/>
              </w:rPr>
            </w:pPr>
            <w:r w:rsidRPr="00C530CA">
              <w:rPr>
                <w:sz w:val="20"/>
                <w:szCs w:val="20"/>
              </w:rPr>
              <w:t>A</w:t>
            </w:r>
          </w:p>
        </w:tc>
        <w:tc>
          <w:tcPr>
            <w:tcW w:w="906" w:type="dxa"/>
          </w:tcPr>
          <w:p w14:paraId="25F9398C" w14:textId="77777777" w:rsidR="004A68FF" w:rsidRPr="00C530CA" w:rsidRDefault="004A68FF" w:rsidP="00F71C03">
            <w:pPr>
              <w:jc w:val="center"/>
              <w:rPr>
                <w:sz w:val="20"/>
                <w:szCs w:val="20"/>
              </w:rPr>
            </w:pPr>
            <w:r w:rsidRPr="00C530CA">
              <w:rPr>
                <w:sz w:val="20"/>
                <w:szCs w:val="20"/>
              </w:rPr>
              <w:t>B</w:t>
            </w:r>
          </w:p>
        </w:tc>
        <w:tc>
          <w:tcPr>
            <w:tcW w:w="907" w:type="dxa"/>
          </w:tcPr>
          <w:p w14:paraId="65216775" w14:textId="77777777" w:rsidR="004A68FF" w:rsidRPr="00C530CA" w:rsidRDefault="004A68FF" w:rsidP="00F71C03">
            <w:pPr>
              <w:jc w:val="center"/>
              <w:rPr>
                <w:sz w:val="20"/>
                <w:szCs w:val="20"/>
              </w:rPr>
            </w:pPr>
            <w:r w:rsidRPr="00C530CA">
              <w:rPr>
                <w:sz w:val="20"/>
                <w:szCs w:val="20"/>
              </w:rPr>
              <w:t>C</w:t>
            </w:r>
          </w:p>
        </w:tc>
        <w:tc>
          <w:tcPr>
            <w:tcW w:w="906" w:type="dxa"/>
          </w:tcPr>
          <w:p w14:paraId="4D8ADBCE" w14:textId="77777777" w:rsidR="004A68FF" w:rsidRPr="00C530CA" w:rsidRDefault="004A68FF" w:rsidP="00F71C03">
            <w:pPr>
              <w:jc w:val="center"/>
              <w:rPr>
                <w:sz w:val="20"/>
                <w:szCs w:val="20"/>
              </w:rPr>
            </w:pPr>
            <w:r w:rsidRPr="00C530CA">
              <w:rPr>
                <w:sz w:val="20"/>
                <w:szCs w:val="20"/>
              </w:rPr>
              <w:t>D</w:t>
            </w:r>
          </w:p>
        </w:tc>
        <w:tc>
          <w:tcPr>
            <w:tcW w:w="906" w:type="dxa"/>
          </w:tcPr>
          <w:p w14:paraId="631F41AE" w14:textId="77777777" w:rsidR="004A68FF" w:rsidRPr="00C530CA" w:rsidRDefault="004A68FF" w:rsidP="00F71C03">
            <w:pPr>
              <w:jc w:val="center"/>
              <w:rPr>
                <w:sz w:val="20"/>
                <w:szCs w:val="20"/>
              </w:rPr>
            </w:pPr>
            <w:r w:rsidRPr="00C530CA">
              <w:rPr>
                <w:sz w:val="20"/>
                <w:szCs w:val="20"/>
              </w:rPr>
              <w:t>E</w:t>
            </w:r>
          </w:p>
        </w:tc>
        <w:tc>
          <w:tcPr>
            <w:tcW w:w="907" w:type="dxa"/>
          </w:tcPr>
          <w:p w14:paraId="412793DE" w14:textId="77777777" w:rsidR="004A68FF" w:rsidRPr="00C530CA" w:rsidRDefault="004A68FF" w:rsidP="00F71C03">
            <w:pPr>
              <w:jc w:val="center"/>
              <w:rPr>
                <w:sz w:val="20"/>
                <w:szCs w:val="20"/>
              </w:rPr>
            </w:pPr>
            <w:r w:rsidRPr="00C530CA">
              <w:rPr>
                <w:sz w:val="20"/>
                <w:szCs w:val="20"/>
              </w:rPr>
              <w:t>F</w:t>
            </w:r>
          </w:p>
        </w:tc>
      </w:tr>
      <w:tr w:rsidR="004A68FF" w14:paraId="2F2D174E" w14:textId="77777777" w:rsidTr="00F71C03">
        <w:tc>
          <w:tcPr>
            <w:tcW w:w="3912" w:type="dxa"/>
          </w:tcPr>
          <w:p w14:paraId="5D86B9C2" w14:textId="77777777" w:rsidR="004A68FF" w:rsidRPr="00C530CA" w:rsidRDefault="004A68FF" w:rsidP="00F71C03">
            <w:pPr>
              <w:rPr>
                <w:b/>
                <w:bCs/>
                <w:sz w:val="20"/>
                <w:szCs w:val="20"/>
              </w:rPr>
            </w:pPr>
            <w:r w:rsidRPr="00C530CA">
              <w:rPr>
                <w:b/>
                <w:bCs/>
                <w:sz w:val="20"/>
                <w:szCs w:val="20"/>
              </w:rPr>
              <w:t>Events</w:t>
            </w:r>
          </w:p>
        </w:tc>
        <w:tc>
          <w:tcPr>
            <w:tcW w:w="906" w:type="dxa"/>
          </w:tcPr>
          <w:p w14:paraId="1491206B" w14:textId="77777777" w:rsidR="004A68FF" w:rsidRPr="00C530CA" w:rsidRDefault="004A68FF" w:rsidP="00F71C03">
            <w:pPr>
              <w:jc w:val="center"/>
              <w:rPr>
                <w:sz w:val="20"/>
                <w:szCs w:val="20"/>
              </w:rPr>
            </w:pPr>
          </w:p>
        </w:tc>
        <w:tc>
          <w:tcPr>
            <w:tcW w:w="906" w:type="dxa"/>
          </w:tcPr>
          <w:p w14:paraId="1E9573A7" w14:textId="77777777" w:rsidR="004A68FF" w:rsidRPr="00C530CA" w:rsidRDefault="004A68FF" w:rsidP="00F71C03">
            <w:pPr>
              <w:jc w:val="center"/>
              <w:rPr>
                <w:sz w:val="20"/>
                <w:szCs w:val="20"/>
              </w:rPr>
            </w:pPr>
          </w:p>
        </w:tc>
        <w:tc>
          <w:tcPr>
            <w:tcW w:w="907" w:type="dxa"/>
          </w:tcPr>
          <w:p w14:paraId="66828BC8" w14:textId="77777777" w:rsidR="004A68FF" w:rsidRPr="00C530CA" w:rsidRDefault="004A68FF" w:rsidP="00F71C03">
            <w:pPr>
              <w:jc w:val="center"/>
              <w:rPr>
                <w:sz w:val="20"/>
                <w:szCs w:val="20"/>
              </w:rPr>
            </w:pPr>
          </w:p>
        </w:tc>
        <w:tc>
          <w:tcPr>
            <w:tcW w:w="906" w:type="dxa"/>
          </w:tcPr>
          <w:p w14:paraId="393967C0" w14:textId="77777777" w:rsidR="004A68FF" w:rsidRPr="00C530CA" w:rsidRDefault="004A68FF" w:rsidP="00F71C03">
            <w:pPr>
              <w:jc w:val="center"/>
              <w:rPr>
                <w:sz w:val="20"/>
                <w:szCs w:val="20"/>
              </w:rPr>
            </w:pPr>
          </w:p>
        </w:tc>
        <w:tc>
          <w:tcPr>
            <w:tcW w:w="906" w:type="dxa"/>
          </w:tcPr>
          <w:p w14:paraId="6A4E0066" w14:textId="77777777" w:rsidR="004A68FF" w:rsidRPr="00C530CA" w:rsidRDefault="004A68FF" w:rsidP="00F71C03">
            <w:pPr>
              <w:jc w:val="center"/>
              <w:rPr>
                <w:sz w:val="20"/>
                <w:szCs w:val="20"/>
              </w:rPr>
            </w:pPr>
          </w:p>
        </w:tc>
        <w:tc>
          <w:tcPr>
            <w:tcW w:w="907" w:type="dxa"/>
          </w:tcPr>
          <w:p w14:paraId="4D72261D" w14:textId="77777777" w:rsidR="004A68FF" w:rsidRPr="00C530CA" w:rsidRDefault="004A68FF" w:rsidP="00F71C03">
            <w:pPr>
              <w:jc w:val="center"/>
              <w:rPr>
                <w:sz w:val="20"/>
                <w:szCs w:val="20"/>
              </w:rPr>
            </w:pPr>
          </w:p>
        </w:tc>
      </w:tr>
      <w:tr w:rsidR="004A68FF" w14:paraId="2CA9AAC5" w14:textId="77777777" w:rsidTr="001F6A32">
        <w:tc>
          <w:tcPr>
            <w:tcW w:w="3912" w:type="dxa"/>
          </w:tcPr>
          <w:p w14:paraId="6FE3CCF8" w14:textId="77777777" w:rsidR="004A68FF" w:rsidRPr="00C530CA" w:rsidRDefault="004A68FF" w:rsidP="00F71C03">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over the last year</w:t>
            </w:r>
            <w:r w:rsidRPr="00C530CA">
              <w:rPr>
                <w:sz w:val="20"/>
                <w:szCs w:val="20"/>
              </w:rPr>
              <w:t xml:space="preserve">  </w:t>
            </w:r>
          </w:p>
          <w:p w14:paraId="113B4ACC" w14:textId="5DC2FFAC" w:rsidR="004A68FF" w:rsidRPr="00C530CA" w:rsidRDefault="004A68FF" w:rsidP="00F71C03">
            <w:pPr>
              <w:jc w:val="right"/>
              <w:rPr>
                <w:sz w:val="20"/>
                <w:szCs w:val="20"/>
              </w:rPr>
            </w:pPr>
            <w:r w:rsidRPr="00C530CA">
              <w:rPr>
                <w:sz w:val="20"/>
                <w:szCs w:val="20"/>
              </w:rPr>
              <w:t>(</w:t>
            </w:r>
            <w:r>
              <w:rPr>
                <w:sz w:val="20"/>
                <w:szCs w:val="20"/>
              </w:rPr>
              <w:t>avg</w:t>
            </w:r>
            <w:r w:rsidRPr="00C530CA">
              <w:rPr>
                <w:sz w:val="20"/>
                <w:szCs w:val="20"/>
              </w:rPr>
              <w:t xml:space="preserve">: </w:t>
            </w:r>
            <w:r>
              <w:rPr>
                <w:sz w:val="20"/>
                <w:szCs w:val="20"/>
              </w:rPr>
              <w:t>0.047</w:t>
            </w:r>
            <w:r w:rsidRPr="00C530CA">
              <w:rPr>
                <w:sz w:val="20"/>
                <w:szCs w:val="20"/>
              </w:rPr>
              <w:t xml:space="preserve">, sd: </w:t>
            </w:r>
            <w:r>
              <w:rPr>
                <w:sz w:val="20"/>
                <w:szCs w:val="20"/>
              </w:rPr>
              <w:t>0.39)</w:t>
            </w:r>
          </w:p>
        </w:tc>
        <w:tc>
          <w:tcPr>
            <w:tcW w:w="906" w:type="dxa"/>
            <w:shd w:val="clear" w:color="auto" w:fill="D9D9D9" w:themeFill="background1" w:themeFillShade="D9"/>
          </w:tcPr>
          <w:p w14:paraId="2AB11B99" w14:textId="7E796C23" w:rsidR="004A68FF" w:rsidRPr="00C530CA" w:rsidRDefault="004A68FF" w:rsidP="00F71C03">
            <w:pPr>
              <w:jc w:val="center"/>
              <w:rPr>
                <w:sz w:val="20"/>
                <w:szCs w:val="20"/>
              </w:rPr>
            </w:pPr>
            <w:r>
              <w:rPr>
                <w:sz w:val="20"/>
                <w:szCs w:val="20"/>
              </w:rPr>
              <w:t>0</w:t>
            </w:r>
            <w:r w:rsidRPr="005842CB">
              <w:rPr>
                <w:sz w:val="20"/>
                <w:szCs w:val="20"/>
              </w:rPr>
              <w:t>.0</w:t>
            </w:r>
            <w:r w:rsidR="001F6A32">
              <w:rPr>
                <w:sz w:val="20"/>
                <w:szCs w:val="20"/>
              </w:rPr>
              <w:t>74</w:t>
            </w:r>
          </w:p>
          <w:p w14:paraId="677C8BDB" w14:textId="2E32C2CE" w:rsidR="004A68FF" w:rsidRPr="00C530CA" w:rsidRDefault="004A68FF" w:rsidP="00F71C03">
            <w:pPr>
              <w:jc w:val="center"/>
              <w:rPr>
                <w:sz w:val="20"/>
                <w:szCs w:val="20"/>
              </w:rPr>
            </w:pPr>
            <w:r w:rsidRPr="00C530CA">
              <w:rPr>
                <w:sz w:val="20"/>
                <w:szCs w:val="20"/>
              </w:rPr>
              <w:t>(0.0</w:t>
            </w:r>
            <w:r>
              <w:rPr>
                <w:sz w:val="20"/>
                <w:szCs w:val="20"/>
              </w:rPr>
              <w:t>3</w:t>
            </w:r>
            <w:r w:rsidR="001F6A32">
              <w:rPr>
                <w:sz w:val="20"/>
                <w:szCs w:val="20"/>
              </w:rPr>
              <w:t>7</w:t>
            </w:r>
            <w:r w:rsidRPr="00C530CA">
              <w:rPr>
                <w:sz w:val="20"/>
                <w:szCs w:val="20"/>
              </w:rPr>
              <w:t>)</w:t>
            </w:r>
          </w:p>
        </w:tc>
        <w:tc>
          <w:tcPr>
            <w:tcW w:w="906" w:type="dxa"/>
            <w:shd w:val="clear" w:color="auto" w:fill="D9D9D9" w:themeFill="background1" w:themeFillShade="D9"/>
          </w:tcPr>
          <w:p w14:paraId="300E3124" w14:textId="671710CB" w:rsidR="004A68FF" w:rsidRPr="00C530CA" w:rsidRDefault="004A68FF" w:rsidP="00F71C03">
            <w:pPr>
              <w:jc w:val="center"/>
              <w:rPr>
                <w:sz w:val="20"/>
                <w:szCs w:val="20"/>
              </w:rPr>
            </w:pPr>
            <w:r>
              <w:rPr>
                <w:sz w:val="20"/>
                <w:szCs w:val="20"/>
              </w:rPr>
              <w:t>0.0</w:t>
            </w:r>
            <w:r w:rsidR="001F6A32">
              <w:rPr>
                <w:sz w:val="20"/>
                <w:szCs w:val="20"/>
              </w:rPr>
              <w:t>94</w:t>
            </w:r>
            <w:r w:rsidRPr="005842CB">
              <w:rPr>
                <w:sz w:val="20"/>
                <w:szCs w:val="20"/>
              </w:rPr>
              <w:t xml:space="preserve"> </w:t>
            </w:r>
            <w:r w:rsidRPr="00C530CA">
              <w:rPr>
                <w:sz w:val="20"/>
                <w:szCs w:val="20"/>
              </w:rPr>
              <w:t>(0.0</w:t>
            </w:r>
            <w:r>
              <w:rPr>
                <w:sz w:val="20"/>
                <w:szCs w:val="20"/>
              </w:rPr>
              <w:t>37</w:t>
            </w:r>
            <w:r w:rsidRPr="00C530CA">
              <w:rPr>
                <w:sz w:val="20"/>
                <w:szCs w:val="20"/>
              </w:rPr>
              <w:t>)</w:t>
            </w:r>
          </w:p>
        </w:tc>
        <w:tc>
          <w:tcPr>
            <w:tcW w:w="907" w:type="dxa"/>
            <w:shd w:val="clear" w:color="auto" w:fill="D9D9D9" w:themeFill="background1" w:themeFillShade="D9"/>
          </w:tcPr>
          <w:p w14:paraId="2B801117" w14:textId="708D4202" w:rsidR="004A68FF" w:rsidRPr="00C530CA" w:rsidRDefault="004A68FF" w:rsidP="00F71C03">
            <w:pPr>
              <w:jc w:val="center"/>
              <w:rPr>
                <w:sz w:val="20"/>
                <w:szCs w:val="20"/>
              </w:rPr>
            </w:pPr>
            <w:r>
              <w:rPr>
                <w:sz w:val="20"/>
                <w:szCs w:val="20"/>
              </w:rPr>
              <w:t>0.0</w:t>
            </w:r>
            <w:r w:rsidR="001F6A32">
              <w:rPr>
                <w:sz w:val="20"/>
                <w:szCs w:val="20"/>
              </w:rPr>
              <w:t>72</w:t>
            </w:r>
            <w:r w:rsidRPr="005842CB">
              <w:rPr>
                <w:sz w:val="20"/>
                <w:szCs w:val="20"/>
              </w:rPr>
              <w:t xml:space="preserve"> </w:t>
            </w:r>
            <w:r w:rsidRPr="00C530CA">
              <w:rPr>
                <w:sz w:val="20"/>
                <w:szCs w:val="20"/>
              </w:rPr>
              <w:t>(0.0</w:t>
            </w:r>
            <w:r w:rsidR="001F6A32">
              <w:rPr>
                <w:sz w:val="20"/>
                <w:szCs w:val="20"/>
              </w:rPr>
              <w:t>37</w:t>
            </w:r>
            <w:r w:rsidRPr="00C530CA">
              <w:rPr>
                <w:sz w:val="20"/>
                <w:szCs w:val="20"/>
              </w:rPr>
              <w:t>)</w:t>
            </w:r>
          </w:p>
        </w:tc>
        <w:tc>
          <w:tcPr>
            <w:tcW w:w="906" w:type="dxa"/>
            <w:shd w:val="clear" w:color="auto" w:fill="D9D9D9" w:themeFill="background1" w:themeFillShade="D9"/>
          </w:tcPr>
          <w:p w14:paraId="6B1C5F1E" w14:textId="619CE266" w:rsidR="004A68FF" w:rsidRPr="00C530CA" w:rsidRDefault="004A68FF" w:rsidP="00F71C03">
            <w:pPr>
              <w:jc w:val="center"/>
              <w:rPr>
                <w:sz w:val="20"/>
                <w:szCs w:val="20"/>
              </w:rPr>
            </w:pPr>
            <w:r w:rsidRPr="00C530CA">
              <w:rPr>
                <w:sz w:val="20"/>
                <w:szCs w:val="20"/>
              </w:rPr>
              <w:t>0.</w:t>
            </w:r>
            <w:r w:rsidR="001F6A32">
              <w:rPr>
                <w:sz w:val="20"/>
                <w:szCs w:val="20"/>
              </w:rPr>
              <w:t>102</w:t>
            </w:r>
          </w:p>
          <w:p w14:paraId="3A79F1D8" w14:textId="77777777" w:rsidR="004A68FF" w:rsidRPr="00C530CA" w:rsidRDefault="004A68FF" w:rsidP="00F71C03">
            <w:pPr>
              <w:jc w:val="center"/>
              <w:rPr>
                <w:sz w:val="20"/>
                <w:szCs w:val="20"/>
              </w:rPr>
            </w:pPr>
            <w:r w:rsidRPr="00C530CA">
              <w:rPr>
                <w:sz w:val="20"/>
                <w:szCs w:val="20"/>
              </w:rPr>
              <w:t>(0.0</w:t>
            </w:r>
            <w:r>
              <w:rPr>
                <w:sz w:val="20"/>
                <w:szCs w:val="20"/>
              </w:rPr>
              <w:t>4</w:t>
            </w:r>
            <w:r w:rsidRPr="00C530CA">
              <w:rPr>
                <w:sz w:val="20"/>
                <w:szCs w:val="20"/>
              </w:rPr>
              <w:t>)</w:t>
            </w:r>
          </w:p>
        </w:tc>
        <w:tc>
          <w:tcPr>
            <w:tcW w:w="906" w:type="dxa"/>
            <w:shd w:val="clear" w:color="auto" w:fill="D9D9D9" w:themeFill="background1" w:themeFillShade="D9"/>
          </w:tcPr>
          <w:p w14:paraId="733FAD54" w14:textId="094E13DC" w:rsidR="004A68FF" w:rsidRPr="00C530CA" w:rsidRDefault="004A68FF" w:rsidP="00F71C03">
            <w:pPr>
              <w:jc w:val="center"/>
              <w:rPr>
                <w:sz w:val="20"/>
                <w:szCs w:val="20"/>
              </w:rPr>
            </w:pPr>
            <w:r w:rsidRPr="00C530CA">
              <w:rPr>
                <w:sz w:val="20"/>
                <w:szCs w:val="20"/>
              </w:rPr>
              <w:t>0.</w:t>
            </w:r>
            <w:r w:rsidR="001F6A32">
              <w:rPr>
                <w:sz w:val="20"/>
                <w:szCs w:val="20"/>
              </w:rPr>
              <w:t>122</w:t>
            </w:r>
          </w:p>
          <w:p w14:paraId="6CE962C1" w14:textId="77777777" w:rsidR="004A68FF" w:rsidRPr="00C530CA" w:rsidRDefault="004A68FF" w:rsidP="00F71C03">
            <w:pPr>
              <w:jc w:val="center"/>
              <w:rPr>
                <w:sz w:val="20"/>
                <w:szCs w:val="20"/>
              </w:rPr>
            </w:pPr>
            <w:r w:rsidRPr="00C530CA">
              <w:rPr>
                <w:sz w:val="20"/>
                <w:szCs w:val="20"/>
              </w:rPr>
              <w:t>(0.0</w:t>
            </w:r>
            <w:r>
              <w:rPr>
                <w:sz w:val="20"/>
                <w:szCs w:val="20"/>
              </w:rPr>
              <w:t>4</w:t>
            </w:r>
            <w:r w:rsidRPr="00C530CA">
              <w:rPr>
                <w:sz w:val="20"/>
                <w:szCs w:val="20"/>
              </w:rPr>
              <w:t>)</w:t>
            </w:r>
          </w:p>
        </w:tc>
        <w:tc>
          <w:tcPr>
            <w:tcW w:w="907" w:type="dxa"/>
            <w:shd w:val="clear" w:color="auto" w:fill="D9D9D9" w:themeFill="background1" w:themeFillShade="D9"/>
          </w:tcPr>
          <w:p w14:paraId="507E6E0A" w14:textId="6BAA8F73" w:rsidR="004A68FF" w:rsidRPr="00C530CA" w:rsidRDefault="004A68FF" w:rsidP="00F71C03">
            <w:pPr>
              <w:jc w:val="center"/>
              <w:rPr>
                <w:sz w:val="20"/>
                <w:szCs w:val="20"/>
              </w:rPr>
            </w:pPr>
            <w:r w:rsidRPr="00C530CA">
              <w:rPr>
                <w:sz w:val="20"/>
                <w:szCs w:val="20"/>
              </w:rPr>
              <w:t>0.</w:t>
            </w:r>
            <w:r>
              <w:rPr>
                <w:sz w:val="20"/>
                <w:szCs w:val="20"/>
              </w:rPr>
              <w:t>0</w:t>
            </w:r>
            <w:r w:rsidR="001F6A32">
              <w:rPr>
                <w:sz w:val="20"/>
                <w:szCs w:val="20"/>
              </w:rPr>
              <w:t>98</w:t>
            </w:r>
          </w:p>
          <w:p w14:paraId="1D504D14" w14:textId="77777777" w:rsidR="004A68FF" w:rsidRPr="00C530CA" w:rsidRDefault="004A68FF" w:rsidP="00F71C03">
            <w:pPr>
              <w:jc w:val="center"/>
              <w:rPr>
                <w:sz w:val="20"/>
                <w:szCs w:val="20"/>
              </w:rPr>
            </w:pPr>
            <w:r w:rsidRPr="00C530CA">
              <w:rPr>
                <w:sz w:val="20"/>
                <w:szCs w:val="20"/>
              </w:rPr>
              <w:t>(0.0</w:t>
            </w:r>
            <w:r>
              <w:rPr>
                <w:sz w:val="20"/>
                <w:szCs w:val="20"/>
              </w:rPr>
              <w:t>4</w:t>
            </w:r>
            <w:r w:rsidRPr="00C530CA">
              <w:rPr>
                <w:sz w:val="20"/>
                <w:szCs w:val="20"/>
              </w:rPr>
              <w:t>)</w:t>
            </w:r>
          </w:p>
        </w:tc>
      </w:tr>
      <w:tr w:rsidR="004A68FF" w14:paraId="66709E44" w14:textId="77777777" w:rsidTr="00F71C03">
        <w:tc>
          <w:tcPr>
            <w:tcW w:w="3912" w:type="dxa"/>
          </w:tcPr>
          <w:p w14:paraId="04090B61" w14:textId="77777777" w:rsidR="004A68FF" w:rsidRDefault="004A68FF" w:rsidP="00F71C03">
            <w:pPr>
              <w:rPr>
                <w:b/>
                <w:bCs/>
                <w:sz w:val="20"/>
                <w:szCs w:val="20"/>
              </w:rPr>
            </w:pPr>
            <w:r>
              <w:rPr>
                <w:b/>
                <w:bCs/>
                <w:sz w:val="20"/>
                <w:szCs w:val="20"/>
              </w:rPr>
              <w:t>Habitual News Reception</w:t>
            </w:r>
          </w:p>
          <w:p w14:paraId="6A064A79" w14:textId="77777777" w:rsidR="004A68FF" w:rsidRPr="0061365E" w:rsidRDefault="004A68FF" w:rsidP="00F71C03">
            <w:pPr>
              <w:rPr>
                <w:b/>
                <w:bCs/>
                <w:sz w:val="20"/>
                <w:szCs w:val="20"/>
              </w:rPr>
            </w:pPr>
            <w:r>
              <w:rPr>
                <w:b/>
                <w:bCs/>
                <w:sz w:val="20"/>
                <w:szCs w:val="20"/>
              </w:rPr>
              <w:t>(Base=Low Habitual News Reception)</w:t>
            </w:r>
          </w:p>
        </w:tc>
        <w:tc>
          <w:tcPr>
            <w:tcW w:w="906" w:type="dxa"/>
          </w:tcPr>
          <w:p w14:paraId="0E63F3AE" w14:textId="77777777" w:rsidR="004A68FF" w:rsidRPr="00C530CA" w:rsidRDefault="004A68FF" w:rsidP="00F71C03">
            <w:pPr>
              <w:jc w:val="center"/>
              <w:rPr>
                <w:sz w:val="20"/>
                <w:szCs w:val="20"/>
              </w:rPr>
            </w:pPr>
          </w:p>
        </w:tc>
        <w:tc>
          <w:tcPr>
            <w:tcW w:w="906" w:type="dxa"/>
          </w:tcPr>
          <w:p w14:paraId="2B880705" w14:textId="77777777" w:rsidR="004A68FF" w:rsidRPr="00C530CA" w:rsidRDefault="004A68FF" w:rsidP="00F71C03">
            <w:pPr>
              <w:jc w:val="center"/>
              <w:rPr>
                <w:sz w:val="20"/>
                <w:szCs w:val="20"/>
              </w:rPr>
            </w:pPr>
          </w:p>
        </w:tc>
        <w:tc>
          <w:tcPr>
            <w:tcW w:w="907" w:type="dxa"/>
          </w:tcPr>
          <w:p w14:paraId="1C82161F" w14:textId="77777777" w:rsidR="004A68FF" w:rsidRPr="00C530CA" w:rsidRDefault="004A68FF" w:rsidP="00F71C03">
            <w:pPr>
              <w:jc w:val="center"/>
              <w:rPr>
                <w:sz w:val="20"/>
                <w:szCs w:val="20"/>
              </w:rPr>
            </w:pPr>
          </w:p>
        </w:tc>
        <w:tc>
          <w:tcPr>
            <w:tcW w:w="906" w:type="dxa"/>
          </w:tcPr>
          <w:p w14:paraId="45976BCB" w14:textId="77777777" w:rsidR="004A68FF" w:rsidRPr="00C530CA" w:rsidRDefault="004A68FF" w:rsidP="00F71C03">
            <w:pPr>
              <w:jc w:val="center"/>
              <w:rPr>
                <w:sz w:val="20"/>
                <w:szCs w:val="20"/>
              </w:rPr>
            </w:pPr>
          </w:p>
        </w:tc>
        <w:tc>
          <w:tcPr>
            <w:tcW w:w="906" w:type="dxa"/>
          </w:tcPr>
          <w:p w14:paraId="5D0F1DFD" w14:textId="77777777" w:rsidR="004A68FF" w:rsidRPr="00C530CA" w:rsidRDefault="004A68FF" w:rsidP="00F71C03">
            <w:pPr>
              <w:jc w:val="center"/>
              <w:rPr>
                <w:sz w:val="20"/>
                <w:szCs w:val="20"/>
              </w:rPr>
            </w:pPr>
          </w:p>
        </w:tc>
        <w:tc>
          <w:tcPr>
            <w:tcW w:w="907" w:type="dxa"/>
          </w:tcPr>
          <w:p w14:paraId="27FE6B8C" w14:textId="77777777" w:rsidR="004A68FF" w:rsidRPr="00C530CA" w:rsidRDefault="004A68FF" w:rsidP="00F71C03">
            <w:pPr>
              <w:jc w:val="center"/>
              <w:rPr>
                <w:sz w:val="20"/>
                <w:szCs w:val="20"/>
              </w:rPr>
            </w:pPr>
          </w:p>
        </w:tc>
      </w:tr>
      <w:tr w:rsidR="004A68FF" w14:paraId="052B4F92" w14:textId="77777777" w:rsidTr="00F71C03">
        <w:trPr>
          <w:trHeight w:val="498"/>
        </w:trPr>
        <w:tc>
          <w:tcPr>
            <w:tcW w:w="3912" w:type="dxa"/>
          </w:tcPr>
          <w:p w14:paraId="097490B1" w14:textId="77777777" w:rsidR="004A68FF" w:rsidRPr="00C530CA" w:rsidRDefault="004A68FF" w:rsidP="00F71C03">
            <w:pPr>
              <w:jc w:val="right"/>
              <w:rPr>
                <w:sz w:val="20"/>
                <w:szCs w:val="20"/>
              </w:rPr>
            </w:pPr>
            <w:r>
              <w:rPr>
                <w:sz w:val="20"/>
                <w:szCs w:val="20"/>
              </w:rPr>
              <w:t xml:space="preserve">Medium </w:t>
            </w:r>
            <w:r w:rsidRPr="00BC0AB0">
              <w:rPr>
                <w:sz w:val="20"/>
                <w:szCs w:val="20"/>
              </w:rPr>
              <w:t>Habitual News Reception</w:t>
            </w:r>
          </w:p>
        </w:tc>
        <w:tc>
          <w:tcPr>
            <w:tcW w:w="906" w:type="dxa"/>
            <w:shd w:val="clear" w:color="auto" w:fill="D9D9D9" w:themeFill="background1" w:themeFillShade="D9"/>
          </w:tcPr>
          <w:p w14:paraId="57DF7EB0" w14:textId="58FED856" w:rsidR="004A68FF" w:rsidRDefault="004A68FF" w:rsidP="00F71C03">
            <w:pPr>
              <w:jc w:val="center"/>
              <w:rPr>
                <w:sz w:val="20"/>
                <w:szCs w:val="20"/>
              </w:rPr>
            </w:pPr>
            <w:r>
              <w:rPr>
                <w:sz w:val="20"/>
                <w:szCs w:val="20"/>
              </w:rPr>
              <w:t>-0.44</w:t>
            </w:r>
            <w:r w:rsidR="007251DD">
              <w:rPr>
                <w:sz w:val="20"/>
                <w:szCs w:val="20"/>
              </w:rPr>
              <w:t>9</w:t>
            </w:r>
          </w:p>
          <w:p w14:paraId="340BFC1B" w14:textId="77777777" w:rsidR="004A68FF" w:rsidRPr="00C530CA" w:rsidRDefault="004A68FF" w:rsidP="00F71C03">
            <w:pPr>
              <w:jc w:val="center"/>
              <w:rPr>
                <w:sz w:val="20"/>
                <w:szCs w:val="20"/>
              </w:rPr>
            </w:pPr>
            <w:r>
              <w:rPr>
                <w:sz w:val="20"/>
                <w:szCs w:val="20"/>
              </w:rPr>
              <w:t>(0.019)</w:t>
            </w:r>
          </w:p>
        </w:tc>
        <w:tc>
          <w:tcPr>
            <w:tcW w:w="906" w:type="dxa"/>
            <w:shd w:val="clear" w:color="auto" w:fill="D9D9D9" w:themeFill="background1" w:themeFillShade="D9"/>
          </w:tcPr>
          <w:p w14:paraId="4AD36D4D" w14:textId="43BE4BA2" w:rsidR="004A68FF" w:rsidRDefault="004A68FF" w:rsidP="00F71C03">
            <w:pPr>
              <w:jc w:val="center"/>
              <w:rPr>
                <w:sz w:val="20"/>
                <w:szCs w:val="20"/>
              </w:rPr>
            </w:pPr>
            <w:r>
              <w:rPr>
                <w:sz w:val="20"/>
                <w:szCs w:val="20"/>
              </w:rPr>
              <w:t>-0.42</w:t>
            </w:r>
            <w:r w:rsidR="007251DD">
              <w:rPr>
                <w:sz w:val="20"/>
                <w:szCs w:val="20"/>
              </w:rPr>
              <w:t>2</w:t>
            </w:r>
          </w:p>
          <w:p w14:paraId="2C15067B" w14:textId="77777777" w:rsidR="004A68FF" w:rsidRPr="00C530CA" w:rsidRDefault="004A68FF" w:rsidP="00F71C03">
            <w:pPr>
              <w:jc w:val="center"/>
              <w:rPr>
                <w:sz w:val="20"/>
                <w:szCs w:val="20"/>
              </w:rPr>
            </w:pPr>
            <w:r>
              <w:rPr>
                <w:sz w:val="20"/>
                <w:szCs w:val="20"/>
              </w:rPr>
              <w:t>(0.019)</w:t>
            </w:r>
          </w:p>
        </w:tc>
        <w:tc>
          <w:tcPr>
            <w:tcW w:w="907" w:type="dxa"/>
            <w:shd w:val="clear" w:color="auto" w:fill="D9D9D9" w:themeFill="background1" w:themeFillShade="D9"/>
          </w:tcPr>
          <w:p w14:paraId="3DA6588D" w14:textId="1FD23C74" w:rsidR="004A68FF" w:rsidRDefault="004A68FF" w:rsidP="00F71C03">
            <w:pPr>
              <w:jc w:val="center"/>
              <w:rPr>
                <w:sz w:val="20"/>
                <w:szCs w:val="20"/>
              </w:rPr>
            </w:pPr>
            <w:r>
              <w:rPr>
                <w:sz w:val="20"/>
                <w:szCs w:val="20"/>
              </w:rPr>
              <w:t>-0.44</w:t>
            </w:r>
            <w:r w:rsidR="007251DD">
              <w:rPr>
                <w:sz w:val="20"/>
                <w:szCs w:val="20"/>
              </w:rPr>
              <w:t>9</w:t>
            </w:r>
          </w:p>
          <w:p w14:paraId="319FF815" w14:textId="77777777" w:rsidR="004A68FF" w:rsidRPr="00C530CA" w:rsidRDefault="004A68FF" w:rsidP="00F71C03">
            <w:pPr>
              <w:jc w:val="center"/>
              <w:rPr>
                <w:sz w:val="20"/>
                <w:szCs w:val="20"/>
              </w:rPr>
            </w:pPr>
            <w:r>
              <w:rPr>
                <w:sz w:val="20"/>
                <w:szCs w:val="20"/>
              </w:rPr>
              <w:t>(0.019)</w:t>
            </w:r>
          </w:p>
        </w:tc>
        <w:tc>
          <w:tcPr>
            <w:tcW w:w="906" w:type="dxa"/>
            <w:shd w:val="clear" w:color="auto" w:fill="D9D9D9" w:themeFill="background1" w:themeFillShade="D9"/>
          </w:tcPr>
          <w:p w14:paraId="60FD15D1" w14:textId="3AC79597" w:rsidR="004A68FF" w:rsidRDefault="004A68FF" w:rsidP="00F71C03">
            <w:pPr>
              <w:jc w:val="center"/>
              <w:rPr>
                <w:sz w:val="20"/>
                <w:szCs w:val="20"/>
              </w:rPr>
            </w:pPr>
            <w:r>
              <w:rPr>
                <w:sz w:val="20"/>
                <w:szCs w:val="20"/>
              </w:rPr>
              <w:t>-0.33</w:t>
            </w:r>
            <w:r w:rsidR="007251DD">
              <w:rPr>
                <w:sz w:val="20"/>
                <w:szCs w:val="20"/>
              </w:rPr>
              <w:t>6</w:t>
            </w:r>
          </w:p>
          <w:p w14:paraId="683AEB1C" w14:textId="77777777" w:rsidR="004A68FF" w:rsidRPr="00C530CA" w:rsidRDefault="004A68FF" w:rsidP="00F71C03">
            <w:pPr>
              <w:jc w:val="center"/>
              <w:rPr>
                <w:sz w:val="20"/>
                <w:szCs w:val="20"/>
              </w:rPr>
            </w:pPr>
            <w:r>
              <w:rPr>
                <w:sz w:val="20"/>
                <w:szCs w:val="20"/>
              </w:rPr>
              <w:t>(0.02)</w:t>
            </w:r>
          </w:p>
        </w:tc>
        <w:tc>
          <w:tcPr>
            <w:tcW w:w="906" w:type="dxa"/>
            <w:shd w:val="clear" w:color="auto" w:fill="D9D9D9" w:themeFill="background1" w:themeFillShade="D9"/>
          </w:tcPr>
          <w:p w14:paraId="375A7880" w14:textId="67010025" w:rsidR="004A68FF" w:rsidRDefault="004A68FF" w:rsidP="00F71C03">
            <w:pPr>
              <w:jc w:val="center"/>
              <w:rPr>
                <w:sz w:val="20"/>
                <w:szCs w:val="20"/>
              </w:rPr>
            </w:pPr>
            <w:r>
              <w:rPr>
                <w:sz w:val="20"/>
                <w:szCs w:val="20"/>
              </w:rPr>
              <w:t>-0.30</w:t>
            </w:r>
            <w:r w:rsidR="007251DD">
              <w:rPr>
                <w:sz w:val="20"/>
                <w:szCs w:val="20"/>
              </w:rPr>
              <w:t>9</w:t>
            </w:r>
          </w:p>
          <w:p w14:paraId="24CD8C7C" w14:textId="77777777" w:rsidR="004A68FF" w:rsidRPr="00C530CA" w:rsidRDefault="004A68FF" w:rsidP="00F71C03">
            <w:pPr>
              <w:jc w:val="center"/>
              <w:rPr>
                <w:sz w:val="20"/>
                <w:szCs w:val="20"/>
              </w:rPr>
            </w:pPr>
            <w:r>
              <w:rPr>
                <w:sz w:val="20"/>
                <w:szCs w:val="20"/>
              </w:rPr>
              <w:t>(0.02)</w:t>
            </w:r>
          </w:p>
        </w:tc>
        <w:tc>
          <w:tcPr>
            <w:tcW w:w="907" w:type="dxa"/>
            <w:shd w:val="clear" w:color="auto" w:fill="D9D9D9" w:themeFill="background1" w:themeFillShade="D9"/>
          </w:tcPr>
          <w:p w14:paraId="7C933D8C" w14:textId="48BB4AC2" w:rsidR="004A68FF" w:rsidRDefault="004A68FF" w:rsidP="00F71C03">
            <w:pPr>
              <w:jc w:val="center"/>
              <w:rPr>
                <w:sz w:val="20"/>
                <w:szCs w:val="20"/>
              </w:rPr>
            </w:pPr>
            <w:r>
              <w:rPr>
                <w:sz w:val="20"/>
                <w:szCs w:val="20"/>
              </w:rPr>
              <w:t>-0.33</w:t>
            </w:r>
            <w:r w:rsidR="007251DD">
              <w:rPr>
                <w:sz w:val="20"/>
                <w:szCs w:val="20"/>
              </w:rPr>
              <w:t>6</w:t>
            </w:r>
          </w:p>
          <w:p w14:paraId="37AD0F28" w14:textId="77777777" w:rsidR="004A68FF" w:rsidRPr="00C530CA" w:rsidRDefault="004A68FF" w:rsidP="00F71C03">
            <w:pPr>
              <w:jc w:val="center"/>
              <w:rPr>
                <w:sz w:val="20"/>
                <w:szCs w:val="20"/>
              </w:rPr>
            </w:pPr>
            <w:r>
              <w:rPr>
                <w:sz w:val="20"/>
                <w:szCs w:val="20"/>
              </w:rPr>
              <w:t>(0.02)</w:t>
            </w:r>
          </w:p>
        </w:tc>
      </w:tr>
      <w:tr w:rsidR="004A68FF" w14:paraId="31EE5765" w14:textId="77777777" w:rsidTr="00F71C03">
        <w:trPr>
          <w:trHeight w:val="498"/>
        </w:trPr>
        <w:tc>
          <w:tcPr>
            <w:tcW w:w="3912" w:type="dxa"/>
          </w:tcPr>
          <w:p w14:paraId="699845F0" w14:textId="77777777" w:rsidR="004A68FF" w:rsidRDefault="004A68FF" w:rsidP="00F71C03">
            <w:pPr>
              <w:jc w:val="right"/>
              <w:rPr>
                <w:sz w:val="20"/>
                <w:szCs w:val="20"/>
              </w:rPr>
            </w:pPr>
            <w:r>
              <w:rPr>
                <w:sz w:val="20"/>
                <w:szCs w:val="20"/>
              </w:rPr>
              <w:t xml:space="preserve">High </w:t>
            </w:r>
            <w:r w:rsidRPr="00BC0AB0">
              <w:rPr>
                <w:sz w:val="20"/>
                <w:szCs w:val="20"/>
              </w:rPr>
              <w:t>Habitual News Reception</w:t>
            </w:r>
          </w:p>
        </w:tc>
        <w:tc>
          <w:tcPr>
            <w:tcW w:w="906" w:type="dxa"/>
            <w:shd w:val="clear" w:color="auto" w:fill="D9D9D9" w:themeFill="background1" w:themeFillShade="D9"/>
          </w:tcPr>
          <w:p w14:paraId="11C00758" w14:textId="4A977940" w:rsidR="004A68FF" w:rsidRDefault="004A68FF" w:rsidP="00F71C03">
            <w:pPr>
              <w:jc w:val="center"/>
              <w:rPr>
                <w:sz w:val="20"/>
                <w:szCs w:val="20"/>
              </w:rPr>
            </w:pPr>
            <w:r>
              <w:rPr>
                <w:sz w:val="20"/>
                <w:szCs w:val="20"/>
              </w:rPr>
              <w:t>-0.72</w:t>
            </w:r>
            <w:r w:rsidR="007251DD">
              <w:rPr>
                <w:sz w:val="20"/>
                <w:szCs w:val="20"/>
              </w:rPr>
              <w:t>3</w:t>
            </w:r>
          </w:p>
          <w:p w14:paraId="0EE677D0" w14:textId="77777777" w:rsidR="004A68FF" w:rsidRPr="00C530CA" w:rsidRDefault="004A68FF" w:rsidP="00F71C03">
            <w:pPr>
              <w:jc w:val="center"/>
              <w:rPr>
                <w:sz w:val="20"/>
                <w:szCs w:val="20"/>
              </w:rPr>
            </w:pPr>
            <w:r>
              <w:rPr>
                <w:sz w:val="20"/>
                <w:szCs w:val="20"/>
              </w:rPr>
              <w:t>(0.019)</w:t>
            </w:r>
          </w:p>
        </w:tc>
        <w:tc>
          <w:tcPr>
            <w:tcW w:w="906" w:type="dxa"/>
            <w:shd w:val="clear" w:color="auto" w:fill="D9D9D9" w:themeFill="background1" w:themeFillShade="D9"/>
          </w:tcPr>
          <w:p w14:paraId="3A8F2CEC" w14:textId="7431C729" w:rsidR="004A68FF" w:rsidRDefault="004A68FF" w:rsidP="00F71C03">
            <w:pPr>
              <w:jc w:val="center"/>
              <w:rPr>
                <w:sz w:val="20"/>
                <w:szCs w:val="20"/>
              </w:rPr>
            </w:pPr>
            <w:r>
              <w:rPr>
                <w:sz w:val="20"/>
                <w:szCs w:val="20"/>
              </w:rPr>
              <w:t>-0.65</w:t>
            </w:r>
            <w:r w:rsidR="007251DD">
              <w:rPr>
                <w:sz w:val="20"/>
                <w:szCs w:val="20"/>
              </w:rPr>
              <w:t>8</w:t>
            </w:r>
          </w:p>
          <w:p w14:paraId="21BB22B7" w14:textId="77777777" w:rsidR="004A68FF" w:rsidRPr="00C530CA" w:rsidRDefault="004A68FF" w:rsidP="00F71C03">
            <w:pPr>
              <w:jc w:val="center"/>
              <w:rPr>
                <w:sz w:val="20"/>
                <w:szCs w:val="20"/>
              </w:rPr>
            </w:pPr>
            <w:r>
              <w:rPr>
                <w:sz w:val="20"/>
                <w:szCs w:val="20"/>
              </w:rPr>
              <w:t>(0.019)</w:t>
            </w:r>
          </w:p>
        </w:tc>
        <w:tc>
          <w:tcPr>
            <w:tcW w:w="907" w:type="dxa"/>
            <w:shd w:val="clear" w:color="auto" w:fill="D9D9D9" w:themeFill="background1" w:themeFillShade="D9"/>
          </w:tcPr>
          <w:p w14:paraId="232F9D2D" w14:textId="3C4F8328" w:rsidR="004A68FF" w:rsidRDefault="004A68FF" w:rsidP="00F71C03">
            <w:pPr>
              <w:jc w:val="center"/>
              <w:rPr>
                <w:sz w:val="20"/>
                <w:szCs w:val="20"/>
              </w:rPr>
            </w:pPr>
            <w:r>
              <w:rPr>
                <w:sz w:val="20"/>
                <w:szCs w:val="20"/>
              </w:rPr>
              <w:t>-0.72</w:t>
            </w:r>
            <w:r w:rsidR="007251DD">
              <w:rPr>
                <w:sz w:val="20"/>
                <w:szCs w:val="20"/>
              </w:rPr>
              <w:t>3</w:t>
            </w:r>
          </w:p>
          <w:p w14:paraId="74AD80E4" w14:textId="77777777" w:rsidR="004A68FF" w:rsidRPr="00C530CA" w:rsidRDefault="004A68FF" w:rsidP="00F71C03">
            <w:pPr>
              <w:jc w:val="center"/>
              <w:rPr>
                <w:sz w:val="20"/>
                <w:szCs w:val="20"/>
              </w:rPr>
            </w:pPr>
            <w:r>
              <w:rPr>
                <w:sz w:val="20"/>
                <w:szCs w:val="20"/>
              </w:rPr>
              <w:t>(0.019)</w:t>
            </w:r>
          </w:p>
        </w:tc>
        <w:tc>
          <w:tcPr>
            <w:tcW w:w="906" w:type="dxa"/>
            <w:shd w:val="clear" w:color="auto" w:fill="D9D9D9" w:themeFill="background1" w:themeFillShade="D9"/>
          </w:tcPr>
          <w:p w14:paraId="3F3697D9" w14:textId="08C0BA55" w:rsidR="004A68FF" w:rsidRDefault="004A68FF" w:rsidP="00F71C03">
            <w:pPr>
              <w:jc w:val="center"/>
              <w:rPr>
                <w:sz w:val="20"/>
                <w:szCs w:val="20"/>
              </w:rPr>
            </w:pPr>
            <w:r>
              <w:rPr>
                <w:sz w:val="20"/>
                <w:szCs w:val="20"/>
              </w:rPr>
              <w:t>-0.57</w:t>
            </w:r>
            <w:r w:rsidR="007251DD">
              <w:rPr>
                <w:sz w:val="20"/>
                <w:szCs w:val="20"/>
              </w:rPr>
              <w:t>9</w:t>
            </w:r>
          </w:p>
          <w:p w14:paraId="2C6C44C3" w14:textId="77777777" w:rsidR="004A68FF" w:rsidRPr="00C530CA" w:rsidRDefault="004A68FF" w:rsidP="00F71C03">
            <w:pPr>
              <w:jc w:val="center"/>
              <w:rPr>
                <w:sz w:val="20"/>
                <w:szCs w:val="20"/>
              </w:rPr>
            </w:pPr>
            <w:r>
              <w:rPr>
                <w:sz w:val="20"/>
                <w:szCs w:val="20"/>
              </w:rPr>
              <w:t>(0.02)</w:t>
            </w:r>
          </w:p>
        </w:tc>
        <w:tc>
          <w:tcPr>
            <w:tcW w:w="906" w:type="dxa"/>
            <w:shd w:val="clear" w:color="auto" w:fill="D9D9D9" w:themeFill="background1" w:themeFillShade="D9"/>
          </w:tcPr>
          <w:p w14:paraId="5096BA04" w14:textId="2A4E3B34" w:rsidR="004A68FF" w:rsidRDefault="004A68FF" w:rsidP="00F71C03">
            <w:pPr>
              <w:jc w:val="center"/>
              <w:rPr>
                <w:sz w:val="20"/>
                <w:szCs w:val="20"/>
              </w:rPr>
            </w:pPr>
            <w:r>
              <w:rPr>
                <w:sz w:val="20"/>
                <w:szCs w:val="20"/>
              </w:rPr>
              <w:t>-0.51</w:t>
            </w:r>
            <w:r w:rsidR="007251DD">
              <w:rPr>
                <w:sz w:val="20"/>
                <w:szCs w:val="20"/>
              </w:rPr>
              <w:t>9</w:t>
            </w:r>
          </w:p>
          <w:p w14:paraId="416B08BD" w14:textId="77777777" w:rsidR="004A68FF" w:rsidRPr="00C530CA" w:rsidRDefault="004A68FF" w:rsidP="00F71C03">
            <w:pPr>
              <w:jc w:val="center"/>
              <w:rPr>
                <w:sz w:val="20"/>
                <w:szCs w:val="20"/>
              </w:rPr>
            </w:pPr>
            <w:r>
              <w:rPr>
                <w:sz w:val="20"/>
                <w:szCs w:val="20"/>
              </w:rPr>
              <w:t>(0.02)</w:t>
            </w:r>
          </w:p>
        </w:tc>
        <w:tc>
          <w:tcPr>
            <w:tcW w:w="907" w:type="dxa"/>
            <w:shd w:val="clear" w:color="auto" w:fill="D9D9D9" w:themeFill="background1" w:themeFillShade="D9"/>
          </w:tcPr>
          <w:p w14:paraId="423B19F8" w14:textId="7EA5ADFE" w:rsidR="004A68FF" w:rsidRDefault="004A68FF" w:rsidP="00F71C03">
            <w:pPr>
              <w:jc w:val="center"/>
              <w:rPr>
                <w:sz w:val="20"/>
                <w:szCs w:val="20"/>
              </w:rPr>
            </w:pPr>
            <w:r>
              <w:rPr>
                <w:sz w:val="20"/>
                <w:szCs w:val="20"/>
              </w:rPr>
              <w:t>-0.57</w:t>
            </w:r>
            <w:r w:rsidR="007251DD">
              <w:rPr>
                <w:sz w:val="20"/>
                <w:szCs w:val="20"/>
              </w:rPr>
              <w:t>9</w:t>
            </w:r>
          </w:p>
          <w:p w14:paraId="70601ABA" w14:textId="77777777" w:rsidR="004A68FF" w:rsidRPr="00C530CA" w:rsidRDefault="004A68FF" w:rsidP="00F71C03">
            <w:pPr>
              <w:jc w:val="center"/>
              <w:rPr>
                <w:sz w:val="20"/>
                <w:szCs w:val="20"/>
              </w:rPr>
            </w:pPr>
            <w:r>
              <w:rPr>
                <w:sz w:val="20"/>
                <w:szCs w:val="20"/>
              </w:rPr>
              <w:t>(0.02)</w:t>
            </w:r>
          </w:p>
        </w:tc>
      </w:tr>
      <w:tr w:rsidR="004A68FF" w14:paraId="24AEB3DC" w14:textId="77777777" w:rsidTr="00F71C03">
        <w:trPr>
          <w:trHeight w:val="498"/>
        </w:trPr>
        <w:tc>
          <w:tcPr>
            <w:tcW w:w="3912" w:type="dxa"/>
          </w:tcPr>
          <w:p w14:paraId="1F9B810E" w14:textId="4C20E761" w:rsidR="004A68FF" w:rsidRPr="00F66030" w:rsidRDefault="00441FEA" w:rsidP="00F71C03">
            <w:pPr>
              <w:rPr>
                <w:b/>
                <w:bCs/>
                <w:sz w:val="20"/>
                <w:szCs w:val="20"/>
              </w:rPr>
            </w:pPr>
            <w:r>
              <w:rPr>
                <w:b/>
                <w:bCs/>
                <w:sz w:val="20"/>
                <w:szCs w:val="20"/>
              </w:rPr>
              <w:t xml:space="preserve">Coop/Conf </w:t>
            </w:r>
            <w:r w:rsidR="004A68FF" w:rsidRPr="00F66030">
              <w:rPr>
                <w:b/>
                <w:bCs/>
                <w:sz w:val="20"/>
                <w:szCs w:val="20"/>
              </w:rPr>
              <w:t>Events Score*</w:t>
            </w:r>
            <w:r w:rsidR="004A68FF" w:rsidRPr="00BC0AB0">
              <w:rPr>
                <w:b/>
                <w:bCs/>
                <w:sz w:val="20"/>
                <w:szCs w:val="20"/>
              </w:rPr>
              <w:t>Habitual News Reception</w:t>
            </w:r>
          </w:p>
          <w:p w14:paraId="2BB2B4E1" w14:textId="77777777" w:rsidR="004A68FF" w:rsidRDefault="004A68FF" w:rsidP="00F71C03">
            <w:pPr>
              <w:rPr>
                <w:sz w:val="20"/>
                <w:szCs w:val="20"/>
              </w:rPr>
            </w:pPr>
            <w:r w:rsidRPr="00F66030">
              <w:rPr>
                <w:b/>
                <w:bCs/>
                <w:sz w:val="20"/>
                <w:szCs w:val="20"/>
              </w:rPr>
              <w:t xml:space="preserve">(Base=Low </w:t>
            </w:r>
            <w:r w:rsidRPr="00BC0AB0">
              <w:rPr>
                <w:b/>
                <w:bCs/>
                <w:sz w:val="20"/>
                <w:szCs w:val="20"/>
              </w:rPr>
              <w:t>Habitual News Reception</w:t>
            </w:r>
            <w:r w:rsidRPr="00F66030">
              <w:rPr>
                <w:b/>
                <w:bCs/>
                <w:sz w:val="20"/>
                <w:szCs w:val="20"/>
              </w:rPr>
              <w:t>)</w:t>
            </w:r>
          </w:p>
        </w:tc>
        <w:tc>
          <w:tcPr>
            <w:tcW w:w="906" w:type="dxa"/>
          </w:tcPr>
          <w:p w14:paraId="01D1D776" w14:textId="77777777" w:rsidR="004A68FF" w:rsidRPr="00C530CA" w:rsidRDefault="004A68FF" w:rsidP="00F71C03">
            <w:pPr>
              <w:jc w:val="center"/>
              <w:rPr>
                <w:sz w:val="20"/>
                <w:szCs w:val="20"/>
              </w:rPr>
            </w:pPr>
          </w:p>
        </w:tc>
        <w:tc>
          <w:tcPr>
            <w:tcW w:w="906" w:type="dxa"/>
          </w:tcPr>
          <w:p w14:paraId="6A43746D" w14:textId="77777777" w:rsidR="004A68FF" w:rsidRPr="00C530CA" w:rsidRDefault="004A68FF" w:rsidP="00F71C03">
            <w:pPr>
              <w:jc w:val="center"/>
              <w:rPr>
                <w:sz w:val="20"/>
                <w:szCs w:val="20"/>
              </w:rPr>
            </w:pPr>
          </w:p>
        </w:tc>
        <w:tc>
          <w:tcPr>
            <w:tcW w:w="907" w:type="dxa"/>
          </w:tcPr>
          <w:p w14:paraId="38D65A09" w14:textId="77777777" w:rsidR="004A68FF" w:rsidRPr="00C530CA" w:rsidRDefault="004A68FF" w:rsidP="00F71C03">
            <w:pPr>
              <w:jc w:val="center"/>
              <w:rPr>
                <w:sz w:val="20"/>
                <w:szCs w:val="20"/>
              </w:rPr>
            </w:pPr>
          </w:p>
        </w:tc>
        <w:tc>
          <w:tcPr>
            <w:tcW w:w="906" w:type="dxa"/>
          </w:tcPr>
          <w:p w14:paraId="1248CCFC" w14:textId="77777777" w:rsidR="004A68FF" w:rsidRPr="00C530CA" w:rsidRDefault="004A68FF" w:rsidP="00F71C03">
            <w:pPr>
              <w:jc w:val="center"/>
              <w:rPr>
                <w:sz w:val="20"/>
                <w:szCs w:val="20"/>
              </w:rPr>
            </w:pPr>
          </w:p>
        </w:tc>
        <w:tc>
          <w:tcPr>
            <w:tcW w:w="906" w:type="dxa"/>
          </w:tcPr>
          <w:p w14:paraId="0DEC9E7D" w14:textId="77777777" w:rsidR="004A68FF" w:rsidRPr="00C530CA" w:rsidRDefault="004A68FF" w:rsidP="00F71C03">
            <w:pPr>
              <w:jc w:val="center"/>
              <w:rPr>
                <w:sz w:val="20"/>
                <w:szCs w:val="20"/>
              </w:rPr>
            </w:pPr>
          </w:p>
        </w:tc>
        <w:tc>
          <w:tcPr>
            <w:tcW w:w="907" w:type="dxa"/>
          </w:tcPr>
          <w:p w14:paraId="4988EB10" w14:textId="77777777" w:rsidR="004A68FF" w:rsidRPr="00C530CA" w:rsidRDefault="004A68FF" w:rsidP="00F71C03">
            <w:pPr>
              <w:jc w:val="center"/>
              <w:rPr>
                <w:sz w:val="20"/>
                <w:szCs w:val="20"/>
              </w:rPr>
            </w:pPr>
          </w:p>
        </w:tc>
      </w:tr>
      <w:tr w:rsidR="004A68FF" w14:paraId="0167E8D7" w14:textId="77777777" w:rsidTr="00F71C03">
        <w:trPr>
          <w:trHeight w:val="498"/>
        </w:trPr>
        <w:tc>
          <w:tcPr>
            <w:tcW w:w="3912" w:type="dxa"/>
          </w:tcPr>
          <w:p w14:paraId="5D36B9BD" w14:textId="21AF6057" w:rsidR="004A68FF" w:rsidRPr="00B91789" w:rsidRDefault="00441FEA" w:rsidP="00F71C03">
            <w:pPr>
              <w:jc w:val="right"/>
              <w:rPr>
                <w:sz w:val="20"/>
                <w:szCs w:val="20"/>
              </w:rPr>
            </w:pPr>
            <w:r>
              <w:rPr>
                <w:sz w:val="20"/>
                <w:szCs w:val="20"/>
              </w:rPr>
              <w:t xml:space="preserve">Coop/Conf </w:t>
            </w:r>
            <w:r w:rsidR="004A68FF" w:rsidRPr="00B91789">
              <w:rPr>
                <w:sz w:val="20"/>
                <w:szCs w:val="20"/>
              </w:rPr>
              <w:t xml:space="preserve">Events Score*Medium </w:t>
            </w:r>
            <w:r w:rsidR="004A68FF" w:rsidRPr="00BC0AB0">
              <w:rPr>
                <w:sz w:val="20"/>
                <w:szCs w:val="20"/>
              </w:rPr>
              <w:t>Habitual News Reception</w:t>
            </w:r>
          </w:p>
        </w:tc>
        <w:tc>
          <w:tcPr>
            <w:tcW w:w="906" w:type="dxa"/>
            <w:shd w:val="clear" w:color="auto" w:fill="D9D9D9" w:themeFill="background1" w:themeFillShade="D9"/>
          </w:tcPr>
          <w:p w14:paraId="1780780E" w14:textId="1823470B" w:rsidR="004A68FF" w:rsidRDefault="004A68FF" w:rsidP="00F71C03">
            <w:pPr>
              <w:jc w:val="center"/>
              <w:rPr>
                <w:sz w:val="20"/>
                <w:szCs w:val="20"/>
              </w:rPr>
            </w:pPr>
            <w:r>
              <w:rPr>
                <w:sz w:val="20"/>
                <w:szCs w:val="20"/>
              </w:rPr>
              <w:t>0.1</w:t>
            </w:r>
            <w:r w:rsidR="007251DD">
              <w:rPr>
                <w:sz w:val="20"/>
                <w:szCs w:val="20"/>
              </w:rPr>
              <w:t>05</w:t>
            </w:r>
          </w:p>
          <w:p w14:paraId="368A763F" w14:textId="50DD4246" w:rsidR="004A68FF" w:rsidRPr="00C530CA" w:rsidRDefault="004A68FF" w:rsidP="00F71C03">
            <w:pPr>
              <w:jc w:val="center"/>
              <w:rPr>
                <w:sz w:val="20"/>
                <w:szCs w:val="20"/>
              </w:rPr>
            </w:pPr>
            <w:r>
              <w:rPr>
                <w:sz w:val="20"/>
                <w:szCs w:val="20"/>
              </w:rPr>
              <w:t>(0.04)</w:t>
            </w:r>
          </w:p>
        </w:tc>
        <w:tc>
          <w:tcPr>
            <w:tcW w:w="906" w:type="dxa"/>
            <w:shd w:val="clear" w:color="auto" w:fill="D9D9D9" w:themeFill="background1" w:themeFillShade="D9"/>
          </w:tcPr>
          <w:p w14:paraId="78E71B76" w14:textId="77C0DDB9" w:rsidR="004A68FF" w:rsidRDefault="004A68FF" w:rsidP="00F71C03">
            <w:pPr>
              <w:jc w:val="center"/>
              <w:rPr>
                <w:sz w:val="20"/>
                <w:szCs w:val="20"/>
              </w:rPr>
            </w:pPr>
            <w:r>
              <w:rPr>
                <w:sz w:val="20"/>
                <w:szCs w:val="20"/>
              </w:rPr>
              <w:t>0.</w:t>
            </w:r>
            <w:r w:rsidR="007251DD">
              <w:rPr>
                <w:sz w:val="20"/>
                <w:szCs w:val="20"/>
              </w:rPr>
              <w:t>094</w:t>
            </w:r>
          </w:p>
          <w:p w14:paraId="55157022" w14:textId="510E0BDD" w:rsidR="004A68FF" w:rsidRPr="00C530CA" w:rsidRDefault="004A68FF" w:rsidP="00F71C03">
            <w:pPr>
              <w:jc w:val="center"/>
              <w:rPr>
                <w:sz w:val="20"/>
                <w:szCs w:val="20"/>
              </w:rPr>
            </w:pPr>
            <w:r>
              <w:rPr>
                <w:sz w:val="20"/>
                <w:szCs w:val="20"/>
              </w:rPr>
              <w:t>(0.0</w:t>
            </w:r>
            <w:r w:rsidR="007251DD">
              <w:rPr>
                <w:sz w:val="20"/>
                <w:szCs w:val="20"/>
              </w:rPr>
              <w:t>39</w:t>
            </w:r>
            <w:r>
              <w:rPr>
                <w:sz w:val="20"/>
                <w:szCs w:val="20"/>
              </w:rPr>
              <w:t>)</w:t>
            </w:r>
          </w:p>
        </w:tc>
        <w:tc>
          <w:tcPr>
            <w:tcW w:w="907" w:type="dxa"/>
            <w:shd w:val="clear" w:color="auto" w:fill="D9D9D9" w:themeFill="background1" w:themeFillShade="D9"/>
          </w:tcPr>
          <w:p w14:paraId="327BA257" w14:textId="7F931140" w:rsidR="004A68FF" w:rsidRDefault="004A68FF" w:rsidP="00F71C03">
            <w:pPr>
              <w:jc w:val="center"/>
              <w:rPr>
                <w:sz w:val="20"/>
                <w:szCs w:val="20"/>
              </w:rPr>
            </w:pPr>
            <w:r>
              <w:rPr>
                <w:sz w:val="20"/>
                <w:szCs w:val="20"/>
              </w:rPr>
              <w:t>0.1</w:t>
            </w:r>
            <w:r w:rsidR="007251DD">
              <w:rPr>
                <w:sz w:val="20"/>
                <w:szCs w:val="20"/>
              </w:rPr>
              <w:t>05</w:t>
            </w:r>
          </w:p>
          <w:p w14:paraId="4C0FC337" w14:textId="77777777" w:rsidR="004A68FF" w:rsidRPr="00C530CA" w:rsidRDefault="004A68FF" w:rsidP="00F71C03">
            <w:pPr>
              <w:jc w:val="center"/>
              <w:rPr>
                <w:sz w:val="20"/>
                <w:szCs w:val="20"/>
              </w:rPr>
            </w:pPr>
            <w:r>
              <w:rPr>
                <w:sz w:val="20"/>
                <w:szCs w:val="20"/>
              </w:rPr>
              <w:t>(0.04)</w:t>
            </w:r>
          </w:p>
        </w:tc>
        <w:tc>
          <w:tcPr>
            <w:tcW w:w="906" w:type="dxa"/>
            <w:shd w:val="clear" w:color="auto" w:fill="D9D9D9" w:themeFill="background1" w:themeFillShade="D9"/>
          </w:tcPr>
          <w:p w14:paraId="13C0E621" w14:textId="3968D17B" w:rsidR="004A68FF" w:rsidRDefault="004A68FF" w:rsidP="00F71C03">
            <w:pPr>
              <w:jc w:val="center"/>
              <w:rPr>
                <w:sz w:val="20"/>
                <w:szCs w:val="20"/>
              </w:rPr>
            </w:pPr>
            <w:r>
              <w:rPr>
                <w:sz w:val="20"/>
                <w:szCs w:val="20"/>
              </w:rPr>
              <w:t>0.1</w:t>
            </w:r>
            <w:r w:rsidR="007251DD">
              <w:rPr>
                <w:sz w:val="20"/>
                <w:szCs w:val="20"/>
              </w:rPr>
              <w:t>09</w:t>
            </w:r>
          </w:p>
          <w:p w14:paraId="6A494EF6" w14:textId="11043BEB" w:rsidR="004A68FF" w:rsidRPr="00C530CA" w:rsidRDefault="004A68FF" w:rsidP="00F71C03">
            <w:pPr>
              <w:jc w:val="center"/>
              <w:rPr>
                <w:sz w:val="20"/>
                <w:szCs w:val="20"/>
              </w:rPr>
            </w:pPr>
            <w:r>
              <w:rPr>
                <w:sz w:val="20"/>
                <w:szCs w:val="20"/>
              </w:rPr>
              <w:t>(0.0</w:t>
            </w:r>
            <w:r w:rsidR="007251DD">
              <w:rPr>
                <w:sz w:val="20"/>
                <w:szCs w:val="20"/>
              </w:rPr>
              <w:t>4</w:t>
            </w:r>
            <w:r>
              <w:rPr>
                <w:sz w:val="20"/>
                <w:szCs w:val="20"/>
              </w:rPr>
              <w:t>)</w:t>
            </w:r>
          </w:p>
        </w:tc>
        <w:tc>
          <w:tcPr>
            <w:tcW w:w="906" w:type="dxa"/>
            <w:shd w:val="clear" w:color="auto" w:fill="D9D9D9" w:themeFill="background1" w:themeFillShade="D9"/>
          </w:tcPr>
          <w:p w14:paraId="19671E71" w14:textId="692D75B4" w:rsidR="004A68FF" w:rsidRDefault="004A68FF" w:rsidP="00F71C03">
            <w:pPr>
              <w:jc w:val="center"/>
              <w:rPr>
                <w:sz w:val="20"/>
                <w:szCs w:val="20"/>
              </w:rPr>
            </w:pPr>
            <w:r>
              <w:rPr>
                <w:sz w:val="20"/>
                <w:szCs w:val="20"/>
              </w:rPr>
              <w:t>0.</w:t>
            </w:r>
            <w:r w:rsidR="007251DD">
              <w:rPr>
                <w:sz w:val="20"/>
                <w:szCs w:val="20"/>
              </w:rPr>
              <w:t>097</w:t>
            </w:r>
          </w:p>
          <w:p w14:paraId="24079E2F" w14:textId="77777777" w:rsidR="004A68FF" w:rsidRPr="00C530CA" w:rsidRDefault="004A68FF" w:rsidP="00F71C03">
            <w:pPr>
              <w:jc w:val="center"/>
              <w:rPr>
                <w:sz w:val="20"/>
                <w:szCs w:val="20"/>
              </w:rPr>
            </w:pPr>
            <w:r>
              <w:rPr>
                <w:sz w:val="20"/>
                <w:szCs w:val="20"/>
              </w:rPr>
              <w:t>(0.038)</w:t>
            </w:r>
          </w:p>
        </w:tc>
        <w:tc>
          <w:tcPr>
            <w:tcW w:w="907" w:type="dxa"/>
            <w:shd w:val="clear" w:color="auto" w:fill="D9D9D9" w:themeFill="background1" w:themeFillShade="D9"/>
          </w:tcPr>
          <w:p w14:paraId="534C2F57" w14:textId="33C96966" w:rsidR="004A68FF" w:rsidRDefault="004A68FF" w:rsidP="00F71C03">
            <w:pPr>
              <w:jc w:val="center"/>
              <w:rPr>
                <w:sz w:val="20"/>
                <w:szCs w:val="20"/>
              </w:rPr>
            </w:pPr>
            <w:r>
              <w:rPr>
                <w:sz w:val="20"/>
                <w:szCs w:val="20"/>
              </w:rPr>
              <w:t>0.1</w:t>
            </w:r>
            <w:r w:rsidR="007251DD">
              <w:rPr>
                <w:sz w:val="20"/>
                <w:szCs w:val="20"/>
              </w:rPr>
              <w:t>09</w:t>
            </w:r>
          </w:p>
          <w:p w14:paraId="2CC0F446" w14:textId="77777777" w:rsidR="004A68FF" w:rsidRPr="00C530CA" w:rsidRDefault="004A68FF" w:rsidP="00F71C03">
            <w:pPr>
              <w:jc w:val="center"/>
              <w:rPr>
                <w:sz w:val="20"/>
                <w:szCs w:val="20"/>
              </w:rPr>
            </w:pPr>
            <w:r>
              <w:rPr>
                <w:sz w:val="20"/>
                <w:szCs w:val="20"/>
              </w:rPr>
              <w:t>(0.04)</w:t>
            </w:r>
          </w:p>
        </w:tc>
      </w:tr>
      <w:tr w:rsidR="004A68FF" w14:paraId="45EBA26F" w14:textId="77777777" w:rsidTr="00F71C03">
        <w:trPr>
          <w:trHeight w:val="498"/>
        </w:trPr>
        <w:tc>
          <w:tcPr>
            <w:tcW w:w="3912" w:type="dxa"/>
          </w:tcPr>
          <w:p w14:paraId="0A5C378E" w14:textId="193770BA" w:rsidR="004A68FF" w:rsidRPr="00B91789" w:rsidRDefault="00441FEA" w:rsidP="00F71C03">
            <w:pPr>
              <w:jc w:val="right"/>
              <w:rPr>
                <w:sz w:val="20"/>
                <w:szCs w:val="20"/>
              </w:rPr>
            </w:pPr>
            <w:r>
              <w:rPr>
                <w:sz w:val="20"/>
                <w:szCs w:val="20"/>
              </w:rPr>
              <w:t xml:space="preserve">Coop/Conf </w:t>
            </w:r>
            <w:r w:rsidR="004A68FF" w:rsidRPr="00B91789">
              <w:rPr>
                <w:sz w:val="20"/>
                <w:szCs w:val="20"/>
              </w:rPr>
              <w:t>Events Score*</w:t>
            </w:r>
            <w:r w:rsidR="004A68FF">
              <w:rPr>
                <w:sz w:val="20"/>
                <w:szCs w:val="20"/>
              </w:rPr>
              <w:t>High</w:t>
            </w:r>
            <w:r w:rsidR="004A68FF" w:rsidRPr="00B91789">
              <w:rPr>
                <w:sz w:val="20"/>
                <w:szCs w:val="20"/>
              </w:rPr>
              <w:t xml:space="preserve"> </w:t>
            </w:r>
            <w:r w:rsidR="004A68FF" w:rsidRPr="00BC0AB0">
              <w:rPr>
                <w:sz w:val="20"/>
                <w:szCs w:val="20"/>
              </w:rPr>
              <w:t>Habitual News Reception</w:t>
            </w:r>
          </w:p>
          <w:p w14:paraId="0ECC05F3" w14:textId="77777777" w:rsidR="004A68FF" w:rsidRPr="00B91789" w:rsidRDefault="004A68FF" w:rsidP="00F71C03">
            <w:pPr>
              <w:jc w:val="right"/>
              <w:rPr>
                <w:sz w:val="20"/>
                <w:szCs w:val="20"/>
              </w:rPr>
            </w:pPr>
          </w:p>
        </w:tc>
        <w:tc>
          <w:tcPr>
            <w:tcW w:w="906" w:type="dxa"/>
            <w:shd w:val="clear" w:color="auto" w:fill="D9D9D9" w:themeFill="background1" w:themeFillShade="D9"/>
          </w:tcPr>
          <w:p w14:paraId="440D0592" w14:textId="18AE0094" w:rsidR="004A68FF" w:rsidRDefault="004A68FF" w:rsidP="00F71C03">
            <w:pPr>
              <w:jc w:val="center"/>
              <w:rPr>
                <w:sz w:val="20"/>
                <w:szCs w:val="20"/>
              </w:rPr>
            </w:pPr>
            <w:r>
              <w:rPr>
                <w:sz w:val="20"/>
                <w:szCs w:val="20"/>
              </w:rPr>
              <w:t>0.</w:t>
            </w:r>
            <w:r w:rsidR="007251DD">
              <w:rPr>
                <w:sz w:val="20"/>
                <w:szCs w:val="20"/>
              </w:rPr>
              <w:t>18</w:t>
            </w:r>
          </w:p>
          <w:p w14:paraId="429B7C68" w14:textId="77777777" w:rsidR="004A68FF" w:rsidRPr="00C530CA" w:rsidRDefault="004A68FF" w:rsidP="00F71C03">
            <w:pPr>
              <w:jc w:val="center"/>
              <w:rPr>
                <w:sz w:val="20"/>
                <w:szCs w:val="20"/>
              </w:rPr>
            </w:pPr>
            <w:r>
              <w:rPr>
                <w:sz w:val="20"/>
                <w:szCs w:val="20"/>
              </w:rPr>
              <w:t>(0.04)</w:t>
            </w:r>
          </w:p>
        </w:tc>
        <w:tc>
          <w:tcPr>
            <w:tcW w:w="906" w:type="dxa"/>
            <w:shd w:val="clear" w:color="auto" w:fill="D9D9D9" w:themeFill="background1" w:themeFillShade="D9"/>
          </w:tcPr>
          <w:p w14:paraId="62007327" w14:textId="35BB6F58" w:rsidR="004A68FF" w:rsidRDefault="004A68FF" w:rsidP="00F71C03">
            <w:pPr>
              <w:jc w:val="center"/>
              <w:rPr>
                <w:sz w:val="20"/>
                <w:szCs w:val="20"/>
              </w:rPr>
            </w:pPr>
            <w:r>
              <w:rPr>
                <w:sz w:val="20"/>
                <w:szCs w:val="20"/>
              </w:rPr>
              <w:t>0.</w:t>
            </w:r>
            <w:r w:rsidR="007251DD">
              <w:rPr>
                <w:sz w:val="20"/>
                <w:szCs w:val="20"/>
              </w:rPr>
              <w:t>142</w:t>
            </w:r>
          </w:p>
          <w:p w14:paraId="464E830C" w14:textId="77777777" w:rsidR="004A68FF" w:rsidRPr="00C530CA" w:rsidRDefault="004A68FF" w:rsidP="00F71C03">
            <w:pPr>
              <w:jc w:val="center"/>
              <w:rPr>
                <w:sz w:val="20"/>
                <w:szCs w:val="20"/>
              </w:rPr>
            </w:pPr>
            <w:r>
              <w:rPr>
                <w:sz w:val="20"/>
                <w:szCs w:val="20"/>
              </w:rPr>
              <w:t>(0.04)</w:t>
            </w:r>
          </w:p>
        </w:tc>
        <w:tc>
          <w:tcPr>
            <w:tcW w:w="907" w:type="dxa"/>
            <w:shd w:val="clear" w:color="auto" w:fill="D9D9D9" w:themeFill="background1" w:themeFillShade="D9"/>
          </w:tcPr>
          <w:p w14:paraId="4D064211" w14:textId="29C2BDD2" w:rsidR="004A68FF" w:rsidRDefault="004A68FF" w:rsidP="00F71C03">
            <w:pPr>
              <w:jc w:val="center"/>
              <w:rPr>
                <w:sz w:val="20"/>
                <w:szCs w:val="20"/>
              </w:rPr>
            </w:pPr>
            <w:r>
              <w:rPr>
                <w:sz w:val="20"/>
                <w:szCs w:val="20"/>
              </w:rPr>
              <w:t>0.</w:t>
            </w:r>
            <w:r w:rsidR="007251DD">
              <w:rPr>
                <w:sz w:val="20"/>
                <w:szCs w:val="20"/>
              </w:rPr>
              <w:t>18</w:t>
            </w:r>
          </w:p>
          <w:p w14:paraId="042176CC" w14:textId="77777777" w:rsidR="004A68FF" w:rsidRPr="00C530CA" w:rsidRDefault="004A68FF" w:rsidP="00F71C03">
            <w:pPr>
              <w:jc w:val="center"/>
              <w:rPr>
                <w:sz w:val="20"/>
                <w:szCs w:val="20"/>
              </w:rPr>
            </w:pPr>
            <w:r>
              <w:rPr>
                <w:sz w:val="20"/>
                <w:szCs w:val="20"/>
              </w:rPr>
              <w:t>(0.04)</w:t>
            </w:r>
          </w:p>
        </w:tc>
        <w:tc>
          <w:tcPr>
            <w:tcW w:w="906" w:type="dxa"/>
            <w:shd w:val="clear" w:color="auto" w:fill="D9D9D9" w:themeFill="background1" w:themeFillShade="D9"/>
          </w:tcPr>
          <w:p w14:paraId="12D723D0" w14:textId="2EF8FA01" w:rsidR="004A68FF" w:rsidRDefault="004A68FF" w:rsidP="00F71C03">
            <w:pPr>
              <w:jc w:val="center"/>
              <w:rPr>
                <w:sz w:val="20"/>
                <w:szCs w:val="20"/>
              </w:rPr>
            </w:pPr>
            <w:r>
              <w:rPr>
                <w:sz w:val="20"/>
                <w:szCs w:val="20"/>
              </w:rPr>
              <w:t>0.2</w:t>
            </w:r>
          </w:p>
          <w:p w14:paraId="6285A2C6" w14:textId="77777777" w:rsidR="004A68FF" w:rsidRPr="00C530CA" w:rsidRDefault="004A68FF" w:rsidP="00F71C03">
            <w:pPr>
              <w:jc w:val="center"/>
              <w:rPr>
                <w:sz w:val="20"/>
                <w:szCs w:val="20"/>
              </w:rPr>
            </w:pPr>
            <w:r>
              <w:rPr>
                <w:sz w:val="20"/>
                <w:szCs w:val="20"/>
              </w:rPr>
              <w:t>(0.038)</w:t>
            </w:r>
          </w:p>
        </w:tc>
        <w:tc>
          <w:tcPr>
            <w:tcW w:w="906" w:type="dxa"/>
            <w:shd w:val="clear" w:color="auto" w:fill="D9D9D9" w:themeFill="background1" w:themeFillShade="D9"/>
          </w:tcPr>
          <w:p w14:paraId="3BC27952" w14:textId="1C1C1C27" w:rsidR="004A68FF" w:rsidRDefault="004A68FF" w:rsidP="00F71C03">
            <w:pPr>
              <w:jc w:val="center"/>
              <w:rPr>
                <w:sz w:val="20"/>
                <w:szCs w:val="20"/>
              </w:rPr>
            </w:pPr>
            <w:r>
              <w:rPr>
                <w:sz w:val="20"/>
                <w:szCs w:val="20"/>
              </w:rPr>
              <w:t>0.</w:t>
            </w:r>
            <w:r w:rsidR="007251DD">
              <w:rPr>
                <w:sz w:val="20"/>
                <w:szCs w:val="20"/>
              </w:rPr>
              <w:t>165</w:t>
            </w:r>
          </w:p>
          <w:p w14:paraId="2EB50E24" w14:textId="77777777" w:rsidR="004A68FF" w:rsidRPr="00C530CA" w:rsidRDefault="004A68FF" w:rsidP="00F71C03">
            <w:pPr>
              <w:jc w:val="center"/>
              <w:rPr>
                <w:sz w:val="20"/>
                <w:szCs w:val="20"/>
              </w:rPr>
            </w:pPr>
            <w:r>
              <w:rPr>
                <w:sz w:val="20"/>
                <w:szCs w:val="20"/>
              </w:rPr>
              <w:t>(0.038)</w:t>
            </w:r>
          </w:p>
        </w:tc>
        <w:tc>
          <w:tcPr>
            <w:tcW w:w="907" w:type="dxa"/>
            <w:shd w:val="clear" w:color="auto" w:fill="D9D9D9" w:themeFill="background1" w:themeFillShade="D9"/>
          </w:tcPr>
          <w:p w14:paraId="72EC3C43" w14:textId="6C8C1535" w:rsidR="004A68FF" w:rsidRDefault="004A68FF" w:rsidP="00F71C03">
            <w:pPr>
              <w:jc w:val="center"/>
              <w:rPr>
                <w:sz w:val="20"/>
                <w:szCs w:val="20"/>
              </w:rPr>
            </w:pPr>
            <w:r>
              <w:rPr>
                <w:sz w:val="20"/>
                <w:szCs w:val="20"/>
              </w:rPr>
              <w:t>0.2</w:t>
            </w:r>
          </w:p>
          <w:p w14:paraId="6BD0D797" w14:textId="77777777" w:rsidR="004A68FF" w:rsidRPr="00C530CA" w:rsidRDefault="004A68FF" w:rsidP="00F71C03">
            <w:pPr>
              <w:jc w:val="center"/>
              <w:rPr>
                <w:sz w:val="20"/>
                <w:szCs w:val="20"/>
              </w:rPr>
            </w:pPr>
            <w:r>
              <w:rPr>
                <w:sz w:val="20"/>
                <w:szCs w:val="20"/>
              </w:rPr>
              <w:t>(0.039)</w:t>
            </w:r>
          </w:p>
        </w:tc>
      </w:tr>
      <w:tr w:rsidR="004A68FF" w:rsidRPr="000C758F" w14:paraId="3F245FED" w14:textId="77777777" w:rsidTr="00F71C03">
        <w:tc>
          <w:tcPr>
            <w:tcW w:w="3912" w:type="dxa"/>
          </w:tcPr>
          <w:p w14:paraId="7BC3496C" w14:textId="77777777" w:rsidR="004A68FF" w:rsidRPr="00C530CA" w:rsidRDefault="004A68FF" w:rsidP="00F71C03">
            <w:pPr>
              <w:rPr>
                <w:b/>
                <w:bCs/>
                <w:sz w:val="20"/>
                <w:szCs w:val="20"/>
              </w:rPr>
            </w:pPr>
            <w:r w:rsidRPr="00C530CA">
              <w:rPr>
                <w:b/>
                <w:bCs/>
                <w:sz w:val="20"/>
                <w:szCs w:val="20"/>
              </w:rPr>
              <w:t>Ideological Distance</w:t>
            </w:r>
          </w:p>
        </w:tc>
        <w:tc>
          <w:tcPr>
            <w:tcW w:w="906" w:type="dxa"/>
          </w:tcPr>
          <w:p w14:paraId="0DE4B0EB" w14:textId="77777777" w:rsidR="004A68FF" w:rsidRPr="00C530CA" w:rsidRDefault="004A68FF" w:rsidP="00F71C03">
            <w:pPr>
              <w:jc w:val="center"/>
              <w:rPr>
                <w:b/>
                <w:bCs/>
                <w:sz w:val="20"/>
                <w:szCs w:val="20"/>
              </w:rPr>
            </w:pPr>
          </w:p>
        </w:tc>
        <w:tc>
          <w:tcPr>
            <w:tcW w:w="906" w:type="dxa"/>
          </w:tcPr>
          <w:p w14:paraId="1963E471" w14:textId="77777777" w:rsidR="004A68FF" w:rsidRPr="00C530CA" w:rsidRDefault="004A68FF" w:rsidP="00F71C03">
            <w:pPr>
              <w:jc w:val="center"/>
              <w:rPr>
                <w:b/>
                <w:bCs/>
                <w:sz w:val="20"/>
                <w:szCs w:val="20"/>
              </w:rPr>
            </w:pPr>
          </w:p>
        </w:tc>
        <w:tc>
          <w:tcPr>
            <w:tcW w:w="907" w:type="dxa"/>
          </w:tcPr>
          <w:p w14:paraId="283F77F4" w14:textId="77777777" w:rsidR="004A68FF" w:rsidRPr="00C530CA" w:rsidRDefault="004A68FF" w:rsidP="00F71C03">
            <w:pPr>
              <w:jc w:val="center"/>
              <w:rPr>
                <w:b/>
                <w:bCs/>
                <w:sz w:val="20"/>
                <w:szCs w:val="20"/>
              </w:rPr>
            </w:pPr>
          </w:p>
        </w:tc>
        <w:tc>
          <w:tcPr>
            <w:tcW w:w="906" w:type="dxa"/>
          </w:tcPr>
          <w:p w14:paraId="25E98842" w14:textId="77777777" w:rsidR="004A68FF" w:rsidRPr="00C530CA" w:rsidRDefault="004A68FF" w:rsidP="00F71C03">
            <w:pPr>
              <w:jc w:val="center"/>
              <w:rPr>
                <w:b/>
                <w:bCs/>
                <w:sz w:val="20"/>
                <w:szCs w:val="20"/>
              </w:rPr>
            </w:pPr>
          </w:p>
        </w:tc>
        <w:tc>
          <w:tcPr>
            <w:tcW w:w="906" w:type="dxa"/>
          </w:tcPr>
          <w:p w14:paraId="0B1D23CC" w14:textId="77777777" w:rsidR="004A68FF" w:rsidRPr="00C530CA" w:rsidRDefault="004A68FF" w:rsidP="00F71C03">
            <w:pPr>
              <w:jc w:val="center"/>
              <w:rPr>
                <w:b/>
                <w:bCs/>
                <w:sz w:val="20"/>
                <w:szCs w:val="20"/>
              </w:rPr>
            </w:pPr>
          </w:p>
        </w:tc>
        <w:tc>
          <w:tcPr>
            <w:tcW w:w="907" w:type="dxa"/>
          </w:tcPr>
          <w:p w14:paraId="77F2F816" w14:textId="77777777" w:rsidR="004A68FF" w:rsidRPr="00C530CA" w:rsidRDefault="004A68FF" w:rsidP="00F71C03">
            <w:pPr>
              <w:jc w:val="center"/>
              <w:rPr>
                <w:b/>
                <w:bCs/>
                <w:sz w:val="20"/>
                <w:szCs w:val="20"/>
              </w:rPr>
            </w:pPr>
          </w:p>
        </w:tc>
      </w:tr>
      <w:tr w:rsidR="004A68FF" w14:paraId="408E73C4" w14:textId="77777777" w:rsidTr="00F71C03">
        <w:tc>
          <w:tcPr>
            <w:tcW w:w="3912" w:type="dxa"/>
          </w:tcPr>
          <w:p w14:paraId="7180CB5B" w14:textId="7B0DCFDF" w:rsidR="004A68FF" w:rsidRPr="00C530CA" w:rsidRDefault="004A68FF" w:rsidP="00F71C03">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00441FEA">
              <w:rPr>
                <w:i/>
                <w:iCs/>
                <w:sz w:val="20"/>
                <w:szCs w:val="20"/>
              </w:rPr>
              <w:t xml:space="preserve"> </w:t>
            </w:r>
            <w:r w:rsidR="00441FEA" w:rsidRPr="00441FEA">
              <w:rPr>
                <w:sz w:val="20"/>
                <w:szCs w:val="20"/>
              </w:rPr>
              <w:t>on a 0-10 scale</w:t>
            </w:r>
            <w:r w:rsidRPr="00C530CA">
              <w:rPr>
                <w:sz w:val="20"/>
                <w:szCs w:val="20"/>
              </w:rPr>
              <w:t xml:space="preserve"> (</w:t>
            </w:r>
            <w:r>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75064E1A" w14:textId="77777777" w:rsidR="004A68FF" w:rsidRPr="00C530CA" w:rsidRDefault="004A68FF" w:rsidP="00F71C03">
            <w:pPr>
              <w:jc w:val="center"/>
              <w:rPr>
                <w:sz w:val="20"/>
                <w:szCs w:val="20"/>
              </w:rPr>
            </w:pPr>
          </w:p>
        </w:tc>
        <w:tc>
          <w:tcPr>
            <w:tcW w:w="906" w:type="dxa"/>
          </w:tcPr>
          <w:p w14:paraId="0DEF38F4" w14:textId="77777777" w:rsidR="004A68FF" w:rsidRPr="00C530CA" w:rsidRDefault="004A68FF" w:rsidP="00F71C03">
            <w:pPr>
              <w:jc w:val="center"/>
              <w:rPr>
                <w:sz w:val="20"/>
                <w:szCs w:val="20"/>
              </w:rPr>
            </w:pPr>
          </w:p>
        </w:tc>
        <w:tc>
          <w:tcPr>
            <w:tcW w:w="907" w:type="dxa"/>
          </w:tcPr>
          <w:p w14:paraId="2D68A5B5" w14:textId="77777777" w:rsidR="004A68FF" w:rsidRPr="00C530CA" w:rsidRDefault="004A68FF" w:rsidP="00F71C03">
            <w:pPr>
              <w:jc w:val="center"/>
              <w:rPr>
                <w:sz w:val="20"/>
                <w:szCs w:val="20"/>
              </w:rPr>
            </w:pPr>
          </w:p>
        </w:tc>
        <w:tc>
          <w:tcPr>
            <w:tcW w:w="906" w:type="dxa"/>
            <w:shd w:val="clear" w:color="auto" w:fill="D9D9D9" w:themeFill="background1" w:themeFillShade="D9"/>
          </w:tcPr>
          <w:p w14:paraId="22A9EC05" w14:textId="77777777" w:rsidR="004A68FF" w:rsidRPr="00C530CA" w:rsidRDefault="004A68FF" w:rsidP="00F71C03">
            <w:pPr>
              <w:jc w:val="center"/>
              <w:rPr>
                <w:sz w:val="20"/>
                <w:szCs w:val="20"/>
              </w:rPr>
            </w:pPr>
            <w:r w:rsidRPr="00C530CA">
              <w:rPr>
                <w:sz w:val="20"/>
                <w:szCs w:val="20"/>
              </w:rPr>
              <w:t>-0.2</w:t>
            </w:r>
            <w:r>
              <w:rPr>
                <w:sz w:val="20"/>
                <w:szCs w:val="20"/>
              </w:rPr>
              <w:t>74</w:t>
            </w:r>
          </w:p>
          <w:p w14:paraId="6BD0386E" w14:textId="77777777" w:rsidR="004A68FF" w:rsidRPr="00C530CA" w:rsidRDefault="004A68FF" w:rsidP="00F71C03">
            <w:pPr>
              <w:jc w:val="center"/>
              <w:rPr>
                <w:sz w:val="20"/>
                <w:szCs w:val="20"/>
              </w:rPr>
            </w:pPr>
            <w:r w:rsidRPr="00C530CA">
              <w:rPr>
                <w:sz w:val="20"/>
                <w:szCs w:val="20"/>
              </w:rPr>
              <w:t>(0.00</w:t>
            </w:r>
            <w:r>
              <w:rPr>
                <w:sz w:val="20"/>
                <w:szCs w:val="20"/>
              </w:rPr>
              <w:t>3</w:t>
            </w:r>
            <w:r w:rsidRPr="00C530CA">
              <w:rPr>
                <w:sz w:val="20"/>
                <w:szCs w:val="20"/>
              </w:rPr>
              <w:t>)</w:t>
            </w:r>
          </w:p>
        </w:tc>
        <w:tc>
          <w:tcPr>
            <w:tcW w:w="906" w:type="dxa"/>
            <w:shd w:val="clear" w:color="auto" w:fill="D9D9D9" w:themeFill="background1" w:themeFillShade="D9"/>
          </w:tcPr>
          <w:p w14:paraId="2E11D224" w14:textId="7B91B41A" w:rsidR="004A68FF" w:rsidRPr="00C530CA" w:rsidRDefault="004A68FF" w:rsidP="00F71C03">
            <w:pPr>
              <w:jc w:val="center"/>
              <w:rPr>
                <w:sz w:val="20"/>
                <w:szCs w:val="20"/>
              </w:rPr>
            </w:pPr>
            <w:r w:rsidRPr="00C530CA">
              <w:rPr>
                <w:sz w:val="20"/>
                <w:szCs w:val="20"/>
              </w:rPr>
              <w:t>-0.2</w:t>
            </w:r>
            <w:r>
              <w:rPr>
                <w:sz w:val="20"/>
                <w:szCs w:val="20"/>
              </w:rPr>
              <w:t>6</w:t>
            </w:r>
            <w:r w:rsidR="00773481">
              <w:rPr>
                <w:sz w:val="20"/>
                <w:szCs w:val="20"/>
              </w:rPr>
              <w:t>7</w:t>
            </w:r>
          </w:p>
          <w:p w14:paraId="7CB7846B" w14:textId="77777777" w:rsidR="004A68FF" w:rsidRPr="00C530CA" w:rsidRDefault="004A68FF" w:rsidP="00F71C03">
            <w:pPr>
              <w:jc w:val="center"/>
              <w:rPr>
                <w:sz w:val="20"/>
                <w:szCs w:val="20"/>
              </w:rPr>
            </w:pPr>
            <w:r w:rsidRPr="00C530CA">
              <w:rPr>
                <w:sz w:val="20"/>
                <w:szCs w:val="20"/>
              </w:rPr>
              <w:t>(0.00</w:t>
            </w:r>
            <w:r>
              <w:rPr>
                <w:sz w:val="20"/>
                <w:szCs w:val="20"/>
              </w:rPr>
              <w:t>3</w:t>
            </w:r>
            <w:r w:rsidRPr="00C530CA">
              <w:rPr>
                <w:sz w:val="20"/>
                <w:szCs w:val="20"/>
              </w:rPr>
              <w:t>)</w:t>
            </w:r>
          </w:p>
        </w:tc>
        <w:tc>
          <w:tcPr>
            <w:tcW w:w="907" w:type="dxa"/>
            <w:shd w:val="clear" w:color="auto" w:fill="D9D9D9" w:themeFill="background1" w:themeFillShade="D9"/>
          </w:tcPr>
          <w:p w14:paraId="275FF8CE" w14:textId="77777777" w:rsidR="004A68FF" w:rsidRPr="00C530CA" w:rsidRDefault="004A68FF" w:rsidP="00F71C03">
            <w:pPr>
              <w:jc w:val="center"/>
              <w:rPr>
                <w:sz w:val="20"/>
                <w:szCs w:val="20"/>
              </w:rPr>
            </w:pPr>
            <w:r w:rsidRPr="00C530CA">
              <w:rPr>
                <w:sz w:val="20"/>
                <w:szCs w:val="20"/>
              </w:rPr>
              <w:t>-0.2</w:t>
            </w:r>
            <w:r>
              <w:rPr>
                <w:sz w:val="20"/>
                <w:szCs w:val="20"/>
              </w:rPr>
              <w:t>74</w:t>
            </w:r>
          </w:p>
          <w:p w14:paraId="27D8BB19" w14:textId="77777777" w:rsidR="004A68FF" w:rsidRPr="00C530CA" w:rsidRDefault="004A68FF" w:rsidP="00F71C03">
            <w:pPr>
              <w:jc w:val="center"/>
              <w:rPr>
                <w:sz w:val="20"/>
                <w:szCs w:val="20"/>
              </w:rPr>
            </w:pPr>
            <w:r w:rsidRPr="00C530CA">
              <w:rPr>
                <w:sz w:val="20"/>
                <w:szCs w:val="20"/>
              </w:rPr>
              <w:t>(</w:t>
            </w:r>
            <w:r>
              <w:rPr>
                <w:sz w:val="20"/>
                <w:szCs w:val="20"/>
              </w:rPr>
              <w:t>0</w:t>
            </w:r>
            <w:r w:rsidRPr="00C530CA">
              <w:rPr>
                <w:sz w:val="20"/>
                <w:szCs w:val="20"/>
              </w:rPr>
              <w:t>.00</w:t>
            </w:r>
            <w:r>
              <w:rPr>
                <w:sz w:val="20"/>
                <w:szCs w:val="20"/>
              </w:rPr>
              <w:t>3</w:t>
            </w:r>
            <w:r w:rsidRPr="00C530CA">
              <w:rPr>
                <w:sz w:val="20"/>
                <w:szCs w:val="20"/>
              </w:rPr>
              <w:t>)</w:t>
            </w:r>
          </w:p>
        </w:tc>
      </w:tr>
      <w:tr w:rsidR="004A68FF" w14:paraId="74F28A1D" w14:textId="77777777" w:rsidTr="00F71C03">
        <w:tc>
          <w:tcPr>
            <w:tcW w:w="3912" w:type="dxa"/>
          </w:tcPr>
          <w:p w14:paraId="33FBFD32" w14:textId="318AD129" w:rsidR="004A68FF" w:rsidRPr="00C530CA" w:rsidRDefault="00441FEA" w:rsidP="00F71C03">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4A68FF" w:rsidRPr="00C530CA">
              <w:rPr>
                <w:sz w:val="20"/>
                <w:szCs w:val="20"/>
              </w:rPr>
              <w:t xml:space="preserve">istance between parties </w:t>
            </w:r>
            <w:r w:rsidR="004A68FF" w:rsidRPr="00C530CA">
              <w:rPr>
                <w:i/>
                <w:iCs/>
                <w:sz w:val="20"/>
                <w:szCs w:val="20"/>
              </w:rPr>
              <w:t>i</w:t>
            </w:r>
            <w:r w:rsidR="004A68FF" w:rsidRPr="00C530CA">
              <w:rPr>
                <w:sz w:val="20"/>
                <w:szCs w:val="20"/>
              </w:rPr>
              <w:t xml:space="preserve"> and </w:t>
            </w:r>
            <w:r w:rsidR="004A68FF" w:rsidRPr="00C530CA">
              <w:rPr>
                <w:i/>
                <w:iCs/>
                <w:sz w:val="20"/>
                <w:szCs w:val="20"/>
              </w:rPr>
              <w:t>j</w:t>
            </w:r>
            <w:r w:rsidR="004A68FF" w:rsidRPr="00C530CA">
              <w:rPr>
                <w:sz w:val="20"/>
                <w:szCs w:val="20"/>
              </w:rPr>
              <w:t xml:space="preserve"> (</w:t>
            </w:r>
            <w:r w:rsidR="004A68FF">
              <w:rPr>
                <w:sz w:val="20"/>
                <w:szCs w:val="20"/>
              </w:rPr>
              <w:t>avg</w:t>
            </w:r>
            <w:r w:rsidR="004A68FF" w:rsidRPr="00C530CA">
              <w:rPr>
                <w:sz w:val="20"/>
                <w:szCs w:val="20"/>
              </w:rPr>
              <w:t xml:space="preserve">: </w:t>
            </w:r>
            <w:r w:rsidR="004A68FF">
              <w:rPr>
                <w:sz w:val="20"/>
                <w:szCs w:val="20"/>
              </w:rPr>
              <w:t>23.7</w:t>
            </w:r>
            <w:r w:rsidR="004A68FF" w:rsidRPr="00C530CA">
              <w:rPr>
                <w:sz w:val="20"/>
                <w:szCs w:val="20"/>
              </w:rPr>
              <w:t xml:space="preserve">, sd: </w:t>
            </w:r>
            <w:r w:rsidR="004A68FF">
              <w:rPr>
                <w:sz w:val="20"/>
                <w:szCs w:val="20"/>
              </w:rPr>
              <w:t>16.7</w:t>
            </w:r>
            <w:r w:rsidR="004A68FF" w:rsidRPr="00C530CA">
              <w:rPr>
                <w:sz w:val="20"/>
                <w:szCs w:val="20"/>
              </w:rPr>
              <w:t>)</w:t>
            </w:r>
          </w:p>
        </w:tc>
        <w:tc>
          <w:tcPr>
            <w:tcW w:w="906" w:type="dxa"/>
            <w:shd w:val="clear" w:color="auto" w:fill="D9D9D9" w:themeFill="background1" w:themeFillShade="D9"/>
          </w:tcPr>
          <w:p w14:paraId="652D3C95" w14:textId="77777777" w:rsidR="004A68FF" w:rsidRPr="00C530CA" w:rsidRDefault="004A68FF" w:rsidP="00F71C03">
            <w:pPr>
              <w:jc w:val="center"/>
              <w:rPr>
                <w:sz w:val="20"/>
                <w:szCs w:val="20"/>
              </w:rPr>
            </w:pPr>
            <w:r w:rsidRPr="00C530CA">
              <w:rPr>
                <w:sz w:val="20"/>
                <w:szCs w:val="20"/>
              </w:rPr>
              <w:t>-0.0</w:t>
            </w:r>
            <w:r>
              <w:rPr>
                <w:sz w:val="20"/>
                <w:szCs w:val="20"/>
              </w:rPr>
              <w:t>34</w:t>
            </w:r>
          </w:p>
          <w:p w14:paraId="1379FCAB" w14:textId="77777777" w:rsidR="004A68FF" w:rsidRPr="00C530CA" w:rsidRDefault="004A68FF" w:rsidP="00F71C03">
            <w:pPr>
              <w:jc w:val="center"/>
              <w:rPr>
                <w:sz w:val="20"/>
                <w:szCs w:val="20"/>
              </w:rPr>
            </w:pPr>
            <w:r w:rsidRPr="00C530CA">
              <w:rPr>
                <w:sz w:val="20"/>
                <w:szCs w:val="20"/>
              </w:rPr>
              <w:t>(0.0</w:t>
            </w:r>
            <w:r>
              <w:rPr>
                <w:sz w:val="20"/>
                <w:szCs w:val="20"/>
              </w:rPr>
              <w:t>08</w:t>
            </w:r>
            <w:r w:rsidRPr="00C530CA">
              <w:rPr>
                <w:sz w:val="20"/>
                <w:szCs w:val="20"/>
              </w:rPr>
              <w:t>)</w:t>
            </w:r>
          </w:p>
        </w:tc>
        <w:tc>
          <w:tcPr>
            <w:tcW w:w="906" w:type="dxa"/>
            <w:shd w:val="clear" w:color="auto" w:fill="D9D9D9" w:themeFill="background1" w:themeFillShade="D9"/>
          </w:tcPr>
          <w:p w14:paraId="49DEEC1C" w14:textId="77777777" w:rsidR="004A68FF" w:rsidRPr="00C530CA" w:rsidRDefault="004A68FF" w:rsidP="00F71C03">
            <w:pPr>
              <w:jc w:val="center"/>
              <w:rPr>
                <w:sz w:val="20"/>
                <w:szCs w:val="20"/>
              </w:rPr>
            </w:pPr>
            <w:r w:rsidRPr="00C530CA">
              <w:rPr>
                <w:sz w:val="20"/>
                <w:szCs w:val="20"/>
              </w:rPr>
              <w:t>-0.03</w:t>
            </w:r>
            <w:r>
              <w:rPr>
                <w:sz w:val="20"/>
                <w:szCs w:val="20"/>
              </w:rPr>
              <w:t>2</w:t>
            </w:r>
          </w:p>
          <w:p w14:paraId="0814CCA9" w14:textId="77777777" w:rsidR="004A68FF" w:rsidRPr="00C530CA" w:rsidRDefault="004A68FF" w:rsidP="00F71C03">
            <w:pPr>
              <w:jc w:val="center"/>
              <w:rPr>
                <w:sz w:val="20"/>
                <w:szCs w:val="20"/>
              </w:rPr>
            </w:pPr>
            <w:r w:rsidRPr="00C530CA">
              <w:rPr>
                <w:sz w:val="20"/>
                <w:szCs w:val="20"/>
              </w:rPr>
              <w:t>(0.0</w:t>
            </w:r>
            <w:r>
              <w:rPr>
                <w:sz w:val="20"/>
                <w:szCs w:val="20"/>
              </w:rPr>
              <w:t>08</w:t>
            </w:r>
            <w:r w:rsidRPr="00C530CA">
              <w:rPr>
                <w:sz w:val="20"/>
                <w:szCs w:val="20"/>
              </w:rPr>
              <w:t>)</w:t>
            </w:r>
          </w:p>
        </w:tc>
        <w:tc>
          <w:tcPr>
            <w:tcW w:w="907" w:type="dxa"/>
            <w:shd w:val="clear" w:color="auto" w:fill="D9D9D9" w:themeFill="background1" w:themeFillShade="D9"/>
          </w:tcPr>
          <w:p w14:paraId="20FC24BF" w14:textId="731FE5C1" w:rsidR="004A68FF" w:rsidRPr="00C530CA" w:rsidRDefault="004A68FF" w:rsidP="00F71C03">
            <w:pPr>
              <w:jc w:val="center"/>
              <w:rPr>
                <w:sz w:val="20"/>
                <w:szCs w:val="20"/>
              </w:rPr>
            </w:pPr>
            <w:r w:rsidRPr="00C530CA">
              <w:rPr>
                <w:sz w:val="20"/>
                <w:szCs w:val="20"/>
              </w:rPr>
              <w:t>-0.0</w:t>
            </w:r>
            <w:r>
              <w:rPr>
                <w:sz w:val="20"/>
                <w:szCs w:val="20"/>
              </w:rPr>
              <w:t>2</w:t>
            </w:r>
            <w:r w:rsidR="00773481">
              <w:rPr>
                <w:sz w:val="20"/>
                <w:szCs w:val="20"/>
              </w:rPr>
              <w:t>8</w:t>
            </w:r>
          </w:p>
          <w:p w14:paraId="041A7374" w14:textId="2E0F9E5B" w:rsidR="004A68FF" w:rsidRPr="00C530CA" w:rsidRDefault="004A68FF" w:rsidP="00F71C03">
            <w:pPr>
              <w:jc w:val="center"/>
              <w:rPr>
                <w:sz w:val="20"/>
                <w:szCs w:val="20"/>
              </w:rPr>
            </w:pPr>
            <w:r w:rsidRPr="00C530CA">
              <w:rPr>
                <w:sz w:val="20"/>
                <w:szCs w:val="20"/>
              </w:rPr>
              <w:t>(</w:t>
            </w:r>
            <w:r>
              <w:rPr>
                <w:sz w:val="20"/>
                <w:szCs w:val="20"/>
              </w:rPr>
              <w:t>0</w:t>
            </w:r>
            <w:r w:rsidRPr="00C530CA">
              <w:rPr>
                <w:sz w:val="20"/>
                <w:szCs w:val="20"/>
              </w:rPr>
              <w:t>.0</w:t>
            </w:r>
            <w:r w:rsidR="00773481">
              <w:rPr>
                <w:sz w:val="20"/>
                <w:szCs w:val="20"/>
              </w:rPr>
              <w:t>75</w:t>
            </w:r>
            <w:r w:rsidRPr="00C530CA">
              <w:rPr>
                <w:sz w:val="20"/>
                <w:szCs w:val="20"/>
              </w:rPr>
              <w:t>)</w:t>
            </w:r>
          </w:p>
        </w:tc>
        <w:tc>
          <w:tcPr>
            <w:tcW w:w="906" w:type="dxa"/>
          </w:tcPr>
          <w:p w14:paraId="05CBE83C" w14:textId="77777777" w:rsidR="004A68FF" w:rsidRPr="00C530CA" w:rsidRDefault="004A68FF" w:rsidP="00F71C03">
            <w:pPr>
              <w:jc w:val="center"/>
              <w:rPr>
                <w:sz w:val="20"/>
                <w:szCs w:val="20"/>
              </w:rPr>
            </w:pPr>
          </w:p>
        </w:tc>
        <w:tc>
          <w:tcPr>
            <w:tcW w:w="906" w:type="dxa"/>
          </w:tcPr>
          <w:p w14:paraId="7A98F706" w14:textId="77777777" w:rsidR="004A68FF" w:rsidRPr="00C530CA" w:rsidRDefault="004A68FF" w:rsidP="00F71C03">
            <w:pPr>
              <w:jc w:val="center"/>
              <w:rPr>
                <w:sz w:val="20"/>
                <w:szCs w:val="20"/>
              </w:rPr>
            </w:pPr>
          </w:p>
        </w:tc>
        <w:tc>
          <w:tcPr>
            <w:tcW w:w="907" w:type="dxa"/>
          </w:tcPr>
          <w:p w14:paraId="594987FB" w14:textId="77777777" w:rsidR="004A68FF" w:rsidRPr="00C530CA" w:rsidRDefault="004A68FF" w:rsidP="00F71C03">
            <w:pPr>
              <w:jc w:val="center"/>
              <w:rPr>
                <w:sz w:val="20"/>
                <w:szCs w:val="20"/>
              </w:rPr>
            </w:pPr>
          </w:p>
        </w:tc>
      </w:tr>
      <w:tr w:rsidR="004A68FF" w:rsidRPr="000C758F" w14:paraId="47005CF3" w14:textId="77777777" w:rsidTr="00F71C03">
        <w:tc>
          <w:tcPr>
            <w:tcW w:w="3912" w:type="dxa"/>
          </w:tcPr>
          <w:p w14:paraId="17A963E3" w14:textId="77777777" w:rsidR="004A68FF" w:rsidRPr="00C530CA" w:rsidRDefault="004A68FF" w:rsidP="00F71C03">
            <w:pPr>
              <w:rPr>
                <w:b/>
                <w:bCs/>
                <w:sz w:val="20"/>
                <w:szCs w:val="20"/>
              </w:rPr>
            </w:pPr>
            <w:r w:rsidRPr="00C530CA">
              <w:rPr>
                <w:b/>
                <w:bCs/>
                <w:sz w:val="20"/>
                <w:szCs w:val="20"/>
              </w:rPr>
              <w:t>Joint Cabinet Membership</w:t>
            </w:r>
          </w:p>
        </w:tc>
        <w:tc>
          <w:tcPr>
            <w:tcW w:w="906" w:type="dxa"/>
          </w:tcPr>
          <w:p w14:paraId="5869BDED" w14:textId="77777777" w:rsidR="004A68FF" w:rsidRPr="00C530CA" w:rsidRDefault="004A68FF" w:rsidP="00F71C03">
            <w:pPr>
              <w:jc w:val="center"/>
              <w:rPr>
                <w:b/>
                <w:bCs/>
                <w:sz w:val="20"/>
                <w:szCs w:val="20"/>
              </w:rPr>
            </w:pPr>
          </w:p>
        </w:tc>
        <w:tc>
          <w:tcPr>
            <w:tcW w:w="906" w:type="dxa"/>
          </w:tcPr>
          <w:p w14:paraId="6BA80B5B" w14:textId="77777777" w:rsidR="004A68FF" w:rsidRPr="00C530CA" w:rsidRDefault="004A68FF" w:rsidP="00F71C03">
            <w:pPr>
              <w:jc w:val="center"/>
              <w:rPr>
                <w:b/>
                <w:bCs/>
                <w:sz w:val="20"/>
                <w:szCs w:val="20"/>
              </w:rPr>
            </w:pPr>
          </w:p>
        </w:tc>
        <w:tc>
          <w:tcPr>
            <w:tcW w:w="907" w:type="dxa"/>
          </w:tcPr>
          <w:p w14:paraId="28C88F3B" w14:textId="77777777" w:rsidR="004A68FF" w:rsidRPr="00C530CA" w:rsidRDefault="004A68FF" w:rsidP="00F71C03">
            <w:pPr>
              <w:jc w:val="center"/>
              <w:rPr>
                <w:b/>
                <w:bCs/>
                <w:sz w:val="20"/>
                <w:szCs w:val="20"/>
              </w:rPr>
            </w:pPr>
          </w:p>
        </w:tc>
        <w:tc>
          <w:tcPr>
            <w:tcW w:w="906" w:type="dxa"/>
          </w:tcPr>
          <w:p w14:paraId="312B96F0" w14:textId="77777777" w:rsidR="004A68FF" w:rsidRPr="00C530CA" w:rsidRDefault="004A68FF" w:rsidP="00F71C03">
            <w:pPr>
              <w:jc w:val="center"/>
              <w:rPr>
                <w:b/>
                <w:bCs/>
                <w:sz w:val="20"/>
                <w:szCs w:val="20"/>
              </w:rPr>
            </w:pPr>
          </w:p>
        </w:tc>
        <w:tc>
          <w:tcPr>
            <w:tcW w:w="906" w:type="dxa"/>
          </w:tcPr>
          <w:p w14:paraId="704A3A1E" w14:textId="77777777" w:rsidR="004A68FF" w:rsidRPr="00C530CA" w:rsidRDefault="004A68FF" w:rsidP="00F71C03">
            <w:pPr>
              <w:jc w:val="center"/>
              <w:rPr>
                <w:b/>
                <w:bCs/>
                <w:sz w:val="20"/>
                <w:szCs w:val="20"/>
              </w:rPr>
            </w:pPr>
          </w:p>
        </w:tc>
        <w:tc>
          <w:tcPr>
            <w:tcW w:w="907" w:type="dxa"/>
          </w:tcPr>
          <w:p w14:paraId="6AA4954B" w14:textId="77777777" w:rsidR="004A68FF" w:rsidRPr="00C530CA" w:rsidRDefault="004A68FF" w:rsidP="00F71C03">
            <w:pPr>
              <w:jc w:val="center"/>
              <w:rPr>
                <w:b/>
                <w:bCs/>
                <w:sz w:val="20"/>
                <w:szCs w:val="20"/>
              </w:rPr>
            </w:pPr>
          </w:p>
        </w:tc>
      </w:tr>
      <w:tr w:rsidR="004A68FF" w14:paraId="62181BB4" w14:textId="77777777" w:rsidTr="00F71C03">
        <w:tc>
          <w:tcPr>
            <w:tcW w:w="3912" w:type="dxa"/>
          </w:tcPr>
          <w:p w14:paraId="73FAB608" w14:textId="77777777" w:rsidR="004A68FF" w:rsidRPr="00C530CA" w:rsidRDefault="004A68FF" w:rsidP="00F71C03">
            <w:pPr>
              <w:jc w:val="right"/>
              <w:rPr>
                <w:sz w:val="20"/>
                <w:szCs w:val="20"/>
              </w:rPr>
            </w:pPr>
            <w:r w:rsidRPr="00C530CA">
              <w:rPr>
                <w:sz w:val="20"/>
                <w:szCs w:val="20"/>
              </w:rPr>
              <w:t>Current Cabinet Membership</w:t>
            </w:r>
          </w:p>
          <w:p w14:paraId="7426565A" w14:textId="77777777" w:rsidR="004A68FF" w:rsidRPr="00C530CA" w:rsidRDefault="004A68FF" w:rsidP="00F71C03">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FFFFFF" w:themeFill="background1"/>
          </w:tcPr>
          <w:p w14:paraId="7DCBA7DD" w14:textId="3C3EEC53" w:rsidR="004A68FF" w:rsidRPr="00C530CA" w:rsidRDefault="004A68FF" w:rsidP="00F71C03">
            <w:pPr>
              <w:jc w:val="center"/>
              <w:rPr>
                <w:sz w:val="20"/>
                <w:szCs w:val="20"/>
              </w:rPr>
            </w:pPr>
            <w:r w:rsidRPr="00C530CA">
              <w:rPr>
                <w:sz w:val="20"/>
                <w:szCs w:val="20"/>
              </w:rPr>
              <w:t>2</w:t>
            </w:r>
            <w:r>
              <w:rPr>
                <w:sz w:val="20"/>
                <w:szCs w:val="20"/>
              </w:rPr>
              <w:t>.3</w:t>
            </w:r>
            <w:r w:rsidR="00773481">
              <w:rPr>
                <w:sz w:val="20"/>
                <w:szCs w:val="20"/>
              </w:rPr>
              <w:t>5</w:t>
            </w:r>
          </w:p>
          <w:p w14:paraId="08F3BC27" w14:textId="4366079D" w:rsidR="004A68FF" w:rsidRPr="00C530CA" w:rsidRDefault="004A68FF" w:rsidP="00F71C03">
            <w:pPr>
              <w:jc w:val="center"/>
              <w:rPr>
                <w:sz w:val="20"/>
                <w:szCs w:val="20"/>
              </w:rPr>
            </w:pPr>
            <w:r w:rsidRPr="00C530CA">
              <w:rPr>
                <w:sz w:val="20"/>
                <w:szCs w:val="20"/>
              </w:rPr>
              <w:t>(</w:t>
            </w:r>
            <w:r>
              <w:rPr>
                <w:sz w:val="20"/>
                <w:szCs w:val="20"/>
              </w:rPr>
              <w:t>1.2</w:t>
            </w:r>
            <w:r w:rsidR="00773481">
              <w:rPr>
                <w:sz w:val="20"/>
                <w:szCs w:val="20"/>
              </w:rPr>
              <w:t>8</w:t>
            </w:r>
            <w:r w:rsidRPr="00C530CA">
              <w:rPr>
                <w:sz w:val="20"/>
                <w:szCs w:val="20"/>
              </w:rPr>
              <w:t>)</w:t>
            </w:r>
          </w:p>
        </w:tc>
        <w:tc>
          <w:tcPr>
            <w:tcW w:w="906" w:type="dxa"/>
          </w:tcPr>
          <w:p w14:paraId="0985E92E" w14:textId="77777777" w:rsidR="004A68FF" w:rsidRPr="00C530CA" w:rsidRDefault="004A68FF" w:rsidP="00F71C03">
            <w:pPr>
              <w:jc w:val="center"/>
              <w:rPr>
                <w:sz w:val="20"/>
                <w:szCs w:val="20"/>
              </w:rPr>
            </w:pPr>
          </w:p>
        </w:tc>
        <w:tc>
          <w:tcPr>
            <w:tcW w:w="907" w:type="dxa"/>
          </w:tcPr>
          <w:p w14:paraId="714F4859" w14:textId="77777777" w:rsidR="004A68FF" w:rsidRPr="00C530CA" w:rsidRDefault="004A68FF" w:rsidP="00F71C03">
            <w:pPr>
              <w:jc w:val="center"/>
              <w:rPr>
                <w:sz w:val="20"/>
                <w:szCs w:val="20"/>
              </w:rPr>
            </w:pPr>
          </w:p>
        </w:tc>
        <w:tc>
          <w:tcPr>
            <w:tcW w:w="906" w:type="dxa"/>
            <w:shd w:val="clear" w:color="auto" w:fill="FFFFFF" w:themeFill="background1"/>
          </w:tcPr>
          <w:p w14:paraId="099778D8" w14:textId="54FD0145" w:rsidR="004A68FF" w:rsidRPr="00C530CA" w:rsidRDefault="004A68FF" w:rsidP="00F71C03">
            <w:pPr>
              <w:jc w:val="center"/>
              <w:rPr>
                <w:sz w:val="20"/>
                <w:szCs w:val="20"/>
              </w:rPr>
            </w:pPr>
            <w:r>
              <w:rPr>
                <w:sz w:val="20"/>
                <w:szCs w:val="20"/>
              </w:rPr>
              <w:t>1.9</w:t>
            </w:r>
            <w:r w:rsidR="00773481">
              <w:rPr>
                <w:sz w:val="20"/>
                <w:szCs w:val="20"/>
              </w:rPr>
              <w:t>2</w:t>
            </w:r>
          </w:p>
          <w:p w14:paraId="1303A959" w14:textId="2918B832" w:rsidR="004A68FF" w:rsidRPr="00C530CA" w:rsidRDefault="004A68FF" w:rsidP="00F71C03">
            <w:pPr>
              <w:jc w:val="center"/>
              <w:rPr>
                <w:sz w:val="20"/>
                <w:szCs w:val="20"/>
              </w:rPr>
            </w:pPr>
            <w:r w:rsidRPr="00C530CA">
              <w:rPr>
                <w:sz w:val="20"/>
                <w:szCs w:val="20"/>
              </w:rPr>
              <w:t>(</w:t>
            </w:r>
            <w:r>
              <w:rPr>
                <w:sz w:val="20"/>
                <w:szCs w:val="20"/>
              </w:rPr>
              <w:t>1.1</w:t>
            </w:r>
            <w:r w:rsidR="00773481">
              <w:rPr>
                <w:sz w:val="20"/>
                <w:szCs w:val="20"/>
              </w:rPr>
              <w:t>2</w:t>
            </w:r>
            <w:r w:rsidRPr="00C530CA">
              <w:rPr>
                <w:sz w:val="20"/>
                <w:szCs w:val="20"/>
              </w:rPr>
              <w:t>)</w:t>
            </w:r>
          </w:p>
        </w:tc>
        <w:tc>
          <w:tcPr>
            <w:tcW w:w="906" w:type="dxa"/>
          </w:tcPr>
          <w:p w14:paraId="0E847BA0" w14:textId="77777777" w:rsidR="004A68FF" w:rsidRPr="00C530CA" w:rsidRDefault="004A68FF" w:rsidP="00F71C03">
            <w:pPr>
              <w:jc w:val="center"/>
              <w:rPr>
                <w:sz w:val="20"/>
                <w:szCs w:val="20"/>
              </w:rPr>
            </w:pPr>
          </w:p>
        </w:tc>
        <w:tc>
          <w:tcPr>
            <w:tcW w:w="907" w:type="dxa"/>
          </w:tcPr>
          <w:p w14:paraId="0B8756C3" w14:textId="77777777" w:rsidR="004A68FF" w:rsidRPr="00C530CA" w:rsidRDefault="004A68FF" w:rsidP="00F71C03">
            <w:pPr>
              <w:jc w:val="center"/>
              <w:rPr>
                <w:sz w:val="20"/>
                <w:szCs w:val="20"/>
              </w:rPr>
            </w:pPr>
          </w:p>
        </w:tc>
      </w:tr>
      <w:tr w:rsidR="004A68FF" w14:paraId="336A7619" w14:textId="77777777" w:rsidTr="00F71C03">
        <w:tc>
          <w:tcPr>
            <w:tcW w:w="3912" w:type="dxa"/>
          </w:tcPr>
          <w:p w14:paraId="51EBB051" w14:textId="77777777" w:rsidR="004A68FF" w:rsidRPr="00C530CA" w:rsidRDefault="004A68FF" w:rsidP="00F71C03">
            <w:pPr>
              <w:jc w:val="right"/>
              <w:rPr>
                <w:sz w:val="20"/>
                <w:szCs w:val="20"/>
              </w:rPr>
            </w:pPr>
            <w:r w:rsidRPr="00C530CA">
              <w:rPr>
                <w:sz w:val="20"/>
                <w:szCs w:val="20"/>
              </w:rPr>
              <w:t>Current Perceived Cabinet Membership</w:t>
            </w:r>
          </w:p>
          <w:p w14:paraId="59D7EACA" w14:textId="77777777" w:rsidR="004A68FF" w:rsidRPr="00C530CA" w:rsidRDefault="004A68FF" w:rsidP="00F71C03">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4B573FA4" w14:textId="77777777" w:rsidR="004A68FF" w:rsidRPr="00C530CA" w:rsidRDefault="004A68FF" w:rsidP="00F71C03">
            <w:pPr>
              <w:jc w:val="center"/>
              <w:rPr>
                <w:sz w:val="20"/>
                <w:szCs w:val="20"/>
              </w:rPr>
            </w:pPr>
          </w:p>
        </w:tc>
        <w:tc>
          <w:tcPr>
            <w:tcW w:w="906" w:type="dxa"/>
            <w:shd w:val="clear" w:color="auto" w:fill="D9D9D9" w:themeFill="background1" w:themeFillShade="D9"/>
          </w:tcPr>
          <w:p w14:paraId="6D3164DF" w14:textId="77777777" w:rsidR="004A68FF" w:rsidRPr="00C530CA" w:rsidRDefault="004A68FF" w:rsidP="00F71C03">
            <w:pPr>
              <w:jc w:val="center"/>
              <w:rPr>
                <w:sz w:val="20"/>
                <w:szCs w:val="20"/>
              </w:rPr>
            </w:pPr>
            <w:r w:rsidRPr="00C530CA">
              <w:rPr>
                <w:sz w:val="20"/>
                <w:szCs w:val="20"/>
              </w:rPr>
              <w:t>0.</w:t>
            </w:r>
            <w:r>
              <w:rPr>
                <w:sz w:val="20"/>
                <w:szCs w:val="20"/>
              </w:rPr>
              <w:t>69</w:t>
            </w:r>
          </w:p>
          <w:p w14:paraId="1AF7A73D" w14:textId="77777777" w:rsidR="004A68FF" w:rsidRPr="00C530CA" w:rsidRDefault="004A68FF" w:rsidP="00F71C03">
            <w:pPr>
              <w:jc w:val="center"/>
              <w:rPr>
                <w:sz w:val="20"/>
                <w:szCs w:val="20"/>
              </w:rPr>
            </w:pPr>
            <w:r w:rsidRPr="00C530CA">
              <w:rPr>
                <w:sz w:val="20"/>
                <w:szCs w:val="20"/>
              </w:rPr>
              <w:t>(0.02</w:t>
            </w:r>
            <w:r>
              <w:rPr>
                <w:sz w:val="20"/>
                <w:szCs w:val="20"/>
              </w:rPr>
              <w:t>1</w:t>
            </w:r>
            <w:r w:rsidRPr="00C530CA">
              <w:rPr>
                <w:sz w:val="20"/>
                <w:szCs w:val="20"/>
              </w:rPr>
              <w:t>)</w:t>
            </w:r>
          </w:p>
        </w:tc>
        <w:tc>
          <w:tcPr>
            <w:tcW w:w="907" w:type="dxa"/>
          </w:tcPr>
          <w:p w14:paraId="29D79C1D" w14:textId="77777777" w:rsidR="004A68FF" w:rsidRPr="00C530CA" w:rsidRDefault="004A68FF" w:rsidP="00F71C03">
            <w:pPr>
              <w:jc w:val="center"/>
              <w:rPr>
                <w:sz w:val="20"/>
                <w:szCs w:val="20"/>
              </w:rPr>
            </w:pPr>
          </w:p>
        </w:tc>
        <w:tc>
          <w:tcPr>
            <w:tcW w:w="906" w:type="dxa"/>
          </w:tcPr>
          <w:p w14:paraId="4F8CCCEA" w14:textId="77777777" w:rsidR="004A68FF" w:rsidRPr="00C530CA" w:rsidRDefault="004A68FF" w:rsidP="00F71C03">
            <w:pPr>
              <w:jc w:val="center"/>
              <w:rPr>
                <w:sz w:val="20"/>
                <w:szCs w:val="20"/>
              </w:rPr>
            </w:pPr>
          </w:p>
        </w:tc>
        <w:tc>
          <w:tcPr>
            <w:tcW w:w="906" w:type="dxa"/>
            <w:shd w:val="clear" w:color="auto" w:fill="D9D9D9" w:themeFill="background1" w:themeFillShade="D9"/>
          </w:tcPr>
          <w:p w14:paraId="679E18AD" w14:textId="3D7A64D2" w:rsidR="004A68FF" w:rsidRPr="00C530CA" w:rsidRDefault="004A68FF" w:rsidP="00F71C03">
            <w:pPr>
              <w:jc w:val="center"/>
              <w:rPr>
                <w:sz w:val="20"/>
                <w:szCs w:val="20"/>
              </w:rPr>
            </w:pPr>
            <w:r w:rsidRPr="00C530CA">
              <w:rPr>
                <w:sz w:val="20"/>
                <w:szCs w:val="20"/>
              </w:rPr>
              <w:t>0.</w:t>
            </w:r>
            <w:r>
              <w:rPr>
                <w:sz w:val="20"/>
                <w:szCs w:val="20"/>
              </w:rPr>
              <w:t>61</w:t>
            </w:r>
            <w:r w:rsidR="00773481">
              <w:rPr>
                <w:sz w:val="20"/>
                <w:szCs w:val="20"/>
              </w:rPr>
              <w:t>2</w:t>
            </w:r>
          </w:p>
          <w:p w14:paraId="3725A5BA" w14:textId="1B7A920D" w:rsidR="004A68FF" w:rsidRPr="00C530CA" w:rsidRDefault="004A68FF" w:rsidP="00F71C03">
            <w:pPr>
              <w:jc w:val="center"/>
              <w:rPr>
                <w:sz w:val="20"/>
                <w:szCs w:val="20"/>
              </w:rPr>
            </w:pPr>
            <w:r w:rsidRPr="00C530CA">
              <w:rPr>
                <w:sz w:val="20"/>
                <w:szCs w:val="20"/>
              </w:rPr>
              <w:t>(0.02</w:t>
            </w:r>
            <w:r w:rsidR="00773481">
              <w:rPr>
                <w:sz w:val="20"/>
                <w:szCs w:val="20"/>
              </w:rPr>
              <w:t>1</w:t>
            </w:r>
            <w:r w:rsidRPr="00C530CA">
              <w:rPr>
                <w:sz w:val="20"/>
                <w:szCs w:val="20"/>
              </w:rPr>
              <w:t>)</w:t>
            </w:r>
          </w:p>
        </w:tc>
        <w:tc>
          <w:tcPr>
            <w:tcW w:w="907" w:type="dxa"/>
          </w:tcPr>
          <w:p w14:paraId="3A53943B" w14:textId="77777777" w:rsidR="004A68FF" w:rsidRPr="00C530CA" w:rsidRDefault="004A68FF" w:rsidP="00F71C03">
            <w:pPr>
              <w:jc w:val="center"/>
              <w:rPr>
                <w:sz w:val="20"/>
                <w:szCs w:val="20"/>
              </w:rPr>
            </w:pPr>
          </w:p>
        </w:tc>
      </w:tr>
      <w:tr w:rsidR="004A68FF" w14:paraId="75FBAABC" w14:textId="77777777" w:rsidTr="00F71C03">
        <w:tc>
          <w:tcPr>
            <w:tcW w:w="3912" w:type="dxa"/>
            <w:tcBorders>
              <w:bottom w:val="single" w:sz="4" w:space="0" w:color="auto"/>
            </w:tcBorders>
          </w:tcPr>
          <w:p w14:paraId="16416EAF" w14:textId="77777777" w:rsidR="004A68FF" w:rsidRPr="00C530CA" w:rsidRDefault="004A68FF" w:rsidP="00F71C03">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673FDBA1" w14:textId="77777777" w:rsidR="004A68FF" w:rsidRPr="00C530CA" w:rsidRDefault="004A68FF" w:rsidP="00F71C03">
            <w:pPr>
              <w:jc w:val="right"/>
              <w:rPr>
                <w:sz w:val="20"/>
                <w:szCs w:val="20"/>
              </w:rPr>
            </w:pPr>
            <w:r w:rsidRPr="00C530CA">
              <w:rPr>
                <w:sz w:val="20"/>
                <w:szCs w:val="20"/>
              </w:rPr>
              <w:t>(</w:t>
            </w:r>
            <w:r>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17D9A833" w14:textId="77777777" w:rsidR="004A68FF" w:rsidRPr="00C530CA" w:rsidRDefault="004A68FF" w:rsidP="00F71C03">
            <w:pPr>
              <w:jc w:val="center"/>
              <w:rPr>
                <w:sz w:val="20"/>
                <w:szCs w:val="20"/>
              </w:rPr>
            </w:pPr>
          </w:p>
        </w:tc>
        <w:tc>
          <w:tcPr>
            <w:tcW w:w="906" w:type="dxa"/>
            <w:tcBorders>
              <w:bottom w:val="single" w:sz="4" w:space="0" w:color="auto"/>
            </w:tcBorders>
          </w:tcPr>
          <w:p w14:paraId="141677E9" w14:textId="77777777" w:rsidR="004A68FF" w:rsidRPr="00C530CA" w:rsidRDefault="004A68FF" w:rsidP="00F71C03">
            <w:pPr>
              <w:jc w:val="center"/>
              <w:rPr>
                <w:sz w:val="20"/>
                <w:szCs w:val="20"/>
              </w:rPr>
            </w:pPr>
          </w:p>
        </w:tc>
        <w:tc>
          <w:tcPr>
            <w:tcW w:w="907" w:type="dxa"/>
            <w:tcBorders>
              <w:bottom w:val="single" w:sz="4" w:space="0" w:color="auto"/>
            </w:tcBorders>
            <w:shd w:val="clear" w:color="auto" w:fill="D9D9D9" w:themeFill="background1" w:themeFillShade="D9"/>
          </w:tcPr>
          <w:p w14:paraId="3D02CEC8" w14:textId="77777777" w:rsidR="004A68FF" w:rsidRPr="00C530CA" w:rsidRDefault="004A68FF" w:rsidP="00F71C03">
            <w:pPr>
              <w:jc w:val="center"/>
              <w:rPr>
                <w:sz w:val="20"/>
                <w:szCs w:val="20"/>
              </w:rPr>
            </w:pPr>
            <w:r w:rsidRPr="00C530CA">
              <w:rPr>
                <w:sz w:val="20"/>
                <w:szCs w:val="20"/>
              </w:rPr>
              <w:t>0.0</w:t>
            </w:r>
            <w:r>
              <w:rPr>
                <w:sz w:val="20"/>
                <w:szCs w:val="20"/>
              </w:rPr>
              <w:t>5</w:t>
            </w:r>
          </w:p>
          <w:p w14:paraId="2FC39DC8" w14:textId="77777777" w:rsidR="004A68FF" w:rsidRPr="00C530CA" w:rsidRDefault="004A68FF" w:rsidP="00F71C03">
            <w:pPr>
              <w:jc w:val="center"/>
              <w:rPr>
                <w:sz w:val="20"/>
                <w:szCs w:val="20"/>
              </w:rPr>
            </w:pPr>
            <w:r w:rsidRPr="00C530CA">
              <w:rPr>
                <w:sz w:val="20"/>
                <w:szCs w:val="20"/>
              </w:rPr>
              <w:t>(</w:t>
            </w:r>
            <w:r>
              <w:rPr>
                <w:sz w:val="20"/>
                <w:szCs w:val="20"/>
              </w:rPr>
              <w:t>0</w:t>
            </w:r>
            <w:r w:rsidRPr="00C530CA">
              <w:rPr>
                <w:sz w:val="20"/>
                <w:szCs w:val="20"/>
              </w:rPr>
              <w:t>.0</w:t>
            </w:r>
            <w:r>
              <w:rPr>
                <w:sz w:val="20"/>
                <w:szCs w:val="20"/>
              </w:rPr>
              <w:t>11</w:t>
            </w:r>
            <w:r w:rsidRPr="00C530CA">
              <w:rPr>
                <w:sz w:val="20"/>
                <w:szCs w:val="20"/>
              </w:rPr>
              <w:t>)</w:t>
            </w:r>
          </w:p>
        </w:tc>
        <w:tc>
          <w:tcPr>
            <w:tcW w:w="906" w:type="dxa"/>
            <w:tcBorders>
              <w:bottom w:val="single" w:sz="4" w:space="0" w:color="auto"/>
            </w:tcBorders>
          </w:tcPr>
          <w:p w14:paraId="7E88D44C" w14:textId="77777777" w:rsidR="004A68FF" w:rsidRPr="00C530CA" w:rsidRDefault="004A68FF" w:rsidP="00F71C03">
            <w:pPr>
              <w:jc w:val="center"/>
              <w:rPr>
                <w:sz w:val="20"/>
                <w:szCs w:val="20"/>
              </w:rPr>
            </w:pPr>
          </w:p>
        </w:tc>
        <w:tc>
          <w:tcPr>
            <w:tcW w:w="906" w:type="dxa"/>
            <w:tcBorders>
              <w:bottom w:val="single" w:sz="4" w:space="0" w:color="auto"/>
            </w:tcBorders>
          </w:tcPr>
          <w:p w14:paraId="62457539" w14:textId="77777777" w:rsidR="004A68FF" w:rsidRPr="00C530CA" w:rsidRDefault="004A68FF" w:rsidP="00F71C03">
            <w:pPr>
              <w:jc w:val="center"/>
              <w:rPr>
                <w:sz w:val="20"/>
                <w:szCs w:val="20"/>
              </w:rPr>
            </w:pPr>
          </w:p>
        </w:tc>
        <w:tc>
          <w:tcPr>
            <w:tcW w:w="907" w:type="dxa"/>
            <w:tcBorders>
              <w:bottom w:val="single" w:sz="4" w:space="0" w:color="auto"/>
            </w:tcBorders>
            <w:shd w:val="clear" w:color="auto" w:fill="D9D9D9" w:themeFill="background1" w:themeFillShade="D9"/>
          </w:tcPr>
          <w:p w14:paraId="1DAEF13D" w14:textId="77777777" w:rsidR="004A68FF" w:rsidRPr="00C530CA" w:rsidRDefault="004A68FF" w:rsidP="00F71C03">
            <w:pPr>
              <w:jc w:val="center"/>
              <w:rPr>
                <w:sz w:val="20"/>
                <w:szCs w:val="20"/>
              </w:rPr>
            </w:pPr>
            <w:r w:rsidRPr="00C530CA">
              <w:rPr>
                <w:sz w:val="20"/>
                <w:szCs w:val="20"/>
              </w:rPr>
              <w:t>0.0</w:t>
            </w:r>
            <w:r>
              <w:rPr>
                <w:sz w:val="20"/>
                <w:szCs w:val="20"/>
              </w:rPr>
              <w:t>46</w:t>
            </w:r>
          </w:p>
          <w:p w14:paraId="5B69695B" w14:textId="77777777" w:rsidR="004A68FF" w:rsidRPr="00C530CA" w:rsidRDefault="004A68FF" w:rsidP="00F71C03">
            <w:pPr>
              <w:jc w:val="center"/>
              <w:rPr>
                <w:sz w:val="20"/>
                <w:szCs w:val="20"/>
              </w:rPr>
            </w:pPr>
            <w:r w:rsidRPr="00C530CA">
              <w:rPr>
                <w:sz w:val="20"/>
                <w:szCs w:val="20"/>
              </w:rPr>
              <w:t>(</w:t>
            </w:r>
            <w:r>
              <w:rPr>
                <w:sz w:val="20"/>
                <w:szCs w:val="20"/>
              </w:rPr>
              <w:t>0</w:t>
            </w:r>
            <w:r w:rsidRPr="00C530CA">
              <w:rPr>
                <w:sz w:val="20"/>
                <w:szCs w:val="20"/>
              </w:rPr>
              <w:t>.00</w:t>
            </w:r>
            <w:r>
              <w:rPr>
                <w:sz w:val="20"/>
                <w:szCs w:val="20"/>
              </w:rPr>
              <w:t>9</w:t>
            </w:r>
            <w:r w:rsidRPr="00C530CA">
              <w:rPr>
                <w:sz w:val="20"/>
                <w:szCs w:val="20"/>
              </w:rPr>
              <w:t>)</w:t>
            </w:r>
          </w:p>
        </w:tc>
      </w:tr>
      <w:tr w:rsidR="004A68FF" w14:paraId="41404C4F" w14:textId="77777777" w:rsidTr="00F71C03">
        <w:tc>
          <w:tcPr>
            <w:tcW w:w="3912" w:type="dxa"/>
            <w:tcBorders>
              <w:top w:val="single" w:sz="4" w:space="0" w:color="auto"/>
              <w:left w:val="single" w:sz="4" w:space="0" w:color="auto"/>
              <w:bottom w:val="nil"/>
              <w:right w:val="single" w:sz="4" w:space="0" w:color="auto"/>
            </w:tcBorders>
          </w:tcPr>
          <w:p w14:paraId="52D1F6F7" w14:textId="77777777" w:rsidR="004A68FF" w:rsidRPr="00CF62BF" w:rsidRDefault="004A68FF" w:rsidP="00F71C03">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5BFC478E" w14:textId="77777777" w:rsidR="004A68FF" w:rsidRPr="00C3200B" w:rsidRDefault="004A68FF" w:rsidP="00F71C03">
            <w:pPr>
              <w:jc w:val="center"/>
              <w:rPr>
                <w:sz w:val="20"/>
                <w:szCs w:val="20"/>
              </w:rPr>
            </w:pPr>
            <w:r w:rsidRPr="00C3200B">
              <w:rPr>
                <w:sz w:val="20"/>
                <w:szCs w:val="20"/>
              </w:rPr>
              <w:t>5.</w:t>
            </w:r>
            <w:r>
              <w:rPr>
                <w:sz w:val="20"/>
                <w:szCs w:val="20"/>
              </w:rPr>
              <w:t>39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78520D04" w14:textId="77777777" w:rsidR="004A68FF" w:rsidRPr="00C3200B" w:rsidRDefault="004A68FF" w:rsidP="00F71C03">
            <w:pPr>
              <w:jc w:val="center"/>
              <w:rPr>
                <w:sz w:val="20"/>
                <w:szCs w:val="20"/>
              </w:rPr>
            </w:pPr>
            <w:r>
              <w:rPr>
                <w:sz w:val="20"/>
                <w:szCs w:val="20"/>
              </w:rPr>
              <w:t>5.19</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7ECA4B02" w14:textId="77777777" w:rsidR="004A68FF" w:rsidRPr="00C3200B" w:rsidRDefault="004A68FF" w:rsidP="00F71C03">
            <w:pPr>
              <w:jc w:val="center"/>
              <w:rPr>
                <w:sz w:val="20"/>
                <w:szCs w:val="20"/>
              </w:rPr>
            </w:pPr>
            <w:r>
              <w:rPr>
                <w:sz w:val="20"/>
                <w:szCs w:val="20"/>
              </w:rPr>
              <w:t>5.09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31AC95F8" w14:textId="77777777" w:rsidR="004A68FF" w:rsidRPr="00C3200B" w:rsidRDefault="004A68FF" w:rsidP="00F71C03">
            <w:pPr>
              <w:jc w:val="center"/>
              <w:rPr>
                <w:sz w:val="20"/>
                <w:szCs w:val="20"/>
              </w:rPr>
            </w:pPr>
            <w:r>
              <w:rPr>
                <w:sz w:val="20"/>
                <w:szCs w:val="20"/>
              </w:rPr>
              <w:t>5.41</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450229E1" w14:textId="77777777" w:rsidR="004A68FF" w:rsidRPr="00C3200B" w:rsidRDefault="004A68FF" w:rsidP="00F71C03">
            <w:pPr>
              <w:jc w:val="center"/>
              <w:rPr>
                <w:sz w:val="20"/>
                <w:szCs w:val="20"/>
              </w:rPr>
            </w:pPr>
            <w:r>
              <w:rPr>
                <w:sz w:val="20"/>
                <w:szCs w:val="20"/>
              </w:rPr>
              <w:t>5.25</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7F0D6DF5" w14:textId="77777777" w:rsidR="004A68FF" w:rsidRPr="00C3200B" w:rsidRDefault="004A68FF" w:rsidP="00F71C03">
            <w:pPr>
              <w:jc w:val="center"/>
              <w:rPr>
                <w:sz w:val="20"/>
                <w:szCs w:val="20"/>
              </w:rPr>
            </w:pPr>
            <w:r>
              <w:rPr>
                <w:sz w:val="20"/>
                <w:szCs w:val="20"/>
              </w:rPr>
              <w:t>5.25</w:t>
            </w:r>
          </w:p>
        </w:tc>
      </w:tr>
      <w:tr w:rsidR="004A68FF" w14:paraId="60C7ED44" w14:textId="77777777" w:rsidTr="00F71C03">
        <w:tc>
          <w:tcPr>
            <w:tcW w:w="3912" w:type="dxa"/>
            <w:tcBorders>
              <w:top w:val="nil"/>
              <w:left w:val="single" w:sz="4" w:space="0" w:color="auto"/>
              <w:bottom w:val="single" w:sz="4" w:space="0" w:color="auto"/>
              <w:right w:val="single" w:sz="4" w:space="0" w:color="auto"/>
            </w:tcBorders>
          </w:tcPr>
          <w:p w14:paraId="5ABC59B9" w14:textId="77777777" w:rsidR="004A68FF" w:rsidRDefault="004A68FF" w:rsidP="00F71C03"/>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06CB050C" w14:textId="1BAF7F17" w:rsidR="004A68FF" w:rsidRPr="00C3200B" w:rsidRDefault="004A68FF" w:rsidP="00F71C03">
            <w:pPr>
              <w:jc w:val="center"/>
              <w:rPr>
                <w:sz w:val="20"/>
                <w:szCs w:val="20"/>
              </w:rPr>
            </w:pPr>
            <w:r>
              <w:rPr>
                <w:sz w:val="20"/>
                <w:szCs w:val="20"/>
              </w:rPr>
              <w:t>(0.24</w:t>
            </w:r>
            <w:r w:rsidR="00773481">
              <w:rPr>
                <w:sz w:val="20"/>
                <w:szCs w:val="20"/>
              </w:rPr>
              <w:t>2</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358D53FC" w14:textId="648BBFBF" w:rsidR="004A68FF" w:rsidRPr="00C3200B" w:rsidRDefault="004A68FF" w:rsidP="00F71C03">
            <w:pPr>
              <w:jc w:val="center"/>
              <w:rPr>
                <w:sz w:val="20"/>
                <w:szCs w:val="20"/>
              </w:rPr>
            </w:pPr>
            <w:r>
              <w:rPr>
                <w:sz w:val="20"/>
                <w:szCs w:val="20"/>
              </w:rPr>
              <w:t>(0.23</w:t>
            </w:r>
            <w:r w:rsidR="00773481">
              <w:rPr>
                <w:sz w:val="20"/>
                <w:szCs w:val="20"/>
              </w:rPr>
              <w:t>6</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09DBADFC" w14:textId="395AF5B9" w:rsidR="004A68FF" w:rsidRPr="00C3200B" w:rsidRDefault="004A68FF" w:rsidP="00F71C03">
            <w:pPr>
              <w:jc w:val="center"/>
              <w:rPr>
                <w:sz w:val="20"/>
                <w:szCs w:val="20"/>
              </w:rPr>
            </w:pPr>
            <w:r>
              <w:rPr>
                <w:sz w:val="20"/>
                <w:szCs w:val="20"/>
              </w:rPr>
              <w:t>(0.2</w:t>
            </w:r>
            <w:r w:rsidR="00773481">
              <w:rPr>
                <w:sz w:val="20"/>
                <w:szCs w:val="20"/>
              </w:rPr>
              <w:t>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4BAE624E" w14:textId="76B5FB60" w:rsidR="004A68FF" w:rsidRPr="00C3200B" w:rsidRDefault="004A68FF" w:rsidP="00F71C03">
            <w:pPr>
              <w:jc w:val="center"/>
              <w:rPr>
                <w:sz w:val="20"/>
                <w:szCs w:val="20"/>
              </w:rPr>
            </w:pPr>
            <w:r>
              <w:rPr>
                <w:sz w:val="20"/>
                <w:szCs w:val="20"/>
              </w:rPr>
              <w:t>(0.12</w:t>
            </w:r>
            <w:r w:rsidR="00773481">
              <w:rPr>
                <w:sz w:val="20"/>
                <w:szCs w:val="20"/>
              </w:rPr>
              <w:t>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BFE284B" w14:textId="592AD7E8" w:rsidR="004A68FF" w:rsidRPr="00C3200B" w:rsidRDefault="004A68FF" w:rsidP="00F71C03">
            <w:pPr>
              <w:jc w:val="center"/>
              <w:rPr>
                <w:sz w:val="20"/>
                <w:szCs w:val="20"/>
              </w:rPr>
            </w:pPr>
            <w:r>
              <w:rPr>
                <w:sz w:val="20"/>
                <w:szCs w:val="20"/>
              </w:rPr>
              <w:t>(0.11</w:t>
            </w:r>
            <w:r w:rsidR="00773481">
              <w:rPr>
                <w:sz w:val="20"/>
                <w:szCs w:val="20"/>
              </w:rPr>
              <w:t>9</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605CBCE8" w14:textId="1C96A4C0" w:rsidR="004A68FF" w:rsidRPr="00C3200B" w:rsidRDefault="004A68FF" w:rsidP="00F71C03">
            <w:pPr>
              <w:jc w:val="center"/>
              <w:rPr>
                <w:sz w:val="20"/>
                <w:szCs w:val="20"/>
              </w:rPr>
            </w:pPr>
            <w:r>
              <w:rPr>
                <w:sz w:val="20"/>
                <w:szCs w:val="20"/>
              </w:rPr>
              <w:t>(0.11</w:t>
            </w:r>
            <w:r w:rsidR="00773481">
              <w:rPr>
                <w:sz w:val="20"/>
                <w:szCs w:val="20"/>
              </w:rPr>
              <w:t>4</w:t>
            </w:r>
            <w:r>
              <w:rPr>
                <w:sz w:val="20"/>
                <w:szCs w:val="20"/>
              </w:rPr>
              <w:t>)</w:t>
            </w:r>
          </w:p>
        </w:tc>
      </w:tr>
      <w:tr w:rsidR="004A68FF" w:rsidRPr="00C530CA" w14:paraId="66BA2055" w14:textId="77777777" w:rsidTr="00F71C03">
        <w:tc>
          <w:tcPr>
            <w:tcW w:w="3912" w:type="dxa"/>
          </w:tcPr>
          <w:p w14:paraId="70E63380" w14:textId="77777777" w:rsidR="004A68FF" w:rsidRPr="00C530CA" w:rsidRDefault="004A68FF" w:rsidP="00F71C03">
            <w:pPr>
              <w:rPr>
                <w:b/>
                <w:bCs/>
                <w:sz w:val="20"/>
                <w:szCs w:val="20"/>
              </w:rPr>
            </w:pPr>
            <w:r>
              <w:rPr>
                <w:b/>
                <w:bCs/>
                <w:sz w:val="20"/>
                <w:szCs w:val="20"/>
              </w:rPr>
              <w:t>Random Intercepts</w:t>
            </w:r>
          </w:p>
        </w:tc>
        <w:tc>
          <w:tcPr>
            <w:tcW w:w="906" w:type="dxa"/>
          </w:tcPr>
          <w:p w14:paraId="4A52A19F" w14:textId="77777777" w:rsidR="004A68FF" w:rsidRPr="00C530CA" w:rsidRDefault="004A68FF" w:rsidP="00F71C03">
            <w:pPr>
              <w:jc w:val="center"/>
              <w:rPr>
                <w:b/>
                <w:bCs/>
                <w:sz w:val="20"/>
                <w:szCs w:val="20"/>
              </w:rPr>
            </w:pPr>
          </w:p>
        </w:tc>
        <w:tc>
          <w:tcPr>
            <w:tcW w:w="906" w:type="dxa"/>
          </w:tcPr>
          <w:p w14:paraId="5F0F2ECC" w14:textId="77777777" w:rsidR="004A68FF" w:rsidRPr="00C530CA" w:rsidRDefault="004A68FF" w:rsidP="00F71C03">
            <w:pPr>
              <w:jc w:val="center"/>
              <w:rPr>
                <w:b/>
                <w:bCs/>
                <w:sz w:val="20"/>
                <w:szCs w:val="20"/>
              </w:rPr>
            </w:pPr>
          </w:p>
        </w:tc>
        <w:tc>
          <w:tcPr>
            <w:tcW w:w="907" w:type="dxa"/>
          </w:tcPr>
          <w:p w14:paraId="6483205F" w14:textId="77777777" w:rsidR="004A68FF" w:rsidRPr="00C530CA" w:rsidRDefault="004A68FF" w:rsidP="00F71C03">
            <w:pPr>
              <w:jc w:val="center"/>
              <w:rPr>
                <w:b/>
                <w:bCs/>
                <w:sz w:val="20"/>
                <w:szCs w:val="20"/>
              </w:rPr>
            </w:pPr>
          </w:p>
        </w:tc>
        <w:tc>
          <w:tcPr>
            <w:tcW w:w="906" w:type="dxa"/>
          </w:tcPr>
          <w:p w14:paraId="157DDBAB" w14:textId="77777777" w:rsidR="004A68FF" w:rsidRPr="00C530CA" w:rsidRDefault="004A68FF" w:rsidP="00F71C03">
            <w:pPr>
              <w:jc w:val="center"/>
              <w:rPr>
                <w:b/>
                <w:bCs/>
                <w:sz w:val="20"/>
                <w:szCs w:val="20"/>
              </w:rPr>
            </w:pPr>
          </w:p>
        </w:tc>
        <w:tc>
          <w:tcPr>
            <w:tcW w:w="906" w:type="dxa"/>
          </w:tcPr>
          <w:p w14:paraId="1860EBF7" w14:textId="77777777" w:rsidR="004A68FF" w:rsidRPr="00C530CA" w:rsidRDefault="004A68FF" w:rsidP="00F71C03">
            <w:pPr>
              <w:jc w:val="center"/>
              <w:rPr>
                <w:b/>
                <w:bCs/>
                <w:sz w:val="20"/>
                <w:szCs w:val="20"/>
              </w:rPr>
            </w:pPr>
          </w:p>
        </w:tc>
        <w:tc>
          <w:tcPr>
            <w:tcW w:w="907" w:type="dxa"/>
          </w:tcPr>
          <w:p w14:paraId="59492916" w14:textId="77777777" w:rsidR="004A68FF" w:rsidRPr="00C530CA" w:rsidRDefault="004A68FF" w:rsidP="00F71C03">
            <w:pPr>
              <w:jc w:val="center"/>
              <w:rPr>
                <w:b/>
                <w:bCs/>
                <w:sz w:val="20"/>
                <w:szCs w:val="20"/>
              </w:rPr>
            </w:pPr>
          </w:p>
        </w:tc>
      </w:tr>
      <w:tr w:rsidR="004A68FF" w:rsidRPr="00C530CA" w14:paraId="5D0E0330" w14:textId="77777777" w:rsidTr="00F71C03">
        <w:tc>
          <w:tcPr>
            <w:tcW w:w="3912" w:type="dxa"/>
          </w:tcPr>
          <w:p w14:paraId="0D7759F0" w14:textId="77777777" w:rsidR="004A68FF" w:rsidRPr="00C530CA" w:rsidRDefault="004A68FF" w:rsidP="00F71C03">
            <w:pPr>
              <w:ind w:right="100"/>
              <w:jc w:val="right"/>
              <w:rPr>
                <w:sz w:val="20"/>
                <w:szCs w:val="20"/>
              </w:rPr>
            </w:pPr>
            <w:r>
              <w:rPr>
                <w:sz w:val="20"/>
                <w:szCs w:val="20"/>
              </w:rPr>
              <w:t>Party Dyad</w:t>
            </w:r>
          </w:p>
        </w:tc>
        <w:tc>
          <w:tcPr>
            <w:tcW w:w="906" w:type="dxa"/>
            <w:shd w:val="clear" w:color="auto" w:fill="D9D9D9" w:themeFill="background1" w:themeFillShade="D9"/>
          </w:tcPr>
          <w:p w14:paraId="36C205BC" w14:textId="5A3B1E15" w:rsidR="004A68FF" w:rsidRPr="00C530CA" w:rsidRDefault="004A68FF" w:rsidP="00F71C03">
            <w:pPr>
              <w:jc w:val="center"/>
              <w:rPr>
                <w:sz w:val="20"/>
                <w:szCs w:val="20"/>
              </w:rPr>
            </w:pPr>
            <w:r>
              <w:rPr>
                <w:sz w:val="20"/>
                <w:szCs w:val="20"/>
              </w:rPr>
              <w:t>1.6</w:t>
            </w:r>
            <w:r w:rsidR="00773481">
              <w:rPr>
                <w:sz w:val="20"/>
                <w:szCs w:val="20"/>
              </w:rPr>
              <w:t>2</w:t>
            </w:r>
          </w:p>
          <w:p w14:paraId="4C62C3F4" w14:textId="77777777" w:rsidR="004A68FF" w:rsidRPr="00C530CA" w:rsidRDefault="004A68FF" w:rsidP="00F71C03">
            <w:pPr>
              <w:jc w:val="center"/>
              <w:rPr>
                <w:sz w:val="20"/>
                <w:szCs w:val="20"/>
              </w:rPr>
            </w:pPr>
            <w:r w:rsidRPr="00C530CA">
              <w:rPr>
                <w:sz w:val="20"/>
                <w:szCs w:val="20"/>
              </w:rPr>
              <w:t>(0.</w:t>
            </w:r>
            <w:r>
              <w:rPr>
                <w:sz w:val="20"/>
                <w:szCs w:val="20"/>
              </w:rPr>
              <w:t>25</w:t>
            </w:r>
            <w:r w:rsidRPr="00C530CA">
              <w:rPr>
                <w:sz w:val="20"/>
                <w:szCs w:val="20"/>
              </w:rPr>
              <w:t>)</w:t>
            </w:r>
          </w:p>
        </w:tc>
        <w:tc>
          <w:tcPr>
            <w:tcW w:w="906" w:type="dxa"/>
            <w:shd w:val="clear" w:color="auto" w:fill="D9D9D9" w:themeFill="background1" w:themeFillShade="D9"/>
          </w:tcPr>
          <w:p w14:paraId="04044C80" w14:textId="200FDAC1" w:rsidR="004A68FF" w:rsidRPr="00C530CA" w:rsidRDefault="004A68FF" w:rsidP="00F71C03">
            <w:pPr>
              <w:jc w:val="center"/>
              <w:rPr>
                <w:sz w:val="20"/>
                <w:szCs w:val="20"/>
              </w:rPr>
            </w:pPr>
            <w:r>
              <w:rPr>
                <w:sz w:val="20"/>
                <w:szCs w:val="20"/>
              </w:rPr>
              <w:t>1.5</w:t>
            </w:r>
            <w:r w:rsidR="00773481">
              <w:rPr>
                <w:sz w:val="20"/>
                <w:szCs w:val="20"/>
              </w:rPr>
              <w:t>4</w:t>
            </w:r>
          </w:p>
          <w:p w14:paraId="33F76A58" w14:textId="331ED2D0" w:rsidR="004A68FF" w:rsidRPr="00C530CA" w:rsidRDefault="004A68FF" w:rsidP="00F71C03">
            <w:pPr>
              <w:jc w:val="center"/>
              <w:rPr>
                <w:sz w:val="20"/>
                <w:szCs w:val="20"/>
              </w:rPr>
            </w:pPr>
            <w:r w:rsidRPr="00C530CA">
              <w:rPr>
                <w:sz w:val="20"/>
                <w:szCs w:val="20"/>
              </w:rPr>
              <w:t>(0.</w:t>
            </w:r>
            <w:r>
              <w:rPr>
                <w:sz w:val="20"/>
                <w:szCs w:val="20"/>
              </w:rPr>
              <w:t>23</w:t>
            </w:r>
            <w:r w:rsidR="00773481">
              <w:rPr>
                <w:sz w:val="20"/>
                <w:szCs w:val="20"/>
              </w:rPr>
              <w:t>8</w:t>
            </w:r>
            <w:r w:rsidRPr="00C530CA">
              <w:rPr>
                <w:sz w:val="20"/>
                <w:szCs w:val="20"/>
              </w:rPr>
              <w:t>)</w:t>
            </w:r>
          </w:p>
        </w:tc>
        <w:tc>
          <w:tcPr>
            <w:tcW w:w="907" w:type="dxa"/>
            <w:shd w:val="clear" w:color="auto" w:fill="D9D9D9" w:themeFill="background1" w:themeFillShade="D9"/>
          </w:tcPr>
          <w:p w14:paraId="35B79360" w14:textId="70A3154C" w:rsidR="004A68FF" w:rsidRPr="00C530CA" w:rsidRDefault="004A68FF" w:rsidP="00F71C03">
            <w:pPr>
              <w:jc w:val="center"/>
              <w:rPr>
                <w:sz w:val="20"/>
                <w:szCs w:val="20"/>
              </w:rPr>
            </w:pPr>
            <w:r>
              <w:rPr>
                <w:sz w:val="20"/>
                <w:szCs w:val="20"/>
              </w:rPr>
              <w:t>1.3</w:t>
            </w:r>
            <w:r w:rsidR="00773481">
              <w:rPr>
                <w:sz w:val="20"/>
                <w:szCs w:val="20"/>
              </w:rPr>
              <w:t>3</w:t>
            </w:r>
          </w:p>
          <w:p w14:paraId="5E9DA8CF" w14:textId="1479BB14" w:rsidR="004A68FF" w:rsidRPr="00C530CA" w:rsidRDefault="004A68FF" w:rsidP="00F71C03">
            <w:pPr>
              <w:jc w:val="center"/>
              <w:rPr>
                <w:sz w:val="20"/>
                <w:szCs w:val="20"/>
              </w:rPr>
            </w:pPr>
            <w:r w:rsidRPr="00C530CA">
              <w:rPr>
                <w:sz w:val="20"/>
                <w:szCs w:val="20"/>
              </w:rPr>
              <w:t>(0.</w:t>
            </w:r>
            <w:r>
              <w:rPr>
                <w:sz w:val="20"/>
                <w:szCs w:val="20"/>
              </w:rPr>
              <w:t>20</w:t>
            </w:r>
            <w:r w:rsidR="00773481">
              <w:rPr>
                <w:sz w:val="20"/>
                <w:szCs w:val="20"/>
              </w:rPr>
              <w:t>5</w:t>
            </w:r>
            <w:r w:rsidRPr="00C530CA">
              <w:rPr>
                <w:sz w:val="20"/>
                <w:szCs w:val="20"/>
              </w:rPr>
              <w:t>)</w:t>
            </w:r>
          </w:p>
        </w:tc>
        <w:tc>
          <w:tcPr>
            <w:tcW w:w="906" w:type="dxa"/>
            <w:shd w:val="clear" w:color="auto" w:fill="D9D9D9" w:themeFill="background1" w:themeFillShade="D9"/>
          </w:tcPr>
          <w:p w14:paraId="6161EC5B" w14:textId="13211312" w:rsidR="004A68FF" w:rsidRPr="00C530CA" w:rsidRDefault="004A68FF" w:rsidP="00F71C03">
            <w:pPr>
              <w:jc w:val="center"/>
              <w:rPr>
                <w:sz w:val="20"/>
                <w:szCs w:val="20"/>
              </w:rPr>
            </w:pPr>
            <w:r>
              <w:rPr>
                <w:sz w:val="20"/>
                <w:szCs w:val="20"/>
              </w:rPr>
              <w:t>1.2</w:t>
            </w:r>
            <w:r w:rsidR="00773481">
              <w:rPr>
                <w:sz w:val="20"/>
                <w:szCs w:val="20"/>
              </w:rPr>
              <w:t>3</w:t>
            </w:r>
          </w:p>
          <w:p w14:paraId="04B55320" w14:textId="59A424DC" w:rsidR="004A68FF" w:rsidRPr="00C530CA" w:rsidRDefault="004A68FF" w:rsidP="00F71C03">
            <w:pPr>
              <w:jc w:val="center"/>
              <w:rPr>
                <w:sz w:val="20"/>
                <w:szCs w:val="20"/>
              </w:rPr>
            </w:pPr>
            <w:r w:rsidRPr="00C530CA">
              <w:rPr>
                <w:sz w:val="20"/>
                <w:szCs w:val="20"/>
              </w:rPr>
              <w:t>(0.</w:t>
            </w:r>
            <w:r>
              <w:rPr>
                <w:sz w:val="20"/>
                <w:szCs w:val="20"/>
              </w:rPr>
              <w:t>1</w:t>
            </w:r>
            <w:r w:rsidR="00773481">
              <w:rPr>
                <w:sz w:val="20"/>
                <w:szCs w:val="20"/>
              </w:rPr>
              <w:t>9</w:t>
            </w:r>
            <w:r w:rsidRPr="00C530CA">
              <w:rPr>
                <w:sz w:val="20"/>
                <w:szCs w:val="20"/>
              </w:rPr>
              <w:t>)</w:t>
            </w:r>
          </w:p>
        </w:tc>
        <w:tc>
          <w:tcPr>
            <w:tcW w:w="906" w:type="dxa"/>
            <w:shd w:val="clear" w:color="auto" w:fill="D9D9D9" w:themeFill="background1" w:themeFillShade="D9"/>
          </w:tcPr>
          <w:p w14:paraId="3B42B3F7" w14:textId="545594CF" w:rsidR="004A68FF" w:rsidRPr="00C530CA" w:rsidRDefault="004A68FF" w:rsidP="00F71C03">
            <w:pPr>
              <w:jc w:val="center"/>
              <w:rPr>
                <w:sz w:val="20"/>
                <w:szCs w:val="20"/>
              </w:rPr>
            </w:pPr>
            <w:r>
              <w:rPr>
                <w:sz w:val="20"/>
                <w:szCs w:val="20"/>
              </w:rPr>
              <w:t>1.1</w:t>
            </w:r>
            <w:r w:rsidR="00773481">
              <w:rPr>
                <w:sz w:val="20"/>
                <w:szCs w:val="20"/>
              </w:rPr>
              <w:t>5</w:t>
            </w:r>
          </w:p>
          <w:p w14:paraId="08FECD32" w14:textId="37FAF0F7" w:rsidR="004A68FF" w:rsidRPr="00C530CA" w:rsidRDefault="004A68FF" w:rsidP="00F71C03">
            <w:pPr>
              <w:jc w:val="center"/>
              <w:rPr>
                <w:sz w:val="20"/>
                <w:szCs w:val="20"/>
              </w:rPr>
            </w:pPr>
            <w:r w:rsidRPr="00C530CA">
              <w:rPr>
                <w:sz w:val="20"/>
                <w:szCs w:val="20"/>
              </w:rPr>
              <w:t>(0.</w:t>
            </w:r>
            <w:r>
              <w:rPr>
                <w:sz w:val="20"/>
                <w:szCs w:val="20"/>
              </w:rPr>
              <w:t>17</w:t>
            </w:r>
            <w:r w:rsidR="00773481">
              <w:rPr>
                <w:sz w:val="20"/>
                <w:szCs w:val="20"/>
              </w:rPr>
              <w:t>8</w:t>
            </w:r>
            <w:r w:rsidRPr="00C530CA">
              <w:rPr>
                <w:sz w:val="20"/>
                <w:szCs w:val="20"/>
              </w:rPr>
              <w:t>)</w:t>
            </w:r>
          </w:p>
        </w:tc>
        <w:tc>
          <w:tcPr>
            <w:tcW w:w="907" w:type="dxa"/>
            <w:shd w:val="clear" w:color="auto" w:fill="D9D9D9" w:themeFill="background1" w:themeFillShade="D9"/>
          </w:tcPr>
          <w:p w14:paraId="3212AF10" w14:textId="38AFCAFB" w:rsidR="004A68FF" w:rsidRPr="00C530CA" w:rsidRDefault="004A68FF" w:rsidP="00F71C03">
            <w:pPr>
              <w:jc w:val="center"/>
              <w:rPr>
                <w:sz w:val="20"/>
                <w:szCs w:val="20"/>
              </w:rPr>
            </w:pPr>
            <w:r w:rsidRPr="00C530CA">
              <w:rPr>
                <w:sz w:val="20"/>
                <w:szCs w:val="20"/>
              </w:rPr>
              <w:t>0.</w:t>
            </w:r>
            <w:r>
              <w:rPr>
                <w:sz w:val="20"/>
                <w:szCs w:val="20"/>
              </w:rPr>
              <w:t>9</w:t>
            </w:r>
            <w:r w:rsidR="00773481">
              <w:rPr>
                <w:sz w:val="20"/>
                <w:szCs w:val="20"/>
              </w:rPr>
              <w:t>64</w:t>
            </w:r>
          </w:p>
          <w:p w14:paraId="11D2BF9F" w14:textId="283C231F" w:rsidR="004A68FF" w:rsidRPr="00C530CA" w:rsidRDefault="004A68FF" w:rsidP="00F71C03">
            <w:pPr>
              <w:jc w:val="center"/>
              <w:rPr>
                <w:sz w:val="20"/>
                <w:szCs w:val="20"/>
              </w:rPr>
            </w:pPr>
            <w:r w:rsidRPr="00C530CA">
              <w:rPr>
                <w:sz w:val="20"/>
                <w:szCs w:val="20"/>
              </w:rPr>
              <w:t>(0.</w:t>
            </w:r>
            <w:r>
              <w:rPr>
                <w:sz w:val="20"/>
                <w:szCs w:val="20"/>
              </w:rPr>
              <w:t>14</w:t>
            </w:r>
            <w:r w:rsidR="00773481">
              <w:rPr>
                <w:sz w:val="20"/>
                <w:szCs w:val="20"/>
              </w:rPr>
              <w:t>9</w:t>
            </w:r>
            <w:r w:rsidRPr="00C530CA">
              <w:rPr>
                <w:sz w:val="20"/>
                <w:szCs w:val="20"/>
              </w:rPr>
              <w:t>)</w:t>
            </w:r>
          </w:p>
        </w:tc>
      </w:tr>
      <w:tr w:rsidR="004A68FF" w:rsidRPr="00C530CA" w14:paraId="086CA93B" w14:textId="77777777" w:rsidTr="00F71C03">
        <w:tc>
          <w:tcPr>
            <w:tcW w:w="3912" w:type="dxa"/>
          </w:tcPr>
          <w:p w14:paraId="7D9D2CC3" w14:textId="77777777" w:rsidR="004A68FF" w:rsidRPr="00C530CA" w:rsidRDefault="004A68FF" w:rsidP="00F71C03">
            <w:pPr>
              <w:ind w:right="100"/>
              <w:jc w:val="right"/>
              <w:rPr>
                <w:sz w:val="20"/>
                <w:szCs w:val="20"/>
              </w:rPr>
            </w:pPr>
            <w:r>
              <w:rPr>
                <w:sz w:val="20"/>
                <w:szCs w:val="20"/>
              </w:rPr>
              <w:t>Individuals</w:t>
            </w:r>
          </w:p>
        </w:tc>
        <w:tc>
          <w:tcPr>
            <w:tcW w:w="906" w:type="dxa"/>
            <w:shd w:val="clear" w:color="auto" w:fill="D9D9D9" w:themeFill="background1" w:themeFillShade="D9"/>
          </w:tcPr>
          <w:p w14:paraId="11CB3D5D" w14:textId="77777777" w:rsidR="004A68FF" w:rsidRPr="00C530CA" w:rsidRDefault="004A68FF" w:rsidP="00F71C03">
            <w:pPr>
              <w:jc w:val="center"/>
              <w:rPr>
                <w:sz w:val="20"/>
                <w:szCs w:val="20"/>
              </w:rPr>
            </w:pPr>
            <w:r w:rsidRPr="00C530CA">
              <w:rPr>
                <w:sz w:val="20"/>
                <w:szCs w:val="20"/>
              </w:rPr>
              <w:t>0.</w:t>
            </w:r>
            <w:r>
              <w:rPr>
                <w:sz w:val="20"/>
                <w:szCs w:val="20"/>
              </w:rPr>
              <w:t>292</w:t>
            </w:r>
          </w:p>
          <w:p w14:paraId="3CFDCA77" w14:textId="77777777" w:rsidR="004A68FF" w:rsidRPr="00C530CA" w:rsidRDefault="004A68FF" w:rsidP="00F71C03">
            <w:pPr>
              <w:jc w:val="center"/>
              <w:rPr>
                <w:sz w:val="20"/>
                <w:szCs w:val="20"/>
              </w:rPr>
            </w:pPr>
            <w:r w:rsidRPr="00C530CA">
              <w:rPr>
                <w:sz w:val="20"/>
                <w:szCs w:val="20"/>
              </w:rPr>
              <w:t>(0.0</w:t>
            </w:r>
            <w:r>
              <w:rPr>
                <w:sz w:val="20"/>
                <w:szCs w:val="20"/>
              </w:rPr>
              <w:t>15</w:t>
            </w:r>
            <w:r w:rsidRPr="00C530CA">
              <w:rPr>
                <w:sz w:val="20"/>
                <w:szCs w:val="20"/>
              </w:rPr>
              <w:t>)</w:t>
            </w:r>
          </w:p>
        </w:tc>
        <w:tc>
          <w:tcPr>
            <w:tcW w:w="906" w:type="dxa"/>
            <w:shd w:val="clear" w:color="auto" w:fill="D9D9D9" w:themeFill="background1" w:themeFillShade="D9"/>
          </w:tcPr>
          <w:p w14:paraId="6F4CFB1D" w14:textId="77777777" w:rsidR="004A68FF" w:rsidRPr="00C530CA" w:rsidRDefault="004A68FF" w:rsidP="00F71C03">
            <w:pPr>
              <w:jc w:val="center"/>
              <w:rPr>
                <w:sz w:val="20"/>
                <w:szCs w:val="20"/>
              </w:rPr>
            </w:pPr>
            <w:r w:rsidRPr="00C530CA">
              <w:rPr>
                <w:sz w:val="20"/>
                <w:szCs w:val="20"/>
              </w:rPr>
              <w:t>0.</w:t>
            </w:r>
            <w:r>
              <w:rPr>
                <w:sz w:val="20"/>
                <w:szCs w:val="20"/>
              </w:rPr>
              <w:t>277</w:t>
            </w:r>
          </w:p>
          <w:p w14:paraId="774A771A" w14:textId="77777777" w:rsidR="004A68FF" w:rsidRPr="00C530CA" w:rsidRDefault="004A68FF" w:rsidP="00F71C03">
            <w:pPr>
              <w:jc w:val="center"/>
              <w:rPr>
                <w:sz w:val="20"/>
                <w:szCs w:val="20"/>
              </w:rPr>
            </w:pPr>
            <w:r w:rsidRPr="00C530CA">
              <w:rPr>
                <w:sz w:val="20"/>
                <w:szCs w:val="20"/>
              </w:rPr>
              <w:t>(0.0</w:t>
            </w:r>
            <w:r>
              <w:rPr>
                <w:sz w:val="20"/>
                <w:szCs w:val="20"/>
              </w:rPr>
              <w:t>15</w:t>
            </w:r>
            <w:r w:rsidRPr="00C530CA">
              <w:rPr>
                <w:sz w:val="20"/>
                <w:szCs w:val="20"/>
              </w:rPr>
              <w:t>)</w:t>
            </w:r>
          </w:p>
        </w:tc>
        <w:tc>
          <w:tcPr>
            <w:tcW w:w="907" w:type="dxa"/>
            <w:shd w:val="clear" w:color="auto" w:fill="D9D9D9" w:themeFill="background1" w:themeFillShade="D9"/>
          </w:tcPr>
          <w:p w14:paraId="7EC80C1D" w14:textId="77777777" w:rsidR="004A68FF" w:rsidRPr="00C530CA" w:rsidRDefault="004A68FF" w:rsidP="00F71C03">
            <w:pPr>
              <w:jc w:val="center"/>
              <w:rPr>
                <w:sz w:val="20"/>
                <w:szCs w:val="20"/>
              </w:rPr>
            </w:pPr>
            <w:r w:rsidRPr="00C530CA">
              <w:rPr>
                <w:sz w:val="20"/>
                <w:szCs w:val="20"/>
              </w:rPr>
              <w:t>0.</w:t>
            </w:r>
            <w:r>
              <w:rPr>
                <w:sz w:val="20"/>
                <w:szCs w:val="20"/>
              </w:rPr>
              <w:t>292</w:t>
            </w:r>
          </w:p>
          <w:p w14:paraId="5B85B57C" w14:textId="77777777" w:rsidR="004A68FF" w:rsidRPr="00C530CA" w:rsidRDefault="004A68FF" w:rsidP="00F71C03">
            <w:pPr>
              <w:jc w:val="center"/>
              <w:rPr>
                <w:sz w:val="20"/>
                <w:szCs w:val="20"/>
              </w:rPr>
            </w:pPr>
            <w:r w:rsidRPr="00C530CA">
              <w:rPr>
                <w:sz w:val="20"/>
                <w:szCs w:val="20"/>
              </w:rPr>
              <w:t>(0.0</w:t>
            </w:r>
            <w:r>
              <w:rPr>
                <w:sz w:val="20"/>
                <w:szCs w:val="20"/>
              </w:rPr>
              <w:t>15</w:t>
            </w:r>
            <w:r w:rsidRPr="00C530CA">
              <w:rPr>
                <w:sz w:val="20"/>
                <w:szCs w:val="20"/>
              </w:rPr>
              <w:t>)</w:t>
            </w:r>
          </w:p>
        </w:tc>
        <w:tc>
          <w:tcPr>
            <w:tcW w:w="906" w:type="dxa"/>
            <w:shd w:val="clear" w:color="auto" w:fill="D9D9D9" w:themeFill="background1" w:themeFillShade="D9"/>
          </w:tcPr>
          <w:p w14:paraId="3390471D" w14:textId="77777777" w:rsidR="004A68FF" w:rsidRPr="00C530CA" w:rsidRDefault="004A68FF" w:rsidP="00F71C03">
            <w:pPr>
              <w:jc w:val="center"/>
              <w:rPr>
                <w:sz w:val="20"/>
                <w:szCs w:val="20"/>
              </w:rPr>
            </w:pPr>
            <w:r w:rsidRPr="00C530CA">
              <w:rPr>
                <w:sz w:val="20"/>
                <w:szCs w:val="20"/>
              </w:rPr>
              <w:t>0.</w:t>
            </w:r>
            <w:r>
              <w:rPr>
                <w:sz w:val="20"/>
                <w:szCs w:val="20"/>
              </w:rPr>
              <w:t>3</w:t>
            </w:r>
          </w:p>
          <w:p w14:paraId="4105010C" w14:textId="77777777" w:rsidR="004A68FF" w:rsidRPr="00C530CA" w:rsidRDefault="004A68FF" w:rsidP="00F71C03">
            <w:pPr>
              <w:jc w:val="center"/>
              <w:rPr>
                <w:sz w:val="20"/>
                <w:szCs w:val="20"/>
              </w:rPr>
            </w:pPr>
            <w:r w:rsidRPr="00C530CA">
              <w:rPr>
                <w:sz w:val="20"/>
                <w:szCs w:val="20"/>
              </w:rPr>
              <w:t>(0.0</w:t>
            </w:r>
            <w:r>
              <w:rPr>
                <w:sz w:val="20"/>
                <w:szCs w:val="20"/>
              </w:rPr>
              <w:t>16</w:t>
            </w:r>
            <w:r w:rsidRPr="00C530CA">
              <w:rPr>
                <w:sz w:val="20"/>
                <w:szCs w:val="20"/>
              </w:rPr>
              <w:t>)</w:t>
            </w:r>
          </w:p>
        </w:tc>
        <w:tc>
          <w:tcPr>
            <w:tcW w:w="906" w:type="dxa"/>
            <w:shd w:val="clear" w:color="auto" w:fill="D9D9D9" w:themeFill="background1" w:themeFillShade="D9"/>
          </w:tcPr>
          <w:p w14:paraId="7805F735" w14:textId="77777777" w:rsidR="004A68FF" w:rsidRPr="00C530CA" w:rsidRDefault="004A68FF" w:rsidP="00F71C03">
            <w:pPr>
              <w:jc w:val="center"/>
              <w:rPr>
                <w:sz w:val="20"/>
                <w:szCs w:val="20"/>
              </w:rPr>
            </w:pPr>
            <w:r w:rsidRPr="00C530CA">
              <w:rPr>
                <w:sz w:val="20"/>
                <w:szCs w:val="20"/>
              </w:rPr>
              <w:t>0.</w:t>
            </w:r>
            <w:r>
              <w:rPr>
                <w:sz w:val="20"/>
                <w:szCs w:val="20"/>
              </w:rPr>
              <w:t>287</w:t>
            </w:r>
          </w:p>
          <w:p w14:paraId="17E9A1E5" w14:textId="77777777" w:rsidR="004A68FF" w:rsidRPr="00C530CA" w:rsidRDefault="004A68FF" w:rsidP="00F71C03">
            <w:pPr>
              <w:jc w:val="center"/>
              <w:rPr>
                <w:sz w:val="20"/>
                <w:szCs w:val="20"/>
              </w:rPr>
            </w:pPr>
            <w:r w:rsidRPr="00C530CA">
              <w:rPr>
                <w:sz w:val="20"/>
                <w:szCs w:val="20"/>
              </w:rPr>
              <w:t>(0.0</w:t>
            </w:r>
            <w:r>
              <w:rPr>
                <w:sz w:val="20"/>
                <w:szCs w:val="20"/>
              </w:rPr>
              <w:t>15</w:t>
            </w:r>
            <w:r w:rsidRPr="00C530CA">
              <w:rPr>
                <w:sz w:val="20"/>
                <w:szCs w:val="20"/>
              </w:rPr>
              <w:t>)</w:t>
            </w:r>
          </w:p>
        </w:tc>
        <w:tc>
          <w:tcPr>
            <w:tcW w:w="907" w:type="dxa"/>
            <w:shd w:val="clear" w:color="auto" w:fill="D9D9D9" w:themeFill="background1" w:themeFillShade="D9"/>
          </w:tcPr>
          <w:p w14:paraId="78F4888F" w14:textId="77777777" w:rsidR="004A68FF" w:rsidRPr="00C530CA" w:rsidRDefault="004A68FF" w:rsidP="00F71C03">
            <w:pPr>
              <w:jc w:val="center"/>
              <w:rPr>
                <w:sz w:val="20"/>
                <w:szCs w:val="20"/>
              </w:rPr>
            </w:pPr>
            <w:r w:rsidRPr="00C530CA">
              <w:rPr>
                <w:sz w:val="20"/>
                <w:szCs w:val="20"/>
              </w:rPr>
              <w:t>0.</w:t>
            </w:r>
            <w:r>
              <w:rPr>
                <w:sz w:val="20"/>
                <w:szCs w:val="20"/>
              </w:rPr>
              <w:t>3</w:t>
            </w:r>
          </w:p>
          <w:p w14:paraId="5827C2E5" w14:textId="77777777" w:rsidR="004A68FF" w:rsidRPr="00C530CA" w:rsidRDefault="004A68FF" w:rsidP="00F71C03">
            <w:pPr>
              <w:jc w:val="center"/>
              <w:rPr>
                <w:sz w:val="20"/>
                <w:szCs w:val="20"/>
              </w:rPr>
            </w:pPr>
            <w:r w:rsidRPr="00C530CA">
              <w:rPr>
                <w:sz w:val="20"/>
                <w:szCs w:val="20"/>
              </w:rPr>
              <w:t>(0.0</w:t>
            </w:r>
            <w:r>
              <w:rPr>
                <w:sz w:val="20"/>
                <w:szCs w:val="20"/>
              </w:rPr>
              <w:t>16</w:t>
            </w:r>
            <w:r w:rsidRPr="00C530CA">
              <w:rPr>
                <w:sz w:val="20"/>
                <w:szCs w:val="20"/>
              </w:rPr>
              <w:t>)</w:t>
            </w:r>
          </w:p>
        </w:tc>
      </w:tr>
      <w:tr w:rsidR="004A68FF" w:rsidRPr="00C530CA" w14:paraId="373414F0" w14:textId="77777777" w:rsidTr="00F71C03">
        <w:tc>
          <w:tcPr>
            <w:tcW w:w="3912" w:type="dxa"/>
          </w:tcPr>
          <w:p w14:paraId="4BA4EE56" w14:textId="77777777" w:rsidR="004A68FF" w:rsidRPr="00C530CA" w:rsidRDefault="004A68FF" w:rsidP="00F71C03">
            <w:pPr>
              <w:ind w:right="100"/>
              <w:jc w:val="right"/>
              <w:rPr>
                <w:sz w:val="20"/>
                <w:szCs w:val="20"/>
              </w:rPr>
            </w:pPr>
            <w:r>
              <w:rPr>
                <w:sz w:val="20"/>
                <w:szCs w:val="20"/>
              </w:rPr>
              <w:t>Residuals</w:t>
            </w:r>
          </w:p>
        </w:tc>
        <w:tc>
          <w:tcPr>
            <w:tcW w:w="906" w:type="dxa"/>
            <w:shd w:val="clear" w:color="auto" w:fill="D9D9D9" w:themeFill="background1" w:themeFillShade="D9"/>
          </w:tcPr>
          <w:p w14:paraId="11583209" w14:textId="77777777" w:rsidR="004A68FF" w:rsidRPr="00C530CA" w:rsidRDefault="004A68FF" w:rsidP="00F71C03">
            <w:pPr>
              <w:jc w:val="center"/>
              <w:rPr>
                <w:sz w:val="20"/>
                <w:szCs w:val="20"/>
              </w:rPr>
            </w:pPr>
            <w:r>
              <w:rPr>
                <w:sz w:val="20"/>
                <w:szCs w:val="20"/>
              </w:rPr>
              <w:t>4.81</w:t>
            </w:r>
          </w:p>
          <w:p w14:paraId="7F84401C" w14:textId="77777777" w:rsidR="004A68FF" w:rsidRPr="00C530CA" w:rsidRDefault="004A68FF" w:rsidP="00F71C03">
            <w:pPr>
              <w:jc w:val="center"/>
              <w:rPr>
                <w:sz w:val="20"/>
                <w:szCs w:val="20"/>
              </w:rPr>
            </w:pPr>
            <w:r w:rsidRPr="00C530CA">
              <w:rPr>
                <w:sz w:val="20"/>
                <w:szCs w:val="20"/>
              </w:rPr>
              <w:t>(0.0</w:t>
            </w:r>
            <w:r>
              <w:rPr>
                <w:sz w:val="20"/>
                <w:szCs w:val="20"/>
              </w:rPr>
              <w:t>22</w:t>
            </w:r>
            <w:r w:rsidRPr="00C530CA">
              <w:rPr>
                <w:sz w:val="20"/>
                <w:szCs w:val="20"/>
              </w:rPr>
              <w:t>)</w:t>
            </w:r>
          </w:p>
        </w:tc>
        <w:tc>
          <w:tcPr>
            <w:tcW w:w="906" w:type="dxa"/>
            <w:shd w:val="clear" w:color="auto" w:fill="D9D9D9" w:themeFill="background1" w:themeFillShade="D9"/>
          </w:tcPr>
          <w:p w14:paraId="0F9C5EE5" w14:textId="7903DA8F" w:rsidR="004A68FF" w:rsidRPr="00C530CA" w:rsidRDefault="004A68FF" w:rsidP="00F71C03">
            <w:pPr>
              <w:jc w:val="center"/>
              <w:rPr>
                <w:sz w:val="20"/>
                <w:szCs w:val="20"/>
              </w:rPr>
            </w:pPr>
            <w:r>
              <w:rPr>
                <w:sz w:val="20"/>
                <w:szCs w:val="20"/>
              </w:rPr>
              <w:t>4.7</w:t>
            </w:r>
            <w:r w:rsidR="00773481">
              <w:rPr>
                <w:sz w:val="20"/>
                <w:szCs w:val="20"/>
              </w:rPr>
              <w:t>7</w:t>
            </w:r>
          </w:p>
          <w:p w14:paraId="7CF1403E" w14:textId="77777777" w:rsidR="004A68FF" w:rsidRPr="00C530CA" w:rsidRDefault="004A68FF" w:rsidP="00F71C03">
            <w:pPr>
              <w:jc w:val="center"/>
              <w:rPr>
                <w:sz w:val="20"/>
                <w:szCs w:val="20"/>
              </w:rPr>
            </w:pPr>
            <w:r w:rsidRPr="00C530CA">
              <w:rPr>
                <w:sz w:val="20"/>
                <w:szCs w:val="20"/>
              </w:rPr>
              <w:t>(0.0</w:t>
            </w:r>
            <w:r>
              <w:rPr>
                <w:sz w:val="20"/>
                <w:szCs w:val="20"/>
              </w:rPr>
              <w:t>22</w:t>
            </w:r>
            <w:r w:rsidRPr="00C530CA">
              <w:rPr>
                <w:sz w:val="20"/>
                <w:szCs w:val="20"/>
              </w:rPr>
              <w:t>)</w:t>
            </w:r>
          </w:p>
        </w:tc>
        <w:tc>
          <w:tcPr>
            <w:tcW w:w="907" w:type="dxa"/>
            <w:shd w:val="clear" w:color="auto" w:fill="D9D9D9" w:themeFill="background1" w:themeFillShade="D9"/>
          </w:tcPr>
          <w:p w14:paraId="4E3A8E8C" w14:textId="77777777" w:rsidR="004A68FF" w:rsidRPr="00C530CA" w:rsidRDefault="004A68FF" w:rsidP="00F71C03">
            <w:pPr>
              <w:jc w:val="center"/>
              <w:rPr>
                <w:sz w:val="20"/>
                <w:szCs w:val="20"/>
              </w:rPr>
            </w:pPr>
            <w:r>
              <w:rPr>
                <w:sz w:val="20"/>
                <w:szCs w:val="20"/>
              </w:rPr>
              <w:t>4.81</w:t>
            </w:r>
          </w:p>
          <w:p w14:paraId="377B6CCC" w14:textId="77777777" w:rsidR="004A68FF" w:rsidRPr="00C530CA" w:rsidRDefault="004A68FF" w:rsidP="00F71C03">
            <w:pPr>
              <w:jc w:val="center"/>
              <w:rPr>
                <w:sz w:val="20"/>
                <w:szCs w:val="20"/>
              </w:rPr>
            </w:pPr>
            <w:r w:rsidRPr="00C530CA">
              <w:rPr>
                <w:sz w:val="20"/>
                <w:szCs w:val="20"/>
              </w:rPr>
              <w:t>(0.0</w:t>
            </w:r>
            <w:r>
              <w:rPr>
                <w:sz w:val="20"/>
                <w:szCs w:val="20"/>
              </w:rPr>
              <w:t>22</w:t>
            </w:r>
            <w:r w:rsidRPr="00C530CA">
              <w:rPr>
                <w:sz w:val="20"/>
                <w:szCs w:val="20"/>
              </w:rPr>
              <w:t>)</w:t>
            </w:r>
          </w:p>
        </w:tc>
        <w:tc>
          <w:tcPr>
            <w:tcW w:w="906" w:type="dxa"/>
            <w:shd w:val="clear" w:color="auto" w:fill="D9D9D9" w:themeFill="background1" w:themeFillShade="D9"/>
          </w:tcPr>
          <w:p w14:paraId="1509A315" w14:textId="77777777" w:rsidR="004A68FF" w:rsidRPr="00C530CA" w:rsidRDefault="004A68FF" w:rsidP="00F71C03">
            <w:pPr>
              <w:jc w:val="center"/>
              <w:rPr>
                <w:sz w:val="20"/>
                <w:szCs w:val="20"/>
              </w:rPr>
            </w:pPr>
            <w:r>
              <w:rPr>
                <w:sz w:val="20"/>
                <w:szCs w:val="20"/>
              </w:rPr>
              <w:t>4.33</w:t>
            </w:r>
          </w:p>
          <w:p w14:paraId="2DC20F5B" w14:textId="77777777" w:rsidR="004A68FF" w:rsidRPr="00C530CA" w:rsidRDefault="004A68FF" w:rsidP="00F71C03">
            <w:pPr>
              <w:jc w:val="center"/>
              <w:rPr>
                <w:sz w:val="20"/>
                <w:szCs w:val="20"/>
              </w:rPr>
            </w:pPr>
            <w:r w:rsidRPr="00C530CA">
              <w:rPr>
                <w:sz w:val="20"/>
                <w:szCs w:val="20"/>
              </w:rPr>
              <w:t>(0.0</w:t>
            </w:r>
            <w:r>
              <w:rPr>
                <w:sz w:val="20"/>
                <w:szCs w:val="20"/>
              </w:rPr>
              <w:t>21</w:t>
            </w:r>
            <w:r w:rsidRPr="00C530CA">
              <w:rPr>
                <w:sz w:val="20"/>
                <w:szCs w:val="20"/>
              </w:rPr>
              <w:t>)</w:t>
            </w:r>
          </w:p>
        </w:tc>
        <w:tc>
          <w:tcPr>
            <w:tcW w:w="906" w:type="dxa"/>
            <w:shd w:val="clear" w:color="auto" w:fill="D9D9D9" w:themeFill="background1" w:themeFillShade="D9"/>
          </w:tcPr>
          <w:p w14:paraId="08D3EEC7" w14:textId="1148F34D" w:rsidR="004A68FF" w:rsidRPr="00C530CA" w:rsidRDefault="004A68FF" w:rsidP="00F71C03">
            <w:pPr>
              <w:jc w:val="center"/>
              <w:rPr>
                <w:sz w:val="20"/>
                <w:szCs w:val="20"/>
              </w:rPr>
            </w:pPr>
            <w:r>
              <w:rPr>
                <w:sz w:val="20"/>
                <w:szCs w:val="20"/>
              </w:rPr>
              <w:t>4.28</w:t>
            </w:r>
            <w:r w:rsidR="00773481">
              <w:rPr>
                <w:sz w:val="20"/>
                <w:szCs w:val="20"/>
              </w:rPr>
              <w:t>9</w:t>
            </w:r>
          </w:p>
          <w:p w14:paraId="457BFE2B" w14:textId="77777777" w:rsidR="004A68FF" w:rsidRPr="00C530CA" w:rsidRDefault="004A68FF" w:rsidP="00F71C03">
            <w:pPr>
              <w:jc w:val="center"/>
              <w:rPr>
                <w:sz w:val="20"/>
                <w:szCs w:val="20"/>
              </w:rPr>
            </w:pPr>
            <w:r w:rsidRPr="00C530CA">
              <w:rPr>
                <w:sz w:val="20"/>
                <w:szCs w:val="20"/>
              </w:rPr>
              <w:t>(0.0</w:t>
            </w:r>
            <w:r>
              <w:rPr>
                <w:sz w:val="20"/>
                <w:szCs w:val="20"/>
              </w:rPr>
              <w:t>21</w:t>
            </w:r>
            <w:r w:rsidRPr="00C530CA">
              <w:rPr>
                <w:sz w:val="20"/>
                <w:szCs w:val="20"/>
              </w:rPr>
              <w:t>)</w:t>
            </w:r>
          </w:p>
        </w:tc>
        <w:tc>
          <w:tcPr>
            <w:tcW w:w="907" w:type="dxa"/>
            <w:shd w:val="clear" w:color="auto" w:fill="D9D9D9" w:themeFill="background1" w:themeFillShade="D9"/>
          </w:tcPr>
          <w:p w14:paraId="40D2821A" w14:textId="77777777" w:rsidR="004A68FF" w:rsidRPr="00C530CA" w:rsidRDefault="004A68FF" w:rsidP="00F71C03">
            <w:pPr>
              <w:jc w:val="center"/>
              <w:rPr>
                <w:sz w:val="20"/>
                <w:szCs w:val="20"/>
              </w:rPr>
            </w:pPr>
            <w:r>
              <w:rPr>
                <w:sz w:val="20"/>
                <w:szCs w:val="20"/>
              </w:rPr>
              <w:t>4.33</w:t>
            </w:r>
          </w:p>
          <w:p w14:paraId="66D5E80C" w14:textId="77777777" w:rsidR="004A68FF" w:rsidRPr="00C530CA" w:rsidRDefault="004A68FF" w:rsidP="00F71C03">
            <w:pPr>
              <w:jc w:val="center"/>
              <w:rPr>
                <w:sz w:val="20"/>
                <w:szCs w:val="20"/>
              </w:rPr>
            </w:pPr>
            <w:r w:rsidRPr="00C530CA">
              <w:rPr>
                <w:sz w:val="20"/>
                <w:szCs w:val="20"/>
              </w:rPr>
              <w:t>(0.0</w:t>
            </w:r>
            <w:r>
              <w:rPr>
                <w:sz w:val="20"/>
                <w:szCs w:val="20"/>
              </w:rPr>
              <w:t>21</w:t>
            </w:r>
            <w:r w:rsidRPr="00C530CA">
              <w:rPr>
                <w:sz w:val="20"/>
                <w:szCs w:val="20"/>
              </w:rPr>
              <w:t>)</w:t>
            </w:r>
          </w:p>
        </w:tc>
      </w:tr>
    </w:tbl>
    <w:p w14:paraId="340114E4" w14:textId="77777777" w:rsidR="004A68FF" w:rsidRDefault="004A68FF" w:rsidP="00F72C6E"/>
    <w:p w14:paraId="333ECA3E" w14:textId="0AE18CE3" w:rsidR="00543DA2" w:rsidRDefault="00543DA2" w:rsidP="00F72C6E"/>
    <w:p w14:paraId="6B6AB161" w14:textId="6DE0BEE0" w:rsidR="00543DA2" w:rsidRPr="008029E4" w:rsidRDefault="00543DA2" w:rsidP="00543DA2">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Table A</w:t>
      </w:r>
      <w:r w:rsidR="008029E4" w:rsidRPr="008029E4">
        <w:rPr>
          <w:rFonts w:asciiTheme="minorHAnsi" w:hAnsiTheme="minorHAnsi" w:cstheme="minorHAnsi"/>
          <w:i/>
          <w:iCs/>
          <w:color w:val="auto"/>
          <w:sz w:val="22"/>
          <w:szCs w:val="22"/>
        </w:rPr>
        <w:t>2</w:t>
      </w:r>
      <w:r w:rsidRPr="008029E4">
        <w:rPr>
          <w:rFonts w:asciiTheme="minorHAnsi" w:hAnsiTheme="minorHAnsi" w:cstheme="minorHAnsi"/>
          <w:i/>
          <w:iCs/>
          <w:color w:val="auto"/>
          <w:sz w:val="22"/>
          <w:szCs w:val="22"/>
        </w:rPr>
        <w:t>.</w:t>
      </w:r>
      <w:r w:rsidR="001F6A32">
        <w:rPr>
          <w:rFonts w:asciiTheme="minorHAnsi" w:hAnsiTheme="minorHAnsi" w:cstheme="minorHAnsi"/>
          <w:i/>
          <w:iCs/>
          <w:color w:val="auto"/>
          <w:sz w:val="22"/>
          <w:szCs w:val="22"/>
        </w:rPr>
        <w:t>10</w:t>
      </w:r>
      <w:r w:rsidRPr="008029E4">
        <w:rPr>
          <w:rFonts w:asciiTheme="minorHAnsi" w:hAnsiTheme="minorHAnsi" w:cstheme="minorHAnsi"/>
          <w:i/>
          <w:iCs/>
          <w:color w:val="auto"/>
          <w:sz w:val="22"/>
          <w:szCs w:val="22"/>
        </w:rPr>
        <w:t xml:space="preserve">:  Drivers of </w:t>
      </w:r>
      <w:r w:rsidR="008029E4" w:rsidRPr="008029E4">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erceptions of </w:t>
      </w:r>
      <w:r w:rsidR="008029E4" w:rsidRPr="008029E4">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artisan </w:t>
      </w:r>
      <w:r w:rsidR="008029E4" w:rsidRPr="008029E4">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onflict and </w:t>
      </w:r>
      <w:r w:rsidR="008029E4" w:rsidRPr="008029E4">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ooperation by </w:t>
      </w:r>
      <w:r w:rsidR="008029E4" w:rsidRPr="008029E4">
        <w:rPr>
          <w:rFonts w:asciiTheme="minorHAnsi" w:hAnsiTheme="minorHAnsi" w:cstheme="minorHAnsi"/>
          <w:i/>
          <w:iCs/>
          <w:color w:val="auto"/>
          <w:sz w:val="22"/>
          <w:szCs w:val="22"/>
        </w:rPr>
        <w:t>h</w:t>
      </w:r>
      <w:r w:rsidRPr="008029E4">
        <w:rPr>
          <w:rFonts w:asciiTheme="minorHAnsi" w:hAnsiTheme="minorHAnsi" w:cstheme="minorHAnsi"/>
          <w:i/>
          <w:iCs/>
          <w:color w:val="auto"/>
          <w:sz w:val="22"/>
          <w:szCs w:val="22"/>
        </w:rPr>
        <w:t xml:space="preserve">abitual </w:t>
      </w:r>
      <w:r w:rsidR="008029E4" w:rsidRPr="008029E4">
        <w:rPr>
          <w:rFonts w:asciiTheme="minorHAnsi" w:hAnsiTheme="minorHAnsi" w:cstheme="minorHAnsi"/>
          <w:i/>
          <w:iCs/>
          <w:color w:val="auto"/>
          <w:sz w:val="22"/>
          <w:szCs w:val="22"/>
        </w:rPr>
        <w:t>n</w:t>
      </w:r>
      <w:r w:rsidRPr="008029E4">
        <w:rPr>
          <w:rFonts w:asciiTheme="minorHAnsi" w:hAnsiTheme="minorHAnsi" w:cstheme="minorHAnsi"/>
          <w:i/>
          <w:iCs/>
          <w:color w:val="auto"/>
          <w:sz w:val="22"/>
          <w:szCs w:val="22"/>
        </w:rPr>
        <w:t xml:space="preserve">ews </w:t>
      </w:r>
      <w:r w:rsidR="008029E4" w:rsidRPr="008029E4">
        <w:rPr>
          <w:rFonts w:asciiTheme="minorHAnsi" w:hAnsiTheme="minorHAnsi" w:cstheme="minorHAnsi"/>
          <w:i/>
          <w:iCs/>
          <w:color w:val="auto"/>
          <w:sz w:val="22"/>
          <w:szCs w:val="22"/>
        </w:rPr>
        <w:t>r</w:t>
      </w:r>
      <w:r w:rsidRPr="008029E4">
        <w:rPr>
          <w:rFonts w:asciiTheme="minorHAnsi" w:hAnsiTheme="minorHAnsi" w:cstheme="minorHAnsi"/>
          <w:i/>
          <w:iCs/>
          <w:color w:val="auto"/>
          <w:sz w:val="22"/>
          <w:szCs w:val="22"/>
        </w:rPr>
        <w:t>eception (</w:t>
      </w:r>
      <w:r w:rsidR="008029E4" w:rsidRPr="008029E4">
        <w:rPr>
          <w:rFonts w:asciiTheme="minorHAnsi" w:hAnsiTheme="minorHAnsi" w:cstheme="minorHAnsi"/>
          <w:i/>
          <w:iCs/>
          <w:color w:val="auto"/>
          <w:sz w:val="22"/>
          <w:szCs w:val="22"/>
        </w:rPr>
        <w:t>u</w:t>
      </w:r>
      <w:r w:rsidRPr="008029E4">
        <w:rPr>
          <w:rFonts w:asciiTheme="minorHAnsi" w:hAnsiTheme="minorHAnsi" w:cstheme="minorHAnsi"/>
          <w:i/>
          <w:iCs/>
          <w:color w:val="auto"/>
          <w:sz w:val="22"/>
          <w:szCs w:val="22"/>
        </w:rPr>
        <w:t xml:space="preserve">sing </w:t>
      </w:r>
      <w:r w:rsidR="008029E4" w:rsidRPr="008029E4">
        <w:rPr>
          <w:rFonts w:asciiTheme="minorHAnsi" w:hAnsiTheme="minorHAnsi" w:cstheme="minorHAnsi"/>
          <w:i/>
          <w:iCs/>
          <w:color w:val="auto"/>
          <w:sz w:val="22"/>
          <w:szCs w:val="22"/>
        </w:rPr>
        <w:t>e</w:t>
      </w:r>
      <w:r w:rsidRPr="008029E4">
        <w:rPr>
          <w:rFonts w:asciiTheme="minorHAnsi" w:hAnsiTheme="minorHAnsi" w:cstheme="minorHAnsi"/>
          <w:i/>
          <w:iCs/>
          <w:color w:val="auto"/>
          <w:sz w:val="22"/>
          <w:szCs w:val="22"/>
        </w:rPr>
        <w:t xml:space="preserve">vents </w:t>
      </w:r>
      <w:r w:rsidR="008029E4" w:rsidRPr="008029E4">
        <w:rPr>
          <w:rFonts w:asciiTheme="minorHAnsi" w:hAnsiTheme="minorHAnsi" w:cstheme="minorHAnsi"/>
          <w:i/>
          <w:iCs/>
          <w:color w:val="auto"/>
          <w:sz w:val="22"/>
          <w:szCs w:val="22"/>
        </w:rPr>
        <w:t>s</w:t>
      </w:r>
      <w:r w:rsidRPr="008029E4">
        <w:rPr>
          <w:rFonts w:asciiTheme="minorHAnsi" w:hAnsiTheme="minorHAnsi" w:cstheme="minorHAnsi"/>
          <w:i/>
          <w:iCs/>
          <w:color w:val="auto"/>
          <w:sz w:val="22"/>
          <w:szCs w:val="22"/>
        </w:rPr>
        <w:t xml:space="preserve">core </w:t>
      </w:r>
      <w:r w:rsidR="008029E4" w:rsidRPr="008029E4">
        <w:rPr>
          <w:rFonts w:asciiTheme="minorHAnsi" w:hAnsiTheme="minorHAnsi" w:cstheme="minorHAnsi"/>
          <w:i/>
          <w:iCs/>
          <w:color w:val="auto"/>
          <w:sz w:val="22"/>
          <w:szCs w:val="22"/>
        </w:rPr>
        <w:t>o</w:t>
      </w:r>
      <w:r w:rsidRPr="008029E4">
        <w:rPr>
          <w:rFonts w:asciiTheme="minorHAnsi" w:hAnsiTheme="minorHAnsi" w:cstheme="minorHAnsi"/>
          <w:i/>
          <w:iCs/>
          <w:color w:val="auto"/>
          <w:sz w:val="22"/>
          <w:szCs w:val="22"/>
        </w:rPr>
        <w:t>ver the last 6 Months)</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543DA2" w14:paraId="06DE684B" w14:textId="77777777" w:rsidTr="000D4299">
        <w:tc>
          <w:tcPr>
            <w:tcW w:w="3912" w:type="dxa"/>
          </w:tcPr>
          <w:p w14:paraId="1FBE6102" w14:textId="1400E5E0" w:rsidR="00543DA2" w:rsidRPr="00C530CA" w:rsidRDefault="00543DA2" w:rsidP="000D4299">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659C4FB5" w14:textId="77777777" w:rsidR="00543DA2" w:rsidRPr="00C530CA" w:rsidRDefault="00543DA2" w:rsidP="000D4299">
            <w:pPr>
              <w:jc w:val="center"/>
              <w:rPr>
                <w:sz w:val="20"/>
                <w:szCs w:val="20"/>
              </w:rPr>
            </w:pPr>
            <w:r w:rsidRPr="00C530CA">
              <w:rPr>
                <w:sz w:val="20"/>
                <w:szCs w:val="20"/>
              </w:rPr>
              <w:t>A</w:t>
            </w:r>
          </w:p>
        </w:tc>
        <w:tc>
          <w:tcPr>
            <w:tcW w:w="906" w:type="dxa"/>
          </w:tcPr>
          <w:p w14:paraId="38AAC59F" w14:textId="77777777" w:rsidR="00543DA2" w:rsidRPr="00C530CA" w:rsidRDefault="00543DA2" w:rsidP="000D4299">
            <w:pPr>
              <w:jc w:val="center"/>
              <w:rPr>
                <w:sz w:val="20"/>
                <w:szCs w:val="20"/>
              </w:rPr>
            </w:pPr>
            <w:r w:rsidRPr="00C530CA">
              <w:rPr>
                <w:sz w:val="20"/>
                <w:szCs w:val="20"/>
              </w:rPr>
              <w:t>B</w:t>
            </w:r>
          </w:p>
        </w:tc>
        <w:tc>
          <w:tcPr>
            <w:tcW w:w="907" w:type="dxa"/>
          </w:tcPr>
          <w:p w14:paraId="0A6C29B3" w14:textId="77777777" w:rsidR="00543DA2" w:rsidRPr="00C530CA" w:rsidRDefault="00543DA2" w:rsidP="000D4299">
            <w:pPr>
              <w:jc w:val="center"/>
              <w:rPr>
                <w:sz w:val="20"/>
                <w:szCs w:val="20"/>
              </w:rPr>
            </w:pPr>
            <w:r w:rsidRPr="00C530CA">
              <w:rPr>
                <w:sz w:val="20"/>
                <w:szCs w:val="20"/>
              </w:rPr>
              <w:t>C</w:t>
            </w:r>
          </w:p>
        </w:tc>
        <w:tc>
          <w:tcPr>
            <w:tcW w:w="906" w:type="dxa"/>
          </w:tcPr>
          <w:p w14:paraId="72886FB2" w14:textId="77777777" w:rsidR="00543DA2" w:rsidRPr="00C530CA" w:rsidRDefault="00543DA2" w:rsidP="000D4299">
            <w:pPr>
              <w:jc w:val="center"/>
              <w:rPr>
                <w:sz w:val="20"/>
                <w:szCs w:val="20"/>
              </w:rPr>
            </w:pPr>
            <w:r w:rsidRPr="00C530CA">
              <w:rPr>
                <w:sz w:val="20"/>
                <w:szCs w:val="20"/>
              </w:rPr>
              <w:t>D</w:t>
            </w:r>
          </w:p>
        </w:tc>
        <w:tc>
          <w:tcPr>
            <w:tcW w:w="906" w:type="dxa"/>
          </w:tcPr>
          <w:p w14:paraId="7731FE4A" w14:textId="77777777" w:rsidR="00543DA2" w:rsidRPr="00C530CA" w:rsidRDefault="00543DA2" w:rsidP="000D4299">
            <w:pPr>
              <w:jc w:val="center"/>
              <w:rPr>
                <w:sz w:val="20"/>
                <w:szCs w:val="20"/>
              </w:rPr>
            </w:pPr>
            <w:r w:rsidRPr="00C530CA">
              <w:rPr>
                <w:sz w:val="20"/>
                <w:szCs w:val="20"/>
              </w:rPr>
              <w:t>E</w:t>
            </w:r>
          </w:p>
        </w:tc>
        <w:tc>
          <w:tcPr>
            <w:tcW w:w="907" w:type="dxa"/>
          </w:tcPr>
          <w:p w14:paraId="53F55C2F" w14:textId="77777777" w:rsidR="00543DA2" w:rsidRPr="00C530CA" w:rsidRDefault="00543DA2" w:rsidP="000D4299">
            <w:pPr>
              <w:jc w:val="center"/>
              <w:rPr>
                <w:sz w:val="20"/>
                <w:szCs w:val="20"/>
              </w:rPr>
            </w:pPr>
            <w:r w:rsidRPr="00C530CA">
              <w:rPr>
                <w:sz w:val="20"/>
                <w:szCs w:val="20"/>
              </w:rPr>
              <w:t>F</w:t>
            </w:r>
          </w:p>
        </w:tc>
      </w:tr>
      <w:tr w:rsidR="00543DA2" w14:paraId="7CB32882" w14:textId="77777777" w:rsidTr="000D4299">
        <w:tc>
          <w:tcPr>
            <w:tcW w:w="3912" w:type="dxa"/>
          </w:tcPr>
          <w:p w14:paraId="1D53CA55" w14:textId="77777777" w:rsidR="00543DA2" w:rsidRPr="00C530CA" w:rsidRDefault="00543DA2" w:rsidP="000D4299">
            <w:pPr>
              <w:rPr>
                <w:b/>
                <w:bCs/>
                <w:sz w:val="20"/>
                <w:szCs w:val="20"/>
              </w:rPr>
            </w:pPr>
            <w:r w:rsidRPr="00C530CA">
              <w:rPr>
                <w:b/>
                <w:bCs/>
                <w:sz w:val="20"/>
                <w:szCs w:val="20"/>
              </w:rPr>
              <w:t>Events</w:t>
            </w:r>
          </w:p>
        </w:tc>
        <w:tc>
          <w:tcPr>
            <w:tcW w:w="906" w:type="dxa"/>
          </w:tcPr>
          <w:p w14:paraId="3285E47D" w14:textId="77777777" w:rsidR="00543DA2" w:rsidRPr="00C530CA" w:rsidRDefault="00543DA2" w:rsidP="000D4299">
            <w:pPr>
              <w:jc w:val="center"/>
              <w:rPr>
                <w:sz w:val="20"/>
                <w:szCs w:val="20"/>
              </w:rPr>
            </w:pPr>
          </w:p>
        </w:tc>
        <w:tc>
          <w:tcPr>
            <w:tcW w:w="906" w:type="dxa"/>
          </w:tcPr>
          <w:p w14:paraId="559B5F6F" w14:textId="77777777" w:rsidR="00543DA2" w:rsidRPr="00C530CA" w:rsidRDefault="00543DA2" w:rsidP="000D4299">
            <w:pPr>
              <w:jc w:val="center"/>
              <w:rPr>
                <w:sz w:val="20"/>
                <w:szCs w:val="20"/>
              </w:rPr>
            </w:pPr>
          </w:p>
        </w:tc>
        <w:tc>
          <w:tcPr>
            <w:tcW w:w="907" w:type="dxa"/>
          </w:tcPr>
          <w:p w14:paraId="44A8FEDD" w14:textId="77777777" w:rsidR="00543DA2" w:rsidRPr="00C530CA" w:rsidRDefault="00543DA2" w:rsidP="000D4299">
            <w:pPr>
              <w:jc w:val="center"/>
              <w:rPr>
                <w:sz w:val="20"/>
                <w:szCs w:val="20"/>
              </w:rPr>
            </w:pPr>
          </w:p>
        </w:tc>
        <w:tc>
          <w:tcPr>
            <w:tcW w:w="906" w:type="dxa"/>
          </w:tcPr>
          <w:p w14:paraId="22464073" w14:textId="77777777" w:rsidR="00543DA2" w:rsidRPr="00C530CA" w:rsidRDefault="00543DA2" w:rsidP="000D4299">
            <w:pPr>
              <w:jc w:val="center"/>
              <w:rPr>
                <w:sz w:val="20"/>
                <w:szCs w:val="20"/>
              </w:rPr>
            </w:pPr>
          </w:p>
        </w:tc>
        <w:tc>
          <w:tcPr>
            <w:tcW w:w="906" w:type="dxa"/>
          </w:tcPr>
          <w:p w14:paraId="7C233F49" w14:textId="77777777" w:rsidR="00543DA2" w:rsidRPr="00C530CA" w:rsidRDefault="00543DA2" w:rsidP="000D4299">
            <w:pPr>
              <w:jc w:val="center"/>
              <w:rPr>
                <w:sz w:val="20"/>
                <w:szCs w:val="20"/>
              </w:rPr>
            </w:pPr>
          </w:p>
        </w:tc>
        <w:tc>
          <w:tcPr>
            <w:tcW w:w="907" w:type="dxa"/>
          </w:tcPr>
          <w:p w14:paraId="6F3FC69B" w14:textId="77777777" w:rsidR="00543DA2" w:rsidRPr="00C530CA" w:rsidRDefault="00543DA2" w:rsidP="000D4299">
            <w:pPr>
              <w:jc w:val="center"/>
              <w:rPr>
                <w:sz w:val="20"/>
                <w:szCs w:val="20"/>
              </w:rPr>
            </w:pPr>
          </w:p>
        </w:tc>
      </w:tr>
      <w:tr w:rsidR="00543DA2" w14:paraId="3CE7EA7A" w14:textId="77777777" w:rsidTr="000D4299">
        <w:tc>
          <w:tcPr>
            <w:tcW w:w="3912" w:type="dxa"/>
          </w:tcPr>
          <w:p w14:paraId="0025FB57" w14:textId="6F32059F" w:rsidR="00543DA2" w:rsidRPr="00C530CA" w:rsidRDefault="00543DA2" w:rsidP="000D4299">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 xml:space="preserve">over the last </w:t>
            </w:r>
            <w:r>
              <w:rPr>
                <w:sz w:val="20"/>
                <w:szCs w:val="20"/>
              </w:rPr>
              <w:t>6 months</w:t>
            </w:r>
            <w:r w:rsidRPr="00C530CA">
              <w:rPr>
                <w:sz w:val="20"/>
                <w:szCs w:val="20"/>
              </w:rPr>
              <w:t xml:space="preserve">  </w:t>
            </w:r>
          </w:p>
          <w:p w14:paraId="4C27F2AD" w14:textId="7A3D50BF" w:rsidR="00543DA2" w:rsidRPr="00C530CA" w:rsidRDefault="00543DA2" w:rsidP="000D4299">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-0.001</w:t>
            </w:r>
            <w:r w:rsidRPr="00C530CA">
              <w:rPr>
                <w:sz w:val="20"/>
                <w:szCs w:val="20"/>
              </w:rPr>
              <w:t xml:space="preserve">, sd: </w:t>
            </w:r>
            <w:r>
              <w:rPr>
                <w:sz w:val="20"/>
                <w:szCs w:val="20"/>
              </w:rPr>
              <w:t>0.55)</w:t>
            </w:r>
          </w:p>
        </w:tc>
        <w:tc>
          <w:tcPr>
            <w:tcW w:w="906" w:type="dxa"/>
          </w:tcPr>
          <w:p w14:paraId="3395A7EC" w14:textId="70456C57" w:rsidR="00543DA2" w:rsidRPr="00C530CA" w:rsidRDefault="000B52CC" w:rsidP="000D4299">
            <w:pPr>
              <w:jc w:val="center"/>
              <w:rPr>
                <w:sz w:val="20"/>
                <w:szCs w:val="20"/>
              </w:rPr>
            </w:pPr>
            <w:r>
              <w:rPr>
                <w:sz w:val="20"/>
                <w:szCs w:val="20"/>
              </w:rPr>
              <w:t>-0.02</w:t>
            </w:r>
          </w:p>
          <w:p w14:paraId="0F57DF21" w14:textId="4AA559D9" w:rsidR="00543DA2" w:rsidRPr="00C530CA" w:rsidRDefault="00543DA2" w:rsidP="000D4299">
            <w:pPr>
              <w:jc w:val="center"/>
              <w:rPr>
                <w:sz w:val="20"/>
                <w:szCs w:val="20"/>
              </w:rPr>
            </w:pPr>
            <w:r w:rsidRPr="00C530CA">
              <w:rPr>
                <w:sz w:val="20"/>
                <w:szCs w:val="20"/>
              </w:rPr>
              <w:t>(0.0</w:t>
            </w:r>
            <w:r>
              <w:rPr>
                <w:sz w:val="20"/>
                <w:szCs w:val="20"/>
              </w:rPr>
              <w:t>3</w:t>
            </w:r>
            <w:r w:rsidR="000B52CC">
              <w:rPr>
                <w:sz w:val="20"/>
                <w:szCs w:val="20"/>
              </w:rPr>
              <w:t>5</w:t>
            </w:r>
            <w:r w:rsidRPr="00C530CA">
              <w:rPr>
                <w:sz w:val="20"/>
                <w:szCs w:val="20"/>
              </w:rPr>
              <w:t>)</w:t>
            </w:r>
          </w:p>
        </w:tc>
        <w:tc>
          <w:tcPr>
            <w:tcW w:w="906" w:type="dxa"/>
          </w:tcPr>
          <w:p w14:paraId="3917B906" w14:textId="2706F193" w:rsidR="00543DA2" w:rsidRPr="00C530CA" w:rsidRDefault="00AC3226" w:rsidP="00AC3226">
            <w:pPr>
              <w:rPr>
                <w:sz w:val="20"/>
                <w:szCs w:val="20"/>
              </w:rPr>
            </w:pPr>
            <w:r>
              <w:rPr>
                <w:sz w:val="20"/>
                <w:szCs w:val="20"/>
              </w:rPr>
              <w:t>-0.025</w:t>
            </w:r>
            <w:r w:rsidR="00543DA2" w:rsidRPr="005842CB">
              <w:rPr>
                <w:sz w:val="20"/>
                <w:szCs w:val="20"/>
              </w:rPr>
              <w:t xml:space="preserve"> </w:t>
            </w:r>
            <w:r w:rsidR="00543DA2" w:rsidRPr="00C530CA">
              <w:rPr>
                <w:sz w:val="20"/>
                <w:szCs w:val="20"/>
              </w:rPr>
              <w:t>(0.0</w:t>
            </w:r>
            <w:r w:rsidR="00543DA2">
              <w:rPr>
                <w:sz w:val="20"/>
                <w:szCs w:val="20"/>
              </w:rPr>
              <w:t>3</w:t>
            </w:r>
            <w:r>
              <w:rPr>
                <w:sz w:val="20"/>
                <w:szCs w:val="20"/>
              </w:rPr>
              <w:t>5</w:t>
            </w:r>
            <w:r w:rsidR="00543DA2" w:rsidRPr="00C530CA">
              <w:rPr>
                <w:sz w:val="20"/>
                <w:szCs w:val="20"/>
              </w:rPr>
              <w:t>)</w:t>
            </w:r>
          </w:p>
        </w:tc>
        <w:tc>
          <w:tcPr>
            <w:tcW w:w="907" w:type="dxa"/>
          </w:tcPr>
          <w:p w14:paraId="5E21F252" w14:textId="0F153D7E" w:rsidR="00543DA2" w:rsidRPr="00C530CA" w:rsidRDefault="00AC3226" w:rsidP="000D4299">
            <w:pPr>
              <w:jc w:val="center"/>
              <w:rPr>
                <w:sz w:val="20"/>
                <w:szCs w:val="20"/>
              </w:rPr>
            </w:pPr>
            <w:r>
              <w:rPr>
                <w:sz w:val="20"/>
                <w:szCs w:val="20"/>
              </w:rPr>
              <w:t>-0.02</w:t>
            </w:r>
            <w:r w:rsidR="00543DA2" w:rsidRPr="005842CB">
              <w:rPr>
                <w:sz w:val="20"/>
                <w:szCs w:val="20"/>
              </w:rPr>
              <w:t xml:space="preserve"> </w:t>
            </w:r>
            <w:r w:rsidR="00543DA2" w:rsidRPr="00C530CA">
              <w:rPr>
                <w:sz w:val="20"/>
                <w:szCs w:val="20"/>
              </w:rPr>
              <w:t>(0.0</w:t>
            </w:r>
            <w:r w:rsidR="00543DA2">
              <w:rPr>
                <w:sz w:val="20"/>
                <w:szCs w:val="20"/>
              </w:rPr>
              <w:t>3</w:t>
            </w:r>
            <w:r>
              <w:rPr>
                <w:sz w:val="20"/>
                <w:szCs w:val="20"/>
              </w:rPr>
              <w:t>5</w:t>
            </w:r>
            <w:r w:rsidR="00543DA2" w:rsidRPr="00C530CA">
              <w:rPr>
                <w:sz w:val="20"/>
                <w:szCs w:val="20"/>
              </w:rPr>
              <w:t>)</w:t>
            </w:r>
          </w:p>
        </w:tc>
        <w:tc>
          <w:tcPr>
            <w:tcW w:w="906" w:type="dxa"/>
          </w:tcPr>
          <w:p w14:paraId="575A1725" w14:textId="7550EC8D" w:rsidR="00543DA2" w:rsidRPr="00C530CA" w:rsidRDefault="00543DA2" w:rsidP="000D4299">
            <w:pPr>
              <w:jc w:val="center"/>
              <w:rPr>
                <w:sz w:val="20"/>
                <w:szCs w:val="20"/>
              </w:rPr>
            </w:pPr>
            <w:r w:rsidRPr="00C530CA">
              <w:rPr>
                <w:sz w:val="20"/>
                <w:szCs w:val="20"/>
              </w:rPr>
              <w:t>0.</w:t>
            </w:r>
            <w:r>
              <w:rPr>
                <w:sz w:val="20"/>
                <w:szCs w:val="20"/>
              </w:rPr>
              <w:t>0</w:t>
            </w:r>
            <w:r w:rsidR="009408D2">
              <w:rPr>
                <w:sz w:val="20"/>
                <w:szCs w:val="20"/>
              </w:rPr>
              <w:t>1</w:t>
            </w:r>
          </w:p>
          <w:p w14:paraId="3636BABD" w14:textId="76902BF2" w:rsidR="00543DA2" w:rsidRPr="00C530CA" w:rsidRDefault="00543DA2" w:rsidP="000D4299">
            <w:pPr>
              <w:jc w:val="center"/>
              <w:rPr>
                <w:sz w:val="20"/>
                <w:szCs w:val="20"/>
              </w:rPr>
            </w:pPr>
            <w:r w:rsidRPr="00C530CA">
              <w:rPr>
                <w:sz w:val="20"/>
                <w:szCs w:val="20"/>
              </w:rPr>
              <w:t>(0.0</w:t>
            </w:r>
            <w:r w:rsidR="009408D2">
              <w:rPr>
                <w:sz w:val="20"/>
                <w:szCs w:val="20"/>
              </w:rPr>
              <w:t>4</w:t>
            </w:r>
            <w:r w:rsidRPr="00C530CA">
              <w:rPr>
                <w:sz w:val="20"/>
                <w:szCs w:val="20"/>
              </w:rPr>
              <w:t>)</w:t>
            </w:r>
          </w:p>
        </w:tc>
        <w:tc>
          <w:tcPr>
            <w:tcW w:w="906" w:type="dxa"/>
          </w:tcPr>
          <w:p w14:paraId="6CA6A565" w14:textId="1D3303F7" w:rsidR="00543DA2" w:rsidRPr="00C530CA" w:rsidRDefault="00543DA2" w:rsidP="000D4299">
            <w:pPr>
              <w:jc w:val="center"/>
              <w:rPr>
                <w:sz w:val="20"/>
                <w:szCs w:val="20"/>
              </w:rPr>
            </w:pPr>
            <w:r w:rsidRPr="00C530CA">
              <w:rPr>
                <w:sz w:val="20"/>
                <w:szCs w:val="20"/>
              </w:rPr>
              <w:t>0.</w:t>
            </w:r>
            <w:r>
              <w:rPr>
                <w:sz w:val="20"/>
                <w:szCs w:val="20"/>
              </w:rPr>
              <w:t>0</w:t>
            </w:r>
            <w:r w:rsidR="009408D2">
              <w:rPr>
                <w:sz w:val="20"/>
                <w:szCs w:val="20"/>
              </w:rPr>
              <w:t>15</w:t>
            </w:r>
          </w:p>
          <w:p w14:paraId="5024117F" w14:textId="3D477279" w:rsidR="00543DA2" w:rsidRPr="00C530CA" w:rsidRDefault="00543DA2" w:rsidP="000D4299">
            <w:pPr>
              <w:jc w:val="center"/>
              <w:rPr>
                <w:sz w:val="20"/>
                <w:szCs w:val="20"/>
              </w:rPr>
            </w:pPr>
            <w:r w:rsidRPr="00C530CA">
              <w:rPr>
                <w:sz w:val="20"/>
                <w:szCs w:val="20"/>
              </w:rPr>
              <w:t>(0.0</w:t>
            </w:r>
            <w:r w:rsidR="009408D2">
              <w:rPr>
                <w:sz w:val="20"/>
                <w:szCs w:val="20"/>
              </w:rPr>
              <w:t>35</w:t>
            </w:r>
            <w:r w:rsidRPr="00C530CA">
              <w:rPr>
                <w:sz w:val="20"/>
                <w:szCs w:val="20"/>
              </w:rPr>
              <w:t>)</w:t>
            </w:r>
          </w:p>
        </w:tc>
        <w:tc>
          <w:tcPr>
            <w:tcW w:w="907" w:type="dxa"/>
          </w:tcPr>
          <w:p w14:paraId="12C00E14" w14:textId="651BAB0D" w:rsidR="00543DA2" w:rsidRPr="00C530CA" w:rsidRDefault="00543DA2" w:rsidP="000D4299">
            <w:pPr>
              <w:jc w:val="center"/>
              <w:rPr>
                <w:sz w:val="20"/>
                <w:szCs w:val="20"/>
              </w:rPr>
            </w:pPr>
            <w:r w:rsidRPr="00C530CA">
              <w:rPr>
                <w:sz w:val="20"/>
                <w:szCs w:val="20"/>
              </w:rPr>
              <w:t>0.</w:t>
            </w:r>
            <w:r>
              <w:rPr>
                <w:sz w:val="20"/>
                <w:szCs w:val="20"/>
              </w:rPr>
              <w:t>0</w:t>
            </w:r>
            <w:r w:rsidR="00A105CF">
              <w:rPr>
                <w:sz w:val="20"/>
                <w:szCs w:val="20"/>
              </w:rPr>
              <w:t>09</w:t>
            </w:r>
          </w:p>
          <w:p w14:paraId="6CE8E00B" w14:textId="2233A959" w:rsidR="00543DA2" w:rsidRPr="00C530CA" w:rsidRDefault="00543DA2" w:rsidP="000D4299">
            <w:pPr>
              <w:jc w:val="center"/>
              <w:rPr>
                <w:sz w:val="20"/>
                <w:szCs w:val="20"/>
              </w:rPr>
            </w:pPr>
            <w:r w:rsidRPr="00C530CA">
              <w:rPr>
                <w:sz w:val="20"/>
                <w:szCs w:val="20"/>
              </w:rPr>
              <w:t>(0.0</w:t>
            </w:r>
            <w:r w:rsidR="00A105CF">
              <w:rPr>
                <w:sz w:val="20"/>
                <w:szCs w:val="20"/>
              </w:rPr>
              <w:t>35</w:t>
            </w:r>
            <w:r w:rsidRPr="00C530CA">
              <w:rPr>
                <w:sz w:val="20"/>
                <w:szCs w:val="20"/>
              </w:rPr>
              <w:t>)</w:t>
            </w:r>
          </w:p>
        </w:tc>
      </w:tr>
      <w:tr w:rsidR="00543DA2" w14:paraId="4679B036" w14:textId="77777777" w:rsidTr="000D4299">
        <w:tc>
          <w:tcPr>
            <w:tcW w:w="3912" w:type="dxa"/>
          </w:tcPr>
          <w:p w14:paraId="20F56333" w14:textId="77777777" w:rsidR="00BC0AB0" w:rsidRDefault="00BC0AB0" w:rsidP="000D4299">
            <w:pPr>
              <w:rPr>
                <w:b/>
                <w:bCs/>
                <w:sz w:val="20"/>
                <w:szCs w:val="20"/>
              </w:rPr>
            </w:pPr>
            <w:r w:rsidRPr="00BC0AB0">
              <w:rPr>
                <w:b/>
                <w:bCs/>
                <w:sz w:val="20"/>
                <w:szCs w:val="20"/>
              </w:rPr>
              <w:t xml:space="preserve">Habitual News Reception </w:t>
            </w:r>
          </w:p>
          <w:p w14:paraId="31DFE63E" w14:textId="0015ABA5" w:rsidR="00543DA2" w:rsidRPr="0061365E" w:rsidRDefault="00543DA2" w:rsidP="000D4299">
            <w:pPr>
              <w:rPr>
                <w:b/>
                <w:bCs/>
                <w:sz w:val="20"/>
                <w:szCs w:val="20"/>
              </w:rPr>
            </w:pPr>
            <w:r>
              <w:rPr>
                <w:b/>
                <w:bCs/>
                <w:sz w:val="20"/>
                <w:szCs w:val="20"/>
              </w:rPr>
              <w:t>(Base</w:t>
            </w:r>
            <w:r w:rsidRPr="00BC0AB0">
              <w:rPr>
                <w:b/>
                <w:bCs/>
                <w:sz w:val="20"/>
                <w:szCs w:val="20"/>
              </w:rPr>
              <w:t xml:space="preserve">=Low </w:t>
            </w:r>
            <w:r w:rsidR="00BC0AB0" w:rsidRPr="00BC0AB0">
              <w:rPr>
                <w:b/>
                <w:bCs/>
                <w:sz w:val="20"/>
                <w:szCs w:val="20"/>
              </w:rPr>
              <w:t>Habitual News Reception)</w:t>
            </w:r>
          </w:p>
        </w:tc>
        <w:tc>
          <w:tcPr>
            <w:tcW w:w="906" w:type="dxa"/>
          </w:tcPr>
          <w:p w14:paraId="7590B176" w14:textId="77777777" w:rsidR="00543DA2" w:rsidRPr="00C530CA" w:rsidRDefault="00543DA2" w:rsidP="000D4299">
            <w:pPr>
              <w:jc w:val="center"/>
              <w:rPr>
                <w:sz w:val="20"/>
                <w:szCs w:val="20"/>
              </w:rPr>
            </w:pPr>
          </w:p>
        </w:tc>
        <w:tc>
          <w:tcPr>
            <w:tcW w:w="906" w:type="dxa"/>
          </w:tcPr>
          <w:p w14:paraId="4AF4ED02" w14:textId="77777777" w:rsidR="00543DA2" w:rsidRPr="00C530CA" w:rsidRDefault="00543DA2" w:rsidP="000D4299">
            <w:pPr>
              <w:jc w:val="center"/>
              <w:rPr>
                <w:sz w:val="20"/>
                <w:szCs w:val="20"/>
              </w:rPr>
            </w:pPr>
          </w:p>
        </w:tc>
        <w:tc>
          <w:tcPr>
            <w:tcW w:w="907" w:type="dxa"/>
          </w:tcPr>
          <w:p w14:paraId="31354A5B" w14:textId="77777777" w:rsidR="00543DA2" w:rsidRPr="00C530CA" w:rsidRDefault="00543DA2" w:rsidP="000D4299">
            <w:pPr>
              <w:jc w:val="center"/>
              <w:rPr>
                <w:sz w:val="20"/>
                <w:szCs w:val="20"/>
              </w:rPr>
            </w:pPr>
          </w:p>
        </w:tc>
        <w:tc>
          <w:tcPr>
            <w:tcW w:w="906" w:type="dxa"/>
          </w:tcPr>
          <w:p w14:paraId="64725CB9" w14:textId="77777777" w:rsidR="00543DA2" w:rsidRPr="00C530CA" w:rsidRDefault="00543DA2" w:rsidP="000D4299">
            <w:pPr>
              <w:jc w:val="center"/>
              <w:rPr>
                <w:sz w:val="20"/>
                <w:szCs w:val="20"/>
              </w:rPr>
            </w:pPr>
          </w:p>
        </w:tc>
        <w:tc>
          <w:tcPr>
            <w:tcW w:w="906" w:type="dxa"/>
          </w:tcPr>
          <w:p w14:paraId="125C12FB" w14:textId="77777777" w:rsidR="00543DA2" w:rsidRPr="00C530CA" w:rsidRDefault="00543DA2" w:rsidP="000D4299">
            <w:pPr>
              <w:jc w:val="center"/>
              <w:rPr>
                <w:sz w:val="20"/>
                <w:szCs w:val="20"/>
              </w:rPr>
            </w:pPr>
          </w:p>
        </w:tc>
        <w:tc>
          <w:tcPr>
            <w:tcW w:w="907" w:type="dxa"/>
          </w:tcPr>
          <w:p w14:paraId="7150DEA1" w14:textId="77777777" w:rsidR="00543DA2" w:rsidRPr="00C530CA" w:rsidRDefault="00543DA2" w:rsidP="000D4299">
            <w:pPr>
              <w:jc w:val="center"/>
              <w:rPr>
                <w:sz w:val="20"/>
                <w:szCs w:val="20"/>
              </w:rPr>
            </w:pPr>
          </w:p>
        </w:tc>
      </w:tr>
      <w:tr w:rsidR="00543DA2" w14:paraId="41F76755" w14:textId="77777777" w:rsidTr="000D4299">
        <w:trPr>
          <w:trHeight w:val="498"/>
        </w:trPr>
        <w:tc>
          <w:tcPr>
            <w:tcW w:w="3912" w:type="dxa"/>
          </w:tcPr>
          <w:p w14:paraId="4569ECD8" w14:textId="7CBAA674" w:rsidR="00543DA2" w:rsidRPr="00C530CA" w:rsidRDefault="00543DA2" w:rsidP="000D4299">
            <w:pPr>
              <w:jc w:val="right"/>
              <w:rPr>
                <w:sz w:val="20"/>
                <w:szCs w:val="20"/>
              </w:rPr>
            </w:pPr>
            <w:r>
              <w:rPr>
                <w:sz w:val="20"/>
                <w:szCs w:val="20"/>
              </w:rPr>
              <w:t xml:space="preserve">Medium </w:t>
            </w:r>
            <w:r w:rsidR="00BC0AB0" w:rsidRPr="00BC0AB0">
              <w:rPr>
                <w:sz w:val="20"/>
                <w:szCs w:val="20"/>
              </w:rPr>
              <w:t>Habitual News Reception</w:t>
            </w:r>
          </w:p>
        </w:tc>
        <w:tc>
          <w:tcPr>
            <w:tcW w:w="906" w:type="dxa"/>
            <w:shd w:val="clear" w:color="auto" w:fill="D9D9D9" w:themeFill="background1" w:themeFillShade="D9"/>
          </w:tcPr>
          <w:p w14:paraId="0BB00386" w14:textId="23E2C406" w:rsidR="00543DA2" w:rsidRDefault="00543DA2" w:rsidP="000D4299">
            <w:pPr>
              <w:jc w:val="center"/>
              <w:rPr>
                <w:sz w:val="20"/>
                <w:szCs w:val="20"/>
              </w:rPr>
            </w:pPr>
            <w:r>
              <w:rPr>
                <w:sz w:val="20"/>
                <w:szCs w:val="20"/>
              </w:rPr>
              <w:t>-0.</w:t>
            </w:r>
            <w:r w:rsidR="000B52CC">
              <w:rPr>
                <w:sz w:val="20"/>
                <w:szCs w:val="20"/>
              </w:rPr>
              <w:t>513</w:t>
            </w:r>
          </w:p>
          <w:p w14:paraId="7A83D21D" w14:textId="3BFF8A72" w:rsidR="00543DA2" w:rsidRPr="00C530CA" w:rsidRDefault="00543DA2" w:rsidP="000D4299">
            <w:pPr>
              <w:jc w:val="center"/>
              <w:rPr>
                <w:sz w:val="20"/>
                <w:szCs w:val="20"/>
              </w:rPr>
            </w:pPr>
            <w:r>
              <w:rPr>
                <w:sz w:val="20"/>
                <w:szCs w:val="20"/>
              </w:rPr>
              <w:t>(0.0</w:t>
            </w:r>
            <w:r w:rsidR="000B52CC">
              <w:rPr>
                <w:sz w:val="20"/>
                <w:szCs w:val="20"/>
              </w:rPr>
              <w:t>24</w:t>
            </w:r>
            <w:r>
              <w:rPr>
                <w:sz w:val="20"/>
                <w:szCs w:val="20"/>
              </w:rPr>
              <w:t>)</w:t>
            </w:r>
          </w:p>
        </w:tc>
        <w:tc>
          <w:tcPr>
            <w:tcW w:w="906" w:type="dxa"/>
            <w:shd w:val="clear" w:color="auto" w:fill="D9D9D9" w:themeFill="background1" w:themeFillShade="D9"/>
          </w:tcPr>
          <w:p w14:paraId="2E20A9B5" w14:textId="5F11F43B" w:rsidR="00543DA2" w:rsidRDefault="00543DA2" w:rsidP="000D4299">
            <w:pPr>
              <w:jc w:val="center"/>
              <w:rPr>
                <w:sz w:val="20"/>
                <w:szCs w:val="20"/>
              </w:rPr>
            </w:pPr>
            <w:r>
              <w:rPr>
                <w:sz w:val="20"/>
                <w:szCs w:val="20"/>
              </w:rPr>
              <w:t>-0.4</w:t>
            </w:r>
            <w:r w:rsidR="00AC3226">
              <w:rPr>
                <w:sz w:val="20"/>
                <w:szCs w:val="20"/>
              </w:rPr>
              <w:t>91</w:t>
            </w:r>
          </w:p>
          <w:p w14:paraId="361B524E" w14:textId="1E9D069D" w:rsidR="00543DA2" w:rsidRPr="00C530CA" w:rsidRDefault="00543DA2" w:rsidP="000D4299">
            <w:pPr>
              <w:jc w:val="center"/>
              <w:rPr>
                <w:sz w:val="20"/>
                <w:szCs w:val="20"/>
              </w:rPr>
            </w:pPr>
            <w:r>
              <w:rPr>
                <w:sz w:val="20"/>
                <w:szCs w:val="20"/>
              </w:rPr>
              <w:t>(0.0</w:t>
            </w:r>
            <w:r w:rsidR="00AC3226">
              <w:rPr>
                <w:sz w:val="20"/>
                <w:szCs w:val="20"/>
              </w:rPr>
              <w:t>24</w:t>
            </w:r>
            <w:r>
              <w:rPr>
                <w:sz w:val="20"/>
                <w:szCs w:val="20"/>
              </w:rPr>
              <w:t>)</w:t>
            </w:r>
          </w:p>
        </w:tc>
        <w:tc>
          <w:tcPr>
            <w:tcW w:w="907" w:type="dxa"/>
            <w:shd w:val="clear" w:color="auto" w:fill="D9D9D9" w:themeFill="background1" w:themeFillShade="D9"/>
          </w:tcPr>
          <w:p w14:paraId="51315419" w14:textId="1ADA08F1" w:rsidR="00543DA2" w:rsidRDefault="00543DA2" w:rsidP="000D4299">
            <w:pPr>
              <w:jc w:val="center"/>
              <w:rPr>
                <w:sz w:val="20"/>
                <w:szCs w:val="20"/>
              </w:rPr>
            </w:pPr>
            <w:r>
              <w:rPr>
                <w:sz w:val="20"/>
                <w:szCs w:val="20"/>
              </w:rPr>
              <w:t>-0.</w:t>
            </w:r>
            <w:r w:rsidR="00AC3226">
              <w:rPr>
                <w:sz w:val="20"/>
                <w:szCs w:val="20"/>
              </w:rPr>
              <w:t>513</w:t>
            </w:r>
          </w:p>
          <w:p w14:paraId="6C743425" w14:textId="545EE0FF" w:rsidR="00543DA2" w:rsidRPr="00C530CA" w:rsidRDefault="00543DA2" w:rsidP="000D4299">
            <w:pPr>
              <w:jc w:val="center"/>
              <w:rPr>
                <w:sz w:val="20"/>
                <w:szCs w:val="20"/>
              </w:rPr>
            </w:pPr>
            <w:r>
              <w:rPr>
                <w:sz w:val="20"/>
                <w:szCs w:val="20"/>
              </w:rPr>
              <w:t>(0.0</w:t>
            </w:r>
            <w:r w:rsidR="00AC3226">
              <w:rPr>
                <w:sz w:val="20"/>
                <w:szCs w:val="20"/>
              </w:rPr>
              <w:t>24</w:t>
            </w:r>
            <w:r>
              <w:rPr>
                <w:sz w:val="20"/>
                <w:szCs w:val="20"/>
              </w:rPr>
              <w:t>)</w:t>
            </w:r>
          </w:p>
        </w:tc>
        <w:tc>
          <w:tcPr>
            <w:tcW w:w="906" w:type="dxa"/>
            <w:shd w:val="clear" w:color="auto" w:fill="D9D9D9" w:themeFill="background1" w:themeFillShade="D9"/>
          </w:tcPr>
          <w:p w14:paraId="41017351" w14:textId="6673B91A" w:rsidR="00543DA2" w:rsidRDefault="00543DA2" w:rsidP="000D4299">
            <w:pPr>
              <w:jc w:val="center"/>
              <w:rPr>
                <w:sz w:val="20"/>
                <w:szCs w:val="20"/>
              </w:rPr>
            </w:pPr>
            <w:r>
              <w:rPr>
                <w:sz w:val="20"/>
                <w:szCs w:val="20"/>
              </w:rPr>
              <w:t>-0.3</w:t>
            </w:r>
            <w:r w:rsidR="009408D2">
              <w:rPr>
                <w:sz w:val="20"/>
                <w:szCs w:val="20"/>
              </w:rPr>
              <w:t>83</w:t>
            </w:r>
          </w:p>
          <w:p w14:paraId="6FB1B846" w14:textId="00910021" w:rsidR="00543DA2" w:rsidRPr="00C530CA" w:rsidRDefault="00543DA2" w:rsidP="000D4299">
            <w:pPr>
              <w:jc w:val="center"/>
              <w:rPr>
                <w:sz w:val="20"/>
                <w:szCs w:val="20"/>
              </w:rPr>
            </w:pPr>
            <w:r>
              <w:rPr>
                <w:sz w:val="20"/>
                <w:szCs w:val="20"/>
              </w:rPr>
              <w:t>(0.02</w:t>
            </w:r>
            <w:r w:rsidR="009408D2">
              <w:rPr>
                <w:sz w:val="20"/>
                <w:szCs w:val="20"/>
              </w:rPr>
              <w:t>6</w:t>
            </w:r>
            <w:r>
              <w:rPr>
                <w:sz w:val="20"/>
                <w:szCs w:val="20"/>
              </w:rPr>
              <w:t>)</w:t>
            </w:r>
          </w:p>
        </w:tc>
        <w:tc>
          <w:tcPr>
            <w:tcW w:w="906" w:type="dxa"/>
            <w:shd w:val="clear" w:color="auto" w:fill="D9D9D9" w:themeFill="background1" w:themeFillShade="D9"/>
          </w:tcPr>
          <w:p w14:paraId="0FF74B12" w14:textId="030BDDCA" w:rsidR="00543DA2" w:rsidRDefault="00543DA2" w:rsidP="000D4299">
            <w:pPr>
              <w:jc w:val="center"/>
              <w:rPr>
                <w:sz w:val="20"/>
                <w:szCs w:val="20"/>
              </w:rPr>
            </w:pPr>
            <w:r>
              <w:rPr>
                <w:sz w:val="20"/>
                <w:szCs w:val="20"/>
              </w:rPr>
              <w:t>-0.3</w:t>
            </w:r>
            <w:r w:rsidR="009408D2">
              <w:rPr>
                <w:sz w:val="20"/>
                <w:szCs w:val="20"/>
              </w:rPr>
              <w:t>61</w:t>
            </w:r>
          </w:p>
          <w:p w14:paraId="1D07ABE9" w14:textId="6F5D9985" w:rsidR="00543DA2" w:rsidRPr="00C530CA" w:rsidRDefault="00543DA2" w:rsidP="000D4299">
            <w:pPr>
              <w:jc w:val="center"/>
              <w:rPr>
                <w:sz w:val="20"/>
                <w:szCs w:val="20"/>
              </w:rPr>
            </w:pPr>
            <w:r>
              <w:rPr>
                <w:sz w:val="20"/>
                <w:szCs w:val="20"/>
              </w:rPr>
              <w:t>(0.0</w:t>
            </w:r>
            <w:r w:rsidR="009408D2">
              <w:rPr>
                <w:sz w:val="20"/>
                <w:szCs w:val="20"/>
              </w:rPr>
              <w:t>26</w:t>
            </w:r>
            <w:r>
              <w:rPr>
                <w:sz w:val="20"/>
                <w:szCs w:val="20"/>
              </w:rPr>
              <w:t>)</w:t>
            </w:r>
          </w:p>
        </w:tc>
        <w:tc>
          <w:tcPr>
            <w:tcW w:w="907" w:type="dxa"/>
            <w:shd w:val="clear" w:color="auto" w:fill="D9D9D9" w:themeFill="background1" w:themeFillShade="D9"/>
          </w:tcPr>
          <w:p w14:paraId="4A5AD03A" w14:textId="28EB99AF" w:rsidR="00543DA2" w:rsidRDefault="00543DA2" w:rsidP="000D4299">
            <w:pPr>
              <w:jc w:val="center"/>
              <w:rPr>
                <w:sz w:val="20"/>
                <w:szCs w:val="20"/>
              </w:rPr>
            </w:pPr>
            <w:r>
              <w:rPr>
                <w:sz w:val="20"/>
                <w:szCs w:val="20"/>
              </w:rPr>
              <w:t>-0.3</w:t>
            </w:r>
            <w:r w:rsidR="00A105CF">
              <w:rPr>
                <w:sz w:val="20"/>
                <w:szCs w:val="20"/>
              </w:rPr>
              <w:t>83</w:t>
            </w:r>
          </w:p>
          <w:p w14:paraId="18F31EF5" w14:textId="71738A11" w:rsidR="00543DA2" w:rsidRPr="00C530CA" w:rsidRDefault="00543DA2" w:rsidP="000D4299">
            <w:pPr>
              <w:jc w:val="center"/>
              <w:rPr>
                <w:sz w:val="20"/>
                <w:szCs w:val="20"/>
              </w:rPr>
            </w:pPr>
            <w:r>
              <w:rPr>
                <w:sz w:val="20"/>
                <w:szCs w:val="20"/>
              </w:rPr>
              <w:t>(0.02</w:t>
            </w:r>
            <w:r w:rsidR="00A105CF">
              <w:rPr>
                <w:sz w:val="20"/>
                <w:szCs w:val="20"/>
              </w:rPr>
              <w:t>6</w:t>
            </w:r>
            <w:r>
              <w:rPr>
                <w:sz w:val="20"/>
                <w:szCs w:val="20"/>
              </w:rPr>
              <w:t>)</w:t>
            </w:r>
          </w:p>
        </w:tc>
      </w:tr>
      <w:tr w:rsidR="00543DA2" w14:paraId="3F6AD59B" w14:textId="77777777" w:rsidTr="000D4299">
        <w:trPr>
          <w:trHeight w:val="498"/>
        </w:trPr>
        <w:tc>
          <w:tcPr>
            <w:tcW w:w="3912" w:type="dxa"/>
          </w:tcPr>
          <w:p w14:paraId="4B4408E9" w14:textId="056FA2B5" w:rsidR="00543DA2" w:rsidRDefault="00543DA2" w:rsidP="000D4299">
            <w:pPr>
              <w:jc w:val="right"/>
              <w:rPr>
                <w:sz w:val="20"/>
                <w:szCs w:val="20"/>
              </w:rPr>
            </w:pPr>
            <w:r>
              <w:rPr>
                <w:sz w:val="20"/>
                <w:szCs w:val="20"/>
              </w:rPr>
              <w:t xml:space="preserve">High </w:t>
            </w:r>
            <w:r w:rsidR="00BC0AB0" w:rsidRPr="00BC0AB0">
              <w:rPr>
                <w:sz w:val="20"/>
                <w:szCs w:val="20"/>
              </w:rPr>
              <w:t>Habitual News Reception</w:t>
            </w:r>
          </w:p>
        </w:tc>
        <w:tc>
          <w:tcPr>
            <w:tcW w:w="906" w:type="dxa"/>
            <w:shd w:val="clear" w:color="auto" w:fill="D9D9D9" w:themeFill="background1" w:themeFillShade="D9"/>
          </w:tcPr>
          <w:p w14:paraId="0C16B51B" w14:textId="747B611C" w:rsidR="00543DA2" w:rsidRDefault="00543DA2" w:rsidP="000D4299">
            <w:pPr>
              <w:jc w:val="center"/>
              <w:rPr>
                <w:sz w:val="20"/>
                <w:szCs w:val="20"/>
              </w:rPr>
            </w:pPr>
            <w:r>
              <w:rPr>
                <w:sz w:val="20"/>
                <w:szCs w:val="20"/>
              </w:rPr>
              <w:t>-0.7</w:t>
            </w:r>
            <w:r w:rsidR="000B52CC">
              <w:rPr>
                <w:sz w:val="20"/>
                <w:szCs w:val="20"/>
              </w:rPr>
              <w:t>87</w:t>
            </w:r>
          </w:p>
          <w:p w14:paraId="5E2E73D8" w14:textId="2E239B4A" w:rsidR="00543DA2" w:rsidRPr="00C530CA" w:rsidRDefault="00543DA2" w:rsidP="000D4299">
            <w:pPr>
              <w:jc w:val="center"/>
              <w:rPr>
                <w:sz w:val="20"/>
                <w:szCs w:val="20"/>
              </w:rPr>
            </w:pPr>
            <w:r>
              <w:rPr>
                <w:sz w:val="20"/>
                <w:szCs w:val="20"/>
              </w:rPr>
              <w:t>(0.0</w:t>
            </w:r>
            <w:r w:rsidR="000B52CC">
              <w:rPr>
                <w:sz w:val="20"/>
                <w:szCs w:val="20"/>
              </w:rPr>
              <w:t>25</w:t>
            </w:r>
            <w:r>
              <w:rPr>
                <w:sz w:val="20"/>
                <w:szCs w:val="20"/>
              </w:rPr>
              <w:t>)</w:t>
            </w:r>
          </w:p>
        </w:tc>
        <w:tc>
          <w:tcPr>
            <w:tcW w:w="906" w:type="dxa"/>
            <w:shd w:val="clear" w:color="auto" w:fill="D9D9D9" w:themeFill="background1" w:themeFillShade="D9"/>
          </w:tcPr>
          <w:p w14:paraId="371F17A9" w14:textId="67AE2065" w:rsidR="00543DA2" w:rsidRDefault="00543DA2" w:rsidP="000D4299">
            <w:pPr>
              <w:jc w:val="center"/>
              <w:rPr>
                <w:sz w:val="20"/>
                <w:szCs w:val="20"/>
              </w:rPr>
            </w:pPr>
            <w:r>
              <w:rPr>
                <w:sz w:val="20"/>
                <w:szCs w:val="20"/>
              </w:rPr>
              <w:t>-0.</w:t>
            </w:r>
            <w:r w:rsidR="00AC3226">
              <w:rPr>
                <w:sz w:val="20"/>
                <w:szCs w:val="20"/>
              </w:rPr>
              <w:t>731</w:t>
            </w:r>
          </w:p>
          <w:p w14:paraId="3EDB8157" w14:textId="63BB3065" w:rsidR="00543DA2" w:rsidRPr="00C530CA" w:rsidRDefault="00543DA2" w:rsidP="000D4299">
            <w:pPr>
              <w:jc w:val="center"/>
              <w:rPr>
                <w:sz w:val="20"/>
                <w:szCs w:val="20"/>
              </w:rPr>
            </w:pPr>
            <w:r>
              <w:rPr>
                <w:sz w:val="20"/>
                <w:szCs w:val="20"/>
              </w:rPr>
              <w:t>(0.0</w:t>
            </w:r>
            <w:r w:rsidR="00AC3226">
              <w:rPr>
                <w:sz w:val="20"/>
                <w:szCs w:val="20"/>
              </w:rPr>
              <w:t>25</w:t>
            </w:r>
            <w:r>
              <w:rPr>
                <w:sz w:val="20"/>
                <w:szCs w:val="20"/>
              </w:rPr>
              <w:t>)</w:t>
            </w:r>
          </w:p>
        </w:tc>
        <w:tc>
          <w:tcPr>
            <w:tcW w:w="907" w:type="dxa"/>
            <w:shd w:val="clear" w:color="auto" w:fill="D9D9D9" w:themeFill="background1" w:themeFillShade="D9"/>
          </w:tcPr>
          <w:p w14:paraId="05FDC35F" w14:textId="326447C1" w:rsidR="00543DA2" w:rsidRDefault="00543DA2" w:rsidP="000D4299">
            <w:pPr>
              <w:jc w:val="center"/>
              <w:rPr>
                <w:sz w:val="20"/>
                <w:szCs w:val="20"/>
              </w:rPr>
            </w:pPr>
            <w:r>
              <w:rPr>
                <w:sz w:val="20"/>
                <w:szCs w:val="20"/>
              </w:rPr>
              <w:t>-0.7</w:t>
            </w:r>
            <w:r w:rsidR="00AC3226">
              <w:rPr>
                <w:sz w:val="20"/>
                <w:szCs w:val="20"/>
              </w:rPr>
              <w:t>87</w:t>
            </w:r>
          </w:p>
          <w:p w14:paraId="733CC20A" w14:textId="60C5973D" w:rsidR="00543DA2" w:rsidRPr="00C530CA" w:rsidRDefault="00543DA2" w:rsidP="000D4299">
            <w:pPr>
              <w:jc w:val="center"/>
              <w:rPr>
                <w:sz w:val="20"/>
                <w:szCs w:val="20"/>
              </w:rPr>
            </w:pPr>
            <w:r>
              <w:rPr>
                <w:sz w:val="20"/>
                <w:szCs w:val="20"/>
              </w:rPr>
              <w:t>(0.0</w:t>
            </w:r>
            <w:r w:rsidR="00AC3226">
              <w:rPr>
                <w:sz w:val="20"/>
                <w:szCs w:val="20"/>
              </w:rPr>
              <w:t>25</w:t>
            </w:r>
            <w:r>
              <w:rPr>
                <w:sz w:val="20"/>
                <w:szCs w:val="20"/>
              </w:rPr>
              <w:t>)</w:t>
            </w:r>
          </w:p>
        </w:tc>
        <w:tc>
          <w:tcPr>
            <w:tcW w:w="906" w:type="dxa"/>
            <w:shd w:val="clear" w:color="auto" w:fill="D9D9D9" w:themeFill="background1" w:themeFillShade="D9"/>
          </w:tcPr>
          <w:p w14:paraId="7CECF21D" w14:textId="05CDBACE" w:rsidR="00543DA2" w:rsidRDefault="00543DA2" w:rsidP="000D4299">
            <w:pPr>
              <w:jc w:val="center"/>
              <w:rPr>
                <w:sz w:val="20"/>
                <w:szCs w:val="20"/>
              </w:rPr>
            </w:pPr>
            <w:r>
              <w:rPr>
                <w:sz w:val="20"/>
                <w:szCs w:val="20"/>
              </w:rPr>
              <w:t>-0.</w:t>
            </w:r>
            <w:r w:rsidR="009408D2">
              <w:rPr>
                <w:sz w:val="20"/>
                <w:szCs w:val="20"/>
              </w:rPr>
              <w:t>621</w:t>
            </w:r>
          </w:p>
          <w:p w14:paraId="291145BC" w14:textId="40842FB4" w:rsidR="00543DA2" w:rsidRPr="00C530CA" w:rsidRDefault="00543DA2" w:rsidP="000D4299">
            <w:pPr>
              <w:jc w:val="center"/>
              <w:rPr>
                <w:sz w:val="20"/>
                <w:szCs w:val="20"/>
              </w:rPr>
            </w:pPr>
            <w:r>
              <w:rPr>
                <w:sz w:val="20"/>
                <w:szCs w:val="20"/>
              </w:rPr>
              <w:t>(0.02</w:t>
            </w:r>
            <w:r w:rsidR="009408D2">
              <w:rPr>
                <w:sz w:val="20"/>
                <w:szCs w:val="20"/>
              </w:rPr>
              <w:t>7</w:t>
            </w:r>
            <w:r>
              <w:rPr>
                <w:sz w:val="20"/>
                <w:szCs w:val="20"/>
              </w:rPr>
              <w:t>)</w:t>
            </w:r>
          </w:p>
        </w:tc>
        <w:tc>
          <w:tcPr>
            <w:tcW w:w="906" w:type="dxa"/>
            <w:shd w:val="clear" w:color="auto" w:fill="D9D9D9" w:themeFill="background1" w:themeFillShade="D9"/>
          </w:tcPr>
          <w:p w14:paraId="16AD193D" w14:textId="4717665C" w:rsidR="00543DA2" w:rsidRDefault="00543DA2" w:rsidP="000D4299">
            <w:pPr>
              <w:jc w:val="center"/>
              <w:rPr>
                <w:sz w:val="20"/>
                <w:szCs w:val="20"/>
              </w:rPr>
            </w:pPr>
            <w:r>
              <w:rPr>
                <w:sz w:val="20"/>
                <w:szCs w:val="20"/>
              </w:rPr>
              <w:t>-0.5</w:t>
            </w:r>
            <w:r w:rsidR="009408D2">
              <w:rPr>
                <w:sz w:val="20"/>
                <w:szCs w:val="20"/>
              </w:rPr>
              <w:t>65</w:t>
            </w:r>
          </w:p>
          <w:p w14:paraId="09ADE7C5" w14:textId="67BEC0B2" w:rsidR="00543DA2" w:rsidRPr="00C530CA" w:rsidRDefault="00543DA2" w:rsidP="000D4299">
            <w:pPr>
              <w:jc w:val="center"/>
              <w:rPr>
                <w:sz w:val="20"/>
                <w:szCs w:val="20"/>
              </w:rPr>
            </w:pPr>
            <w:r>
              <w:rPr>
                <w:sz w:val="20"/>
                <w:szCs w:val="20"/>
              </w:rPr>
              <w:t>(0.02</w:t>
            </w:r>
            <w:r w:rsidR="009408D2">
              <w:rPr>
                <w:sz w:val="20"/>
                <w:szCs w:val="20"/>
              </w:rPr>
              <w:t>7</w:t>
            </w:r>
            <w:r>
              <w:rPr>
                <w:sz w:val="20"/>
                <w:szCs w:val="20"/>
              </w:rPr>
              <w:t>)</w:t>
            </w:r>
          </w:p>
        </w:tc>
        <w:tc>
          <w:tcPr>
            <w:tcW w:w="907" w:type="dxa"/>
            <w:shd w:val="clear" w:color="auto" w:fill="D9D9D9" w:themeFill="background1" w:themeFillShade="D9"/>
          </w:tcPr>
          <w:p w14:paraId="6FA1234A" w14:textId="021FC3B1" w:rsidR="00543DA2" w:rsidRDefault="00543DA2" w:rsidP="000D4299">
            <w:pPr>
              <w:jc w:val="center"/>
              <w:rPr>
                <w:sz w:val="20"/>
                <w:szCs w:val="20"/>
              </w:rPr>
            </w:pPr>
            <w:r>
              <w:rPr>
                <w:sz w:val="20"/>
                <w:szCs w:val="20"/>
              </w:rPr>
              <w:t>-0.</w:t>
            </w:r>
            <w:r w:rsidR="00A105CF">
              <w:rPr>
                <w:sz w:val="20"/>
                <w:szCs w:val="20"/>
              </w:rPr>
              <w:t>621</w:t>
            </w:r>
          </w:p>
          <w:p w14:paraId="13D3CCF7" w14:textId="17A31C65" w:rsidR="00543DA2" w:rsidRPr="00C530CA" w:rsidRDefault="00543DA2" w:rsidP="000D4299">
            <w:pPr>
              <w:jc w:val="center"/>
              <w:rPr>
                <w:sz w:val="20"/>
                <w:szCs w:val="20"/>
              </w:rPr>
            </w:pPr>
            <w:r>
              <w:rPr>
                <w:sz w:val="20"/>
                <w:szCs w:val="20"/>
              </w:rPr>
              <w:t>(0.02</w:t>
            </w:r>
            <w:r w:rsidR="00A105CF">
              <w:rPr>
                <w:sz w:val="20"/>
                <w:szCs w:val="20"/>
              </w:rPr>
              <w:t>7</w:t>
            </w:r>
            <w:r>
              <w:rPr>
                <w:sz w:val="20"/>
                <w:szCs w:val="20"/>
              </w:rPr>
              <w:t>)</w:t>
            </w:r>
          </w:p>
        </w:tc>
      </w:tr>
      <w:tr w:rsidR="00543DA2" w14:paraId="0FD1A7C8" w14:textId="77777777" w:rsidTr="000D4299">
        <w:trPr>
          <w:trHeight w:val="498"/>
        </w:trPr>
        <w:tc>
          <w:tcPr>
            <w:tcW w:w="3912" w:type="dxa"/>
          </w:tcPr>
          <w:p w14:paraId="009165CB" w14:textId="3732FD64" w:rsidR="00543DA2" w:rsidRPr="00F66030" w:rsidRDefault="00441FEA" w:rsidP="000D4299">
            <w:pPr>
              <w:rPr>
                <w:b/>
                <w:bCs/>
                <w:sz w:val="20"/>
                <w:szCs w:val="20"/>
              </w:rPr>
            </w:pPr>
            <w:r>
              <w:rPr>
                <w:b/>
                <w:bCs/>
                <w:sz w:val="20"/>
                <w:szCs w:val="20"/>
              </w:rPr>
              <w:t xml:space="preserve">Coop/Conf </w:t>
            </w:r>
            <w:r w:rsidR="00543DA2" w:rsidRPr="00F66030">
              <w:rPr>
                <w:b/>
                <w:bCs/>
                <w:sz w:val="20"/>
                <w:szCs w:val="20"/>
              </w:rPr>
              <w:t>Events Score*</w:t>
            </w:r>
            <w:r w:rsidR="00BC0AB0">
              <w:t xml:space="preserve"> </w:t>
            </w:r>
            <w:r w:rsidR="00BC0AB0" w:rsidRPr="00BC0AB0">
              <w:rPr>
                <w:b/>
                <w:bCs/>
                <w:sz w:val="20"/>
                <w:szCs w:val="20"/>
              </w:rPr>
              <w:t>Habitual News Reception</w:t>
            </w:r>
          </w:p>
          <w:p w14:paraId="64FABEFD" w14:textId="26EDBEA2" w:rsidR="00543DA2" w:rsidRDefault="00543DA2" w:rsidP="000D4299">
            <w:pPr>
              <w:rPr>
                <w:sz w:val="20"/>
                <w:szCs w:val="20"/>
              </w:rPr>
            </w:pPr>
            <w:r w:rsidRPr="00F66030">
              <w:rPr>
                <w:b/>
                <w:bCs/>
                <w:sz w:val="20"/>
                <w:szCs w:val="20"/>
              </w:rPr>
              <w:t xml:space="preserve">(Base=Low </w:t>
            </w:r>
            <w:r w:rsidR="00BC0AB0" w:rsidRPr="00BC0AB0">
              <w:rPr>
                <w:b/>
                <w:bCs/>
                <w:sz w:val="20"/>
                <w:szCs w:val="20"/>
              </w:rPr>
              <w:t>Habitual News Reception</w:t>
            </w:r>
            <w:r w:rsidRPr="00F66030">
              <w:rPr>
                <w:b/>
                <w:bCs/>
                <w:sz w:val="20"/>
                <w:szCs w:val="20"/>
              </w:rPr>
              <w:t>)</w:t>
            </w:r>
          </w:p>
        </w:tc>
        <w:tc>
          <w:tcPr>
            <w:tcW w:w="906" w:type="dxa"/>
          </w:tcPr>
          <w:p w14:paraId="027DCA21" w14:textId="77777777" w:rsidR="00543DA2" w:rsidRPr="00C530CA" w:rsidRDefault="00543DA2" w:rsidP="000D4299">
            <w:pPr>
              <w:jc w:val="center"/>
              <w:rPr>
                <w:sz w:val="20"/>
                <w:szCs w:val="20"/>
              </w:rPr>
            </w:pPr>
          </w:p>
        </w:tc>
        <w:tc>
          <w:tcPr>
            <w:tcW w:w="906" w:type="dxa"/>
          </w:tcPr>
          <w:p w14:paraId="2EC0073E" w14:textId="77777777" w:rsidR="00543DA2" w:rsidRPr="00C530CA" w:rsidRDefault="00543DA2" w:rsidP="000D4299">
            <w:pPr>
              <w:jc w:val="center"/>
              <w:rPr>
                <w:sz w:val="20"/>
                <w:szCs w:val="20"/>
              </w:rPr>
            </w:pPr>
          </w:p>
        </w:tc>
        <w:tc>
          <w:tcPr>
            <w:tcW w:w="907" w:type="dxa"/>
          </w:tcPr>
          <w:p w14:paraId="17E2924C" w14:textId="77777777" w:rsidR="00543DA2" w:rsidRPr="00C530CA" w:rsidRDefault="00543DA2" w:rsidP="000D4299">
            <w:pPr>
              <w:jc w:val="center"/>
              <w:rPr>
                <w:sz w:val="20"/>
                <w:szCs w:val="20"/>
              </w:rPr>
            </w:pPr>
          </w:p>
        </w:tc>
        <w:tc>
          <w:tcPr>
            <w:tcW w:w="906" w:type="dxa"/>
          </w:tcPr>
          <w:p w14:paraId="6A131DA3" w14:textId="77777777" w:rsidR="00543DA2" w:rsidRPr="00C530CA" w:rsidRDefault="00543DA2" w:rsidP="000D4299">
            <w:pPr>
              <w:jc w:val="center"/>
              <w:rPr>
                <w:sz w:val="20"/>
                <w:szCs w:val="20"/>
              </w:rPr>
            </w:pPr>
          </w:p>
        </w:tc>
        <w:tc>
          <w:tcPr>
            <w:tcW w:w="906" w:type="dxa"/>
          </w:tcPr>
          <w:p w14:paraId="7A64E09C" w14:textId="77777777" w:rsidR="00543DA2" w:rsidRPr="00C530CA" w:rsidRDefault="00543DA2" w:rsidP="000D4299">
            <w:pPr>
              <w:jc w:val="center"/>
              <w:rPr>
                <w:sz w:val="20"/>
                <w:szCs w:val="20"/>
              </w:rPr>
            </w:pPr>
          </w:p>
        </w:tc>
        <w:tc>
          <w:tcPr>
            <w:tcW w:w="907" w:type="dxa"/>
          </w:tcPr>
          <w:p w14:paraId="0B09BE2E" w14:textId="77777777" w:rsidR="00543DA2" w:rsidRPr="00C530CA" w:rsidRDefault="00543DA2" w:rsidP="000D4299">
            <w:pPr>
              <w:jc w:val="center"/>
              <w:rPr>
                <w:sz w:val="20"/>
                <w:szCs w:val="20"/>
              </w:rPr>
            </w:pPr>
          </w:p>
        </w:tc>
      </w:tr>
      <w:tr w:rsidR="00543DA2" w14:paraId="6D0E0E19" w14:textId="77777777" w:rsidTr="000D4299">
        <w:trPr>
          <w:trHeight w:val="498"/>
        </w:trPr>
        <w:tc>
          <w:tcPr>
            <w:tcW w:w="3912" w:type="dxa"/>
          </w:tcPr>
          <w:p w14:paraId="1C382292" w14:textId="28258F26" w:rsidR="00543DA2" w:rsidRPr="00B91789" w:rsidRDefault="00441FEA" w:rsidP="00AB0014">
            <w:pPr>
              <w:jc w:val="right"/>
              <w:rPr>
                <w:sz w:val="20"/>
                <w:szCs w:val="20"/>
              </w:rPr>
            </w:pPr>
            <w:r>
              <w:rPr>
                <w:sz w:val="20"/>
                <w:szCs w:val="20"/>
              </w:rPr>
              <w:t xml:space="preserve">Coop/Conf </w:t>
            </w:r>
            <w:r w:rsidR="00543DA2" w:rsidRPr="00B91789">
              <w:rPr>
                <w:sz w:val="20"/>
                <w:szCs w:val="20"/>
              </w:rPr>
              <w:t xml:space="preserve">Events Score*Medium </w:t>
            </w:r>
            <w:r w:rsidR="00BC0AB0" w:rsidRPr="00BC0AB0">
              <w:rPr>
                <w:sz w:val="20"/>
                <w:szCs w:val="20"/>
              </w:rPr>
              <w:t>Habitual News Reception</w:t>
            </w:r>
          </w:p>
        </w:tc>
        <w:tc>
          <w:tcPr>
            <w:tcW w:w="906" w:type="dxa"/>
            <w:shd w:val="clear" w:color="auto" w:fill="D9D9D9" w:themeFill="background1" w:themeFillShade="D9"/>
          </w:tcPr>
          <w:p w14:paraId="3092EC91" w14:textId="77777777" w:rsidR="00543DA2" w:rsidRDefault="00543DA2" w:rsidP="000D4299">
            <w:pPr>
              <w:jc w:val="center"/>
              <w:rPr>
                <w:sz w:val="20"/>
                <w:szCs w:val="20"/>
              </w:rPr>
            </w:pPr>
            <w:r>
              <w:rPr>
                <w:sz w:val="20"/>
                <w:szCs w:val="20"/>
              </w:rPr>
              <w:t>0.146</w:t>
            </w:r>
          </w:p>
          <w:p w14:paraId="0F8A52FE" w14:textId="671B690D" w:rsidR="00543DA2" w:rsidRPr="00C530CA" w:rsidRDefault="00543DA2" w:rsidP="000D4299">
            <w:pPr>
              <w:jc w:val="center"/>
              <w:rPr>
                <w:sz w:val="20"/>
                <w:szCs w:val="20"/>
              </w:rPr>
            </w:pPr>
            <w:r>
              <w:rPr>
                <w:sz w:val="20"/>
                <w:szCs w:val="20"/>
              </w:rPr>
              <w:t>(0.0</w:t>
            </w:r>
            <w:r w:rsidR="000B52CC">
              <w:rPr>
                <w:sz w:val="20"/>
                <w:szCs w:val="20"/>
              </w:rPr>
              <w:t>38</w:t>
            </w:r>
            <w:r>
              <w:rPr>
                <w:sz w:val="20"/>
                <w:szCs w:val="20"/>
              </w:rPr>
              <w:t>)</w:t>
            </w:r>
          </w:p>
        </w:tc>
        <w:tc>
          <w:tcPr>
            <w:tcW w:w="906" w:type="dxa"/>
            <w:shd w:val="clear" w:color="auto" w:fill="D9D9D9" w:themeFill="background1" w:themeFillShade="D9"/>
          </w:tcPr>
          <w:p w14:paraId="489E855B" w14:textId="3D323AC4" w:rsidR="00543DA2" w:rsidRDefault="00543DA2" w:rsidP="000D4299">
            <w:pPr>
              <w:jc w:val="center"/>
              <w:rPr>
                <w:sz w:val="20"/>
                <w:szCs w:val="20"/>
              </w:rPr>
            </w:pPr>
            <w:r>
              <w:rPr>
                <w:sz w:val="20"/>
                <w:szCs w:val="20"/>
              </w:rPr>
              <w:t>0.1</w:t>
            </w:r>
            <w:r w:rsidR="00AC3226">
              <w:rPr>
                <w:sz w:val="20"/>
                <w:szCs w:val="20"/>
              </w:rPr>
              <w:t>48</w:t>
            </w:r>
          </w:p>
          <w:p w14:paraId="046EDEE9" w14:textId="459AC604" w:rsidR="00543DA2" w:rsidRPr="00C530CA" w:rsidRDefault="00543DA2" w:rsidP="000D4299">
            <w:pPr>
              <w:jc w:val="center"/>
              <w:rPr>
                <w:sz w:val="20"/>
                <w:szCs w:val="20"/>
              </w:rPr>
            </w:pPr>
            <w:r>
              <w:rPr>
                <w:sz w:val="20"/>
                <w:szCs w:val="20"/>
              </w:rPr>
              <w:t>(0.0</w:t>
            </w:r>
            <w:r w:rsidR="00AC3226">
              <w:rPr>
                <w:sz w:val="20"/>
                <w:szCs w:val="20"/>
              </w:rPr>
              <w:t>38</w:t>
            </w:r>
            <w:r>
              <w:rPr>
                <w:sz w:val="20"/>
                <w:szCs w:val="20"/>
              </w:rPr>
              <w:t>)</w:t>
            </w:r>
          </w:p>
        </w:tc>
        <w:tc>
          <w:tcPr>
            <w:tcW w:w="907" w:type="dxa"/>
            <w:shd w:val="clear" w:color="auto" w:fill="D9D9D9" w:themeFill="background1" w:themeFillShade="D9"/>
          </w:tcPr>
          <w:p w14:paraId="2C6A44DF" w14:textId="77777777" w:rsidR="00543DA2" w:rsidRDefault="00543DA2" w:rsidP="000D4299">
            <w:pPr>
              <w:jc w:val="center"/>
              <w:rPr>
                <w:sz w:val="20"/>
                <w:szCs w:val="20"/>
              </w:rPr>
            </w:pPr>
            <w:r>
              <w:rPr>
                <w:sz w:val="20"/>
                <w:szCs w:val="20"/>
              </w:rPr>
              <w:t>0.146</w:t>
            </w:r>
          </w:p>
          <w:p w14:paraId="03E0E9A5" w14:textId="77777777" w:rsidR="00543DA2" w:rsidRPr="00C530CA" w:rsidRDefault="00543DA2" w:rsidP="000D4299">
            <w:pPr>
              <w:jc w:val="center"/>
              <w:rPr>
                <w:sz w:val="20"/>
                <w:szCs w:val="20"/>
              </w:rPr>
            </w:pPr>
            <w:r>
              <w:rPr>
                <w:sz w:val="20"/>
                <w:szCs w:val="20"/>
              </w:rPr>
              <w:t>(0.04)</w:t>
            </w:r>
          </w:p>
        </w:tc>
        <w:tc>
          <w:tcPr>
            <w:tcW w:w="906" w:type="dxa"/>
            <w:shd w:val="clear" w:color="auto" w:fill="D9D9D9" w:themeFill="background1" w:themeFillShade="D9"/>
          </w:tcPr>
          <w:p w14:paraId="66700F1E" w14:textId="0CD5574E" w:rsidR="00543DA2" w:rsidRDefault="00543DA2" w:rsidP="000D4299">
            <w:pPr>
              <w:jc w:val="center"/>
              <w:rPr>
                <w:sz w:val="20"/>
                <w:szCs w:val="20"/>
              </w:rPr>
            </w:pPr>
            <w:r>
              <w:rPr>
                <w:sz w:val="20"/>
                <w:szCs w:val="20"/>
              </w:rPr>
              <w:t>0.1</w:t>
            </w:r>
            <w:r w:rsidR="009408D2">
              <w:rPr>
                <w:sz w:val="20"/>
                <w:szCs w:val="20"/>
              </w:rPr>
              <w:t>27</w:t>
            </w:r>
          </w:p>
          <w:p w14:paraId="7400EA3B" w14:textId="0EFAA8CC" w:rsidR="00543DA2" w:rsidRPr="00C530CA" w:rsidRDefault="00543DA2" w:rsidP="000D4299">
            <w:pPr>
              <w:jc w:val="center"/>
              <w:rPr>
                <w:sz w:val="20"/>
                <w:szCs w:val="20"/>
              </w:rPr>
            </w:pPr>
            <w:r>
              <w:rPr>
                <w:sz w:val="20"/>
                <w:szCs w:val="20"/>
              </w:rPr>
              <w:t>(0.03</w:t>
            </w:r>
            <w:r w:rsidR="009408D2">
              <w:rPr>
                <w:sz w:val="20"/>
                <w:szCs w:val="20"/>
              </w:rPr>
              <w:t>9</w:t>
            </w:r>
            <w:r>
              <w:rPr>
                <w:sz w:val="20"/>
                <w:szCs w:val="20"/>
              </w:rPr>
              <w:t>)</w:t>
            </w:r>
          </w:p>
        </w:tc>
        <w:tc>
          <w:tcPr>
            <w:tcW w:w="906" w:type="dxa"/>
            <w:shd w:val="clear" w:color="auto" w:fill="D9D9D9" w:themeFill="background1" w:themeFillShade="D9"/>
          </w:tcPr>
          <w:p w14:paraId="6226CEB2" w14:textId="73A24968" w:rsidR="00543DA2" w:rsidRDefault="00543DA2" w:rsidP="000D4299">
            <w:pPr>
              <w:jc w:val="center"/>
              <w:rPr>
                <w:sz w:val="20"/>
                <w:szCs w:val="20"/>
              </w:rPr>
            </w:pPr>
            <w:r>
              <w:rPr>
                <w:sz w:val="20"/>
                <w:szCs w:val="20"/>
              </w:rPr>
              <w:t>0.1</w:t>
            </w:r>
            <w:r w:rsidR="009408D2">
              <w:rPr>
                <w:sz w:val="20"/>
                <w:szCs w:val="20"/>
              </w:rPr>
              <w:t>25</w:t>
            </w:r>
          </w:p>
          <w:p w14:paraId="05D466D9" w14:textId="43FA679B" w:rsidR="00543DA2" w:rsidRPr="00C530CA" w:rsidRDefault="00543DA2" w:rsidP="000D4299">
            <w:pPr>
              <w:jc w:val="center"/>
              <w:rPr>
                <w:sz w:val="20"/>
                <w:szCs w:val="20"/>
              </w:rPr>
            </w:pPr>
            <w:r>
              <w:rPr>
                <w:sz w:val="20"/>
                <w:szCs w:val="20"/>
              </w:rPr>
              <w:t>(0.03</w:t>
            </w:r>
            <w:r w:rsidR="009408D2">
              <w:rPr>
                <w:sz w:val="20"/>
                <w:szCs w:val="20"/>
              </w:rPr>
              <w:t>9</w:t>
            </w:r>
            <w:r>
              <w:rPr>
                <w:sz w:val="20"/>
                <w:szCs w:val="20"/>
              </w:rPr>
              <w:t>)</w:t>
            </w:r>
          </w:p>
        </w:tc>
        <w:tc>
          <w:tcPr>
            <w:tcW w:w="907" w:type="dxa"/>
            <w:shd w:val="clear" w:color="auto" w:fill="D9D9D9" w:themeFill="background1" w:themeFillShade="D9"/>
          </w:tcPr>
          <w:p w14:paraId="407A40B0" w14:textId="6E6874F0" w:rsidR="00543DA2" w:rsidRDefault="00543DA2" w:rsidP="000D4299">
            <w:pPr>
              <w:jc w:val="center"/>
              <w:rPr>
                <w:sz w:val="20"/>
                <w:szCs w:val="20"/>
              </w:rPr>
            </w:pPr>
            <w:r>
              <w:rPr>
                <w:sz w:val="20"/>
                <w:szCs w:val="20"/>
              </w:rPr>
              <w:t>0.1</w:t>
            </w:r>
            <w:r w:rsidR="00A105CF">
              <w:rPr>
                <w:sz w:val="20"/>
                <w:szCs w:val="20"/>
              </w:rPr>
              <w:t>27</w:t>
            </w:r>
          </w:p>
          <w:p w14:paraId="2D108012" w14:textId="2ABC463D" w:rsidR="00543DA2" w:rsidRPr="00C530CA" w:rsidRDefault="00543DA2" w:rsidP="000D4299">
            <w:pPr>
              <w:jc w:val="center"/>
              <w:rPr>
                <w:sz w:val="20"/>
                <w:szCs w:val="20"/>
              </w:rPr>
            </w:pPr>
            <w:r>
              <w:rPr>
                <w:sz w:val="20"/>
                <w:szCs w:val="20"/>
              </w:rPr>
              <w:t>(0.0</w:t>
            </w:r>
            <w:r w:rsidR="00A105CF">
              <w:rPr>
                <w:sz w:val="20"/>
                <w:szCs w:val="20"/>
              </w:rPr>
              <w:t>39</w:t>
            </w:r>
            <w:r>
              <w:rPr>
                <w:sz w:val="20"/>
                <w:szCs w:val="20"/>
              </w:rPr>
              <w:t>)</w:t>
            </w:r>
          </w:p>
        </w:tc>
      </w:tr>
      <w:tr w:rsidR="00543DA2" w14:paraId="0585F740" w14:textId="77777777" w:rsidTr="000D4299">
        <w:trPr>
          <w:trHeight w:val="498"/>
        </w:trPr>
        <w:tc>
          <w:tcPr>
            <w:tcW w:w="3912" w:type="dxa"/>
          </w:tcPr>
          <w:p w14:paraId="4F3FD3EF" w14:textId="4669F021" w:rsidR="00543DA2" w:rsidRPr="00B91789" w:rsidRDefault="00441FEA" w:rsidP="000D4299">
            <w:pPr>
              <w:jc w:val="right"/>
              <w:rPr>
                <w:sz w:val="20"/>
                <w:szCs w:val="20"/>
              </w:rPr>
            </w:pPr>
            <w:r>
              <w:rPr>
                <w:sz w:val="20"/>
                <w:szCs w:val="20"/>
              </w:rPr>
              <w:t xml:space="preserve">Coop/Conf </w:t>
            </w:r>
            <w:r w:rsidR="00543DA2" w:rsidRPr="00B91789">
              <w:rPr>
                <w:sz w:val="20"/>
                <w:szCs w:val="20"/>
              </w:rPr>
              <w:t>Events Score*</w:t>
            </w:r>
            <w:r w:rsidR="00543DA2">
              <w:rPr>
                <w:sz w:val="20"/>
                <w:szCs w:val="20"/>
              </w:rPr>
              <w:t>High</w:t>
            </w:r>
            <w:r w:rsidR="00543DA2" w:rsidRPr="00B91789">
              <w:rPr>
                <w:sz w:val="20"/>
                <w:szCs w:val="20"/>
              </w:rPr>
              <w:t xml:space="preserve"> </w:t>
            </w:r>
            <w:r w:rsidR="00BC0AB0" w:rsidRPr="00BC0AB0">
              <w:rPr>
                <w:sz w:val="20"/>
                <w:szCs w:val="20"/>
              </w:rPr>
              <w:t>Habitual News Reception</w:t>
            </w:r>
          </w:p>
          <w:p w14:paraId="5EB26598" w14:textId="77777777" w:rsidR="00543DA2" w:rsidRPr="00B91789" w:rsidRDefault="00543DA2" w:rsidP="000D4299">
            <w:pPr>
              <w:jc w:val="right"/>
              <w:rPr>
                <w:sz w:val="20"/>
                <w:szCs w:val="20"/>
              </w:rPr>
            </w:pPr>
          </w:p>
        </w:tc>
        <w:tc>
          <w:tcPr>
            <w:tcW w:w="906" w:type="dxa"/>
            <w:shd w:val="clear" w:color="auto" w:fill="D9D9D9" w:themeFill="background1" w:themeFillShade="D9"/>
          </w:tcPr>
          <w:p w14:paraId="7CF05607" w14:textId="04E30560" w:rsidR="00543DA2" w:rsidRDefault="00543DA2" w:rsidP="000D4299">
            <w:pPr>
              <w:jc w:val="center"/>
              <w:rPr>
                <w:sz w:val="20"/>
                <w:szCs w:val="20"/>
              </w:rPr>
            </w:pPr>
            <w:r>
              <w:rPr>
                <w:sz w:val="20"/>
                <w:szCs w:val="20"/>
              </w:rPr>
              <w:t>0.</w:t>
            </w:r>
            <w:r w:rsidR="000B52CC">
              <w:rPr>
                <w:sz w:val="20"/>
                <w:szCs w:val="20"/>
              </w:rPr>
              <w:t>164</w:t>
            </w:r>
          </w:p>
          <w:p w14:paraId="2B213445" w14:textId="6F1501A8" w:rsidR="00543DA2" w:rsidRPr="00C530CA" w:rsidRDefault="00543DA2" w:rsidP="000D4299">
            <w:pPr>
              <w:jc w:val="center"/>
              <w:rPr>
                <w:sz w:val="20"/>
                <w:szCs w:val="20"/>
              </w:rPr>
            </w:pPr>
            <w:r>
              <w:rPr>
                <w:sz w:val="20"/>
                <w:szCs w:val="20"/>
              </w:rPr>
              <w:t>(0.0</w:t>
            </w:r>
            <w:r w:rsidR="000B52CC">
              <w:rPr>
                <w:sz w:val="20"/>
                <w:szCs w:val="20"/>
              </w:rPr>
              <w:t>39</w:t>
            </w:r>
            <w:r>
              <w:rPr>
                <w:sz w:val="20"/>
                <w:szCs w:val="20"/>
              </w:rPr>
              <w:t>)</w:t>
            </w:r>
          </w:p>
        </w:tc>
        <w:tc>
          <w:tcPr>
            <w:tcW w:w="906" w:type="dxa"/>
            <w:shd w:val="clear" w:color="auto" w:fill="D9D9D9" w:themeFill="background1" w:themeFillShade="D9"/>
          </w:tcPr>
          <w:p w14:paraId="33DEF9EF" w14:textId="3992DDFF" w:rsidR="00543DA2" w:rsidRDefault="00543DA2" w:rsidP="000D4299">
            <w:pPr>
              <w:jc w:val="center"/>
              <w:rPr>
                <w:sz w:val="20"/>
                <w:szCs w:val="20"/>
              </w:rPr>
            </w:pPr>
            <w:r>
              <w:rPr>
                <w:sz w:val="20"/>
                <w:szCs w:val="20"/>
              </w:rPr>
              <w:t>0.</w:t>
            </w:r>
            <w:r w:rsidR="00AC3226">
              <w:rPr>
                <w:sz w:val="20"/>
                <w:szCs w:val="20"/>
              </w:rPr>
              <w:t>154</w:t>
            </w:r>
          </w:p>
          <w:p w14:paraId="0C270884" w14:textId="01409FB5" w:rsidR="00543DA2" w:rsidRPr="00C530CA" w:rsidRDefault="00543DA2" w:rsidP="000D4299">
            <w:pPr>
              <w:jc w:val="center"/>
              <w:rPr>
                <w:sz w:val="20"/>
                <w:szCs w:val="20"/>
              </w:rPr>
            </w:pPr>
            <w:r>
              <w:rPr>
                <w:sz w:val="20"/>
                <w:szCs w:val="20"/>
              </w:rPr>
              <w:t>(0.0</w:t>
            </w:r>
            <w:r w:rsidR="00AC3226">
              <w:rPr>
                <w:sz w:val="20"/>
                <w:szCs w:val="20"/>
              </w:rPr>
              <w:t>39</w:t>
            </w:r>
            <w:r>
              <w:rPr>
                <w:sz w:val="20"/>
                <w:szCs w:val="20"/>
              </w:rPr>
              <w:t>)</w:t>
            </w:r>
          </w:p>
        </w:tc>
        <w:tc>
          <w:tcPr>
            <w:tcW w:w="907" w:type="dxa"/>
            <w:shd w:val="clear" w:color="auto" w:fill="D9D9D9" w:themeFill="background1" w:themeFillShade="D9"/>
          </w:tcPr>
          <w:p w14:paraId="507E5664" w14:textId="49B47476" w:rsidR="00543DA2" w:rsidRDefault="00543DA2" w:rsidP="000D4299">
            <w:pPr>
              <w:jc w:val="center"/>
              <w:rPr>
                <w:sz w:val="20"/>
                <w:szCs w:val="20"/>
              </w:rPr>
            </w:pPr>
            <w:r>
              <w:rPr>
                <w:sz w:val="20"/>
                <w:szCs w:val="20"/>
              </w:rPr>
              <w:t>0.</w:t>
            </w:r>
            <w:r w:rsidR="009408D2">
              <w:rPr>
                <w:sz w:val="20"/>
                <w:szCs w:val="20"/>
              </w:rPr>
              <w:t>164</w:t>
            </w:r>
          </w:p>
          <w:p w14:paraId="19C51B23" w14:textId="77777777" w:rsidR="00543DA2" w:rsidRPr="00C530CA" w:rsidRDefault="00543DA2" w:rsidP="000D4299">
            <w:pPr>
              <w:jc w:val="center"/>
              <w:rPr>
                <w:sz w:val="20"/>
                <w:szCs w:val="20"/>
              </w:rPr>
            </w:pPr>
            <w:r>
              <w:rPr>
                <w:sz w:val="20"/>
                <w:szCs w:val="20"/>
              </w:rPr>
              <w:t>(0.04)</w:t>
            </w:r>
          </w:p>
        </w:tc>
        <w:tc>
          <w:tcPr>
            <w:tcW w:w="906" w:type="dxa"/>
            <w:shd w:val="clear" w:color="auto" w:fill="D9D9D9" w:themeFill="background1" w:themeFillShade="D9"/>
          </w:tcPr>
          <w:p w14:paraId="39AEDB44" w14:textId="7ADB7B48" w:rsidR="00543DA2" w:rsidRDefault="00543DA2" w:rsidP="000D4299">
            <w:pPr>
              <w:jc w:val="center"/>
              <w:rPr>
                <w:sz w:val="20"/>
                <w:szCs w:val="20"/>
              </w:rPr>
            </w:pPr>
            <w:r>
              <w:rPr>
                <w:sz w:val="20"/>
                <w:szCs w:val="20"/>
              </w:rPr>
              <w:t>0.</w:t>
            </w:r>
            <w:r w:rsidR="009408D2">
              <w:rPr>
                <w:sz w:val="20"/>
                <w:szCs w:val="20"/>
              </w:rPr>
              <w:t>181</w:t>
            </w:r>
          </w:p>
          <w:p w14:paraId="041E9979" w14:textId="44431BA7" w:rsidR="00543DA2" w:rsidRPr="00C530CA" w:rsidRDefault="00543DA2" w:rsidP="000D4299">
            <w:pPr>
              <w:jc w:val="center"/>
              <w:rPr>
                <w:sz w:val="20"/>
                <w:szCs w:val="20"/>
              </w:rPr>
            </w:pPr>
            <w:r>
              <w:rPr>
                <w:sz w:val="20"/>
                <w:szCs w:val="20"/>
              </w:rPr>
              <w:t>(0.0</w:t>
            </w:r>
            <w:r w:rsidR="009408D2">
              <w:rPr>
                <w:sz w:val="20"/>
                <w:szCs w:val="20"/>
              </w:rPr>
              <w:t>4</w:t>
            </w:r>
            <w:r>
              <w:rPr>
                <w:sz w:val="20"/>
                <w:szCs w:val="20"/>
              </w:rPr>
              <w:t>)</w:t>
            </w:r>
          </w:p>
        </w:tc>
        <w:tc>
          <w:tcPr>
            <w:tcW w:w="906" w:type="dxa"/>
            <w:shd w:val="clear" w:color="auto" w:fill="D9D9D9" w:themeFill="background1" w:themeFillShade="D9"/>
          </w:tcPr>
          <w:p w14:paraId="24F25B4D" w14:textId="55459448" w:rsidR="00543DA2" w:rsidRDefault="00543DA2" w:rsidP="000D4299">
            <w:pPr>
              <w:jc w:val="center"/>
              <w:rPr>
                <w:sz w:val="20"/>
                <w:szCs w:val="20"/>
              </w:rPr>
            </w:pPr>
            <w:r>
              <w:rPr>
                <w:sz w:val="20"/>
                <w:szCs w:val="20"/>
              </w:rPr>
              <w:t>0.</w:t>
            </w:r>
            <w:r w:rsidR="009408D2">
              <w:rPr>
                <w:sz w:val="20"/>
                <w:szCs w:val="20"/>
              </w:rPr>
              <w:t>17</w:t>
            </w:r>
          </w:p>
          <w:p w14:paraId="00A55020" w14:textId="344D82E3" w:rsidR="00543DA2" w:rsidRPr="00C530CA" w:rsidRDefault="00543DA2" w:rsidP="000D4299">
            <w:pPr>
              <w:jc w:val="center"/>
              <w:rPr>
                <w:sz w:val="20"/>
                <w:szCs w:val="20"/>
              </w:rPr>
            </w:pPr>
            <w:r>
              <w:rPr>
                <w:sz w:val="20"/>
                <w:szCs w:val="20"/>
              </w:rPr>
              <w:t>(0.03</w:t>
            </w:r>
            <w:r w:rsidR="009408D2">
              <w:rPr>
                <w:sz w:val="20"/>
                <w:szCs w:val="20"/>
              </w:rPr>
              <w:t>9</w:t>
            </w:r>
            <w:r>
              <w:rPr>
                <w:sz w:val="20"/>
                <w:szCs w:val="20"/>
              </w:rPr>
              <w:t>)</w:t>
            </w:r>
          </w:p>
        </w:tc>
        <w:tc>
          <w:tcPr>
            <w:tcW w:w="907" w:type="dxa"/>
            <w:shd w:val="clear" w:color="auto" w:fill="D9D9D9" w:themeFill="background1" w:themeFillShade="D9"/>
          </w:tcPr>
          <w:p w14:paraId="60FF831C" w14:textId="1DCD5622" w:rsidR="00543DA2" w:rsidRDefault="00543DA2" w:rsidP="000D4299">
            <w:pPr>
              <w:jc w:val="center"/>
              <w:rPr>
                <w:sz w:val="20"/>
                <w:szCs w:val="20"/>
              </w:rPr>
            </w:pPr>
            <w:r>
              <w:rPr>
                <w:sz w:val="20"/>
                <w:szCs w:val="20"/>
              </w:rPr>
              <w:t>0.</w:t>
            </w:r>
            <w:r w:rsidR="00A105CF">
              <w:rPr>
                <w:sz w:val="20"/>
                <w:szCs w:val="20"/>
              </w:rPr>
              <w:t>182</w:t>
            </w:r>
          </w:p>
          <w:p w14:paraId="4555BECF" w14:textId="52ED19AF" w:rsidR="00543DA2" w:rsidRPr="00C530CA" w:rsidRDefault="00543DA2" w:rsidP="000D4299">
            <w:pPr>
              <w:jc w:val="center"/>
              <w:rPr>
                <w:sz w:val="20"/>
                <w:szCs w:val="20"/>
              </w:rPr>
            </w:pPr>
            <w:r>
              <w:rPr>
                <w:sz w:val="20"/>
                <w:szCs w:val="20"/>
              </w:rPr>
              <w:t>(0.0</w:t>
            </w:r>
            <w:r w:rsidR="00A105CF">
              <w:rPr>
                <w:sz w:val="20"/>
                <w:szCs w:val="20"/>
              </w:rPr>
              <w:t>4</w:t>
            </w:r>
            <w:r>
              <w:rPr>
                <w:sz w:val="20"/>
                <w:szCs w:val="20"/>
              </w:rPr>
              <w:t>)</w:t>
            </w:r>
          </w:p>
        </w:tc>
      </w:tr>
      <w:tr w:rsidR="00543DA2" w:rsidRPr="000C758F" w14:paraId="5DC100FD" w14:textId="77777777" w:rsidTr="000D4299">
        <w:tc>
          <w:tcPr>
            <w:tcW w:w="3912" w:type="dxa"/>
          </w:tcPr>
          <w:p w14:paraId="7F6B02E0" w14:textId="77777777" w:rsidR="00543DA2" w:rsidRPr="00C530CA" w:rsidRDefault="00543DA2" w:rsidP="000D4299">
            <w:pPr>
              <w:rPr>
                <w:b/>
                <w:bCs/>
                <w:sz w:val="20"/>
                <w:szCs w:val="20"/>
              </w:rPr>
            </w:pPr>
            <w:r w:rsidRPr="00C530CA">
              <w:rPr>
                <w:b/>
                <w:bCs/>
                <w:sz w:val="20"/>
                <w:szCs w:val="20"/>
              </w:rPr>
              <w:t>Ideological Distance</w:t>
            </w:r>
          </w:p>
        </w:tc>
        <w:tc>
          <w:tcPr>
            <w:tcW w:w="906" w:type="dxa"/>
          </w:tcPr>
          <w:p w14:paraId="475A4728" w14:textId="77777777" w:rsidR="00543DA2" w:rsidRPr="00C530CA" w:rsidRDefault="00543DA2" w:rsidP="000D4299">
            <w:pPr>
              <w:jc w:val="center"/>
              <w:rPr>
                <w:b/>
                <w:bCs/>
                <w:sz w:val="20"/>
                <w:szCs w:val="20"/>
              </w:rPr>
            </w:pPr>
          </w:p>
        </w:tc>
        <w:tc>
          <w:tcPr>
            <w:tcW w:w="906" w:type="dxa"/>
          </w:tcPr>
          <w:p w14:paraId="6D68A611" w14:textId="77777777" w:rsidR="00543DA2" w:rsidRPr="00C530CA" w:rsidRDefault="00543DA2" w:rsidP="000D4299">
            <w:pPr>
              <w:jc w:val="center"/>
              <w:rPr>
                <w:b/>
                <w:bCs/>
                <w:sz w:val="20"/>
                <w:szCs w:val="20"/>
              </w:rPr>
            </w:pPr>
          </w:p>
        </w:tc>
        <w:tc>
          <w:tcPr>
            <w:tcW w:w="907" w:type="dxa"/>
          </w:tcPr>
          <w:p w14:paraId="62B7C087" w14:textId="77777777" w:rsidR="00543DA2" w:rsidRPr="00C530CA" w:rsidRDefault="00543DA2" w:rsidP="000D4299">
            <w:pPr>
              <w:jc w:val="center"/>
              <w:rPr>
                <w:b/>
                <w:bCs/>
                <w:sz w:val="20"/>
                <w:szCs w:val="20"/>
              </w:rPr>
            </w:pPr>
          </w:p>
        </w:tc>
        <w:tc>
          <w:tcPr>
            <w:tcW w:w="906" w:type="dxa"/>
          </w:tcPr>
          <w:p w14:paraId="3E61D9AE" w14:textId="77777777" w:rsidR="00543DA2" w:rsidRPr="00C530CA" w:rsidRDefault="00543DA2" w:rsidP="000D4299">
            <w:pPr>
              <w:jc w:val="center"/>
              <w:rPr>
                <w:b/>
                <w:bCs/>
                <w:sz w:val="20"/>
                <w:szCs w:val="20"/>
              </w:rPr>
            </w:pPr>
          </w:p>
        </w:tc>
        <w:tc>
          <w:tcPr>
            <w:tcW w:w="906" w:type="dxa"/>
          </w:tcPr>
          <w:p w14:paraId="4AE8AB7F" w14:textId="77777777" w:rsidR="00543DA2" w:rsidRPr="00C530CA" w:rsidRDefault="00543DA2" w:rsidP="000D4299">
            <w:pPr>
              <w:jc w:val="center"/>
              <w:rPr>
                <w:b/>
                <w:bCs/>
                <w:sz w:val="20"/>
                <w:szCs w:val="20"/>
              </w:rPr>
            </w:pPr>
          </w:p>
        </w:tc>
        <w:tc>
          <w:tcPr>
            <w:tcW w:w="907" w:type="dxa"/>
          </w:tcPr>
          <w:p w14:paraId="5B080552" w14:textId="77777777" w:rsidR="00543DA2" w:rsidRPr="00C530CA" w:rsidRDefault="00543DA2" w:rsidP="000D4299">
            <w:pPr>
              <w:jc w:val="center"/>
              <w:rPr>
                <w:b/>
                <w:bCs/>
                <w:sz w:val="20"/>
                <w:szCs w:val="20"/>
              </w:rPr>
            </w:pPr>
          </w:p>
        </w:tc>
      </w:tr>
      <w:tr w:rsidR="00543DA2" w14:paraId="67FF9AEA" w14:textId="77777777" w:rsidTr="000D4299">
        <w:tc>
          <w:tcPr>
            <w:tcW w:w="3912" w:type="dxa"/>
          </w:tcPr>
          <w:p w14:paraId="504FE0D2" w14:textId="00CFCEFF" w:rsidR="00543DA2" w:rsidRPr="00C530CA" w:rsidRDefault="00543DA2" w:rsidP="000D4299">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441FEA">
              <w:rPr>
                <w:sz w:val="20"/>
                <w:szCs w:val="20"/>
              </w:rPr>
              <w:t xml:space="preserve">on a 0-10 scale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2370BC3F" w14:textId="77777777" w:rsidR="00543DA2" w:rsidRPr="00C530CA" w:rsidRDefault="00543DA2" w:rsidP="000D4299">
            <w:pPr>
              <w:jc w:val="center"/>
              <w:rPr>
                <w:sz w:val="20"/>
                <w:szCs w:val="20"/>
              </w:rPr>
            </w:pPr>
          </w:p>
        </w:tc>
        <w:tc>
          <w:tcPr>
            <w:tcW w:w="906" w:type="dxa"/>
          </w:tcPr>
          <w:p w14:paraId="36F27C34" w14:textId="77777777" w:rsidR="00543DA2" w:rsidRPr="00C530CA" w:rsidRDefault="00543DA2" w:rsidP="000D4299">
            <w:pPr>
              <w:jc w:val="center"/>
              <w:rPr>
                <w:sz w:val="20"/>
                <w:szCs w:val="20"/>
              </w:rPr>
            </w:pPr>
          </w:p>
        </w:tc>
        <w:tc>
          <w:tcPr>
            <w:tcW w:w="907" w:type="dxa"/>
          </w:tcPr>
          <w:p w14:paraId="0F939D07" w14:textId="77777777" w:rsidR="00543DA2" w:rsidRPr="00C530CA" w:rsidRDefault="00543DA2" w:rsidP="000D4299">
            <w:pPr>
              <w:jc w:val="center"/>
              <w:rPr>
                <w:sz w:val="20"/>
                <w:szCs w:val="20"/>
              </w:rPr>
            </w:pPr>
          </w:p>
        </w:tc>
        <w:tc>
          <w:tcPr>
            <w:tcW w:w="906" w:type="dxa"/>
            <w:shd w:val="clear" w:color="auto" w:fill="D9D9D9" w:themeFill="background1" w:themeFillShade="D9"/>
          </w:tcPr>
          <w:p w14:paraId="2CFBC99F" w14:textId="694CE4DC" w:rsidR="00543DA2" w:rsidRPr="00C530CA" w:rsidRDefault="00543DA2" w:rsidP="000D4299">
            <w:pPr>
              <w:jc w:val="center"/>
              <w:rPr>
                <w:sz w:val="20"/>
                <w:szCs w:val="20"/>
              </w:rPr>
            </w:pPr>
            <w:r w:rsidRPr="00C530CA">
              <w:rPr>
                <w:sz w:val="20"/>
                <w:szCs w:val="20"/>
              </w:rPr>
              <w:t>-0.2</w:t>
            </w:r>
            <w:r w:rsidR="009408D2">
              <w:rPr>
                <w:sz w:val="20"/>
                <w:szCs w:val="20"/>
              </w:rPr>
              <w:t>56</w:t>
            </w:r>
          </w:p>
          <w:p w14:paraId="52729574" w14:textId="5A33C5B6" w:rsidR="00543DA2" w:rsidRPr="00C530CA" w:rsidRDefault="00543DA2" w:rsidP="000D4299">
            <w:pPr>
              <w:jc w:val="center"/>
              <w:rPr>
                <w:sz w:val="20"/>
                <w:szCs w:val="20"/>
              </w:rPr>
            </w:pPr>
            <w:r w:rsidRPr="00C530CA">
              <w:rPr>
                <w:sz w:val="20"/>
                <w:szCs w:val="20"/>
              </w:rPr>
              <w:t>(0.00</w:t>
            </w:r>
            <w:r w:rsidR="009408D2">
              <w:rPr>
                <w:sz w:val="20"/>
                <w:szCs w:val="20"/>
              </w:rPr>
              <w:t>4</w:t>
            </w:r>
            <w:r w:rsidRPr="00C530CA">
              <w:rPr>
                <w:sz w:val="20"/>
                <w:szCs w:val="20"/>
              </w:rPr>
              <w:t>)</w:t>
            </w:r>
          </w:p>
        </w:tc>
        <w:tc>
          <w:tcPr>
            <w:tcW w:w="906" w:type="dxa"/>
            <w:shd w:val="clear" w:color="auto" w:fill="D9D9D9" w:themeFill="background1" w:themeFillShade="D9"/>
          </w:tcPr>
          <w:p w14:paraId="10DC61EE" w14:textId="2FC6B133" w:rsidR="00543DA2" w:rsidRPr="00C530CA" w:rsidRDefault="00543DA2" w:rsidP="000D4299">
            <w:pPr>
              <w:jc w:val="center"/>
              <w:rPr>
                <w:sz w:val="20"/>
                <w:szCs w:val="20"/>
              </w:rPr>
            </w:pPr>
            <w:r w:rsidRPr="00C530CA">
              <w:rPr>
                <w:sz w:val="20"/>
                <w:szCs w:val="20"/>
              </w:rPr>
              <w:t>-0.2</w:t>
            </w:r>
            <w:r w:rsidR="009408D2">
              <w:rPr>
                <w:sz w:val="20"/>
                <w:szCs w:val="20"/>
              </w:rPr>
              <w:t>49</w:t>
            </w:r>
          </w:p>
          <w:p w14:paraId="71A59251" w14:textId="3B652F8F" w:rsidR="00543DA2" w:rsidRPr="00C530CA" w:rsidRDefault="00543DA2" w:rsidP="000D4299">
            <w:pPr>
              <w:jc w:val="center"/>
              <w:rPr>
                <w:sz w:val="20"/>
                <w:szCs w:val="20"/>
              </w:rPr>
            </w:pPr>
            <w:r w:rsidRPr="00C530CA">
              <w:rPr>
                <w:sz w:val="20"/>
                <w:szCs w:val="20"/>
              </w:rPr>
              <w:t>(0.00</w:t>
            </w:r>
            <w:r w:rsidR="009408D2">
              <w:rPr>
                <w:sz w:val="20"/>
                <w:szCs w:val="20"/>
              </w:rPr>
              <w:t>4</w:t>
            </w:r>
            <w:r w:rsidRPr="00C530CA">
              <w:rPr>
                <w:sz w:val="20"/>
                <w:szCs w:val="20"/>
              </w:rPr>
              <w:t>)</w:t>
            </w:r>
          </w:p>
        </w:tc>
        <w:tc>
          <w:tcPr>
            <w:tcW w:w="907" w:type="dxa"/>
            <w:shd w:val="clear" w:color="auto" w:fill="D9D9D9" w:themeFill="background1" w:themeFillShade="D9"/>
          </w:tcPr>
          <w:p w14:paraId="77EB29BB" w14:textId="6C51DA0E" w:rsidR="00543DA2" w:rsidRPr="00C530CA" w:rsidRDefault="00543DA2" w:rsidP="000D4299">
            <w:pPr>
              <w:jc w:val="center"/>
              <w:rPr>
                <w:sz w:val="20"/>
                <w:szCs w:val="20"/>
              </w:rPr>
            </w:pPr>
            <w:r w:rsidRPr="00C530CA">
              <w:rPr>
                <w:sz w:val="20"/>
                <w:szCs w:val="20"/>
              </w:rPr>
              <w:t>-0.2</w:t>
            </w:r>
            <w:r w:rsidR="00A105CF">
              <w:rPr>
                <w:sz w:val="20"/>
                <w:szCs w:val="20"/>
              </w:rPr>
              <w:t>55</w:t>
            </w:r>
          </w:p>
          <w:p w14:paraId="13ACD1F7" w14:textId="4C10382F" w:rsidR="00543DA2" w:rsidRPr="00C530CA" w:rsidRDefault="00543DA2" w:rsidP="000D4299">
            <w:pPr>
              <w:jc w:val="center"/>
              <w:rPr>
                <w:sz w:val="20"/>
                <w:szCs w:val="20"/>
              </w:rPr>
            </w:pPr>
            <w:r w:rsidRPr="00C530CA">
              <w:rPr>
                <w:sz w:val="20"/>
                <w:szCs w:val="20"/>
              </w:rPr>
              <w:t>(</w:t>
            </w:r>
            <w:r>
              <w:rPr>
                <w:sz w:val="20"/>
                <w:szCs w:val="20"/>
              </w:rPr>
              <w:t>0</w:t>
            </w:r>
            <w:r w:rsidRPr="00C530CA">
              <w:rPr>
                <w:sz w:val="20"/>
                <w:szCs w:val="20"/>
              </w:rPr>
              <w:t>.00</w:t>
            </w:r>
            <w:r w:rsidR="00A105CF">
              <w:rPr>
                <w:sz w:val="20"/>
                <w:szCs w:val="20"/>
              </w:rPr>
              <w:t>4</w:t>
            </w:r>
            <w:r w:rsidRPr="00C530CA">
              <w:rPr>
                <w:sz w:val="20"/>
                <w:szCs w:val="20"/>
              </w:rPr>
              <w:t>)</w:t>
            </w:r>
          </w:p>
        </w:tc>
      </w:tr>
      <w:tr w:rsidR="00543DA2" w14:paraId="579996E2" w14:textId="77777777" w:rsidTr="000D4299">
        <w:tc>
          <w:tcPr>
            <w:tcW w:w="3912" w:type="dxa"/>
          </w:tcPr>
          <w:p w14:paraId="53E6E6F6" w14:textId="239A8ECE" w:rsidR="00543DA2" w:rsidRPr="00C530CA" w:rsidRDefault="00441FEA" w:rsidP="000D4299">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w:t>
            </w:r>
            <w:r w:rsidR="00543DA2" w:rsidRPr="00C530CA">
              <w:rPr>
                <w:sz w:val="20"/>
                <w:szCs w:val="20"/>
              </w:rPr>
              <w:t>D</w:t>
            </w:r>
            <w:r>
              <w:rPr>
                <w:sz w:val="20"/>
                <w:szCs w:val="20"/>
              </w:rPr>
              <w:t xml:space="preserve"> d</w:t>
            </w:r>
            <w:r w:rsidR="00543DA2" w:rsidRPr="00C530CA">
              <w:rPr>
                <w:sz w:val="20"/>
                <w:szCs w:val="20"/>
              </w:rPr>
              <w:t xml:space="preserve">istance between parties </w:t>
            </w:r>
            <w:r w:rsidR="00543DA2" w:rsidRPr="00C530CA">
              <w:rPr>
                <w:i/>
                <w:iCs/>
                <w:sz w:val="20"/>
                <w:szCs w:val="20"/>
              </w:rPr>
              <w:t>i</w:t>
            </w:r>
            <w:r w:rsidR="00543DA2" w:rsidRPr="00C530CA">
              <w:rPr>
                <w:sz w:val="20"/>
                <w:szCs w:val="20"/>
              </w:rPr>
              <w:t xml:space="preserve"> and </w:t>
            </w:r>
            <w:r w:rsidR="00543DA2" w:rsidRPr="00C530CA">
              <w:rPr>
                <w:i/>
                <w:iCs/>
                <w:sz w:val="20"/>
                <w:szCs w:val="20"/>
              </w:rPr>
              <w:t>j</w:t>
            </w:r>
            <w:r w:rsidR="00543DA2" w:rsidRPr="00C530CA">
              <w:rPr>
                <w:sz w:val="20"/>
                <w:szCs w:val="20"/>
              </w:rPr>
              <w:t xml:space="preserve"> (</w:t>
            </w:r>
            <w:r w:rsidR="00D463A1">
              <w:rPr>
                <w:sz w:val="20"/>
                <w:szCs w:val="20"/>
              </w:rPr>
              <w:t>avg</w:t>
            </w:r>
            <w:r w:rsidR="00543DA2" w:rsidRPr="00C530CA">
              <w:rPr>
                <w:sz w:val="20"/>
                <w:szCs w:val="20"/>
              </w:rPr>
              <w:t xml:space="preserve">: </w:t>
            </w:r>
            <w:r w:rsidR="00543DA2">
              <w:rPr>
                <w:sz w:val="20"/>
                <w:szCs w:val="20"/>
              </w:rPr>
              <w:t>23.7</w:t>
            </w:r>
            <w:r w:rsidR="00543DA2" w:rsidRPr="00C530CA">
              <w:rPr>
                <w:sz w:val="20"/>
                <w:szCs w:val="20"/>
              </w:rPr>
              <w:t xml:space="preserve">, sd: </w:t>
            </w:r>
            <w:r w:rsidR="00543DA2">
              <w:rPr>
                <w:sz w:val="20"/>
                <w:szCs w:val="20"/>
              </w:rPr>
              <w:t>16.7</w:t>
            </w:r>
            <w:r w:rsidR="00543DA2" w:rsidRPr="00C530CA">
              <w:rPr>
                <w:sz w:val="20"/>
                <w:szCs w:val="20"/>
              </w:rPr>
              <w:t>)</w:t>
            </w:r>
          </w:p>
        </w:tc>
        <w:tc>
          <w:tcPr>
            <w:tcW w:w="906" w:type="dxa"/>
            <w:shd w:val="clear" w:color="auto" w:fill="D9D9D9" w:themeFill="background1" w:themeFillShade="D9"/>
          </w:tcPr>
          <w:p w14:paraId="5C37510B" w14:textId="182270E6" w:rsidR="00543DA2" w:rsidRPr="00C530CA" w:rsidRDefault="00543DA2" w:rsidP="000D4299">
            <w:pPr>
              <w:jc w:val="center"/>
              <w:rPr>
                <w:sz w:val="20"/>
                <w:szCs w:val="20"/>
              </w:rPr>
            </w:pPr>
            <w:r w:rsidRPr="00C530CA">
              <w:rPr>
                <w:sz w:val="20"/>
                <w:szCs w:val="20"/>
              </w:rPr>
              <w:t>-0.0</w:t>
            </w:r>
            <w:r>
              <w:rPr>
                <w:sz w:val="20"/>
                <w:szCs w:val="20"/>
              </w:rPr>
              <w:t>3</w:t>
            </w:r>
            <w:r w:rsidR="000B52CC">
              <w:rPr>
                <w:sz w:val="20"/>
                <w:szCs w:val="20"/>
              </w:rPr>
              <w:t>7</w:t>
            </w:r>
          </w:p>
          <w:p w14:paraId="512CFF7E" w14:textId="6BD3AD7F" w:rsidR="00543DA2" w:rsidRPr="00C530CA" w:rsidRDefault="00543DA2" w:rsidP="000D4299">
            <w:pPr>
              <w:jc w:val="center"/>
              <w:rPr>
                <w:sz w:val="20"/>
                <w:szCs w:val="20"/>
              </w:rPr>
            </w:pPr>
            <w:r w:rsidRPr="00C530CA">
              <w:rPr>
                <w:sz w:val="20"/>
                <w:szCs w:val="20"/>
              </w:rPr>
              <w:t>(0.0</w:t>
            </w:r>
            <w:r>
              <w:rPr>
                <w:sz w:val="20"/>
                <w:szCs w:val="20"/>
              </w:rPr>
              <w:t>0</w:t>
            </w:r>
            <w:r w:rsidR="000B52CC">
              <w:rPr>
                <w:sz w:val="20"/>
                <w:szCs w:val="20"/>
              </w:rPr>
              <w:t>7</w:t>
            </w:r>
            <w:r w:rsidRPr="00C530CA">
              <w:rPr>
                <w:sz w:val="20"/>
                <w:szCs w:val="20"/>
              </w:rPr>
              <w:t>)</w:t>
            </w:r>
          </w:p>
        </w:tc>
        <w:tc>
          <w:tcPr>
            <w:tcW w:w="906" w:type="dxa"/>
            <w:shd w:val="clear" w:color="auto" w:fill="D9D9D9" w:themeFill="background1" w:themeFillShade="D9"/>
          </w:tcPr>
          <w:p w14:paraId="46525F36" w14:textId="347DA16B" w:rsidR="00543DA2" w:rsidRPr="00C530CA" w:rsidRDefault="00543DA2" w:rsidP="000D4299">
            <w:pPr>
              <w:jc w:val="center"/>
              <w:rPr>
                <w:sz w:val="20"/>
                <w:szCs w:val="20"/>
              </w:rPr>
            </w:pPr>
            <w:r w:rsidRPr="00C530CA">
              <w:rPr>
                <w:sz w:val="20"/>
                <w:szCs w:val="20"/>
              </w:rPr>
              <w:t>-0.03</w:t>
            </w:r>
            <w:r w:rsidR="00AC3226">
              <w:rPr>
                <w:sz w:val="20"/>
                <w:szCs w:val="20"/>
              </w:rPr>
              <w:t>5</w:t>
            </w:r>
          </w:p>
          <w:p w14:paraId="611B7DAC" w14:textId="77777777" w:rsidR="00543DA2" w:rsidRPr="00C530CA" w:rsidRDefault="00543DA2" w:rsidP="000D4299">
            <w:pPr>
              <w:jc w:val="center"/>
              <w:rPr>
                <w:sz w:val="20"/>
                <w:szCs w:val="20"/>
              </w:rPr>
            </w:pPr>
            <w:r w:rsidRPr="00C530CA">
              <w:rPr>
                <w:sz w:val="20"/>
                <w:szCs w:val="20"/>
              </w:rPr>
              <w:t>(0.0</w:t>
            </w:r>
            <w:r>
              <w:rPr>
                <w:sz w:val="20"/>
                <w:szCs w:val="20"/>
              </w:rPr>
              <w:t>08</w:t>
            </w:r>
            <w:r w:rsidRPr="00C530CA">
              <w:rPr>
                <w:sz w:val="20"/>
                <w:szCs w:val="20"/>
              </w:rPr>
              <w:t>)</w:t>
            </w:r>
          </w:p>
        </w:tc>
        <w:tc>
          <w:tcPr>
            <w:tcW w:w="907" w:type="dxa"/>
            <w:shd w:val="clear" w:color="auto" w:fill="D9D9D9" w:themeFill="background1" w:themeFillShade="D9"/>
          </w:tcPr>
          <w:p w14:paraId="76B10E44" w14:textId="2CAD8B3F" w:rsidR="00543DA2" w:rsidRPr="00C530CA" w:rsidRDefault="00543DA2" w:rsidP="000D4299">
            <w:pPr>
              <w:jc w:val="center"/>
              <w:rPr>
                <w:sz w:val="20"/>
                <w:szCs w:val="20"/>
              </w:rPr>
            </w:pPr>
            <w:r w:rsidRPr="00C530CA">
              <w:rPr>
                <w:sz w:val="20"/>
                <w:szCs w:val="20"/>
              </w:rPr>
              <w:t>-0.0</w:t>
            </w:r>
            <w:r w:rsidR="009408D2">
              <w:rPr>
                <w:sz w:val="20"/>
                <w:szCs w:val="20"/>
              </w:rPr>
              <w:t>32</w:t>
            </w:r>
          </w:p>
          <w:p w14:paraId="017D3E4B" w14:textId="29E538D5" w:rsidR="00543DA2" w:rsidRPr="00C530CA" w:rsidRDefault="00543DA2" w:rsidP="000D4299">
            <w:pPr>
              <w:jc w:val="center"/>
              <w:rPr>
                <w:sz w:val="20"/>
                <w:szCs w:val="20"/>
              </w:rPr>
            </w:pPr>
            <w:r w:rsidRPr="00C530CA">
              <w:rPr>
                <w:sz w:val="20"/>
                <w:szCs w:val="20"/>
              </w:rPr>
              <w:t>(</w:t>
            </w:r>
            <w:r>
              <w:rPr>
                <w:sz w:val="20"/>
                <w:szCs w:val="20"/>
              </w:rPr>
              <w:t>0</w:t>
            </w:r>
            <w:r w:rsidRPr="00C530CA">
              <w:rPr>
                <w:sz w:val="20"/>
                <w:szCs w:val="20"/>
              </w:rPr>
              <w:t>.00</w:t>
            </w:r>
            <w:r w:rsidR="009408D2">
              <w:rPr>
                <w:sz w:val="20"/>
                <w:szCs w:val="20"/>
              </w:rPr>
              <w:t>6</w:t>
            </w:r>
            <w:r w:rsidRPr="00C530CA">
              <w:rPr>
                <w:sz w:val="20"/>
                <w:szCs w:val="20"/>
              </w:rPr>
              <w:t>)</w:t>
            </w:r>
          </w:p>
        </w:tc>
        <w:tc>
          <w:tcPr>
            <w:tcW w:w="906" w:type="dxa"/>
          </w:tcPr>
          <w:p w14:paraId="3CCB72D3" w14:textId="77777777" w:rsidR="00543DA2" w:rsidRPr="00C530CA" w:rsidRDefault="00543DA2" w:rsidP="000D4299">
            <w:pPr>
              <w:jc w:val="center"/>
              <w:rPr>
                <w:sz w:val="20"/>
                <w:szCs w:val="20"/>
              </w:rPr>
            </w:pPr>
          </w:p>
        </w:tc>
        <w:tc>
          <w:tcPr>
            <w:tcW w:w="906" w:type="dxa"/>
          </w:tcPr>
          <w:p w14:paraId="6400EF9A" w14:textId="77777777" w:rsidR="00543DA2" w:rsidRPr="00C530CA" w:rsidRDefault="00543DA2" w:rsidP="000D4299">
            <w:pPr>
              <w:jc w:val="center"/>
              <w:rPr>
                <w:sz w:val="20"/>
                <w:szCs w:val="20"/>
              </w:rPr>
            </w:pPr>
          </w:p>
        </w:tc>
        <w:tc>
          <w:tcPr>
            <w:tcW w:w="907" w:type="dxa"/>
          </w:tcPr>
          <w:p w14:paraId="12F4E248" w14:textId="77777777" w:rsidR="00543DA2" w:rsidRPr="00C530CA" w:rsidRDefault="00543DA2" w:rsidP="000D4299">
            <w:pPr>
              <w:jc w:val="center"/>
              <w:rPr>
                <w:sz w:val="20"/>
                <w:szCs w:val="20"/>
              </w:rPr>
            </w:pPr>
          </w:p>
        </w:tc>
      </w:tr>
      <w:tr w:rsidR="00543DA2" w:rsidRPr="000C758F" w14:paraId="0FD2D659" w14:textId="77777777" w:rsidTr="000D4299">
        <w:tc>
          <w:tcPr>
            <w:tcW w:w="3912" w:type="dxa"/>
          </w:tcPr>
          <w:p w14:paraId="3A3E34D1" w14:textId="77777777" w:rsidR="00543DA2" w:rsidRPr="00C530CA" w:rsidRDefault="00543DA2" w:rsidP="000D4299">
            <w:pPr>
              <w:rPr>
                <w:b/>
                <w:bCs/>
                <w:sz w:val="20"/>
                <w:szCs w:val="20"/>
              </w:rPr>
            </w:pPr>
            <w:r w:rsidRPr="00C530CA">
              <w:rPr>
                <w:b/>
                <w:bCs/>
                <w:sz w:val="20"/>
                <w:szCs w:val="20"/>
              </w:rPr>
              <w:t>Joint Cabinet Membership</w:t>
            </w:r>
          </w:p>
        </w:tc>
        <w:tc>
          <w:tcPr>
            <w:tcW w:w="906" w:type="dxa"/>
          </w:tcPr>
          <w:p w14:paraId="7F7D1229" w14:textId="77777777" w:rsidR="00543DA2" w:rsidRPr="00C530CA" w:rsidRDefault="00543DA2" w:rsidP="000D4299">
            <w:pPr>
              <w:jc w:val="center"/>
              <w:rPr>
                <w:b/>
                <w:bCs/>
                <w:sz w:val="20"/>
                <w:szCs w:val="20"/>
              </w:rPr>
            </w:pPr>
          </w:p>
        </w:tc>
        <w:tc>
          <w:tcPr>
            <w:tcW w:w="906" w:type="dxa"/>
          </w:tcPr>
          <w:p w14:paraId="7C2E9FBC" w14:textId="77777777" w:rsidR="00543DA2" w:rsidRPr="00C530CA" w:rsidRDefault="00543DA2" w:rsidP="000D4299">
            <w:pPr>
              <w:jc w:val="center"/>
              <w:rPr>
                <w:b/>
                <w:bCs/>
                <w:sz w:val="20"/>
                <w:szCs w:val="20"/>
              </w:rPr>
            </w:pPr>
          </w:p>
        </w:tc>
        <w:tc>
          <w:tcPr>
            <w:tcW w:w="907" w:type="dxa"/>
          </w:tcPr>
          <w:p w14:paraId="23B2DE6B" w14:textId="77777777" w:rsidR="00543DA2" w:rsidRPr="00C530CA" w:rsidRDefault="00543DA2" w:rsidP="000D4299">
            <w:pPr>
              <w:jc w:val="center"/>
              <w:rPr>
                <w:b/>
                <w:bCs/>
                <w:sz w:val="20"/>
                <w:szCs w:val="20"/>
              </w:rPr>
            </w:pPr>
          </w:p>
        </w:tc>
        <w:tc>
          <w:tcPr>
            <w:tcW w:w="906" w:type="dxa"/>
          </w:tcPr>
          <w:p w14:paraId="200B70BC" w14:textId="77777777" w:rsidR="00543DA2" w:rsidRPr="00C530CA" w:rsidRDefault="00543DA2" w:rsidP="000D4299">
            <w:pPr>
              <w:jc w:val="center"/>
              <w:rPr>
                <w:b/>
                <w:bCs/>
                <w:sz w:val="20"/>
                <w:szCs w:val="20"/>
              </w:rPr>
            </w:pPr>
          </w:p>
        </w:tc>
        <w:tc>
          <w:tcPr>
            <w:tcW w:w="906" w:type="dxa"/>
          </w:tcPr>
          <w:p w14:paraId="71F0A92C" w14:textId="77777777" w:rsidR="00543DA2" w:rsidRPr="00C530CA" w:rsidRDefault="00543DA2" w:rsidP="000D4299">
            <w:pPr>
              <w:jc w:val="center"/>
              <w:rPr>
                <w:b/>
                <w:bCs/>
                <w:sz w:val="20"/>
                <w:szCs w:val="20"/>
              </w:rPr>
            </w:pPr>
          </w:p>
        </w:tc>
        <w:tc>
          <w:tcPr>
            <w:tcW w:w="907" w:type="dxa"/>
          </w:tcPr>
          <w:p w14:paraId="3896E4C3" w14:textId="77777777" w:rsidR="00543DA2" w:rsidRPr="00C530CA" w:rsidRDefault="00543DA2" w:rsidP="000D4299">
            <w:pPr>
              <w:jc w:val="center"/>
              <w:rPr>
                <w:b/>
                <w:bCs/>
                <w:sz w:val="20"/>
                <w:szCs w:val="20"/>
              </w:rPr>
            </w:pPr>
          </w:p>
        </w:tc>
      </w:tr>
      <w:tr w:rsidR="00543DA2" w14:paraId="65F87555" w14:textId="77777777" w:rsidTr="00A105CF">
        <w:tc>
          <w:tcPr>
            <w:tcW w:w="3912" w:type="dxa"/>
          </w:tcPr>
          <w:p w14:paraId="2675CF14" w14:textId="77777777" w:rsidR="00543DA2" w:rsidRPr="00C530CA" w:rsidRDefault="00543DA2" w:rsidP="000D4299">
            <w:pPr>
              <w:jc w:val="right"/>
              <w:rPr>
                <w:sz w:val="20"/>
                <w:szCs w:val="20"/>
              </w:rPr>
            </w:pPr>
            <w:r w:rsidRPr="00C530CA">
              <w:rPr>
                <w:sz w:val="20"/>
                <w:szCs w:val="20"/>
              </w:rPr>
              <w:t>Current Cabinet Membership</w:t>
            </w:r>
          </w:p>
          <w:p w14:paraId="1095F554" w14:textId="77777777" w:rsidR="00543DA2" w:rsidRPr="00C530CA" w:rsidRDefault="00543DA2" w:rsidP="000D4299">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63F160CB" w14:textId="3156F3B1" w:rsidR="00543DA2" w:rsidRPr="00C530CA" w:rsidRDefault="00543DA2" w:rsidP="000D4299">
            <w:pPr>
              <w:jc w:val="center"/>
              <w:rPr>
                <w:sz w:val="20"/>
                <w:szCs w:val="20"/>
              </w:rPr>
            </w:pPr>
            <w:r w:rsidRPr="00C530CA">
              <w:rPr>
                <w:sz w:val="20"/>
                <w:szCs w:val="20"/>
              </w:rPr>
              <w:t>2</w:t>
            </w:r>
            <w:r>
              <w:rPr>
                <w:sz w:val="20"/>
                <w:szCs w:val="20"/>
              </w:rPr>
              <w:t>.</w:t>
            </w:r>
            <w:r w:rsidR="00AC3226">
              <w:rPr>
                <w:sz w:val="20"/>
                <w:szCs w:val="20"/>
              </w:rPr>
              <w:t>57</w:t>
            </w:r>
          </w:p>
          <w:p w14:paraId="3E1B3E50" w14:textId="1D91BBB9" w:rsidR="00543DA2" w:rsidRPr="00C530CA" w:rsidRDefault="00543DA2" w:rsidP="000D4299">
            <w:pPr>
              <w:jc w:val="center"/>
              <w:rPr>
                <w:sz w:val="20"/>
                <w:szCs w:val="20"/>
              </w:rPr>
            </w:pPr>
            <w:r w:rsidRPr="00C530CA">
              <w:rPr>
                <w:sz w:val="20"/>
                <w:szCs w:val="20"/>
              </w:rPr>
              <w:t>(</w:t>
            </w:r>
            <w:r w:rsidR="00AC3226">
              <w:rPr>
                <w:sz w:val="20"/>
                <w:szCs w:val="20"/>
              </w:rPr>
              <w:t>0.69</w:t>
            </w:r>
            <w:r w:rsidRPr="00C530CA">
              <w:rPr>
                <w:sz w:val="20"/>
                <w:szCs w:val="20"/>
              </w:rPr>
              <w:t>)</w:t>
            </w:r>
          </w:p>
        </w:tc>
        <w:tc>
          <w:tcPr>
            <w:tcW w:w="906" w:type="dxa"/>
          </w:tcPr>
          <w:p w14:paraId="3632527D" w14:textId="77777777" w:rsidR="00543DA2" w:rsidRPr="00C530CA" w:rsidRDefault="00543DA2" w:rsidP="000D4299">
            <w:pPr>
              <w:jc w:val="center"/>
              <w:rPr>
                <w:sz w:val="20"/>
                <w:szCs w:val="20"/>
              </w:rPr>
            </w:pPr>
          </w:p>
        </w:tc>
        <w:tc>
          <w:tcPr>
            <w:tcW w:w="907" w:type="dxa"/>
          </w:tcPr>
          <w:p w14:paraId="43934D91" w14:textId="77777777" w:rsidR="00543DA2" w:rsidRPr="00C530CA" w:rsidRDefault="00543DA2" w:rsidP="000D4299">
            <w:pPr>
              <w:jc w:val="center"/>
              <w:rPr>
                <w:sz w:val="20"/>
                <w:szCs w:val="20"/>
              </w:rPr>
            </w:pPr>
          </w:p>
        </w:tc>
        <w:tc>
          <w:tcPr>
            <w:tcW w:w="906" w:type="dxa"/>
            <w:shd w:val="clear" w:color="auto" w:fill="D9D9D9" w:themeFill="background1" w:themeFillShade="D9"/>
          </w:tcPr>
          <w:p w14:paraId="05138A72" w14:textId="30D04829" w:rsidR="00543DA2" w:rsidRPr="00C530CA" w:rsidRDefault="009408D2" w:rsidP="000D4299">
            <w:pPr>
              <w:jc w:val="center"/>
              <w:rPr>
                <w:sz w:val="20"/>
                <w:szCs w:val="20"/>
              </w:rPr>
            </w:pPr>
            <w:r>
              <w:rPr>
                <w:sz w:val="20"/>
                <w:szCs w:val="20"/>
              </w:rPr>
              <w:t>2.12</w:t>
            </w:r>
          </w:p>
          <w:p w14:paraId="59B2F7ED" w14:textId="743F138B" w:rsidR="00543DA2" w:rsidRPr="00C530CA" w:rsidRDefault="00543DA2" w:rsidP="000D4299">
            <w:pPr>
              <w:jc w:val="center"/>
              <w:rPr>
                <w:sz w:val="20"/>
                <w:szCs w:val="20"/>
              </w:rPr>
            </w:pPr>
            <w:r w:rsidRPr="00C530CA">
              <w:rPr>
                <w:sz w:val="20"/>
                <w:szCs w:val="20"/>
              </w:rPr>
              <w:t>(</w:t>
            </w:r>
            <w:r w:rsidR="009408D2">
              <w:rPr>
                <w:sz w:val="20"/>
                <w:szCs w:val="20"/>
              </w:rPr>
              <w:t>0.004</w:t>
            </w:r>
            <w:r w:rsidRPr="00C530CA">
              <w:rPr>
                <w:sz w:val="20"/>
                <w:szCs w:val="20"/>
              </w:rPr>
              <w:t>)</w:t>
            </w:r>
          </w:p>
        </w:tc>
        <w:tc>
          <w:tcPr>
            <w:tcW w:w="906" w:type="dxa"/>
          </w:tcPr>
          <w:p w14:paraId="41DE27FF" w14:textId="77777777" w:rsidR="00543DA2" w:rsidRPr="00C530CA" w:rsidRDefault="00543DA2" w:rsidP="000D4299">
            <w:pPr>
              <w:jc w:val="center"/>
              <w:rPr>
                <w:sz w:val="20"/>
                <w:szCs w:val="20"/>
              </w:rPr>
            </w:pPr>
          </w:p>
        </w:tc>
        <w:tc>
          <w:tcPr>
            <w:tcW w:w="907" w:type="dxa"/>
          </w:tcPr>
          <w:p w14:paraId="02B146DE" w14:textId="77777777" w:rsidR="00543DA2" w:rsidRPr="00C530CA" w:rsidRDefault="00543DA2" w:rsidP="000D4299">
            <w:pPr>
              <w:jc w:val="center"/>
              <w:rPr>
                <w:sz w:val="20"/>
                <w:szCs w:val="20"/>
              </w:rPr>
            </w:pPr>
          </w:p>
        </w:tc>
      </w:tr>
      <w:tr w:rsidR="00543DA2" w14:paraId="0C1C6756" w14:textId="77777777" w:rsidTr="000D4299">
        <w:tc>
          <w:tcPr>
            <w:tcW w:w="3912" w:type="dxa"/>
          </w:tcPr>
          <w:p w14:paraId="07BA310D" w14:textId="77777777" w:rsidR="00543DA2" w:rsidRPr="00C530CA" w:rsidRDefault="00543DA2" w:rsidP="000D4299">
            <w:pPr>
              <w:jc w:val="right"/>
              <w:rPr>
                <w:sz w:val="20"/>
                <w:szCs w:val="20"/>
              </w:rPr>
            </w:pPr>
            <w:r w:rsidRPr="00C530CA">
              <w:rPr>
                <w:sz w:val="20"/>
                <w:szCs w:val="20"/>
              </w:rPr>
              <w:t>Current Perceived Cabinet Membership</w:t>
            </w:r>
          </w:p>
          <w:p w14:paraId="0CF86ACF" w14:textId="77777777" w:rsidR="00543DA2" w:rsidRPr="00C530CA" w:rsidRDefault="00543DA2" w:rsidP="000D4299">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31264BAF" w14:textId="77777777" w:rsidR="00543DA2" w:rsidRPr="00C530CA" w:rsidRDefault="00543DA2" w:rsidP="000D4299">
            <w:pPr>
              <w:jc w:val="center"/>
              <w:rPr>
                <w:sz w:val="20"/>
                <w:szCs w:val="20"/>
              </w:rPr>
            </w:pPr>
          </w:p>
        </w:tc>
        <w:tc>
          <w:tcPr>
            <w:tcW w:w="906" w:type="dxa"/>
            <w:shd w:val="clear" w:color="auto" w:fill="D9D9D9" w:themeFill="background1" w:themeFillShade="D9"/>
          </w:tcPr>
          <w:p w14:paraId="2532532A" w14:textId="653A98FF" w:rsidR="00543DA2" w:rsidRPr="00C530CA" w:rsidRDefault="00543DA2" w:rsidP="000D4299">
            <w:pPr>
              <w:jc w:val="center"/>
              <w:rPr>
                <w:sz w:val="20"/>
                <w:szCs w:val="20"/>
              </w:rPr>
            </w:pPr>
            <w:r w:rsidRPr="00C530CA">
              <w:rPr>
                <w:sz w:val="20"/>
                <w:szCs w:val="20"/>
              </w:rPr>
              <w:t>0.</w:t>
            </w:r>
            <w:r w:rsidR="00AC3226">
              <w:rPr>
                <w:sz w:val="20"/>
                <w:szCs w:val="20"/>
              </w:rPr>
              <w:t>594</w:t>
            </w:r>
          </w:p>
          <w:p w14:paraId="16AD3CE4" w14:textId="3A6152A9" w:rsidR="00543DA2" w:rsidRPr="00C530CA" w:rsidRDefault="00543DA2" w:rsidP="000D4299">
            <w:pPr>
              <w:jc w:val="center"/>
              <w:rPr>
                <w:sz w:val="20"/>
                <w:szCs w:val="20"/>
              </w:rPr>
            </w:pPr>
            <w:r w:rsidRPr="00C530CA">
              <w:rPr>
                <w:sz w:val="20"/>
                <w:szCs w:val="20"/>
              </w:rPr>
              <w:t>(0.02</w:t>
            </w:r>
            <w:r w:rsidR="00AC3226">
              <w:rPr>
                <w:sz w:val="20"/>
                <w:szCs w:val="20"/>
              </w:rPr>
              <w:t>7</w:t>
            </w:r>
            <w:r w:rsidRPr="00C530CA">
              <w:rPr>
                <w:sz w:val="20"/>
                <w:szCs w:val="20"/>
              </w:rPr>
              <w:t>)</w:t>
            </w:r>
          </w:p>
        </w:tc>
        <w:tc>
          <w:tcPr>
            <w:tcW w:w="907" w:type="dxa"/>
          </w:tcPr>
          <w:p w14:paraId="0F05A703" w14:textId="77777777" w:rsidR="00543DA2" w:rsidRPr="00C530CA" w:rsidRDefault="00543DA2" w:rsidP="000D4299">
            <w:pPr>
              <w:jc w:val="center"/>
              <w:rPr>
                <w:sz w:val="20"/>
                <w:szCs w:val="20"/>
              </w:rPr>
            </w:pPr>
          </w:p>
        </w:tc>
        <w:tc>
          <w:tcPr>
            <w:tcW w:w="906" w:type="dxa"/>
          </w:tcPr>
          <w:p w14:paraId="66E4C9B2" w14:textId="77777777" w:rsidR="00543DA2" w:rsidRPr="00C530CA" w:rsidRDefault="00543DA2" w:rsidP="000D4299">
            <w:pPr>
              <w:jc w:val="center"/>
              <w:rPr>
                <w:sz w:val="20"/>
                <w:szCs w:val="20"/>
              </w:rPr>
            </w:pPr>
          </w:p>
        </w:tc>
        <w:tc>
          <w:tcPr>
            <w:tcW w:w="906" w:type="dxa"/>
            <w:shd w:val="clear" w:color="auto" w:fill="D9D9D9" w:themeFill="background1" w:themeFillShade="D9"/>
          </w:tcPr>
          <w:p w14:paraId="721AA6ED" w14:textId="3750A402" w:rsidR="00543DA2" w:rsidRPr="00C530CA" w:rsidRDefault="00543DA2" w:rsidP="000D4299">
            <w:pPr>
              <w:jc w:val="center"/>
              <w:rPr>
                <w:sz w:val="20"/>
                <w:szCs w:val="20"/>
              </w:rPr>
            </w:pPr>
            <w:r w:rsidRPr="00C530CA">
              <w:rPr>
                <w:sz w:val="20"/>
                <w:szCs w:val="20"/>
              </w:rPr>
              <w:t>0.</w:t>
            </w:r>
            <w:r w:rsidR="009408D2">
              <w:rPr>
                <w:sz w:val="20"/>
                <w:szCs w:val="20"/>
              </w:rPr>
              <w:t>556</w:t>
            </w:r>
          </w:p>
          <w:p w14:paraId="0382B635" w14:textId="2BB0B27A" w:rsidR="00543DA2" w:rsidRPr="00C530CA" w:rsidRDefault="00543DA2" w:rsidP="000D4299">
            <w:pPr>
              <w:jc w:val="center"/>
              <w:rPr>
                <w:sz w:val="20"/>
                <w:szCs w:val="20"/>
              </w:rPr>
            </w:pPr>
            <w:r w:rsidRPr="00C530CA">
              <w:rPr>
                <w:sz w:val="20"/>
                <w:szCs w:val="20"/>
              </w:rPr>
              <w:t>(0.02</w:t>
            </w:r>
            <w:r w:rsidR="009408D2">
              <w:rPr>
                <w:sz w:val="20"/>
                <w:szCs w:val="20"/>
              </w:rPr>
              <w:t>7</w:t>
            </w:r>
            <w:r w:rsidRPr="00C530CA">
              <w:rPr>
                <w:sz w:val="20"/>
                <w:szCs w:val="20"/>
              </w:rPr>
              <w:t>)</w:t>
            </w:r>
          </w:p>
        </w:tc>
        <w:tc>
          <w:tcPr>
            <w:tcW w:w="907" w:type="dxa"/>
          </w:tcPr>
          <w:p w14:paraId="4894B624" w14:textId="77777777" w:rsidR="00543DA2" w:rsidRPr="00C530CA" w:rsidRDefault="00543DA2" w:rsidP="000D4299">
            <w:pPr>
              <w:jc w:val="center"/>
              <w:rPr>
                <w:sz w:val="20"/>
                <w:szCs w:val="20"/>
              </w:rPr>
            </w:pPr>
          </w:p>
        </w:tc>
      </w:tr>
      <w:tr w:rsidR="00543DA2" w14:paraId="1AEE9D12" w14:textId="77777777" w:rsidTr="000D4299">
        <w:tc>
          <w:tcPr>
            <w:tcW w:w="3912" w:type="dxa"/>
            <w:tcBorders>
              <w:bottom w:val="single" w:sz="4" w:space="0" w:color="auto"/>
            </w:tcBorders>
          </w:tcPr>
          <w:p w14:paraId="38B50311" w14:textId="77777777" w:rsidR="00543DA2" w:rsidRPr="00C530CA" w:rsidRDefault="00543DA2" w:rsidP="000D4299">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13437F31" w14:textId="4DA89FC8" w:rsidR="00543DA2" w:rsidRPr="00C530CA" w:rsidRDefault="00543DA2" w:rsidP="000D4299">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1F733060" w14:textId="77777777" w:rsidR="00543DA2" w:rsidRPr="00C530CA" w:rsidRDefault="00543DA2" w:rsidP="000D4299">
            <w:pPr>
              <w:jc w:val="center"/>
              <w:rPr>
                <w:sz w:val="20"/>
                <w:szCs w:val="20"/>
              </w:rPr>
            </w:pPr>
          </w:p>
        </w:tc>
        <w:tc>
          <w:tcPr>
            <w:tcW w:w="906" w:type="dxa"/>
            <w:tcBorders>
              <w:bottom w:val="single" w:sz="4" w:space="0" w:color="auto"/>
            </w:tcBorders>
          </w:tcPr>
          <w:p w14:paraId="2113A7D9" w14:textId="77777777" w:rsidR="00543DA2" w:rsidRPr="00C530CA" w:rsidRDefault="00543DA2" w:rsidP="000D4299">
            <w:pPr>
              <w:jc w:val="center"/>
              <w:rPr>
                <w:sz w:val="20"/>
                <w:szCs w:val="20"/>
              </w:rPr>
            </w:pPr>
          </w:p>
        </w:tc>
        <w:tc>
          <w:tcPr>
            <w:tcW w:w="907" w:type="dxa"/>
            <w:tcBorders>
              <w:bottom w:val="single" w:sz="4" w:space="0" w:color="auto"/>
            </w:tcBorders>
            <w:shd w:val="clear" w:color="auto" w:fill="D9D9D9" w:themeFill="background1" w:themeFillShade="D9"/>
          </w:tcPr>
          <w:p w14:paraId="0A1AE290" w14:textId="1E05022C" w:rsidR="00543DA2" w:rsidRPr="00C530CA" w:rsidRDefault="00543DA2" w:rsidP="000D4299">
            <w:pPr>
              <w:jc w:val="center"/>
              <w:rPr>
                <w:sz w:val="20"/>
                <w:szCs w:val="20"/>
              </w:rPr>
            </w:pPr>
            <w:r w:rsidRPr="00C530CA">
              <w:rPr>
                <w:sz w:val="20"/>
                <w:szCs w:val="20"/>
              </w:rPr>
              <w:t>0.0</w:t>
            </w:r>
            <w:r w:rsidR="009408D2">
              <w:rPr>
                <w:sz w:val="20"/>
                <w:szCs w:val="20"/>
              </w:rPr>
              <w:t>36</w:t>
            </w:r>
          </w:p>
          <w:p w14:paraId="447260AA" w14:textId="323A9AE1" w:rsidR="00543DA2" w:rsidRPr="00C530CA" w:rsidRDefault="00543DA2" w:rsidP="000D4299">
            <w:pPr>
              <w:jc w:val="center"/>
              <w:rPr>
                <w:sz w:val="20"/>
                <w:szCs w:val="20"/>
              </w:rPr>
            </w:pPr>
            <w:r w:rsidRPr="00C530CA">
              <w:rPr>
                <w:sz w:val="20"/>
                <w:szCs w:val="20"/>
              </w:rPr>
              <w:t>(</w:t>
            </w:r>
            <w:r>
              <w:rPr>
                <w:sz w:val="20"/>
                <w:szCs w:val="20"/>
              </w:rPr>
              <w:t>0</w:t>
            </w:r>
            <w:r w:rsidRPr="00C530CA">
              <w:rPr>
                <w:sz w:val="20"/>
                <w:szCs w:val="20"/>
              </w:rPr>
              <w:t>.0</w:t>
            </w:r>
            <w:r w:rsidR="009408D2">
              <w:rPr>
                <w:sz w:val="20"/>
                <w:szCs w:val="20"/>
              </w:rPr>
              <w:t>07</w:t>
            </w:r>
            <w:r w:rsidRPr="00C530CA">
              <w:rPr>
                <w:sz w:val="20"/>
                <w:szCs w:val="20"/>
              </w:rPr>
              <w:t>)</w:t>
            </w:r>
          </w:p>
        </w:tc>
        <w:tc>
          <w:tcPr>
            <w:tcW w:w="906" w:type="dxa"/>
            <w:tcBorders>
              <w:bottom w:val="single" w:sz="4" w:space="0" w:color="auto"/>
            </w:tcBorders>
          </w:tcPr>
          <w:p w14:paraId="72F335FE" w14:textId="77777777" w:rsidR="00543DA2" w:rsidRPr="00C530CA" w:rsidRDefault="00543DA2" w:rsidP="000D4299">
            <w:pPr>
              <w:jc w:val="center"/>
              <w:rPr>
                <w:sz w:val="20"/>
                <w:szCs w:val="20"/>
              </w:rPr>
            </w:pPr>
          </w:p>
        </w:tc>
        <w:tc>
          <w:tcPr>
            <w:tcW w:w="906" w:type="dxa"/>
            <w:tcBorders>
              <w:bottom w:val="single" w:sz="4" w:space="0" w:color="auto"/>
            </w:tcBorders>
          </w:tcPr>
          <w:p w14:paraId="776B421D" w14:textId="77777777" w:rsidR="00543DA2" w:rsidRPr="00C530CA" w:rsidRDefault="00543DA2" w:rsidP="000D4299">
            <w:pPr>
              <w:jc w:val="center"/>
              <w:rPr>
                <w:sz w:val="20"/>
                <w:szCs w:val="20"/>
              </w:rPr>
            </w:pPr>
          </w:p>
        </w:tc>
        <w:tc>
          <w:tcPr>
            <w:tcW w:w="907" w:type="dxa"/>
            <w:tcBorders>
              <w:bottom w:val="single" w:sz="4" w:space="0" w:color="auto"/>
            </w:tcBorders>
            <w:shd w:val="clear" w:color="auto" w:fill="D9D9D9" w:themeFill="background1" w:themeFillShade="D9"/>
          </w:tcPr>
          <w:p w14:paraId="68D441A7" w14:textId="25D263DC" w:rsidR="00543DA2" w:rsidRPr="00C530CA" w:rsidRDefault="00543DA2" w:rsidP="000D4299">
            <w:pPr>
              <w:jc w:val="center"/>
              <w:rPr>
                <w:sz w:val="20"/>
                <w:szCs w:val="20"/>
              </w:rPr>
            </w:pPr>
            <w:r w:rsidRPr="00C530CA">
              <w:rPr>
                <w:sz w:val="20"/>
                <w:szCs w:val="20"/>
              </w:rPr>
              <w:t>0.0</w:t>
            </w:r>
            <w:r w:rsidR="00A105CF">
              <w:rPr>
                <w:sz w:val="20"/>
                <w:szCs w:val="20"/>
              </w:rPr>
              <w:t>34</w:t>
            </w:r>
          </w:p>
          <w:p w14:paraId="31E78BE5" w14:textId="26A37A7A" w:rsidR="00543DA2" w:rsidRPr="00C530CA" w:rsidRDefault="00543DA2" w:rsidP="000D4299">
            <w:pPr>
              <w:jc w:val="center"/>
              <w:rPr>
                <w:sz w:val="20"/>
                <w:szCs w:val="20"/>
              </w:rPr>
            </w:pPr>
            <w:r w:rsidRPr="00C530CA">
              <w:rPr>
                <w:sz w:val="20"/>
                <w:szCs w:val="20"/>
              </w:rPr>
              <w:t>(</w:t>
            </w:r>
            <w:r>
              <w:rPr>
                <w:sz w:val="20"/>
                <w:szCs w:val="20"/>
              </w:rPr>
              <w:t>0</w:t>
            </w:r>
            <w:r w:rsidRPr="00C530CA">
              <w:rPr>
                <w:sz w:val="20"/>
                <w:szCs w:val="20"/>
              </w:rPr>
              <w:t>.00</w:t>
            </w:r>
            <w:r w:rsidR="00A105CF">
              <w:rPr>
                <w:sz w:val="20"/>
                <w:szCs w:val="20"/>
              </w:rPr>
              <w:t>7</w:t>
            </w:r>
            <w:r w:rsidRPr="00C530CA">
              <w:rPr>
                <w:sz w:val="20"/>
                <w:szCs w:val="20"/>
              </w:rPr>
              <w:t>)</w:t>
            </w:r>
          </w:p>
        </w:tc>
      </w:tr>
      <w:tr w:rsidR="00543DA2" w14:paraId="5B9B286E" w14:textId="77777777" w:rsidTr="000D4299">
        <w:tc>
          <w:tcPr>
            <w:tcW w:w="3912" w:type="dxa"/>
            <w:tcBorders>
              <w:top w:val="single" w:sz="4" w:space="0" w:color="auto"/>
              <w:left w:val="single" w:sz="4" w:space="0" w:color="auto"/>
              <w:bottom w:val="nil"/>
              <w:right w:val="single" w:sz="4" w:space="0" w:color="auto"/>
            </w:tcBorders>
          </w:tcPr>
          <w:p w14:paraId="4F0C7CF3" w14:textId="77777777" w:rsidR="00543DA2" w:rsidRPr="00CF62BF" w:rsidRDefault="00543DA2" w:rsidP="000D4299">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2D226612" w14:textId="6DBE7306" w:rsidR="00543DA2" w:rsidRPr="00C3200B" w:rsidRDefault="00543DA2" w:rsidP="000D4299">
            <w:pPr>
              <w:jc w:val="center"/>
              <w:rPr>
                <w:sz w:val="20"/>
                <w:szCs w:val="20"/>
              </w:rPr>
            </w:pPr>
            <w:r w:rsidRPr="00C3200B">
              <w:rPr>
                <w:sz w:val="20"/>
                <w:szCs w:val="20"/>
              </w:rPr>
              <w:t>5.</w:t>
            </w:r>
            <w:r w:rsidR="00AC3226">
              <w:rPr>
                <w:sz w:val="20"/>
                <w:szCs w:val="20"/>
              </w:rPr>
              <w:t>5</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1BB29AAE" w14:textId="31144DC9" w:rsidR="00543DA2" w:rsidRPr="00C3200B" w:rsidRDefault="00543DA2" w:rsidP="000D4299">
            <w:pPr>
              <w:jc w:val="center"/>
              <w:rPr>
                <w:sz w:val="20"/>
                <w:szCs w:val="20"/>
              </w:rPr>
            </w:pPr>
            <w:r>
              <w:rPr>
                <w:sz w:val="20"/>
                <w:szCs w:val="20"/>
              </w:rPr>
              <w:t>5.</w:t>
            </w:r>
            <w:r w:rsidR="00AC3226">
              <w:rPr>
                <w:sz w:val="20"/>
                <w:szCs w:val="20"/>
              </w:rPr>
              <w:t>39</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2DE4CC65" w14:textId="3B783196" w:rsidR="00543DA2" w:rsidRPr="00C3200B" w:rsidRDefault="00543DA2" w:rsidP="000D4299">
            <w:pPr>
              <w:jc w:val="center"/>
              <w:rPr>
                <w:sz w:val="20"/>
                <w:szCs w:val="20"/>
              </w:rPr>
            </w:pPr>
            <w:r>
              <w:rPr>
                <w:sz w:val="20"/>
                <w:szCs w:val="20"/>
              </w:rPr>
              <w:t>5.</w:t>
            </w:r>
            <w:r w:rsidR="009408D2">
              <w:rPr>
                <w:sz w:val="20"/>
                <w:szCs w:val="20"/>
              </w:rPr>
              <w:t>28</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3D820799" w14:textId="7BE19CF3" w:rsidR="00543DA2" w:rsidRPr="00C3200B" w:rsidRDefault="00543DA2" w:rsidP="000D4299">
            <w:pPr>
              <w:jc w:val="center"/>
              <w:rPr>
                <w:sz w:val="20"/>
                <w:szCs w:val="20"/>
              </w:rPr>
            </w:pPr>
            <w:r>
              <w:rPr>
                <w:sz w:val="20"/>
                <w:szCs w:val="20"/>
              </w:rPr>
              <w:t>5.4</w:t>
            </w:r>
            <w:r w:rsidR="009408D2">
              <w:rPr>
                <w:sz w:val="20"/>
                <w:szCs w:val="20"/>
              </w:rPr>
              <w:t>5</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406A484E" w14:textId="4D721A3A" w:rsidR="00543DA2" w:rsidRPr="00C3200B" w:rsidRDefault="00543DA2" w:rsidP="000D4299">
            <w:pPr>
              <w:jc w:val="center"/>
              <w:rPr>
                <w:sz w:val="20"/>
                <w:szCs w:val="20"/>
              </w:rPr>
            </w:pPr>
            <w:r>
              <w:rPr>
                <w:sz w:val="20"/>
                <w:szCs w:val="20"/>
              </w:rPr>
              <w:t>5.</w:t>
            </w:r>
            <w:r w:rsidR="009408D2">
              <w:rPr>
                <w:sz w:val="20"/>
                <w:szCs w:val="20"/>
              </w:rPr>
              <w:t>36</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4864BC5D" w14:textId="6FE94370" w:rsidR="00543DA2" w:rsidRPr="00C3200B" w:rsidRDefault="00543DA2" w:rsidP="000D4299">
            <w:pPr>
              <w:jc w:val="center"/>
              <w:rPr>
                <w:sz w:val="20"/>
                <w:szCs w:val="20"/>
              </w:rPr>
            </w:pPr>
            <w:r>
              <w:rPr>
                <w:sz w:val="20"/>
                <w:szCs w:val="20"/>
              </w:rPr>
              <w:t>5.</w:t>
            </w:r>
            <w:r w:rsidR="00A105CF">
              <w:rPr>
                <w:sz w:val="20"/>
                <w:szCs w:val="20"/>
              </w:rPr>
              <w:t>32</w:t>
            </w:r>
          </w:p>
        </w:tc>
      </w:tr>
      <w:tr w:rsidR="00543DA2" w14:paraId="2C87AD4E" w14:textId="77777777" w:rsidTr="000D4299">
        <w:tc>
          <w:tcPr>
            <w:tcW w:w="3912" w:type="dxa"/>
            <w:tcBorders>
              <w:top w:val="nil"/>
              <w:left w:val="single" w:sz="4" w:space="0" w:color="auto"/>
              <w:bottom w:val="single" w:sz="4" w:space="0" w:color="auto"/>
              <w:right w:val="single" w:sz="4" w:space="0" w:color="auto"/>
            </w:tcBorders>
          </w:tcPr>
          <w:p w14:paraId="6A6AEC55" w14:textId="77777777" w:rsidR="00543DA2" w:rsidRDefault="00543DA2" w:rsidP="000D4299"/>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22F97A0F" w14:textId="3396FA18" w:rsidR="00543DA2" w:rsidRPr="00C3200B" w:rsidRDefault="00543DA2" w:rsidP="000D4299">
            <w:pPr>
              <w:jc w:val="center"/>
              <w:rPr>
                <w:sz w:val="20"/>
                <w:szCs w:val="20"/>
              </w:rPr>
            </w:pPr>
            <w:r>
              <w:rPr>
                <w:sz w:val="20"/>
                <w:szCs w:val="20"/>
              </w:rPr>
              <w:t>(0.</w:t>
            </w:r>
            <w:r w:rsidR="00AC3226">
              <w:rPr>
                <w:sz w:val="20"/>
                <w:szCs w:val="20"/>
              </w:rPr>
              <w:t>193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7CC4A9E" w14:textId="30C6357D" w:rsidR="00543DA2" w:rsidRPr="00C3200B" w:rsidRDefault="00543DA2" w:rsidP="000D4299">
            <w:pPr>
              <w:jc w:val="center"/>
              <w:rPr>
                <w:sz w:val="20"/>
                <w:szCs w:val="20"/>
              </w:rPr>
            </w:pPr>
            <w:r>
              <w:rPr>
                <w:sz w:val="20"/>
                <w:szCs w:val="20"/>
              </w:rPr>
              <w:t>(0.2</w:t>
            </w:r>
            <w:r w:rsidR="00AC3226">
              <w:rPr>
                <w:sz w:val="20"/>
                <w:szCs w:val="20"/>
              </w:rPr>
              <w:t>11</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53577FF1" w14:textId="4F76FA7D" w:rsidR="00543DA2" w:rsidRPr="00C3200B" w:rsidRDefault="00543DA2" w:rsidP="000D4299">
            <w:pPr>
              <w:jc w:val="center"/>
              <w:rPr>
                <w:sz w:val="20"/>
                <w:szCs w:val="20"/>
              </w:rPr>
            </w:pPr>
            <w:r>
              <w:rPr>
                <w:sz w:val="20"/>
                <w:szCs w:val="20"/>
              </w:rPr>
              <w:t>(0.</w:t>
            </w:r>
            <w:r w:rsidR="009408D2">
              <w:rPr>
                <w:sz w:val="20"/>
                <w:szCs w:val="20"/>
              </w:rPr>
              <w:t>178</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ED413A5" w14:textId="7643A258" w:rsidR="00543DA2" w:rsidRPr="00C3200B" w:rsidRDefault="00543DA2" w:rsidP="000D4299">
            <w:pPr>
              <w:jc w:val="center"/>
              <w:rPr>
                <w:sz w:val="20"/>
                <w:szCs w:val="20"/>
              </w:rPr>
            </w:pPr>
            <w:r>
              <w:rPr>
                <w:sz w:val="20"/>
                <w:szCs w:val="20"/>
              </w:rPr>
              <w:t>(0.1</w:t>
            </w:r>
            <w:r w:rsidR="009408D2">
              <w:rPr>
                <w:sz w:val="20"/>
                <w:szCs w:val="20"/>
              </w:rPr>
              <w:t>37</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09028BA5" w14:textId="2D1ECFA8" w:rsidR="00543DA2" w:rsidRPr="00C3200B" w:rsidRDefault="00543DA2" w:rsidP="000D4299">
            <w:pPr>
              <w:jc w:val="center"/>
              <w:rPr>
                <w:sz w:val="20"/>
                <w:szCs w:val="20"/>
              </w:rPr>
            </w:pPr>
            <w:r>
              <w:rPr>
                <w:sz w:val="20"/>
                <w:szCs w:val="20"/>
              </w:rPr>
              <w:t>(0.1</w:t>
            </w:r>
            <w:r w:rsidR="009408D2">
              <w:rPr>
                <w:sz w:val="20"/>
                <w:szCs w:val="20"/>
              </w:rPr>
              <w:t>39</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41B3DF3B" w14:textId="11330F16" w:rsidR="00543DA2" w:rsidRPr="00C3200B" w:rsidRDefault="00543DA2" w:rsidP="000D4299">
            <w:pPr>
              <w:jc w:val="center"/>
              <w:rPr>
                <w:sz w:val="20"/>
                <w:szCs w:val="20"/>
              </w:rPr>
            </w:pPr>
            <w:r>
              <w:rPr>
                <w:sz w:val="20"/>
                <w:szCs w:val="20"/>
              </w:rPr>
              <w:t>(0.1</w:t>
            </w:r>
            <w:r w:rsidR="00A105CF">
              <w:rPr>
                <w:sz w:val="20"/>
                <w:szCs w:val="20"/>
              </w:rPr>
              <w:t>23</w:t>
            </w:r>
            <w:r>
              <w:rPr>
                <w:sz w:val="20"/>
                <w:szCs w:val="20"/>
              </w:rPr>
              <w:t>)</w:t>
            </w:r>
          </w:p>
        </w:tc>
      </w:tr>
      <w:tr w:rsidR="00543DA2" w:rsidRPr="00C530CA" w14:paraId="3C14B940" w14:textId="77777777" w:rsidTr="000D4299">
        <w:tc>
          <w:tcPr>
            <w:tcW w:w="3912" w:type="dxa"/>
          </w:tcPr>
          <w:p w14:paraId="6C105F20" w14:textId="77777777" w:rsidR="00543DA2" w:rsidRPr="00C530CA" w:rsidRDefault="00543DA2" w:rsidP="000D4299">
            <w:pPr>
              <w:rPr>
                <w:b/>
                <w:bCs/>
                <w:sz w:val="20"/>
                <w:szCs w:val="20"/>
              </w:rPr>
            </w:pPr>
            <w:r>
              <w:rPr>
                <w:b/>
                <w:bCs/>
                <w:sz w:val="20"/>
                <w:szCs w:val="20"/>
              </w:rPr>
              <w:t>Random Intercepts</w:t>
            </w:r>
          </w:p>
        </w:tc>
        <w:tc>
          <w:tcPr>
            <w:tcW w:w="906" w:type="dxa"/>
          </w:tcPr>
          <w:p w14:paraId="4B1E4E01" w14:textId="77777777" w:rsidR="00543DA2" w:rsidRPr="00C530CA" w:rsidRDefault="00543DA2" w:rsidP="000D4299">
            <w:pPr>
              <w:jc w:val="center"/>
              <w:rPr>
                <w:b/>
                <w:bCs/>
                <w:sz w:val="20"/>
                <w:szCs w:val="20"/>
              </w:rPr>
            </w:pPr>
          </w:p>
        </w:tc>
        <w:tc>
          <w:tcPr>
            <w:tcW w:w="906" w:type="dxa"/>
          </w:tcPr>
          <w:p w14:paraId="64A34E1C" w14:textId="77777777" w:rsidR="00543DA2" w:rsidRPr="00C530CA" w:rsidRDefault="00543DA2" w:rsidP="000D4299">
            <w:pPr>
              <w:jc w:val="center"/>
              <w:rPr>
                <w:b/>
                <w:bCs/>
                <w:sz w:val="20"/>
                <w:szCs w:val="20"/>
              </w:rPr>
            </w:pPr>
          </w:p>
        </w:tc>
        <w:tc>
          <w:tcPr>
            <w:tcW w:w="907" w:type="dxa"/>
          </w:tcPr>
          <w:p w14:paraId="67F86887" w14:textId="77777777" w:rsidR="00543DA2" w:rsidRPr="00C530CA" w:rsidRDefault="00543DA2" w:rsidP="000D4299">
            <w:pPr>
              <w:jc w:val="center"/>
              <w:rPr>
                <w:b/>
                <w:bCs/>
                <w:sz w:val="20"/>
                <w:szCs w:val="20"/>
              </w:rPr>
            </w:pPr>
          </w:p>
        </w:tc>
        <w:tc>
          <w:tcPr>
            <w:tcW w:w="906" w:type="dxa"/>
          </w:tcPr>
          <w:p w14:paraId="3FCEF383" w14:textId="77777777" w:rsidR="00543DA2" w:rsidRPr="00C530CA" w:rsidRDefault="00543DA2" w:rsidP="000D4299">
            <w:pPr>
              <w:jc w:val="center"/>
              <w:rPr>
                <w:b/>
                <w:bCs/>
                <w:sz w:val="20"/>
                <w:szCs w:val="20"/>
              </w:rPr>
            </w:pPr>
          </w:p>
        </w:tc>
        <w:tc>
          <w:tcPr>
            <w:tcW w:w="906" w:type="dxa"/>
          </w:tcPr>
          <w:p w14:paraId="0160B4B9" w14:textId="77777777" w:rsidR="00543DA2" w:rsidRPr="00C530CA" w:rsidRDefault="00543DA2" w:rsidP="000D4299">
            <w:pPr>
              <w:jc w:val="center"/>
              <w:rPr>
                <w:b/>
                <w:bCs/>
                <w:sz w:val="20"/>
                <w:szCs w:val="20"/>
              </w:rPr>
            </w:pPr>
          </w:p>
        </w:tc>
        <w:tc>
          <w:tcPr>
            <w:tcW w:w="907" w:type="dxa"/>
          </w:tcPr>
          <w:p w14:paraId="7601BF4C" w14:textId="77777777" w:rsidR="00543DA2" w:rsidRPr="00C530CA" w:rsidRDefault="00543DA2" w:rsidP="000D4299">
            <w:pPr>
              <w:jc w:val="center"/>
              <w:rPr>
                <w:b/>
                <w:bCs/>
                <w:sz w:val="20"/>
                <w:szCs w:val="20"/>
              </w:rPr>
            </w:pPr>
          </w:p>
        </w:tc>
      </w:tr>
      <w:tr w:rsidR="00543DA2" w:rsidRPr="00C530CA" w14:paraId="6050A535" w14:textId="77777777" w:rsidTr="000D4299">
        <w:tc>
          <w:tcPr>
            <w:tcW w:w="3912" w:type="dxa"/>
          </w:tcPr>
          <w:p w14:paraId="0213AE2F" w14:textId="77777777" w:rsidR="00543DA2" w:rsidRPr="00C530CA" w:rsidRDefault="00543DA2" w:rsidP="000D4299">
            <w:pPr>
              <w:ind w:right="100"/>
              <w:jc w:val="right"/>
              <w:rPr>
                <w:sz w:val="20"/>
                <w:szCs w:val="20"/>
              </w:rPr>
            </w:pPr>
            <w:r>
              <w:rPr>
                <w:sz w:val="20"/>
                <w:szCs w:val="20"/>
              </w:rPr>
              <w:t>Party Dyad</w:t>
            </w:r>
          </w:p>
        </w:tc>
        <w:tc>
          <w:tcPr>
            <w:tcW w:w="906" w:type="dxa"/>
            <w:shd w:val="clear" w:color="auto" w:fill="D9D9D9" w:themeFill="background1" w:themeFillShade="D9"/>
          </w:tcPr>
          <w:p w14:paraId="480E040F" w14:textId="09754102" w:rsidR="00543DA2" w:rsidRPr="00C530CA" w:rsidRDefault="00AC3226" w:rsidP="000D4299">
            <w:pPr>
              <w:jc w:val="center"/>
              <w:rPr>
                <w:sz w:val="20"/>
                <w:szCs w:val="20"/>
              </w:rPr>
            </w:pPr>
            <w:r>
              <w:rPr>
                <w:sz w:val="20"/>
                <w:szCs w:val="20"/>
              </w:rPr>
              <w:t>0.459</w:t>
            </w:r>
          </w:p>
          <w:p w14:paraId="5CBE9C20" w14:textId="54CB928D" w:rsidR="00543DA2" w:rsidRPr="00C530CA" w:rsidRDefault="00543DA2" w:rsidP="000D4299">
            <w:pPr>
              <w:jc w:val="center"/>
              <w:rPr>
                <w:sz w:val="20"/>
                <w:szCs w:val="20"/>
              </w:rPr>
            </w:pPr>
            <w:r w:rsidRPr="00C530CA">
              <w:rPr>
                <w:sz w:val="20"/>
                <w:szCs w:val="20"/>
              </w:rPr>
              <w:t>(0.</w:t>
            </w:r>
            <w:r w:rsidR="00AC3226">
              <w:rPr>
                <w:sz w:val="20"/>
                <w:szCs w:val="20"/>
              </w:rPr>
              <w:t>114</w:t>
            </w:r>
            <w:r w:rsidRPr="00C530CA">
              <w:rPr>
                <w:sz w:val="20"/>
                <w:szCs w:val="20"/>
              </w:rPr>
              <w:t>)</w:t>
            </w:r>
          </w:p>
        </w:tc>
        <w:tc>
          <w:tcPr>
            <w:tcW w:w="906" w:type="dxa"/>
            <w:shd w:val="clear" w:color="auto" w:fill="D9D9D9" w:themeFill="background1" w:themeFillShade="D9"/>
          </w:tcPr>
          <w:p w14:paraId="17785EF4" w14:textId="7134E2CA" w:rsidR="00543DA2" w:rsidRPr="00C530CA" w:rsidRDefault="00AC3226" w:rsidP="000D4299">
            <w:pPr>
              <w:jc w:val="center"/>
              <w:rPr>
                <w:sz w:val="20"/>
                <w:szCs w:val="20"/>
              </w:rPr>
            </w:pPr>
            <w:r>
              <w:rPr>
                <w:sz w:val="20"/>
                <w:szCs w:val="20"/>
              </w:rPr>
              <w:t>0.553</w:t>
            </w:r>
          </w:p>
          <w:p w14:paraId="7FDF7C9F" w14:textId="019263E7" w:rsidR="00543DA2" w:rsidRPr="00C530CA" w:rsidRDefault="00543DA2" w:rsidP="000D4299">
            <w:pPr>
              <w:jc w:val="center"/>
              <w:rPr>
                <w:sz w:val="20"/>
                <w:szCs w:val="20"/>
              </w:rPr>
            </w:pPr>
            <w:r w:rsidRPr="00C530CA">
              <w:rPr>
                <w:sz w:val="20"/>
                <w:szCs w:val="20"/>
              </w:rPr>
              <w:t>(0.</w:t>
            </w:r>
            <w:r w:rsidR="00AC3226">
              <w:rPr>
                <w:sz w:val="20"/>
                <w:szCs w:val="20"/>
              </w:rPr>
              <w:t>137</w:t>
            </w:r>
            <w:r w:rsidRPr="00C530CA">
              <w:rPr>
                <w:sz w:val="20"/>
                <w:szCs w:val="20"/>
              </w:rPr>
              <w:t>)</w:t>
            </w:r>
          </w:p>
        </w:tc>
        <w:tc>
          <w:tcPr>
            <w:tcW w:w="907" w:type="dxa"/>
            <w:shd w:val="clear" w:color="auto" w:fill="D9D9D9" w:themeFill="background1" w:themeFillShade="D9"/>
          </w:tcPr>
          <w:p w14:paraId="3BBCD2A1" w14:textId="7356CE33" w:rsidR="00543DA2" w:rsidRPr="00C530CA" w:rsidRDefault="009408D2" w:rsidP="000D4299">
            <w:pPr>
              <w:jc w:val="center"/>
              <w:rPr>
                <w:sz w:val="20"/>
                <w:szCs w:val="20"/>
              </w:rPr>
            </w:pPr>
            <w:r>
              <w:rPr>
                <w:sz w:val="20"/>
                <w:szCs w:val="20"/>
              </w:rPr>
              <w:t>0.353</w:t>
            </w:r>
          </w:p>
          <w:p w14:paraId="55E92F7F" w14:textId="72FFA33E" w:rsidR="00543DA2" w:rsidRPr="00C530CA" w:rsidRDefault="00543DA2" w:rsidP="000D4299">
            <w:pPr>
              <w:jc w:val="center"/>
              <w:rPr>
                <w:sz w:val="20"/>
                <w:szCs w:val="20"/>
              </w:rPr>
            </w:pPr>
            <w:r w:rsidRPr="00C530CA">
              <w:rPr>
                <w:sz w:val="20"/>
                <w:szCs w:val="20"/>
              </w:rPr>
              <w:t>(0.</w:t>
            </w:r>
            <w:r w:rsidR="009408D2">
              <w:rPr>
                <w:sz w:val="20"/>
                <w:szCs w:val="20"/>
              </w:rPr>
              <w:t>088</w:t>
            </w:r>
            <w:r w:rsidRPr="00C530CA">
              <w:rPr>
                <w:sz w:val="20"/>
                <w:szCs w:val="20"/>
              </w:rPr>
              <w:t>)</w:t>
            </w:r>
          </w:p>
        </w:tc>
        <w:tc>
          <w:tcPr>
            <w:tcW w:w="906" w:type="dxa"/>
            <w:shd w:val="clear" w:color="auto" w:fill="D9D9D9" w:themeFill="background1" w:themeFillShade="D9"/>
          </w:tcPr>
          <w:p w14:paraId="6DD00023" w14:textId="66275C99" w:rsidR="00543DA2" w:rsidRPr="00C530CA" w:rsidRDefault="009408D2" w:rsidP="000D4299">
            <w:pPr>
              <w:jc w:val="center"/>
              <w:rPr>
                <w:sz w:val="20"/>
                <w:szCs w:val="20"/>
              </w:rPr>
            </w:pPr>
            <w:r>
              <w:rPr>
                <w:sz w:val="20"/>
                <w:szCs w:val="20"/>
              </w:rPr>
              <w:t>0.555</w:t>
            </w:r>
          </w:p>
          <w:p w14:paraId="5FA23939" w14:textId="721850AE" w:rsidR="00543DA2" w:rsidRPr="00C530CA" w:rsidRDefault="00543DA2" w:rsidP="000D4299">
            <w:pPr>
              <w:jc w:val="center"/>
              <w:rPr>
                <w:sz w:val="20"/>
                <w:szCs w:val="20"/>
              </w:rPr>
            </w:pPr>
            <w:r w:rsidRPr="00C530CA">
              <w:rPr>
                <w:sz w:val="20"/>
                <w:szCs w:val="20"/>
              </w:rPr>
              <w:t>(0.</w:t>
            </w:r>
            <w:r w:rsidR="009408D2">
              <w:rPr>
                <w:sz w:val="20"/>
                <w:szCs w:val="20"/>
              </w:rPr>
              <w:t>14</w:t>
            </w:r>
            <w:r w:rsidRPr="00C530CA">
              <w:rPr>
                <w:sz w:val="20"/>
                <w:szCs w:val="20"/>
              </w:rPr>
              <w:t>)</w:t>
            </w:r>
          </w:p>
        </w:tc>
        <w:tc>
          <w:tcPr>
            <w:tcW w:w="906" w:type="dxa"/>
            <w:shd w:val="clear" w:color="auto" w:fill="D9D9D9" w:themeFill="background1" w:themeFillShade="D9"/>
          </w:tcPr>
          <w:p w14:paraId="6D7A18F2" w14:textId="590D4E69" w:rsidR="00543DA2" w:rsidRPr="00C530CA" w:rsidRDefault="00A105CF" w:rsidP="000D4299">
            <w:pPr>
              <w:jc w:val="center"/>
              <w:rPr>
                <w:sz w:val="20"/>
                <w:szCs w:val="20"/>
              </w:rPr>
            </w:pPr>
            <w:r>
              <w:rPr>
                <w:sz w:val="20"/>
                <w:szCs w:val="20"/>
              </w:rPr>
              <w:t>0.594</w:t>
            </w:r>
          </w:p>
          <w:p w14:paraId="001BE292" w14:textId="45758F1E" w:rsidR="00543DA2" w:rsidRPr="00C530CA" w:rsidRDefault="00543DA2" w:rsidP="000D4299">
            <w:pPr>
              <w:jc w:val="center"/>
              <w:rPr>
                <w:sz w:val="20"/>
                <w:szCs w:val="20"/>
              </w:rPr>
            </w:pPr>
            <w:r w:rsidRPr="00C530CA">
              <w:rPr>
                <w:sz w:val="20"/>
                <w:szCs w:val="20"/>
              </w:rPr>
              <w:t>(0.</w:t>
            </w:r>
            <w:r>
              <w:rPr>
                <w:sz w:val="20"/>
                <w:szCs w:val="20"/>
              </w:rPr>
              <w:t>1</w:t>
            </w:r>
            <w:r w:rsidR="00A105CF">
              <w:rPr>
                <w:sz w:val="20"/>
                <w:szCs w:val="20"/>
              </w:rPr>
              <w:t>5</w:t>
            </w:r>
            <w:r w:rsidRPr="00C530CA">
              <w:rPr>
                <w:sz w:val="20"/>
                <w:szCs w:val="20"/>
              </w:rPr>
              <w:t>)</w:t>
            </w:r>
          </w:p>
        </w:tc>
        <w:tc>
          <w:tcPr>
            <w:tcW w:w="907" w:type="dxa"/>
            <w:shd w:val="clear" w:color="auto" w:fill="D9D9D9" w:themeFill="background1" w:themeFillShade="D9"/>
          </w:tcPr>
          <w:p w14:paraId="48CFA8D2" w14:textId="61996CC6" w:rsidR="00543DA2" w:rsidRPr="00C530CA" w:rsidRDefault="00543DA2" w:rsidP="000D4299">
            <w:pPr>
              <w:jc w:val="center"/>
              <w:rPr>
                <w:sz w:val="20"/>
                <w:szCs w:val="20"/>
              </w:rPr>
            </w:pPr>
            <w:r w:rsidRPr="00C530CA">
              <w:rPr>
                <w:sz w:val="20"/>
                <w:szCs w:val="20"/>
              </w:rPr>
              <w:t>0.</w:t>
            </w:r>
            <w:r w:rsidR="00A105CF">
              <w:rPr>
                <w:sz w:val="20"/>
                <w:szCs w:val="20"/>
              </w:rPr>
              <w:t>404</w:t>
            </w:r>
          </w:p>
          <w:p w14:paraId="618C5974" w14:textId="3131B708" w:rsidR="00543DA2" w:rsidRPr="00C530CA" w:rsidRDefault="00543DA2" w:rsidP="000D4299">
            <w:pPr>
              <w:jc w:val="center"/>
              <w:rPr>
                <w:sz w:val="20"/>
                <w:szCs w:val="20"/>
              </w:rPr>
            </w:pPr>
            <w:r w:rsidRPr="00C530CA">
              <w:rPr>
                <w:sz w:val="20"/>
                <w:szCs w:val="20"/>
              </w:rPr>
              <w:t>(0.</w:t>
            </w:r>
            <w:r>
              <w:rPr>
                <w:sz w:val="20"/>
                <w:szCs w:val="20"/>
              </w:rPr>
              <w:t>1</w:t>
            </w:r>
            <w:r w:rsidR="00A105CF">
              <w:rPr>
                <w:sz w:val="20"/>
                <w:szCs w:val="20"/>
              </w:rPr>
              <w:t>02</w:t>
            </w:r>
            <w:r w:rsidRPr="00C530CA">
              <w:rPr>
                <w:sz w:val="20"/>
                <w:szCs w:val="20"/>
              </w:rPr>
              <w:t>)</w:t>
            </w:r>
          </w:p>
        </w:tc>
      </w:tr>
      <w:tr w:rsidR="00543DA2" w:rsidRPr="00C530CA" w14:paraId="79981911" w14:textId="77777777" w:rsidTr="000D4299">
        <w:tc>
          <w:tcPr>
            <w:tcW w:w="3912" w:type="dxa"/>
          </w:tcPr>
          <w:p w14:paraId="10DEDBF1" w14:textId="77777777" w:rsidR="00543DA2" w:rsidRPr="00C530CA" w:rsidRDefault="00543DA2" w:rsidP="000D4299">
            <w:pPr>
              <w:ind w:right="100"/>
              <w:jc w:val="right"/>
              <w:rPr>
                <w:sz w:val="20"/>
                <w:szCs w:val="20"/>
              </w:rPr>
            </w:pPr>
            <w:r>
              <w:rPr>
                <w:sz w:val="20"/>
                <w:szCs w:val="20"/>
              </w:rPr>
              <w:t>Individuals</w:t>
            </w:r>
          </w:p>
        </w:tc>
        <w:tc>
          <w:tcPr>
            <w:tcW w:w="906" w:type="dxa"/>
            <w:shd w:val="clear" w:color="auto" w:fill="D9D9D9" w:themeFill="background1" w:themeFillShade="D9"/>
          </w:tcPr>
          <w:p w14:paraId="50A85F6D" w14:textId="2775F8A4" w:rsidR="00543DA2" w:rsidRPr="00C530CA" w:rsidRDefault="00543DA2" w:rsidP="000D4299">
            <w:pPr>
              <w:jc w:val="center"/>
              <w:rPr>
                <w:sz w:val="20"/>
                <w:szCs w:val="20"/>
              </w:rPr>
            </w:pPr>
            <w:r w:rsidRPr="00C530CA">
              <w:rPr>
                <w:sz w:val="20"/>
                <w:szCs w:val="20"/>
              </w:rPr>
              <w:t>0.</w:t>
            </w:r>
            <w:r w:rsidR="00AC3226">
              <w:rPr>
                <w:sz w:val="20"/>
                <w:szCs w:val="20"/>
              </w:rPr>
              <w:t>412</w:t>
            </w:r>
          </w:p>
          <w:p w14:paraId="6661BF3F" w14:textId="2A91EAD2" w:rsidR="00543DA2" w:rsidRPr="00C530CA" w:rsidRDefault="00543DA2" w:rsidP="000D4299">
            <w:pPr>
              <w:jc w:val="center"/>
              <w:rPr>
                <w:sz w:val="20"/>
                <w:szCs w:val="20"/>
              </w:rPr>
            </w:pPr>
            <w:r w:rsidRPr="00C530CA">
              <w:rPr>
                <w:sz w:val="20"/>
                <w:szCs w:val="20"/>
              </w:rPr>
              <w:t>(0.0</w:t>
            </w:r>
            <w:r w:rsidR="00AC3226">
              <w:rPr>
                <w:sz w:val="20"/>
                <w:szCs w:val="20"/>
              </w:rPr>
              <w:t>22</w:t>
            </w:r>
            <w:r w:rsidRPr="00C530CA">
              <w:rPr>
                <w:sz w:val="20"/>
                <w:szCs w:val="20"/>
              </w:rPr>
              <w:t>)</w:t>
            </w:r>
          </w:p>
        </w:tc>
        <w:tc>
          <w:tcPr>
            <w:tcW w:w="906" w:type="dxa"/>
            <w:shd w:val="clear" w:color="auto" w:fill="D9D9D9" w:themeFill="background1" w:themeFillShade="D9"/>
          </w:tcPr>
          <w:p w14:paraId="4EF2CE3E" w14:textId="450561EF" w:rsidR="00543DA2" w:rsidRPr="00C530CA" w:rsidRDefault="00543DA2" w:rsidP="000D4299">
            <w:pPr>
              <w:jc w:val="center"/>
              <w:rPr>
                <w:sz w:val="20"/>
                <w:szCs w:val="20"/>
              </w:rPr>
            </w:pPr>
            <w:r w:rsidRPr="00C530CA">
              <w:rPr>
                <w:sz w:val="20"/>
                <w:szCs w:val="20"/>
              </w:rPr>
              <w:t>0.</w:t>
            </w:r>
            <w:r w:rsidR="00AC3226">
              <w:rPr>
                <w:sz w:val="20"/>
                <w:szCs w:val="20"/>
              </w:rPr>
              <w:t>4</w:t>
            </w:r>
          </w:p>
          <w:p w14:paraId="53DF121D" w14:textId="4D48E405" w:rsidR="00543DA2" w:rsidRPr="00C530CA" w:rsidRDefault="00543DA2" w:rsidP="000D4299">
            <w:pPr>
              <w:jc w:val="center"/>
              <w:rPr>
                <w:sz w:val="20"/>
                <w:szCs w:val="20"/>
              </w:rPr>
            </w:pPr>
            <w:r w:rsidRPr="00C530CA">
              <w:rPr>
                <w:sz w:val="20"/>
                <w:szCs w:val="20"/>
              </w:rPr>
              <w:t>(0.0</w:t>
            </w:r>
            <w:r w:rsidR="00AC3226">
              <w:rPr>
                <w:sz w:val="20"/>
                <w:szCs w:val="20"/>
              </w:rPr>
              <w:t>21</w:t>
            </w:r>
            <w:r w:rsidRPr="00C530CA">
              <w:rPr>
                <w:sz w:val="20"/>
                <w:szCs w:val="20"/>
              </w:rPr>
              <w:t>)</w:t>
            </w:r>
          </w:p>
        </w:tc>
        <w:tc>
          <w:tcPr>
            <w:tcW w:w="907" w:type="dxa"/>
            <w:shd w:val="clear" w:color="auto" w:fill="D9D9D9" w:themeFill="background1" w:themeFillShade="D9"/>
          </w:tcPr>
          <w:p w14:paraId="2FC6CA76" w14:textId="3310977E" w:rsidR="00543DA2" w:rsidRPr="00C530CA" w:rsidRDefault="00543DA2" w:rsidP="000D4299">
            <w:pPr>
              <w:jc w:val="center"/>
              <w:rPr>
                <w:sz w:val="20"/>
                <w:szCs w:val="20"/>
              </w:rPr>
            </w:pPr>
            <w:r w:rsidRPr="00C530CA">
              <w:rPr>
                <w:sz w:val="20"/>
                <w:szCs w:val="20"/>
              </w:rPr>
              <w:t>0.</w:t>
            </w:r>
            <w:r w:rsidR="009408D2">
              <w:rPr>
                <w:sz w:val="20"/>
                <w:szCs w:val="20"/>
              </w:rPr>
              <w:t>412</w:t>
            </w:r>
          </w:p>
          <w:p w14:paraId="7851E83B" w14:textId="75CFD57E" w:rsidR="00543DA2" w:rsidRPr="00C530CA" w:rsidRDefault="00543DA2" w:rsidP="000D4299">
            <w:pPr>
              <w:jc w:val="center"/>
              <w:rPr>
                <w:sz w:val="20"/>
                <w:szCs w:val="20"/>
              </w:rPr>
            </w:pPr>
            <w:r w:rsidRPr="00C530CA">
              <w:rPr>
                <w:sz w:val="20"/>
                <w:szCs w:val="20"/>
              </w:rPr>
              <w:t>(0.0</w:t>
            </w:r>
            <w:r w:rsidR="009408D2">
              <w:rPr>
                <w:sz w:val="20"/>
                <w:szCs w:val="20"/>
              </w:rPr>
              <w:t>22</w:t>
            </w:r>
            <w:r w:rsidRPr="00C530CA">
              <w:rPr>
                <w:sz w:val="20"/>
                <w:szCs w:val="20"/>
              </w:rPr>
              <w:t>)</w:t>
            </w:r>
          </w:p>
        </w:tc>
        <w:tc>
          <w:tcPr>
            <w:tcW w:w="906" w:type="dxa"/>
            <w:shd w:val="clear" w:color="auto" w:fill="D9D9D9" w:themeFill="background1" w:themeFillShade="D9"/>
          </w:tcPr>
          <w:p w14:paraId="794717B1" w14:textId="7E0522B7" w:rsidR="00543DA2" w:rsidRPr="00C530CA" w:rsidRDefault="00543DA2" w:rsidP="000D4299">
            <w:pPr>
              <w:jc w:val="center"/>
              <w:rPr>
                <w:sz w:val="20"/>
                <w:szCs w:val="20"/>
              </w:rPr>
            </w:pPr>
            <w:r w:rsidRPr="00C530CA">
              <w:rPr>
                <w:sz w:val="20"/>
                <w:szCs w:val="20"/>
              </w:rPr>
              <w:t>0.</w:t>
            </w:r>
            <w:r>
              <w:rPr>
                <w:sz w:val="20"/>
                <w:szCs w:val="20"/>
              </w:rPr>
              <w:t>3</w:t>
            </w:r>
            <w:r w:rsidR="009408D2">
              <w:rPr>
                <w:sz w:val="20"/>
                <w:szCs w:val="20"/>
              </w:rPr>
              <w:t>86</w:t>
            </w:r>
          </w:p>
          <w:p w14:paraId="3764CFAC" w14:textId="59B83812" w:rsidR="00543DA2" w:rsidRPr="00C530CA" w:rsidRDefault="00543DA2" w:rsidP="000D4299">
            <w:pPr>
              <w:jc w:val="center"/>
              <w:rPr>
                <w:sz w:val="20"/>
                <w:szCs w:val="20"/>
              </w:rPr>
            </w:pPr>
            <w:r w:rsidRPr="00C530CA">
              <w:rPr>
                <w:sz w:val="20"/>
                <w:szCs w:val="20"/>
              </w:rPr>
              <w:t>(0.0</w:t>
            </w:r>
            <w:r w:rsidR="009408D2">
              <w:rPr>
                <w:sz w:val="20"/>
                <w:szCs w:val="20"/>
              </w:rPr>
              <w:t>22</w:t>
            </w:r>
            <w:r w:rsidRPr="00C530CA">
              <w:rPr>
                <w:sz w:val="20"/>
                <w:szCs w:val="20"/>
              </w:rPr>
              <w:t>)</w:t>
            </w:r>
          </w:p>
        </w:tc>
        <w:tc>
          <w:tcPr>
            <w:tcW w:w="906" w:type="dxa"/>
            <w:shd w:val="clear" w:color="auto" w:fill="D9D9D9" w:themeFill="background1" w:themeFillShade="D9"/>
          </w:tcPr>
          <w:p w14:paraId="317FC264" w14:textId="6D94D38F" w:rsidR="00543DA2" w:rsidRPr="00C530CA" w:rsidRDefault="00543DA2" w:rsidP="000D4299">
            <w:pPr>
              <w:jc w:val="center"/>
              <w:rPr>
                <w:sz w:val="20"/>
                <w:szCs w:val="20"/>
              </w:rPr>
            </w:pPr>
            <w:r w:rsidRPr="00C530CA">
              <w:rPr>
                <w:sz w:val="20"/>
                <w:szCs w:val="20"/>
              </w:rPr>
              <w:t>0.</w:t>
            </w:r>
            <w:r w:rsidR="00A105CF">
              <w:rPr>
                <w:sz w:val="20"/>
                <w:szCs w:val="20"/>
              </w:rPr>
              <w:t>376</w:t>
            </w:r>
          </w:p>
          <w:p w14:paraId="0D51460E" w14:textId="02B268BD" w:rsidR="00543DA2" w:rsidRPr="00C530CA" w:rsidRDefault="00543DA2" w:rsidP="000D4299">
            <w:pPr>
              <w:jc w:val="center"/>
              <w:rPr>
                <w:sz w:val="20"/>
                <w:szCs w:val="20"/>
              </w:rPr>
            </w:pPr>
            <w:r w:rsidRPr="00C530CA">
              <w:rPr>
                <w:sz w:val="20"/>
                <w:szCs w:val="20"/>
              </w:rPr>
              <w:t>(0.0</w:t>
            </w:r>
            <w:r w:rsidR="00A105CF">
              <w:rPr>
                <w:sz w:val="20"/>
                <w:szCs w:val="20"/>
              </w:rPr>
              <w:t>21</w:t>
            </w:r>
            <w:r w:rsidRPr="00C530CA">
              <w:rPr>
                <w:sz w:val="20"/>
                <w:szCs w:val="20"/>
              </w:rPr>
              <w:t>)</w:t>
            </w:r>
          </w:p>
        </w:tc>
        <w:tc>
          <w:tcPr>
            <w:tcW w:w="907" w:type="dxa"/>
            <w:shd w:val="clear" w:color="auto" w:fill="D9D9D9" w:themeFill="background1" w:themeFillShade="D9"/>
          </w:tcPr>
          <w:p w14:paraId="01F944C2" w14:textId="5E80A67A" w:rsidR="00543DA2" w:rsidRPr="00C530CA" w:rsidRDefault="00543DA2" w:rsidP="000D4299">
            <w:pPr>
              <w:jc w:val="center"/>
              <w:rPr>
                <w:sz w:val="20"/>
                <w:szCs w:val="20"/>
              </w:rPr>
            </w:pPr>
            <w:r w:rsidRPr="00C530CA">
              <w:rPr>
                <w:sz w:val="20"/>
                <w:szCs w:val="20"/>
              </w:rPr>
              <w:t>0.</w:t>
            </w:r>
            <w:r>
              <w:rPr>
                <w:sz w:val="20"/>
                <w:szCs w:val="20"/>
              </w:rPr>
              <w:t>3</w:t>
            </w:r>
            <w:r w:rsidR="00A105CF">
              <w:rPr>
                <w:sz w:val="20"/>
                <w:szCs w:val="20"/>
              </w:rPr>
              <w:t>86</w:t>
            </w:r>
          </w:p>
          <w:p w14:paraId="52CF6665" w14:textId="66112B84" w:rsidR="00543DA2" w:rsidRPr="00C530CA" w:rsidRDefault="00543DA2" w:rsidP="000D4299">
            <w:pPr>
              <w:jc w:val="center"/>
              <w:rPr>
                <w:sz w:val="20"/>
                <w:szCs w:val="20"/>
              </w:rPr>
            </w:pPr>
            <w:r w:rsidRPr="00C530CA">
              <w:rPr>
                <w:sz w:val="20"/>
                <w:szCs w:val="20"/>
              </w:rPr>
              <w:t>(0.0</w:t>
            </w:r>
            <w:r w:rsidR="00A105CF">
              <w:rPr>
                <w:sz w:val="20"/>
                <w:szCs w:val="20"/>
              </w:rPr>
              <w:t>22</w:t>
            </w:r>
            <w:r w:rsidRPr="00C530CA">
              <w:rPr>
                <w:sz w:val="20"/>
                <w:szCs w:val="20"/>
              </w:rPr>
              <w:t>)</w:t>
            </w:r>
          </w:p>
        </w:tc>
      </w:tr>
      <w:tr w:rsidR="00543DA2" w:rsidRPr="00C530CA" w14:paraId="5DC2C85D" w14:textId="77777777" w:rsidTr="000D4299">
        <w:tc>
          <w:tcPr>
            <w:tcW w:w="3912" w:type="dxa"/>
          </w:tcPr>
          <w:p w14:paraId="5B0692FE" w14:textId="77777777" w:rsidR="00543DA2" w:rsidRPr="00C530CA" w:rsidRDefault="00543DA2" w:rsidP="000D4299">
            <w:pPr>
              <w:ind w:right="100"/>
              <w:jc w:val="right"/>
              <w:rPr>
                <w:sz w:val="20"/>
                <w:szCs w:val="20"/>
              </w:rPr>
            </w:pPr>
            <w:r>
              <w:rPr>
                <w:sz w:val="20"/>
                <w:szCs w:val="20"/>
              </w:rPr>
              <w:t>Residuals</w:t>
            </w:r>
          </w:p>
        </w:tc>
        <w:tc>
          <w:tcPr>
            <w:tcW w:w="906" w:type="dxa"/>
            <w:shd w:val="clear" w:color="auto" w:fill="D9D9D9" w:themeFill="background1" w:themeFillShade="D9"/>
          </w:tcPr>
          <w:p w14:paraId="2641F0D1" w14:textId="476E6CE8" w:rsidR="00543DA2" w:rsidRPr="00C530CA" w:rsidRDefault="00543DA2" w:rsidP="000D4299">
            <w:pPr>
              <w:jc w:val="center"/>
              <w:rPr>
                <w:sz w:val="20"/>
                <w:szCs w:val="20"/>
              </w:rPr>
            </w:pPr>
            <w:r>
              <w:rPr>
                <w:sz w:val="20"/>
                <w:szCs w:val="20"/>
              </w:rPr>
              <w:t>4.8</w:t>
            </w:r>
            <w:r w:rsidR="00AC3226">
              <w:rPr>
                <w:sz w:val="20"/>
                <w:szCs w:val="20"/>
              </w:rPr>
              <w:t>9</w:t>
            </w:r>
          </w:p>
          <w:p w14:paraId="4AC053E6" w14:textId="3BD36DD9" w:rsidR="00543DA2" w:rsidRPr="00C530CA" w:rsidRDefault="00543DA2" w:rsidP="000D4299">
            <w:pPr>
              <w:jc w:val="center"/>
              <w:rPr>
                <w:sz w:val="20"/>
                <w:szCs w:val="20"/>
              </w:rPr>
            </w:pPr>
            <w:r w:rsidRPr="00C530CA">
              <w:rPr>
                <w:sz w:val="20"/>
                <w:szCs w:val="20"/>
              </w:rPr>
              <w:t>(0.0</w:t>
            </w:r>
            <w:r>
              <w:rPr>
                <w:sz w:val="20"/>
                <w:szCs w:val="20"/>
              </w:rPr>
              <w:t>2</w:t>
            </w:r>
            <w:r w:rsidR="00AC3226">
              <w:rPr>
                <w:sz w:val="20"/>
                <w:szCs w:val="20"/>
              </w:rPr>
              <w:t>8</w:t>
            </w:r>
            <w:r w:rsidRPr="00C530CA">
              <w:rPr>
                <w:sz w:val="20"/>
                <w:szCs w:val="20"/>
              </w:rPr>
              <w:t>)</w:t>
            </w:r>
          </w:p>
        </w:tc>
        <w:tc>
          <w:tcPr>
            <w:tcW w:w="906" w:type="dxa"/>
            <w:shd w:val="clear" w:color="auto" w:fill="D9D9D9" w:themeFill="background1" w:themeFillShade="D9"/>
          </w:tcPr>
          <w:p w14:paraId="4F5F6D74" w14:textId="3DFAAD0D" w:rsidR="00543DA2" w:rsidRPr="00C530CA" w:rsidRDefault="00543DA2" w:rsidP="000D4299">
            <w:pPr>
              <w:jc w:val="center"/>
              <w:rPr>
                <w:sz w:val="20"/>
                <w:szCs w:val="20"/>
              </w:rPr>
            </w:pPr>
            <w:r>
              <w:rPr>
                <w:sz w:val="20"/>
                <w:szCs w:val="20"/>
              </w:rPr>
              <w:t>4.</w:t>
            </w:r>
            <w:r w:rsidR="00AC3226">
              <w:rPr>
                <w:sz w:val="20"/>
                <w:szCs w:val="20"/>
              </w:rPr>
              <w:t>86</w:t>
            </w:r>
          </w:p>
          <w:p w14:paraId="1AF6DF3F" w14:textId="702D18CB" w:rsidR="00543DA2" w:rsidRPr="00C530CA" w:rsidRDefault="00543DA2" w:rsidP="000D4299">
            <w:pPr>
              <w:jc w:val="center"/>
              <w:rPr>
                <w:sz w:val="20"/>
                <w:szCs w:val="20"/>
              </w:rPr>
            </w:pPr>
            <w:r w:rsidRPr="00C530CA">
              <w:rPr>
                <w:sz w:val="20"/>
                <w:szCs w:val="20"/>
              </w:rPr>
              <w:t>(0.0</w:t>
            </w:r>
            <w:r>
              <w:rPr>
                <w:sz w:val="20"/>
                <w:szCs w:val="20"/>
              </w:rPr>
              <w:t>2</w:t>
            </w:r>
            <w:r w:rsidR="00AC3226">
              <w:rPr>
                <w:sz w:val="20"/>
                <w:szCs w:val="20"/>
              </w:rPr>
              <w:t>8</w:t>
            </w:r>
            <w:r w:rsidRPr="00C530CA">
              <w:rPr>
                <w:sz w:val="20"/>
                <w:szCs w:val="20"/>
              </w:rPr>
              <w:t>)</w:t>
            </w:r>
          </w:p>
        </w:tc>
        <w:tc>
          <w:tcPr>
            <w:tcW w:w="907" w:type="dxa"/>
            <w:shd w:val="clear" w:color="auto" w:fill="D9D9D9" w:themeFill="background1" w:themeFillShade="D9"/>
          </w:tcPr>
          <w:p w14:paraId="0BDF4124" w14:textId="0CB061BD" w:rsidR="00543DA2" w:rsidRPr="00C530CA" w:rsidRDefault="00543DA2" w:rsidP="000D4299">
            <w:pPr>
              <w:jc w:val="center"/>
              <w:rPr>
                <w:sz w:val="20"/>
                <w:szCs w:val="20"/>
              </w:rPr>
            </w:pPr>
            <w:r>
              <w:rPr>
                <w:sz w:val="20"/>
                <w:szCs w:val="20"/>
              </w:rPr>
              <w:t>4.8</w:t>
            </w:r>
            <w:r w:rsidR="009408D2">
              <w:rPr>
                <w:sz w:val="20"/>
                <w:szCs w:val="20"/>
              </w:rPr>
              <w:t>9</w:t>
            </w:r>
          </w:p>
          <w:p w14:paraId="0ED2BFF9" w14:textId="2068DFB0" w:rsidR="00543DA2" w:rsidRPr="00C530CA" w:rsidRDefault="00543DA2" w:rsidP="000D4299">
            <w:pPr>
              <w:jc w:val="center"/>
              <w:rPr>
                <w:sz w:val="20"/>
                <w:szCs w:val="20"/>
              </w:rPr>
            </w:pPr>
            <w:r w:rsidRPr="00C530CA">
              <w:rPr>
                <w:sz w:val="20"/>
                <w:szCs w:val="20"/>
              </w:rPr>
              <w:t>(0.0</w:t>
            </w:r>
            <w:r>
              <w:rPr>
                <w:sz w:val="20"/>
                <w:szCs w:val="20"/>
              </w:rPr>
              <w:t>2</w:t>
            </w:r>
            <w:r w:rsidR="009408D2">
              <w:rPr>
                <w:sz w:val="20"/>
                <w:szCs w:val="20"/>
              </w:rPr>
              <w:t>8</w:t>
            </w:r>
            <w:r w:rsidRPr="00C530CA">
              <w:rPr>
                <w:sz w:val="20"/>
                <w:szCs w:val="20"/>
              </w:rPr>
              <w:t>)</w:t>
            </w:r>
          </w:p>
        </w:tc>
        <w:tc>
          <w:tcPr>
            <w:tcW w:w="906" w:type="dxa"/>
            <w:shd w:val="clear" w:color="auto" w:fill="D9D9D9" w:themeFill="background1" w:themeFillShade="D9"/>
          </w:tcPr>
          <w:p w14:paraId="461B6848" w14:textId="6AAB952E" w:rsidR="00543DA2" w:rsidRPr="00C530CA" w:rsidRDefault="00543DA2" w:rsidP="000D4299">
            <w:pPr>
              <w:jc w:val="center"/>
              <w:rPr>
                <w:sz w:val="20"/>
                <w:szCs w:val="20"/>
              </w:rPr>
            </w:pPr>
            <w:r>
              <w:rPr>
                <w:sz w:val="20"/>
                <w:szCs w:val="20"/>
              </w:rPr>
              <w:t>4.</w:t>
            </w:r>
            <w:r w:rsidR="009408D2">
              <w:rPr>
                <w:sz w:val="20"/>
                <w:szCs w:val="20"/>
              </w:rPr>
              <w:t>48</w:t>
            </w:r>
          </w:p>
          <w:p w14:paraId="247C6E2C" w14:textId="7CFADF30" w:rsidR="00543DA2" w:rsidRPr="00C530CA" w:rsidRDefault="00543DA2" w:rsidP="000D4299">
            <w:pPr>
              <w:jc w:val="center"/>
              <w:rPr>
                <w:sz w:val="20"/>
                <w:szCs w:val="20"/>
              </w:rPr>
            </w:pPr>
            <w:r w:rsidRPr="00C530CA">
              <w:rPr>
                <w:sz w:val="20"/>
                <w:szCs w:val="20"/>
              </w:rPr>
              <w:t>(0.0</w:t>
            </w:r>
            <w:r>
              <w:rPr>
                <w:sz w:val="20"/>
                <w:szCs w:val="20"/>
              </w:rPr>
              <w:t>2</w:t>
            </w:r>
            <w:r w:rsidR="009408D2">
              <w:rPr>
                <w:sz w:val="20"/>
                <w:szCs w:val="20"/>
              </w:rPr>
              <w:t>9</w:t>
            </w:r>
            <w:r w:rsidRPr="00C530CA">
              <w:rPr>
                <w:sz w:val="20"/>
                <w:szCs w:val="20"/>
              </w:rPr>
              <w:t>)</w:t>
            </w:r>
          </w:p>
        </w:tc>
        <w:tc>
          <w:tcPr>
            <w:tcW w:w="906" w:type="dxa"/>
            <w:shd w:val="clear" w:color="auto" w:fill="D9D9D9" w:themeFill="background1" w:themeFillShade="D9"/>
          </w:tcPr>
          <w:p w14:paraId="549B438F" w14:textId="2C6320AC" w:rsidR="00543DA2" w:rsidRPr="00C530CA" w:rsidRDefault="00543DA2" w:rsidP="000D4299">
            <w:pPr>
              <w:jc w:val="center"/>
              <w:rPr>
                <w:sz w:val="20"/>
                <w:szCs w:val="20"/>
              </w:rPr>
            </w:pPr>
            <w:r>
              <w:rPr>
                <w:sz w:val="20"/>
                <w:szCs w:val="20"/>
              </w:rPr>
              <w:t>4.</w:t>
            </w:r>
            <w:r w:rsidR="00A105CF">
              <w:rPr>
                <w:sz w:val="20"/>
                <w:szCs w:val="20"/>
              </w:rPr>
              <w:t>44</w:t>
            </w:r>
          </w:p>
          <w:p w14:paraId="637B99EB" w14:textId="1913E755" w:rsidR="00543DA2" w:rsidRPr="00C530CA" w:rsidRDefault="00543DA2" w:rsidP="000D4299">
            <w:pPr>
              <w:jc w:val="center"/>
              <w:rPr>
                <w:sz w:val="20"/>
                <w:szCs w:val="20"/>
              </w:rPr>
            </w:pPr>
            <w:r w:rsidRPr="00C530CA">
              <w:rPr>
                <w:sz w:val="20"/>
                <w:szCs w:val="20"/>
              </w:rPr>
              <w:t>(0.0</w:t>
            </w:r>
            <w:r>
              <w:rPr>
                <w:sz w:val="20"/>
                <w:szCs w:val="20"/>
              </w:rPr>
              <w:t>2</w:t>
            </w:r>
            <w:r w:rsidR="00A105CF">
              <w:rPr>
                <w:sz w:val="20"/>
                <w:szCs w:val="20"/>
              </w:rPr>
              <w:t>9</w:t>
            </w:r>
            <w:r w:rsidRPr="00C530CA">
              <w:rPr>
                <w:sz w:val="20"/>
                <w:szCs w:val="20"/>
              </w:rPr>
              <w:t>)</w:t>
            </w:r>
          </w:p>
        </w:tc>
        <w:tc>
          <w:tcPr>
            <w:tcW w:w="907" w:type="dxa"/>
            <w:shd w:val="clear" w:color="auto" w:fill="D9D9D9" w:themeFill="background1" w:themeFillShade="D9"/>
          </w:tcPr>
          <w:p w14:paraId="17CCA577" w14:textId="727C0900" w:rsidR="00543DA2" w:rsidRPr="00C530CA" w:rsidRDefault="00543DA2" w:rsidP="000D4299">
            <w:pPr>
              <w:jc w:val="center"/>
              <w:rPr>
                <w:sz w:val="20"/>
                <w:szCs w:val="20"/>
              </w:rPr>
            </w:pPr>
            <w:r>
              <w:rPr>
                <w:sz w:val="20"/>
                <w:szCs w:val="20"/>
              </w:rPr>
              <w:t>4.</w:t>
            </w:r>
            <w:r w:rsidR="00A105CF">
              <w:rPr>
                <w:sz w:val="20"/>
                <w:szCs w:val="20"/>
              </w:rPr>
              <w:t>48</w:t>
            </w:r>
          </w:p>
          <w:p w14:paraId="20F47896" w14:textId="08547EF9" w:rsidR="00543DA2" w:rsidRPr="00C530CA" w:rsidRDefault="00543DA2" w:rsidP="000D4299">
            <w:pPr>
              <w:jc w:val="center"/>
              <w:rPr>
                <w:sz w:val="20"/>
                <w:szCs w:val="20"/>
              </w:rPr>
            </w:pPr>
            <w:r w:rsidRPr="00C530CA">
              <w:rPr>
                <w:sz w:val="20"/>
                <w:szCs w:val="20"/>
              </w:rPr>
              <w:t>(0.0</w:t>
            </w:r>
            <w:r>
              <w:rPr>
                <w:sz w:val="20"/>
                <w:szCs w:val="20"/>
              </w:rPr>
              <w:t>2</w:t>
            </w:r>
            <w:r w:rsidR="00A105CF">
              <w:rPr>
                <w:sz w:val="20"/>
                <w:szCs w:val="20"/>
              </w:rPr>
              <w:t>9</w:t>
            </w:r>
            <w:r w:rsidRPr="00C530CA">
              <w:rPr>
                <w:sz w:val="20"/>
                <w:szCs w:val="20"/>
              </w:rPr>
              <w:t>)</w:t>
            </w:r>
          </w:p>
        </w:tc>
      </w:tr>
    </w:tbl>
    <w:p w14:paraId="1E906CAC" w14:textId="77777777" w:rsidR="008029E4" w:rsidRPr="004A0E53" w:rsidRDefault="008029E4" w:rsidP="008029E4">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14BF5119" w14:textId="63396A29" w:rsidR="00543DA2" w:rsidRDefault="00543DA2" w:rsidP="00F72C6E"/>
    <w:p w14:paraId="72001302" w14:textId="77777777" w:rsidR="00B43DAE" w:rsidRDefault="00B43DAE">
      <w:pPr>
        <w:rPr>
          <w:rFonts w:eastAsiaTheme="majorEastAsia" w:cstheme="minorHAnsi"/>
          <w:i/>
          <w:iCs/>
        </w:rPr>
      </w:pPr>
      <w:r>
        <w:rPr>
          <w:rFonts w:cstheme="minorHAnsi"/>
          <w:i/>
          <w:iCs/>
        </w:rPr>
        <w:br w:type="page"/>
      </w:r>
    </w:p>
    <w:p w14:paraId="43C6CB4C" w14:textId="50A200A8" w:rsidR="007F2B85" w:rsidRPr="008029E4" w:rsidRDefault="007F2B85" w:rsidP="007F2B85">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Table A</w:t>
      </w:r>
      <w:r w:rsidR="00BD1C16">
        <w:rPr>
          <w:rFonts w:asciiTheme="minorHAnsi" w:hAnsiTheme="minorHAnsi" w:cstheme="minorHAnsi"/>
          <w:i/>
          <w:iCs/>
          <w:color w:val="auto"/>
          <w:sz w:val="22"/>
          <w:szCs w:val="22"/>
        </w:rPr>
        <w:t>2</w:t>
      </w:r>
      <w:r w:rsidRPr="008029E4">
        <w:rPr>
          <w:rFonts w:asciiTheme="minorHAnsi" w:hAnsiTheme="minorHAnsi" w:cstheme="minorHAnsi"/>
          <w:i/>
          <w:iCs/>
          <w:color w:val="auto"/>
          <w:sz w:val="22"/>
          <w:szCs w:val="22"/>
        </w:rPr>
        <w:t>.</w:t>
      </w:r>
      <w:r w:rsidR="001F6A32">
        <w:rPr>
          <w:rFonts w:asciiTheme="minorHAnsi" w:hAnsiTheme="minorHAnsi" w:cstheme="minorHAnsi"/>
          <w:i/>
          <w:iCs/>
          <w:color w:val="auto"/>
          <w:sz w:val="22"/>
          <w:szCs w:val="22"/>
        </w:rPr>
        <w:t>11</w:t>
      </w:r>
      <w:r w:rsidRPr="008029E4">
        <w:rPr>
          <w:rFonts w:asciiTheme="minorHAnsi" w:hAnsiTheme="minorHAnsi" w:cstheme="minorHAnsi"/>
          <w:i/>
          <w:iCs/>
          <w:color w:val="auto"/>
          <w:sz w:val="22"/>
          <w:szCs w:val="22"/>
        </w:rPr>
        <w:t xml:space="preserve">:  Drivers of </w:t>
      </w:r>
      <w:r w:rsidR="008029E4">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ooperation by </w:t>
      </w:r>
      <w:r w:rsidR="008029E4">
        <w:rPr>
          <w:rFonts w:asciiTheme="minorHAnsi" w:hAnsiTheme="minorHAnsi" w:cstheme="minorHAnsi"/>
          <w:i/>
          <w:iCs/>
          <w:color w:val="auto"/>
          <w:sz w:val="22"/>
          <w:szCs w:val="22"/>
        </w:rPr>
        <w:t>h</w:t>
      </w:r>
      <w:r w:rsidRPr="008029E4">
        <w:rPr>
          <w:rFonts w:asciiTheme="minorHAnsi" w:hAnsiTheme="minorHAnsi" w:cstheme="minorHAnsi"/>
          <w:i/>
          <w:iCs/>
          <w:color w:val="auto"/>
          <w:sz w:val="22"/>
          <w:szCs w:val="22"/>
        </w:rPr>
        <w:t xml:space="preserve">abitual </w:t>
      </w:r>
      <w:r w:rsidR="008029E4">
        <w:rPr>
          <w:rFonts w:asciiTheme="minorHAnsi" w:hAnsiTheme="minorHAnsi" w:cstheme="minorHAnsi"/>
          <w:i/>
          <w:iCs/>
          <w:color w:val="auto"/>
          <w:sz w:val="22"/>
          <w:szCs w:val="22"/>
        </w:rPr>
        <w:t>n</w:t>
      </w:r>
      <w:r w:rsidRPr="008029E4">
        <w:rPr>
          <w:rFonts w:asciiTheme="minorHAnsi" w:hAnsiTheme="minorHAnsi" w:cstheme="minorHAnsi"/>
          <w:i/>
          <w:iCs/>
          <w:color w:val="auto"/>
          <w:sz w:val="22"/>
          <w:szCs w:val="22"/>
        </w:rPr>
        <w:t xml:space="preserve">ews </w:t>
      </w:r>
      <w:r w:rsidR="008029E4">
        <w:rPr>
          <w:rFonts w:asciiTheme="minorHAnsi" w:hAnsiTheme="minorHAnsi" w:cstheme="minorHAnsi"/>
          <w:i/>
          <w:iCs/>
          <w:color w:val="auto"/>
          <w:sz w:val="22"/>
          <w:szCs w:val="22"/>
        </w:rPr>
        <w:t>r</w:t>
      </w:r>
      <w:r w:rsidRPr="008029E4">
        <w:rPr>
          <w:rFonts w:asciiTheme="minorHAnsi" w:hAnsiTheme="minorHAnsi" w:cstheme="minorHAnsi"/>
          <w:i/>
          <w:iCs/>
          <w:color w:val="auto"/>
          <w:sz w:val="22"/>
          <w:szCs w:val="22"/>
        </w:rPr>
        <w:t>eception (</w:t>
      </w:r>
      <w:r w:rsidR="008029E4">
        <w:rPr>
          <w:rFonts w:asciiTheme="minorHAnsi" w:hAnsiTheme="minorHAnsi" w:cstheme="minorHAnsi"/>
          <w:i/>
          <w:iCs/>
          <w:color w:val="auto"/>
          <w:sz w:val="22"/>
          <w:szCs w:val="22"/>
        </w:rPr>
        <w:t>u</w:t>
      </w:r>
      <w:r w:rsidRPr="008029E4">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e</w:t>
      </w:r>
      <w:r w:rsidRPr="008029E4">
        <w:rPr>
          <w:rFonts w:asciiTheme="minorHAnsi" w:hAnsiTheme="minorHAnsi" w:cstheme="minorHAnsi"/>
          <w:i/>
          <w:iCs/>
          <w:color w:val="auto"/>
          <w:sz w:val="22"/>
          <w:szCs w:val="22"/>
        </w:rPr>
        <w:t xml:space="preserve">vents </w:t>
      </w:r>
      <w:r w:rsidR="008029E4">
        <w:rPr>
          <w:rFonts w:asciiTheme="minorHAnsi" w:hAnsiTheme="minorHAnsi" w:cstheme="minorHAnsi"/>
          <w:i/>
          <w:iCs/>
          <w:color w:val="auto"/>
          <w:sz w:val="22"/>
          <w:szCs w:val="22"/>
        </w:rPr>
        <w:t>s</w:t>
      </w:r>
      <w:r w:rsidRPr="008029E4">
        <w:rPr>
          <w:rFonts w:asciiTheme="minorHAnsi" w:hAnsiTheme="minorHAnsi" w:cstheme="minorHAnsi"/>
          <w:i/>
          <w:iCs/>
          <w:color w:val="auto"/>
          <w:sz w:val="22"/>
          <w:szCs w:val="22"/>
        </w:rPr>
        <w:t xml:space="preserve">core </w:t>
      </w:r>
      <w:r w:rsidR="008029E4">
        <w:rPr>
          <w:rFonts w:asciiTheme="minorHAnsi" w:hAnsiTheme="minorHAnsi" w:cstheme="minorHAnsi"/>
          <w:i/>
          <w:iCs/>
          <w:color w:val="auto"/>
          <w:sz w:val="22"/>
          <w:szCs w:val="22"/>
        </w:rPr>
        <w:t>o</w:t>
      </w:r>
      <w:r w:rsidRPr="008029E4">
        <w:rPr>
          <w:rFonts w:asciiTheme="minorHAnsi" w:hAnsiTheme="minorHAnsi" w:cstheme="minorHAnsi"/>
          <w:i/>
          <w:iCs/>
          <w:color w:val="auto"/>
          <w:sz w:val="22"/>
          <w:szCs w:val="22"/>
        </w:rPr>
        <w:t xml:space="preserve">ver the last 6 </w:t>
      </w:r>
      <w:r w:rsidR="008029E4">
        <w:rPr>
          <w:rFonts w:asciiTheme="minorHAnsi" w:hAnsiTheme="minorHAnsi" w:cstheme="minorHAnsi"/>
          <w:i/>
          <w:iCs/>
          <w:color w:val="auto"/>
          <w:sz w:val="22"/>
          <w:szCs w:val="22"/>
        </w:rPr>
        <w:t>m</w:t>
      </w:r>
      <w:r w:rsidRPr="008029E4">
        <w:rPr>
          <w:rFonts w:asciiTheme="minorHAnsi" w:hAnsiTheme="minorHAnsi" w:cstheme="minorHAnsi"/>
          <w:i/>
          <w:iCs/>
          <w:color w:val="auto"/>
          <w:sz w:val="22"/>
          <w:szCs w:val="22"/>
        </w:rPr>
        <w:t xml:space="preserve">onths and </w:t>
      </w:r>
      <w:r w:rsidR="008029E4">
        <w:rPr>
          <w:rFonts w:asciiTheme="minorHAnsi" w:hAnsiTheme="minorHAnsi" w:cstheme="minorHAnsi"/>
          <w:i/>
          <w:iCs/>
          <w:color w:val="auto"/>
          <w:sz w:val="22"/>
          <w:szCs w:val="22"/>
        </w:rPr>
        <w:t>u</w:t>
      </w:r>
      <w:r w:rsidRPr="008029E4">
        <w:rPr>
          <w:rFonts w:asciiTheme="minorHAnsi" w:hAnsiTheme="minorHAnsi" w:cstheme="minorHAnsi"/>
          <w:i/>
          <w:iCs/>
          <w:color w:val="auto"/>
          <w:sz w:val="22"/>
          <w:szCs w:val="22"/>
        </w:rPr>
        <w:t xml:space="preserve">sing </w:t>
      </w:r>
      <w:r w:rsidR="008029E4">
        <w:rPr>
          <w:rFonts w:asciiTheme="minorHAnsi" w:hAnsiTheme="minorHAnsi" w:cstheme="minorHAnsi"/>
          <w:i/>
          <w:iCs/>
          <w:color w:val="auto"/>
          <w:sz w:val="22"/>
          <w:szCs w:val="22"/>
        </w:rPr>
        <w:t>e</w:t>
      </w:r>
      <w:r w:rsidRPr="008029E4">
        <w:rPr>
          <w:rFonts w:asciiTheme="minorHAnsi" w:hAnsiTheme="minorHAnsi" w:cstheme="minorHAnsi"/>
          <w:i/>
          <w:iCs/>
          <w:color w:val="auto"/>
          <w:sz w:val="22"/>
          <w:szCs w:val="22"/>
        </w:rPr>
        <w:t xml:space="preserve">vents </w:t>
      </w:r>
      <w:r w:rsidR="008029E4">
        <w:rPr>
          <w:rFonts w:asciiTheme="minorHAnsi" w:hAnsiTheme="minorHAnsi" w:cstheme="minorHAnsi"/>
          <w:i/>
          <w:iCs/>
          <w:color w:val="auto"/>
          <w:sz w:val="22"/>
          <w:szCs w:val="22"/>
        </w:rPr>
        <w:t>s</w:t>
      </w:r>
      <w:r w:rsidRPr="008029E4">
        <w:rPr>
          <w:rFonts w:asciiTheme="minorHAnsi" w:hAnsiTheme="minorHAnsi" w:cstheme="minorHAnsi"/>
          <w:i/>
          <w:iCs/>
          <w:color w:val="auto"/>
          <w:sz w:val="22"/>
          <w:szCs w:val="22"/>
        </w:rPr>
        <w:t xml:space="preserve">core = 0 when </w:t>
      </w:r>
      <w:r w:rsidR="008029E4">
        <w:rPr>
          <w:rFonts w:asciiTheme="minorHAnsi" w:hAnsiTheme="minorHAnsi" w:cstheme="minorHAnsi"/>
          <w:i/>
          <w:iCs/>
          <w:color w:val="auto"/>
          <w:sz w:val="22"/>
          <w:szCs w:val="22"/>
        </w:rPr>
        <w:t>t</w:t>
      </w:r>
      <w:r w:rsidRPr="008029E4">
        <w:rPr>
          <w:rFonts w:asciiTheme="minorHAnsi" w:hAnsiTheme="minorHAnsi" w:cstheme="minorHAnsi"/>
          <w:i/>
          <w:iCs/>
          <w:color w:val="auto"/>
          <w:sz w:val="22"/>
          <w:szCs w:val="22"/>
        </w:rPr>
        <w:t xml:space="preserve">here is no </w:t>
      </w:r>
      <w:r w:rsidR="008029E4">
        <w:rPr>
          <w:rFonts w:asciiTheme="minorHAnsi" w:hAnsiTheme="minorHAnsi" w:cstheme="minorHAnsi"/>
          <w:i/>
          <w:iCs/>
          <w:color w:val="auto"/>
          <w:sz w:val="22"/>
          <w:szCs w:val="22"/>
        </w:rPr>
        <w:t>r</w:t>
      </w:r>
      <w:r w:rsidRPr="008029E4">
        <w:rPr>
          <w:rFonts w:asciiTheme="minorHAnsi" w:hAnsiTheme="minorHAnsi" w:cstheme="minorHAnsi"/>
          <w:i/>
          <w:iCs/>
          <w:color w:val="auto"/>
          <w:sz w:val="22"/>
          <w:szCs w:val="22"/>
        </w:rPr>
        <w:t>eporting)</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7F2B85" w14:paraId="421E3B95" w14:textId="77777777" w:rsidTr="000D4299">
        <w:tc>
          <w:tcPr>
            <w:tcW w:w="3912" w:type="dxa"/>
          </w:tcPr>
          <w:p w14:paraId="227CD85F" w14:textId="4D2A4899" w:rsidR="007F2B85" w:rsidRPr="00C530CA" w:rsidRDefault="007F2B85" w:rsidP="000D4299">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2A858AE8" w14:textId="77777777" w:rsidR="007F2B85" w:rsidRPr="00C530CA" w:rsidRDefault="007F2B85" w:rsidP="000D4299">
            <w:pPr>
              <w:jc w:val="center"/>
              <w:rPr>
                <w:sz w:val="20"/>
                <w:szCs w:val="20"/>
              </w:rPr>
            </w:pPr>
            <w:r w:rsidRPr="00C530CA">
              <w:rPr>
                <w:sz w:val="20"/>
                <w:szCs w:val="20"/>
              </w:rPr>
              <w:t>A</w:t>
            </w:r>
          </w:p>
        </w:tc>
        <w:tc>
          <w:tcPr>
            <w:tcW w:w="906" w:type="dxa"/>
          </w:tcPr>
          <w:p w14:paraId="602EAA51" w14:textId="77777777" w:rsidR="007F2B85" w:rsidRPr="00C530CA" w:rsidRDefault="007F2B85" w:rsidP="000D4299">
            <w:pPr>
              <w:jc w:val="center"/>
              <w:rPr>
                <w:sz w:val="20"/>
                <w:szCs w:val="20"/>
              </w:rPr>
            </w:pPr>
            <w:r w:rsidRPr="00C530CA">
              <w:rPr>
                <w:sz w:val="20"/>
                <w:szCs w:val="20"/>
              </w:rPr>
              <w:t>B</w:t>
            </w:r>
          </w:p>
        </w:tc>
        <w:tc>
          <w:tcPr>
            <w:tcW w:w="907" w:type="dxa"/>
          </w:tcPr>
          <w:p w14:paraId="7948BC90" w14:textId="77777777" w:rsidR="007F2B85" w:rsidRPr="00C530CA" w:rsidRDefault="007F2B85" w:rsidP="000D4299">
            <w:pPr>
              <w:jc w:val="center"/>
              <w:rPr>
                <w:sz w:val="20"/>
                <w:szCs w:val="20"/>
              </w:rPr>
            </w:pPr>
            <w:r w:rsidRPr="00C530CA">
              <w:rPr>
                <w:sz w:val="20"/>
                <w:szCs w:val="20"/>
              </w:rPr>
              <w:t>C</w:t>
            </w:r>
          </w:p>
        </w:tc>
        <w:tc>
          <w:tcPr>
            <w:tcW w:w="906" w:type="dxa"/>
          </w:tcPr>
          <w:p w14:paraId="7676EA07" w14:textId="77777777" w:rsidR="007F2B85" w:rsidRPr="00C530CA" w:rsidRDefault="007F2B85" w:rsidP="000D4299">
            <w:pPr>
              <w:jc w:val="center"/>
              <w:rPr>
                <w:sz w:val="20"/>
                <w:szCs w:val="20"/>
              </w:rPr>
            </w:pPr>
            <w:r w:rsidRPr="00C530CA">
              <w:rPr>
                <w:sz w:val="20"/>
                <w:szCs w:val="20"/>
              </w:rPr>
              <w:t>D</w:t>
            </w:r>
          </w:p>
        </w:tc>
        <w:tc>
          <w:tcPr>
            <w:tcW w:w="906" w:type="dxa"/>
          </w:tcPr>
          <w:p w14:paraId="4AFD095A" w14:textId="77777777" w:rsidR="007F2B85" w:rsidRPr="00C530CA" w:rsidRDefault="007F2B85" w:rsidP="000D4299">
            <w:pPr>
              <w:jc w:val="center"/>
              <w:rPr>
                <w:sz w:val="20"/>
                <w:szCs w:val="20"/>
              </w:rPr>
            </w:pPr>
            <w:r w:rsidRPr="00C530CA">
              <w:rPr>
                <w:sz w:val="20"/>
                <w:szCs w:val="20"/>
              </w:rPr>
              <w:t>E</w:t>
            </w:r>
          </w:p>
        </w:tc>
        <w:tc>
          <w:tcPr>
            <w:tcW w:w="907" w:type="dxa"/>
          </w:tcPr>
          <w:p w14:paraId="685C9071" w14:textId="77777777" w:rsidR="007F2B85" w:rsidRPr="00C530CA" w:rsidRDefault="007F2B85" w:rsidP="000D4299">
            <w:pPr>
              <w:jc w:val="center"/>
              <w:rPr>
                <w:sz w:val="20"/>
                <w:szCs w:val="20"/>
              </w:rPr>
            </w:pPr>
            <w:r w:rsidRPr="00C530CA">
              <w:rPr>
                <w:sz w:val="20"/>
                <w:szCs w:val="20"/>
              </w:rPr>
              <w:t>F</w:t>
            </w:r>
          </w:p>
        </w:tc>
      </w:tr>
      <w:tr w:rsidR="007F2B85" w14:paraId="41E41F73" w14:textId="77777777" w:rsidTr="000D4299">
        <w:tc>
          <w:tcPr>
            <w:tcW w:w="3912" w:type="dxa"/>
          </w:tcPr>
          <w:p w14:paraId="1CE098A0" w14:textId="77777777" w:rsidR="007F2B85" w:rsidRPr="00C530CA" w:rsidRDefault="007F2B85" w:rsidP="000D4299">
            <w:pPr>
              <w:rPr>
                <w:b/>
                <w:bCs/>
                <w:sz w:val="20"/>
                <w:szCs w:val="20"/>
              </w:rPr>
            </w:pPr>
            <w:r w:rsidRPr="00C530CA">
              <w:rPr>
                <w:b/>
                <w:bCs/>
                <w:sz w:val="20"/>
                <w:szCs w:val="20"/>
              </w:rPr>
              <w:t>Events</w:t>
            </w:r>
          </w:p>
        </w:tc>
        <w:tc>
          <w:tcPr>
            <w:tcW w:w="906" w:type="dxa"/>
          </w:tcPr>
          <w:p w14:paraId="6F4BEF44" w14:textId="77777777" w:rsidR="007F2B85" w:rsidRPr="00C530CA" w:rsidRDefault="007F2B85" w:rsidP="000D4299">
            <w:pPr>
              <w:jc w:val="center"/>
              <w:rPr>
                <w:sz w:val="20"/>
                <w:szCs w:val="20"/>
              </w:rPr>
            </w:pPr>
          </w:p>
        </w:tc>
        <w:tc>
          <w:tcPr>
            <w:tcW w:w="906" w:type="dxa"/>
          </w:tcPr>
          <w:p w14:paraId="4F26E5EF" w14:textId="77777777" w:rsidR="007F2B85" w:rsidRPr="00C530CA" w:rsidRDefault="007F2B85" w:rsidP="000D4299">
            <w:pPr>
              <w:jc w:val="center"/>
              <w:rPr>
                <w:sz w:val="20"/>
                <w:szCs w:val="20"/>
              </w:rPr>
            </w:pPr>
          </w:p>
        </w:tc>
        <w:tc>
          <w:tcPr>
            <w:tcW w:w="907" w:type="dxa"/>
          </w:tcPr>
          <w:p w14:paraId="224FE0C3" w14:textId="77777777" w:rsidR="007F2B85" w:rsidRPr="00C530CA" w:rsidRDefault="007F2B85" w:rsidP="000D4299">
            <w:pPr>
              <w:jc w:val="center"/>
              <w:rPr>
                <w:sz w:val="20"/>
                <w:szCs w:val="20"/>
              </w:rPr>
            </w:pPr>
          </w:p>
        </w:tc>
        <w:tc>
          <w:tcPr>
            <w:tcW w:w="906" w:type="dxa"/>
          </w:tcPr>
          <w:p w14:paraId="6D6E51A2" w14:textId="77777777" w:rsidR="007F2B85" w:rsidRPr="00C530CA" w:rsidRDefault="007F2B85" w:rsidP="000D4299">
            <w:pPr>
              <w:jc w:val="center"/>
              <w:rPr>
                <w:sz w:val="20"/>
                <w:szCs w:val="20"/>
              </w:rPr>
            </w:pPr>
          </w:p>
        </w:tc>
        <w:tc>
          <w:tcPr>
            <w:tcW w:w="906" w:type="dxa"/>
          </w:tcPr>
          <w:p w14:paraId="3C3EA7EB" w14:textId="77777777" w:rsidR="007F2B85" w:rsidRPr="00C530CA" w:rsidRDefault="007F2B85" w:rsidP="000D4299">
            <w:pPr>
              <w:jc w:val="center"/>
              <w:rPr>
                <w:sz w:val="20"/>
                <w:szCs w:val="20"/>
              </w:rPr>
            </w:pPr>
          </w:p>
        </w:tc>
        <w:tc>
          <w:tcPr>
            <w:tcW w:w="907" w:type="dxa"/>
          </w:tcPr>
          <w:p w14:paraId="4ABCA3C8" w14:textId="77777777" w:rsidR="007F2B85" w:rsidRPr="00C530CA" w:rsidRDefault="007F2B85" w:rsidP="000D4299">
            <w:pPr>
              <w:jc w:val="center"/>
              <w:rPr>
                <w:sz w:val="20"/>
                <w:szCs w:val="20"/>
              </w:rPr>
            </w:pPr>
          </w:p>
        </w:tc>
      </w:tr>
      <w:tr w:rsidR="007F2B85" w14:paraId="55287228" w14:textId="77777777" w:rsidTr="000D4299">
        <w:tc>
          <w:tcPr>
            <w:tcW w:w="3912" w:type="dxa"/>
          </w:tcPr>
          <w:p w14:paraId="39A9B273" w14:textId="77777777" w:rsidR="00E26463" w:rsidRPr="00C530CA" w:rsidRDefault="00E26463" w:rsidP="00E26463">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 xml:space="preserve">over the last </w:t>
            </w:r>
            <w:r>
              <w:rPr>
                <w:sz w:val="20"/>
                <w:szCs w:val="20"/>
              </w:rPr>
              <w:t xml:space="preserve">6 months </w:t>
            </w:r>
            <w:r w:rsidRPr="00C530CA">
              <w:rPr>
                <w:sz w:val="20"/>
                <w:szCs w:val="20"/>
              </w:rPr>
              <w:t xml:space="preserve">  </w:t>
            </w:r>
          </w:p>
          <w:p w14:paraId="343AF68E" w14:textId="0FCDB23A" w:rsidR="007F2B85" w:rsidRPr="00C530CA" w:rsidRDefault="00E26463" w:rsidP="00E26463">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0</w:t>
            </w:r>
            <w:r w:rsidRPr="00C530CA">
              <w:rPr>
                <w:sz w:val="20"/>
                <w:szCs w:val="20"/>
              </w:rPr>
              <w:t xml:space="preserve">, sd: </w:t>
            </w:r>
            <w:r>
              <w:rPr>
                <w:sz w:val="20"/>
                <w:szCs w:val="20"/>
              </w:rPr>
              <w:t>0.38)</w:t>
            </w:r>
          </w:p>
        </w:tc>
        <w:tc>
          <w:tcPr>
            <w:tcW w:w="906" w:type="dxa"/>
          </w:tcPr>
          <w:p w14:paraId="55116E7D" w14:textId="07843EC0" w:rsidR="007F2B85" w:rsidRPr="00C530CA" w:rsidRDefault="007F2B85" w:rsidP="000D4299">
            <w:pPr>
              <w:jc w:val="center"/>
              <w:rPr>
                <w:sz w:val="20"/>
                <w:szCs w:val="20"/>
              </w:rPr>
            </w:pPr>
            <w:r>
              <w:rPr>
                <w:sz w:val="20"/>
                <w:szCs w:val="20"/>
              </w:rPr>
              <w:t>-0.02</w:t>
            </w:r>
            <w:r w:rsidR="00EF575E">
              <w:rPr>
                <w:sz w:val="20"/>
                <w:szCs w:val="20"/>
              </w:rPr>
              <w:t>9</w:t>
            </w:r>
          </w:p>
          <w:p w14:paraId="18C8A780" w14:textId="6EBF42D2" w:rsidR="007F2B85" w:rsidRPr="00C530CA" w:rsidRDefault="007F2B85" w:rsidP="000D4299">
            <w:pPr>
              <w:jc w:val="center"/>
              <w:rPr>
                <w:sz w:val="20"/>
                <w:szCs w:val="20"/>
              </w:rPr>
            </w:pPr>
            <w:r w:rsidRPr="00C530CA">
              <w:rPr>
                <w:sz w:val="20"/>
                <w:szCs w:val="20"/>
              </w:rPr>
              <w:t>(0.0</w:t>
            </w:r>
            <w:r>
              <w:rPr>
                <w:sz w:val="20"/>
                <w:szCs w:val="20"/>
              </w:rPr>
              <w:t>3</w:t>
            </w:r>
            <w:r w:rsidR="00EF575E">
              <w:rPr>
                <w:sz w:val="20"/>
                <w:szCs w:val="20"/>
              </w:rPr>
              <w:t>4</w:t>
            </w:r>
            <w:r w:rsidRPr="00C530CA">
              <w:rPr>
                <w:sz w:val="20"/>
                <w:szCs w:val="20"/>
              </w:rPr>
              <w:t>)</w:t>
            </w:r>
          </w:p>
        </w:tc>
        <w:tc>
          <w:tcPr>
            <w:tcW w:w="906" w:type="dxa"/>
          </w:tcPr>
          <w:p w14:paraId="64CE972A" w14:textId="213F175A" w:rsidR="007F2B85" w:rsidRPr="00C530CA" w:rsidRDefault="007F2B85" w:rsidP="000D4299">
            <w:pPr>
              <w:rPr>
                <w:sz w:val="20"/>
                <w:szCs w:val="20"/>
              </w:rPr>
            </w:pPr>
            <w:r>
              <w:rPr>
                <w:sz w:val="20"/>
                <w:szCs w:val="20"/>
              </w:rPr>
              <w:t>-0.0</w:t>
            </w:r>
            <w:r w:rsidR="00EF575E">
              <w:rPr>
                <w:sz w:val="20"/>
                <w:szCs w:val="20"/>
              </w:rPr>
              <w:t>37</w:t>
            </w:r>
            <w:r w:rsidRPr="005842CB">
              <w:rPr>
                <w:sz w:val="20"/>
                <w:szCs w:val="20"/>
              </w:rPr>
              <w:t xml:space="preserve"> </w:t>
            </w:r>
            <w:r w:rsidRPr="00C530CA">
              <w:rPr>
                <w:sz w:val="20"/>
                <w:szCs w:val="20"/>
              </w:rPr>
              <w:t>(0.0</w:t>
            </w:r>
            <w:r>
              <w:rPr>
                <w:sz w:val="20"/>
                <w:szCs w:val="20"/>
              </w:rPr>
              <w:t>3</w:t>
            </w:r>
            <w:r w:rsidR="00EF575E">
              <w:rPr>
                <w:sz w:val="20"/>
                <w:szCs w:val="20"/>
              </w:rPr>
              <w:t>4</w:t>
            </w:r>
            <w:r w:rsidRPr="00C530CA">
              <w:rPr>
                <w:sz w:val="20"/>
                <w:szCs w:val="20"/>
              </w:rPr>
              <w:t>)</w:t>
            </w:r>
          </w:p>
        </w:tc>
        <w:tc>
          <w:tcPr>
            <w:tcW w:w="907" w:type="dxa"/>
          </w:tcPr>
          <w:p w14:paraId="648A12E7" w14:textId="4420A457" w:rsidR="007F2B85" w:rsidRPr="00C530CA" w:rsidRDefault="00B30BD8" w:rsidP="000D4299">
            <w:pPr>
              <w:jc w:val="center"/>
              <w:rPr>
                <w:sz w:val="20"/>
                <w:szCs w:val="20"/>
              </w:rPr>
            </w:pPr>
            <w:r>
              <w:rPr>
                <w:sz w:val="20"/>
                <w:szCs w:val="20"/>
              </w:rPr>
              <w:t>-</w:t>
            </w:r>
            <w:r w:rsidR="007F2B85">
              <w:rPr>
                <w:sz w:val="20"/>
                <w:szCs w:val="20"/>
              </w:rPr>
              <w:t>0.0</w:t>
            </w:r>
            <w:r>
              <w:rPr>
                <w:sz w:val="20"/>
                <w:szCs w:val="20"/>
              </w:rPr>
              <w:t xml:space="preserve">3 </w:t>
            </w:r>
            <w:r w:rsidR="007F2B85" w:rsidRPr="00C530CA">
              <w:rPr>
                <w:sz w:val="20"/>
                <w:szCs w:val="20"/>
              </w:rPr>
              <w:t>(0.0</w:t>
            </w:r>
            <w:r w:rsidR="007F2B85">
              <w:rPr>
                <w:sz w:val="20"/>
                <w:szCs w:val="20"/>
              </w:rPr>
              <w:t>3</w:t>
            </w:r>
            <w:r>
              <w:rPr>
                <w:sz w:val="20"/>
                <w:szCs w:val="20"/>
              </w:rPr>
              <w:t>4</w:t>
            </w:r>
            <w:r w:rsidR="007F2B85" w:rsidRPr="00C530CA">
              <w:rPr>
                <w:sz w:val="20"/>
                <w:szCs w:val="20"/>
              </w:rPr>
              <w:t>)</w:t>
            </w:r>
          </w:p>
        </w:tc>
        <w:tc>
          <w:tcPr>
            <w:tcW w:w="906" w:type="dxa"/>
          </w:tcPr>
          <w:p w14:paraId="2004104C" w14:textId="3FB52730" w:rsidR="007F2B85" w:rsidRPr="00C530CA" w:rsidRDefault="007F2B85" w:rsidP="000D4299">
            <w:pPr>
              <w:jc w:val="center"/>
              <w:rPr>
                <w:sz w:val="20"/>
                <w:szCs w:val="20"/>
              </w:rPr>
            </w:pPr>
            <w:r w:rsidRPr="00C530CA">
              <w:rPr>
                <w:sz w:val="20"/>
                <w:szCs w:val="20"/>
              </w:rPr>
              <w:t>0.</w:t>
            </w:r>
            <w:r>
              <w:rPr>
                <w:sz w:val="20"/>
                <w:szCs w:val="20"/>
              </w:rPr>
              <w:t>01</w:t>
            </w:r>
            <w:r w:rsidR="00B30BD8">
              <w:rPr>
                <w:sz w:val="20"/>
                <w:szCs w:val="20"/>
              </w:rPr>
              <w:t>1</w:t>
            </w:r>
          </w:p>
          <w:p w14:paraId="56F1E80F" w14:textId="2C2EBC18" w:rsidR="007F2B85" w:rsidRPr="00C530CA" w:rsidRDefault="007F2B85" w:rsidP="000D4299">
            <w:pPr>
              <w:jc w:val="center"/>
              <w:rPr>
                <w:sz w:val="20"/>
                <w:szCs w:val="20"/>
              </w:rPr>
            </w:pPr>
            <w:r w:rsidRPr="00C530CA">
              <w:rPr>
                <w:sz w:val="20"/>
                <w:szCs w:val="20"/>
              </w:rPr>
              <w:t>(0.0</w:t>
            </w:r>
            <w:r w:rsidR="00B30BD8">
              <w:rPr>
                <w:sz w:val="20"/>
                <w:szCs w:val="20"/>
              </w:rPr>
              <w:t>34</w:t>
            </w:r>
            <w:r w:rsidRPr="00C530CA">
              <w:rPr>
                <w:sz w:val="20"/>
                <w:szCs w:val="20"/>
              </w:rPr>
              <w:t>)</w:t>
            </w:r>
          </w:p>
        </w:tc>
        <w:tc>
          <w:tcPr>
            <w:tcW w:w="906" w:type="dxa"/>
          </w:tcPr>
          <w:p w14:paraId="196066FC" w14:textId="7816834E" w:rsidR="007F2B85" w:rsidRPr="00C530CA" w:rsidRDefault="007F2B85" w:rsidP="000D4299">
            <w:pPr>
              <w:jc w:val="center"/>
              <w:rPr>
                <w:sz w:val="20"/>
                <w:szCs w:val="20"/>
              </w:rPr>
            </w:pPr>
            <w:r w:rsidRPr="00C530CA">
              <w:rPr>
                <w:sz w:val="20"/>
                <w:szCs w:val="20"/>
              </w:rPr>
              <w:t>0.</w:t>
            </w:r>
            <w:r>
              <w:rPr>
                <w:sz w:val="20"/>
                <w:szCs w:val="20"/>
              </w:rPr>
              <w:t>01</w:t>
            </w:r>
            <w:r w:rsidR="00386555">
              <w:rPr>
                <w:sz w:val="20"/>
                <w:szCs w:val="20"/>
              </w:rPr>
              <w:t>6</w:t>
            </w:r>
          </w:p>
          <w:p w14:paraId="225B9BBA" w14:textId="42D9A817" w:rsidR="007F2B85" w:rsidRPr="00C530CA" w:rsidRDefault="007F2B85" w:rsidP="000D4299">
            <w:pPr>
              <w:jc w:val="center"/>
              <w:rPr>
                <w:sz w:val="20"/>
                <w:szCs w:val="20"/>
              </w:rPr>
            </w:pPr>
            <w:r w:rsidRPr="00C530CA">
              <w:rPr>
                <w:sz w:val="20"/>
                <w:szCs w:val="20"/>
              </w:rPr>
              <w:t>(0.0</w:t>
            </w:r>
            <w:r>
              <w:rPr>
                <w:sz w:val="20"/>
                <w:szCs w:val="20"/>
              </w:rPr>
              <w:t>3</w:t>
            </w:r>
            <w:r w:rsidR="00386555">
              <w:rPr>
                <w:sz w:val="20"/>
                <w:szCs w:val="20"/>
              </w:rPr>
              <w:t>4</w:t>
            </w:r>
            <w:r w:rsidRPr="00C530CA">
              <w:rPr>
                <w:sz w:val="20"/>
                <w:szCs w:val="20"/>
              </w:rPr>
              <w:t>)</w:t>
            </w:r>
          </w:p>
        </w:tc>
        <w:tc>
          <w:tcPr>
            <w:tcW w:w="907" w:type="dxa"/>
          </w:tcPr>
          <w:p w14:paraId="2F7201AB" w14:textId="28798151" w:rsidR="007F2B85" w:rsidRPr="00C530CA" w:rsidRDefault="007F2B85" w:rsidP="000D4299">
            <w:pPr>
              <w:jc w:val="center"/>
              <w:rPr>
                <w:sz w:val="20"/>
                <w:szCs w:val="20"/>
              </w:rPr>
            </w:pPr>
            <w:r w:rsidRPr="00C530CA">
              <w:rPr>
                <w:sz w:val="20"/>
                <w:szCs w:val="20"/>
              </w:rPr>
              <w:t>0.</w:t>
            </w:r>
            <w:r>
              <w:rPr>
                <w:sz w:val="20"/>
                <w:szCs w:val="20"/>
              </w:rPr>
              <w:t>0</w:t>
            </w:r>
            <w:r w:rsidR="00386555">
              <w:rPr>
                <w:sz w:val="20"/>
                <w:szCs w:val="20"/>
              </w:rPr>
              <w:t>1</w:t>
            </w:r>
          </w:p>
          <w:p w14:paraId="43B6C175" w14:textId="60CCD1DC" w:rsidR="007F2B85" w:rsidRPr="00C530CA" w:rsidRDefault="007F2B85" w:rsidP="000D4299">
            <w:pPr>
              <w:jc w:val="center"/>
              <w:rPr>
                <w:sz w:val="20"/>
                <w:szCs w:val="20"/>
              </w:rPr>
            </w:pPr>
            <w:r w:rsidRPr="00C530CA">
              <w:rPr>
                <w:sz w:val="20"/>
                <w:szCs w:val="20"/>
              </w:rPr>
              <w:t>(0.0</w:t>
            </w:r>
            <w:r>
              <w:rPr>
                <w:sz w:val="20"/>
                <w:szCs w:val="20"/>
              </w:rPr>
              <w:t>3</w:t>
            </w:r>
            <w:r w:rsidR="00386555">
              <w:rPr>
                <w:sz w:val="20"/>
                <w:szCs w:val="20"/>
              </w:rPr>
              <w:t>5</w:t>
            </w:r>
            <w:r w:rsidRPr="00C530CA">
              <w:rPr>
                <w:sz w:val="20"/>
                <w:szCs w:val="20"/>
              </w:rPr>
              <w:t>)</w:t>
            </w:r>
          </w:p>
        </w:tc>
      </w:tr>
      <w:tr w:rsidR="007F2B85" w14:paraId="2D0E7541" w14:textId="77777777" w:rsidTr="000D4299">
        <w:tc>
          <w:tcPr>
            <w:tcW w:w="3912" w:type="dxa"/>
          </w:tcPr>
          <w:p w14:paraId="016E14C3" w14:textId="77777777" w:rsidR="00BC0AB0" w:rsidRDefault="00BC0AB0" w:rsidP="000D4299">
            <w:pPr>
              <w:rPr>
                <w:b/>
                <w:bCs/>
                <w:sz w:val="20"/>
                <w:szCs w:val="20"/>
              </w:rPr>
            </w:pPr>
            <w:r w:rsidRPr="00BC0AB0">
              <w:rPr>
                <w:b/>
                <w:bCs/>
                <w:sz w:val="20"/>
                <w:szCs w:val="20"/>
              </w:rPr>
              <w:t xml:space="preserve">Habitual News Reception </w:t>
            </w:r>
          </w:p>
          <w:p w14:paraId="02E3B437" w14:textId="67BAE3CB" w:rsidR="007F2B85" w:rsidRPr="0061365E" w:rsidRDefault="007F2B85" w:rsidP="000D4299">
            <w:pPr>
              <w:rPr>
                <w:b/>
                <w:bCs/>
                <w:sz w:val="20"/>
                <w:szCs w:val="20"/>
              </w:rPr>
            </w:pPr>
            <w:r>
              <w:rPr>
                <w:b/>
                <w:bCs/>
                <w:sz w:val="20"/>
                <w:szCs w:val="20"/>
              </w:rPr>
              <w:t xml:space="preserve">(Base=Low </w:t>
            </w:r>
            <w:r w:rsidR="00BC0AB0" w:rsidRPr="00BC0AB0">
              <w:rPr>
                <w:b/>
                <w:bCs/>
                <w:sz w:val="20"/>
                <w:szCs w:val="20"/>
              </w:rPr>
              <w:t>Habitual News Reception)</w:t>
            </w:r>
          </w:p>
        </w:tc>
        <w:tc>
          <w:tcPr>
            <w:tcW w:w="906" w:type="dxa"/>
          </w:tcPr>
          <w:p w14:paraId="748554A1" w14:textId="77777777" w:rsidR="007F2B85" w:rsidRPr="00C530CA" w:rsidRDefault="007F2B85" w:rsidP="000D4299">
            <w:pPr>
              <w:jc w:val="center"/>
              <w:rPr>
                <w:sz w:val="20"/>
                <w:szCs w:val="20"/>
              </w:rPr>
            </w:pPr>
          </w:p>
        </w:tc>
        <w:tc>
          <w:tcPr>
            <w:tcW w:w="906" w:type="dxa"/>
          </w:tcPr>
          <w:p w14:paraId="3A0C9C9A" w14:textId="77777777" w:rsidR="007F2B85" w:rsidRPr="00C530CA" w:rsidRDefault="007F2B85" w:rsidP="000D4299">
            <w:pPr>
              <w:jc w:val="center"/>
              <w:rPr>
                <w:sz w:val="20"/>
                <w:szCs w:val="20"/>
              </w:rPr>
            </w:pPr>
          </w:p>
        </w:tc>
        <w:tc>
          <w:tcPr>
            <w:tcW w:w="907" w:type="dxa"/>
          </w:tcPr>
          <w:p w14:paraId="10E090F2" w14:textId="77777777" w:rsidR="007F2B85" w:rsidRPr="00C530CA" w:rsidRDefault="007F2B85" w:rsidP="000D4299">
            <w:pPr>
              <w:jc w:val="center"/>
              <w:rPr>
                <w:sz w:val="20"/>
                <w:szCs w:val="20"/>
              </w:rPr>
            </w:pPr>
          </w:p>
        </w:tc>
        <w:tc>
          <w:tcPr>
            <w:tcW w:w="906" w:type="dxa"/>
          </w:tcPr>
          <w:p w14:paraId="122554F4" w14:textId="77777777" w:rsidR="007F2B85" w:rsidRPr="00C530CA" w:rsidRDefault="007F2B85" w:rsidP="000D4299">
            <w:pPr>
              <w:jc w:val="center"/>
              <w:rPr>
                <w:sz w:val="20"/>
                <w:szCs w:val="20"/>
              </w:rPr>
            </w:pPr>
          </w:p>
        </w:tc>
        <w:tc>
          <w:tcPr>
            <w:tcW w:w="906" w:type="dxa"/>
          </w:tcPr>
          <w:p w14:paraId="3D38E198" w14:textId="77777777" w:rsidR="007F2B85" w:rsidRPr="00C530CA" w:rsidRDefault="007F2B85" w:rsidP="000D4299">
            <w:pPr>
              <w:jc w:val="center"/>
              <w:rPr>
                <w:sz w:val="20"/>
                <w:szCs w:val="20"/>
              </w:rPr>
            </w:pPr>
          </w:p>
        </w:tc>
        <w:tc>
          <w:tcPr>
            <w:tcW w:w="907" w:type="dxa"/>
          </w:tcPr>
          <w:p w14:paraId="4A334C99" w14:textId="77777777" w:rsidR="007F2B85" w:rsidRPr="00C530CA" w:rsidRDefault="007F2B85" w:rsidP="000D4299">
            <w:pPr>
              <w:jc w:val="center"/>
              <w:rPr>
                <w:sz w:val="20"/>
                <w:szCs w:val="20"/>
              </w:rPr>
            </w:pPr>
          </w:p>
        </w:tc>
      </w:tr>
      <w:tr w:rsidR="007F2B85" w14:paraId="0B9A3F1D" w14:textId="77777777" w:rsidTr="000D4299">
        <w:trPr>
          <w:trHeight w:val="498"/>
        </w:trPr>
        <w:tc>
          <w:tcPr>
            <w:tcW w:w="3912" w:type="dxa"/>
          </w:tcPr>
          <w:p w14:paraId="1EB51921" w14:textId="21F6C7D9" w:rsidR="007F2B85" w:rsidRPr="00C530CA" w:rsidRDefault="007F2B85" w:rsidP="000D4299">
            <w:pPr>
              <w:jc w:val="right"/>
              <w:rPr>
                <w:sz w:val="20"/>
                <w:szCs w:val="20"/>
              </w:rPr>
            </w:pPr>
            <w:r>
              <w:rPr>
                <w:sz w:val="20"/>
                <w:szCs w:val="20"/>
              </w:rPr>
              <w:t xml:space="preserve">Medium </w:t>
            </w:r>
            <w:r w:rsidR="00BC0AB0" w:rsidRPr="00BC0AB0">
              <w:rPr>
                <w:sz w:val="20"/>
                <w:szCs w:val="20"/>
              </w:rPr>
              <w:t>Habitual News Reception</w:t>
            </w:r>
          </w:p>
        </w:tc>
        <w:tc>
          <w:tcPr>
            <w:tcW w:w="906" w:type="dxa"/>
            <w:shd w:val="clear" w:color="auto" w:fill="D9D9D9" w:themeFill="background1" w:themeFillShade="D9"/>
          </w:tcPr>
          <w:p w14:paraId="2491CAA7" w14:textId="31F10F8E" w:rsidR="007F2B85" w:rsidRDefault="007F2B85" w:rsidP="000D4299">
            <w:pPr>
              <w:jc w:val="center"/>
              <w:rPr>
                <w:sz w:val="20"/>
                <w:szCs w:val="20"/>
              </w:rPr>
            </w:pPr>
            <w:r>
              <w:rPr>
                <w:sz w:val="20"/>
                <w:szCs w:val="20"/>
              </w:rPr>
              <w:t>-0.</w:t>
            </w:r>
            <w:r w:rsidR="00EF575E">
              <w:rPr>
                <w:sz w:val="20"/>
                <w:szCs w:val="20"/>
              </w:rPr>
              <w:t>445</w:t>
            </w:r>
          </w:p>
          <w:p w14:paraId="08181CF9" w14:textId="0F565EB5" w:rsidR="007F2B85" w:rsidRPr="00C530CA" w:rsidRDefault="007F2B85" w:rsidP="000D4299">
            <w:pPr>
              <w:jc w:val="center"/>
              <w:rPr>
                <w:sz w:val="20"/>
                <w:szCs w:val="20"/>
              </w:rPr>
            </w:pPr>
            <w:r>
              <w:rPr>
                <w:sz w:val="20"/>
                <w:szCs w:val="20"/>
              </w:rPr>
              <w:t>(0.0</w:t>
            </w:r>
            <w:r w:rsidR="00EF575E">
              <w:rPr>
                <w:sz w:val="20"/>
                <w:szCs w:val="20"/>
              </w:rPr>
              <w:t>19</w:t>
            </w:r>
            <w:r>
              <w:rPr>
                <w:sz w:val="20"/>
                <w:szCs w:val="20"/>
              </w:rPr>
              <w:t>)</w:t>
            </w:r>
          </w:p>
        </w:tc>
        <w:tc>
          <w:tcPr>
            <w:tcW w:w="906" w:type="dxa"/>
            <w:shd w:val="clear" w:color="auto" w:fill="D9D9D9" w:themeFill="background1" w:themeFillShade="D9"/>
          </w:tcPr>
          <w:p w14:paraId="201C27B1" w14:textId="18BBD516" w:rsidR="007F2B85" w:rsidRDefault="007F2B85" w:rsidP="000D4299">
            <w:pPr>
              <w:jc w:val="center"/>
              <w:rPr>
                <w:sz w:val="20"/>
                <w:szCs w:val="20"/>
              </w:rPr>
            </w:pPr>
            <w:r>
              <w:rPr>
                <w:sz w:val="20"/>
                <w:szCs w:val="20"/>
              </w:rPr>
              <w:t>-0.4</w:t>
            </w:r>
            <w:r w:rsidR="00EF575E">
              <w:rPr>
                <w:sz w:val="20"/>
                <w:szCs w:val="20"/>
              </w:rPr>
              <w:t>17</w:t>
            </w:r>
          </w:p>
          <w:p w14:paraId="732B83B8" w14:textId="458C5324" w:rsidR="007F2B85" w:rsidRPr="00C530CA" w:rsidRDefault="007F2B85" w:rsidP="000D4299">
            <w:pPr>
              <w:jc w:val="center"/>
              <w:rPr>
                <w:sz w:val="20"/>
                <w:szCs w:val="20"/>
              </w:rPr>
            </w:pPr>
            <w:r>
              <w:rPr>
                <w:sz w:val="20"/>
                <w:szCs w:val="20"/>
              </w:rPr>
              <w:t>(0.0</w:t>
            </w:r>
            <w:r w:rsidR="00EF575E">
              <w:rPr>
                <w:sz w:val="20"/>
                <w:szCs w:val="20"/>
              </w:rPr>
              <w:t>19</w:t>
            </w:r>
            <w:r>
              <w:rPr>
                <w:sz w:val="20"/>
                <w:szCs w:val="20"/>
              </w:rPr>
              <w:t>)</w:t>
            </w:r>
          </w:p>
        </w:tc>
        <w:tc>
          <w:tcPr>
            <w:tcW w:w="907" w:type="dxa"/>
            <w:shd w:val="clear" w:color="auto" w:fill="D9D9D9" w:themeFill="background1" w:themeFillShade="D9"/>
          </w:tcPr>
          <w:p w14:paraId="6769228D" w14:textId="04CC329B" w:rsidR="007F2B85" w:rsidRDefault="007F2B85" w:rsidP="000D4299">
            <w:pPr>
              <w:jc w:val="center"/>
              <w:rPr>
                <w:sz w:val="20"/>
                <w:szCs w:val="20"/>
              </w:rPr>
            </w:pPr>
            <w:r>
              <w:rPr>
                <w:sz w:val="20"/>
                <w:szCs w:val="20"/>
              </w:rPr>
              <w:t>-0.</w:t>
            </w:r>
            <w:r w:rsidR="00B30BD8">
              <w:rPr>
                <w:sz w:val="20"/>
                <w:szCs w:val="20"/>
              </w:rPr>
              <w:t>445</w:t>
            </w:r>
          </w:p>
          <w:p w14:paraId="475F6D0A" w14:textId="32315A2D" w:rsidR="007F2B85" w:rsidRPr="00C530CA" w:rsidRDefault="007F2B85" w:rsidP="000D4299">
            <w:pPr>
              <w:jc w:val="center"/>
              <w:rPr>
                <w:sz w:val="20"/>
                <w:szCs w:val="20"/>
              </w:rPr>
            </w:pPr>
            <w:r>
              <w:rPr>
                <w:sz w:val="20"/>
                <w:szCs w:val="20"/>
              </w:rPr>
              <w:t>(0.0</w:t>
            </w:r>
            <w:r w:rsidR="00B30BD8">
              <w:rPr>
                <w:sz w:val="20"/>
                <w:szCs w:val="20"/>
              </w:rPr>
              <w:t>19</w:t>
            </w:r>
            <w:r>
              <w:rPr>
                <w:sz w:val="20"/>
                <w:szCs w:val="20"/>
              </w:rPr>
              <w:t>)</w:t>
            </w:r>
          </w:p>
        </w:tc>
        <w:tc>
          <w:tcPr>
            <w:tcW w:w="906" w:type="dxa"/>
            <w:shd w:val="clear" w:color="auto" w:fill="D9D9D9" w:themeFill="background1" w:themeFillShade="D9"/>
          </w:tcPr>
          <w:p w14:paraId="32E6EF1A" w14:textId="5FA7174E" w:rsidR="007F2B85" w:rsidRDefault="007F2B85" w:rsidP="000D4299">
            <w:pPr>
              <w:jc w:val="center"/>
              <w:rPr>
                <w:sz w:val="20"/>
                <w:szCs w:val="20"/>
              </w:rPr>
            </w:pPr>
            <w:r>
              <w:rPr>
                <w:sz w:val="20"/>
                <w:szCs w:val="20"/>
              </w:rPr>
              <w:t>-0.3</w:t>
            </w:r>
            <w:r w:rsidR="00B30BD8">
              <w:rPr>
                <w:sz w:val="20"/>
                <w:szCs w:val="20"/>
              </w:rPr>
              <w:t>34</w:t>
            </w:r>
          </w:p>
          <w:p w14:paraId="606F8372" w14:textId="2835EC12" w:rsidR="007F2B85" w:rsidRPr="00C530CA" w:rsidRDefault="007F2B85" w:rsidP="000D4299">
            <w:pPr>
              <w:jc w:val="center"/>
              <w:rPr>
                <w:sz w:val="20"/>
                <w:szCs w:val="20"/>
              </w:rPr>
            </w:pPr>
            <w:r>
              <w:rPr>
                <w:sz w:val="20"/>
                <w:szCs w:val="20"/>
              </w:rPr>
              <w:t>(0.02)</w:t>
            </w:r>
          </w:p>
        </w:tc>
        <w:tc>
          <w:tcPr>
            <w:tcW w:w="906" w:type="dxa"/>
            <w:shd w:val="clear" w:color="auto" w:fill="D9D9D9" w:themeFill="background1" w:themeFillShade="D9"/>
          </w:tcPr>
          <w:p w14:paraId="3112A5CD" w14:textId="20AF04CD" w:rsidR="007F2B85" w:rsidRDefault="007F2B85" w:rsidP="000D4299">
            <w:pPr>
              <w:jc w:val="center"/>
              <w:rPr>
                <w:sz w:val="20"/>
                <w:szCs w:val="20"/>
              </w:rPr>
            </w:pPr>
            <w:r>
              <w:rPr>
                <w:sz w:val="20"/>
                <w:szCs w:val="20"/>
              </w:rPr>
              <w:t>-0.3</w:t>
            </w:r>
            <w:r w:rsidR="00386555">
              <w:rPr>
                <w:sz w:val="20"/>
                <w:szCs w:val="20"/>
              </w:rPr>
              <w:t>08</w:t>
            </w:r>
          </w:p>
          <w:p w14:paraId="336F66D7" w14:textId="7557E7F6" w:rsidR="007F2B85" w:rsidRPr="00C530CA" w:rsidRDefault="007F2B85" w:rsidP="000D4299">
            <w:pPr>
              <w:jc w:val="center"/>
              <w:rPr>
                <w:sz w:val="20"/>
                <w:szCs w:val="20"/>
              </w:rPr>
            </w:pPr>
            <w:r>
              <w:rPr>
                <w:sz w:val="20"/>
                <w:szCs w:val="20"/>
              </w:rPr>
              <w:t>(0.02)</w:t>
            </w:r>
          </w:p>
        </w:tc>
        <w:tc>
          <w:tcPr>
            <w:tcW w:w="907" w:type="dxa"/>
            <w:shd w:val="clear" w:color="auto" w:fill="D9D9D9" w:themeFill="background1" w:themeFillShade="D9"/>
          </w:tcPr>
          <w:p w14:paraId="53C916E1" w14:textId="6C4E5F5D" w:rsidR="007F2B85" w:rsidRDefault="007F2B85" w:rsidP="000D4299">
            <w:pPr>
              <w:jc w:val="center"/>
              <w:rPr>
                <w:sz w:val="20"/>
                <w:szCs w:val="20"/>
              </w:rPr>
            </w:pPr>
            <w:r>
              <w:rPr>
                <w:sz w:val="20"/>
                <w:szCs w:val="20"/>
              </w:rPr>
              <w:t>-0.3</w:t>
            </w:r>
            <w:r w:rsidR="00386555">
              <w:rPr>
                <w:sz w:val="20"/>
                <w:szCs w:val="20"/>
              </w:rPr>
              <w:t>34</w:t>
            </w:r>
          </w:p>
          <w:p w14:paraId="647F883C" w14:textId="15AD559E" w:rsidR="007F2B85" w:rsidRPr="00C530CA" w:rsidRDefault="007F2B85" w:rsidP="000D4299">
            <w:pPr>
              <w:jc w:val="center"/>
              <w:rPr>
                <w:sz w:val="20"/>
                <w:szCs w:val="20"/>
              </w:rPr>
            </w:pPr>
            <w:r>
              <w:rPr>
                <w:sz w:val="20"/>
                <w:szCs w:val="20"/>
              </w:rPr>
              <w:t>(0.02)</w:t>
            </w:r>
          </w:p>
        </w:tc>
      </w:tr>
      <w:tr w:rsidR="007F2B85" w14:paraId="20D96C48" w14:textId="77777777" w:rsidTr="000D4299">
        <w:trPr>
          <w:trHeight w:val="498"/>
        </w:trPr>
        <w:tc>
          <w:tcPr>
            <w:tcW w:w="3912" w:type="dxa"/>
          </w:tcPr>
          <w:p w14:paraId="377402CB" w14:textId="52F72C3B" w:rsidR="007F2B85" w:rsidRDefault="007F2B85" w:rsidP="000D4299">
            <w:pPr>
              <w:jc w:val="right"/>
              <w:rPr>
                <w:sz w:val="20"/>
                <w:szCs w:val="20"/>
              </w:rPr>
            </w:pPr>
            <w:r>
              <w:rPr>
                <w:sz w:val="20"/>
                <w:szCs w:val="20"/>
              </w:rPr>
              <w:t xml:space="preserve">High </w:t>
            </w:r>
            <w:r w:rsidR="00BC0AB0" w:rsidRPr="00BC0AB0">
              <w:rPr>
                <w:sz w:val="20"/>
                <w:szCs w:val="20"/>
              </w:rPr>
              <w:t>Habitual News Reception</w:t>
            </w:r>
          </w:p>
        </w:tc>
        <w:tc>
          <w:tcPr>
            <w:tcW w:w="906" w:type="dxa"/>
            <w:shd w:val="clear" w:color="auto" w:fill="D9D9D9" w:themeFill="background1" w:themeFillShade="D9"/>
          </w:tcPr>
          <w:p w14:paraId="789BF59E" w14:textId="4F280FCC" w:rsidR="007F2B85" w:rsidRDefault="007F2B85" w:rsidP="000D4299">
            <w:pPr>
              <w:jc w:val="center"/>
              <w:rPr>
                <w:sz w:val="20"/>
                <w:szCs w:val="20"/>
              </w:rPr>
            </w:pPr>
            <w:r>
              <w:rPr>
                <w:sz w:val="20"/>
                <w:szCs w:val="20"/>
              </w:rPr>
              <w:t>-0.7</w:t>
            </w:r>
            <w:r w:rsidR="00EF575E">
              <w:rPr>
                <w:sz w:val="20"/>
                <w:szCs w:val="20"/>
              </w:rPr>
              <w:t>16</w:t>
            </w:r>
          </w:p>
          <w:p w14:paraId="122AA05E" w14:textId="5A4186B7" w:rsidR="007F2B85" w:rsidRPr="00C530CA" w:rsidRDefault="007F2B85" w:rsidP="000D4299">
            <w:pPr>
              <w:jc w:val="center"/>
              <w:rPr>
                <w:sz w:val="20"/>
                <w:szCs w:val="20"/>
              </w:rPr>
            </w:pPr>
            <w:r>
              <w:rPr>
                <w:sz w:val="20"/>
                <w:szCs w:val="20"/>
              </w:rPr>
              <w:t>(0.0</w:t>
            </w:r>
            <w:r w:rsidR="00EF575E">
              <w:rPr>
                <w:sz w:val="20"/>
                <w:szCs w:val="20"/>
              </w:rPr>
              <w:t>19</w:t>
            </w:r>
            <w:r>
              <w:rPr>
                <w:sz w:val="20"/>
                <w:szCs w:val="20"/>
              </w:rPr>
              <w:t>)</w:t>
            </w:r>
          </w:p>
        </w:tc>
        <w:tc>
          <w:tcPr>
            <w:tcW w:w="906" w:type="dxa"/>
            <w:shd w:val="clear" w:color="auto" w:fill="D9D9D9" w:themeFill="background1" w:themeFillShade="D9"/>
          </w:tcPr>
          <w:p w14:paraId="0856F445" w14:textId="2E36E703" w:rsidR="007F2B85" w:rsidRDefault="007F2B85" w:rsidP="000D4299">
            <w:pPr>
              <w:jc w:val="center"/>
              <w:rPr>
                <w:sz w:val="20"/>
                <w:szCs w:val="20"/>
              </w:rPr>
            </w:pPr>
            <w:r>
              <w:rPr>
                <w:sz w:val="20"/>
                <w:szCs w:val="20"/>
              </w:rPr>
              <w:t>-0.</w:t>
            </w:r>
            <w:r w:rsidR="00EF575E">
              <w:rPr>
                <w:sz w:val="20"/>
                <w:szCs w:val="20"/>
              </w:rPr>
              <w:t>652</w:t>
            </w:r>
          </w:p>
          <w:p w14:paraId="0AE59E70" w14:textId="5E8C850F" w:rsidR="007F2B85" w:rsidRPr="00C530CA" w:rsidRDefault="007F2B85" w:rsidP="000D4299">
            <w:pPr>
              <w:jc w:val="center"/>
              <w:rPr>
                <w:sz w:val="20"/>
                <w:szCs w:val="20"/>
              </w:rPr>
            </w:pPr>
            <w:r>
              <w:rPr>
                <w:sz w:val="20"/>
                <w:szCs w:val="20"/>
              </w:rPr>
              <w:t>(0.0</w:t>
            </w:r>
            <w:r w:rsidR="00EF575E">
              <w:rPr>
                <w:sz w:val="20"/>
                <w:szCs w:val="20"/>
              </w:rPr>
              <w:t>19</w:t>
            </w:r>
            <w:r>
              <w:rPr>
                <w:sz w:val="20"/>
                <w:szCs w:val="20"/>
              </w:rPr>
              <w:t>)</w:t>
            </w:r>
          </w:p>
        </w:tc>
        <w:tc>
          <w:tcPr>
            <w:tcW w:w="907" w:type="dxa"/>
            <w:shd w:val="clear" w:color="auto" w:fill="D9D9D9" w:themeFill="background1" w:themeFillShade="D9"/>
          </w:tcPr>
          <w:p w14:paraId="25FBD7FA" w14:textId="57C2E4D3" w:rsidR="007F2B85" w:rsidRDefault="007F2B85" w:rsidP="000D4299">
            <w:pPr>
              <w:jc w:val="center"/>
              <w:rPr>
                <w:sz w:val="20"/>
                <w:szCs w:val="20"/>
              </w:rPr>
            </w:pPr>
            <w:r>
              <w:rPr>
                <w:sz w:val="20"/>
                <w:szCs w:val="20"/>
              </w:rPr>
              <w:t>-0.7</w:t>
            </w:r>
            <w:r w:rsidR="00B30BD8">
              <w:rPr>
                <w:sz w:val="20"/>
                <w:szCs w:val="20"/>
              </w:rPr>
              <w:t>16</w:t>
            </w:r>
          </w:p>
          <w:p w14:paraId="49994885" w14:textId="7C64E3E7" w:rsidR="007F2B85" w:rsidRPr="00C530CA" w:rsidRDefault="007F2B85" w:rsidP="000D4299">
            <w:pPr>
              <w:jc w:val="center"/>
              <w:rPr>
                <w:sz w:val="20"/>
                <w:szCs w:val="20"/>
              </w:rPr>
            </w:pPr>
            <w:r>
              <w:rPr>
                <w:sz w:val="20"/>
                <w:szCs w:val="20"/>
              </w:rPr>
              <w:t>(0.0</w:t>
            </w:r>
            <w:r w:rsidR="00B30BD8">
              <w:rPr>
                <w:sz w:val="20"/>
                <w:szCs w:val="20"/>
              </w:rPr>
              <w:t>19</w:t>
            </w:r>
            <w:r>
              <w:rPr>
                <w:sz w:val="20"/>
                <w:szCs w:val="20"/>
              </w:rPr>
              <w:t>)</w:t>
            </w:r>
          </w:p>
        </w:tc>
        <w:tc>
          <w:tcPr>
            <w:tcW w:w="906" w:type="dxa"/>
            <w:shd w:val="clear" w:color="auto" w:fill="D9D9D9" w:themeFill="background1" w:themeFillShade="D9"/>
          </w:tcPr>
          <w:p w14:paraId="187FE0B9" w14:textId="0B210801" w:rsidR="007F2B85" w:rsidRDefault="007F2B85" w:rsidP="000D4299">
            <w:pPr>
              <w:jc w:val="center"/>
              <w:rPr>
                <w:sz w:val="20"/>
                <w:szCs w:val="20"/>
              </w:rPr>
            </w:pPr>
            <w:r>
              <w:rPr>
                <w:sz w:val="20"/>
                <w:szCs w:val="20"/>
              </w:rPr>
              <w:t>-0.</w:t>
            </w:r>
            <w:r w:rsidR="00B30BD8">
              <w:rPr>
                <w:sz w:val="20"/>
                <w:szCs w:val="20"/>
              </w:rPr>
              <w:t>573</w:t>
            </w:r>
          </w:p>
          <w:p w14:paraId="7CDCDAD7" w14:textId="0D3CC1C4" w:rsidR="007F2B85" w:rsidRPr="00C530CA" w:rsidRDefault="007F2B85" w:rsidP="000D4299">
            <w:pPr>
              <w:jc w:val="center"/>
              <w:rPr>
                <w:sz w:val="20"/>
                <w:szCs w:val="20"/>
              </w:rPr>
            </w:pPr>
            <w:r>
              <w:rPr>
                <w:sz w:val="20"/>
                <w:szCs w:val="20"/>
              </w:rPr>
              <w:t>(0.02)</w:t>
            </w:r>
          </w:p>
        </w:tc>
        <w:tc>
          <w:tcPr>
            <w:tcW w:w="906" w:type="dxa"/>
            <w:shd w:val="clear" w:color="auto" w:fill="D9D9D9" w:themeFill="background1" w:themeFillShade="D9"/>
          </w:tcPr>
          <w:p w14:paraId="3FC46ECE" w14:textId="3B8D5775" w:rsidR="007F2B85" w:rsidRDefault="007F2B85" w:rsidP="000D4299">
            <w:pPr>
              <w:jc w:val="center"/>
              <w:rPr>
                <w:sz w:val="20"/>
                <w:szCs w:val="20"/>
              </w:rPr>
            </w:pPr>
            <w:r>
              <w:rPr>
                <w:sz w:val="20"/>
                <w:szCs w:val="20"/>
              </w:rPr>
              <w:t>-0.5</w:t>
            </w:r>
            <w:r w:rsidR="00386555">
              <w:rPr>
                <w:sz w:val="20"/>
                <w:szCs w:val="20"/>
              </w:rPr>
              <w:t>14</w:t>
            </w:r>
          </w:p>
          <w:p w14:paraId="6DDBA2AF" w14:textId="3861042A" w:rsidR="007F2B85" w:rsidRPr="00C530CA" w:rsidRDefault="007F2B85" w:rsidP="000D4299">
            <w:pPr>
              <w:jc w:val="center"/>
              <w:rPr>
                <w:sz w:val="20"/>
                <w:szCs w:val="20"/>
              </w:rPr>
            </w:pPr>
            <w:r>
              <w:rPr>
                <w:sz w:val="20"/>
                <w:szCs w:val="20"/>
              </w:rPr>
              <w:t>(0.02)</w:t>
            </w:r>
          </w:p>
        </w:tc>
        <w:tc>
          <w:tcPr>
            <w:tcW w:w="907" w:type="dxa"/>
            <w:shd w:val="clear" w:color="auto" w:fill="D9D9D9" w:themeFill="background1" w:themeFillShade="D9"/>
          </w:tcPr>
          <w:p w14:paraId="1DFD0937" w14:textId="6141D94F" w:rsidR="007F2B85" w:rsidRDefault="007F2B85" w:rsidP="000D4299">
            <w:pPr>
              <w:jc w:val="center"/>
              <w:rPr>
                <w:sz w:val="20"/>
                <w:szCs w:val="20"/>
              </w:rPr>
            </w:pPr>
            <w:r>
              <w:rPr>
                <w:sz w:val="20"/>
                <w:szCs w:val="20"/>
              </w:rPr>
              <w:t>-0.</w:t>
            </w:r>
            <w:r w:rsidR="00386555">
              <w:rPr>
                <w:sz w:val="20"/>
                <w:szCs w:val="20"/>
              </w:rPr>
              <w:t>573</w:t>
            </w:r>
          </w:p>
          <w:p w14:paraId="0F573D5A" w14:textId="23611DAE" w:rsidR="007F2B85" w:rsidRPr="00C530CA" w:rsidRDefault="007F2B85" w:rsidP="000D4299">
            <w:pPr>
              <w:jc w:val="center"/>
              <w:rPr>
                <w:sz w:val="20"/>
                <w:szCs w:val="20"/>
              </w:rPr>
            </w:pPr>
            <w:r>
              <w:rPr>
                <w:sz w:val="20"/>
                <w:szCs w:val="20"/>
              </w:rPr>
              <w:t>(0.0</w:t>
            </w:r>
            <w:r w:rsidR="00386555">
              <w:rPr>
                <w:sz w:val="20"/>
                <w:szCs w:val="20"/>
              </w:rPr>
              <w:t>19</w:t>
            </w:r>
            <w:r>
              <w:rPr>
                <w:sz w:val="20"/>
                <w:szCs w:val="20"/>
              </w:rPr>
              <w:t>)</w:t>
            </w:r>
          </w:p>
        </w:tc>
      </w:tr>
      <w:tr w:rsidR="007F2B85" w14:paraId="7F088C42" w14:textId="77777777" w:rsidTr="000D4299">
        <w:trPr>
          <w:trHeight w:val="498"/>
        </w:trPr>
        <w:tc>
          <w:tcPr>
            <w:tcW w:w="3912" w:type="dxa"/>
          </w:tcPr>
          <w:p w14:paraId="501BBDAD" w14:textId="2FAB9A5B" w:rsidR="007F2B85" w:rsidRPr="00F66030" w:rsidRDefault="00441FEA" w:rsidP="000D4299">
            <w:pPr>
              <w:rPr>
                <w:b/>
                <w:bCs/>
                <w:sz w:val="20"/>
                <w:szCs w:val="20"/>
              </w:rPr>
            </w:pPr>
            <w:r>
              <w:rPr>
                <w:b/>
                <w:bCs/>
                <w:sz w:val="20"/>
                <w:szCs w:val="20"/>
              </w:rPr>
              <w:t xml:space="preserve">Coop/Conf </w:t>
            </w:r>
            <w:r w:rsidR="007F2B85" w:rsidRPr="00F66030">
              <w:rPr>
                <w:b/>
                <w:bCs/>
                <w:sz w:val="20"/>
                <w:szCs w:val="20"/>
              </w:rPr>
              <w:t>Events Score*</w:t>
            </w:r>
            <w:r w:rsidR="00BC0AB0">
              <w:t xml:space="preserve"> </w:t>
            </w:r>
            <w:r w:rsidR="00BC0AB0" w:rsidRPr="00BC0AB0">
              <w:rPr>
                <w:b/>
                <w:bCs/>
                <w:sz w:val="20"/>
                <w:szCs w:val="20"/>
              </w:rPr>
              <w:t>Habitual News Reception</w:t>
            </w:r>
          </w:p>
          <w:p w14:paraId="5348868A" w14:textId="5DED7018" w:rsidR="007F2B85" w:rsidRDefault="007F2B85" w:rsidP="000D4299">
            <w:pPr>
              <w:rPr>
                <w:sz w:val="20"/>
                <w:szCs w:val="20"/>
              </w:rPr>
            </w:pPr>
            <w:r w:rsidRPr="00F66030">
              <w:rPr>
                <w:b/>
                <w:bCs/>
                <w:sz w:val="20"/>
                <w:szCs w:val="20"/>
              </w:rPr>
              <w:t xml:space="preserve">(Base=Low </w:t>
            </w:r>
            <w:r w:rsidR="00BC0AB0" w:rsidRPr="00BC0AB0">
              <w:rPr>
                <w:b/>
                <w:bCs/>
                <w:sz w:val="20"/>
                <w:szCs w:val="20"/>
              </w:rPr>
              <w:t>Habitual News Reception</w:t>
            </w:r>
            <w:r w:rsidRPr="00F66030">
              <w:rPr>
                <w:b/>
                <w:bCs/>
                <w:sz w:val="20"/>
                <w:szCs w:val="20"/>
              </w:rPr>
              <w:t>)</w:t>
            </w:r>
          </w:p>
        </w:tc>
        <w:tc>
          <w:tcPr>
            <w:tcW w:w="906" w:type="dxa"/>
          </w:tcPr>
          <w:p w14:paraId="205E3D2B" w14:textId="77777777" w:rsidR="007F2B85" w:rsidRPr="00C530CA" w:rsidRDefault="007F2B85" w:rsidP="000D4299">
            <w:pPr>
              <w:jc w:val="center"/>
              <w:rPr>
                <w:sz w:val="20"/>
                <w:szCs w:val="20"/>
              </w:rPr>
            </w:pPr>
          </w:p>
        </w:tc>
        <w:tc>
          <w:tcPr>
            <w:tcW w:w="906" w:type="dxa"/>
          </w:tcPr>
          <w:p w14:paraId="5A5D56B6" w14:textId="77777777" w:rsidR="007F2B85" w:rsidRPr="00C530CA" w:rsidRDefault="007F2B85" w:rsidP="000D4299">
            <w:pPr>
              <w:jc w:val="center"/>
              <w:rPr>
                <w:sz w:val="20"/>
                <w:szCs w:val="20"/>
              </w:rPr>
            </w:pPr>
          </w:p>
        </w:tc>
        <w:tc>
          <w:tcPr>
            <w:tcW w:w="907" w:type="dxa"/>
          </w:tcPr>
          <w:p w14:paraId="49D477E2" w14:textId="77777777" w:rsidR="007F2B85" w:rsidRPr="00C530CA" w:rsidRDefault="007F2B85" w:rsidP="000D4299">
            <w:pPr>
              <w:jc w:val="center"/>
              <w:rPr>
                <w:sz w:val="20"/>
                <w:szCs w:val="20"/>
              </w:rPr>
            </w:pPr>
          </w:p>
        </w:tc>
        <w:tc>
          <w:tcPr>
            <w:tcW w:w="906" w:type="dxa"/>
          </w:tcPr>
          <w:p w14:paraId="7707E4ED" w14:textId="77777777" w:rsidR="007F2B85" w:rsidRPr="00C530CA" w:rsidRDefault="007F2B85" w:rsidP="000D4299">
            <w:pPr>
              <w:jc w:val="center"/>
              <w:rPr>
                <w:sz w:val="20"/>
                <w:szCs w:val="20"/>
              </w:rPr>
            </w:pPr>
          </w:p>
        </w:tc>
        <w:tc>
          <w:tcPr>
            <w:tcW w:w="906" w:type="dxa"/>
          </w:tcPr>
          <w:p w14:paraId="04E65169" w14:textId="77777777" w:rsidR="007F2B85" w:rsidRPr="00C530CA" w:rsidRDefault="007F2B85" w:rsidP="000D4299">
            <w:pPr>
              <w:jc w:val="center"/>
              <w:rPr>
                <w:sz w:val="20"/>
                <w:szCs w:val="20"/>
              </w:rPr>
            </w:pPr>
          </w:p>
        </w:tc>
        <w:tc>
          <w:tcPr>
            <w:tcW w:w="907" w:type="dxa"/>
          </w:tcPr>
          <w:p w14:paraId="12CDDF9F" w14:textId="77777777" w:rsidR="007F2B85" w:rsidRPr="00C530CA" w:rsidRDefault="007F2B85" w:rsidP="000D4299">
            <w:pPr>
              <w:jc w:val="center"/>
              <w:rPr>
                <w:sz w:val="20"/>
                <w:szCs w:val="20"/>
              </w:rPr>
            </w:pPr>
          </w:p>
        </w:tc>
      </w:tr>
      <w:tr w:rsidR="007F2B85" w14:paraId="2F61E5D9" w14:textId="77777777" w:rsidTr="000D4299">
        <w:trPr>
          <w:trHeight w:val="498"/>
        </w:trPr>
        <w:tc>
          <w:tcPr>
            <w:tcW w:w="3912" w:type="dxa"/>
          </w:tcPr>
          <w:p w14:paraId="57884AE4" w14:textId="2E31994F" w:rsidR="007F2B85" w:rsidRPr="00B91789" w:rsidRDefault="00441FEA" w:rsidP="00BC0AB0">
            <w:pPr>
              <w:jc w:val="right"/>
              <w:rPr>
                <w:sz w:val="20"/>
                <w:szCs w:val="20"/>
              </w:rPr>
            </w:pPr>
            <w:r>
              <w:rPr>
                <w:sz w:val="20"/>
                <w:szCs w:val="20"/>
              </w:rPr>
              <w:t xml:space="preserve">Coop/Conf </w:t>
            </w:r>
            <w:r w:rsidR="007F2B85" w:rsidRPr="00B91789">
              <w:rPr>
                <w:sz w:val="20"/>
                <w:szCs w:val="20"/>
              </w:rPr>
              <w:t xml:space="preserve">Events Score*Medium </w:t>
            </w:r>
            <w:r w:rsidR="00BC0AB0" w:rsidRPr="00BC0AB0">
              <w:rPr>
                <w:sz w:val="20"/>
                <w:szCs w:val="20"/>
              </w:rPr>
              <w:t>Habitual News Recepti</w:t>
            </w:r>
            <w:r w:rsidR="00BC0AB0">
              <w:rPr>
                <w:sz w:val="20"/>
                <w:szCs w:val="20"/>
              </w:rPr>
              <w:t>on</w:t>
            </w:r>
          </w:p>
        </w:tc>
        <w:tc>
          <w:tcPr>
            <w:tcW w:w="906" w:type="dxa"/>
            <w:shd w:val="clear" w:color="auto" w:fill="D9D9D9" w:themeFill="background1" w:themeFillShade="D9"/>
          </w:tcPr>
          <w:p w14:paraId="22ADEC24" w14:textId="34C7DD5E" w:rsidR="007F2B85" w:rsidRDefault="007F2B85" w:rsidP="000D4299">
            <w:pPr>
              <w:jc w:val="center"/>
              <w:rPr>
                <w:sz w:val="20"/>
                <w:szCs w:val="20"/>
              </w:rPr>
            </w:pPr>
            <w:r>
              <w:rPr>
                <w:sz w:val="20"/>
                <w:szCs w:val="20"/>
              </w:rPr>
              <w:t>0.1</w:t>
            </w:r>
            <w:r w:rsidR="00EF575E">
              <w:rPr>
                <w:sz w:val="20"/>
                <w:szCs w:val="20"/>
              </w:rPr>
              <w:t>57</w:t>
            </w:r>
          </w:p>
          <w:p w14:paraId="0548D65B" w14:textId="56430B4E" w:rsidR="007F2B85" w:rsidRPr="00C530CA" w:rsidRDefault="007F2B85" w:rsidP="000D4299">
            <w:pPr>
              <w:jc w:val="center"/>
              <w:rPr>
                <w:sz w:val="20"/>
                <w:szCs w:val="20"/>
              </w:rPr>
            </w:pPr>
            <w:r>
              <w:rPr>
                <w:sz w:val="20"/>
                <w:szCs w:val="20"/>
              </w:rPr>
              <w:t>(0.03</w:t>
            </w:r>
            <w:r w:rsidR="00EF575E">
              <w:rPr>
                <w:sz w:val="20"/>
                <w:szCs w:val="20"/>
              </w:rPr>
              <w:t>7</w:t>
            </w:r>
            <w:r>
              <w:rPr>
                <w:sz w:val="20"/>
                <w:szCs w:val="20"/>
              </w:rPr>
              <w:t>)</w:t>
            </w:r>
          </w:p>
        </w:tc>
        <w:tc>
          <w:tcPr>
            <w:tcW w:w="906" w:type="dxa"/>
            <w:shd w:val="clear" w:color="auto" w:fill="D9D9D9" w:themeFill="background1" w:themeFillShade="D9"/>
          </w:tcPr>
          <w:p w14:paraId="56541A27" w14:textId="2EF78DCB" w:rsidR="007F2B85" w:rsidRDefault="007F2B85" w:rsidP="000D4299">
            <w:pPr>
              <w:jc w:val="center"/>
              <w:rPr>
                <w:sz w:val="20"/>
                <w:szCs w:val="20"/>
              </w:rPr>
            </w:pPr>
            <w:r>
              <w:rPr>
                <w:sz w:val="20"/>
                <w:szCs w:val="20"/>
              </w:rPr>
              <w:t>0.1</w:t>
            </w:r>
            <w:r w:rsidR="00EF575E">
              <w:rPr>
                <w:sz w:val="20"/>
                <w:szCs w:val="20"/>
              </w:rPr>
              <w:t>58</w:t>
            </w:r>
          </w:p>
          <w:p w14:paraId="737C33BD" w14:textId="3BC11B7A" w:rsidR="007F2B85" w:rsidRPr="00C530CA" w:rsidRDefault="007F2B85" w:rsidP="000D4299">
            <w:pPr>
              <w:jc w:val="center"/>
              <w:rPr>
                <w:sz w:val="20"/>
                <w:szCs w:val="20"/>
              </w:rPr>
            </w:pPr>
            <w:r>
              <w:rPr>
                <w:sz w:val="20"/>
                <w:szCs w:val="20"/>
              </w:rPr>
              <w:t>(0.03</w:t>
            </w:r>
            <w:r w:rsidR="00EF575E">
              <w:rPr>
                <w:sz w:val="20"/>
                <w:szCs w:val="20"/>
              </w:rPr>
              <w:t>7</w:t>
            </w:r>
            <w:r>
              <w:rPr>
                <w:sz w:val="20"/>
                <w:szCs w:val="20"/>
              </w:rPr>
              <w:t>)</w:t>
            </w:r>
          </w:p>
        </w:tc>
        <w:tc>
          <w:tcPr>
            <w:tcW w:w="907" w:type="dxa"/>
            <w:shd w:val="clear" w:color="auto" w:fill="D9D9D9" w:themeFill="background1" w:themeFillShade="D9"/>
          </w:tcPr>
          <w:p w14:paraId="7ED9D73D" w14:textId="7A10CF65" w:rsidR="007F2B85" w:rsidRDefault="007F2B85" w:rsidP="000D4299">
            <w:pPr>
              <w:jc w:val="center"/>
              <w:rPr>
                <w:sz w:val="20"/>
                <w:szCs w:val="20"/>
              </w:rPr>
            </w:pPr>
            <w:r>
              <w:rPr>
                <w:sz w:val="20"/>
                <w:szCs w:val="20"/>
              </w:rPr>
              <w:t>0.1</w:t>
            </w:r>
            <w:r w:rsidR="00B30BD8">
              <w:rPr>
                <w:sz w:val="20"/>
                <w:szCs w:val="20"/>
              </w:rPr>
              <w:t>57</w:t>
            </w:r>
          </w:p>
          <w:p w14:paraId="0623297D" w14:textId="75C03B67" w:rsidR="007F2B85" w:rsidRPr="00C530CA" w:rsidRDefault="007F2B85" w:rsidP="000D4299">
            <w:pPr>
              <w:jc w:val="center"/>
              <w:rPr>
                <w:sz w:val="20"/>
                <w:szCs w:val="20"/>
              </w:rPr>
            </w:pPr>
            <w:r>
              <w:rPr>
                <w:sz w:val="20"/>
                <w:szCs w:val="20"/>
              </w:rPr>
              <w:t>(0.0</w:t>
            </w:r>
            <w:r w:rsidR="00B30BD8">
              <w:rPr>
                <w:sz w:val="20"/>
                <w:szCs w:val="20"/>
              </w:rPr>
              <w:t>37</w:t>
            </w:r>
            <w:r>
              <w:rPr>
                <w:sz w:val="20"/>
                <w:szCs w:val="20"/>
              </w:rPr>
              <w:t>)</w:t>
            </w:r>
          </w:p>
        </w:tc>
        <w:tc>
          <w:tcPr>
            <w:tcW w:w="906" w:type="dxa"/>
            <w:shd w:val="clear" w:color="auto" w:fill="D9D9D9" w:themeFill="background1" w:themeFillShade="D9"/>
          </w:tcPr>
          <w:p w14:paraId="0DFB4A4C" w14:textId="77777777" w:rsidR="007F2B85" w:rsidRDefault="007F2B85" w:rsidP="000D4299">
            <w:pPr>
              <w:jc w:val="center"/>
              <w:rPr>
                <w:sz w:val="20"/>
                <w:szCs w:val="20"/>
              </w:rPr>
            </w:pPr>
            <w:r>
              <w:rPr>
                <w:sz w:val="20"/>
                <w:szCs w:val="20"/>
              </w:rPr>
              <w:t>0.127</w:t>
            </w:r>
          </w:p>
          <w:p w14:paraId="7C5E0DB0" w14:textId="79C70FCA" w:rsidR="007F2B85" w:rsidRPr="00C530CA" w:rsidRDefault="007F2B85" w:rsidP="000D4299">
            <w:pPr>
              <w:jc w:val="center"/>
              <w:rPr>
                <w:sz w:val="20"/>
                <w:szCs w:val="20"/>
              </w:rPr>
            </w:pPr>
            <w:r>
              <w:rPr>
                <w:sz w:val="20"/>
                <w:szCs w:val="20"/>
              </w:rPr>
              <w:t>(0.03</w:t>
            </w:r>
            <w:r w:rsidR="00B30BD8">
              <w:rPr>
                <w:sz w:val="20"/>
                <w:szCs w:val="20"/>
              </w:rPr>
              <w:t>8</w:t>
            </w:r>
            <w:r>
              <w:rPr>
                <w:sz w:val="20"/>
                <w:szCs w:val="20"/>
              </w:rPr>
              <w:t>)</w:t>
            </w:r>
          </w:p>
        </w:tc>
        <w:tc>
          <w:tcPr>
            <w:tcW w:w="906" w:type="dxa"/>
            <w:shd w:val="clear" w:color="auto" w:fill="D9D9D9" w:themeFill="background1" w:themeFillShade="D9"/>
          </w:tcPr>
          <w:p w14:paraId="3F400F1A" w14:textId="77777777" w:rsidR="007F2B85" w:rsidRDefault="007F2B85" w:rsidP="000D4299">
            <w:pPr>
              <w:jc w:val="center"/>
              <w:rPr>
                <w:sz w:val="20"/>
                <w:szCs w:val="20"/>
              </w:rPr>
            </w:pPr>
            <w:r>
              <w:rPr>
                <w:sz w:val="20"/>
                <w:szCs w:val="20"/>
              </w:rPr>
              <w:t>0.125</w:t>
            </w:r>
          </w:p>
          <w:p w14:paraId="17901D28" w14:textId="24B51305" w:rsidR="007F2B85" w:rsidRPr="00C530CA" w:rsidRDefault="007F2B85" w:rsidP="000D4299">
            <w:pPr>
              <w:jc w:val="center"/>
              <w:rPr>
                <w:sz w:val="20"/>
                <w:szCs w:val="20"/>
              </w:rPr>
            </w:pPr>
            <w:r>
              <w:rPr>
                <w:sz w:val="20"/>
                <w:szCs w:val="20"/>
              </w:rPr>
              <w:t>(0.03</w:t>
            </w:r>
            <w:r w:rsidR="00386555">
              <w:rPr>
                <w:sz w:val="20"/>
                <w:szCs w:val="20"/>
              </w:rPr>
              <w:t>8</w:t>
            </w:r>
            <w:r>
              <w:rPr>
                <w:sz w:val="20"/>
                <w:szCs w:val="20"/>
              </w:rPr>
              <w:t>)</w:t>
            </w:r>
          </w:p>
        </w:tc>
        <w:tc>
          <w:tcPr>
            <w:tcW w:w="907" w:type="dxa"/>
            <w:shd w:val="clear" w:color="auto" w:fill="D9D9D9" w:themeFill="background1" w:themeFillShade="D9"/>
          </w:tcPr>
          <w:p w14:paraId="0EBB50AA" w14:textId="77777777" w:rsidR="007F2B85" w:rsidRDefault="007F2B85" w:rsidP="000D4299">
            <w:pPr>
              <w:jc w:val="center"/>
              <w:rPr>
                <w:sz w:val="20"/>
                <w:szCs w:val="20"/>
              </w:rPr>
            </w:pPr>
            <w:r>
              <w:rPr>
                <w:sz w:val="20"/>
                <w:szCs w:val="20"/>
              </w:rPr>
              <w:t>0.127</w:t>
            </w:r>
          </w:p>
          <w:p w14:paraId="43124806" w14:textId="57079C13" w:rsidR="007F2B85" w:rsidRPr="00C530CA" w:rsidRDefault="007F2B85" w:rsidP="000D4299">
            <w:pPr>
              <w:jc w:val="center"/>
              <w:rPr>
                <w:sz w:val="20"/>
                <w:szCs w:val="20"/>
              </w:rPr>
            </w:pPr>
            <w:r>
              <w:rPr>
                <w:sz w:val="20"/>
                <w:szCs w:val="20"/>
              </w:rPr>
              <w:t>(0.03</w:t>
            </w:r>
            <w:r w:rsidR="00386555">
              <w:rPr>
                <w:sz w:val="20"/>
                <w:szCs w:val="20"/>
              </w:rPr>
              <w:t>8</w:t>
            </w:r>
            <w:r>
              <w:rPr>
                <w:sz w:val="20"/>
                <w:szCs w:val="20"/>
              </w:rPr>
              <w:t>)</w:t>
            </w:r>
          </w:p>
        </w:tc>
      </w:tr>
      <w:tr w:rsidR="007F2B85" w14:paraId="6EF5926E" w14:textId="77777777" w:rsidTr="000D4299">
        <w:trPr>
          <w:trHeight w:val="498"/>
        </w:trPr>
        <w:tc>
          <w:tcPr>
            <w:tcW w:w="3912" w:type="dxa"/>
          </w:tcPr>
          <w:p w14:paraId="59BB7D3D" w14:textId="5F916268" w:rsidR="007F2B85" w:rsidRPr="00B91789" w:rsidRDefault="00441FEA" w:rsidP="000D4299">
            <w:pPr>
              <w:jc w:val="right"/>
              <w:rPr>
                <w:sz w:val="20"/>
                <w:szCs w:val="20"/>
              </w:rPr>
            </w:pPr>
            <w:r>
              <w:rPr>
                <w:sz w:val="20"/>
                <w:szCs w:val="20"/>
              </w:rPr>
              <w:t xml:space="preserve">Coop/Conf </w:t>
            </w:r>
            <w:r w:rsidR="007F2B85" w:rsidRPr="00B91789">
              <w:rPr>
                <w:sz w:val="20"/>
                <w:szCs w:val="20"/>
              </w:rPr>
              <w:t>Events Score*</w:t>
            </w:r>
            <w:r w:rsidR="007F2B85">
              <w:rPr>
                <w:sz w:val="20"/>
                <w:szCs w:val="20"/>
              </w:rPr>
              <w:t>High</w:t>
            </w:r>
            <w:r w:rsidR="007F2B85" w:rsidRPr="00B91789">
              <w:rPr>
                <w:sz w:val="20"/>
                <w:szCs w:val="20"/>
              </w:rPr>
              <w:t xml:space="preserve"> </w:t>
            </w:r>
            <w:r w:rsidR="00BC0AB0" w:rsidRPr="00BC0AB0">
              <w:rPr>
                <w:sz w:val="20"/>
                <w:szCs w:val="20"/>
              </w:rPr>
              <w:t>Habitual News Reception</w:t>
            </w:r>
          </w:p>
          <w:p w14:paraId="08C06AF9" w14:textId="77777777" w:rsidR="007F2B85" w:rsidRPr="00B91789" w:rsidRDefault="007F2B85" w:rsidP="000D4299">
            <w:pPr>
              <w:jc w:val="right"/>
              <w:rPr>
                <w:sz w:val="20"/>
                <w:szCs w:val="20"/>
              </w:rPr>
            </w:pPr>
          </w:p>
        </w:tc>
        <w:tc>
          <w:tcPr>
            <w:tcW w:w="906" w:type="dxa"/>
            <w:shd w:val="clear" w:color="auto" w:fill="D9D9D9" w:themeFill="background1" w:themeFillShade="D9"/>
          </w:tcPr>
          <w:p w14:paraId="58D495D1" w14:textId="06E8CD44" w:rsidR="007F2B85" w:rsidRDefault="007F2B85" w:rsidP="000D4299">
            <w:pPr>
              <w:jc w:val="center"/>
              <w:rPr>
                <w:sz w:val="20"/>
                <w:szCs w:val="20"/>
              </w:rPr>
            </w:pPr>
            <w:r>
              <w:rPr>
                <w:sz w:val="20"/>
                <w:szCs w:val="20"/>
              </w:rPr>
              <w:t>0.16</w:t>
            </w:r>
            <w:r w:rsidR="00EF575E">
              <w:rPr>
                <w:sz w:val="20"/>
                <w:szCs w:val="20"/>
              </w:rPr>
              <w:t>9</w:t>
            </w:r>
          </w:p>
          <w:p w14:paraId="6E845814" w14:textId="77777777" w:rsidR="007F2B85" w:rsidRPr="00C530CA" w:rsidRDefault="007F2B85" w:rsidP="000D4299">
            <w:pPr>
              <w:jc w:val="center"/>
              <w:rPr>
                <w:sz w:val="20"/>
                <w:szCs w:val="20"/>
              </w:rPr>
            </w:pPr>
            <w:r>
              <w:rPr>
                <w:sz w:val="20"/>
                <w:szCs w:val="20"/>
              </w:rPr>
              <w:t>(0.039)</w:t>
            </w:r>
          </w:p>
        </w:tc>
        <w:tc>
          <w:tcPr>
            <w:tcW w:w="906" w:type="dxa"/>
            <w:shd w:val="clear" w:color="auto" w:fill="D9D9D9" w:themeFill="background1" w:themeFillShade="D9"/>
          </w:tcPr>
          <w:p w14:paraId="6633D958" w14:textId="336355EF" w:rsidR="007F2B85" w:rsidRDefault="007F2B85" w:rsidP="000D4299">
            <w:pPr>
              <w:jc w:val="center"/>
              <w:rPr>
                <w:sz w:val="20"/>
                <w:szCs w:val="20"/>
              </w:rPr>
            </w:pPr>
            <w:r>
              <w:rPr>
                <w:sz w:val="20"/>
                <w:szCs w:val="20"/>
              </w:rPr>
              <w:t>0.15</w:t>
            </w:r>
            <w:r w:rsidR="00EF575E">
              <w:rPr>
                <w:sz w:val="20"/>
                <w:szCs w:val="20"/>
              </w:rPr>
              <w:t>8</w:t>
            </w:r>
          </w:p>
          <w:p w14:paraId="6E25FC54" w14:textId="77777777" w:rsidR="007F2B85" w:rsidRPr="00C530CA" w:rsidRDefault="007F2B85" w:rsidP="000D4299">
            <w:pPr>
              <w:jc w:val="center"/>
              <w:rPr>
                <w:sz w:val="20"/>
                <w:szCs w:val="20"/>
              </w:rPr>
            </w:pPr>
            <w:r>
              <w:rPr>
                <w:sz w:val="20"/>
                <w:szCs w:val="20"/>
              </w:rPr>
              <w:t>(0.039)</w:t>
            </w:r>
          </w:p>
        </w:tc>
        <w:tc>
          <w:tcPr>
            <w:tcW w:w="907" w:type="dxa"/>
            <w:shd w:val="clear" w:color="auto" w:fill="D9D9D9" w:themeFill="background1" w:themeFillShade="D9"/>
          </w:tcPr>
          <w:p w14:paraId="424E09EB" w14:textId="69437C2D" w:rsidR="007F2B85" w:rsidRDefault="007F2B85" w:rsidP="000D4299">
            <w:pPr>
              <w:jc w:val="center"/>
              <w:rPr>
                <w:sz w:val="20"/>
                <w:szCs w:val="20"/>
              </w:rPr>
            </w:pPr>
            <w:r>
              <w:rPr>
                <w:sz w:val="20"/>
                <w:szCs w:val="20"/>
              </w:rPr>
              <w:t>0.16</w:t>
            </w:r>
            <w:r w:rsidR="00B30BD8">
              <w:rPr>
                <w:sz w:val="20"/>
                <w:szCs w:val="20"/>
              </w:rPr>
              <w:t>9</w:t>
            </w:r>
          </w:p>
          <w:p w14:paraId="46DF4953" w14:textId="4FCD0D68" w:rsidR="007F2B85" w:rsidRPr="00C530CA" w:rsidRDefault="007F2B85" w:rsidP="000D4299">
            <w:pPr>
              <w:jc w:val="center"/>
              <w:rPr>
                <w:sz w:val="20"/>
                <w:szCs w:val="20"/>
              </w:rPr>
            </w:pPr>
            <w:r>
              <w:rPr>
                <w:sz w:val="20"/>
                <w:szCs w:val="20"/>
              </w:rPr>
              <w:t>(0.0</w:t>
            </w:r>
            <w:r w:rsidR="00B30BD8">
              <w:rPr>
                <w:sz w:val="20"/>
                <w:szCs w:val="20"/>
              </w:rPr>
              <w:t>39</w:t>
            </w:r>
            <w:r>
              <w:rPr>
                <w:sz w:val="20"/>
                <w:szCs w:val="20"/>
              </w:rPr>
              <w:t>)</w:t>
            </w:r>
          </w:p>
        </w:tc>
        <w:tc>
          <w:tcPr>
            <w:tcW w:w="906" w:type="dxa"/>
            <w:shd w:val="clear" w:color="auto" w:fill="D9D9D9" w:themeFill="background1" w:themeFillShade="D9"/>
          </w:tcPr>
          <w:p w14:paraId="7F0CBD88" w14:textId="50254FFA" w:rsidR="007F2B85" w:rsidRDefault="007F2B85" w:rsidP="000D4299">
            <w:pPr>
              <w:jc w:val="center"/>
              <w:rPr>
                <w:sz w:val="20"/>
                <w:szCs w:val="20"/>
              </w:rPr>
            </w:pPr>
            <w:r>
              <w:rPr>
                <w:sz w:val="20"/>
                <w:szCs w:val="20"/>
              </w:rPr>
              <w:t>0.1</w:t>
            </w:r>
            <w:r w:rsidR="00B30BD8">
              <w:rPr>
                <w:sz w:val="20"/>
                <w:szCs w:val="20"/>
              </w:rPr>
              <w:t>76</w:t>
            </w:r>
          </w:p>
          <w:p w14:paraId="26CFF614" w14:textId="70E81916" w:rsidR="007F2B85" w:rsidRPr="00C530CA" w:rsidRDefault="007F2B85" w:rsidP="000D4299">
            <w:pPr>
              <w:jc w:val="center"/>
              <w:rPr>
                <w:sz w:val="20"/>
                <w:szCs w:val="20"/>
              </w:rPr>
            </w:pPr>
            <w:r>
              <w:rPr>
                <w:sz w:val="20"/>
                <w:szCs w:val="20"/>
              </w:rPr>
              <w:t>(0.0</w:t>
            </w:r>
            <w:r w:rsidR="00B30BD8">
              <w:rPr>
                <w:sz w:val="20"/>
                <w:szCs w:val="20"/>
              </w:rPr>
              <w:t>39</w:t>
            </w:r>
            <w:r>
              <w:rPr>
                <w:sz w:val="20"/>
                <w:szCs w:val="20"/>
              </w:rPr>
              <w:t>)</w:t>
            </w:r>
          </w:p>
        </w:tc>
        <w:tc>
          <w:tcPr>
            <w:tcW w:w="906" w:type="dxa"/>
            <w:shd w:val="clear" w:color="auto" w:fill="D9D9D9" w:themeFill="background1" w:themeFillShade="D9"/>
          </w:tcPr>
          <w:p w14:paraId="132037DB" w14:textId="0F5CE7F6" w:rsidR="007F2B85" w:rsidRDefault="007F2B85" w:rsidP="000D4299">
            <w:pPr>
              <w:jc w:val="center"/>
              <w:rPr>
                <w:sz w:val="20"/>
                <w:szCs w:val="20"/>
              </w:rPr>
            </w:pPr>
            <w:r>
              <w:rPr>
                <w:sz w:val="20"/>
                <w:szCs w:val="20"/>
              </w:rPr>
              <w:t>0.1</w:t>
            </w:r>
            <w:r w:rsidR="00386555">
              <w:rPr>
                <w:sz w:val="20"/>
                <w:szCs w:val="20"/>
              </w:rPr>
              <w:t>59</w:t>
            </w:r>
          </w:p>
          <w:p w14:paraId="560B9730" w14:textId="5AA595A0" w:rsidR="007F2B85" w:rsidRPr="00C530CA" w:rsidRDefault="007F2B85" w:rsidP="000D4299">
            <w:pPr>
              <w:jc w:val="center"/>
              <w:rPr>
                <w:sz w:val="20"/>
                <w:szCs w:val="20"/>
              </w:rPr>
            </w:pPr>
            <w:r>
              <w:rPr>
                <w:sz w:val="20"/>
                <w:szCs w:val="20"/>
              </w:rPr>
              <w:t>(0.03</w:t>
            </w:r>
            <w:r w:rsidR="00386555">
              <w:rPr>
                <w:sz w:val="20"/>
                <w:szCs w:val="20"/>
              </w:rPr>
              <w:t>8</w:t>
            </w:r>
            <w:r>
              <w:rPr>
                <w:sz w:val="20"/>
                <w:szCs w:val="20"/>
              </w:rPr>
              <w:t>)</w:t>
            </w:r>
          </w:p>
        </w:tc>
        <w:tc>
          <w:tcPr>
            <w:tcW w:w="907" w:type="dxa"/>
            <w:shd w:val="clear" w:color="auto" w:fill="D9D9D9" w:themeFill="background1" w:themeFillShade="D9"/>
          </w:tcPr>
          <w:p w14:paraId="15B3E2FC" w14:textId="4D343AC4" w:rsidR="007F2B85" w:rsidRDefault="007F2B85" w:rsidP="000D4299">
            <w:pPr>
              <w:jc w:val="center"/>
              <w:rPr>
                <w:sz w:val="20"/>
                <w:szCs w:val="20"/>
              </w:rPr>
            </w:pPr>
            <w:r>
              <w:rPr>
                <w:sz w:val="20"/>
                <w:szCs w:val="20"/>
              </w:rPr>
              <w:t>0.1</w:t>
            </w:r>
            <w:r w:rsidR="00386555">
              <w:rPr>
                <w:sz w:val="20"/>
                <w:szCs w:val="20"/>
              </w:rPr>
              <w:t>76</w:t>
            </w:r>
          </w:p>
          <w:p w14:paraId="31178928" w14:textId="52D8A0C5" w:rsidR="007F2B85" w:rsidRPr="00C530CA" w:rsidRDefault="007F2B85" w:rsidP="000D4299">
            <w:pPr>
              <w:jc w:val="center"/>
              <w:rPr>
                <w:sz w:val="20"/>
                <w:szCs w:val="20"/>
              </w:rPr>
            </w:pPr>
            <w:r>
              <w:rPr>
                <w:sz w:val="20"/>
                <w:szCs w:val="20"/>
              </w:rPr>
              <w:t>(0.0</w:t>
            </w:r>
            <w:r w:rsidR="00386555">
              <w:rPr>
                <w:sz w:val="20"/>
                <w:szCs w:val="20"/>
              </w:rPr>
              <w:t>39</w:t>
            </w:r>
            <w:r>
              <w:rPr>
                <w:sz w:val="20"/>
                <w:szCs w:val="20"/>
              </w:rPr>
              <w:t>)</w:t>
            </w:r>
          </w:p>
        </w:tc>
      </w:tr>
      <w:tr w:rsidR="007F2B85" w:rsidRPr="000C758F" w14:paraId="4556D6B0" w14:textId="77777777" w:rsidTr="000D4299">
        <w:tc>
          <w:tcPr>
            <w:tcW w:w="3912" w:type="dxa"/>
          </w:tcPr>
          <w:p w14:paraId="5DFF6A10" w14:textId="77777777" w:rsidR="007F2B85" w:rsidRPr="00C530CA" w:rsidRDefault="007F2B85" w:rsidP="000D4299">
            <w:pPr>
              <w:rPr>
                <w:b/>
                <w:bCs/>
                <w:sz w:val="20"/>
                <w:szCs w:val="20"/>
              </w:rPr>
            </w:pPr>
            <w:r w:rsidRPr="00C530CA">
              <w:rPr>
                <w:b/>
                <w:bCs/>
                <w:sz w:val="20"/>
                <w:szCs w:val="20"/>
              </w:rPr>
              <w:t>Ideological Distance</w:t>
            </w:r>
          </w:p>
        </w:tc>
        <w:tc>
          <w:tcPr>
            <w:tcW w:w="906" w:type="dxa"/>
          </w:tcPr>
          <w:p w14:paraId="2A94DB6E" w14:textId="77777777" w:rsidR="007F2B85" w:rsidRPr="00C530CA" w:rsidRDefault="007F2B85" w:rsidP="000D4299">
            <w:pPr>
              <w:jc w:val="center"/>
              <w:rPr>
                <w:b/>
                <w:bCs/>
                <w:sz w:val="20"/>
                <w:szCs w:val="20"/>
              </w:rPr>
            </w:pPr>
          </w:p>
        </w:tc>
        <w:tc>
          <w:tcPr>
            <w:tcW w:w="906" w:type="dxa"/>
          </w:tcPr>
          <w:p w14:paraId="2BB2C8DA" w14:textId="77777777" w:rsidR="007F2B85" w:rsidRPr="00C530CA" w:rsidRDefault="007F2B85" w:rsidP="000D4299">
            <w:pPr>
              <w:jc w:val="center"/>
              <w:rPr>
                <w:b/>
                <w:bCs/>
                <w:sz w:val="20"/>
                <w:szCs w:val="20"/>
              </w:rPr>
            </w:pPr>
          </w:p>
        </w:tc>
        <w:tc>
          <w:tcPr>
            <w:tcW w:w="907" w:type="dxa"/>
          </w:tcPr>
          <w:p w14:paraId="04D02E63" w14:textId="77777777" w:rsidR="007F2B85" w:rsidRPr="00C530CA" w:rsidRDefault="007F2B85" w:rsidP="000D4299">
            <w:pPr>
              <w:jc w:val="center"/>
              <w:rPr>
                <w:b/>
                <w:bCs/>
                <w:sz w:val="20"/>
                <w:szCs w:val="20"/>
              </w:rPr>
            </w:pPr>
          </w:p>
        </w:tc>
        <w:tc>
          <w:tcPr>
            <w:tcW w:w="906" w:type="dxa"/>
          </w:tcPr>
          <w:p w14:paraId="4190419D" w14:textId="77777777" w:rsidR="007F2B85" w:rsidRPr="00C530CA" w:rsidRDefault="007F2B85" w:rsidP="000D4299">
            <w:pPr>
              <w:jc w:val="center"/>
              <w:rPr>
                <w:b/>
                <w:bCs/>
                <w:sz w:val="20"/>
                <w:szCs w:val="20"/>
              </w:rPr>
            </w:pPr>
          </w:p>
        </w:tc>
        <w:tc>
          <w:tcPr>
            <w:tcW w:w="906" w:type="dxa"/>
          </w:tcPr>
          <w:p w14:paraId="5631FFF9" w14:textId="77777777" w:rsidR="007F2B85" w:rsidRPr="00C530CA" w:rsidRDefault="007F2B85" w:rsidP="000D4299">
            <w:pPr>
              <w:jc w:val="center"/>
              <w:rPr>
                <w:b/>
                <w:bCs/>
                <w:sz w:val="20"/>
                <w:szCs w:val="20"/>
              </w:rPr>
            </w:pPr>
          </w:p>
        </w:tc>
        <w:tc>
          <w:tcPr>
            <w:tcW w:w="907" w:type="dxa"/>
          </w:tcPr>
          <w:p w14:paraId="5735C86D" w14:textId="77777777" w:rsidR="007F2B85" w:rsidRPr="00C530CA" w:rsidRDefault="007F2B85" w:rsidP="000D4299">
            <w:pPr>
              <w:jc w:val="center"/>
              <w:rPr>
                <w:b/>
                <w:bCs/>
                <w:sz w:val="20"/>
                <w:szCs w:val="20"/>
              </w:rPr>
            </w:pPr>
          </w:p>
        </w:tc>
      </w:tr>
      <w:tr w:rsidR="007F2B85" w14:paraId="6EA908EE" w14:textId="77777777" w:rsidTr="000D4299">
        <w:tc>
          <w:tcPr>
            <w:tcW w:w="3912" w:type="dxa"/>
          </w:tcPr>
          <w:p w14:paraId="2F76F6A7" w14:textId="3A1CB1E7" w:rsidR="007F2B85" w:rsidRPr="00C530CA" w:rsidRDefault="007F2B85" w:rsidP="000D4299">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441FEA">
              <w:rPr>
                <w:sz w:val="20"/>
                <w:szCs w:val="20"/>
              </w:rPr>
              <w:t xml:space="preserve">on a 0-10 scale </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01E140E9" w14:textId="77777777" w:rsidR="007F2B85" w:rsidRPr="00C530CA" w:rsidRDefault="007F2B85" w:rsidP="000D4299">
            <w:pPr>
              <w:jc w:val="center"/>
              <w:rPr>
                <w:sz w:val="20"/>
                <w:szCs w:val="20"/>
              </w:rPr>
            </w:pPr>
          </w:p>
        </w:tc>
        <w:tc>
          <w:tcPr>
            <w:tcW w:w="906" w:type="dxa"/>
          </w:tcPr>
          <w:p w14:paraId="3983CEC3" w14:textId="77777777" w:rsidR="007F2B85" w:rsidRPr="00C530CA" w:rsidRDefault="007F2B85" w:rsidP="000D4299">
            <w:pPr>
              <w:jc w:val="center"/>
              <w:rPr>
                <w:sz w:val="20"/>
                <w:szCs w:val="20"/>
              </w:rPr>
            </w:pPr>
          </w:p>
        </w:tc>
        <w:tc>
          <w:tcPr>
            <w:tcW w:w="907" w:type="dxa"/>
          </w:tcPr>
          <w:p w14:paraId="109FD773" w14:textId="77777777" w:rsidR="007F2B85" w:rsidRPr="00C530CA" w:rsidRDefault="007F2B85" w:rsidP="000D4299">
            <w:pPr>
              <w:jc w:val="center"/>
              <w:rPr>
                <w:sz w:val="20"/>
                <w:szCs w:val="20"/>
              </w:rPr>
            </w:pPr>
          </w:p>
        </w:tc>
        <w:tc>
          <w:tcPr>
            <w:tcW w:w="906" w:type="dxa"/>
            <w:shd w:val="clear" w:color="auto" w:fill="D9D9D9" w:themeFill="background1" w:themeFillShade="D9"/>
          </w:tcPr>
          <w:p w14:paraId="5F1921A1" w14:textId="0E7CF7BF" w:rsidR="007F2B85" w:rsidRPr="00C530CA" w:rsidRDefault="007F2B85" w:rsidP="000D4299">
            <w:pPr>
              <w:jc w:val="center"/>
              <w:rPr>
                <w:sz w:val="20"/>
                <w:szCs w:val="20"/>
              </w:rPr>
            </w:pPr>
            <w:r w:rsidRPr="00C530CA">
              <w:rPr>
                <w:sz w:val="20"/>
                <w:szCs w:val="20"/>
              </w:rPr>
              <w:t>-0.2</w:t>
            </w:r>
            <w:r w:rsidR="00B30BD8">
              <w:rPr>
                <w:sz w:val="20"/>
                <w:szCs w:val="20"/>
              </w:rPr>
              <w:t>74</w:t>
            </w:r>
          </w:p>
          <w:p w14:paraId="622C08EF" w14:textId="089334EA" w:rsidR="007F2B85" w:rsidRPr="00C530CA" w:rsidRDefault="007F2B85" w:rsidP="000D4299">
            <w:pPr>
              <w:jc w:val="center"/>
              <w:rPr>
                <w:sz w:val="20"/>
                <w:szCs w:val="20"/>
              </w:rPr>
            </w:pPr>
            <w:r w:rsidRPr="00C530CA">
              <w:rPr>
                <w:sz w:val="20"/>
                <w:szCs w:val="20"/>
              </w:rPr>
              <w:t>(0.00</w:t>
            </w:r>
            <w:r w:rsidR="00B30BD8">
              <w:rPr>
                <w:sz w:val="20"/>
                <w:szCs w:val="20"/>
              </w:rPr>
              <w:t>3</w:t>
            </w:r>
            <w:r w:rsidRPr="00C530CA">
              <w:rPr>
                <w:sz w:val="20"/>
                <w:szCs w:val="20"/>
              </w:rPr>
              <w:t>)</w:t>
            </w:r>
          </w:p>
        </w:tc>
        <w:tc>
          <w:tcPr>
            <w:tcW w:w="906" w:type="dxa"/>
            <w:shd w:val="clear" w:color="auto" w:fill="D9D9D9" w:themeFill="background1" w:themeFillShade="D9"/>
          </w:tcPr>
          <w:p w14:paraId="4E5FA4CC" w14:textId="05B67126" w:rsidR="007F2B85" w:rsidRPr="00C530CA" w:rsidRDefault="007F2B85" w:rsidP="000D4299">
            <w:pPr>
              <w:jc w:val="center"/>
              <w:rPr>
                <w:sz w:val="20"/>
                <w:szCs w:val="20"/>
              </w:rPr>
            </w:pPr>
            <w:r w:rsidRPr="00C530CA">
              <w:rPr>
                <w:sz w:val="20"/>
                <w:szCs w:val="20"/>
              </w:rPr>
              <w:t>-0.2</w:t>
            </w:r>
            <w:r w:rsidR="00386555">
              <w:rPr>
                <w:sz w:val="20"/>
                <w:szCs w:val="20"/>
              </w:rPr>
              <w:t>68</w:t>
            </w:r>
          </w:p>
          <w:p w14:paraId="4641F622" w14:textId="27171559" w:rsidR="007F2B85" w:rsidRPr="00C530CA" w:rsidRDefault="007F2B85" w:rsidP="000D4299">
            <w:pPr>
              <w:jc w:val="center"/>
              <w:rPr>
                <w:sz w:val="20"/>
                <w:szCs w:val="20"/>
              </w:rPr>
            </w:pPr>
            <w:r w:rsidRPr="00C530CA">
              <w:rPr>
                <w:sz w:val="20"/>
                <w:szCs w:val="20"/>
              </w:rPr>
              <w:t>(0.00</w:t>
            </w:r>
            <w:r w:rsidR="00386555">
              <w:rPr>
                <w:sz w:val="20"/>
                <w:szCs w:val="20"/>
              </w:rPr>
              <w:t>3</w:t>
            </w:r>
            <w:r w:rsidRPr="00C530CA">
              <w:rPr>
                <w:sz w:val="20"/>
                <w:szCs w:val="20"/>
              </w:rPr>
              <w:t>)</w:t>
            </w:r>
          </w:p>
        </w:tc>
        <w:tc>
          <w:tcPr>
            <w:tcW w:w="907" w:type="dxa"/>
            <w:shd w:val="clear" w:color="auto" w:fill="D9D9D9" w:themeFill="background1" w:themeFillShade="D9"/>
          </w:tcPr>
          <w:p w14:paraId="6B8C4FE3" w14:textId="7C0D6C72" w:rsidR="007F2B85" w:rsidRPr="00C530CA" w:rsidRDefault="007F2B85" w:rsidP="000D4299">
            <w:pPr>
              <w:jc w:val="center"/>
              <w:rPr>
                <w:sz w:val="20"/>
                <w:szCs w:val="20"/>
              </w:rPr>
            </w:pPr>
            <w:r w:rsidRPr="00C530CA">
              <w:rPr>
                <w:sz w:val="20"/>
                <w:szCs w:val="20"/>
              </w:rPr>
              <w:t>-0.2</w:t>
            </w:r>
            <w:r w:rsidR="00386555">
              <w:rPr>
                <w:sz w:val="20"/>
                <w:szCs w:val="20"/>
              </w:rPr>
              <w:t>74</w:t>
            </w:r>
          </w:p>
          <w:p w14:paraId="00E1B9FE" w14:textId="4BF7F44A" w:rsidR="007F2B85" w:rsidRPr="00C530CA" w:rsidRDefault="007F2B85" w:rsidP="000D4299">
            <w:pPr>
              <w:jc w:val="center"/>
              <w:rPr>
                <w:sz w:val="20"/>
                <w:szCs w:val="20"/>
              </w:rPr>
            </w:pPr>
            <w:r w:rsidRPr="00C530CA">
              <w:rPr>
                <w:sz w:val="20"/>
                <w:szCs w:val="20"/>
              </w:rPr>
              <w:t>(</w:t>
            </w:r>
            <w:r>
              <w:rPr>
                <w:sz w:val="20"/>
                <w:szCs w:val="20"/>
              </w:rPr>
              <w:t>0</w:t>
            </w:r>
            <w:r w:rsidRPr="00C530CA">
              <w:rPr>
                <w:sz w:val="20"/>
                <w:szCs w:val="20"/>
              </w:rPr>
              <w:t>.00</w:t>
            </w:r>
            <w:r w:rsidR="00386555">
              <w:rPr>
                <w:sz w:val="20"/>
                <w:szCs w:val="20"/>
              </w:rPr>
              <w:t>3</w:t>
            </w:r>
            <w:r w:rsidRPr="00C530CA">
              <w:rPr>
                <w:sz w:val="20"/>
                <w:szCs w:val="20"/>
              </w:rPr>
              <w:t>)</w:t>
            </w:r>
          </w:p>
        </w:tc>
      </w:tr>
      <w:tr w:rsidR="007F2B85" w14:paraId="5B7CA4EB" w14:textId="77777777" w:rsidTr="000D4299">
        <w:tc>
          <w:tcPr>
            <w:tcW w:w="3912" w:type="dxa"/>
          </w:tcPr>
          <w:p w14:paraId="65C8937D" w14:textId="19A651A7" w:rsidR="007F2B85" w:rsidRPr="00C530CA" w:rsidRDefault="00441FEA" w:rsidP="000D4299">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7F2B85" w:rsidRPr="00C530CA">
              <w:rPr>
                <w:sz w:val="20"/>
                <w:szCs w:val="20"/>
              </w:rPr>
              <w:t xml:space="preserve">istance between parties </w:t>
            </w:r>
            <w:r w:rsidR="007F2B85" w:rsidRPr="00C530CA">
              <w:rPr>
                <w:i/>
                <w:iCs/>
                <w:sz w:val="20"/>
                <w:szCs w:val="20"/>
              </w:rPr>
              <w:t>i</w:t>
            </w:r>
            <w:r w:rsidR="007F2B85" w:rsidRPr="00C530CA">
              <w:rPr>
                <w:sz w:val="20"/>
                <w:szCs w:val="20"/>
              </w:rPr>
              <w:t xml:space="preserve"> and </w:t>
            </w:r>
            <w:r w:rsidR="007F2B85" w:rsidRPr="00C530CA">
              <w:rPr>
                <w:i/>
                <w:iCs/>
                <w:sz w:val="20"/>
                <w:szCs w:val="20"/>
              </w:rPr>
              <w:t>j</w:t>
            </w:r>
            <w:r w:rsidR="007F2B85" w:rsidRPr="00C530CA">
              <w:rPr>
                <w:sz w:val="20"/>
                <w:szCs w:val="20"/>
              </w:rPr>
              <w:t xml:space="preserve"> (</w:t>
            </w:r>
            <w:r w:rsidR="00D463A1">
              <w:rPr>
                <w:sz w:val="20"/>
                <w:szCs w:val="20"/>
              </w:rPr>
              <w:t>avg</w:t>
            </w:r>
            <w:r w:rsidR="007F2B85" w:rsidRPr="00C530CA">
              <w:rPr>
                <w:sz w:val="20"/>
                <w:szCs w:val="20"/>
              </w:rPr>
              <w:t xml:space="preserve">: </w:t>
            </w:r>
            <w:r w:rsidR="007F2B85">
              <w:rPr>
                <w:sz w:val="20"/>
                <w:szCs w:val="20"/>
              </w:rPr>
              <w:t>23.7</w:t>
            </w:r>
            <w:r w:rsidR="007F2B85" w:rsidRPr="00C530CA">
              <w:rPr>
                <w:sz w:val="20"/>
                <w:szCs w:val="20"/>
              </w:rPr>
              <w:t xml:space="preserve">, sd: </w:t>
            </w:r>
            <w:r w:rsidR="007F2B85">
              <w:rPr>
                <w:sz w:val="20"/>
                <w:szCs w:val="20"/>
              </w:rPr>
              <w:t>16.7</w:t>
            </w:r>
            <w:r w:rsidR="007F2B85" w:rsidRPr="00C530CA">
              <w:rPr>
                <w:sz w:val="20"/>
                <w:szCs w:val="20"/>
              </w:rPr>
              <w:t>)</w:t>
            </w:r>
          </w:p>
        </w:tc>
        <w:tc>
          <w:tcPr>
            <w:tcW w:w="906" w:type="dxa"/>
            <w:shd w:val="clear" w:color="auto" w:fill="D9D9D9" w:themeFill="background1" w:themeFillShade="D9"/>
          </w:tcPr>
          <w:p w14:paraId="5ACEFF8B" w14:textId="14BDDDA6" w:rsidR="007F2B85" w:rsidRPr="00C530CA" w:rsidRDefault="007F2B85" w:rsidP="000D4299">
            <w:pPr>
              <w:jc w:val="center"/>
              <w:rPr>
                <w:sz w:val="20"/>
                <w:szCs w:val="20"/>
              </w:rPr>
            </w:pPr>
            <w:r w:rsidRPr="00C530CA">
              <w:rPr>
                <w:sz w:val="20"/>
                <w:szCs w:val="20"/>
              </w:rPr>
              <w:t>-0.0</w:t>
            </w:r>
            <w:r>
              <w:rPr>
                <w:sz w:val="20"/>
                <w:szCs w:val="20"/>
              </w:rPr>
              <w:t>3</w:t>
            </w:r>
            <w:r w:rsidR="00EF575E">
              <w:rPr>
                <w:sz w:val="20"/>
                <w:szCs w:val="20"/>
              </w:rPr>
              <w:t>4</w:t>
            </w:r>
          </w:p>
          <w:p w14:paraId="522E6F3B" w14:textId="6496AE0D" w:rsidR="007F2B85" w:rsidRPr="00C530CA" w:rsidRDefault="007F2B85" w:rsidP="000D4299">
            <w:pPr>
              <w:jc w:val="center"/>
              <w:rPr>
                <w:sz w:val="20"/>
                <w:szCs w:val="20"/>
              </w:rPr>
            </w:pPr>
            <w:r w:rsidRPr="00C530CA">
              <w:rPr>
                <w:sz w:val="20"/>
                <w:szCs w:val="20"/>
              </w:rPr>
              <w:t>(0.0</w:t>
            </w:r>
            <w:r>
              <w:rPr>
                <w:sz w:val="20"/>
                <w:szCs w:val="20"/>
              </w:rPr>
              <w:t>0</w:t>
            </w:r>
            <w:r w:rsidR="00EF575E">
              <w:rPr>
                <w:sz w:val="20"/>
                <w:szCs w:val="20"/>
              </w:rPr>
              <w:t>8</w:t>
            </w:r>
            <w:r w:rsidRPr="00C530CA">
              <w:rPr>
                <w:sz w:val="20"/>
                <w:szCs w:val="20"/>
              </w:rPr>
              <w:t>)</w:t>
            </w:r>
          </w:p>
        </w:tc>
        <w:tc>
          <w:tcPr>
            <w:tcW w:w="906" w:type="dxa"/>
            <w:shd w:val="clear" w:color="auto" w:fill="D9D9D9" w:themeFill="background1" w:themeFillShade="D9"/>
          </w:tcPr>
          <w:p w14:paraId="5A6E0E50" w14:textId="4A737C9C" w:rsidR="007F2B85" w:rsidRPr="00C530CA" w:rsidRDefault="007F2B85" w:rsidP="000D4299">
            <w:pPr>
              <w:jc w:val="center"/>
              <w:rPr>
                <w:sz w:val="20"/>
                <w:szCs w:val="20"/>
              </w:rPr>
            </w:pPr>
            <w:r w:rsidRPr="00C530CA">
              <w:rPr>
                <w:sz w:val="20"/>
                <w:szCs w:val="20"/>
              </w:rPr>
              <w:t>-0.03</w:t>
            </w:r>
            <w:r w:rsidR="00EF575E">
              <w:rPr>
                <w:sz w:val="20"/>
                <w:szCs w:val="20"/>
              </w:rPr>
              <w:t>2</w:t>
            </w:r>
          </w:p>
          <w:p w14:paraId="4B27F1C6" w14:textId="77777777" w:rsidR="007F2B85" w:rsidRPr="00C530CA" w:rsidRDefault="007F2B85" w:rsidP="000D4299">
            <w:pPr>
              <w:jc w:val="center"/>
              <w:rPr>
                <w:sz w:val="20"/>
                <w:szCs w:val="20"/>
              </w:rPr>
            </w:pPr>
            <w:r w:rsidRPr="00C530CA">
              <w:rPr>
                <w:sz w:val="20"/>
                <w:szCs w:val="20"/>
              </w:rPr>
              <w:t>(0.0</w:t>
            </w:r>
            <w:r>
              <w:rPr>
                <w:sz w:val="20"/>
                <w:szCs w:val="20"/>
              </w:rPr>
              <w:t>08</w:t>
            </w:r>
            <w:r w:rsidRPr="00C530CA">
              <w:rPr>
                <w:sz w:val="20"/>
                <w:szCs w:val="20"/>
              </w:rPr>
              <w:t>)</w:t>
            </w:r>
          </w:p>
        </w:tc>
        <w:tc>
          <w:tcPr>
            <w:tcW w:w="907" w:type="dxa"/>
            <w:shd w:val="clear" w:color="auto" w:fill="D9D9D9" w:themeFill="background1" w:themeFillShade="D9"/>
          </w:tcPr>
          <w:p w14:paraId="5673032F" w14:textId="7EC688DE" w:rsidR="007F2B85" w:rsidRPr="00C530CA" w:rsidRDefault="007F2B85" w:rsidP="000D4299">
            <w:pPr>
              <w:jc w:val="center"/>
              <w:rPr>
                <w:sz w:val="20"/>
                <w:szCs w:val="20"/>
              </w:rPr>
            </w:pPr>
            <w:r w:rsidRPr="00C530CA">
              <w:rPr>
                <w:sz w:val="20"/>
                <w:szCs w:val="20"/>
              </w:rPr>
              <w:t>-0.0</w:t>
            </w:r>
            <w:r w:rsidR="00B30BD8">
              <w:rPr>
                <w:sz w:val="20"/>
                <w:szCs w:val="20"/>
              </w:rPr>
              <w:t>28</w:t>
            </w:r>
          </w:p>
          <w:p w14:paraId="154DFC24" w14:textId="6B29924A" w:rsidR="007F2B85" w:rsidRPr="00C530CA" w:rsidRDefault="007F2B85" w:rsidP="000D4299">
            <w:pPr>
              <w:jc w:val="center"/>
              <w:rPr>
                <w:sz w:val="20"/>
                <w:szCs w:val="20"/>
              </w:rPr>
            </w:pPr>
            <w:r w:rsidRPr="00C530CA">
              <w:rPr>
                <w:sz w:val="20"/>
                <w:szCs w:val="20"/>
              </w:rPr>
              <w:t>(</w:t>
            </w:r>
            <w:r>
              <w:rPr>
                <w:sz w:val="20"/>
                <w:szCs w:val="20"/>
              </w:rPr>
              <w:t>0</w:t>
            </w:r>
            <w:r w:rsidRPr="00C530CA">
              <w:rPr>
                <w:sz w:val="20"/>
                <w:szCs w:val="20"/>
              </w:rPr>
              <w:t>.00</w:t>
            </w:r>
            <w:r w:rsidR="00B30BD8">
              <w:rPr>
                <w:sz w:val="20"/>
                <w:szCs w:val="20"/>
              </w:rPr>
              <w:t>7</w:t>
            </w:r>
            <w:r w:rsidRPr="00C530CA">
              <w:rPr>
                <w:sz w:val="20"/>
                <w:szCs w:val="20"/>
              </w:rPr>
              <w:t>)</w:t>
            </w:r>
          </w:p>
        </w:tc>
        <w:tc>
          <w:tcPr>
            <w:tcW w:w="906" w:type="dxa"/>
          </w:tcPr>
          <w:p w14:paraId="6BCEB14A" w14:textId="77777777" w:rsidR="007F2B85" w:rsidRPr="00C530CA" w:rsidRDefault="007F2B85" w:rsidP="000D4299">
            <w:pPr>
              <w:jc w:val="center"/>
              <w:rPr>
                <w:sz w:val="20"/>
                <w:szCs w:val="20"/>
              </w:rPr>
            </w:pPr>
          </w:p>
        </w:tc>
        <w:tc>
          <w:tcPr>
            <w:tcW w:w="906" w:type="dxa"/>
          </w:tcPr>
          <w:p w14:paraId="73745745" w14:textId="77777777" w:rsidR="007F2B85" w:rsidRPr="00C530CA" w:rsidRDefault="007F2B85" w:rsidP="000D4299">
            <w:pPr>
              <w:jc w:val="center"/>
              <w:rPr>
                <w:sz w:val="20"/>
                <w:szCs w:val="20"/>
              </w:rPr>
            </w:pPr>
          </w:p>
        </w:tc>
        <w:tc>
          <w:tcPr>
            <w:tcW w:w="907" w:type="dxa"/>
          </w:tcPr>
          <w:p w14:paraId="5144E7C7" w14:textId="77777777" w:rsidR="007F2B85" w:rsidRPr="00C530CA" w:rsidRDefault="007F2B85" w:rsidP="000D4299">
            <w:pPr>
              <w:jc w:val="center"/>
              <w:rPr>
                <w:sz w:val="20"/>
                <w:szCs w:val="20"/>
              </w:rPr>
            </w:pPr>
          </w:p>
        </w:tc>
      </w:tr>
      <w:tr w:rsidR="007F2B85" w:rsidRPr="000C758F" w14:paraId="45D3BB8D" w14:textId="77777777" w:rsidTr="000D4299">
        <w:tc>
          <w:tcPr>
            <w:tcW w:w="3912" w:type="dxa"/>
          </w:tcPr>
          <w:p w14:paraId="57CFAD3A" w14:textId="77777777" w:rsidR="007F2B85" w:rsidRPr="00C530CA" w:rsidRDefault="007F2B85" w:rsidP="000D4299">
            <w:pPr>
              <w:rPr>
                <w:b/>
                <w:bCs/>
                <w:sz w:val="20"/>
                <w:szCs w:val="20"/>
              </w:rPr>
            </w:pPr>
            <w:r w:rsidRPr="00C530CA">
              <w:rPr>
                <w:b/>
                <w:bCs/>
                <w:sz w:val="20"/>
                <w:szCs w:val="20"/>
              </w:rPr>
              <w:t>Joint Cabinet Membership</w:t>
            </w:r>
          </w:p>
        </w:tc>
        <w:tc>
          <w:tcPr>
            <w:tcW w:w="906" w:type="dxa"/>
          </w:tcPr>
          <w:p w14:paraId="55356C73" w14:textId="77777777" w:rsidR="007F2B85" w:rsidRPr="00C530CA" w:rsidRDefault="007F2B85" w:rsidP="000D4299">
            <w:pPr>
              <w:jc w:val="center"/>
              <w:rPr>
                <w:b/>
                <w:bCs/>
                <w:sz w:val="20"/>
                <w:szCs w:val="20"/>
              </w:rPr>
            </w:pPr>
          </w:p>
        </w:tc>
        <w:tc>
          <w:tcPr>
            <w:tcW w:w="906" w:type="dxa"/>
          </w:tcPr>
          <w:p w14:paraId="7D8E6492" w14:textId="77777777" w:rsidR="007F2B85" w:rsidRPr="00C530CA" w:rsidRDefault="007F2B85" w:rsidP="000D4299">
            <w:pPr>
              <w:jc w:val="center"/>
              <w:rPr>
                <w:b/>
                <w:bCs/>
                <w:sz w:val="20"/>
                <w:szCs w:val="20"/>
              </w:rPr>
            </w:pPr>
          </w:p>
        </w:tc>
        <w:tc>
          <w:tcPr>
            <w:tcW w:w="907" w:type="dxa"/>
          </w:tcPr>
          <w:p w14:paraId="5AB52B59" w14:textId="77777777" w:rsidR="007F2B85" w:rsidRPr="00C530CA" w:rsidRDefault="007F2B85" w:rsidP="000D4299">
            <w:pPr>
              <w:jc w:val="center"/>
              <w:rPr>
                <w:b/>
                <w:bCs/>
                <w:sz w:val="20"/>
                <w:szCs w:val="20"/>
              </w:rPr>
            </w:pPr>
          </w:p>
        </w:tc>
        <w:tc>
          <w:tcPr>
            <w:tcW w:w="906" w:type="dxa"/>
          </w:tcPr>
          <w:p w14:paraId="734CEE57" w14:textId="77777777" w:rsidR="007F2B85" w:rsidRPr="00C530CA" w:rsidRDefault="007F2B85" w:rsidP="000D4299">
            <w:pPr>
              <w:jc w:val="center"/>
              <w:rPr>
                <w:b/>
                <w:bCs/>
                <w:sz w:val="20"/>
                <w:szCs w:val="20"/>
              </w:rPr>
            </w:pPr>
          </w:p>
        </w:tc>
        <w:tc>
          <w:tcPr>
            <w:tcW w:w="906" w:type="dxa"/>
          </w:tcPr>
          <w:p w14:paraId="696066DB" w14:textId="77777777" w:rsidR="007F2B85" w:rsidRPr="00C530CA" w:rsidRDefault="007F2B85" w:rsidP="000D4299">
            <w:pPr>
              <w:jc w:val="center"/>
              <w:rPr>
                <w:b/>
                <w:bCs/>
                <w:sz w:val="20"/>
                <w:szCs w:val="20"/>
              </w:rPr>
            </w:pPr>
          </w:p>
        </w:tc>
        <w:tc>
          <w:tcPr>
            <w:tcW w:w="907" w:type="dxa"/>
          </w:tcPr>
          <w:p w14:paraId="3256C516" w14:textId="77777777" w:rsidR="007F2B85" w:rsidRPr="00C530CA" w:rsidRDefault="007F2B85" w:rsidP="000D4299">
            <w:pPr>
              <w:jc w:val="center"/>
              <w:rPr>
                <w:b/>
                <w:bCs/>
                <w:sz w:val="20"/>
                <w:szCs w:val="20"/>
              </w:rPr>
            </w:pPr>
          </w:p>
        </w:tc>
      </w:tr>
      <w:tr w:rsidR="007F2B85" w14:paraId="6AD9821F" w14:textId="77777777" w:rsidTr="00386555">
        <w:tc>
          <w:tcPr>
            <w:tcW w:w="3912" w:type="dxa"/>
          </w:tcPr>
          <w:p w14:paraId="66CEF2E7" w14:textId="77777777" w:rsidR="007F2B85" w:rsidRPr="00C530CA" w:rsidRDefault="007F2B85" w:rsidP="000D4299">
            <w:pPr>
              <w:jc w:val="right"/>
              <w:rPr>
                <w:sz w:val="20"/>
                <w:szCs w:val="20"/>
              </w:rPr>
            </w:pPr>
            <w:r w:rsidRPr="00C530CA">
              <w:rPr>
                <w:sz w:val="20"/>
                <w:szCs w:val="20"/>
              </w:rPr>
              <w:t>Current Cabinet Membership</w:t>
            </w:r>
          </w:p>
          <w:p w14:paraId="2C496A3A" w14:textId="77777777" w:rsidR="007F2B85" w:rsidRPr="00C530CA" w:rsidRDefault="007F2B85" w:rsidP="000D4299">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177CF28A" w14:textId="2D35D87C" w:rsidR="007F2B85" w:rsidRPr="00C530CA" w:rsidRDefault="007F2B85" w:rsidP="000D4299">
            <w:pPr>
              <w:jc w:val="center"/>
              <w:rPr>
                <w:sz w:val="20"/>
                <w:szCs w:val="20"/>
              </w:rPr>
            </w:pPr>
            <w:r w:rsidRPr="00C530CA">
              <w:rPr>
                <w:sz w:val="20"/>
                <w:szCs w:val="20"/>
              </w:rPr>
              <w:t>2</w:t>
            </w:r>
            <w:r>
              <w:rPr>
                <w:sz w:val="20"/>
                <w:szCs w:val="20"/>
              </w:rPr>
              <w:t>.5</w:t>
            </w:r>
            <w:r w:rsidR="00EF575E">
              <w:rPr>
                <w:sz w:val="20"/>
                <w:szCs w:val="20"/>
              </w:rPr>
              <w:t>6</w:t>
            </w:r>
          </w:p>
          <w:p w14:paraId="2F7145D7" w14:textId="1B07E018" w:rsidR="007F2B85" w:rsidRPr="00C530CA" w:rsidRDefault="007F2B85" w:rsidP="000D4299">
            <w:pPr>
              <w:jc w:val="center"/>
              <w:rPr>
                <w:sz w:val="20"/>
                <w:szCs w:val="20"/>
              </w:rPr>
            </w:pPr>
            <w:r w:rsidRPr="00C530CA">
              <w:rPr>
                <w:sz w:val="20"/>
                <w:szCs w:val="20"/>
              </w:rPr>
              <w:t>(</w:t>
            </w:r>
            <w:r w:rsidR="00EF575E">
              <w:rPr>
                <w:sz w:val="20"/>
                <w:szCs w:val="20"/>
              </w:rPr>
              <w:t>1.28</w:t>
            </w:r>
            <w:r w:rsidRPr="00C530CA">
              <w:rPr>
                <w:sz w:val="20"/>
                <w:szCs w:val="20"/>
              </w:rPr>
              <w:t>)</w:t>
            </w:r>
          </w:p>
        </w:tc>
        <w:tc>
          <w:tcPr>
            <w:tcW w:w="906" w:type="dxa"/>
          </w:tcPr>
          <w:p w14:paraId="27911B4E" w14:textId="77777777" w:rsidR="007F2B85" w:rsidRPr="00C530CA" w:rsidRDefault="007F2B85" w:rsidP="000D4299">
            <w:pPr>
              <w:jc w:val="center"/>
              <w:rPr>
                <w:sz w:val="20"/>
                <w:szCs w:val="20"/>
              </w:rPr>
            </w:pPr>
          </w:p>
        </w:tc>
        <w:tc>
          <w:tcPr>
            <w:tcW w:w="907" w:type="dxa"/>
          </w:tcPr>
          <w:p w14:paraId="04D13CC8" w14:textId="77777777" w:rsidR="007F2B85" w:rsidRPr="00C530CA" w:rsidRDefault="007F2B85" w:rsidP="000D4299">
            <w:pPr>
              <w:jc w:val="center"/>
              <w:rPr>
                <w:sz w:val="20"/>
                <w:szCs w:val="20"/>
              </w:rPr>
            </w:pPr>
          </w:p>
        </w:tc>
        <w:tc>
          <w:tcPr>
            <w:tcW w:w="906" w:type="dxa"/>
            <w:shd w:val="clear" w:color="auto" w:fill="FFFFFF" w:themeFill="background1"/>
          </w:tcPr>
          <w:p w14:paraId="6A157608" w14:textId="497D9837" w:rsidR="007F2B85" w:rsidRPr="00C530CA" w:rsidRDefault="007F2B85" w:rsidP="000D4299">
            <w:pPr>
              <w:jc w:val="center"/>
              <w:rPr>
                <w:sz w:val="20"/>
                <w:szCs w:val="20"/>
              </w:rPr>
            </w:pPr>
            <w:r>
              <w:rPr>
                <w:sz w:val="20"/>
                <w:szCs w:val="20"/>
              </w:rPr>
              <w:t>2.1</w:t>
            </w:r>
            <w:r w:rsidR="00B30BD8">
              <w:rPr>
                <w:sz w:val="20"/>
                <w:szCs w:val="20"/>
              </w:rPr>
              <w:t>7</w:t>
            </w:r>
          </w:p>
          <w:p w14:paraId="545E05A5" w14:textId="624F1912" w:rsidR="007F2B85" w:rsidRPr="00C530CA" w:rsidRDefault="007F2B85" w:rsidP="000D4299">
            <w:pPr>
              <w:jc w:val="center"/>
              <w:rPr>
                <w:sz w:val="20"/>
                <w:szCs w:val="20"/>
              </w:rPr>
            </w:pPr>
            <w:r w:rsidRPr="00C530CA">
              <w:rPr>
                <w:sz w:val="20"/>
                <w:szCs w:val="20"/>
              </w:rPr>
              <w:t>(</w:t>
            </w:r>
            <w:r w:rsidR="00B30BD8">
              <w:rPr>
                <w:sz w:val="20"/>
                <w:szCs w:val="20"/>
              </w:rPr>
              <w:t>1.11</w:t>
            </w:r>
            <w:r w:rsidRPr="00C530CA">
              <w:rPr>
                <w:sz w:val="20"/>
                <w:szCs w:val="20"/>
              </w:rPr>
              <w:t>)</w:t>
            </w:r>
          </w:p>
        </w:tc>
        <w:tc>
          <w:tcPr>
            <w:tcW w:w="906" w:type="dxa"/>
          </w:tcPr>
          <w:p w14:paraId="360B64A2" w14:textId="77777777" w:rsidR="007F2B85" w:rsidRPr="00C530CA" w:rsidRDefault="007F2B85" w:rsidP="000D4299">
            <w:pPr>
              <w:jc w:val="center"/>
              <w:rPr>
                <w:sz w:val="20"/>
                <w:szCs w:val="20"/>
              </w:rPr>
            </w:pPr>
          </w:p>
        </w:tc>
        <w:tc>
          <w:tcPr>
            <w:tcW w:w="907" w:type="dxa"/>
          </w:tcPr>
          <w:p w14:paraId="6E205E96" w14:textId="77777777" w:rsidR="007F2B85" w:rsidRPr="00C530CA" w:rsidRDefault="007F2B85" w:rsidP="000D4299">
            <w:pPr>
              <w:jc w:val="center"/>
              <w:rPr>
                <w:sz w:val="20"/>
                <w:szCs w:val="20"/>
              </w:rPr>
            </w:pPr>
          </w:p>
        </w:tc>
      </w:tr>
      <w:tr w:rsidR="007F2B85" w14:paraId="6F84AF1C" w14:textId="77777777" w:rsidTr="000D4299">
        <w:tc>
          <w:tcPr>
            <w:tcW w:w="3912" w:type="dxa"/>
          </w:tcPr>
          <w:p w14:paraId="3561D32D" w14:textId="77777777" w:rsidR="007F2B85" w:rsidRPr="00C530CA" w:rsidRDefault="007F2B85" w:rsidP="000D4299">
            <w:pPr>
              <w:jc w:val="right"/>
              <w:rPr>
                <w:sz w:val="20"/>
                <w:szCs w:val="20"/>
              </w:rPr>
            </w:pPr>
            <w:r w:rsidRPr="00C530CA">
              <w:rPr>
                <w:sz w:val="20"/>
                <w:szCs w:val="20"/>
              </w:rPr>
              <w:t>Current Perceived Cabinet Membership</w:t>
            </w:r>
          </w:p>
          <w:p w14:paraId="04EF3F31" w14:textId="77777777" w:rsidR="007F2B85" w:rsidRPr="00C530CA" w:rsidRDefault="007F2B85" w:rsidP="000D4299">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6957E61B" w14:textId="77777777" w:rsidR="007F2B85" w:rsidRPr="00C530CA" w:rsidRDefault="007F2B85" w:rsidP="000D4299">
            <w:pPr>
              <w:jc w:val="center"/>
              <w:rPr>
                <w:sz w:val="20"/>
                <w:szCs w:val="20"/>
              </w:rPr>
            </w:pPr>
          </w:p>
        </w:tc>
        <w:tc>
          <w:tcPr>
            <w:tcW w:w="906" w:type="dxa"/>
            <w:shd w:val="clear" w:color="auto" w:fill="D9D9D9" w:themeFill="background1" w:themeFillShade="D9"/>
          </w:tcPr>
          <w:p w14:paraId="6C23998F" w14:textId="13070231" w:rsidR="007F2B85" w:rsidRPr="00C530CA" w:rsidRDefault="007F2B85" w:rsidP="000D4299">
            <w:pPr>
              <w:jc w:val="center"/>
              <w:rPr>
                <w:sz w:val="20"/>
                <w:szCs w:val="20"/>
              </w:rPr>
            </w:pPr>
            <w:r w:rsidRPr="00C530CA">
              <w:rPr>
                <w:sz w:val="20"/>
                <w:szCs w:val="20"/>
              </w:rPr>
              <w:t>0.</w:t>
            </w:r>
            <w:r w:rsidR="00EF575E">
              <w:rPr>
                <w:sz w:val="20"/>
                <w:szCs w:val="20"/>
              </w:rPr>
              <w:t>692</w:t>
            </w:r>
          </w:p>
          <w:p w14:paraId="2CC6F78A" w14:textId="054F8E3A" w:rsidR="007F2B85" w:rsidRPr="00C530CA" w:rsidRDefault="007F2B85" w:rsidP="000D4299">
            <w:pPr>
              <w:jc w:val="center"/>
              <w:rPr>
                <w:sz w:val="20"/>
                <w:szCs w:val="20"/>
              </w:rPr>
            </w:pPr>
            <w:r w:rsidRPr="00C530CA">
              <w:rPr>
                <w:sz w:val="20"/>
                <w:szCs w:val="20"/>
              </w:rPr>
              <w:t>(0.02</w:t>
            </w:r>
            <w:r w:rsidR="00EF575E">
              <w:rPr>
                <w:sz w:val="20"/>
                <w:szCs w:val="20"/>
              </w:rPr>
              <w:t>1</w:t>
            </w:r>
            <w:r w:rsidRPr="00C530CA">
              <w:rPr>
                <w:sz w:val="20"/>
                <w:szCs w:val="20"/>
              </w:rPr>
              <w:t>)</w:t>
            </w:r>
          </w:p>
        </w:tc>
        <w:tc>
          <w:tcPr>
            <w:tcW w:w="907" w:type="dxa"/>
          </w:tcPr>
          <w:p w14:paraId="681334E2" w14:textId="77777777" w:rsidR="007F2B85" w:rsidRPr="00C530CA" w:rsidRDefault="007F2B85" w:rsidP="000D4299">
            <w:pPr>
              <w:jc w:val="center"/>
              <w:rPr>
                <w:sz w:val="20"/>
                <w:szCs w:val="20"/>
              </w:rPr>
            </w:pPr>
          </w:p>
        </w:tc>
        <w:tc>
          <w:tcPr>
            <w:tcW w:w="906" w:type="dxa"/>
          </w:tcPr>
          <w:p w14:paraId="43E0B471" w14:textId="77777777" w:rsidR="007F2B85" w:rsidRPr="00C530CA" w:rsidRDefault="007F2B85" w:rsidP="000D4299">
            <w:pPr>
              <w:jc w:val="center"/>
              <w:rPr>
                <w:sz w:val="20"/>
                <w:szCs w:val="20"/>
              </w:rPr>
            </w:pPr>
          </w:p>
        </w:tc>
        <w:tc>
          <w:tcPr>
            <w:tcW w:w="906" w:type="dxa"/>
            <w:shd w:val="clear" w:color="auto" w:fill="D9D9D9" w:themeFill="background1" w:themeFillShade="D9"/>
          </w:tcPr>
          <w:p w14:paraId="1E7733EF" w14:textId="0C6FB68B" w:rsidR="007F2B85" w:rsidRPr="00C530CA" w:rsidRDefault="007F2B85" w:rsidP="000D4299">
            <w:pPr>
              <w:jc w:val="center"/>
              <w:rPr>
                <w:sz w:val="20"/>
                <w:szCs w:val="20"/>
              </w:rPr>
            </w:pPr>
            <w:r w:rsidRPr="00C530CA">
              <w:rPr>
                <w:sz w:val="20"/>
                <w:szCs w:val="20"/>
              </w:rPr>
              <w:t>0.</w:t>
            </w:r>
            <w:r w:rsidR="00386555">
              <w:rPr>
                <w:sz w:val="20"/>
                <w:szCs w:val="20"/>
              </w:rPr>
              <w:t>613</w:t>
            </w:r>
          </w:p>
          <w:p w14:paraId="5E102C58" w14:textId="786408C8" w:rsidR="007F2B85" w:rsidRPr="00C530CA" w:rsidRDefault="007F2B85" w:rsidP="000D4299">
            <w:pPr>
              <w:jc w:val="center"/>
              <w:rPr>
                <w:sz w:val="20"/>
                <w:szCs w:val="20"/>
              </w:rPr>
            </w:pPr>
            <w:r w:rsidRPr="00C530CA">
              <w:rPr>
                <w:sz w:val="20"/>
                <w:szCs w:val="20"/>
              </w:rPr>
              <w:t>(0.02</w:t>
            </w:r>
            <w:r w:rsidR="00386555">
              <w:rPr>
                <w:sz w:val="20"/>
                <w:szCs w:val="20"/>
              </w:rPr>
              <w:t>1</w:t>
            </w:r>
            <w:r w:rsidRPr="00C530CA">
              <w:rPr>
                <w:sz w:val="20"/>
                <w:szCs w:val="20"/>
              </w:rPr>
              <w:t>)</w:t>
            </w:r>
          </w:p>
        </w:tc>
        <w:tc>
          <w:tcPr>
            <w:tcW w:w="907" w:type="dxa"/>
          </w:tcPr>
          <w:p w14:paraId="2D82019D" w14:textId="77777777" w:rsidR="007F2B85" w:rsidRPr="00C530CA" w:rsidRDefault="007F2B85" w:rsidP="000D4299">
            <w:pPr>
              <w:jc w:val="center"/>
              <w:rPr>
                <w:sz w:val="20"/>
                <w:szCs w:val="20"/>
              </w:rPr>
            </w:pPr>
          </w:p>
        </w:tc>
      </w:tr>
      <w:tr w:rsidR="007F2B85" w14:paraId="1F049D71" w14:textId="77777777" w:rsidTr="000D4299">
        <w:tc>
          <w:tcPr>
            <w:tcW w:w="3912" w:type="dxa"/>
            <w:tcBorders>
              <w:bottom w:val="single" w:sz="4" w:space="0" w:color="auto"/>
            </w:tcBorders>
          </w:tcPr>
          <w:p w14:paraId="503EC586" w14:textId="77777777" w:rsidR="007F2B85" w:rsidRPr="00C530CA" w:rsidRDefault="007F2B85" w:rsidP="000D4299">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132C855E" w14:textId="717630A8" w:rsidR="007F2B85" w:rsidRPr="00C530CA" w:rsidRDefault="007F2B85" w:rsidP="000D4299">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2E0518E7" w14:textId="77777777" w:rsidR="007F2B85" w:rsidRPr="00C530CA" w:rsidRDefault="007F2B85" w:rsidP="000D4299">
            <w:pPr>
              <w:jc w:val="center"/>
              <w:rPr>
                <w:sz w:val="20"/>
                <w:szCs w:val="20"/>
              </w:rPr>
            </w:pPr>
          </w:p>
        </w:tc>
        <w:tc>
          <w:tcPr>
            <w:tcW w:w="906" w:type="dxa"/>
            <w:tcBorders>
              <w:bottom w:val="single" w:sz="4" w:space="0" w:color="auto"/>
            </w:tcBorders>
          </w:tcPr>
          <w:p w14:paraId="149920C6" w14:textId="77777777" w:rsidR="007F2B85" w:rsidRPr="00C530CA" w:rsidRDefault="007F2B85" w:rsidP="000D4299">
            <w:pPr>
              <w:jc w:val="center"/>
              <w:rPr>
                <w:sz w:val="20"/>
                <w:szCs w:val="20"/>
              </w:rPr>
            </w:pPr>
          </w:p>
        </w:tc>
        <w:tc>
          <w:tcPr>
            <w:tcW w:w="907" w:type="dxa"/>
            <w:tcBorders>
              <w:bottom w:val="single" w:sz="4" w:space="0" w:color="auto"/>
            </w:tcBorders>
            <w:shd w:val="clear" w:color="auto" w:fill="D9D9D9" w:themeFill="background1" w:themeFillShade="D9"/>
          </w:tcPr>
          <w:p w14:paraId="518B1103" w14:textId="74B3844F" w:rsidR="007F2B85" w:rsidRPr="00C530CA" w:rsidRDefault="007F2B85" w:rsidP="000D4299">
            <w:pPr>
              <w:jc w:val="center"/>
              <w:rPr>
                <w:sz w:val="20"/>
                <w:szCs w:val="20"/>
              </w:rPr>
            </w:pPr>
            <w:r w:rsidRPr="00C530CA">
              <w:rPr>
                <w:sz w:val="20"/>
                <w:szCs w:val="20"/>
              </w:rPr>
              <w:t>0.0</w:t>
            </w:r>
            <w:r w:rsidR="00B30BD8">
              <w:rPr>
                <w:sz w:val="20"/>
                <w:szCs w:val="20"/>
              </w:rPr>
              <w:t>51</w:t>
            </w:r>
          </w:p>
          <w:p w14:paraId="5F188C0F" w14:textId="4DCBBE24" w:rsidR="007F2B85" w:rsidRPr="00C530CA" w:rsidRDefault="007F2B85" w:rsidP="000D4299">
            <w:pPr>
              <w:jc w:val="center"/>
              <w:rPr>
                <w:sz w:val="20"/>
                <w:szCs w:val="20"/>
              </w:rPr>
            </w:pPr>
            <w:r w:rsidRPr="00C530CA">
              <w:rPr>
                <w:sz w:val="20"/>
                <w:szCs w:val="20"/>
              </w:rPr>
              <w:t>(</w:t>
            </w:r>
            <w:r>
              <w:rPr>
                <w:sz w:val="20"/>
                <w:szCs w:val="20"/>
              </w:rPr>
              <w:t>0</w:t>
            </w:r>
            <w:r w:rsidRPr="00C530CA">
              <w:rPr>
                <w:sz w:val="20"/>
                <w:szCs w:val="20"/>
              </w:rPr>
              <w:t>.0</w:t>
            </w:r>
            <w:r w:rsidR="00B30BD8">
              <w:rPr>
                <w:sz w:val="20"/>
                <w:szCs w:val="20"/>
              </w:rPr>
              <w:t>11</w:t>
            </w:r>
            <w:r w:rsidRPr="00C530CA">
              <w:rPr>
                <w:sz w:val="20"/>
                <w:szCs w:val="20"/>
              </w:rPr>
              <w:t>)</w:t>
            </w:r>
          </w:p>
        </w:tc>
        <w:tc>
          <w:tcPr>
            <w:tcW w:w="906" w:type="dxa"/>
            <w:tcBorders>
              <w:bottom w:val="single" w:sz="4" w:space="0" w:color="auto"/>
            </w:tcBorders>
          </w:tcPr>
          <w:p w14:paraId="4BC211D6" w14:textId="77777777" w:rsidR="007F2B85" w:rsidRPr="00C530CA" w:rsidRDefault="007F2B85" w:rsidP="000D4299">
            <w:pPr>
              <w:jc w:val="center"/>
              <w:rPr>
                <w:sz w:val="20"/>
                <w:szCs w:val="20"/>
              </w:rPr>
            </w:pPr>
          </w:p>
        </w:tc>
        <w:tc>
          <w:tcPr>
            <w:tcW w:w="906" w:type="dxa"/>
            <w:tcBorders>
              <w:bottom w:val="single" w:sz="4" w:space="0" w:color="auto"/>
            </w:tcBorders>
          </w:tcPr>
          <w:p w14:paraId="6F331847" w14:textId="77777777" w:rsidR="007F2B85" w:rsidRPr="00C530CA" w:rsidRDefault="007F2B85" w:rsidP="000D4299">
            <w:pPr>
              <w:jc w:val="center"/>
              <w:rPr>
                <w:sz w:val="20"/>
                <w:szCs w:val="20"/>
              </w:rPr>
            </w:pPr>
          </w:p>
        </w:tc>
        <w:tc>
          <w:tcPr>
            <w:tcW w:w="907" w:type="dxa"/>
            <w:tcBorders>
              <w:bottom w:val="single" w:sz="4" w:space="0" w:color="auto"/>
            </w:tcBorders>
            <w:shd w:val="clear" w:color="auto" w:fill="D9D9D9" w:themeFill="background1" w:themeFillShade="D9"/>
          </w:tcPr>
          <w:p w14:paraId="16375E52" w14:textId="0C4E5B62" w:rsidR="007F2B85" w:rsidRPr="00C530CA" w:rsidRDefault="007F2B85" w:rsidP="000D4299">
            <w:pPr>
              <w:jc w:val="center"/>
              <w:rPr>
                <w:sz w:val="20"/>
                <w:szCs w:val="20"/>
              </w:rPr>
            </w:pPr>
            <w:r w:rsidRPr="00C530CA">
              <w:rPr>
                <w:sz w:val="20"/>
                <w:szCs w:val="20"/>
              </w:rPr>
              <w:t>0.0</w:t>
            </w:r>
            <w:r w:rsidR="00386555">
              <w:rPr>
                <w:sz w:val="20"/>
                <w:szCs w:val="20"/>
              </w:rPr>
              <w:t>48</w:t>
            </w:r>
          </w:p>
          <w:p w14:paraId="652A3373" w14:textId="6B0A8AB7" w:rsidR="007F2B85" w:rsidRPr="00C530CA" w:rsidRDefault="007F2B85" w:rsidP="000D4299">
            <w:pPr>
              <w:jc w:val="center"/>
              <w:rPr>
                <w:sz w:val="20"/>
                <w:szCs w:val="20"/>
              </w:rPr>
            </w:pPr>
            <w:r w:rsidRPr="00C530CA">
              <w:rPr>
                <w:sz w:val="20"/>
                <w:szCs w:val="20"/>
              </w:rPr>
              <w:t>(</w:t>
            </w:r>
            <w:r>
              <w:rPr>
                <w:sz w:val="20"/>
                <w:szCs w:val="20"/>
              </w:rPr>
              <w:t>0</w:t>
            </w:r>
            <w:r w:rsidRPr="00C530CA">
              <w:rPr>
                <w:sz w:val="20"/>
                <w:szCs w:val="20"/>
              </w:rPr>
              <w:t>.00</w:t>
            </w:r>
            <w:r w:rsidR="00386555">
              <w:rPr>
                <w:sz w:val="20"/>
                <w:szCs w:val="20"/>
              </w:rPr>
              <w:t>9</w:t>
            </w:r>
            <w:r w:rsidRPr="00C530CA">
              <w:rPr>
                <w:sz w:val="20"/>
                <w:szCs w:val="20"/>
              </w:rPr>
              <w:t>)</w:t>
            </w:r>
          </w:p>
        </w:tc>
      </w:tr>
      <w:tr w:rsidR="007F2B85" w14:paraId="75027391" w14:textId="77777777" w:rsidTr="000D4299">
        <w:tc>
          <w:tcPr>
            <w:tcW w:w="3912" w:type="dxa"/>
            <w:tcBorders>
              <w:top w:val="single" w:sz="4" w:space="0" w:color="auto"/>
              <w:left w:val="single" w:sz="4" w:space="0" w:color="auto"/>
              <w:bottom w:val="nil"/>
              <w:right w:val="single" w:sz="4" w:space="0" w:color="auto"/>
            </w:tcBorders>
          </w:tcPr>
          <w:p w14:paraId="0F18C9A7" w14:textId="77777777" w:rsidR="007F2B85" w:rsidRPr="00CF62BF" w:rsidRDefault="007F2B85" w:rsidP="000D4299">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44FCB7BA" w14:textId="6CA9A1FD" w:rsidR="007F2B85" w:rsidRPr="00C3200B" w:rsidRDefault="007F2B85" w:rsidP="000D4299">
            <w:pPr>
              <w:jc w:val="center"/>
              <w:rPr>
                <w:sz w:val="20"/>
                <w:szCs w:val="20"/>
              </w:rPr>
            </w:pPr>
            <w:r w:rsidRPr="00C3200B">
              <w:rPr>
                <w:sz w:val="20"/>
                <w:szCs w:val="20"/>
              </w:rPr>
              <w:t>5.</w:t>
            </w:r>
            <w:r w:rsidR="00EF575E">
              <w:rPr>
                <w:sz w:val="20"/>
                <w:szCs w:val="20"/>
              </w:rPr>
              <w:t>39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2E212CEB" w14:textId="11DD7487" w:rsidR="007F2B85" w:rsidRPr="00C3200B" w:rsidRDefault="007F2B85" w:rsidP="000D4299">
            <w:pPr>
              <w:jc w:val="center"/>
              <w:rPr>
                <w:sz w:val="20"/>
                <w:szCs w:val="20"/>
              </w:rPr>
            </w:pPr>
            <w:r>
              <w:rPr>
                <w:sz w:val="20"/>
                <w:szCs w:val="20"/>
              </w:rPr>
              <w:t>5.</w:t>
            </w:r>
            <w:r w:rsidR="00EF575E">
              <w:rPr>
                <w:sz w:val="20"/>
                <w:szCs w:val="20"/>
              </w:rPr>
              <w:t>2</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49C4FEC0" w14:textId="1435A1AB" w:rsidR="007F2B85" w:rsidRPr="00C3200B" w:rsidRDefault="007F2B85" w:rsidP="000D4299">
            <w:pPr>
              <w:jc w:val="center"/>
              <w:rPr>
                <w:sz w:val="20"/>
                <w:szCs w:val="20"/>
              </w:rPr>
            </w:pPr>
            <w:r>
              <w:rPr>
                <w:sz w:val="20"/>
                <w:szCs w:val="20"/>
              </w:rPr>
              <w:t>5.</w:t>
            </w:r>
            <w:r w:rsidR="00B30BD8">
              <w:rPr>
                <w:sz w:val="20"/>
                <w:szCs w:val="20"/>
              </w:rPr>
              <w:t>09</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256DDB40" w14:textId="7C4758C7" w:rsidR="007F2B85" w:rsidRPr="00C3200B" w:rsidRDefault="007F2B85" w:rsidP="000D4299">
            <w:pPr>
              <w:jc w:val="center"/>
              <w:rPr>
                <w:sz w:val="20"/>
                <w:szCs w:val="20"/>
              </w:rPr>
            </w:pPr>
            <w:r>
              <w:rPr>
                <w:sz w:val="20"/>
                <w:szCs w:val="20"/>
              </w:rPr>
              <w:t>5.4</w:t>
            </w:r>
            <w:r w:rsidR="00386555">
              <w:rPr>
                <w:sz w:val="20"/>
                <w:szCs w:val="20"/>
              </w:rPr>
              <w:t>1</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0280F561" w14:textId="5683CAEE" w:rsidR="007F2B85" w:rsidRPr="00C3200B" w:rsidRDefault="007F2B85" w:rsidP="000D4299">
            <w:pPr>
              <w:jc w:val="center"/>
              <w:rPr>
                <w:sz w:val="20"/>
                <w:szCs w:val="20"/>
              </w:rPr>
            </w:pPr>
            <w:r>
              <w:rPr>
                <w:sz w:val="20"/>
                <w:szCs w:val="20"/>
              </w:rPr>
              <w:t>5.</w:t>
            </w:r>
            <w:r w:rsidR="00386555">
              <w:rPr>
                <w:sz w:val="20"/>
                <w:szCs w:val="20"/>
              </w:rPr>
              <w:t>25</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28523686" w14:textId="1032C8D4" w:rsidR="007F2B85" w:rsidRPr="00C3200B" w:rsidRDefault="007F2B85" w:rsidP="000D4299">
            <w:pPr>
              <w:jc w:val="center"/>
              <w:rPr>
                <w:sz w:val="20"/>
                <w:szCs w:val="20"/>
              </w:rPr>
            </w:pPr>
            <w:r>
              <w:rPr>
                <w:sz w:val="20"/>
                <w:szCs w:val="20"/>
              </w:rPr>
              <w:t>5.</w:t>
            </w:r>
            <w:r w:rsidR="00386555">
              <w:rPr>
                <w:sz w:val="20"/>
                <w:szCs w:val="20"/>
              </w:rPr>
              <w:t>25</w:t>
            </w:r>
          </w:p>
        </w:tc>
      </w:tr>
      <w:tr w:rsidR="007F2B85" w14:paraId="3BCE13B1" w14:textId="77777777" w:rsidTr="000D4299">
        <w:tc>
          <w:tcPr>
            <w:tcW w:w="3912" w:type="dxa"/>
            <w:tcBorders>
              <w:top w:val="nil"/>
              <w:left w:val="single" w:sz="4" w:space="0" w:color="auto"/>
              <w:bottom w:val="single" w:sz="4" w:space="0" w:color="auto"/>
              <w:right w:val="single" w:sz="4" w:space="0" w:color="auto"/>
            </w:tcBorders>
          </w:tcPr>
          <w:p w14:paraId="7A187E0E" w14:textId="77777777" w:rsidR="007F2B85" w:rsidRDefault="007F2B85" w:rsidP="000D4299"/>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8A8CD02" w14:textId="2747B48C" w:rsidR="007F2B85" w:rsidRPr="00C3200B" w:rsidRDefault="007F2B85" w:rsidP="000D4299">
            <w:pPr>
              <w:jc w:val="center"/>
              <w:rPr>
                <w:sz w:val="20"/>
                <w:szCs w:val="20"/>
              </w:rPr>
            </w:pPr>
            <w:r>
              <w:rPr>
                <w:sz w:val="20"/>
                <w:szCs w:val="20"/>
              </w:rPr>
              <w:t>(0.</w:t>
            </w:r>
            <w:r w:rsidR="00EF575E">
              <w:rPr>
                <w:sz w:val="20"/>
                <w:szCs w:val="20"/>
              </w:rPr>
              <w:t>242</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ECD8B30" w14:textId="49B7A0E7" w:rsidR="007F2B85" w:rsidRPr="00C3200B" w:rsidRDefault="007F2B85" w:rsidP="000D4299">
            <w:pPr>
              <w:jc w:val="center"/>
              <w:rPr>
                <w:sz w:val="20"/>
                <w:szCs w:val="20"/>
              </w:rPr>
            </w:pPr>
            <w:r>
              <w:rPr>
                <w:sz w:val="20"/>
                <w:szCs w:val="20"/>
              </w:rPr>
              <w:t>(0.2</w:t>
            </w:r>
            <w:r w:rsidR="00EF575E">
              <w:rPr>
                <w:sz w:val="20"/>
                <w:szCs w:val="20"/>
              </w:rPr>
              <w:t>37</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4E617286" w14:textId="58D51442" w:rsidR="007F2B85" w:rsidRPr="00C3200B" w:rsidRDefault="007F2B85" w:rsidP="000D4299">
            <w:pPr>
              <w:jc w:val="center"/>
              <w:rPr>
                <w:sz w:val="20"/>
                <w:szCs w:val="20"/>
              </w:rPr>
            </w:pPr>
            <w:r>
              <w:rPr>
                <w:sz w:val="20"/>
                <w:szCs w:val="20"/>
              </w:rPr>
              <w:t>(0.</w:t>
            </w:r>
            <w:r w:rsidR="00B30BD8">
              <w:rPr>
                <w:sz w:val="20"/>
                <w:szCs w:val="20"/>
              </w:rPr>
              <w:t>229</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0B736077" w14:textId="300B3D14" w:rsidR="007F2B85" w:rsidRPr="00C3200B" w:rsidRDefault="007F2B85" w:rsidP="000D4299">
            <w:pPr>
              <w:jc w:val="center"/>
              <w:rPr>
                <w:sz w:val="20"/>
                <w:szCs w:val="20"/>
              </w:rPr>
            </w:pPr>
            <w:r>
              <w:rPr>
                <w:sz w:val="20"/>
                <w:szCs w:val="20"/>
              </w:rPr>
              <w:t>(0.1</w:t>
            </w:r>
            <w:r w:rsidR="00386555">
              <w:rPr>
                <w:sz w:val="20"/>
                <w:szCs w:val="20"/>
              </w:rPr>
              <w:t>23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64486A47" w14:textId="00512DA7" w:rsidR="007F2B85" w:rsidRPr="00C3200B" w:rsidRDefault="007F2B85" w:rsidP="000D4299">
            <w:pPr>
              <w:jc w:val="center"/>
              <w:rPr>
                <w:sz w:val="20"/>
                <w:szCs w:val="20"/>
              </w:rPr>
            </w:pPr>
            <w:r>
              <w:rPr>
                <w:sz w:val="20"/>
                <w:szCs w:val="20"/>
              </w:rPr>
              <w:t>(0.1</w:t>
            </w:r>
            <w:r w:rsidR="00386555">
              <w:rPr>
                <w:sz w:val="20"/>
                <w:szCs w:val="20"/>
              </w:rPr>
              <w:t>19</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492216B6" w14:textId="0B07369A" w:rsidR="007F2B85" w:rsidRPr="00C3200B" w:rsidRDefault="007F2B85" w:rsidP="000D4299">
            <w:pPr>
              <w:jc w:val="center"/>
              <w:rPr>
                <w:sz w:val="20"/>
                <w:szCs w:val="20"/>
              </w:rPr>
            </w:pPr>
            <w:r>
              <w:rPr>
                <w:sz w:val="20"/>
                <w:szCs w:val="20"/>
              </w:rPr>
              <w:t>(0.1</w:t>
            </w:r>
            <w:r w:rsidR="00386555">
              <w:rPr>
                <w:sz w:val="20"/>
                <w:szCs w:val="20"/>
              </w:rPr>
              <w:t>13</w:t>
            </w:r>
            <w:r>
              <w:rPr>
                <w:sz w:val="20"/>
                <w:szCs w:val="20"/>
              </w:rPr>
              <w:t>)</w:t>
            </w:r>
          </w:p>
        </w:tc>
      </w:tr>
      <w:tr w:rsidR="007F2B85" w:rsidRPr="00C530CA" w14:paraId="0606B95B" w14:textId="77777777" w:rsidTr="000D4299">
        <w:tc>
          <w:tcPr>
            <w:tcW w:w="3912" w:type="dxa"/>
          </w:tcPr>
          <w:p w14:paraId="6BD64364" w14:textId="77777777" w:rsidR="007F2B85" w:rsidRPr="00C530CA" w:rsidRDefault="007F2B85" w:rsidP="000D4299">
            <w:pPr>
              <w:rPr>
                <w:b/>
                <w:bCs/>
                <w:sz w:val="20"/>
                <w:szCs w:val="20"/>
              </w:rPr>
            </w:pPr>
            <w:r>
              <w:rPr>
                <w:b/>
                <w:bCs/>
                <w:sz w:val="20"/>
                <w:szCs w:val="20"/>
              </w:rPr>
              <w:t>Random Intercepts</w:t>
            </w:r>
          </w:p>
        </w:tc>
        <w:tc>
          <w:tcPr>
            <w:tcW w:w="906" w:type="dxa"/>
          </w:tcPr>
          <w:p w14:paraId="15E44838" w14:textId="77777777" w:rsidR="007F2B85" w:rsidRPr="00C530CA" w:rsidRDefault="007F2B85" w:rsidP="000D4299">
            <w:pPr>
              <w:jc w:val="center"/>
              <w:rPr>
                <w:b/>
                <w:bCs/>
                <w:sz w:val="20"/>
                <w:szCs w:val="20"/>
              </w:rPr>
            </w:pPr>
          </w:p>
        </w:tc>
        <w:tc>
          <w:tcPr>
            <w:tcW w:w="906" w:type="dxa"/>
          </w:tcPr>
          <w:p w14:paraId="71B34D9B" w14:textId="77777777" w:rsidR="007F2B85" w:rsidRPr="00C530CA" w:rsidRDefault="007F2B85" w:rsidP="000D4299">
            <w:pPr>
              <w:jc w:val="center"/>
              <w:rPr>
                <w:b/>
                <w:bCs/>
                <w:sz w:val="20"/>
                <w:szCs w:val="20"/>
              </w:rPr>
            </w:pPr>
          </w:p>
        </w:tc>
        <w:tc>
          <w:tcPr>
            <w:tcW w:w="907" w:type="dxa"/>
          </w:tcPr>
          <w:p w14:paraId="06B5152B" w14:textId="77777777" w:rsidR="007F2B85" w:rsidRPr="00C530CA" w:rsidRDefault="007F2B85" w:rsidP="000D4299">
            <w:pPr>
              <w:jc w:val="center"/>
              <w:rPr>
                <w:b/>
                <w:bCs/>
                <w:sz w:val="20"/>
                <w:szCs w:val="20"/>
              </w:rPr>
            </w:pPr>
          </w:p>
        </w:tc>
        <w:tc>
          <w:tcPr>
            <w:tcW w:w="906" w:type="dxa"/>
          </w:tcPr>
          <w:p w14:paraId="6BF9CEC9" w14:textId="77777777" w:rsidR="007F2B85" w:rsidRPr="00C530CA" w:rsidRDefault="007F2B85" w:rsidP="000D4299">
            <w:pPr>
              <w:jc w:val="center"/>
              <w:rPr>
                <w:b/>
                <w:bCs/>
                <w:sz w:val="20"/>
                <w:szCs w:val="20"/>
              </w:rPr>
            </w:pPr>
          </w:p>
        </w:tc>
        <w:tc>
          <w:tcPr>
            <w:tcW w:w="906" w:type="dxa"/>
          </w:tcPr>
          <w:p w14:paraId="697EEFC0" w14:textId="77777777" w:rsidR="007F2B85" w:rsidRPr="00C530CA" w:rsidRDefault="007F2B85" w:rsidP="000D4299">
            <w:pPr>
              <w:jc w:val="center"/>
              <w:rPr>
                <w:b/>
                <w:bCs/>
                <w:sz w:val="20"/>
                <w:szCs w:val="20"/>
              </w:rPr>
            </w:pPr>
          </w:p>
        </w:tc>
        <w:tc>
          <w:tcPr>
            <w:tcW w:w="907" w:type="dxa"/>
          </w:tcPr>
          <w:p w14:paraId="45C086F8" w14:textId="77777777" w:rsidR="007F2B85" w:rsidRPr="00C530CA" w:rsidRDefault="007F2B85" w:rsidP="000D4299">
            <w:pPr>
              <w:jc w:val="center"/>
              <w:rPr>
                <w:b/>
                <w:bCs/>
                <w:sz w:val="20"/>
                <w:szCs w:val="20"/>
              </w:rPr>
            </w:pPr>
          </w:p>
        </w:tc>
      </w:tr>
      <w:tr w:rsidR="007F2B85" w:rsidRPr="00C530CA" w14:paraId="0CD1B31B" w14:textId="77777777" w:rsidTr="000D4299">
        <w:tc>
          <w:tcPr>
            <w:tcW w:w="3912" w:type="dxa"/>
          </w:tcPr>
          <w:p w14:paraId="4B0182B1" w14:textId="77777777" w:rsidR="007F2B85" w:rsidRPr="00C530CA" w:rsidRDefault="007F2B85" w:rsidP="000D4299">
            <w:pPr>
              <w:ind w:right="100"/>
              <w:jc w:val="right"/>
              <w:rPr>
                <w:sz w:val="20"/>
                <w:szCs w:val="20"/>
              </w:rPr>
            </w:pPr>
            <w:r>
              <w:rPr>
                <w:sz w:val="20"/>
                <w:szCs w:val="20"/>
              </w:rPr>
              <w:t>Party Dyad</w:t>
            </w:r>
          </w:p>
        </w:tc>
        <w:tc>
          <w:tcPr>
            <w:tcW w:w="906" w:type="dxa"/>
            <w:shd w:val="clear" w:color="auto" w:fill="D9D9D9" w:themeFill="background1" w:themeFillShade="D9"/>
          </w:tcPr>
          <w:p w14:paraId="13FFA7B4" w14:textId="6486BF78" w:rsidR="007F2B85" w:rsidRPr="00C530CA" w:rsidRDefault="00EF575E" w:rsidP="000D4299">
            <w:pPr>
              <w:jc w:val="center"/>
              <w:rPr>
                <w:sz w:val="20"/>
                <w:szCs w:val="20"/>
              </w:rPr>
            </w:pPr>
            <w:r>
              <w:rPr>
                <w:sz w:val="20"/>
                <w:szCs w:val="20"/>
              </w:rPr>
              <w:t>1.61</w:t>
            </w:r>
          </w:p>
          <w:p w14:paraId="51D17157" w14:textId="1D4C676A" w:rsidR="007F2B85" w:rsidRPr="00C530CA" w:rsidRDefault="007F2B85" w:rsidP="000D4299">
            <w:pPr>
              <w:jc w:val="center"/>
              <w:rPr>
                <w:sz w:val="20"/>
                <w:szCs w:val="20"/>
              </w:rPr>
            </w:pPr>
            <w:r w:rsidRPr="00C530CA">
              <w:rPr>
                <w:sz w:val="20"/>
                <w:szCs w:val="20"/>
              </w:rPr>
              <w:t>(0.</w:t>
            </w:r>
            <w:r w:rsidR="00EF575E">
              <w:rPr>
                <w:sz w:val="20"/>
                <w:szCs w:val="20"/>
              </w:rPr>
              <w:t>248</w:t>
            </w:r>
            <w:r w:rsidRPr="00C530CA">
              <w:rPr>
                <w:sz w:val="20"/>
                <w:szCs w:val="20"/>
              </w:rPr>
              <w:t>)</w:t>
            </w:r>
          </w:p>
        </w:tc>
        <w:tc>
          <w:tcPr>
            <w:tcW w:w="906" w:type="dxa"/>
            <w:shd w:val="clear" w:color="auto" w:fill="D9D9D9" w:themeFill="background1" w:themeFillShade="D9"/>
          </w:tcPr>
          <w:p w14:paraId="6AF60559" w14:textId="7E88AE96" w:rsidR="007F2B85" w:rsidRPr="00C530CA" w:rsidRDefault="00EF575E" w:rsidP="000D4299">
            <w:pPr>
              <w:jc w:val="center"/>
              <w:rPr>
                <w:sz w:val="20"/>
                <w:szCs w:val="20"/>
              </w:rPr>
            </w:pPr>
            <w:r>
              <w:rPr>
                <w:sz w:val="20"/>
                <w:szCs w:val="20"/>
              </w:rPr>
              <w:t>1.54</w:t>
            </w:r>
          </w:p>
          <w:p w14:paraId="7B381300" w14:textId="576020E5" w:rsidR="007F2B85" w:rsidRPr="00C530CA" w:rsidRDefault="007F2B85" w:rsidP="000D4299">
            <w:pPr>
              <w:jc w:val="center"/>
              <w:rPr>
                <w:sz w:val="20"/>
                <w:szCs w:val="20"/>
              </w:rPr>
            </w:pPr>
            <w:r w:rsidRPr="00C530CA">
              <w:rPr>
                <w:sz w:val="20"/>
                <w:szCs w:val="20"/>
              </w:rPr>
              <w:t>(0.</w:t>
            </w:r>
            <w:r w:rsidR="00B30BD8">
              <w:rPr>
                <w:sz w:val="20"/>
                <w:szCs w:val="20"/>
              </w:rPr>
              <w:t>2</w:t>
            </w:r>
            <w:r>
              <w:rPr>
                <w:sz w:val="20"/>
                <w:szCs w:val="20"/>
              </w:rPr>
              <w:t>3</w:t>
            </w:r>
            <w:r w:rsidR="00B30BD8">
              <w:rPr>
                <w:sz w:val="20"/>
                <w:szCs w:val="20"/>
              </w:rPr>
              <w:t>8</w:t>
            </w:r>
            <w:r w:rsidRPr="00C530CA">
              <w:rPr>
                <w:sz w:val="20"/>
                <w:szCs w:val="20"/>
              </w:rPr>
              <w:t>)</w:t>
            </w:r>
          </w:p>
        </w:tc>
        <w:tc>
          <w:tcPr>
            <w:tcW w:w="907" w:type="dxa"/>
            <w:shd w:val="clear" w:color="auto" w:fill="D9D9D9" w:themeFill="background1" w:themeFillShade="D9"/>
          </w:tcPr>
          <w:p w14:paraId="313DE7F4" w14:textId="78D1174D" w:rsidR="007F2B85" w:rsidRPr="00C530CA" w:rsidRDefault="00B30BD8" w:rsidP="000D4299">
            <w:pPr>
              <w:jc w:val="center"/>
              <w:rPr>
                <w:sz w:val="20"/>
                <w:szCs w:val="20"/>
              </w:rPr>
            </w:pPr>
            <w:r>
              <w:rPr>
                <w:sz w:val="20"/>
                <w:szCs w:val="20"/>
              </w:rPr>
              <w:t>1.31</w:t>
            </w:r>
          </w:p>
          <w:p w14:paraId="2EF84658" w14:textId="22557C40" w:rsidR="007F2B85" w:rsidRPr="00C530CA" w:rsidRDefault="007F2B85" w:rsidP="000D4299">
            <w:pPr>
              <w:jc w:val="center"/>
              <w:rPr>
                <w:sz w:val="20"/>
                <w:szCs w:val="20"/>
              </w:rPr>
            </w:pPr>
            <w:r w:rsidRPr="00C530CA">
              <w:rPr>
                <w:sz w:val="20"/>
                <w:szCs w:val="20"/>
              </w:rPr>
              <w:t>(0.</w:t>
            </w:r>
            <w:r w:rsidR="00B30BD8">
              <w:rPr>
                <w:sz w:val="20"/>
                <w:szCs w:val="20"/>
              </w:rPr>
              <w:t>202</w:t>
            </w:r>
            <w:r w:rsidRPr="00C530CA">
              <w:rPr>
                <w:sz w:val="20"/>
                <w:szCs w:val="20"/>
              </w:rPr>
              <w:t>)</w:t>
            </w:r>
          </w:p>
        </w:tc>
        <w:tc>
          <w:tcPr>
            <w:tcW w:w="906" w:type="dxa"/>
            <w:shd w:val="clear" w:color="auto" w:fill="D9D9D9" w:themeFill="background1" w:themeFillShade="D9"/>
          </w:tcPr>
          <w:p w14:paraId="05AF7B7C" w14:textId="75C9FCEF" w:rsidR="007F2B85" w:rsidRPr="00C530CA" w:rsidRDefault="00386555" w:rsidP="000D4299">
            <w:pPr>
              <w:jc w:val="center"/>
              <w:rPr>
                <w:sz w:val="20"/>
                <w:szCs w:val="20"/>
              </w:rPr>
            </w:pPr>
            <w:r>
              <w:rPr>
                <w:sz w:val="20"/>
                <w:szCs w:val="20"/>
              </w:rPr>
              <w:t>1.22</w:t>
            </w:r>
          </w:p>
          <w:p w14:paraId="3820EB89" w14:textId="526A120A" w:rsidR="007F2B85" w:rsidRPr="00C530CA" w:rsidRDefault="007F2B85" w:rsidP="000D4299">
            <w:pPr>
              <w:jc w:val="center"/>
              <w:rPr>
                <w:sz w:val="20"/>
                <w:szCs w:val="20"/>
              </w:rPr>
            </w:pPr>
            <w:r w:rsidRPr="00C530CA">
              <w:rPr>
                <w:sz w:val="20"/>
                <w:szCs w:val="20"/>
              </w:rPr>
              <w:t>(0.</w:t>
            </w:r>
            <w:r>
              <w:rPr>
                <w:sz w:val="20"/>
                <w:szCs w:val="20"/>
              </w:rPr>
              <w:t>1</w:t>
            </w:r>
            <w:r w:rsidR="00386555">
              <w:rPr>
                <w:sz w:val="20"/>
                <w:szCs w:val="20"/>
              </w:rPr>
              <w:t>89</w:t>
            </w:r>
            <w:r w:rsidRPr="00C530CA">
              <w:rPr>
                <w:sz w:val="20"/>
                <w:szCs w:val="20"/>
              </w:rPr>
              <w:t>)</w:t>
            </w:r>
          </w:p>
        </w:tc>
        <w:tc>
          <w:tcPr>
            <w:tcW w:w="906" w:type="dxa"/>
            <w:shd w:val="clear" w:color="auto" w:fill="D9D9D9" w:themeFill="background1" w:themeFillShade="D9"/>
          </w:tcPr>
          <w:p w14:paraId="61F8B60B" w14:textId="067B82E9" w:rsidR="007F2B85" w:rsidRPr="00C530CA" w:rsidRDefault="00386555" w:rsidP="000D4299">
            <w:pPr>
              <w:jc w:val="center"/>
              <w:rPr>
                <w:sz w:val="20"/>
                <w:szCs w:val="20"/>
              </w:rPr>
            </w:pPr>
            <w:r>
              <w:rPr>
                <w:sz w:val="20"/>
                <w:szCs w:val="20"/>
              </w:rPr>
              <w:t>1.15</w:t>
            </w:r>
          </w:p>
          <w:p w14:paraId="1D6CA495" w14:textId="1BBC5D67" w:rsidR="007F2B85" w:rsidRPr="00C530CA" w:rsidRDefault="007F2B85" w:rsidP="000D4299">
            <w:pPr>
              <w:jc w:val="center"/>
              <w:rPr>
                <w:sz w:val="20"/>
                <w:szCs w:val="20"/>
              </w:rPr>
            </w:pPr>
            <w:r w:rsidRPr="00C530CA">
              <w:rPr>
                <w:sz w:val="20"/>
                <w:szCs w:val="20"/>
              </w:rPr>
              <w:t>(0.</w:t>
            </w:r>
            <w:r w:rsidR="00386555">
              <w:rPr>
                <w:sz w:val="20"/>
                <w:szCs w:val="20"/>
              </w:rPr>
              <w:t>178</w:t>
            </w:r>
            <w:r w:rsidRPr="00C530CA">
              <w:rPr>
                <w:sz w:val="20"/>
                <w:szCs w:val="20"/>
              </w:rPr>
              <w:t>)</w:t>
            </w:r>
          </w:p>
        </w:tc>
        <w:tc>
          <w:tcPr>
            <w:tcW w:w="907" w:type="dxa"/>
            <w:shd w:val="clear" w:color="auto" w:fill="D9D9D9" w:themeFill="background1" w:themeFillShade="D9"/>
          </w:tcPr>
          <w:p w14:paraId="6BF2A0C6" w14:textId="527BE400" w:rsidR="007F2B85" w:rsidRPr="00C530CA" w:rsidRDefault="007F2B85" w:rsidP="000D4299">
            <w:pPr>
              <w:jc w:val="center"/>
              <w:rPr>
                <w:sz w:val="20"/>
                <w:szCs w:val="20"/>
              </w:rPr>
            </w:pPr>
            <w:r w:rsidRPr="00C530CA">
              <w:rPr>
                <w:sz w:val="20"/>
                <w:szCs w:val="20"/>
              </w:rPr>
              <w:t>0.</w:t>
            </w:r>
            <w:r w:rsidR="00386555">
              <w:rPr>
                <w:sz w:val="20"/>
                <w:szCs w:val="20"/>
              </w:rPr>
              <w:t>945</w:t>
            </w:r>
          </w:p>
          <w:p w14:paraId="560EB20E" w14:textId="40CD18D6" w:rsidR="007F2B85" w:rsidRPr="00C530CA" w:rsidRDefault="007F2B85" w:rsidP="000D4299">
            <w:pPr>
              <w:jc w:val="center"/>
              <w:rPr>
                <w:sz w:val="20"/>
                <w:szCs w:val="20"/>
              </w:rPr>
            </w:pPr>
            <w:r w:rsidRPr="00C530CA">
              <w:rPr>
                <w:sz w:val="20"/>
                <w:szCs w:val="20"/>
              </w:rPr>
              <w:t>(0.</w:t>
            </w:r>
            <w:r>
              <w:rPr>
                <w:sz w:val="20"/>
                <w:szCs w:val="20"/>
              </w:rPr>
              <w:t>1</w:t>
            </w:r>
            <w:r w:rsidR="00386555">
              <w:rPr>
                <w:sz w:val="20"/>
                <w:szCs w:val="20"/>
              </w:rPr>
              <w:t>46</w:t>
            </w:r>
            <w:r w:rsidRPr="00C530CA">
              <w:rPr>
                <w:sz w:val="20"/>
                <w:szCs w:val="20"/>
              </w:rPr>
              <w:t>)</w:t>
            </w:r>
          </w:p>
        </w:tc>
      </w:tr>
      <w:tr w:rsidR="007F2B85" w:rsidRPr="00C530CA" w14:paraId="6E4548DC" w14:textId="77777777" w:rsidTr="000D4299">
        <w:tc>
          <w:tcPr>
            <w:tcW w:w="3912" w:type="dxa"/>
          </w:tcPr>
          <w:p w14:paraId="63D0DB7D" w14:textId="77777777" w:rsidR="007F2B85" w:rsidRPr="00C530CA" w:rsidRDefault="007F2B85" w:rsidP="000D4299">
            <w:pPr>
              <w:ind w:right="100"/>
              <w:jc w:val="right"/>
              <w:rPr>
                <w:sz w:val="20"/>
                <w:szCs w:val="20"/>
              </w:rPr>
            </w:pPr>
            <w:r>
              <w:rPr>
                <w:sz w:val="20"/>
                <w:szCs w:val="20"/>
              </w:rPr>
              <w:t>Individuals</w:t>
            </w:r>
          </w:p>
        </w:tc>
        <w:tc>
          <w:tcPr>
            <w:tcW w:w="906" w:type="dxa"/>
            <w:shd w:val="clear" w:color="auto" w:fill="D9D9D9" w:themeFill="background1" w:themeFillShade="D9"/>
          </w:tcPr>
          <w:p w14:paraId="5E812B97" w14:textId="6EC57A9A" w:rsidR="007F2B85" w:rsidRPr="00C530CA" w:rsidRDefault="007F2B85" w:rsidP="000D4299">
            <w:pPr>
              <w:jc w:val="center"/>
              <w:rPr>
                <w:sz w:val="20"/>
                <w:szCs w:val="20"/>
              </w:rPr>
            </w:pPr>
            <w:r w:rsidRPr="00C530CA">
              <w:rPr>
                <w:sz w:val="20"/>
                <w:szCs w:val="20"/>
              </w:rPr>
              <w:t>0.</w:t>
            </w:r>
            <w:r w:rsidR="00EF575E">
              <w:rPr>
                <w:sz w:val="20"/>
                <w:szCs w:val="20"/>
              </w:rPr>
              <w:t>292</w:t>
            </w:r>
          </w:p>
          <w:p w14:paraId="1C723040" w14:textId="4E1C2D09" w:rsidR="007F2B85" w:rsidRPr="00C530CA" w:rsidRDefault="007F2B85" w:rsidP="000D4299">
            <w:pPr>
              <w:jc w:val="center"/>
              <w:rPr>
                <w:sz w:val="20"/>
                <w:szCs w:val="20"/>
              </w:rPr>
            </w:pPr>
            <w:r w:rsidRPr="00C530CA">
              <w:rPr>
                <w:sz w:val="20"/>
                <w:szCs w:val="20"/>
              </w:rPr>
              <w:t>(0.0</w:t>
            </w:r>
            <w:r w:rsidR="00EF575E">
              <w:rPr>
                <w:sz w:val="20"/>
                <w:szCs w:val="20"/>
              </w:rPr>
              <w:t>15</w:t>
            </w:r>
            <w:r w:rsidRPr="00C530CA">
              <w:rPr>
                <w:sz w:val="20"/>
                <w:szCs w:val="20"/>
              </w:rPr>
              <w:t>)</w:t>
            </w:r>
          </w:p>
        </w:tc>
        <w:tc>
          <w:tcPr>
            <w:tcW w:w="906" w:type="dxa"/>
            <w:shd w:val="clear" w:color="auto" w:fill="D9D9D9" w:themeFill="background1" w:themeFillShade="D9"/>
          </w:tcPr>
          <w:p w14:paraId="63B1CC68" w14:textId="61712F87" w:rsidR="007F2B85" w:rsidRPr="00C530CA" w:rsidRDefault="007F2B85" w:rsidP="000D4299">
            <w:pPr>
              <w:jc w:val="center"/>
              <w:rPr>
                <w:sz w:val="20"/>
                <w:szCs w:val="20"/>
              </w:rPr>
            </w:pPr>
            <w:r w:rsidRPr="00C530CA">
              <w:rPr>
                <w:sz w:val="20"/>
                <w:szCs w:val="20"/>
              </w:rPr>
              <w:t>0.</w:t>
            </w:r>
            <w:r w:rsidR="00B30BD8">
              <w:rPr>
                <w:sz w:val="20"/>
                <w:szCs w:val="20"/>
              </w:rPr>
              <w:t>278</w:t>
            </w:r>
          </w:p>
          <w:p w14:paraId="36FBA4B9" w14:textId="1665DB38" w:rsidR="007F2B85" w:rsidRPr="00C530CA" w:rsidRDefault="007F2B85" w:rsidP="000D4299">
            <w:pPr>
              <w:jc w:val="center"/>
              <w:rPr>
                <w:sz w:val="20"/>
                <w:szCs w:val="20"/>
              </w:rPr>
            </w:pPr>
            <w:r w:rsidRPr="00C530CA">
              <w:rPr>
                <w:sz w:val="20"/>
                <w:szCs w:val="20"/>
              </w:rPr>
              <w:t>(0.0</w:t>
            </w:r>
            <w:r w:rsidR="00B30BD8">
              <w:rPr>
                <w:sz w:val="20"/>
                <w:szCs w:val="20"/>
              </w:rPr>
              <w:t>15</w:t>
            </w:r>
            <w:r w:rsidRPr="00C530CA">
              <w:rPr>
                <w:sz w:val="20"/>
                <w:szCs w:val="20"/>
              </w:rPr>
              <w:t>)</w:t>
            </w:r>
          </w:p>
        </w:tc>
        <w:tc>
          <w:tcPr>
            <w:tcW w:w="907" w:type="dxa"/>
            <w:shd w:val="clear" w:color="auto" w:fill="D9D9D9" w:themeFill="background1" w:themeFillShade="D9"/>
          </w:tcPr>
          <w:p w14:paraId="6EEB191B" w14:textId="22DC04FB" w:rsidR="007F2B85" w:rsidRPr="00C530CA" w:rsidRDefault="007F2B85" w:rsidP="000D4299">
            <w:pPr>
              <w:jc w:val="center"/>
              <w:rPr>
                <w:sz w:val="20"/>
                <w:szCs w:val="20"/>
              </w:rPr>
            </w:pPr>
            <w:r w:rsidRPr="00C530CA">
              <w:rPr>
                <w:sz w:val="20"/>
                <w:szCs w:val="20"/>
              </w:rPr>
              <w:t>0.</w:t>
            </w:r>
            <w:r w:rsidR="00B30BD8">
              <w:rPr>
                <w:sz w:val="20"/>
                <w:szCs w:val="20"/>
              </w:rPr>
              <w:t>293</w:t>
            </w:r>
          </w:p>
          <w:p w14:paraId="4C2F2116" w14:textId="26A0F388" w:rsidR="007F2B85" w:rsidRPr="00C530CA" w:rsidRDefault="007F2B85" w:rsidP="000D4299">
            <w:pPr>
              <w:jc w:val="center"/>
              <w:rPr>
                <w:sz w:val="20"/>
                <w:szCs w:val="20"/>
              </w:rPr>
            </w:pPr>
            <w:r w:rsidRPr="00C530CA">
              <w:rPr>
                <w:sz w:val="20"/>
                <w:szCs w:val="20"/>
              </w:rPr>
              <w:t>(0.0</w:t>
            </w:r>
            <w:r w:rsidR="00B30BD8">
              <w:rPr>
                <w:sz w:val="20"/>
                <w:szCs w:val="20"/>
              </w:rPr>
              <w:t>15</w:t>
            </w:r>
            <w:r w:rsidRPr="00C530CA">
              <w:rPr>
                <w:sz w:val="20"/>
                <w:szCs w:val="20"/>
              </w:rPr>
              <w:t>)</w:t>
            </w:r>
          </w:p>
        </w:tc>
        <w:tc>
          <w:tcPr>
            <w:tcW w:w="906" w:type="dxa"/>
            <w:shd w:val="clear" w:color="auto" w:fill="D9D9D9" w:themeFill="background1" w:themeFillShade="D9"/>
          </w:tcPr>
          <w:p w14:paraId="471521A2" w14:textId="6F4AD89D" w:rsidR="007F2B85" w:rsidRPr="00C530CA" w:rsidRDefault="007F2B85" w:rsidP="000D4299">
            <w:pPr>
              <w:jc w:val="center"/>
              <w:rPr>
                <w:sz w:val="20"/>
                <w:szCs w:val="20"/>
              </w:rPr>
            </w:pPr>
            <w:r w:rsidRPr="00C530CA">
              <w:rPr>
                <w:sz w:val="20"/>
                <w:szCs w:val="20"/>
              </w:rPr>
              <w:t>0.</w:t>
            </w:r>
            <w:r>
              <w:rPr>
                <w:sz w:val="20"/>
                <w:szCs w:val="20"/>
              </w:rPr>
              <w:t>3</w:t>
            </w:r>
            <w:r w:rsidR="00386555">
              <w:rPr>
                <w:sz w:val="20"/>
                <w:szCs w:val="20"/>
              </w:rPr>
              <w:t>02</w:t>
            </w:r>
          </w:p>
          <w:p w14:paraId="10B81920" w14:textId="6EBD8432" w:rsidR="007F2B85" w:rsidRPr="00C530CA" w:rsidRDefault="007F2B85" w:rsidP="000D4299">
            <w:pPr>
              <w:jc w:val="center"/>
              <w:rPr>
                <w:sz w:val="20"/>
                <w:szCs w:val="20"/>
              </w:rPr>
            </w:pPr>
            <w:r w:rsidRPr="00C530CA">
              <w:rPr>
                <w:sz w:val="20"/>
                <w:szCs w:val="20"/>
              </w:rPr>
              <w:t>(0.0</w:t>
            </w:r>
            <w:r w:rsidR="00386555">
              <w:rPr>
                <w:sz w:val="20"/>
                <w:szCs w:val="20"/>
              </w:rPr>
              <w:t>16</w:t>
            </w:r>
            <w:r w:rsidRPr="00C530CA">
              <w:rPr>
                <w:sz w:val="20"/>
                <w:szCs w:val="20"/>
              </w:rPr>
              <w:t>)</w:t>
            </w:r>
          </w:p>
        </w:tc>
        <w:tc>
          <w:tcPr>
            <w:tcW w:w="906" w:type="dxa"/>
            <w:shd w:val="clear" w:color="auto" w:fill="D9D9D9" w:themeFill="background1" w:themeFillShade="D9"/>
          </w:tcPr>
          <w:p w14:paraId="01A888DE" w14:textId="54980F5C" w:rsidR="007F2B85" w:rsidRPr="00C530CA" w:rsidRDefault="007F2B85" w:rsidP="000D4299">
            <w:pPr>
              <w:jc w:val="center"/>
              <w:rPr>
                <w:sz w:val="20"/>
                <w:szCs w:val="20"/>
              </w:rPr>
            </w:pPr>
            <w:r w:rsidRPr="00C530CA">
              <w:rPr>
                <w:sz w:val="20"/>
                <w:szCs w:val="20"/>
              </w:rPr>
              <w:t>0.</w:t>
            </w:r>
            <w:r w:rsidR="00386555">
              <w:rPr>
                <w:sz w:val="20"/>
                <w:szCs w:val="20"/>
              </w:rPr>
              <w:t>287</w:t>
            </w:r>
          </w:p>
          <w:p w14:paraId="39974E84" w14:textId="0366525C" w:rsidR="007F2B85" w:rsidRPr="00C530CA" w:rsidRDefault="007F2B85" w:rsidP="000D4299">
            <w:pPr>
              <w:jc w:val="center"/>
              <w:rPr>
                <w:sz w:val="20"/>
                <w:szCs w:val="20"/>
              </w:rPr>
            </w:pPr>
            <w:r w:rsidRPr="00C530CA">
              <w:rPr>
                <w:sz w:val="20"/>
                <w:szCs w:val="20"/>
              </w:rPr>
              <w:t>(0.0</w:t>
            </w:r>
            <w:r w:rsidR="00386555">
              <w:rPr>
                <w:sz w:val="20"/>
                <w:szCs w:val="20"/>
              </w:rPr>
              <w:t>15</w:t>
            </w:r>
            <w:r w:rsidRPr="00C530CA">
              <w:rPr>
                <w:sz w:val="20"/>
                <w:szCs w:val="20"/>
              </w:rPr>
              <w:t>)</w:t>
            </w:r>
          </w:p>
        </w:tc>
        <w:tc>
          <w:tcPr>
            <w:tcW w:w="907" w:type="dxa"/>
            <w:shd w:val="clear" w:color="auto" w:fill="D9D9D9" w:themeFill="background1" w:themeFillShade="D9"/>
          </w:tcPr>
          <w:p w14:paraId="7CABFBB0" w14:textId="63AE82E4" w:rsidR="007F2B85" w:rsidRPr="00C530CA" w:rsidRDefault="007F2B85" w:rsidP="000D4299">
            <w:pPr>
              <w:jc w:val="center"/>
              <w:rPr>
                <w:sz w:val="20"/>
                <w:szCs w:val="20"/>
              </w:rPr>
            </w:pPr>
            <w:r w:rsidRPr="00C530CA">
              <w:rPr>
                <w:sz w:val="20"/>
                <w:szCs w:val="20"/>
              </w:rPr>
              <w:t>0.</w:t>
            </w:r>
            <w:r>
              <w:rPr>
                <w:sz w:val="20"/>
                <w:szCs w:val="20"/>
              </w:rPr>
              <w:t>3</w:t>
            </w:r>
            <w:r w:rsidR="00386555">
              <w:rPr>
                <w:sz w:val="20"/>
                <w:szCs w:val="20"/>
              </w:rPr>
              <w:t>02</w:t>
            </w:r>
          </w:p>
          <w:p w14:paraId="6CE37D28" w14:textId="1819288E" w:rsidR="007F2B85" w:rsidRPr="00C530CA" w:rsidRDefault="007F2B85" w:rsidP="000D4299">
            <w:pPr>
              <w:jc w:val="center"/>
              <w:rPr>
                <w:sz w:val="20"/>
                <w:szCs w:val="20"/>
              </w:rPr>
            </w:pPr>
            <w:r w:rsidRPr="00C530CA">
              <w:rPr>
                <w:sz w:val="20"/>
                <w:szCs w:val="20"/>
              </w:rPr>
              <w:t>(0.0</w:t>
            </w:r>
            <w:r w:rsidR="00386555">
              <w:rPr>
                <w:sz w:val="20"/>
                <w:szCs w:val="20"/>
              </w:rPr>
              <w:t>16</w:t>
            </w:r>
            <w:r w:rsidRPr="00C530CA">
              <w:rPr>
                <w:sz w:val="20"/>
                <w:szCs w:val="20"/>
              </w:rPr>
              <w:t>)</w:t>
            </w:r>
          </w:p>
        </w:tc>
      </w:tr>
      <w:tr w:rsidR="007F2B85" w:rsidRPr="00C530CA" w14:paraId="61B4D219" w14:textId="77777777" w:rsidTr="000D4299">
        <w:tc>
          <w:tcPr>
            <w:tcW w:w="3912" w:type="dxa"/>
          </w:tcPr>
          <w:p w14:paraId="73091E53" w14:textId="77777777" w:rsidR="007F2B85" w:rsidRPr="00C530CA" w:rsidRDefault="007F2B85" w:rsidP="000D4299">
            <w:pPr>
              <w:ind w:right="100"/>
              <w:jc w:val="right"/>
              <w:rPr>
                <w:sz w:val="20"/>
                <w:szCs w:val="20"/>
              </w:rPr>
            </w:pPr>
            <w:r>
              <w:rPr>
                <w:sz w:val="20"/>
                <w:szCs w:val="20"/>
              </w:rPr>
              <w:t>Residuals</w:t>
            </w:r>
          </w:p>
        </w:tc>
        <w:tc>
          <w:tcPr>
            <w:tcW w:w="906" w:type="dxa"/>
            <w:shd w:val="clear" w:color="auto" w:fill="D9D9D9" w:themeFill="background1" w:themeFillShade="D9"/>
          </w:tcPr>
          <w:p w14:paraId="3FDD407A" w14:textId="3FD337F5" w:rsidR="007F2B85" w:rsidRPr="00C530CA" w:rsidRDefault="007F2B85" w:rsidP="000D4299">
            <w:pPr>
              <w:jc w:val="center"/>
              <w:rPr>
                <w:sz w:val="20"/>
                <w:szCs w:val="20"/>
              </w:rPr>
            </w:pPr>
            <w:r>
              <w:rPr>
                <w:sz w:val="20"/>
                <w:szCs w:val="20"/>
              </w:rPr>
              <w:t>4.8</w:t>
            </w:r>
            <w:r w:rsidR="00EF575E">
              <w:rPr>
                <w:sz w:val="20"/>
                <w:szCs w:val="20"/>
              </w:rPr>
              <w:t>2</w:t>
            </w:r>
          </w:p>
          <w:p w14:paraId="25FF5892" w14:textId="69C0F483" w:rsidR="007F2B85" w:rsidRPr="00C530CA" w:rsidRDefault="007F2B85" w:rsidP="000D4299">
            <w:pPr>
              <w:jc w:val="center"/>
              <w:rPr>
                <w:sz w:val="20"/>
                <w:szCs w:val="20"/>
              </w:rPr>
            </w:pPr>
            <w:r w:rsidRPr="00C530CA">
              <w:rPr>
                <w:sz w:val="20"/>
                <w:szCs w:val="20"/>
              </w:rPr>
              <w:t>(0.0</w:t>
            </w:r>
            <w:r>
              <w:rPr>
                <w:sz w:val="20"/>
                <w:szCs w:val="20"/>
              </w:rPr>
              <w:t>2</w:t>
            </w:r>
            <w:r w:rsidR="00EF575E">
              <w:rPr>
                <w:sz w:val="20"/>
                <w:szCs w:val="20"/>
              </w:rPr>
              <w:t>2</w:t>
            </w:r>
            <w:r w:rsidRPr="00C530CA">
              <w:rPr>
                <w:sz w:val="20"/>
                <w:szCs w:val="20"/>
              </w:rPr>
              <w:t>)</w:t>
            </w:r>
          </w:p>
        </w:tc>
        <w:tc>
          <w:tcPr>
            <w:tcW w:w="906" w:type="dxa"/>
            <w:shd w:val="clear" w:color="auto" w:fill="D9D9D9" w:themeFill="background1" w:themeFillShade="D9"/>
          </w:tcPr>
          <w:p w14:paraId="4FF5A11F" w14:textId="35CBF4A6" w:rsidR="007F2B85" w:rsidRPr="00C530CA" w:rsidRDefault="007F2B85" w:rsidP="000D4299">
            <w:pPr>
              <w:jc w:val="center"/>
              <w:rPr>
                <w:sz w:val="20"/>
                <w:szCs w:val="20"/>
              </w:rPr>
            </w:pPr>
            <w:r>
              <w:rPr>
                <w:sz w:val="20"/>
                <w:szCs w:val="20"/>
              </w:rPr>
              <w:t>4.</w:t>
            </w:r>
            <w:r w:rsidR="00B30BD8">
              <w:rPr>
                <w:sz w:val="20"/>
                <w:szCs w:val="20"/>
              </w:rPr>
              <w:t>77</w:t>
            </w:r>
          </w:p>
          <w:p w14:paraId="1D32F210" w14:textId="6B7EBC12" w:rsidR="007F2B85" w:rsidRPr="00C530CA" w:rsidRDefault="007F2B85" w:rsidP="000D4299">
            <w:pPr>
              <w:jc w:val="center"/>
              <w:rPr>
                <w:sz w:val="20"/>
                <w:szCs w:val="20"/>
              </w:rPr>
            </w:pPr>
            <w:r w:rsidRPr="00C530CA">
              <w:rPr>
                <w:sz w:val="20"/>
                <w:szCs w:val="20"/>
              </w:rPr>
              <w:t>(0.0</w:t>
            </w:r>
            <w:r>
              <w:rPr>
                <w:sz w:val="20"/>
                <w:szCs w:val="20"/>
              </w:rPr>
              <w:t>2</w:t>
            </w:r>
            <w:r w:rsidR="00B30BD8">
              <w:rPr>
                <w:sz w:val="20"/>
                <w:szCs w:val="20"/>
              </w:rPr>
              <w:t>2</w:t>
            </w:r>
            <w:r w:rsidRPr="00C530CA">
              <w:rPr>
                <w:sz w:val="20"/>
                <w:szCs w:val="20"/>
              </w:rPr>
              <w:t>)</w:t>
            </w:r>
          </w:p>
        </w:tc>
        <w:tc>
          <w:tcPr>
            <w:tcW w:w="907" w:type="dxa"/>
            <w:shd w:val="clear" w:color="auto" w:fill="D9D9D9" w:themeFill="background1" w:themeFillShade="D9"/>
          </w:tcPr>
          <w:p w14:paraId="467D1472" w14:textId="2CE87EB9" w:rsidR="007F2B85" w:rsidRPr="00C530CA" w:rsidRDefault="007F2B85" w:rsidP="000D4299">
            <w:pPr>
              <w:jc w:val="center"/>
              <w:rPr>
                <w:sz w:val="20"/>
                <w:szCs w:val="20"/>
              </w:rPr>
            </w:pPr>
            <w:r>
              <w:rPr>
                <w:sz w:val="20"/>
                <w:szCs w:val="20"/>
              </w:rPr>
              <w:t>4.</w:t>
            </w:r>
            <w:r w:rsidR="00B30BD8">
              <w:rPr>
                <w:sz w:val="20"/>
                <w:szCs w:val="20"/>
              </w:rPr>
              <w:t>82</w:t>
            </w:r>
          </w:p>
          <w:p w14:paraId="478641F0" w14:textId="6343EBAD" w:rsidR="007F2B85" w:rsidRPr="00C530CA" w:rsidRDefault="007F2B85" w:rsidP="000D4299">
            <w:pPr>
              <w:jc w:val="center"/>
              <w:rPr>
                <w:sz w:val="20"/>
                <w:szCs w:val="20"/>
              </w:rPr>
            </w:pPr>
            <w:r w:rsidRPr="00C530CA">
              <w:rPr>
                <w:sz w:val="20"/>
                <w:szCs w:val="20"/>
              </w:rPr>
              <w:t>(0.0</w:t>
            </w:r>
            <w:r>
              <w:rPr>
                <w:sz w:val="20"/>
                <w:szCs w:val="20"/>
              </w:rPr>
              <w:t>2</w:t>
            </w:r>
            <w:r w:rsidR="00B30BD8">
              <w:rPr>
                <w:sz w:val="20"/>
                <w:szCs w:val="20"/>
              </w:rPr>
              <w:t>2</w:t>
            </w:r>
            <w:r w:rsidRPr="00C530CA">
              <w:rPr>
                <w:sz w:val="20"/>
                <w:szCs w:val="20"/>
              </w:rPr>
              <w:t>)</w:t>
            </w:r>
          </w:p>
        </w:tc>
        <w:tc>
          <w:tcPr>
            <w:tcW w:w="906" w:type="dxa"/>
            <w:shd w:val="clear" w:color="auto" w:fill="D9D9D9" w:themeFill="background1" w:themeFillShade="D9"/>
          </w:tcPr>
          <w:p w14:paraId="049C7CF1" w14:textId="6F5595D0" w:rsidR="007F2B85" w:rsidRPr="00C530CA" w:rsidRDefault="007F2B85" w:rsidP="000D4299">
            <w:pPr>
              <w:jc w:val="center"/>
              <w:rPr>
                <w:sz w:val="20"/>
                <w:szCs w:val="20"/>
              </w:rPr>
            </w:pPr>
            <w:r>
              <w:rPr>
                <w:sz w:val="20"/>
                <w:szCs w:val="20"/>
              </w:rPr>
              <w:t>4.</w:t>
            </w:r>
            <w:r w:rsidR="00386555">
              <w:rPr>
                <w:sz w:val="20"/>
                <w:szCs w:val="20"/>
              </w:rPr>
              <w:t>33</w:t>
            </w:r>
          </w:p>
          <w:p w14:paraId="0271DA7C" w14:textId="15130FC1" w:rsidR="007F2B85" w:rsidRPr="00C530CA" w:rsidRDefault="007F2B85" w:rsidP="000D4299">
            <w:pPr>
              <w:jc w:val="center"/>
              <w:rPr>
                <w:sz w:val="20"/>
                <w:szCs w:val="20"/>
              </w:rPr>
            </w:pPr>
            <w:r w:rsidRPr="00C530CA">
              <w:rPr>
                <w:sz w:val="20"/>
                <w:szCs w:val="20"/>
              </w:rPr>
              <w:t>(0.0</w:t>
            </w:r>
            <w:r>
              <w:rPr>
                <w:sz w:val="20"/>
                <w:szCs w:val="20"/>
              </w:rPr>
              <w:t>2</w:t>
            </w:r>
            <w:r w:rsidR="00386555">
              <w:rPr>
                <w:sz w:val="20"/>
                <w:szCs w:val="20"/>
              </w:rPr>
              <w:t>1</w:t>
            </w:r>
            <w:r w:rsidRPr="00C530CA">
              <w:rPr>
                <w:sz w:val="20"/>
                <w:szCs w:val="20"/>
              </w:rPr>
              <w:t>)</w:t>
            </w:r>
          </w:p>
        </w:tc>
        <w:tc>
          <w:tcPr>
            <w:tcW w:w="906" w:type="dxa"/>
            <w:shd w:val="clear" w:color="auto" w:fill="D9D9D9" w:themeFill="background1" w:themeFillShade="D9"/>
          </w:tcPr>
          <w:p w14:paraId="64D76B9C" w14:textId="2C46ED1E" w:rsidR="007F2B85" w:rsidRPr="00C530CA" w:rsidRDefault="007F2B85" w:rsidP="000D4299">
            <w:pPr>
              <w:jc w:val="center"/>
              <w:rPr>
                <w:sz w:val="20"/>
                <w:szCs w:val="20"/>
              </w:rPr>
            </w:pPr>
            <w:r>
              <w:rPr>
                <w:sz w:val="20"/>
                <w:szCs w:val="20"/>
              </w:rPr>
              <w:t>4.</w:t>
            </w:r>
            <w:r w:rsidR="00386555">
              <w:rPr>
                <w:sz w:val="20"/>
                <w:szCs w:val="20"/>
              </w:rPr>
              <w:t>29</w:t>
            </w:r>
          </w:p>
          <w:p w14:paraId="37483217" w14:textId="738BDB3B" w:rsidR="007F2B85" w:rsidRPr="00C530CA" w:rsidRDefault="007F2B85" w:rsidP="000D4299">
            <w:pPr>
              <w:jc w:val="center"/>
              <w:rPr>
                <w:sz w:val="20"/>
                <w:szCs w:val="20"/>
              </w:rPr>
            </w:pPr>
            <w:r w:rsidRPr="00C530CA">
              <w:rPr>
                <w:sz w:val="20"/>
                <w:szCs w:val="20"/>
              </w:rPr>
              <w:t>(0.0</w:t>
            </w:r>
            <w:r>
              <w:rPr>
                <w:sz w:val="20"/>
                <w:szCs w:val="20"/>
              </w:rPr>
              <w:t>2</w:t>
            </w:r>
            <w:r w:rsidR="00386555">
              <w:rPr>
                <w:sz w:val="20"/>
                <w:szCs w:val="20"/>
              </w:rPr>
              <w:t>1</w:t>
            </w:r>
            <w:r w:rsidRPr="00C530CA">
              <w:rPr>
                <w:sz w:val="20"/>
                <w:szCs w:val="20"/>
              </w:rPr>
              <w:t>)</w:t>
            </w:r>
          </w:p>
        </w:tc>
        <w:tc>
          <w:tcPr>
            <w:tcW w:w="907" w:type="dxa"/>
            <w:shd w:val="clear" w:color="auto" w:fill="D9D9D9" w:themeFill="background1" w:themeFillShade="D9"/>
          </w:tcPr>
          <w:p w14:paraId="67B674D8" w14:textId="242CADD4" w:rsidR="007F2B85" w:rsidRPr="00C530CA" w:rsidRDefault="007F2B85" w:rsidP="000D4299">
            <w:pPr>
              <w:jc w:val="center"/>
              <w:rPr>
                <w:sz w:val="20"/>
                <w:szCs w:val="20"/>
              </w:rPr>
            </w:pPr>
            <w:r>
              <w:rPr>
                <w:sz w:val="20"/>
                <w:szCs w:val="20"/>
              </w:rPr>
              <w:t>4.</w:t>
            </w:r>
            <w:r w:rsidR="00386555">
              <w:rPr>
                <w:sz w:val="20"/>
                <w:szCs w:val="20"/>
              </w:rPr>
              <w:t>33</w:t>
            </w:r>
          </w:p>
          <w:p w14:paraId="5DAD702A" w14:textId="0BD849F2" w:rsidR="007F2B85" w:rsidRPr="00C530CA" w:rsidRDefault="007F2B85" w:rsidP="000D4299">
            <w:pPr>
              <w:jc w:val="center"/>
              <w:rPr>
                <w:sz w:val="20"/>
                <w:szCs w:val="20"/>
              </w:rPr>
            </w:pPr>
            <w:r w:rsidRPr="00C530CA">
              <w:rPr>
                <w:sz w:val="20"/>
                <w:szCs w:val="20"/>
              </w:rPr>
              <w:t>(0.0</w:t>
            </w:r>
            <w:r>
              <w:rPr>
                <w:sz w:val="20"/>
                <w:szCs w:val="20"/>
              </w:rPr>
              <w:t>2</w:t>
            </w:r>
            <w:r w:rsidR="00386555">
              <w:rPr>
                <w:sz w:val="20"/>
                <w:szCs w:val="20"/>
              </w:rPr>
              <w:t>1</w:t>
            </w:r>
            <w:r w:rsidRPr="00C530CA">
              <w:rPr>
                <w:sz w:val="20"/>
                <w:szCs w:val="20"/>
              </w:rPr>
              <w:t>)</w:t>
            </w:r>
          </w:p>
        </w:tc>
      </w:tr>
    </w:tbl>
    <w:p w14:paraId="3F58BC7B" w14:textId="77777777" w:rsidR="008029E4" w:rsidRPr="004A0E53" w:rsidRDefault="008029E4" w:rsidP="008029E4">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5919A1F9" w14:textId="28BA88E5" w:rsidR="00543DA2" w:rsidRDefault="00543DA2" w:rsidP="00F72C6E"/>
    <w:p w14:paraId="1722730A" w14:textId="77777777" w:rsidR="007F2B85" w:rsidRDefault="007F2B85" w:rsidP="00F72C6E"/>
    <w:p w14:paraId="499BC03B" w14:textId="4AFA4AF6" w:rsidR="00F72C6E" w:rsidRPr="008029E4" w:rsidRDefault="00F72C6E" w:rsidP="00306137">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 xml:space="preserve">Table </w:t>
      </w:r>
      <w:r w:rsidR="007F2B85" w:rsidRPr="008029E4">
        <w:rPr>
          <w:rFonts w:asciiTheme="minorHAnsi" w:hAnsiTheme="minorHAnsi" w:cstheme="minorHAnsi"/>
          <w:i/>
          <w:iCs/>
          <w:color w:val="auto"/>
          <w:sz w:val="22"/>
          <w:szCs w:val="22"/>
        </w:rPr>
        <w:t>A</w:t>
      </w:r>
      <w:r w:rsidR="00BD1C16">
        <w:rPr>
          <w:rFonts w:asciiTheme="minorHAnsi" w:hAnsiTheme="minorHAnsi" w:cstheme="minorHAnsi"/>
          <w:i/>
          <w:iCs/>
          <w:color w:val="auto"/>
          <w:sz w:val="22"/>
          <w:szCs w:val="22"/>
        </w:rPr>
        <w:t>2</w:t>
      </w:r>
      <w:r w:rsidR="007F2B85" w:rsidRPr="008029E4">
        <w:rPr>
          <w:rFonts w:asciiTheme="minorHAnsi" w:hAnsiTheme="minorHAnsi" w:cstheme="minorHAnsi"/>
          <w:i/>
          <w:iCs/>
          <w:color w:val="auto"/>
          <w:sz w:val="22"/>
          <w:szCs w:val="22"/>
        </w:rPr>
        <w:t>.1</w:t>
      </w:r>
      <w:r w:rsidR="001F6A32">
        <w:rPr>
          <w:rFonts w:asciiTheme="minorHAnsi" w:hAnsiTheme="minorHAnsi" w:cstheme="minorHAnsi"/>
          <w:i/>
          <w:iCs/>
          <w:color w:val="auto"/>
          <w:sz w:val="22"/>
          <w:szCs w:val="22"/>
        </w:rPr>
        <w:t>2</w:t>
      </w:r>
      <w:r w:rsidRPr="008029E4">
        <w:rPr>
          <w:rFonts w:asciiTheme="minorHAnsi" w:hAnsiTheme="minorHAnsi" w:cstheme="minorHAnsi"/>
          <w:i/>
          <w:iCs/>
          <w:color w:val="auto"/>
          <w:sz w:val="22"/>
          <w:szCs w:val="22"/>
        </w:rPr>
        <w:t xml:space="preserve">:  </w:t>
      </w:r>
      <w:r w:rsidR="00E83A4B" w:rsidRPr="008029E4">
        <w:rPr>
          <w:rFonts w:asciiTheme="minorHAnsi" w:hAnsiTheme="minorHAnsi" w:cstheme="minorHAnsi"/>
          <w:i/>
          <w:iCs/>
          <w:color w:val="auto"/>
          <w:sz w:val="22"/>
          <w:szCs w:val="22"/>
        </w:rPr>
        <w:t xml:space="preserve">Drivers of </w:t>
      </w:r>
      <w:r w:rsidR="008029E4">
        <w:rPr>
          <w:rFonts w:asciiTheme="minorHAnsi" w:hAnsiTheme="minorHAnsi" w:cstheme="minorHAnsi"/>
          <w:i/>
          <w:iCs/>
          <w:color w:val="auto"/>
          <w:sz w:val="22"/>
          <w:szCs w:val="22"/>
        </w:rPr>
        <w:t>p</w:t>
      </w:r>
      <w:r w:rsidR="00E83A4B" w:rsidRPr="008029E4">
        <w:rPr>
          <w:rFonts w:asciiTheme="minorHAnsi" w:hAnsiTheme="minorHAnsi" w:cstheme="minorHAnsi"/>
          <w:i/>
          <w:iCs/>
          <w:color w:val="auto"/>
          <w:sz w:val="22"/>
          <w:szCs w:val="22"/>
        </w:rPr>
        <w:t xml:space="preserve">erceptions of </w:t>
      </w:r>
      <w:r w:rsidR="008029E4">
        <w:rPr>
          <w:rFonts w:asciiTheme="minorHAnsi" w:hAnsiTheme="minorHAnsi" w:cstheme="minorHAnsi"/>
          <w:i/>
          <w:iCs/>
          <w:color w:val="auto"/>
          <w:sz w:val="22"/>
          <w:szCs w:val="22"/>
        </w:rPr>
        <w:t>p</w:t>
      </w:r>
      <w:r w:rsidR="00E83A4B" w:rsidRPr="008029E4">
        <w:rPr>
          <w:rFonts w:asciiTheme="minorHAnsi" w:hAnsiTheme="minorHAnsi" w:cstheme="minorHAnsi"/>
          <w:i/>
          <w:iCs/>
          <w:color w:val="auto"/>
          <w:sz w:val="22"/>
          <w:szCs w:val="22"/>
        </w:rPr>
        <w:t xml:space="preserve">artisan </w:t>
      </w:r>
      <w:r w:rsidR="008029E4">
        <w:rPr>
          <w:rFonts w:asciiTheme="minorHAnsi" w:hAnsiTheme="minorHAnsi" w:cstheme="minorHAnsi"/>
          <w:i/>
          <w:iCs/>
          <w:color w:val="auto"/>
          <w:sz w:val="22"/>
          <w:szCs w:val="22"/>
        </w:rPr>
        <w:t>c</w:t>
      </w:r>
      <w:r w:rsidR="00E83A4B" w:rsidRPr="008029E4">
        <w:rPr>
          <w:rFonts w:asciiTheme="minorHAnsi" w:hAnsiTheme="minorHAnsi" w:cstheme="minorHAnsi"/>
          <w:i/>
          <w:iCs/>
          <w:color w:val="auto"/>
          <w:sz w:val="22"/>
          <w:szCs w:val="22"/>
        </w:rPr>
        <w:t xml:space="preserve">onflict and </w:t>
      </w:r>
      <w:r w:rsidR="008029E4">
        <w:rPr>
          <w:rFonts w:asciiTheme="minorHAnsi" w:hAnsiTheme="minorHAnsi" w:cstheme="minorHAnsi"/>
          <w:i/>
          <w:iCs/>
          <w:color w:val="auto"/>
          <w:sz w:val="22"/>
          <w:szCs w:val="22"/>
        </w:rPr>
        <w:t>c</w:t>
      </w:r>
      <w:r w:rsidR="00E83A4B" w:rsidRPr="008029E4">
        <w:rPr>
          <w:rFonts w:asciiTheme="minorHAnsi" w:hAnsiTheme="minorHAnsi" w:cstheme="minorHAnsi"/>
          <w:i/>
          <w:iCs/>
          <w:color w:val="auto"/>
          <w:sz w:val="22"/>
          <w:szCs w:val="22"/>
        </w:rPr>
        <w:t xml:space="preserve">ooperation by </w:t>
      </w:r>
      <w:r w:rsidR="008029E4">
        <w:rPr>
          <w:rFonts w:asciiTheme="minorHAnsi" w:hAnsiTheme="minorHAnsi" w:cstheme="minorHAnsi"/>
          <w:i/>
          <w:iCs/>
          <w:color w:val="auto"/>
          <w:sz w:val="22"/>
          <w:szCs w:val="22"/>
        </w:rPr>
        <w:t>h</w:t>
      </w:r>
      <w:r w:rsidR="00E83A4B" w:rsidRPr="008029E4">
        <w:rPr>
          <w:rFonts w:asciiTheme="minorHAnsi" w:hAnsiTheme="minorHAnsi" w:cstheme="minorHAnsi"/>
          <w:i/>
          <w:iCs/>
          <w:color w:val="auto"/>
          <w:sz w:val="22"/>
          <w:szCs w:val="22"/>
        </w:rPr>
        <w:t xml:space="preserve">abitual </w:t>
      </w:r>
      <w:r w:rsidR="008029E4">
        <w:rPr>
          <w:rFonts w:asciiTheme="minorHAnsi" w:hAnsiTheme="minorHAnsi" w:cstheme="minorHAnsi"/>
          <w:i/>
          <w:iCs/>
          <w:color w:val="auto"/>
          <w:sz w:val="22"/>
          <w:szCs w:val="22"/>
        </w:rPr>
        <w:t>n</w:t>
      </w:r>
      <w:r w:rsidR="00E83A4B" w:rsidRPr="008029E4">
        <w:rPr>
          <w:rFonts w:asciiTheme="minorHAnsi" w:hAnsiTheme="minorHAnsi" w:cstheme="minorHAnsi"/>
          <w:i/>
          <w:iCs/>
          <w:color w:val="auto"/>
          <w:sz w:val="22"/>
          <w:szCs w:val="22"/>
        </w:rPr>
        <w:t xml:space="preserve">ews </w:t>
      </w:r>
      <w:r w:rsidR="008029E4">
        <w:rPr>
          <w:rFonts w:asciiTheme="minorHAnsi" w:hAnsiTheme="minorHAnsi" w:cstheme="minorHAnsi"/>
          <w:i/>
          <w:iCs/>
          <w:color w:val="auto"/>
          <w:sz w:val="22"/>
          <w:szCs w:val="22"/>
        </w:rPr>
        <w:t>r</w:t>
      </w:r>
      <w:r w:rsidR="00E83A4B" w:rsidRPr="008029E4">
        <w:rPr>
          <w:rFonts w:asciiTheme="minorHAnsi" w:hAnsiTheme="minorHAnsi" w:cstheme="minorHAnsi"/>
          <w:i/>
          <w:iCs/>
          <w:color w:val="auto"/>
          <w:sz w:val="22"/>
          <w:szCs w:val="22"/>
        </w:rPr>
        <w:t xml:space="preserve">eception (with </w:t>
      </w:r>
      <w:r w:rsidR="008029E4">
        <w:rPr>
          <w:rFonts w:asciiTheme="minorHAnsi" w:hAnsiTheme="minorHAnsi" w:cstheme="minorHAnsi"/>
          <w:i/>
          <w:iCs/>
          <w:color w:val="auto"/>
          <w:sz w:val="22"/>
          <w:szCs w:val="22"/>
        </w:rPr>
        <w:t>c</w:t>
      </w:r>
      <w:r w:rsidR="00E83A4B" w:rsidRPr="008029E4">
        <w:rPr>
          <w:rFonts w:asciiTheme="minorHAnsi" w:hAnsiTheme="minorHAnsi" w:cstheme="minorHAnsi"/>
          <w:i/>
          <w:iCs/>
          <w:color w:val="auto"/>
          <w:sz w:val="22"/>
          <w:szCs w:val="22"/>
        </w:rPr>
        <w:t>ountry-</w:t>
      </w:r>
      <w:r w:rsidR="008029E4">
        <w:rPr>
          <w:rFonts w:asciiTheme="minorHAnsi" w:hAnsiTheme="minorHAnsi" w:cstheme="minorHAnsi"/>
          <w:i/>
          <w:iCs/>
          <w:color w:val="auto"/>
          <w:sz w:val="22"/>
          <w:szCs w:val="22"/>
        </w:rPr>
        <w:t>s</w:t>
      </w:r>
      <w:r w:rsidR="00E83A4B" w:rsidRPr="008029E4">
        <w:rPr>
          <w:rFonts w:asciiTheme="minorHAnsi" w:hAnsiTheme="minorHAnsi" w:cstheme="minorHAnsi"/>
          <w:i/>
          <w:iCs/>
          <w:color w:val="auto"/>
          <w:sz w:val="22"/>
          <w:szCs w:val="22"/>
        </w:rPr>
        <w:t xml:space="preserve">urvey </w:t>
      </w:r>
      <w:r w:rsidR="008029E4">
        <w:rPr>
          <w:rFonts w:asciiTheme="minorHAnsi" w:hAnsiTheme="minorHAnsi" w:cstheme="minorHAnsi"/>
          <w:i/>
          <w:iCs/>
          <w:color w:val="auto"/>
          <w:sz w:val="22"/>
          <w:szCs w:val="22"/>
        </w:rPr>
        <w:t>f</w:t>
      </w:r>
      <w:r w:rsidR="00E83A4B" w:rsidRPr="008029E4">
        <w:rPr>
          <w:rFonts w:asciiTheme="minorHAnsi" w:hAnsiTheme="minorHAnsi" w:cstheme="minorHAnsi"/>
          <w:i/>
          <w:iCs/>
          <w:color w:val="auto"/>
          <w:sz w:val="22"/>
          <w:szCs w:val="22"/>
        </w:rPr>
        <w:t xml:space="preserve">ixed </w:t>
      </w:r>
      <w:r w:rsidR="008029E4">
        <w:rPr>
          <w:rFonts w:asciiTheme="minorHAnsi" w:hAnsiTheme="minorHAnsi" w:cstheme="minorHAnsi"/>
          <w:i/>
          <w:iCs/>
          <w:color w:val="auto"/>
          <w:sz w:val="22"/>
          <w:szCs w:val="22"/>
        </w:rPr>
        <w:t>e</w:t>
      </w:r>
      <w:r w:rsidR="00E83A4B" w:rsidRPr="008029E4">
        <w:rPr>
          <w:rFonts w:asciiTheme="minorHAnsi" w:hAnsiTheme="minorHAnsi" w:cstheme="minorHAnsi"/>
          <w:i/>
          <w:iCs/>
          <w:color w:val="auto"/>
          <w:sz w:val="22"/>
          <w:szCs w:val="22"/>
        </w:rPr>
        <w:t>ffect)</w:t>
      </w:r>
    </w:p>
    <w:tbl>
      <w:tblPr>
        <w:tblStyle w:val="TableGrid"/>
        <w:tblW w:w="0" w:type="auto"/>
        <w:tblLook w:val="04A0" w:firstRow="1" w:lastRow="0" w:firstColumn="1" w:lastColumn="0" w:noHBand="0" w:noVBand="1"/>
      </w:tblPr>
      <w:tblGrid>
        <w:gridCol w:w="3912"/>
        <w:gridCol w:w="906"/>
        <w:gridCol w:w="906"/>
        <w:gridCol w:w="907"/>
        <w:gridCol w:w="906"/>
        <w:gridCol w:w="906"/>
        <w:gridCol w:w="907"/>
      </w:tblGrid>
      <w:tr w:rsidR="00F72C6E" w14:paraId="4BB6DA98" w14:textId="77777777" w:rsidTr="00B8642A">
        <w:tc>
          <w:tcPr>
            <w:tcW w:w="3912" w:type="dxa"/>
          </w:tcPr>
          <w:p w14:paraId="772A788A" w14:textId="168F36A4" w:rsidR="00F72C6E" w:rsidRPr="00C530CA" w:rsidRDefault="00F72C6E" w:rsidP="00B8642A">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sidR="00D463A1">
              <w:rPr>
                <w:i/>
                <w:iCs/>
                <w:sz w:val="20"/>
                <w:szCs w:val="20"/>
              </w:rPr>
              <w:t xml:space="preserve"> </w:t>
            </w:r>
            <w:r w:rsidR="00D463A1">
              <w:rPr>
                <w:sz w:val="20"/>
                <w:szCs w:val="20"/>
              </w:rPr>
              <w:t>(avg:4.34, sd:2.5)</w:t>
            </w:r>
          </w:p>
        </w:tc>
        <w:tc>
          <w:tcPr>
            <w:tcW w:w="906" w:type="dxa"/>
          </w:tcPr>
          <w:p w14:paraId="335F2F8F" w14:textId="77777777" w:rsidR="00F72C6E" w:rsidRPr="00C530CA" w:rsidRDefault="00F72C6E" w:rsidP="00B8642A">
            <w:pPr>
              <w:jc w:val="center"/>
              <w:rPr>
                <w:sz w:val="20"/>
                <w:szCs w:val="20"/>
              </w:rPr>
            </w:pPr>
            <w:r w:rsidRPr="00C530CA">
              <w:rPr>
                <w:sz w:val="20"/>
                <w:szCs w:val="20"/>
              </w:rPr>
              <w:t>A</w:t>
            </w:r>
          </w:p>
        </w:tc>
        <w:tc>
          <w:tcPr>
            <w:tcW w:w="906" w:type="dxa"/>
          </w:tcPr>
          <w:p w14:paraId="65B04A4D" w14:textId="77777777" w:rsidR="00F72C6E" w:rsidRPr="00C530CA" w:rsidRDefault="00F72C6E" w:rsidP="00B8642A">
            <w:pPr>
              <w:jc w:val="center"/>
              <w:rPr>
                <w:sz w:val="20"/>
                <w:szCs w:val="20"/>
              </w:rPr>
            </w:pPr>
            <w:r w:rsidRPr="00C530CA">
              <w:rPr>
                <w:sz w:val="20"/>
                <w:szCs w:val="20"/>
              </w:rPr>
              <w:t>B</w:t>
            </w:r>
          </w:p>
        </w:tc>
        <w:tc>
          <w:tcPr>
            <w:tcW w:w="907" w:type="dxa"/>
          </w:tcPr>
          <w:p w14:paraId="371F6582" w14:textId="77777777" w:rsidR="00F72C6E" w:rsidRPr="00C530CA" w:rsidRDefault="00F72C6E" w:rsidP="00B8642A">
            <w:pPr>
              <w:jc w:val="center"/>
              <w:rPr>
                <w:sz w:val="20"/>
                <w:szCs w:val="20"/>
              </w:rPr>
            </w:pPr>
            <w:r w:rsidRPr="00C530CA">
              <w:rPr>
                <w:sz w:val="20"/>
                <w:szCs w:val="20"/>
              </w:rPr>
              <w:t>C</w:t>
            </w:r>
          </w:p>
        </w:tc>
        <w:tc>
          <w:tcPr>
            <w:tcW w:w="906" w:type="dxa"/>
          </w:tcPr>
          <w:p w14:paraId="4A85F787" w14:textId="77777777" w:rsidR="00F72C6E" w:rsidRPr="00C530CA" w:rsidRDefault="00F72C6E" w:rsidP="00B8642A">
            <w:pPr>
              <w:jc w:val="center"/>
              <w:rPr>
                <w:sz w:val="20"/>
                <w:szCs w:val="20"/>
              </w:rPr>
            </w:pPr>
            <w:r w:rsidRPr="00C530CA">
              <w:rPr>
                <w:sz w:val="20"/>
                <w:szCs w:val="20"/>
              </w:rPr>
              <w:t>D</w:t>
            </w:r>
          </w:p>
        </w:tc>
        <w:tc>
          <w:tcPr>
            <w:tcW w:w="906" w:type="dxa"/>
          </w:tcPr>
          <w:p w14:paraId="1075E4F1" w14:textId="77777777" w:rsidR="00F72C6E" w:rsidRPr="00C530CA" w:rsidRDefault="00F72C6E" w:rsidP="00B8642A">
            <w:pPr>
              <w:jc w:val="center"/>
              <w:rPr>
                <w:sz w:val="20"/>
                <w:szCs w:val="20"/>
              </w:rPr>
            </w:pPr>
            <w:r w:rsidRPr="00C530CA">
              <w:rPr>
                <w:sz w:val="20"/>
                <w:szCs w:val="20"/>
              </w:rPr>
              <w:t>E</w:t>
            </w:r>
          </w:p>
        </w:tc>
        <w:tc>
          <w:tcPr>
            <w:tcW w:w="907" w:type="dxa"/>
          </w:tcPr>
          <w:p w14:paraId="15DC9E70" w14:textId="77777777" w:rsidR="00F72C6E" w:rsidRPr="00C530CA" w:rsidRDefault="00F72C6E" w:rsidP="00B8642A">
            <w:pPr>
              <w:jc w:val="center"/>
              <w:rPr>
                <w:sz w:val="20"/>
                <w:szCs w:val="20"/>
              </w:rPr>
            </w:pPr>
            <w:r w:rsidRPr="00C530CA">
              <w:rPr>
                <w:sz w:val="20"/>
                <w:szCs w:val="20"/>
              </w:rPr>
              <w:t>F</w:t>
            </w:r>
          </w:p>
        </w:tc>
      </w:tr>
      <w:tr w:rsidR="00F72C6E" w14:paraId="74D5C741" w14:textId="77777777" w:rsidTr="00B8642A">
        <w:tc>
          <w:tcPr>
            <w:tcW w:w="3912" w:type="dxa"/>
          </w:tcPr>
          <w:p w14:paraId="40ECE3FE" w14:textId="77777777" w:rsidR="00F72C6E" w:rsidRPr="00C530CA" w:rsidRDefault="00F72C6E" w:rsidP="00B8642A">
            <w:pPr>
              <w:rPr>
                <w:b/>
                <w:bCs/>
                <w:sz w:val="20"/>
                <w:szCs w:val="20"/>
              </w:rPr>
            </w:pPr>
            <w:r w:rsidRPr="00C530CA">
              <w:rPr>
                <w:b/>
                <w:bCs/>
                <w:sz w:val="20"/>
                <w:szCs w:val="20"/>
              </w:rPr>
              <w:t>Events</w:t>
            </w:r>
          </w:p>
        </w:tc>
        <w:tc>
          <w:tcPr>
            <w:tcW w:w="906" w:type="dxa"/>
          </w:tcPr>
          <w:p w14:paraId="5AF35AE4" w14:textId="77777777" w:rsidR="00F72C6E" w:rsidRPr="00C530CA" w:rsidRDefault="00F72C6E" w:rsidP="00B8642A">
            <w:pPr>
              <w:jc w:val="center"/>
              <w:rPr>
                <w:sz w:val="20"/>
                <w:szCs w:val="20"/>
              </w:rPr>
            </w:pPr>
          </w:p>
        </w:tc>
        <w:tc>
          <w:tcPr>
            <w:tcW w:w="906" w:type="dxa"/>
          </w:tcPr>
          <w:p w14:paraId="44F2D1F1" w14:textId="77777777" w:rsidR="00F72C6E" w:rsidRPr="00C530CA" w:rsidRDefault="00F72C6E" w:rsidP="00B8642A">
            <w:pPr>
              <w:jc w:val="center"/>
              <w:rPr>
                <w:sz w:val="20"/>
                <w:szCs w:val="20"/>
              </w:rPr>
            </w:pPr>
          </w:p>
        </w:tc>
        <w:tc>
          <w:tcPr>
            <w:tcW w:w="907" w:type="dxa"/>
          </w:tcPr>
          <w:p w14:paraId="326CE0B8" w14:textId="77777777" w:rsidR="00F72C6E" w:rsidRPr="00C530CA" w:rsidRDefault="00F72C6E" w:rsidP="00B8642A">
            <w:pPr>
              <w:jc w:val="center"/>
              <w:rPr>
                <w:sz w:val="20"/>
                <w:szCs w:val="20"/>
              </w:rPr>
            </w:pPr>
          </w:p>
        </w:tc>
        <w:tc>
          <w:tcPr>
            <w:tcW w:w="906" w:type="dxa"/>
          </w:tcPr>
          <w:p w14:paraId="15F5C857" w14:textId="77777777" w:rsidR="00F72C6E" w:rsidRPr="00C530CA" w:rsidRDefault="00F72C6E" w:rsidP="00B8642A">
            <w:pPr>
              <w:jc w:val="center"/>
              <w:rPr>
                <w:sz w:val="20"/>
                <w:szCs w:val="20"/>
              </w:rPr>
            </w:pPr>
          </w:p>
        </w:tc>
        <w:tc>
          <w:tcPr>
            <w:tcW w:w="906" w:type="dxa"/>
          </w:tcPr>
          <w:p w14:paraId="11136EC0" w14:textId="77777777" w:rsidR="00F72C6E" w:rsidRPr="00C530CA" w:rsidRDefault="00F72C6E" w:rsidP="00B8642A">
            <w:pPr>
              <w:jc w:val="center"/>
              <w:rPr>
                <w:sz w:val="20"/>
                <w:szCs w:val="20"/>
              </w:rPr>
            </w:pPr>
          </w:p>
        </w:tc>
        <w:tc>
          <w:tcPr>
            <w:tcW w:w="907" w:type="dxa"/>
          </w:tcPr>
          <w:p w14:paraId="318C779E" w14:textId="77777777" w:rsidR="00F72C6E" w:rsidRPr="00C530CA" w:rsidRDefault="00F72C6E" w:rsidP="00B8642A">
            <w:pPr>
              <w:jc w:val="center"/>
              <w:rPr>
                <w:sz w:val="20"/>
                <w:szCs w:val="20"/>
              </w:rPr>
            </w:pPr>
          </w:p>
        </w:tc>
      </w:tr>
      <w:tr w:rsidR="00E83A4B" w14:paraId="69166EE1" w14:textId="77777777" w:rsidTr="00B8642A">
        <w:tc>
          <w:tcPr>
            <w:tcW w:w="3912" w:type="dxa"/>
          </w:tcPr>
          <w:p w14:paraId="26CC0E62" w14:textId="77777777" w:rsidR="00E83A4B" w:rsidRPr="00AB0014" w:rsidRDefault="00E83A4B" w:rsidP="00E83A4B">
            <w:pPr>
              <w:jc w:val="right"/>
              <w:rPr>
                <w:sz w:val="20"/>
                <w:szCs w:val="20"/>
              </w:rPr>
            </w:pPr>
            <w:r w:rsidRPr="00C530CA">
              <w:rPr>
                <w:sz w:val="20"/>
                <w:szCs w:val="20"/>
              </w:rPr>
              <w:t xml:space="preserve">Cooperative and </w:t>
            </w:r>
            <w:r w:rsidRPr="00AB0014">
              <w:rPr>
                <w:sz w:val="20"/>
                <w:szCs w:val="20"/>
              </w:rPr>
              <w:t xml:space="preserve">Conflictual Events relevant to parties </w:t>
            </w:r>
            <w:r w:rsidRPr="00AB0014">
              <w:rPr>
                <w:i/>
                <w:iCs/>
                <w:sz w:val="20"/>
                <w:szCs w:val="20"/>
              </w:rPr>
              <w:t>i</w:t>
            </w:r>
            <w:r w:rsidRPr="00AB0014">
              <w:rPr>
                <w:sz w:val="20"/>
                <w:szCs w:val="20"/>
              </w:rPr>
              <w:t xml:space="preserve"> and </w:t>
            </w:r>
            <w:r w:rsidRPr="00AB0014">
              <w:rPr>
                <w:i/>
                <w:iCs/>
                <w:sz w:val="20"/>
                <w:szCs w:val="20"/>
              </w:rPr>
              <w:t>j</w:t>
            </w:r>
            <w:r w:rsidRPr="00AB0014">
              <w:rPr>
                <w:sz w:val="20"/>
                <w:szCs w:val="20"/>
              </w:rPr>
              <w:t xml:space="preserve"> over the last year*  </w:t>
            </w:r>
          </w:p>
          <w:p w14:paraId="5B01CE84" w14:textId="3EDEC6C8" w:rsidR="00E83A4B" w:rsidRPr="00C530CA" w:rsidRDefault="00E83A4B" w:rsidP="00E83A4B">
            <w:pPr>
              <w:jc w:val="right"/>
              <w:rPr>
                <w:sz w:val="20"/>
                <w:szCs w:val="20"/>
              </w:rPr>
            </w:pPr>
            <w:r w:rsidRPr="00AB0014">
              <w:rPr>
                <w:sz w:val="20"/>
                <w:szCs w:val="20"/>
              </w:rPr>
              <w:t>(</w:t>
            </w:r>
            <w:r w:rsidR="00D463A1">
              <w:rPr>
                <w:sz w:val="20"/>
                <w:szCs w:val="20"/>
              </w:rPr>
              <w:t>avg</w:t>
            </w:r>
            <w:r w:rsidRPr="00AB0014">
              <w:rPr>
                <w:sz w:val="20"/>
                <w:szCs w:val="20"/>
              </w:rPr>
              <w:t>: 0.048, sd: 0.52</w:t>
            </w:r>
            <w:r>
              <w:rPr>
                <w:sz w:val="20"/>
                <w:szCs w:val="20"/>
              </w:rPr>
              <w:t>)</w:t>
            </w:r>
          </w:p>
        </w:tc>
        <w:tc>
          <w:tcPr>
            <w:tcW w:w="906" w:type="dxa"/>
          </w:tcPr>
          <w:p w14:paraId="6F5C8C3F" w14:textId="77777777" w:rsidR="00E83A4B" w:rsidRPr="00C530CA" w:rsidRDefault="00E83A4B" w:rsidP="00E83A4B">
            <w:pPr>
              <w:jc w:val="center"/>
              <w:rPr>
                <w:sz w:val="20"/>
                <w:szCs w:val="20"/>
              </w:rPr>
            </w:pPr>
            <w:r w:rsidRPr="005842CB">
              <w:rPr>
                <w:sz w:val="20"/>
                <w:szCs w:val="20"/>
              </w:rPr>
              <w:t>-</w:t>
            </w:r>
            <w:r>
              <w:rPr>
                <w:sz w:val="20"/>
                <w:szCs w:val="20"/>
              </w:rPr>
              <w:t>0</w:t>
            </w:r>
            <w:r w:rsidRPr="005842CB">
              <w:rPr>
                <w:sz w:val="20"/>
                <w:szCs w:val="20"/>
              </w:rPr>
              <w:t>.01</w:t>
            </w:r>
            <w:r>
              <w:rPr>
                <w:sz w:val="20"/>
                <w:szCs w:val="20"/>
              </w:rPr>
              <w:t>6</w:t>
            </w:r>
          </w:p>
          <w:p w14:paraId="4C7D351D" w14:textId="06CED4D4" w:rsidR="00E83A4B" w:rsidRPr="00C530CA" w:rsidRDefault="00E83A4B" w:rsidP="00E83A4B">
            <w:pPr>
              <w:jc w:val="center"/>
              <w:rPr>
                <w:sz w:val="20"/>
                <w:szCs w:val="20"/>
              </w:rPr>
            </w:pPr>
            <w:r w:rsidRPr="00C530CA">
              <w:rPr>
                <w:sz w:val="20"/>
                <w:szCs w:val="20"/>
              </w:rPr>
              <w:t>(0.0</w:t>
            </w:r>
            <w:r>
              <w:rPr>
                <w:sz w:val="20"/>
                <w:szCs w:val="20"/>
              </w:rPr>
              <w:t>45</w:t>
            </w:r>
            <w:r w:rsidRPr="00C530CA">
              <w:rPr>
                <w:sz w:val="20"/>
                <w:szCs w:val="20"/>
              </w:rPr>
              <w:t>)</w:t>
            </w:r>
          </w:p>
        </w:tc>
        <w:tc>
          <w:tcPr>
            <w:tcW w:w="906" w:type="dxa"/>
          </w:tcPr>
          <w:p w14:paraId="7A6B667C" w14:textId="727A7E59" w:rsidR="00E83A4B" w:rsidRPr="00C530CA" w:rsidRDefault="00E83A4B" w:rsidP="00E83A4B">
            <w:pPr>
              <w:jc w:val="center"/>
              <w:rPr>
                <w:sz w:val="20"/>
                <w:szCs w:val="20"/>
              </w:rPr>
            </w:pPr>
            <w:r w:rsidRPr="005842CB">
              <w:rPr>
                <w:sz w:val="20"/>
                <w:szCs w:val="20"/>
              </w:rPr>
              <w:t>-</w:t>
            </w:r>
            <w:r>
              <w:rPr>
                <w:sz w:val="20"/>
                <w:szCs w:val="20"/>
              </w:rPr>
              <w:t>0</w:t>
            </w:r>
            <w:r w:rsidRPr="005842CB">
              <w:rPr>
                <w:sz w:val="20"/>
                <w:szCs w:val="20"/>
              </w:rPr>
              <w:t xml:space="preserve">.005 </w:t>
            </w:r>
            <w:r w:rsidRPr="00C530CA">
              <w:rPr>
                <w:sz w:val="20"/>
                <w:szCs w:val="20"/>
              </w:rPr>
              <w:t>(0.0</w:t>
            </w:r>
            <w:r w:rsidR="00772156">
              <w:rPr>
                <w:sz w:val="20"/>
                <w:szCs w:val="20"/>
              </w:rPr>
              <w:t>44</w:t>
            </w:r>
            <w:r w:rsidRPr="00C530CA">
              <w:rPr>
                <w:sz w:val="20"/>
                <w:szCs w:val="20"/>
              </w:rPr>
              <w:t>)</w:t>
            </w:r>
          </w:p>
        </w:tc>
        <w:tc>
          <w:tcPr>
            <w:tcW w:w="907" w:type="dxa"/>
          </w:tcPr>
          <w:p w14:paraId="054791CB" w14:textId="31313444" w:rsidR="00E83A4B" w:rsidRPr="00C530CA" w:rsidRDefault="00E83A4B" w:rsidP="00E83A4B">
            <w:pPr>
              <w:jc w:val="center"/>
              <w:rPr>
                <w:sz w:val="20"/>
                <w:szCs w:val="20"/>
              </w:rPr>
            </w:pPr>
            <w:r w:rsidRPr="005842CB">
              <w:rPr>
                <w:sz w:val="20"/>
                <w:szCs w:val="20"/>
              </w:rPr>
              <w:t>-</w:t>
            </w:r>
            <w:r>
              <w:rPr>
                <w:sz w:val="20"/>
                <w:szCs w:val="20"/>
              </w:rPr>
              <w:t>0</w:t>
            </w:r>
            <w:r w:rsidRPr="005842CB">
              <w:rPr>
                <w:sz w:val="20"/>
                <w:szCs w:val="20"/>
              </w:rPr>
              <w:t xml:space="preserve">.023 </w:t>
            </w:r>
            <w:r w:rsidRPr="00C530CA">
              <w:rPr>
                <w:sz w:val="20"/>
                <w:szCs w:val="20"/>
              </w:rPr>
              <w:t>(0.0</w:t>
            </w:r>
            <w:r w:rsidR="00701A74">
              <w:rPr>
                <w:sz w:val="20"/>
                <w:szCs w:val="20"/>
              </w:rPr>
              <w:t>44</w:t>
            </w:r>
            <w:r w:rsidRPr="00C530CA">
              <w:rPr>
                <w:sz w:val="20"/>
                <w:szCs w:val="20"/>
              </w:rPr>
              <w:t>)</w:t>
            </w:r>
          </w:p>
        </w:tc>
        <w:tc>
          <w:tcPr>
            <w:tcW w:w="906" w:type="dxa"/>
          </w:tcPr>
          <w:p w14:paraId="25B0DE35" w14:textId="77777777" w:rsidR="00E83A4B" w:rsidRPr="00C530CA" w:rsidRDefault="00E83A4B" w:rsidP="00E83A4B">
            <w:pPr>
              <w:jc w:val="center"/>
              <w:rPr>
                <w:sz w:val="20"/>
                <w:szCs w:val="20"/>
              </w:rPr>
            </w:pPr>
            <w:r w:rsidRPr="00C530CA">
              <w:rPr>
                <w:sz w:val="20"/>
                <w:szCs w:val="20"/>
              </w:rPr>
              <w:t>0.</w:t>
            </w:r>
            <w:r>
              <w:rPr>
                <w:sz w:val="20"/>
                <w:szCs w:val="20"/>
              </w:rPr>
              <w:t>028</w:t>
            </w:r>
          </w:p>
          <w:p w14:paraId="0D495958" w14:textId="0A394DB3" w:rsidR="00E83A4B" w:rsidRPr="00C530CA" w:rsidRDefault="00E83A4B" w:rsidP="00E83A4B">
            <w:pPr>
              <w:jc w:val="center"/>
              <w:rPr>
                <w:sz w:val="20"/>
                <w:szCs w:val="20"/>
              </w:rPr>
            </w:pPr>
            <w:r w:rsidRPr="00C530CA">
              <w:rPr>
                <w:sz w:val="20"/>
                <w:szCs w:val="20"/>
              </w:rPr>
              <w:t>(0.0</w:t>
            </w:r>
            <w:r w:rsidR="005F02B2">
              <w:rPr>
                <w:sz w:val="20"/>
                <w:szCs w:val="20"/>
              </w:rPr>
              <w:t>53</w:t>
            </w:r>
            <w:r w:rsidRPr="00C530CA">
              <w:rPr>
                <w:sz w:val="20"/>
                <w:szCs w:val="20"/>
              </w:rPr>
              <w:t>)</w:t>
            </w:r>
          </w:p>
        </w:tc>
        <w:tc>
          <w:tcPr>
            <w:tcW w:w="906" w:type="dxa"/>
          </w:tcPr>
          <w:p w14:paraId="51F54063" w14:textId="77777777" w:rsidR="00E83A4B" w:rsidRPr="00C530CA" w:rsidRDefault="00E83A4B" w:rsidP="00E83A4B">
            <w:pPr>
              <w:jc w:val="center"/>
              <w:rPr>
                <w:sz w:val="20"/>
                <w:szCs w:val="20"/>
              </w:rPr>
            </w:pPr>
            <w:r w:rsidRPr="00C530CA">
              <w:rPr>
                <w:sz w:val="20"/>
                <w:szCs w:val="20"/>
              </w:rPr>
              <w:t>0.</w:t>
            </w:r>
            <w:r>
              <w:rPr>
                <w:sz w:val="20"/>
                <w:szCs w:val="20"/>
              </w:rPr>
              <w:t>052</w:t>
            </w:r>
          </w:p>
          <w:p w14:paraId="48B3F161" w14:textId="5F7A71CA" w:rsidR="00E83A4B" w:rsidRPr="00C530CA" w:rsidRDefault="00E83A4B" w:rsidP="00E83A4B">
            <w:pPr>
              <w:jc w:val="center"/>
              <w:rPr>
                <w:sz w:val="20"/>
                <w:szCs w:val="20"/>
              </w:rPr>
            </w:pPr>
            <w:r w:rsidRPr="00C530CA">
              <w:rPr>
                <w:sz w:val="20"/>
                <w:szCs w:val="20"/>
              </w:rPr>
              <w:t>(0.0</w:t>
            </w:r>
            <w:r w:rsidR="00577540">
              <w:rPr>
                <w:sz w:val="20"/>
                <w:szCs w:val="20"/>
              </w:rPr>
              <w:t>52</w:t>
            </w:r>
            <w:r w:rsidRPr="00C530CA">
              <w:rPr>
                <w:sz w:val="20"/>
                <w:szCs w:val="20"/>
              </w:rPr>
              <w:t>)</w:t>
            </w:r>
          </w:p>
        </w:tc>
        <w:tc>
          <w:tcPr>
            <w:tcW w:w="907" w:type="dxa"/>
          </w:tcPr>
          <w:p w14:paraId="3A3FE0CB" w14:textId="77777777" w:rsidR="00E83A4B" w:rsidRPr="00C530CA" w:rsidRDefault="00E83A4B" w:rsidP="00E83A4B">
            <w:pPr>
              <w:jc w:val="center"/>
              <w:rPr>
                <w:sz w:val="20"/>
                <w:szCs w:val="20"/>
              </w:rPr>
            </w:pPr>
            <w:r w:rsidRPr="00C530CA">
              <w:rPr>
                <w:sz w:val="20"/>
                <w:szCs w:val="20"/>
              </w:rPr>
              <w:t>0.</w:t>
            </w:r>
            <w:r>
              <w:rPr>
                <w:sz w:val="20"/>
                <w:szCs w:val="20"/>
              </w:rPr>
              <w:t>025</w:t>
            </w:r>
          </w:p>
          <w:p w14:paraId="3F9F9B52" w14:textId="4762E278" w:rsidR="00E83A4B" w:rsidRPr="00C530CA" w:rsidRDefault="00E83A4B" w:rsidP="00E83A4B">
            <w:pPr>
              <w:jc w:val="center"/>
              <w:rPr>
                <w:sz w:val="20"/>
                <w:szCs w:val="20"/>
              </w:rPr>
            </w:pPr>
            <w:r w:rsidRPr="00C530CA">
              <w:rPr>
                <w:sz w:val="20"/>
                <w:szCs w:val="20"/>
              </w:rPr>
              <w:t>(0.0</w:t>
            </w:r>
            <w:r w:rsidR="009C2D0A">
              <w:rPr>
                <w:sz w:val="20"/>
                <w:szCs w:val="20"/>
              </w:rPr>
              <w:t>54</w:t>
            </w:r>
            <w:r w:rsidRPr="00C530CA">
              <w:rPr>
                <w:sz w:val="20"/>
                <w:szCs w:val="20"/>
              </w:rPr>
              <w:t>)</w:t>
            </w:r>
          </w:p>
        </w:tc>
      </w:tr>
      <w:tr w:rsidR="00E83A4B" w14:paraId="0FE6B543" w14:textId="77777777" w:rsidTr="00B8642A">
        <w:tc>
          <w:tcPr>
            <w:tcW w:w="3912" w:type="dxa"/>
          </w:tcPr>
          <w:p w14:paraId="5845CBC1" w14:textId="77777777" w:rsidR="00AB0014" w:rsidRDefault="00AB0014" w:rsidP="00E83A4B">
            <w:pPr>
              <w:rPr>
                <w:b/>
                <w:bCs/>
                <w:sz w:val="20"/>
                <w:szCs w:val="20"/>
              </w:rPr>
            </w:pPr>
            <w:r w:rsidRPr="00AB0014">
              <w:rPr>
                <w:b/>
                <w:bCs/>
                <w:sz w:val="20"/>
                <w:szCs w:val="20"/>
              </w:rPr>
              <w:t xml:space="preserve">Habitual News Reception </w:t>
            </w:r>
          </w:p>
          <w:p w14:paraId="0C73BBC1" w14:textId="737FAE11" w:rsidR="00E83A4B" w:rsidRPr="0061365E" w:rsidRDefault="00E83A4B" w:rsidP="00E83A4B">
            <w:pPr>
              <w:rPr>
                <w:b/>
                <w:bCs/>
                <w:sz w:val="20"/>
                <w:szCs w:val="20"/>
              </w:rPr>
            </w:pPr>
            <w:r>
              <w:rPr>
                <w:b/>
                <w:bCs/>
                <w:sz w:val="20"/>
                <w:szCs w:val="20"/>
              </w:rPr>
              <w:t xml:space="preserve">(Base=Low </w:t>
            </w:r>
            <w:r w:rsidR="00AB0014" w:rsidRPr="00AB0014">
              <w:rPr>
                <w:b/>
                <w:bCs/>
                <w:sz w:val="20"/>
                <w:szCs w:val="20"/>
              </w:rPr>
              <w:t>Habitual News Reception)</w:t>
            </w:r>
          </w:p>
        </w:tc>
        <w:tc>
          <w:tcPr>
            <w:tcW w:w="906" w:type="dxa"/>
          </w:tcPr>
          <w:p w14:paraId="4EF6969B" w14:textId="77777777" w:rsidR="00E83A4B" w:rsidRPr="00C530CA" w:rsidRDefault="00E83A4B" w:rsidP="00E83A4B">
            <w:pPr>
              <w:jc w:val="center"/>
              <w:rPr>
                <w:sz w:val="20"/>
                <w:szCs w:val="20"/>
              </w:rPr>
            </w:pPr>
          </w:p>
        </w:tc>
        <w:tc>
          <w:tcPr>
            <w:tcW w:w="906" w:type="dxa"/>
          </w:tcPr>
          <w:p w14:paraId="64FC9AB0" w14:textId="77777777" w:rsidR="00E83A4B" w:rsidRPr="00C530CA" w:rsidRDefault="00E83A4B" w:rsidP="00E83A4B">
            <w:pPr>
              <w:jc w:val="center"/>
              <w:rPr>
                <w:sz w:val="20"/>
                <w:szCs w:val="20"/>
              </w:rPr>
            </w:pPr>
          </w:p>
        </w:tc>
        <w:tc>
          <w:tcPr>
            <w:tcW w:w="907" w:type="dxa"/>
          </w:tcPr>
          <w:p w14:paraId="49C73EBC" w14:textId="77777777" w:rsidR="00E83A4B" w:rsidRPr="00C530CA" w:rsidRDefault="00E83A4B" w:rsidP="00E83A4B">
            <w:pPr>
              <w:jc w:val="center"/>
              <w:rPr>
                <w:sz w:val="20"/>
                <w:szCs w:val="20"/>
              </w:rPr>
            </w:pPr>
          </w:p>
        </w:tc>
        <w:tc>
          <w:tcPr>
            <w:tcW w:w="906" w:type="dxa"/>
          </w:tcPr>
          <w:p w14:paraId="7BBE823E" w14:textId="77777777" w:rsidR="00E83A4B" w:rsidRPr="00C530CA" w:rsidRDefault="00E83A4B" w:rsidP="00E83A4B">
            <w:pPr>
              <w:jc w:val="center"/>
              <w:rPr>
                <w:sz w:val="20"/>
                <w:szCs w:val="20"/>
              </w:rPr>
            </w:pPr>
          </w:p>
        </w:tc>
        <w:tc>
          <w:tcPr>
            <w:tcW w:w="906" w:type="dxa"/>
          </w:tcPr>
          <w:p w14:paraId="56977D75" w14:textId="77777777" w:rsidR="00E83A4B" w:rsidRPr="00C530CA" w:rsidRDefault="00E83A4B" w:rsidP="00E83A4B">
            <w:pPr>
              <w:jc w:val="center"/>
              <w:rPr>
                <w:sz w:val="20"/>
                <w:szCs w:val="20"/>
              </w:rPr>
            </w:pPr>
          </w:p>
        </w:tc>
        <w:tc>
          <w:tcPr>
            <w:tcW w:w="907" w:type="dxa"/>
          </w:tcPr>
          <w:p w14:paraId="0CB4D1F1" w14:textId="77777777" w:rsidR="00E83A4B" w:rsidRPr="00C530CA" w:rsidRDefault="00E83A4B" w:rsidP="00E83A4B">
            <w:pPr>
              <w:jc w:val="center"/>
              <w:rPr>
                <w:sz w:val="20"/>
                <w:szCs w:val="20"/>
              </w:rPr>
            </w:pPr>
          </w:p>
        </w:tc>
      </w:tr>
      <w:tr w:rsidR="00E83A4B" w14:paraId="6F4CF45E" w14:textId="77777777" w:rsidTr="009C2D0A">
        <w:trPr>
          <w:trHeight w:val="498"/>
        </w:trPr>
        <w:tc>
          <w:tcPr>
            <w:tcW w:w="3912" w:type="dxa"/>
          </w:tcPr>
          <w:p w14:paraId="20C49359" w14:textId="3E10B25A" w:rsidR="00E83A4B" w:rsidRPr="00C530CA" w:rsidRDefault="00E83A4B" w:rsidP="00E83A4B">
            <w:pPr>
              <w:jc w:val="right"/>
              <w:rPr>
                <w:sz w:val="20"/>
                <w:szCs w:val="20"/>
              </w:rPr>
            </w:pPr>
            <w:r>
              <w:rPr>
                <w:sz w:val="20"/>
                <w:szCs w:val="20"/>
              </w:rPr>
              <w:t xml:space="preserve">Medium </w:t>
            </w:r>
            <w:r w:rsidR="00AB0014" w:rsidRPr="00AB0014">
              <w:rPr>
                <w:sz w:val="20"/>
                <w:szCs w:val="20"/>
              </w:rPr>
              <w:t>Habitual News Reception</w:t>
            </w:r>
          </w:p>
        </w:tc>
        <w:tc>
          <w:tcPr>
            <w:tcW w:w="906" w:type="dxa"/>
            <w:shd w:val="clear" w:color="auto" w:fill="D9D9D9" w:themeFill="background1" w:themeFillShade="D9"/>
          </w:tcPr>
          <w:p w14:paraId="3055862A" w14:textId="77777777" w:rsidR="00E83A4B" w:rsidRDefault="00E83A4B" w:rsidP="00E83A4B">
            <w:pPr>
              <w:jc w:val="center"/>
              <w:rPr>
                <w:sz w:val="20"/>
                <w:szCs w:val="20"/>
              </w:rPr>
            </w:pPr>
            <w:r>
              <w:rPr>
                <w:sz w:val="20"/>
                <w:szCs w:val="20"/>
              </w:rPr>
              <w:t>-0.439</w:t>
            </w:r>
          </w:p>
          <w:p w14:paraId="5C08C203" w14:textId="77777777" w:rsidR="00E83A4B" w:rsidRPr="00C530CA" w:rsidRDefault="00E83A4B" w:rsidP="00E83A4B">
            <w:pPr>
              <w:jc w:val="center"/>
              <w:rPr>
                <w:sz w:val="20"/>
                <w:szCs w:val="20"/>
              </w:rPr>
            </w:pPr>
            <w:r>
              <w:rPr>
                <w:sz w:val="20"/>
                <w:szCs w:val="20"/>
              </w:rPr>
              <w:t>(0.023)</w:t>
            </w:r>
          </w:p>
        </w:tc>
        <w:tc>
          <w:tcPr>
            <w:tcW w:w="906" w:type="dxa"/>
            <w:shd w:val="clear" w:color="auto" w:fill="D9D9D9" w:themeFill="background1" w:themeFillShade="D9"/>
          </w:tcPr>
          <w:p w14:paraId="5707D53D" w14:textId="77777777" w:rsidR="00E83A4B" w:rsidRDefault="00E83A4B" w:rsidP="00E83A4B">
            <w:pPr>
              <w:jc w:val="center"/>
              <w:rPr>
                <w:sz w:val="20"/>
                <w:szCs w:val="20"/>
              </w:rPr>
            </w:pPr>
            <w:r>
              <w:rPr>
                <w:sz w:val="20"/>
                <w:szCs w:val="20"/>
              </w:rPr>
              <w:t>-0.416</w:t>
            </w:r>
          </w:p>
          <w:p w14:paraId="628C716E" w14:textId="77777777" w:rsidR="00E83A4B" w:rsidRPr="00C530CA" w:rsidRDefault="00E83A4B" w:rsidP="00E83A4B">
            <w:pPr>
              <w:jc w:val="center"/>
              <w:rPr>
                <w:sz w:val="20"/>
                <w:szCs w:val="20"/>
              </w:rPr>
            </w:pPr>
            <w:r>
              <w:rPr>
                <w:sz w:val="20"/>
                <w:szCs w:val="20"/>
              </w:rPr>
              <w:t>(0.023)</w:t>
            </w:r>
          </w:p>
        </w:tc>
        <w:tc>
          <w:tcPr>
            <w:tcW w:w="907" w:type="dxa"/>
            <w:shd w:val="clear" w:color="auto" w:fill="D9D9D9" w:themeFill="background1" w:themeFillShade="D9"/>
          </w:tcPr>
          <w:p w14:paraId="40E874DC" w14:textId="77777777" w:rsidR="00E83A4B" w:rsidRDefault="00E83A4B" w:rsidP="00E83A4B">
            <w:pPr>
              <w:jc w:val="center"/>
              <w:rPr>
                <w:sz w:val="20"/>
                <w:szCs w:val="20"/>
              </w:rPr>
            </w:pPr>
            <w:r>
              <w:rPr>
                <w:sz w:val="20"/>
                <w:szCs w:val="20"/>
              </w:rPr>
              <w:t>-0.439</w:t>
            </w:r>
          </w:p>
          <w:p w14:paraId="30D7E4FA" w14:textId="77777777" w:rsidR="00E83A4B" w:rsidRPr="00C530CA" w:rsidRDefault="00E83A4B" w:rsidP="00E83A4B">
            <w:pPr>
              <w:jc w:val="center"/>
              <w:rPr>
                <w:sz w:val="20"/>
                <w:szCs w:val="20"/>
              </w:rPr>
            </w:pPr>
            <w:r>
              <w:rPr>
                <w:sz w:val="20"/>
                <w:szCs w:val="20"/>
              </w:rPr>
              <w:t>(0.023)</w:t>
            </w:r>
          </w:p>
        </w:tc>
        <w:tc>
          <w:tcPr>
            <w:tcW w:w="906" w:type="dxa"/>
            <w:shd w:val="clear" w:color="auto" w:fill="D9D9D9" w:themeFill="background1" w:themeFillShade="D9"/>
          </w:tcPr>
          <w:p w14:paraId="6578287B" w14:textId="77777777" w:rsidR="00E83A4B" w:rsidRDefault="00E83A4B" w:rsidP="00E83A4B">
            <w:pPr>
              <w:jc w:val="center"/>
              <w:rPr>
                <w:sz w:val="20"/>
                <w:szCs w:val="20"/>
              </w:rPr>
            </w:pPr>
            <w:r>
              <w:rPr>
                <w:sz w:val="20"/>
                <w:szCs w:val="20"/>
              </w:rPr>
              <w:t>-0.315</w:t>
            </w:r>
          </w:p>
          <w:p w14:paraId="4DB5D278" w14:textId="076342F2" w:rsidR="00E83A4B" w:rsidRPr="00C530CA" w:rsidRDefault="00E83A4B" w:rsidP="00E83A4B">
            <w:pPr>
              <w:jc w:val="center"/>
              <w:rPr>
                <w:sz w:val="20"/>
                <w:szCs w:val="20"/>
              </w:rPr>
            </w:pPr>
            <w:r>
              <w:rPr>
                <w:sz w:val="20"/>
                <w:szCs w:val="20"/>
              </w:rPr>
              <w:t>(0.02</w:t>
            </w:r>
            <w:r w:rsidR="005F02B2">
              <w:rPr>
                <w:sz w:val="20"/>
                <w:szCs w:val="20"/>
              </w:rPr>
              <w:t>5</w:t>
            </w:r>
            <w:r>
              <w:rPr>
                <w:sz w:val="20"/>
                <w:szCs w:val="20"/>
              </w:rPr>
              <w:t>)</w:t>
            </w:r>
          </w:p>
        </w:tc>
        <w:tc>
          <w:tcPr>
            <w:tcW w:w="906" w:type="dxa"/>
            <w:shd w:val="clear" w:color="auto" w:fill="D9D9D9" w:themeFill="background1" w:themeFillShade="D9"/>
          </w:tcPr>
          <w:p w14:paraId="535832FD" w14:textId="77777777" w:rsidR="00E83A4B" w:rsidRDefault="00E83A4B" w:rsidP="00E83A4B">
            <w:pPr>
              <w:jc w:val="center"/>
              <w:rPr>
                <w:sz w:val="20"/>
                <w:szCs w:val="20"/>
              </w:rPr>
            </w:pPr>
            <w:r>
              <w:rPr>
                <w:sz w:val="20"/>
                <w:szCs w:val="20"/>
              </w:rPr>
              <w:t>-0.293</w:t>
            </w:r>
          </w:p>
          <w:p w14:paraId="79A8F53D" w14:textId="77777777" w:rsidR="00E83A4B" w:rsidRPr="00C530CA" w:rsidRDefault="00E83A4B" w:rsidP="00E83A4B">
            <w:pPr>
              <w:jc w:val="center"/>
              <w:rPr>
                <w:sz w:val="20"/>
                <w:szCs w:val="20"/>
              </w:rPr>
            </w:pPr>
            <w:r>
              <w:rPr>
                <w:sz w:val="20"/>
                <w:szCs w:val="20"/>
              </w:rPr>
              <w:t>(0.024)</w:t>
            </w:r>
          </w:p>
        </w:tc>
        <w:tc>
          <w:tcPr>
            <w:tcW w:w="907" w:type="dxa"/>
            <w:shd w:val="clear" w:color="auto" w:fill="D9D9D9" w:themeFill="background1" w:themeFillShade="D9"/>
          </w:tcPr>
          <w:p w14:paraId="61D5237D" w14:textId="77777777" w:rsidR="00E83A4B" w:rsidRDefault="00E83A4B" w:rsidP="00E83A4B">
            <w:pPr>
              <w:jc w:val="center"/>
              <w:rPr>
                <w:sz w:val="20"/>
                <w:szCs w:val="20"/>
              </w:rPr>
            </w:pPr>
            <w:r>
              <w:rPr>
                <w:sz w:val="20"/>
                <w:szCs w:val="20"/>
              </w:rPr>
              <w:t>-0.315</w:t>
            </w:r>
          </w:p>
          <w:p w14:paraId="48BF55D7" w14:textId="33163663" w:rsidR="00E83A4B" w:rsidRPr="00C530CA" w:rsidRDefault="00E83A4B" w:rsidP="00E83A4B">
            <w:pPr>
              <w:jc w:val="center"/>
              <w:rPr>
                <w:sz w:val="20"/>
                <w:szCs w:val="20"/>
              </w:rPr>
            </w:pPr>
            <w:r>
              <w:rPr>
                <w:sz w:val="20"/>
                <w:szCs w:val="20"/>
              </w:rPr>
              <w:t>(0.02</w:t>
            </w:r>
            <w:r w:rsidR="009C2D0A">
              <w:rPr>
                <w:sz w:val="20"/>
                <w:szCs w:val="20"/>
              </w:rPr>
              <w:t>5</w:t>
            </w:r>
            <w:r>
              <w:rPr>
                <w:sz w:val="20"/>
                <w:szCs w:val="20"/>
              </w:rPr>
              <w:t>)</w:t>
            </w:r>
          </w:p>
        </w:tc>
      </w:tr>
      <w:tr w:rsidR="00E83A4B" w14:paraId="2E339888" w14:textId="77777777" w:rsidTr="009C2D0A">
        <w:trPr>
          <w:trHeight w:val="498"/>
        </w:trPr>
        <w:tc>
          <w:tcPr>
            <w:tcW w:w="3912" w:type="dxa"/>
          </w:tcPr>
          <w:p w14:paraId="76479D20" w14:textId="39AF9785" w:rsidR="00E83A4B" w:rsidRDefault="00E83A4B" w:rsidP="00E83A4B">
            <w:pPr>
              <w:jc w:val="right"/>
              <w:rPr>
                <w:sz w:val="20"/>
                <w:szCs w:val="20"/>
              </w:rPr>
            </w:pPr>
            <w:r>
              <w:rPr>
                <w:sz w:val="20"/>
                <w:szCs w:val="20"/>
              </w:rPr>
              <w:t xml:space="preserve">High </w:t>
            </w:r>
            <w:r w:rsidR="00AB0014" w:rsidRPr="00AB0014">
              <w:rPr>
                <w:sz w:val="20"/>
                <w:szCs w:val="20"/>
              </w:rPr>
              <w:t>Habitual News Reception</w:t>
            </w:r>
          </w:p>
        </w:tc>
        <w:tc>
          <w:tcPr>
            <w:tcW w:w="906" w:type="dxa"/>
            <w:shd w:val="clear" w:color="auto" w:fill="D9D9D9" w:themeFill="background1" w:themeFillShade="D9"/>
          </w:tcPr>
          <w:p w14:paraId="3463D2E1" w14:textId="77777777" w:rsidR="00E83A4B" w:rsidRDefault="00E83A4B" w:rsidP="00E83A4B">
            <w:pPr>
              <w:jc w:val="center"/>
              <w:rPr>
                <w:sz w:val="20"/>
                <w:szCs w:val="20"/>
              </w:rPr>
            </w:pPr>
            <w:r>
              <w:rPr>
                <w:sz w:val="20"/>
                <w:szCs w:val="20"/>
              </w:rPr>
              <w:t>-0.703</w:t>
            </w:r>
          </w:p>
          <w:p w14:paraId="749DDE1F" w14:textId="49E8EBFD" w:rsidR="00E83A4B" w:rsidRPr="00C530CA" w:rsidRDefault="00E83A4B" w:rsidP="00E83A4B">
            <w:pPr>
              <w:jc w:val="center"/>
              <w:rPr>
                <w:sz w:val="20"/>
                <w:szCs w:val="20"/>
              </w:rPr>
            </w:pPr>
            <w:r>
              <w:rPr>
                <w:sz w:val="20"/>
                <w:szCs w:val="20"/>
              </w:rPr>
              <w:t>(0.024)</w:t>
            </w:r>
          </w:p>
        </w:tc>
        <w:tc>
          <w:tcPr>
            <w:tcW w:w="906" w:type="dxa"/>
            <w:shd w:val="clear" w:color="auto" w:fill="D9D9D9" w:themeFill="background1" w:themeFillShade="D9"/>
          </w:tcPr>
          <w:p w14:paraId="675F4A0A" w14:textId="77777777" w:rsidR="00E83A4B" w:rsidRDefault="00E83A4B" w:rsidP="00E83A4B">
            <w:pPr>
              <w:jc w:val="center"/>
              <w:rPr>
                <w:sz w:val="20"/>
                <w:szCs w:val="20"/>
              </w:rPr>
            </w:pPr>
            <w:r>
              <w:rPr>
                <w:sz w:val="20"/>
                <w:szCs w:val="20"/>
              </w:rPr>
              <w:t>-0.644</w:t>
            </w:r>
          </w:p>
          <w:p w14:paraId="4DA8485C" w14:textId="77777777" w:rsidR="00E83A4B" w:rsidRPr="00C530CA" w:rsidRDefault="00E83A4B" w:rsidP="00E83A4B">
            <w:pPr>
              <w:jc w:val="center"/>
              <w:rPr>
                <w:sz w:val="20"/>
                <w:szCs w:val="20"/>
              </w:rPr>
            </w:pPr>
            <w:r>
              <w:rPr>
                <w:sz w:val="20"/>
                <w:szCs w:val="20"/>
              </w:rPr>
              <w:t>(0.023)</w:t>
            </w:r>
          </w:p>
        </w:tc>
        <w:tc>
          <w:tcPr>
            <w:tcW w:w="907" w:type="dxa"/>
            <w:shd w:val="clear" w:color="auto" w:fill="D9D9D9" w:themeFill="background1" w:themeFillShade="D9"/>
          </w:tcPr>
          <w:p w14:paraId="4BECCC62" w14:textId="77777777" w:rsidR="00E83A4B" w:rsidRDefault="00E83A4B" w:rsidP="00E83A4B">
            <w:pPr>
              <w:jc w:val="center"/>
              <w:rPr>
                <w:sz w:val="20"/>
                <w:szCs w:val="20"/>
              </w:rPr>
            </w:pPr>
            <w:r>
              <w:rPr>
                <w:sz w:val="20"/>
                <w:szCs w:val="20"/>
              </w:rPr>
              <w:t>-0.703</w:t>
            </w:r>
          </w:p>
          <w:p w14:paraId="5669B912" w14:textId="1A6A1A0B" w:rsidR="00E83A4B" w:rsidRPr="00C530CA" w:rsidRDefault="00E83A4B" w:rsidP="00E83A4B">
            <w:pPr>
              <w:jc w:val="center"/>
              <w:rPr>
                <w:sz w:val="20"/>
                <w:szCs w:val="20"/>
              </w:rPr>
            </w:pPr>
            <w:r>
              <w:rPr>
                <w:sz w:val="20"/>
                <w:szCs w:val="20"/>
              </w:rPr>
              <w:t>(0.02</w:t>
            </w:r>
            <w:r w:rsidR="00701A74">
              <w:rPr>
                <w:sz w:val="20"/>
                <w:szCs w:val="20"/>
              </w:rPr>
              <w:t>4</w:t>
            </w:r>
            <w:r>
              <w:rPr>
                <w:sz w:val="20"/>
                <w:szCs w:val="20"/>
              </w:rPr>
              <w:t>)</w:t>
            </w:r>
          </w:p>
        </w:tc>
        <w:tc>
          <w:tcPr>
            <w:tcW w:w="906" w:type="dxa"/>
            <w:shd w:val="clear" w:color="auto" w:fill="D9D9D9" w:themeFill="background1" w:themeFillShade="D9"/>
          </w:tcPr>
          <w:p w14:paraId="30EDCFD7" w14:textId="77777777" w:rsidR="00E83A4B" w:rsidRDefault="00E83A4B" w:rsidP="00E83A4B">
            <w:pPr>
              <w:jc w:val="center"/>
              <w:rPr>
                <w:sz w:val="20"/>
                <w:szCs w:val="20"/>
              </w:rPr>
            </w:pPr>
            <w:r>
              <w:rPr>
                <w:sz w:val="20"/>
                <w:szCs w:val="20"/>
              </w:rPr>
              <w:t>-0.549</w:t>
            </w:r>
          </w:p>
          <w:p w14:paraId="2E4B3EF4" w14:textId="77777777" w:rsidR="00E83A4B" w:rsidRPr="00C530CA" w:rsidRDefault="00E83A4B" w:rsidP="00E83A4B">
            <w:pPr>
              <w:jc w:val="center"/>
              <w:rPr>
                <w:sz w:val="20"/>
                <w:szCs w:val="20"/>
              </w:rPr>
            </w:pPr>
            <w:r>
              <w:rPr>
                <w:sz w:val="20"/>
                <w:szCs w:val="20"/>
              </w:rPr>
              <w:t>(0.025)</w:t>
            </w:r>
          </w:p>
        </w:tc>
        <w:tc>
          <w:tcPr>
            <w:tcW w:w="906" w:type="dxa"/>
            <w:shd w:val="clear" w:color="auto" w:fill="D9D9D9" w:themeFill="background1" w:themeFillShade="D9"/>
          </w:tcPr>
          <w:p w14:paraId="17BAD3EF" w14:textId="77777777" w:rsidR="00E83A4B" w:rsidRDefault="00E83A4B" w:rsidP="00E83A4B">
            <w:pPr>
              <w:jc w:val="center"/>
              <w:rPr>
                <w:sz w:val="20"/>
                <w:szCs w:val="20"/>
              </w:rPr>
            </w:pPr>
            <w:r>
              <w:rPr>
                <w:sz w:val="20"/>
                <w:szCs w:val="20"/>
              </w:rPr>
              <w:t>-0.492</w:t>
            </w:r>
          </w:p>
          <w:p w14:paraId="756141A0" w14:textId="77777777" w:rsidR="00E83A4B" w:rsidRPr="00C530CA" w:rsidRDefault="00E83A4B" w:rsidP="00E83A4B">
            <w:pPr>
              <w:jc w:val="center"/>
              <w:rPr>
                <w:sz w:val="20"/>
                <w:szCs w:val="20"/>
              </w:rPr>
            </w:pPr>
            <w:r>
              <w:rPr>
                <w:sz w:val="20"/>
                <w:szCs w:val="20"/>
              </w:rPr>
              <w:t>(0.025)</w:t>
            </w:r>
          </w:p>
        </w:tc>
        <w:tc>
          <w:tcPr>
            <w:tcW w:w="907" w:type="dxa"/>
            <w:shd w:val="clear" w:color="auto" w:fill="D9D9D9" w:themeFill="background1" w:themeFillShade="D9"/>
          </w:tcPr>
          <w:p w14:paraId="2F1F941B" w14:textId="77777777" w:rsidR="00E83A4B" w:rsidRDefault="00E83A4B" w:rsidP="00E83A4B">
            <w:pPr>
              <w:jc w:val="center"/>
              <w:rPr>
                <w:sz w:val="20"/>
                <w:szCs w:val="20"/>
              </w:rPr>
            </w:pPr>
            <w:r>
              <w:rPr>
                <w:sz w:val="20"/>
                <w:szCs w:val="20"/>
              </w:rPr>
              <w:t>-0.549</w:t>
            </w:r>
          </w:p>
          <w:p w14:paraId="6981A8BF" w14:textId="77777777" w:rsidR="00E83A4B" w:rsidRPr="00C530CA" w:rsidRDefault="00E83A4B" w:rsidP="00E83A4B">
            <w:pPr>
              <w:jc w:val="center"/>
              <w:rPr>
                <w:sz w:val="20"/>
                <w:szCs w:val="20"/>
              </w:rPr>
            </w:pPr>
            <w:r>
              <w:rPr>
                <w:sz w:val="20"/>
                <w:szCs w:val="20"/>
              </w:rPr>
              <w:t>(0.025)</w:t>
            </w:r>
          </w:p>
        </w:tc>
      </w:tr>
      <w:tr w:rsidR="00E83A4B" w14:paraId="450245D9" w14:textId="77777777" w:rsidTr="00B8642A">
        <w:trPr>
          <w:trHeight w:val="498"/>
        </w:trPr>
        <w:tc>
          <w:tcPr>
            <w:tcW w:w="3912" w:type="dxa"/>
          </w:tcPr>
          <w:p w14:paraId="12DA0CC5" w14:textId="78CFD2B0" w:rsidR="00E83A4B" w:rsidRPr="00F66030" w:rsidRDefault="00441FEA" w:rsidP="00E83A4B">
            <w:pPr>
              <w:rPr>
                <w:b/>
                <w:bCs/>
                <w:sz w:val="20"/>
                <w:szCs w:val="20"/>
              </w:rPr>
            </w:pPr>
            <w:r>
              <w:rPr>
                <w:b/>
                <w:bCs/>
                <w:sz w:val="20"/>
                <w:szCs w:val="20"/>
              </w:rPr>
              <w:t xml:space="preserve">Coop/Conf </w:t>
            </w:r>
            <w:r w:rsidR="00E83A4B" w:rsidRPr="00F66030">
              <w:rPr>
                <w:b/>
                <w:bCs/>
                <w:sz w:val="20"/>
                <w:szCs w:val="20"/>
              </w:rPr>
              <w:t>Events Score*</w:t>
            </w:r>
            <w:r w:rsidR="00AB0014">
              <w:t xml:space="preserve"> </w:t>
            </w:r>
            <w:r w:rsidR="00AB0014" w:rsidRPr="00AB0014">
              <w:rPr>
                <w:b/>
                <w:bCs/>
                <w:sz w:val="20"/>
                <w:szCs w:val="20"/>
              </w:rPr>
              <w:t>Habitual News Reception</w:t>
            </w:r>
          </w:p>
          <w:p w14:paraId="267D7969" w14:textId="54D24F5E" w:rsidR="00E83A4B" w:rsidRDefault="00E83A4B" w:rsidP="00E83A4B">
            <w:pPr>
              <w:rPr>
                <w:sz w:val="20"/>
                <w:szCs w:val="20"/>
              </w:rPr>
            </w:pPr>
            <w:r w:rsidRPr="00F66030">
              <w:rPr>
                <w:b/>
                <w:bCs/>
                <w:sz w:val="20"/>
                <w:szCs w:val="20"/>
              </w:rPr>
              <w:t xml:space="preserve">(Base=Low </w:t>
            </w:r>
            <w:r w:rsidR="00AB0014" w:rsidRPr="00AB0014">
              <w:rPr>
                <w:b/>
                <w:bCs/>
                <w:sz w:val="20"/>
                <w:szCs w:val="20"/>
              </w:rPr>
              <w:t>Habitual News Reception</w:t>
            </w:r>
            <w:r w:rsidRPr="00F66030">
              <w:rPr>
                <w:b/>
                <w:bCs/>
                <w:sz w:val="20"/>
                <w:szCs w:val="20"/>
              </w:rPr>
              <w:t>)</w:t>
            </w:r>
          </w:p>
        </w:tc>
        <w:tc>
          <w:tcPr>
            <w:tcW w:w="906" w:type="dxa"/>
          </w:tcPr>
          <w:p w14:paraId="36A780CB" w14:textId="77777777" w:rsidR="00E83A4B" w:rsidRPr="00C530CA" w:rsidRDefault="00E83A4B" w:rsidP="00E83A4B">
            <w:pPr>
              <w:jc w:val="center"/>
              <w:rPr>
                <w:sz w:val="20"/>
                <w:szCs w:val="20"/>
              </w:rPr>
            </w:pPr>
          </w:p>
        </w:tc>
        <w:tc>
          <w:tcPr>
            <w:tcW w:w="906" w:type="dxa"/>
          </w:tcPr>
          <w:p w14:paraId="5304C8CE" w14:textId="77777777" w:rsidR="00E83A4B" w:rsidRPr="00C530CA" w:rsidRDefault="00E83A4B" w:rsidP="00E83A4B">
            <w:pPr>
              <w:jc w:val="center"/>
              <w:rPr>
                <w:sz w:val="20"/>
                <w:szCs w:val="20"/>
              </w:rPr>
            </w:pPr>
          </w:p>
        </w:tc>
        <w:tc>
          <w:tcPr>
            <w:tcW w:w="907" w:type="dxa"/>
          </w:tcPr>
          <w:p w14:paraId="7998779A" w14:textId="77777777" w:rsidR="00E83A4B" w:rsidRPr="00C530CA" w:rsidRDefault="00E83A4B" w:rsidP="00E83A4B">
            <w:pPr>
              <w:jc w:val="center"/>
              <w:rPr>
                <w:sz w:val="20"/>
                <w:szCs w:val="20"/>
              </w:rPr>
            </w:pPr>
          </w:p>
        </w:tc>
        <w:tc>
          <w:tcPr>
            <w:tcW w:w="906" w:type="dxa"/>
          </w:tcPr>
          <w:p w14:paraId="693136F2" w14:textId="77777777" w:rsidR="00E83A4B" w:rsidRPr="00C530CA" w:rsidRDefault="00E83A4B" w:rsidP="00E83A4B">
            <w:pPr>
              <w:jc w:val="center"/>
              <w:rPr>
                <w:sz w:val="20"/>
                <w:szCs w:val="20"/>
              </w:rPr>
            </w:pPr>
          </w:p>
        </w:tc>
        <w:tc>
          <w:tcPr>
            <w:tcW w:w="906" w:type="dxa"/>
          </w:tcPr>
          <w:p w14:paraId="2015C040" w14:textId="77777777" w:rsidR="00E83A4B" w:rsidRPr="00C530CA" w:rsidRDefault="00E83A4B" w:rsidP="00E83A4B">
            <w:pPr>
              <w:jc w:val="center"/>
              <w:rPr>
                <w:sz w:val="20"/>
                <w:szCs w:val="20"/>
              </w:rPr>
            </w:pPr>
          </w:p>
        </w:tc>
        <w:tc>
          <w:tcPr>
            <w:tcW w:w="907" w:type="dxa"/>
          </w:tcPr>
          <w:p w14:paraId="7D7D2506" w14:textId="77777777" w:rsidR="00E83A4B" w:rsidRPr="00C530CA" w:rsidRDefault="00E83A4B" w:rsidP="00E83A4B">
            <w:pPr>
              <w:jc w:val="center"/>
              <w:rPr>
                <w:sz w:val="20"/>
                <w:szCs w:val="20"/>
              </w:rPr>
            </w:pPr>
          </w:p>
        </w:tc>
      </w:tr>
      <w:tr w:rsidR="00E83A4B" w14:paraId="14D80C1E" w14:textId="77777777" w:rsidTr="009C2D0A">
        <w:trPr>
          <w:trHeight w:val="498"/>
        </w:trPr>
        <w:tc>
          <w:tcPr>
            <w:tcW w:w="3912" w:type="dxa"/>
          </w:tcPr>
          <w:p w14:paraId="0EF29847" w14:textId="6A551FB0" w:rsidR="00E83A4B" w:rsidRPr="00B91789" w:rsidRDefault="00441FEA" w:rsidP="00AB0014">
            <w:pPr>
              <w:jc w:val="right"/>
              <w:rPr>
                <w:sz w:val="20"/>
                <w:szCs w:val="20"/>
              </w:rPr>
            </w:pPr>
            <w:r>
              <w:rPr>
                <w:sz w:val="20"/>
                <w:szCs w:val="20"/>
              </w:rPr>
              <w:t xml:space="preserve">Coop/Conf </w:t>
            </w:r>
            <w:r w:rsidR="00E83A4B" w:rsidRPr="00B91789">
              <w:rPr>
                <w:sz w:val="20"/>
                <w:szCs w:val="20"/>
              </w:rPr>
              <w:t xml:space="preserve">Events Score*Medium </w:t>
            </w:r>
            <w:r w:rsidR="00AB0014" w:rsidRPr="00AB0014">
              <w:rPr>
                <w:sz w:val="20"/>
                <w:szCs w:val="20"/>
              </w:rPr>
              <w:t>Habitual News Reception</w:t>
            </w:r>
          </w:p>
        </w:tc>
        <w:tc>
          <w:tcPr>
            <w:tcW w:w="906" w:type="dxa"/>
            <w:shd w:val="clear" w:color="auto" w:fill="D9D9D9" w:themeFill="background1" w:themeFillShade="D9"/>
          </w:tcPr>
          <w:p w14:paraId="0BC89AF7" w14:textId="77777777" w:rsidR="00E83A4B" w:rsidRDefault="00E83A4B" w:rsidP="00E83A4B">
            <w:pPr>
              <w:jc w:val="center"/>
              <w:rPr>
                <w:sz w:val="20"/>
                <w:szCs w:val="20"/>
              </w:rPr>
            </w:pPr>
            <w:r>
              <w:rPr>
                <w:sz w:val="20"/>
                <w:szCs w:val="20"/>
              </w:rPr>
              <w:t>0.139</w:t>
            </w:r>
          </w:p>
          <w:p w14:paraId="29ED9E91" w14:textId="7D5B63BA" w:rsidR="00E83A4B" w:rsidRPr="00C530CA" w:rsidRDefault="00E83A4B" w:rsidP="00E83A4B">
            <w:pPr>
              <w:jc w:val="center"/>
              <w:rPr>
                <w:sz w:val="20"/>
                <w:szCs w:val="20"/>
              </w:rPr>
            </w:pPr>
            <w:r>
              <w:rPr>
                <w:sz w:val="20"/>
                <w:szCs w:val="20"/>
              </w:rPr>
              <w:t>(0.043)</w:t>
            </w:r>
          </w:p>
        </w:tc>
        <w:tc>
          <w:tcPr>
            <w:tcW w:w="906" w:type="dxa"/>
            <w:shd w:val="clear" w:color="auto" w:fill="D9D9D9" w:themeFill="background1" w:themeFillShade="D9"/>
          </w:tcPr>
          <w:p w14:paraId="1BE8FA4B" w14:textId="77777777" w:rsidR="00E83A4B" w:rsidRDefault="00E83A4B" w:rsidP="00E83A4B">
            <w:pPr>
              <w:jc w:val="center"/>
              <w:rPr>
                <w:sz w:val="20"/>
                <w:szCs w:val="20"/>
              </w:rPr>
            </w:pPr>
            <w:r>
              <w:rPr>
                <w:sz w:val="20"/>
                <w:szCs w:val="20"/>
              </w:rPr>
              <w:t>0.13</w:t>
            </w:r>
          </w:p>
          <w:p w14:paraId="53D6CC03" w14:textId="25094C64" w:rsidR="00E83A4B" w:rsidRPr="00C530CA" w:rsidRDefault="00E83A4B" w:rsidP="00E83A4B">
            <w:pPr>
              <w:jc w:val="center"/>
              <w:rPr>
                <w:sz w:val="20"/>
                <w:szCs w:val="20"/>
              </w:rPr>
            </w:pPr>
            <w:r>
              <w:rPr>
                <w:sz w:val="20"/>
                <w:szCs w:val="20"/>
              </w:rPr>
              <w:t>(0.0</w:t>
            </w:r>
            <w:r w:rsidR="00772156">
              <w:rPr>
                <w:sz w:val="20"/>
                <w:szCs w:val="20"/>
              </w:rPr>
              <w:t>42</w:t>
            </w:r>
            <w:r>
              <w:rPr>
                <w:sz w:val="20"/>
                <w:szCs w:val="20"/>
              </w:rPr>
              <w:t>)</w:t>
            </w:r>
          </w:p>
        </w:tc>
        <w:tc>
          <w:tcPr>
            <w:tcW w:w="907" w:type="dxa"/>
            <w:shd w:val="clear" w:color="auto" w:fill="D9D9D9" w:themeFill="background1" w:themeFillShade="D9"/>
          </w:tcPr>
          <w:p w14:paraId="725D74D7" w14:textId="77777777" w:rsidR="00E83A4B" w:rsidRDefault="00E83A4B" w:rsidP="00E83A4B">
            <w:pPr>
              <w:jc w:val="center"/>
              <w:rPr>
                <w:sz w:val="20"/>
                <w:szCs w:val="20"/>
              </w:rPr>
            </w:pPr>
            <w:r>
              <w:rPr>
                <w:sz w:val="20"/>
                <w:szCs w:val="20"/>
              </w:rPr>
              <w:t>0.141</w:t>
            </w:r>
          </w:p>
          <w:p w14:paraId="06584F93" w14:textId="4AB3602C" w:rsidR="00E83A4B" w:rsidRPr="00C530CA" w:rsidRDefault="00E83A4B" w:rsidP="00E83A4B">
            <w:pPr>
              <w:jc w:val="center"/>
              <w:rPr>
                <w:sz w:val="20"/>
                <w:szCs w:val="20"/>
              </w:rPr>
            </w:pPr>
            <w:r>
              <w:rPr>
                <w:sz w:val="20"/>
                <w:szCs w:val="20"/>
              </w:rPr>
              <w:t>(0.0</w:t>
            </w:r>
            <w:r w:rsidR="00701A74">
              <w:rPr>
                <w:sz w:val="20"/>
                <w:szCs w:val="20"/>
              </w:rPr>
              <w:t>43</w:t>
            </w:r>
            <w:r>
              <w:rPr>
                <w:sz w:val="20"/>
                <w:szCs w:val="20"/>
              </w:rPr>
              <w:t>)</w:t>
            </w:r>
          </w:p>
        </w:tc>
        <w:tc>
          <w:tcPr>
            <w:tcW w:w="906" w:type="dxa"/>
            <w:shd w:val="clear" w:color="auto" w:fill="D9D9D9" w:themeFill="background1" w:themeFillShade="D9"/>
          </w:tcPr>
          <w:p w14:paraId="04F16A6F" w14:textId="77777777" w:rsidR="00E83A4B" w:rsidRDefault="00E83A4B" w:rsidP="00E83A4B">
            <w:pPr>
              <w:jc w:val="center"/>
              <w:rPr>
                <w:sz w:val="20"/>
                <w:szCs w:val="20"/>
              </w:rPr>
            </w:pPr>
            <w:r>
              <w:rPr>
                <w:sz w:val="20"/>
                <w:szCs w:val="20"/>
              </w:rPr>
              <w:t>0.147</w:t>
            </w:r>
          </w:p>
          <w:p w14:paraId="3C8CE85C" w14:textId="7088C46B" w:rsidR="00E83A4B" w:rsidRPr="00C530CA" w:rsidRDefault="00E83A4B" w:rsidP="00E83A4B">
            <w:pPr>
              <w:jc w:val="center"/>
              <w:rPr>
                <w:sz w:val="20"/>
                <w:szCs w:val="20"/>
              </w:rPr>
            </w:pPr>
            <w:r>
              <w:rPr>
                <w:sz w:val="20"/>
                <w:szCs w:val="20"/>
              </w:rPr>
              <w:t>(0.0</w:t>
            </w:r>
            <w:r w:rsidR="005F02B2">
              <w:rPr>
                <w:sz w:val="20"/>
                <w:szCs w:val="20"/>
              </w:rPr>
              <w:t>41</w:t>
            </w:r>
            <w:r>
              <w:rPr>
                <w:sz w:val="20"/>
                <w:szCs w:val="20"/>
              </w:rPr>
              <w:t>)</w:t>
            </w:r>
          </w:p>
        </w:tc>
        <w:tc>
          <w:tcPr>
            <w:tcW w:w="906" w:type="dxa"/>
            <w:shd w:val="clear" w:color="auto" w:fill="D9D9D9" w:themeFill="background1" w:themeFillShade="D9"/>
          </w:tcPr>
          <w:p w14:paraId="04BAE891" w14:textId="77777777" w:rsidR="00E83A4B" w:rsidRDefault="00E83A4B" w:rsidP="00E83A4B">
            <w:pPr>
              <w:jc w:val="center"/>
              <w:rPr>
                <w:sz w:val="20"/>
                <w:szCs w:val="20"/>
              </w:rPr>
            </w:pPr>
            <w:r>
              <w:rPr>
                <w:sz w:val="20"/>
                <w:szCs w:val="20"/>
              </w:rPr>
              <w:t>0.137</w:t>
            </w:r>
          </w:p>
          <w:p w14:paraId="1178BFAC" w14:textId="6EE1F9E4" w:rsidR="00E83A4B" w:rsidRPr="00C530CA" w:rsidRDefault="00E83A4B" w:rsidP="00E83A4B">
            <w:pPr>
              <w:jc w:val="center"/>
              <w:rPr>
                <w:sz w:val="20"/>
                <w:szCs w:val="20"/>
              </w:rPr>
            </w:pPr>
            <w:r>
              <w:rPr>
                <w:sz w:val="20"/>
                <w:szCs w:val="20"/>
              </w:rPr>
              <w:t>(0.0</w:t>
            </w:r>
            <w:r w:rsidR="00577540">
              <w:rPr>
                <w:sz w:val="20"/>
                <w:szCs w:val="20"/>
              </w:rPr>
              <w:t>41</w:t>
            </w:r>
            <w:r>
              <w:rPr>
                <w:sz w:val="20"/>
                <w:szCs w:val="20"/>
              </w:rPr>
              <w:t>)</w:t>
            </w:r>
          </w:p>
        </w:tc>
        <w:tc>
          <w:tcPr>
            <w:tcW w:w="907" w:type="dxa"/>
            <w:shd w:val="clear" w:color="auto" w:fill="D9D9D9" w:themeFill="background1" w:themeFillShade="D9"/>
          </w:tcPr>
          <w:p w14:paraId="605DD76A" w14:textId="77777777" w:rsidR="00E83A4B" w:rsidRDefault="00E83A4B" w:rsidP="00E83A4B">
            <w:pPr>
              <w:jc w:val="center"/>
              <w:rPr>
                <w:sz w:val="20"/>
                <w:szCs w:val="20"/>
              </w:rPr>
            </w:pPr>
            <w:r>
              <w:rPr>
                <w:sz w:val="20"/>
                <w:szCs w:val="20"/>
              </w:rPr>
              <w:t>0.149</w:t>
            </w:r>
          </w:p>
          <w:p w14:paraId="0B1DE49D" w14:textId="70D8E8C5" w:rsidR="00E83A4B" w:rsidRPr="00C530CA" w:rsidRDefault="00E83A4B" w:rsidP="00E83A4B">
            <w:pPr>
              <w:jc w:val="center"/>
              <w:rPr>
                <w:sz w:val="20"/>
                <w:szCs w:val="20"/>
              </w:rPr>
            </w:pPr>
            <w:r>
              <w:rPr>
                <w:sz w:val="20"/>
                <w:szCs w:val="20"/>
              </w:rPr>
              <w:t>(0.0</w:t>
            </w:r>
            <w:r w:rsidR="009C2D0A">
              <w:rPr>
                <w:sz w:val="20"/>
                <w:szCs w:val="20"/>
              </w:rPr>
              <w:t>41</w:t>
            </w:r>
            <w:r>
              <w:rPr>
                <w:sz w:val="20"/>
                <w:szCs w:val="20"/>
              </w:rPr>
              <w:t>)</w:t>
            </w:r>
          </w:p>
        </w:tc>
      </w:tr>
      <w:tr w:rsidR="00E83A4B" w14:paraId="2EF01B8D" w14:textId="77777777" w:rsidTr="009C2D0A">
        <w:trPr>
          <w:trHeight w:val="498"/>
        </w:trPr>
        <w:tc>
          <w:tcPr>
            <w:tcW w:w="3912" w:type="dxa"/>
          </w:tcPr>
          <w:p w14:paraId="7C539459" w14:textId="7C8A703D" w:rsidR="00E83A4B" w:rsidRPr="00B91789" w:rsidRDefault="00441FEA" w:rsidP="00E83A4B">
            <w:pPr>
              <w:jc w:val="right"/>
              <w:rPr>
                <w:sz w:val="20"/>
                <w:szCs w:val="20"/>
              </w:rPr>
            </w:pPr>
            <w:r>
              <w:rPr>
                <w:sz w:val="20"/>
                <w:szCs w:val="20"/>
              </w:rPr>
              <w:t xml:space="preserve">Coop/Conf </w:t>
            </w:r>
            <w:r w:rsidR="00E83A4B" w:rsidRPr="00B91789">
              <w:rPr>
                <w:sz w:val="20"/>
                <w:szCs w:val="20"/>
              </w:rPr>
              <w:t>Events Score*</w:t>
            </w:r>
            <w:r w:rsidR="00E83A4B">
              <w:rPr>
                <w:sz w:val="20"/>
                <w:szCs w:val="20"/>
              </w:rPr>
              <w:t>High</w:t>
            </w:r>
            <w:r w:rsidR="00E83A4B" w:rsidRPr="00B91789">
              <w:rPr>
                <w:sz w:val="20"/>
                <w:szCs w:val="20"/>
              </w:rPr>
              <w:t xml:space="preserve"> </w:t>
            </w:r>
            <w:r w:rsidR="00AB0014" w:rsidRPr="00AB0014">
              <w:rPr>
                <w:sz w:val="20"/>
                <w:szCs w:val="20"/>
              </w:rPr>
              <w:t>Habitual News Reception</w:t>
            </w:r>
          </w:p>
          <w:p w14:paraId="501E6C3A" w14:textId="77777777" w:rsidR="00E83A4B" w:rsidRPr="00B91789" w:rsidRDefault="00E83A4B" w:rsidP="00E83A4B">
            <w:pPr>
              <w:jc w:val="right"/>
              <w:rPr>
                <w:sz w:val="20"/>
                <w:szCs w:val="20"/>
              </w:rPr>
            </w:pPr>
          </w:p>
        </w:tc>
        <w:tc>
          <w:tcPr>
            <w:tcW w:w="906" w:type="dxa"/>
            <w:shd w:val="clear" w:color="auto" w:fill="D9D9D9" w:themeFill="background1" w:themeFillShade="D9"/>
          </w:tcPr>
          <w:p w14:paraId="3A2AD5AC" w14:textId="77777777" w:rsidR="00E83A4B" w:rsidRDefault="00E83A4B" w:rsidP="00E83A4B">
            <w:pPr>
              <w:jc w:val="center"/>
              <w:rPr>
                <w:sz w:val="20"/>
                <w:szCs w:val="20"/>
              </w:rPr>
            </w:pPr>
            <w:r>
              <w:rPr>
                <w:sz w:val="20"/>
                <w:szCs w:val="20"/>
              </w:rPr>
              <w:t>0.262</w:t>
            </w:r>
          </w:p>
          <w:p w14:paraId="1853F0D8" w14:textId="5C127415" w:rsidR="00E83A4B" w:rsidRPr="00C530CA" w:rsidRDefault="00E83A4B" w:rsidP="00E83A4B">
            <w:pPr>
              <w:jc w:val="center"/>
              <w:rPr>
                <w:sz w:val="20"/>
                <w:szCs w:val="20"/>
              </w:rPr>
            </w:pPr>
            <w:r>
              <w:rPr>
                <w:sz w:val="20"/>
                <w:szCs w:val="20"/>
              </w:rPr>
              <w:t>(0.049)</w:t>
            </w:r>
          </w:p>
        </w:tc>
        <w:tc>
          <w:tcPr>
            <w:tcW w:w="906" w:type="dxa"/>
            <w:shd w:val="clear" w:color="auto" w:fill="D9D9D9" w:themeFill="background1" w:themeFillShade="D9"/>
          </w:tcPr>
          <w:p w14:paraId="674B3B46" w14:textId="77777777" w:rsidR="00E83A4B" w:rsidRDefault="00E83A4B" w:rsidP="00E83A4B">
            <w:pPr>
              <w:jc w:val="center"/>
              <w:rPr>
                <w:sz w:val="20"/>
                <w:szCs w:val="20"/>
              </w:rPr>
            </w:pPr>
            <w:r>
              <w:rPr>
                <w:sz w:val="20"/>
                <w:szCs w:val="20"/>
              </w:rPr>
              <w:t>0.228</w:t>
            </w:r>
          </w:p>
          <w:p w14:paraId="4C2DDE18" w14:textId="00A47586" w:rsidR="00E83A4B" w:rsidRPr="00C530CA" w:rsidRDefault="00E83A4B" w:rsidP="00E83A4B">
            <w:pPr>
              <w:jc w:val="center"/>
              <w:rPr>
                <w:sz w:val="20"/>
                <w:szCs w:val="20"/>
              </w:rPr>
            </w:pPr>
            <w:r>
              <w:rPr>
                <w:sz w:val="20"/>
                <w:szCs w:val="20"/>
              </w:rPr>
              <w:t>(0.0</w:t>
            </w:r>
            <w:r w:rsidR="00772156">
              <w:rPr>
                <w:sz w:val="20"/>
                <w:szCs w:val="20"/>
              </w:rPr>
              <w:t>48</w:t>
            </w:r>
            <w:r>
              <w:rPr>
                <w:sz w:val="20"/>
                <w:szCs w:val="20"/>
              </w:rPr>
              <w:t>)</w:t>
            </w:r>
          </w:p>
        </w:tc>
        <w:tc>
          <w:tcPr>
            <w:tcW w:w="907" w:type="dxa"/>
            <w:shd w:val="clear" w:color="auto" w:fill="D9D9D9" w:themeFill="background1" w:themeFillShade="D9"/>
          </w:tcPr>
          <w:p w14:paraId="16AE2D9E" w14:textId="77777777" w:rsidR="00E83A4B" w:rsidRDefault="00E83A4B" w:rsidP="00E83A4B">
            <w:pPr>
              <w:jc w:val="center"/>
              <w:rPr>
                <w:sz w:val="20"/>
                <w:szCs w:val="20"/>
              </w:rPr>
            </w:pPr>
            <w:r>
              <w:rPr>
                <w:sz w:val="20"/>
                <w:szCs w:val="20"/>
              </w:rPr>
              <w:t>0.263</w:t>
            </w:r>
          </w:p>
          <w:p w14:paraId="3318B348" w14:textId="147517A3" w:rsidR="00E83A4B" w:rsidRPr="00C530CA" w:rsidRDefault="00E83A4B" w:rsidP="00E83A4B">
            <w:pPr>
              <w:jc w:val="center"/>
              <w:rPr>
                <w:sz w:val="20"/>
                <w:szCs w:val="20"/>
              </w:rPr>
            </w:pPr>
            <w:r>
              <w:rPr>
                <w:sz w:val="20"/>
                <w:szCs w:val="20"/>
              </w:rPr>
              <w:t>(0.0</w:t>
            </w:r>
            <w:r w:rsidR="00701A74">
              <w:rPr>
                <w:sz w:val="20"/>
                <w:szCs w:val="20"/>
              </w:rPr>
              <w:t>49</w:t>
            </w:r>
            <w:r>
              <w:rPr>
                <w:sz w:val="20"/>
                <w:szCs w:val="20"/>
              </w:rPr>
              <w:t>)</w:t>
            </w:r>
          </w:p>
        </w:tc>
        <w:tc>
          <w:tcPr>
            <w:tcW w:w="906" w:type="dxa"/>
            <w:shd w:val="clear" w:color="auto" w:fill="D9D9D9" w:themeFill="background1" w:themeFillShade="D9"/>
          </w:tcPr>
          <w:p w14:paraId="55A2A36D" w14:textId="77777777" w:rsidR="00E83A4B" w:rsidRDefault="00E83A4B" w:rsidP="00E83A4B">
            <w:pPr>
              <w:jc w:val="center"/>
              <w:rPr>
                <w:sz w:val="20"/>
                <w:szCs w:val="20"/>
              </w:rPr>
            </w:pPr>
            <w:r>
              <w:rPr>
                <w:sz w:val="20"/>
                <w:szCs w:val="20"/>
              </w:rPr>
              <w:t>0.272</w:t>
            </w:r>
          </w:p>
          <w:p w14:paraId="5B64775E" w14:textId="6AAF5788" w:rsidR="00E83A4B" w:rsidRPr="00C530CA" w:rsidRDefault="00E83A4B" w:rsidP="00E83A4B">
            <w:pPr>
              <w:jc w:val="center"/>
              <w:rPr>
                <w:sz w:val="20"/>
                <w:szCs w:val="20"/>
              </w:rPr>
            </w:pPr>
            <w:r>
              <w:rPr>
                <w:sz w:val="20"/>
                <w:szCs w:val="20"/>
              </w:rPr>
              <w:t>(0.0</w:t>
            </w:r>
            <w:r w:rsidR="005F02B2">
              <w:rPr>
                <w:sz w:val="20"/>
                <w:szCs w:val="20"/>
              </w:rPr>
              <w:t>46</w:t>
            </w:r>
            <w:r>
              <w:rPr>
                <w:sz w:val="20"/>
                <w:szCs w:val="20"/>
              </w:rPr>
              <w:t>)</w:t>
            </w:r>
          </w:p>
        </w:tc>
        <w:tc>
          <w:tcPr>
            <w:tcW w:w="906" w:type="dxa"/>
            <w:shd w:val="clear" w:color="auto" w:fill="D9D9D9" w:themeFill="background1" w:themeFillShade="D9"/>
          </w:tcPr>
          <w:p w14:paraId="38444B22" w14:textId="77777777" w:rsidR="00E83A4B" w:rsidRDefault="00E83A4B" w:rsidP="00E83A4B">
            <w:pPr>
              <w:jc w:val="center"/>
              <w:rPr>
                <w:sz w:val="20"/>
                <w:szCs w:val="20"/>
              </w:rPr>
            </w:pPr>
            <w:r>
              <w:rPr>
                <w:sz w:val="20"/>
                <w:szCs w:val="20"/>
              </w:rPr>
              <w:t>0.241</w:t>
            </w:r>
          </w:p>
          <w:p w14:paraId="2F03261A" w14:textId="62832B28" w:rsidR="00E83A4B" w:rsidRPr="00C530CA" w:rsidRDefault="00E83A4B" w:rsidP="00E83A4B">
            <w:pPr>
              <w:jc w:val="center"/>
              <w:rPr>
                <w:sz w:val="20"/>
                <w:szCs w:val="20"/>
              </w:rPr>
            </w:pPr>
            <w:r>
              <w:rPr>
                <w:sz w:val="20"/>
                <w:szCs w:val="20"/>
              </w:rPr>
              <w:t>(0.0</w:t>
            </w:r>
            <w:r w:rsidR="00577540">
              <w:rPr>
                <w:sz w:val="20"/>
                <w:szCs w:val="20"/>
              </w:rPr>
              <w:t>45</w:t>
            </w:r>
            <w:r>
              <w:rPr>
                <w:sz w:val="20"/>
                <w:szCs w:val="20"/>
              </w:rPr>
              <w:t>)</w:t>
            </w:r>
          </w:p>
        </w:tc>
        <w:tc>
          <w:tcPr>
            <w:tcW w:w="907" w:type="dxa"/>
            <w:shd w:val="clear" w:color="auto" w:fill="D9D9D9" w:themeFill="background1" w:themeFillShade="D9"/>
          </w:tcPr>
          <w:p w14:paraId="26D9899D" w14:textId="77777777" w:rsidR="00E83A4B" w:rsidRDefault="00E83A4B" w:rsidP="00E83A4B">
            <w:pPr>
              <w:jc w:val="center"/>
              <w:rPr>
                <w:sz w:val="20"/>
                <w:szCs w:val="20"/>
              </w:rPr>
            </w:pPr>
            <w:r>
              <w:rPr>
                <w:sz w:val="20"/>
                <w:szCs w:val="20"/>
              </w:rPr>
              <w:t>0.276</w:t>
            </w:r>
          </w:p>
          <w:p w14:paraId="02812188" w14:textId="1080C61A" w:rsidR="00E83A4B" w:rsidRPr="00C530CA" w:rsidRDefault="00E83A4B" w:rsidP="00E83A4B">
            <w:pPr>
              <w:jc w:val="center"/>
              <w:rPr>
                <w:sz w:val="20"/>
                <w:szCs w:val="20"/>
              </w:rPr>
            </w:pPr>
            <w:r>
              <w:rPr>
                <w:sz w:val="20"/>
                <w:szCs w:val="20"/>
              </w:rPr>
              <w:t>(0.0</w:t>
            </w:r>
            <w:r w:rsidR="009C2D0A">
              <w:rPr>
                <w:sz w:val="20"/>
                <w:szCs w:val="20"/>
              </w:rPr>
              <w:t>46</w:t>
            </w:r>
            <w:r>
              <w:rPr>
                <w:sz w:val="20"/>
                <w:szCs w:val="20"/>
              </w:rPr>
              <w:t>)</w:t>
            </w:r>
          </w:p>
        </w:tc>
      </w:tr>
      <w:tr w:rsidR="00E83A4B" w:rsidRPr="000C758F" w14:paraId="54EDC2AD" w14:textId="77777777" w:rsidTr="00B8642A">
        <w:tc>
          <w:tcPr>
            <w:tcW w:w="3912" w:type="dxa"/>
          </w:tcPr>
          <w:p w14:paraId="4C5DAC18" w14:textId="1762EDA9" w:rsidR="00E83A4B" w:rsidRPr="00C530CA" w:rsidRDefault="00E83A4B" w:rsidP="00E83A4B">
            <w:pPr>
              <w:rPr>
                <w:b/>
                <w:bCs/>
                <w:sz w:val="20"/>
                <w:szCs w:val="20"/>
              </w:rPr>
            </w:pPr>
            <w:r w:rsidRPr="00C530CA">
              <w:rPr>
                <w:b/>
                <w:bCs/>
                <w:sz w:val="20"/>
                <w:szCs w:val="20"/>
              </w:rPr>
              <w:t>Ideological Distance</w:t>
            </w:r>
          </w:p>
        </w:tc>
        <w:tc>
          <w:tcPr>
            <w:tcW w:w="906" w:type="dxa"/>
          </w:tcPr>
          <w:p w14:paraId="409FE438" w14:textId="77777777" w:rsidR="00E83A4B" w:rsidRPr="00C530CA" w:rsidRDefault="00E83A4B" w:rsidP="00E83A4B">
            <w:pPr>
              <w:jc w:val="center"/>
              <w:rPr>
                <w:b/>
                <w:bCs/>
                <w:sz w:val="20"/>
                <w:szCs w:val="20"/>
              </w:rPr>
            </w:pPr>
          </w:p>
        </w:tc>
        <w:tc>
          <w:tcPr>
            <w:tcW w:w="906" w:type="dxa"/>
          </w:tcPr>
          <w:p w14:paraId="51030778" w14:textId="77777777" w:rsidR="00E83A4B" w:rsidRPr="00C530CA" w:rsidRDefault="00E83A4B" w:rsidP="00E83A4B">
            <w:pPr>
              <w:jc w:val="center"/>
              <w:rPr>
                <w:b/>
                <w:bCs/>
                <w:sz w:val="20"/>
                <w:szCs w:val="20"/>
              </w:rPr>
            </w:pPr>
          </w:p>
        </w:tc>
        <w:tc>
          <w:tcPr>
            <w:tcW w:w="907" w:type="dxa"/>
          </w:tcPr>
          <w:p w14:paraId="7C42593C" w14:textId="77777777" w:rsidR="00E83A4B" w:rsidRPr="00C530CA" w:rsidRDefault="00E83A4B" w:rsidP="00E83A4B">
            <w:pPr>
              <w:jc w:val="center"/>
              <w:rPr>
                <w:b/>
                <w:bCs/>
                <w:sz w:val="20"/>
                <w:szCs w:val="20"/>
              </w:rPr>
            </w:pPr>
          </w:p>
        </w:tc>
        <w:tc>
          <w:tcPr>
            <w:tcW w:w="906" w:type="dxa"/>
          </w:tcPr>
          <w:p w14:paraId="1866606A" w14:textId="77777777" w:rsidR="00E83A4B" w:rsidRPr="00C530CA" w:rsidRDefault="00E83A4B" w:rsidP="00E83A4B">
            <w:pPr>
              <w:jc w:val="center"/>
              <w:rPr>
                <w:b/>
                <w:bCs/>
                <w:sz w:val="20"/>
                <w:szCs w:val="20"/>
              </w:rPr>
            </w:pPr>
          </w:p>
        </w:tc>
        <w:tc>
          <w:tcPr>
            <w:tcW w:w="906" w:type="dxa"/>
          </w:tcPr>
          <w:p w14:paraId="2A8D81AD" w14:textId="77777777" w:rsidR="00E83A4B" w:rsidRPr="00C530CA" w:rsidRDefault="00E83A4B" w:rsidP="00E83A4B">
            <w:pPr>
              <w:jc w:val="center"/>
              <w:rPr>
                <w:b/>
                <w:bCs/>
                <w:sz w:val="20"/>
                <w:szCs w:val="20"/>
              </w:rPr>
            </w:pPr>
          </w:p>
        </w:tc>
        <w:tc>
          <w:tcPr>
            <w:tcW w:w="907" w:type="dxa"/>
          </w:tcPr>
          <w:p w14:paraId="11B4820C" w14:textId="77777777" w:rsidR="00E83A4B" w:rsidRPr="00C530CA" w:rsidRDefault="00E83A4B" w:rsidP="00E83A4B">
            <w:pPr>
              <w:jc w:val="center"/>
              <w:rPr>
                <w:b/>
                <w:bCs/>
                <w:sz w:val="20"/>
                <w:szCs w:val="20"/>
              </w:rPr>
            </w:pPr>
          </w:p>
        </w:tc>
      </w:tr>
      <w:tr w:rsidR="00E83A4B" w14:paraId="56523D13" w14:textId="77777777" w:rsidTr="009C2D0A">
        <w:tc>
          <w:tcPr>
            <w:tcW w:w="3912" w:type="dxa"/>
          </w:tcPr>
          <w:p w14:paraId="40524927" w14:textId="276F8461" w:rsidR="00E83A4B" w:rsidRPr="00C530CA" w:rsidRDefault="00E83A4B" w:rsidP="00E83A4B">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00441FEA">
              <w:rPr>
                <w:sz w:val="20"/>
                <w:szCs w:val="20"/>
              </w:rPr>
              <w:t>on a 0-10 scale</w:t>
            </w:r>
            <w:r w:rsidRPr="00C530CA">
              <w:rPr>
                <w:sz w:val="20"/>
                <w:szCs w:val="20"/>
              </w:rPr>
              <w:t>(</w:t>
            </w:r>
            <w:r w:rsidR="00D463A1">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906" w:type="dxa"/>
          </w:tcPr>
          <w:p w14:paraId="2FCD42FF" w14:textId="77777777" w:rsidR="00E83A4B" w:rsidRPr="00C530CA" w:rsidRDefault="00E83A4B" w:rsidP="00E83A4B">
            <w:pPr>
              <w:jc w:val="center"/>
              <w:rPr>
                <w:sz w:val="20"/>
                <w:szCs w:val="20"/>
              </w:rPr>
            </w:pPr>
          </w:p>
        </w:tc>
        <w:tc>
          <w:tcPr>
            <w:tcW w:w="906" w:type="dxa"/>
          </w:tcPr>
          <w:p w14:paraId="709004B4" w14:textId="77777777" w:rsidR="00E83A4B" w:rsidRPr="00C530CA" w:rsidRDefault="00E83A4B" w:rsidP="00E83A4B">
            <w:pPr>
              <w:jc w:val="center"/>
              <w:rPr>
                <w:sz w:val="20"/>
                <w:szCs w:val="20"/>
              </w:rPr>
            </w:pPr>
          </w:p>
        </w:tc>
        <w:tc>
          <w:tcPr>
            <w:tcW w:w="907" w:type="dxa"/>
          </w:tcPr>
          <w:p w14:paraId="601165F3" w14:textId="77777777" w:rsidR="00E83A4B" w:rsidRPr="00C530CA" w:rsidRDefault="00E83A4B" w:rsidP="00E83A4B">
            <w:pPr>
              <w:jc w:val="center"/>
              <w:rPr>
                <w:sz w:val="20"/>
                <w:szCs w:val="20"/>
              </w:rPr>
            </w:pPr>
          </w:p>
        </w:tc>
        <w:tc>
          <w:tcPr>
            <w:tcW w:w="906" w:type="dxa"/>
            <w:shd w:val="clear" w:color="auto" w:fill="D9D9D9" w:themeFill="background1" w:themeFillShade="D9"/>
          </w:tcPr>
          <w:p w14:paraId="1680FF29" w14:textId="77777777" w:rsidR="00E83A4B" w:rsidRPr="00C530CA" w:rsidRDefault="00E83A4B" w:rsidP="00E83A4B">
            <w:pPr>
              <w:jc w:val="center"/>
              <w:rPr>
                <w:sz w:val="20"/>
                <w:szCs w:val="20"/>
              </w:rPr>
            </w:pPr>
            <w:r w:rsidRPr="00C530CA">
              <w:rPr>
                <w:sz w:val="20"/>
                <w:szCs w:val="20"/>
              </w:rPr>
              <w:t>-0.2</w:t>
            </w:r>
            <w:r>
              <w:rPr>
                <w:sz w:val="20"/>
                <w:szCs w:val="20"/>
              </w:rPr>
              <w:t>52</w:t>
            </w:r>
          </w:p>
          <w:p w14:paraId="6DC9803D" w14:textId="77777777" w:rsidR="00E83A4B" w:rsidRPr="00C530CA" w:rsidRDefault="00E83A4B" w:rsidP="00E83A4B">
            <w:pPr>
              <w:jc w:val="center"/>
              <w:rPr>
                <w:sz w:val="20"/>
                <w:szCs w:val="20"/>
              </w:rPr>
            </w:pPr>
            <w:r w:rsidRPr="00C530CA">
              <w:rPr>
                <w:sz w:val="20"/>
                <w:szCs w:val="20"/>
              </w:rPr>
              <w:t>(0.004)</w:t>
            </w:r>
          </w:p>
        </w:tc>
        <w:tc>
          <w:tcPr>
            <w:tcW w:w="906" w:type="dxa"/>
            <w:shd w:val="clear" w:color="auto" w:fill="D9D9D9" w:themeFill="background1" w:themeFillShade="D9"/>
          </w:tcPr>
          <w:p w14:paraId="664994C6" w14:textId="77777777" w:rsidR="00E83A4B" w:rsidRPr="00C530CA" w:rsidRDefault="00E83A4B" w:rsidP="00E83A4B">
            <w:pPr>
              <w:jc w:val="center"/>
              <w:rPr>
                <w:sz w:val="20"/>
                <w:szCs w:val="20"/>
              </w:rPr>
            </w:pPr>
            <w:r w:rsidRPr="00C530CA">
              <w:rPr>
                <w:sz w:val="20"/>
                <w:szCs w:val="20"/>
              </w:rPr>
              <w:t>-0.2</w:t>
            </w:r>
            <w:r>
              <w:rPr>
                <w:sz w:val="20"/>
                <w:szCs w:val="20"/>
              </w:rPr>
              <w:t>46</w:t>
            </w:r>
          </w:p>
          <w:p w14:paraId="2FDD706F" w14:textId="77777777" w:rsidR="00E83A4B" w:rsidRPr="00C530CA" w:rsidRDefault="00E83A4B" w:rsidP="00E83A4B">
            <w:pPr>
              <w:jc w:val="center"/>
              <w:rPr>
                <w:sz w:val="20"/>
                <w:szCs w:val="20"/>
              </w:rPr>
            </w:pPr>
            <w:r w:rsidRPr="00C530CA">
              <w:rPr>
                <w:sz w:val="20"/>
                <w:szCs w:val="20"/>
              </w:rPr>
              <w:t>(0.004)</w:t>
            </w:r>
          </w:p>
        </w:tc>
        <w:tc>
          <w:tcPr>
            <w:tcW w:w="907" w:type="dxa"/>
            <w:shd w:val="clear" w:color="auto" w:fill="D9D9D9" w:themeFill="background1" w:themeFillShade="D9"/>
          </w:tcPr>
          <w:p w14:paraId="5D2F1981" w14:textId="77777777" w:rsidR="00E83A4B" w:rsidRPr="00C530CA" w:rsidRDefault="00E83A4B" w:rsidP="00E83A4B">
            <w:pPr>
              <w:jc w:val="center"/>
              <w:rPr>
                <w:sz w:val="20"/>
                <w:szCs w:val="20"/>
              </w:rPr>
            </w:pPr>
            <w:r w:rsidRPr="00C530CA">
              <w:rPr>
                <w:sz w:val="20"/>
                <w:szCs w:val="20"/>
              </w:rPr>
              <w:t>-0.2</w:t>
            </w:r>
            <w:r>
              <w:rPr>
                <w:sz w:val="20"/>
                <w:szCs w:val="20"/>
              </w:rPr>
              <w:t>52</w:t>
            </w:r>
          </w:p>
          <w:p w14:paraId="72F25921" w14:textId="77777777" w:rsidR="00E83A4B" w:rsidRPr="00C530CA" w:rsidRDefault="00E83A4B" w:rsidP="00E83A4B">
            <w:pPr>
              <w:jc w:val="center"/>
              <w:rPr>
                <w:sz w:val="20"/>
                <w:szCs w:val="20"/>
              </w:rPr>
            </w:pPr>
            <w:r w:rsidRPr="00C530CA">
              <w:rPr>
                <w:sz w:val="20"/>
                <w:szCs w:val="20"/>
              </w:rPr>
              <w:t>(</w:t>
            </w:r>
            <w:r>
              <w:rPr>
                <w:sz w:val="20"/>
                <w:szCs w:val="20"/>
              </w:rPr>
              <w:t>0</w:t>
            </w:r>
            <w:r w:rsidRPr="00C530CA">
              <w:rPr>
                <w:sz w:val="20"/>
                <w:szCs w:val="20"/>
              </w:rPr>
              <w:t>.004)</w:t>
            </w:r>
          </w:p>
        </w:tc>
      </w:tr>
      <w:tr w:rsidR="00E83A4B" w14:paraId="7D71EE78" w14:textId="77777777" w:rsidTr="00701A74">
        <w:tc>
          <w:tcPr>
            <w:tcW w:w="3912" w:type="dxa"/>
          </w:tcPr>
          <w:p w14:paraId="2BFDE5EF" w14:textId="243137CF" w:rsidR="00E83A4B" w:rsidRPr="00C530CA" w:rsidRDefault="00441FEA" w:rsidP="00E83A4B">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E83A4B" w:rsidRPr="00C530CA">
              <w:rPr>
                <w:sz w:val="20"/>
                <w:szCs w:val="20"/>
              </w:rPr>
              <w:t xml:space="preserve">istance between parties </w:t>
            </w:r>
            <w:r w:rsidR="00E83A4B" w:rsidRPr="00C530CA">
              <w:rPr>
                <w:i/>
                <w:iCs/>
                <w:sz w:val="20"/>
                <w:szCs w:val="20"/>
              </w:rPr>
              <w:t>i</w:t>
            </w:r>
            <w:r w:rsidR="00E83A4B" w:rsidRPr="00C530CA">
              <w:rPr>
                <w:sz w:val="20"/>
                <w:szCs w:val="20"/>
              </w:rPr>
              <w:t xml:space="preserve"> and </w:t>
            </w:r>
            <w:r w:rsidR="00E83A4B" w:rsidRPr="00C530CA">
              <w:rPr>
                <w:i/>
                <w:iCs/>
                <w:sz w:val="20"/>
                <w:szCs w:val="20"/>
              </w:rPr>
              <w:t>j</w:t>
            </w:r>
            <w:r w:rsidR="00E83A4B" w:rsidRPr="00C530CA">
              <w:rPr>
                <w:sz w:val="20"/>
                <w:szCs w:val="20"/>
              </w:rPr>
              <w:t xml:space="preserve"> (</w:t>
            </w:r>
            <w:r w:rsidR="00D463A1">
              <w:rPr>
                <w:sz w:val="20"/>
                <w:szCs w:val="20"/>
              </w:rPr>
              <w:t>avg</w:t>
            </w:r>
            <w:r w:rsidR="00E83A4B" w:rsidRPr="00C530CA">
              <w:rPr>
                <w:sz w:val="20"/>
                <w:szCs w:val="20"/>
              </w:rPr>
              <w:t xml:space="preserve">: </w:t>
            </w:r>
            <w:r w:rsidR="00E83A4B">
              <w:rPr>
                <w:sz w:val="20"/>
                <w:szCs w:val="20"/>
              </w:rPr>
              <w:t>23.7</w:t>
            </w:r>
            <w:r w:rsidR="00E83A4B" w:rsidRPr="00C530CA">
              <w:rPr>
                <w:sz w:val="20"/>
                <w:szCs w:val="20"/>
              </w:rPr>
              <w:t xml:space="preserve">, sd: </w:t>
            </w:r>
            <w:r w:rsidR="00E83A4B">
              <w:rPr>
                <w:sz w:val="20"/>
                <w:szCs w:val="20"/>
              </w:rPr>
              <w:t>16.7</w:t>
            </w:r>
            <w:r w:rsidR="00E83A4B" w:rsidRPr="00C530CA">
              <w:rPr>
                <w:sz w:val="20"/>
                <w:szCs w:val="20"/>
              </w:rPr>
              <w:t>)</w:t>
            </w:r>
          </w:p>
        </w:tc>
        <w:tc>
          <w:tcPr>
            <w:tcW w:w="906" w:type="dxa"/>
            <w:shd w:val="clear" w:color="auto" w:fill="D9D9D9" w:themeFill="background1" w:themeFillShade="D9"/>
          </w:tcPr>
          <w:p w14:paraId="466AC81B" w14:textId="77777777" w:rsidR="00E83A4B" w:rsidRPr="00C530CA" w:rsidRDefault="00E83A4B" w:rsidP="00E83A4B">
            <w:pPr>
              <w:jc w:val="center"/>
              <w:rPr>
                <w:sz w:val="20"/>
                <w:szCs w:val="20"/>
              </w:rPr>
            </w:pPr>
            <w:r w:rsidRPr="00C530CA">
              <w:rPr>
                <w:sz w:val="20"/>
                <w:szCs w:val="20"/>
              </w:rPr>
              <w:t>-0.0</w:t>
            </w:r>
            <w:r>
              <w:rPr>
                <w:sz w:val="20"/>
                <w:szCs w:val="20"/>
              </w:rPr>
              <w:t>37</w:t>
            </w:r>
          </w:p>
          <w:p w14:paraId="098B9C30" w14:textId="7E9B75DE" w:rsidR="00E83A4B" w:rsidRPr="00C530CA" w:rsidRDefault="00E83A4B" w:rsidP="00E83A4B">
            <w:pPr>
              <w:jc w:val="center"/>
              <w:rPr>
                <w:sz w:val="20"/>
                <w:szCs w:val="20"/>
              </w:rPr>
            </w:pPr>
            <w:r w:rsidRPr="00C530CA">
              <w:rPr>
                <w:sz w:val="20"/>
                <w:szCs w:val="20"/>
              </w:rPr>
              <w:t>(0.0</w:t>
            </w:r>
            <w:r>
              <w:rPr>
                <w:sz w:val="20"/>
                <w:szCs w:val="20"/>
              </w:rPr>
              <w:t>1</w:t>
            </w:r>
            <w:r w:rsidRPr="00C530CA">
              <w:rPr>
                <w:sz w:val="20"/>
                <w:szCs w:val="20"/>
              </w:rPr>
              <w:t>)</w:t>
            </w:r>
          </w:p>
        </w:tc>
        <w:tc>
          <w:tcPr>
            <w:tcW w:w="906" w:type="dxa"/>
            <w:shd w:val="clear" w:color="auto" w:fill="D9D9D9" w:themeFill="background1" w:themeFillShade="D9"/>
          </w:tcPr>
          <w:p w14:paraId="4BF391E3" w14:textId="77777777" w:rsidR="00E83A4B" w:rsidRPr="00C530CA" w:rsidRDefault="00E83A4B" w:rsidP="00E83A4B">
            <w:pPr>
              <w:jc w:val="center"/>
              <w:rPr>
                <w:sz w:val="20"/>
                <w:szCs w:val="20"/>
              </w:rPr>
            </w:pPr>
            <w:r w:rsidRPr="00C530CA">
              <w:rPr>
                <w:sz w:val="20"/>
                <w:szCs w:val="20"/>
              </w:rPr>
              <w:t>-0.03</w:t>
            </w:r>
            <w:r>
              <w:rPr>
                <w:sz w:val="20"/>
                <w:szCs w:val="20"/>
              </w:rPr>
              <w:t>7</w:t>
            </w:r>
          </w:p>
          <w:p w14:paraId="5A3090FF" w14:textId="4CA389D4" w:rsidR="00E83A4B" w:rsidRPr="00C530CA" w:rsidRDefault="00E83A4B" w:rsidP="00E83A4B">
            <w:pPr>
              <w:jc w:val="center"/>
              <w:rPr>
                <w:sz w:val="20"/>
                <w:szCs w:val="20"/>
              </w:rPr>
            </w:pPr>
            <w:r w:rsidRPr="00C530CA">
              <w:rPr>
                <w:sz w:val="20"/>
                <w:szCs w:val="20"/>
              </w:rPr>
              <w:t>(0.0</w:t>
            </w:r>
            <w:r w:rsidR="00772156">
              <w:rPr>
                <w:sz w:val="20"/>
                <w:szCs w:val="20"/>
              </w:rPr>
              <w:t>1</w:t>
            </w:r>
            <w:r w:rsidRPr="00C530CA">
              <w:rPr>
                <w:sz w:val="20"/>
                <w:szCs w:val="20"/>
              </w:rPr>
              <w:t>)</w:t>
            </w:r>
          </w:p>
        </w:tc>
        <w:tc>
          <w:tcPr>
            <w:tcW w:w="907" w:type="dxa"/>
            <w:shd w:val="clear" w:color="auto" w:fill="D9D9D9" w:themeFill="background1" w:themeFillShade="D9"/>
          </w:tcPr>
          <w:p w14:paraId="1437772F" w14:textId="77777777" w:rsidR="00E83A4B" w:rsidRPr="00C530CA" w:rsidRDefault="00E83A4B" w:rsidP="00E83A4B">
            <w:pPr>
              <w:jc w:val="center"/>
              <w:rPr>
                <w:sz w:val="20"/>
                <w:szCs w:val="20"/>
              </w:rPr>
            </w:pPr>
            <w:r w:rsidRPr="00C530CA">
              <w:rPr>
                <w:sz w:val="20"/>
                <w:szCs w:val="20"/>
              </w:rPr>
              <w:t>-0.0</w:t>
            </w:r>
            <w:r>
              <w:rPr>
                <w:sz w:val="20"/>
                <w:szCs w:val="20"/>
              </w:rPr>
              <w:t>33</w:t>
            </w:r>
          </w:p>
          <w:p w14:paraId="2EE3F2CF" w14:textId="26567B14" w:rsidR="00E83A4B" w:rsidRPr="00C530CA" w:rsidRDefault="00E83A4B" w:rsidP="00E83A4B">
            <w:pPr>
              <w:jc w:val="center"/>
              <w:rPr>
                <w:sz w:val="20"/>
                <w:szCs w:val="20"/>
              </w:rPr>
            </w:pPr>
            <w:r w:rsidRPr="00C530CA">
              <w:rPr>
                <w:sz w:val="20"/>
                <w:szCs w:val="20"/>
              </w:rPr>
              <w:t>(</w:t>
            </w:r>
            <w:r>
              <w:rPr>
                <w:sz w:val="20"/>
                <w:szCs w:val="20"/>
              </w:rPr>
              <w:t>0</w:t>
            </w:r>
            <w:r w:rsidRPr="00C530CA">
              <w:rPr>
                <w:sz w:val="20"/>
                <w:szCs w:val="20"/>
              </w:rPr>
              <w:t>.00</w:t>
            </w:r>
            <w:r w:rsidR="00701A74">
              <w:rPr>
                <w:sz w:val="20"/>
                <w:szCs w:val="20"/>
              </w:rPr>
              <w:t>7</w:t>
            </w:r>
            <w:r w:rsidRPr="00C530CA">
              <w:rPr>
                <w:sz w:val="20"/>
                <w:szCs w:val="20"/>
              </w:rPr>
              <w:t>)</w:t>
            </w:r>
          </w:p>
        </w:tc>
        <w:tc>
          <w:tcPr>
            <w:tcW w:w="906" w:type="dxa"/>
          </w:tcPr>
          <w:p w14:paraId="79E6B388" w14:textId="77777777" w:rsidR="00E83A4B" w:rsidRPr="00C530CA" w:rsidRDefault="00E83A4B" w:rsidP="00E83A4B">
            <w:pPr>
              <w:jc w:val="center"/>
              <w:rPr>
                <w:sz w:val="20"/>
                <w:szCs w:val="20"/>
              </w:rPr>
            </w:pPr>
          </w:p>
        </w:tc>
        <w:tc>
          <w:tcPr>
            <w:tcW w:w="906" w:type="dxa"/>
          </w:tcPr>
          <w:p w14:paraId="22825B6C" w14:textId="77777777" w:rsidR="00E83A4B" w:rsidRPr="00C530CA" w:rsidRDefault="00E83A4B" w:rsidP="00E83A4B">
            <w:pPr>
              <w:jc w:val="center"/>
              <w:rPr>
                <w:sz w:val="20"/>
                <w:szCs w:val="20"/>
              </w:rPr>
            </w:pPr>
          </w:p>
        </w:tc>
        <w:tc>
          <w:tcPr>
            <w:tcW w:w="907" w:type="dxa"/>
          </w:tcPr>
          <w:p w14:paraId="7DFA112D" w14:textId="77777777" w:rsidR="00E83A4B" w:rsidRPr="00C530CA" w:rsidRDefault="00E83A4B" w:rsidP="00E83A4B">
            <w:pPr>
              <w:jc w:val="center"/>
              <w:rPr>
                <w:sz w:val="20"/>
                <w:szCs w:val="20"/>
              </w:rPr>
            </w:pPr>
          </w:p>
        </w:tc>
      </w:tr>
      <w:tr w:rsidR="00E83A4B" w:rsidRPr="000C758F" w14:paraId="2FCEFC38" w14:textId="77777777" w:rsidTr="00B8642A">
        <w:tc>
          <w:tcPr>
            <w:tcW w:w="3912" w:type="dxa"/>
          </w:tcPr>
          <w:p w14:paraId="16D66D01" w14:textId="25A80E1A" w:rsidR="00E83A4B" w:rsidRPr="00C530CA" w:rsidRDefault="00E83A4B" w:rsidP="00E83A4B">
            <w:pPr>
              <w:rPr>
                <w:b/>
                <w:bCs/>
                <w:sz w:val="20"/>
                <w:szCs w:val="20"/>
              </w:rPr>
            </w:pPr>
            <w:r w:rsidRPr="00C530CA">
              <w:rPr>
                <w:b/>
                <w:bCs/>
                <w:sz w:val="20"/>
                <w:szCs w:val="20"/>
              </w:rPr>
              <w:t>Joint Cabinet Membership</w:t>
            </w:r>
          </w:p>
        </w:tc>
        <w:tc>
          <w:tcPr>
            <w:tcW w:w="906" w:type="dxa"/>
          </w:tcPr>
          <w:p w14:paraId="3B207922" w14:textId="77777777" w:rsidR="00E83A4B" w:rsidRPr="00C530CA" w:rsidRDefault="00E83A4B" w:rsidP="00E83A4B">
            <w:pPr>
              <w:jc w:val="center"/>
              <w:rPr>
                <w:b/>
                <w:bCs/>
                <w:sz w:val="20"/>
                <w:szCs w:val="20"/>
              </w:rPr>
            </w:pPr>
          </w:p>
        </w:tc>
        <w:tc>
          <w:tcPr>
            <w:tcW w:w="906" w:type="dxa"/>
          </w:tcPr>
          <w:p w14:paraId="67D3E8E9" w14:textId="77777777" w:rsidR="00E83A4B" w:rsidRPr="00C530CA" w:rsidRDefault="00E83A4B" w:rsidP="00E83A4B">
            <w:pPr>
              <w:jc w:val="center"/>
              <w:rPr>
                <w:b/>
                <w:bCs/>
                <w:sz w:val="20"/>
                <w:szCs w:val="20"/>
              </w:rPr>
            </w:pPr>
          </w:p>
        </w:tc>
        <w:tc>
          <w:tcPr>
            <w:tcW w:w="907" w:type="dxa"/>
          </w:tcPr>
          <w:p w14:paraId="479B317F" w14:textId="77777777" w:rsidR="00E83A4B" w:rsidRPr="00C530CA" w:rsidRDefault="00E83A4B" w:rsidP="00E83A4B">
            <w:pPr>
              <w:jc w:val="center"/>
              <w:rPr>
                <w:b/>
                <w:bCs/>
                <w:sz w:val="20"/>
                <w:szCs w:val="20"/>
              </w:rPr>
            </w:pPr>
          </w:p>
        </w:tc>
        <w:tc>
          <w:tcPr>
            <w:tcW w:w="906" w:type="dxa"/>
          </w:tcPr>
          <w:p w14:paraId="27C6C2D5" w14:textId="77777777" w:rsidR="00E83A4B" w:rsidRPr="00C530CA" w:rsidRDefault="00E83A4B" w:rsidP="00E83A4B">
            <w:pPr>
              <w:jc w:val="center"/>
              <w:rPr>
                <w:b/>
                <w:bCs/>
                <w:sz w:val="20"/>
                <w:szCs w:val="20"/>
              </w:rPr>
            </w:pPr>
          </w:p>
        </w:tc>
        <w:tc>
          <w:tcPr>
            <w:tcW w:w="906" w:type="dxa"/>
          </w:tcPr>
          <w:p w14:paraId="0F2D3C39" w14:textId="77777777" w:rsidR="00E83A4B" w:rsidRPr="00C530CA" w:rsidRDefault="00E83A4B" w:rsidP="00E83A4B">
            <w:pPr>
              <w:jc w:val="center"/>
              <w:rPr>
                <w:b/>
                <w:bCs/>
                <w:sz w:val="20"/>
                <w:szCs w:val="20"/>
              </w:rPr>
            </w:pPr>
          </w:p>
        </w:tc>
        <w:tc>
          <w:tcPr>
            <w:tcW w:w="907" w:type="dxa"/>
          </w:tcPr>
          <w:p w14:paraId="556C1E30" w14:textId="77777777" w:rsidR="00E83A4B" w:rsidRPr="00C530CA" w:rsidRDefault="00E83A4B" w:rsidP="00E83A4B">
            <w:pPr>
              <w:jc w:val="center"/>
              <w:rPr>
                <w:b/>
                <w:bCs/>
                <w:sz w:val="20"/>
                <w:szCs w:val="20"/>
              </w:rPr>
            </w:pPr>
          </w:p>
        </w:tc>
      </w:tr>
      <w:tr w:rsidR="00E83A4B" w14:paraId="5D582BAB" w14:textId="77777777" w:rsidTr="005F02B2">
        <w:tc>
          <w:tcPr>
            <w:tcW w:w="3912" w:type="dxa"/>
          </w:tcPr>
          <w:p w14:paraId="7E74A9DB" w14:textId="77777777" w:rsidR="00E83A4B" w:rsidRPr="00C530CA" w:rsidRDefault="00E83A4B" w:rsidP="00E83A4B">
            <w:pPr>
              <w:jc w:val="right"/>
              <w:rPr>
                <w:sz w:val="20"/>
                <w:szCs w:val="20"/>
              </w:rPr>
            </w:pPr>
            <w:r w:rsidRPr="00C530CA">
              <w:rPr>
                <w:sz w:val="20"/>
                <w:szCs w:val="20"/>
              </w:rPr>
              <w:t>Current Cabinet Membership</w:t>
            </w:r>
          </w:p>
          <w:p w14:paraId="7292CCA7" w14:textId="5CA53AE1" w:rsidR="00E83A4B" w:rsidRPr="00C530CA" w:rsidRDefault="00E83A4B" w:rsidP="00E83A4B">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906" w:type="dxa"/>
            <w:shd w:val="clear" w:color="auto" w:fill="D9D9D9" w:themeFill="background1" w:themeFillShade="D9"/>
          </w:tcPr>
          <w:p w14:paraId="04C22798" w14:textId="77777777" w:rsidR="00E83A4B" w:rsidRPr="00C530CA" w:rsidRDefault="00E83A4B" w:rsidP="00E83A4B">
            <w:pPr>
              <w:jc w:val="center"/>
              <w:rPr>
                <w:sz w:val="20"/>
                <w:szCs w:val="20"/>
              </w:rPr>
            </w:pPr>
            <w:r w:rsidRPr="00C530CA">
              <w:rPr>
                <w:sz w:val="20"/>
                <w:szCs w:val="20"/>
              </w:rPr>
              <w:t>2</w:t>
            </w:r>
          </w:p>
          <w:p w14:paraId="2775AEB0" w14:textId="53415933" w:rsidR="00E83A4B" w:rsidRPr="00C530CA" w:rsidRDefault="00E83A4B" w:rsidP="00E83A4B">
            <w:pPr>
              <w:jc w:val="center"/>
              <w:rPr>
                <w:sz w:val="20"/>
                <w:szCs w:val="20"/>
              </w:rPr>
            </w:pPr>
            <w:r w:rsidRPr="00C530CA">
              <w:rPr>
                <w:sz w:val="20"/>
                <w:szCs w:val="20"/>
              </w:rPr>
              <w:t>(0.</w:t>
            </w:r>
            <w:r>
              <w:rPr>
                <w:sz w:val="20"/>
                <w:szCs w:val="20"/>
              </w:rPr>
              <w:t>823</w:t>
            </w:r>
            <w:r w:rsidRPr="00C530CA">
              <w:rPr>
                <w:sz w:val="20"/>
                <w:szCs w:val="20"/>
              </w:rPr>
              <w:t>)</w:t>
            </w:r>
          </w:p>
        </w:tc>
        <w:tc>
          <w:tcPr>
            <w:tcW w:w="906" w:type="dxa"/>
          </w:tcPr>
          <w:p w14:paraId="68BB5FD1" w14:textId="77777777" w:rsidR="00E83A4B" w:rsidRPr="00C530CA" w:rsidRDefault="00E83A4B" w:rsidP="00E83A4B">
            <w:pPr>
              <w:jc w:val="center"/>
              <w:rPr>
                <w:sz w:val="20"/>
                <w:szCs w:val="20"/>
              </w:rPr>
            </w:pPr>
          </w:p>
        </w:tc>
        <w:tc>
          <w:tcPr>
            <w:tcW w:w="907" w:type="dxa"/>
          </w:tcPr>
          <w:p w14:paraId="7757B282" w14:textId="77777777" w:rsidR="00E83A4B" w:rsidRPr="00C530CA" w:rsidRDefault="00E83A4B" w:rsidP="00E83A4B">
            <w:pPr>
              <w:jc w:val="center"/>
              <w:rPr>
                <w:sz w:val="20"/>
                <w:szCs w:val="20"/>
              </w:rPr>
            </w:pPr>
          </w:p>
        </w:tc>
        <w:tc>
          <w:tcPr>
            <w:tcW w:w="906" w:type="dxa"/>
            <w:shd w:val="clear" w:color="auto" w:fill="D9D9D9" w:themeFill="background1" w:themeFillShade="D9"/>
          </w:tcPr>
          <w:p w14:paraId="7A682068" w14:textId="77777777" w:rsidR="00E83A4B" w:rsidRPr="00C530CA" w:rsidRDefault="00E83A4B" w:rsidP="00E83A4B">
            <w:pPr>
              <w:jc w:val="center"/>
              <w:rPr>
                <w:sz w:val="20"/>
                <w:szCs w:val="20"/>
              </w:rPr>
            </w:pPr>
            <w:r>
              <w:rPr>
                <w:sz w:val="20"/>
                <w:szCs w:val="20"/>
              </w:rPr>
              <w:t>1.99</w:t>
            </w:r>
          </w:p>
          <w:p w14:paraId="07B0274D" w14:textId="77777777" w:rsidR="00E83A4B" w:rsidRPr="00C530CA" w:rsidRDefault="00E83A4B" w:rsidP="00E83A4B">
            <w:pPr>
              <w:jc w:val="center"/>
              <w:rPr>
                <w:sz w:val="20"/>
                <w:szCs w:val="20"/>
              </w:rPr>
            </w:pPr>
            <w:r w:rsidRPr="00C530CA">
              <w:rPr>
                <w:sz w:val="20"/>
                <w:szCs w:val="20"/>
              </w:rPr>
              <w:t>(0.</w:t>
            </w:r>
            <w:r>
              <w:rPr>
                <w:sz w:val="20"/>
                <w:szCs w:val="20"/>
              </w:rPr>
              <w:t>81</w:t>
            </w:r>
            <w:r w:rsidRPr="00C530CA">
              <w:rPr>
                <w:sz w:val="20"/>
                <w:szCs w:val="20"/>
              </w:rPr>
              <w:t>)</w:t>
            </w:r>
          </w:p>
        </w:tc>
        <w:tc>
          <w:tcPr>
            <w:tcW w:w="906" w:type="dxa"/>
          </w:tcPr>
          <w:p w14:paraId="0BE06FA5" w14:textId="77777777" w:rsidR="00E83A4B" w:rsidRPr="00C530CA" w:rsidRDefault="00E83A4B" w:rsidP="00E83A4B">
            <w:pPr>
              <w:jc w:val="center"/>
              <w:rPr>
                <w:sz w:val="20"/>
                <w:szCs w:val="20"/>
              </w:rPr>
            </w:pPr>
          </w:p>
        </w:tc>
        <w:tc>
          <w:tcPr>
            <w:tcW w:w="907" w:type="dxa"/>
          </w:tcPr>
          <w:p w14:paraId="3C27C909" w14:textId="77777777" w:rsidR="00E83A4B" w:rsidRPr="00C530CA" w:rsidRDefault="00E83A4B" w:rsidP="00E83A4B">
            <w:pPr>
              <w:jc w:val="center"/>
              <w:rPr>
                <w:sz w:val="20"/>
                <w:szCs w:val="20"/>
              </w:rPr>
            </w:pPr>
          </w:p>
        </w:tc>
      </w:tr>
      <w:tr w:rsidR="00E83A4B" w14:paraId="466136C4" w14:textId="77777777" w:rsidTr="00577540">
        <w:tc>
          <w:tcPr>
            <w:tcW w:w="3912" w:type="dxa"/>
          </w:tcPr>
          <w:p w14:paraId="689E02B4" w14:textId="77777777" w:rsidR="00E83A4B" w:rsidRPr="00C530CA" w:rsidRDefault="00E83A4B" w:rsidP="00E83A4B">
            <w:pPr>
              <w:jc w:val="right"/>
              <w:rPr>
                <w:sz w:val="20"/>
                <w:szCs w:val="20"/>
              </w:rPr>
            </w:pPr>
            <w:r w:rsidRPr="00C530CA">
              <w:rPr>
                <w:sz w:val="20"/>
                <w:szCs w:val="20"/>
              </w:rPr>
              <w:t>Current Perceived Cabinet Membership</w:t>
            </w:r>
          </w:p>
          <w:p w14:paraId="28C09D03" w14:textId="10DAB458" w:rsidR="00E83A4B" w:rsidRPr="00C530CA" w:rsidRDefault="00E83A4B" w:rsidP="00E83A4B">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906" w:type="dxa"/>
          </w:tcPr>
          <w:p w14:paraId="0054327E" w14:textId="77777777" w:rsidR="00E83A4B" w:rsidRPr="00C530CA" w:rsidRDefault="00E83A4B" w:rsidP="00E83A4B">
            <w:pPr>
              <w:jc w:val="center"/>
              <w:rPr>
                <w:sz w:val="20"/>
                <w:szCs w:val="20"/>
              </w:rPr>
            </w:pPr>
          </w:p>
        </w:tc>
        <w:tc>
          <w:tcPr>
            <w:tcW w:w="906" w:type="dxa"/>
            <w:shd w:val="clear" w:color="auto" w:fill="D9D9D9" w:themeFill="background1" w:themeFillShade="D9"/>
          </w:tcPr>
          <w:p w14:paraId="3921BA4E" w14:textId="77777777" w:rsidR="00E83A4B" w:rsidRPr="00C530CA" w:rsidRDefault="00E83A4B" w:rsidP="00E83A4B">
            <w:pPr>
              <w:jc w:val="center"/>
              <w:rPr>
                <w:sz w:val="20"/>
                <w:szCs w:val="20"/>
              </w:rPr>
            </w:pPr>
            <w:r w:rsidRPr="00C530CA">
              <w:rPr>
                <w:sz w:val="20"/>
                <w:szCs w:val="20"/>
              </w:rPr>
              <w:t>0.</w:t>
            </w:r>
            <w:r>
              <w:rPr>
                <w:sz w:val="20"/>
                <w:szCs w:val="20"/>
              </w:rPr>
              <w:t>595</w:t>
            </w:r>
          </w:p>
          <w:p w14:paraId="5DF51475" w14:textId="77777777" w:rsidR="00E83A4B" w:rsidRPr="00C530CA" w:rsidRDefault="00E83A4B" w:rsidP="00E83A4B">
            <w:pPr>
              <w:jc w:val="center"/>
              <w:rPr>
                <w:sz w:val="20"/>
                <w:szCs w:val="20"/>
              </w:rPr>
            </w:pPr>
            <w:r w:rsidRPr="00C530CA">
              <w:rPr>
                <w:sz w:val="20"/>
                <w:szCs w:val="20"/>
              </w:rPr>
              <w:t>(0.025)</w:t>
            </w:r>
          </w:p>
        </w:tc>
        <w:tc>
          <w:tcPr>
            <w:tcW w:w="907" w:type="dxa"/>
          </w:tcPr>
          <w:p w14:paraId="1E1EB7BB" w14:textId="77777777" w:rsidR="00E83A4B" w:rsidRPr="00C530CA" w:rsidRDefault="00E83A4B" w:rsidP="00E83A4B">
            <w:pPr>
              <w:jc w:val="center"/>
              <w:rPr>
                <w:sz w:val="20"/>
                <w:szCs w:val="20"/>
              </w:rPr>
            </w:pPr>
          </w:p>
        </w:tc>
        <w:tc>
          <w:tcPr>
            <w:tcW w:w="906" w:type="dxa"/>
          </w:tcPr>
          <w:p w14:paraId="1B7B31A4" w14:textId="77777777" w:rsidR="00E83A4B" w:rsidRPr="00C530CA" w:rsidRDefault="00E83A4B" w:rsidP="00E83A4B">
            <w:pPr>
              <w:jc w:val="center"/>
              <w:rPr>
                <w:sz w:val="20"/>
                <w:szCs w:val="20"/>
              </w:rPr>
            </w:pPr>
          </w:p>
        </w:tc>
        <w:tc>
          <w:tcPr>
            <w:tcW w:w="906" w:type="dxa"/>
            <w:shd w:val="clear" w:color="auto" w:fill="D9D9D9" w:themeFill="background1" w:themeFillShade="D9"/>
          </w:tcPr>
          <w:p w14:paraId="602C169A" w14:textId="77777777" w:rsidR="00E83A4B" w:rsidRPr="00C530CA" w:rsidRDefault="00E83A4B" w:rsidP="00E83A4B">
            <w:pPr>
              <w:jc w:val="center"/>
              <w:rPr>
                <w:sz w:val="20"/>
                <w:szCs w:val="20"/>
              </w:rPr>
            </w:pPr>
            <w:r w:rsidRPr="00C530CA">
              <w:rPr>
                <w:sz w:val="20"/>
                <w:szCs w:val="20"/>
              </w:rPr>
              <w:t>0.</w:t>
            </w:r>
            <w:r>
              <w:rPr>
                <w:sz w:val="20"/>
                <w:szCs w:val="20"/>
              </w:rPr>
              <w:t>547</w:t>
            </w:r>
          </w:p>
          <w:p w14:paraId="166BEA5D" w14:textId="77777777" w:rsidR="00E83A4B" w:rsidRPr="00C530CA" w:rsidRDefault="00E83A4B" w:rsidP="00E83A4B">
            <w:pPr>
              <w:jc w:val="center"/>
              <w:rPr>
                <w:sz w:val="20"/>
                <w:szCs w:val="20"/>
              </w:rPr>
            </w:pPr>
            <w:r w:rsidRPr="00C530CA">
              <w:rPr>
                <w:sz w:val="20"/>
                <w:szCs w:val="20"/>
              </w:rPr>
              <w:t>(0.025)</w:t>
            </w:r>
          </w:p>
        </w:tc>
        <w:tc>
          <w:tcPr>
            <w:tcW w:w="907" w:type="dxa"/>
          </w:tcPr>
          <w:p w14:paraId="450AB226" w14:textId="77777777" w:rsidR="00E83A4B" w:rsidRPr="00C530CA" w:rsidRDefault="00E83A4B" w:rsidP="00E83A4B">
            <w:pPr>
              <w:jc w:val="center"/>
              <w:rPr>
                <w:sz w:val="20"/>
                <w:szCs w:val="20"/>
              </w:rPr>
            </w:pPr>
          </w:p>
        </w:tc>
      </w:tr>
      <w:tr w:rsidR="00E83A4B" w14:paraId="3F623535" w14:textId="77777777" w:rsidTr="009C2D0A">
        <w:tc>
          <w:tcPr>
            <w:tcW w:w="3912" w:type="dxa"/>
            <w:tcBorders>
              <w:bottom w:val="single" w:sz="4" w:space="0" w:color="auto"/>
            </w:tcBorders>
          </w:tcPr>
          <w:p w14:paraId="4D4AEA20" w14:textId="77777777" w:rsidR="00E83A4B" w:rsidRPr="00C530CA" w:rsidRDefault="00E83A4B" w:rsidP="00E83A4B">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11FDB0CA" w14:textId="1EA9ECA9" w:rsidR="00E83A4B" w:rsidRPr="00C530CA" w:rsidRDefault="00E83A4B" w:rsidP="00E83A4B">
            <w:pPr>
              <w:jc w:val="right"/>
              <w:rPr>
                <w:sz w:val="20"/>
                <w:szCs w:val="20"/>
              </w:rPr>
            </w:pPr>
            <w:r w:rsidRPr="00C530CA">
              <w:rPr>
                <w:sz w:val="20"/>
                <w:szCs w:val="20"/>
              </w:rPr>
              <w:t>(</w:t>
            </w:r>
            <w:r w:rsidR="00D463A1">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906" w:type="dxa"/>
            <w:tcBorders>
              <w:bottom w:val="single" w:sz="4" w:space="0" w:color="auto"/>
            </w:tcBorders>
          </w:tcPr>
          <w:p w14:paraId="4C73E2DD" w14:textId="77777777" w:rsidR="00E83A4B" w:rsidRPr="00C530CA" w:rsidRDefault="00E83A4B" w:rsidP="00E83A4B">
            <w:pPr>
              <w:jc w:val="center"/>
              <w:rPr>
                <w:sz w:val="20"/>
                <w:szCs w:val="20"/>
              </w:rPr>
            </w:pPr>
          </w:p>
        </w:tc>
        <w:tc>
          <w:tcPr>
            <w:tcW w:w="906" w:type="dxa"/>
            <w:tcBorders>
              <w:bottom w:val="single" w:sz="4" w:space="0" w:color="auto"/>
            </w:tcBorders>
          </w:tcPr>
          <w:p w14:paraId="14D31BF1" w14:textId="77777777" w:rsidR="00E83A4B" w:rsidRPr="00C530CA" w:rsidRDefault="00E83A4B" w:rsidP="00E83A4B">
            <w:pPr>
              <w:jc w:val="center"/>
              <w:rPr>
                <w:sz w:val="20"/>
                <w:szCs w:val="20"/>
              </w:rPr>
            </w:pPr>
          </w:p>
        </w:tc>
        <w:tc>
          <w:tcPr>
            <w:tcW w:w="907" w:type="dxa"/>
            <w:tcBorders>
              <w:bottom w:val="single" w:sz="4" w:space="0" w:color="auto"/>
            </w:tcBorders>
            <w:shd w:val="clear" w:color="auto" w:fill="D9D9D9" w:themeFill="background1" w:themeFillShade="D9"/>
          </w:tcPr>
          <w:p w14:paraId="01E3B65C" w14:textId="77777777" w:rsidR="00E83A4B" w:rsidRPr="00C530CA" w:rsidRDefault="00E83A4B" w:rsidP="00E83A4B">
            <w:pPr>
              <w:jc w:val="center"/>
              <w:rPr>
                <w:sz w:val="20"/>
                <w:szCs w:val="20"/>
              </w:rPr>
            </w:pPr>
            <w:r w:rsidRPr="00C530CA">
              <w:rPr>
                <w:sz w:val="20"/>
                <w:szCs w:val="20"/>
              </w:rPr>
              <w:t>0.04</w:t>
            </w:r>
            <w:r>
              <w:rPr>
                <w:sz w:val="20"/>
                <w:szCs w:val="20"/>
              </w:rPr>
              <w:t>1</w:t>
            </w:r>
          </w:p>
          <w:p w14:paraId="17D797AE" w14:textId="77777777" w:rsidR="00E83A4B" w:rsidRPr="00C530CA" w:rsidRDefault="00E83A4B" w:rsidP="00E83A4B">
            <w:pPr>
              <w:jc w:val="center"/>
              <w:rPr>
                <w:sz w:val="20"/>
                <w:szCs w:val="20"/>
              </w:rPr>
            </w:pPr>
            <w:r w:rsidRPr="00C530CA">
              <w:rPr>
                <w:sz w:val="20"/>
                <w:szCs w:val="20"/>
              </w:rPr>
              <w:t>(</w:t>
            </w:r>
            <w:r>
              <w:rPr>
                <w:sz w:val="20"/>
                <w:szCs w:val="20"/>
              </w:rPr>
              <w:t>0</w:t>
            </w:r>
            <w:r w:rsidRPr="00C530CA">
              <w:rPr>
                <w:sz w:val="20"/>
                <w:szCs w:val="20"/>
              </w:rPr>
              <w:t>.00</w:t>
            </w:r>
            <w:r>
              <w:rPr>
                <w:sz w:val="20"/>
                <w:szCs w:val="20"/>
              </w:rPr>
              <w:t>6</w:t>
            </w:r>
            <w:r w:rsidRPr="00C530CA">
              <w:rPr>
                <w:sz w:val="20"/>
                <w:szCs w:val="20"/>
              </w:rPr>
              <w:t>)</w:t>
            </w:r>
          </w:p>
        </w:tc>
        <w:tc>
          <w:tcPr>
            <w:tcW w:w="906" w:type="dxa"/>
            <w:tcBorders>
              <w:bottom w:val="single" w:sz="4" w:space="0" w:color="auto"/>
            </w:tcBorders>
          </w:tcPr>
          <w:p w14:paraId="44E2A0CA" w14:textId="77777777" w:rsidR="00E83A4B" w:rsidRPr="00C530CA" w:rsidRDefault="00E83A4B" w:rsidP="00E83A4B">
            <w:pPr>
              <w:jc w:val="center"/>
              <w:rPr>
                <w:sz w:val="20"/>
                <w:szCs w:val="20"/>
              </w:rPr>
            </w:pPr>
          </w:p>
        </w:tc>
        <w:tc>
          <w:tcPr>
            <w:tcW w:w="906" w:type="dxa"/>
            <w:tcBorders>
              <w:bottom w:val="single" w:sz="4" w:space="0" w:color="auto"/>
            </w:tcBorders>
          </w:tcPr>
          <w:p w14:paraId="453F472A" w14:textId="77777777" w:rsidR="00E83A4B" w:rsidRPr="00C530CA" w:rsidRDefault="00E83A4B" w:rsidP="00E83A4B">
            <w:pPr>
              <w:jc w:val="center"/>
              <w:rPr>
                <w:sz w:val="20"/>
                <w:szCs w:val="20"/>
              </w:rPr>
            </w:pPr>
          </w:p>
        </w:tc>
        <w:tc>
          <w:tcPr>
            <w:tcW w:w="907" w:type="dxa"/>
            <w:tcBorders>
              <w:bottom w:val="single" w:sz="4" w:space="0" w:color="auto"/>
            </w:tcBorders>
            <w:shd w:val="clear" w:color="auto" w:fill="D9D9D9" w:themeFill="background1" w:themeFillShade="D9"/>
          </w:tcPr>
          <w:p w14:paraId="2799F1AC" w14:textId="77777777" w:rsidR="00E83A4B" w:rsidRPr="00C530CA" w:rsidRDefault="00E83A4B" w:rsidP="00E83A4B">
            <w:pPr>
              <w:jc w:val="center"/>
              <w:rPr>
                <w:sz w:val="20"/>
                <w:szCs w:val="20"/>
              </w:rPr>
            </w:pPr>
            <w:r w:rsidRPr="00C530CA">
              <w:rPr>
                <w:sz w:val="20"/>
                <w:szCs w:val="20"/>
              </w:rPr>
              <w:t>0.0</w:t>
            </w:r>
            <w:r>
              <w:rPr>
                <w:sz w:val="20"/>
                <w:szCs w:val="20"/>
              </w:rPr>
              <w:t>38</w:t>
            </w:r>
          </w:p>
          <w:p w14:paraId="57D91E09" w14:textId="77777777" w:rsidR="00E83A4B" w:rsidRPr="00C530CA" w:rsidRDefault="00E83A4B" w:rsidP="00E83A4B">
            <w:pPr>
              <w:jc w:val="center"/>
              <w:rPr>
                <w:sz w:val="20"/>
                <w:szCs w:val="20"/>
              </w:rPr>
            </w:pPr>
            <w:r w:rsidRPr="00C530CA">
              <w:rPr>
                <w:sz w:val="20"/>
                <w:szCs w:val="20"/>
              </w:rPr>
              <w:t>(</w:t>
            </w:r>
            <w:r>
              <w:rPr>
                <w:sz w:val="20"/>
                <w:szCs w:val="20"/>
              </w:rPr>
              <w:t>0</w:t>
            </w:r>
            <w:r w:rsidRPr="00C530CA">
              <w:rPr>
                <w:sz w:val="20"/>
                <w:szCs w:val="20"/>
              </w:rPr>
              <w:t>.00</w:t>
            </w:r>
            <w:r>
              <w:rPr>
                <w:sz w:val="20"/>
                <w:szCs w:val="20"/>
              </w:rPr>
              <w:t>6</w:t>
            </w:r>
            <w:r w:rsidRPr="00C530CA">
              <w:rPr>
                <w:sz w:val="20"/>
                <w:szCs w:val="20"/>
              </w:rPr>
              <w:t>)</w:t>
            </w:r>
          </w:p>
        </w:tc>
      </w:tr>
      <w:tr w:rsidR="00F72C6E" w:rsidRPr="00C530CA" w14:paraId="0D931530" w14:textId="77777777" w:rsidTr="00B8642A">
        <w:tc>
          <w:tcPr>
            <w:tcW w:w="3912" w:type="dxa"/>
            <w:tcBorders>
              <w:bottom w:val="single" w:sz="4" w:space="0" w:color="auto"/>
            </w:tcBorders>
          </w:tcPr>
          <w:p w14:paraId="35A00859" w14:textId="77777777" w:rsidR="00F72C6E" w:rsidRPr="008A3A24" w:rsidRDefault="00F72C6E" w:rsidP="00B8642A">
            <w:pPr>
              <w:rPr>
                <w:b/>
                <w:bCs/>
                <w:sz w:val="20"/>
                <w:szCs w:val="20"/>
              </w:rPr>
            </w:pPr>
            <w:r w:rsidRPr="008A3A24">
              <w:rPr>
                <w:b/>
                <w:bCs/>
                <w:sz w:val="20"/>
                <w:szCs w:val="20"/>
              </w:rPr>
              <w:t>Country-Survey Fixed Effect</w:t>
            </w:r>
          </w:p>
        </w:tc>
        <w:tc>
          <w:tcPr>
            <w:tcW w:w="5438" w:type="dxa"/>
            <w:gridSpan w:val="6"/>
            <w:tcBorders>
              <w:bottom w:val="single" w:sz="4" w:space="0" w:color="auto"/>
            </w:tcBorders>
          </w:tcPr>
          <w:p w14:paraId="576D0CDB" w14:textId="77777777" w:rsidR="00F72C6E" w:rsidRPr="00C530CA" w:rsidRDefault="00F72C6E" w:rsidP="00B8642A">
            <w:pPr>
              <w:jc w:val="center"/>
              <w:rPr>
                <w:sz w:val="20"/>
                <w:szCs w:val="20"/>
              </w:rPr>
            </w:pPr>
            <w:r>
              <w:rPr>
                <w:sz w:val="20"/>
                <w:szCs w:val="20"/>
              </w:rPr>
              <w:t>Included</w:t>
            </w:r>
          </w:p>
        </w:tc>
      </w:tr>
      <w:tr w:rsidR="00F72C6E" w14:paraId="74FBA65F" w14:textId="77777777" w:rsidTr="009C2D0A">
        <w:tc>
          <w:tcPr>
            <w:tcW w:w="3912" w:type="dxa"/>
            <w:tcBorders>
              <w:top w:val="single" w:sz="4" w:space="0" w:color="auto"/>
              <w:left w:val="single" w:sz="4" w:space="0" w:color="auto"/>
              <w:bottom w:val="nil"/>
              <w:right w:val="single" w:sz="4" w:space="0" w:color="auto"/>
            </w:tcBorders>
          </w:tcPr>
          <w:p w14:paraId="5EA08DEE" w14:textId="77777777" w:rsidR="00F72C6E" w:rsidRPr="00CF62BF" w:rsidRDefault="00F72C6E" w:rsidP="00B8642A">
            <w:pPr>
              <w:rPr>
                <w:b/>
                <w:bCs/>
                <w:sz w:val="20"/>
                <w:szCs w:val="20"/>
              </w:rPr>
            </w:pPr>
            <w:r w:rsidRPr="00CF62BF">
              <w:rPr>
                <w:b/>
                <w:bCs/>
                <w:sz w:val="20"/>
                <w:szCs w:val="20"/>
              </w:rPr>
              <w:t>Constant</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5071C5D7" w14:textId="77777777" w:rsidR="00F72C6E" w:rsidRPr="00C3200B" w:rsidRDefault="00F72C6E" w:rsidP="00B8642A">
            <w:pPr>
              <w:jc w:val="center"/>
              <w:rPr>
                <w:sz w:val="20"/>
                <w:szCs w:val="20"/>
              </w:rPr>
            </w:pPr>
            <w:r w:rsidRPr="00C3200B">
              <w:rPr>
                <w:sz w:val="20"/>
                <w:szCs w:val="20"/>
              </w:rPr>
              <w:t>5.</w:t>
            </w:r>
            <w:r>
              <w:rPr>
                <w:sz w:val="20"/>
                <w:szCs w:val="20"/>
              </w:rPr>
              <w:t>51</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37BFB5E7" w14:textId="77777777" w:rsidR="00F72C6E" w:rsidRPr="00C3200B" w:rsidRDefault="00F72C6E" w:rsidP="00B8642A">
            <w:pPr>
              <w:jc w:val="center"/>
              <w:rPr>
                <w:sz w:val="20"/>
                <w:szCs w:val="20"/>
              </w:rPr>
            </w:pPr>
            <w:r>
              <w:rPr>
                <w:sz w:val="20"/>
                <w:szCs w:val="20"/>
              </w:rPr>
              <w:t>5.41</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50B22EDE" w14:textId="77777777" w:rsidR="00F72C6E" w:rsidRPr="00C3200B" w:rsidRDefault="00F72C6E" w:rsidP="00B8642A">
            <w:pPr>
              <w:jc w:val="center"/>
              <w:rPr>
                <w:sz w:val="20"/>
                <w:szCs w:val="20"/>
              </w:rPr>
            </w:pPr>
            <w:r>
              <w:rPr>
                <w:sz w:val="20"/>
                <w:szCs w:val="20"/>
              </w:rPr>
              <w:t>5.42</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5EBCCD38" w14:textId="77777777" w:rsidR="00F72C6E" w:rsidRPr="00C3200B" w:rsidRDefault="00F72C6E" w:rsidP="00B8642A">
            <w:pPr>
              <w:jc w:val="center"/>
              <w:rPr>
                <w:sz w:val="20"/>
                <w:szCs w:val="20"/>
              </w:rPr>
            </w:pPr>
            <w:r>
              <w:rPr>
                <w:sz w:val="20"/>
                <w:szCs w:val="20"/>
              </w:rPr>
              <w:t>5.46</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0C19BDA1" w14:textId="77777777" w:rsidR="00F72C6E" w:rsidRPr="00C3200B" w:rsidRDefault="00F72C6E" w:rsidP="00B8642A">
            <w:pPr>
              <w:jc w:val="center"/>
              <w:rPr>
                <w:sz w:val="20"/>
                <w:szCs w:val="20"/>
              </w:rPr>
            </w:pPr>
            <w:r>
              <w:rPr>
                <w:sz w:val="20"/>
                <w:szCs w:val="20"/>
              </w:rPr>
              <w:t>5.31</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528C8CA0" w14:textId="77777777" w:rsidR="00F72C6E" w:rsidRPr="00C3200B" w:rsidRDefault="00F72C6E" w:rsidP="00B8642A">
            <w:pPr>
              <w:jc w:val="center"/>
              <w:rPr>
                <w:sz w:val="20"/>
                <w:szCs w:val="20"/>
              </w:rPr>
            </w:pPr>
            <w:r>
              <w:rPr>
                <w:sz w:val="20"/>
                <w:szCs w:val="20"/>
              </w:rPr>
              <w:t>5.46</w:t>
            </w:r>
          </w:p>
        </w:tc>
      </w:tr>
      <w:tr w:rsidR="00F72C6E" w14:paraId="09698B3B" w14:textId="77777777" w:rsidTr="009C2D0A">
        <w:tc>
          <w:tcPr>
            <w:tcW w:w="3912" w:type="dxa"/>
            <w:tcBorders>
              <w:top w:val="nil"/>
              <w:left w:val="single" w:sz="4" w:space="0" w:color="auto"/>
              <w:bottom w:val="single" w:sz="4" w:space="0" w:color="auto"/>
              <w:right w:val="single" w:sz="4" w:space="0" w:color="auto"/>
            </w:tcBorders>
          </w:tcPr>
          <w:p w14:paraId="752A78F4" w14:textId="77777777" w:rsidR="00F72C6E" w:rsidRDefault="00F72C6E" w:rsidP="00B8642A"/>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96F1EF3" w14:textId="789629FA" w:rsidR="00F72C6E" w:rsidRPr="00C3200B" w:rsidRDefault="00F72C6E" w:rsidP="00B8642A">
            <w:pPr>
              <w:jc w:val="center"/>
              <w:rPr>
                <w:sz w:val="20"/>
                <w:szCs w:val="20"/>
              </w:rPr>
            </w:pPr>
            <w:r>
              <w:rPr>
                <w:sz w:val="20"/>
                <w:szCs w:val="20"/>
              </w:rPr>
              <w:t>(0.3</w:t>
            </w:r>
            <w:r w:rsidR="00E83A4B">
              <w:rPr>
                <w:sz w:val="20"/>
                <w:szCs w:val="20"/>
              </w:rPr>
              <w:t>23</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3703494A" w14:textId="3198BB86" w:rsidR="00F72C6E" w:rsidRPr="00C3200B" w:rsidRDefault="00F72C6E" w:rsidP="00B8642A">
            <w:pPr>
              <w:jc w:val="center"/>
              <w:rPr>
                <w:sz w:val="20"/>
                <w:szCs w:val="20"/>
              </w:rPr>
            </w:pPr>
            <w:r>
              <w:rPr>
                <w:sz w:val="20"/>
                <w:szCs w:val="20"/>
              </w:rPr>
              <w:t>(0.3</w:t>
            </w:r>
            <w:r w:rsidR="00772156">
              <w:rPr>
                <w:sz w:val="20"/>
                <w:szCs w:val="20"/>
              </w:rPr>
              <w:t>41</w:t>
            </w:r>
            <w:r>
              <w:rPr>
                <w:sz w:val="20"/>
                <w:szCs w:val="20"/>
              </w:rPr>
              <w:t>)</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141F5CD9" w14:textId="0C831FBF" w:rsidR="00F72C6E" w:rsidRPr="00C3200B" w:rsidRDefault="00F72C6E" w:rsidP="00B8642A">
            <w:pPr>
              <w:jc w:val="center"/>
              <w:rPr>
                <w:sz w:val="20"/>
                <w:szCs w:val="20"/>
              </w:rPr>
            </w:pPr>
            <w:r>
              <w:rPr>
                <w:sz w:val="20"/>
                <w:szCs w:val="20"/>
              </w:rPr>
              <w:t>(0.2</w:t>
            </w:r>
            <w:r w:rsidR="00701A74">
              <w:rPr>
                <w:sz w:val="20"/>
                <w:szCs w:val="20"/>
              </w:rPr>
              <w:t>35</w:t>
            </w:r>
            <w:r>
              <w:rPr>
                <w:sz w:val="20"/>
                <w:szCs w:val="20"/>
              </w:rPr>
              <w:t>)</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1239B6D1" w14:textId="77777777" w:rsidR="00F72C6E" w:rsidRPr="00C3200B" w:rsidRDefault="00F72C6E" w:rsidP="00B8642A">
            <w:pPr>
              <w:jc w:val="center"/>
              <w:rPr>
                <w:sz w:val="20"/>
                <w:szCs w:val="20"/>
              </w:rPr>
            </w:pPr>
            <w:r>
              <w:rPr>
                <w:sz w:val="20"/>
                <w:szCs w:val="20"/>
              </w:rPr>
              <w:t>(0.245)</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4B273C6D" w14:textId="77777777" w:rsidR="00F72C6E" w:rsidRPr="00C3200B" w:rsidRDefault="00F72C6E" w:rsidP="00B8642A">
            <w:pPr>
              <w:jc w:val="center"/>
              <w:rPr>
                <w:sz w:val="20"/>
                <w:szCs w:val="20"/>
              </w:rPr>
            </w:pPr>
            <w:r>
              <w:rPr>
                <w:sz w:val="20"/>
                <w:szCs w:val="20"/>
              </w:rPr>
              <w:t>(0.252)</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3B460CE5" w14:textId="77777777" w:rsidR="00F72C6E" w:rsidRPr="00C3200B" w:rsidRDefault="00F72C6E" w:rsidP="00B8642A">
            <w:pPr>
              <w:jc w:val="center"/>
              <w:rPr>
                <w:sz w:val="20"/>
                <w:szCs w:val="20"/>
              </w:rPr>
            </w:pPr>
            <w:r>
              <w:rPr>
                <w:sz w:val="20"/>
                <w:szCs w:val="20"/>
              </w:rPr>
              <w:t>(0.187)</w:t>
            </w:r>
          </w:p>
        </w:tc>
      </w:tr>
      <w:tr w:rsidR="00F72C6E" w:rsidRPr="00C530CA" w14:paraId="2171B523" w14:textId="77777777" w:rsidTr="00B8642A">
        <w:tc>
          <w:tcPr>
            <w:tcW w:w="3912" w:type="dxa"/>
          </w:tcPr>
          <w:p w14:paraId="310F0856" w14:textId="77777777" w:rsidR="00F72C6E" w:rsidRPr="00C530CA" w:rsidRDefault="00F72C6E" w:rsidP="00B8642A">
            <w:pPr>
              <w:rPr>
                <w:b/>
                <w:bCs/>
                <w:sz w:val="20"/>
                <w:szCs w:val="20"/>
              </w:rPr>
            </w:pPr>
            <w:r>
              <w:rPr>
                <w:b/>
                <w:bCs/>
                <w:sz w:val="20"/>
                <w:szCs w:val="20"/>
              </w:rPr>
              <w:t>Random Intercepts</w:t>
            </w:r>
          </w:p>
        </w:tc>
        <w:tc>
          <w:tcPr>
            <w:tcW w:w="906" w:type="dxa"/>
          </w:tcPr>
          <w:p w14:paraId="28BFA409" w14:textId="77777777" w:rsidR="00F72C6E" w:rsidRPr="00C530CA" w:rsidRDefault="00F72C6E" w:rsidP="00B8642A">
            <w:pPr>
              <w:jc w:val="center"/>
              <w:rPr>
                <w:b/>
                <w:bCs/>
                <w:sz w:val="20"/>
                <w:szCs w:val="20"/>
              </w:rPr>
            </w:pPr>
          </w:p>
        </w:tc>
        <w:tc>
          <w:tcPr>
            <w:tcW w:w="906" w:type="dxa"/>
          </w:tcPr>
          <w:p w14:paraId="5B04AA1C" w14:textId="77777777" w:rsidR="00F72C6E" w:rsidRPr="00C530CA" w:rsidRDefault="00F72C6E" w:rsidP="00B8642A">
            <w:pPr>
              <w:jc w:val="center"/>
              <w:rPr>
                <w:b/>
                <w:bCs/>
                <w:sz w:val="20"/>
                <w:szCs w:val="20"/>
              </w:rPr>
            </w:pPr>
          </w:p>
        </w:tc>
        <w:tc>
          <w:tcPr>
            <w:tcW w:w="907" w:type="dxa"/>
          </w:tcPr>
          <w:p w14:paraId="5CFEE0E4" w14:textId="77777777" w:rsidR="00F72C6E" w:rsidRPr="00C530CA" w:rsidRDefault="00F72C6E" w:rsidP="00B8642A">
            <w:pPr>
              <w:jc w:val="center"/>
              <w:rPr>
                <w:b/>
                <w:bCs/>
                <w:sz w:val="20"/>
                <w:szCs w:val="20"/>
              </w:rPr>
            </w:pPr>
          </w:p>
        </w:tc>
        <w:tc>
          <w:tcPr>
            <w:tcW w:w="906" w:type="dxa"/>
          </w:tcPr>
          <w:p w14:paraId="39067A2C" w14:textId="77777777" w:rsidR="00F72C6E" w:rsidRPr="00C530CA" w:rsidRDefault="00F72C6E" w:rsidP="00B8642A">
            <w:pPr>
              <w:jc w:val="center"/>
              <w:rPr>
                <w:b/>
                <w:bCs/>
                <w:sz w:val="20"/>
                <w:szCs w:val="20"/>
              </w:rPr>
            </w:pPr>
          </w:p>
        </w:tc>
        <w:tc>
          <w:tcPr>
            <w:tcW w:w="906" w:type="dxa"/>
          </w:tcPr>
          <w:p w14:paraId="4889C0AD" w14:textId="77777777" w:rsidR="00F72C6E" w:rsidRPr="00C530CA" w:rsidRDefault="00F72C6E" w:rsidP="00B8642A">
            <w:pPr>
              <w:jc w:val="center"/>
              <w:rPr>
                <w:b/>
                <w:bCs/>
                <w:sz w:val="20"/>
                <w:szCs w:val="20"/>
              </w:rPr>
            </w:pPr>
          </w:p>
        </w:tc>
        <w:tc>
          <w:tcPr>
            <w:tcW w:w="907" w:type="dxa"/>
          </w:tcPr>
          <w:p w14:paraId="67B18CC1" w14:textId="77777777" w:rsidR="00F72C6E" w:rsidRPr="00C530CA" w:rsidRDefault="00F72C6E" w:rsidP="00B8642A">
            <w:pPr>
              <w:jc w:val="center"/>
              <w:rPr>
                <w:b/>
                <w:bCs/>
                <w:sz w:val="20"/>
                <w:szCs w:val="20"/>
              </w:rPr>
            </w:pPr>
          </w:p>
        </w:tc>
      </w:tr>
      <w:tr w:rsidR="00F72C6E" w:rsidRPr="00C530CA" w14:paraId="4D90D71E" w14:textId="77777777" w:rsidTr="009C2D0A">
        <w:tc>
          <w:tcPr>
            <w:tcW w:w="3912" w:type="dxa"/>
          </w:tcPr>
          <w:p w14:paraId="223EBE35" w14:textId="77777777" w:rsidR="00F72C6E" w:rsidRPr="00C530CA" w:rsidRDefault="00F72C6E" w:rsidP="00B8642A">
            <w:pPr>
              <w:ind w:right="100"/>
              <w:jc w:val="right"/>
              <w:rPr>
                <w:sz w:val="20"/>
                <w:szCs w:val="20"/>
              </w:rPr>
            </w:pPr>
            <w:r>
              <w:rPr>
                <w:sz w:val="20"/>
                <w:szCs w:val="20"/>
              </w:rPr>
              <w:t>Party Dyad</w:t>
            </w:r>
          </w:p>
        </w:tc>
        <w:tc>
          <w:tcPr>
            <w:tcW w:w="906" w:type="dxa"/>
            <w:shd w:val="clear" w:color="auto" w:fill="D9D9D9" w:themeFill="background1" w:themeFillShade="D9"/>
          </w:tcPr>
          <w:p w14:paraId="5C13BD76" w14:textId="19BCC08A" w:rsidR="00F72C6E" w:rsidRPr="00C530CA" w:rsidRDefault="00F72C6E" w:rsidP="00B8642A">
            <w:pPr>
              <w:jc w:val="center"/>
              <w:rPr>
                <w:sz w:val="20"/>
                <w:szCs w:val="20"/>
              </w:rPr>
            </w:pPr>
            <w:r w:rsidRPr="00C530CA">
              <w:rPr>
                <w:sz w:val="20"/>
                <w:szCs w:val="20"/>
              </w:rPr>
              <w:t>0.</w:t>
            </w:r>
            <w:r>
              <w:rPr>
                <w:sz w:val="20"/>
                <w:szCs w:val="20"/>
              </w:rPr>
              <w:t>59</w:t>
            </w:r>
            <w:r w:rsidR="00E83A4B">
              <w:rPr>
                <w:sz w:val="20"/>
                <w:szCs w:val="20"/>
              </w:rPr>
              <w:t>2</w:t>
            </w:r>
          </w:p>
          <w:p w14:paraId="7C583945" w14:textId="4A3554F9" w:rsidR="00F72C6E" w:rsidRPr="00C530CA" w:rsidRDefault="00F72C6E" w:rsidP="00B8642A">
            <w:pPr>
              <w:jc w:val="center"/>
              <w:rPr>
                <w:sz w:val="20"/>
                <w:szCs w:val="20"/>
              </w:rPr>
            </w:pPr>
            <w:r w:rsidRPr="00C530CA">
              <w:rPr>
                <w:sz w:val="20"/>
                <w:szCs w:val="20"/>
              </w:rPr>
              <w:t>(0.</w:t>
            </w:r>
            <w:r>
              <w:rPr>
                <w:sz w:val="20"/>
                <w:szCs w:val="20"/>
              </w:rPr>
              <w:t>1</w:t>
            </w:r>
            <w:r w:rsidR="00E83A4B">
              <w:rPr>
                <w:sz w:val="20"/>
                <w:szCs w:val="20"/>
              </w:rPr>
              <w:t>45</w:t>
            </w:r>
            <w:r w:rsidRPr="00C530CA">
              <w:rPr>
                <w:sz w:val="20"/>
                <w:szCs w:val="20"/>
              </w:rPr>
              <w:t>)</w:t>
            </w:r>
          </w:p>
        </w:tc>
        <w:tc>
          <w:tcPr>
            <w:tcW w:w="906" w:type="dxa"/>
            <w:shd w:val="clear" w:color="auto" w:fill="D9D9D9" w:themeFill="background1" w:themeFillShade="D9"/>
          </w:tcPr>
          <w:p w14:paraId="5F9A115D" w14:textId="77777777" w:rsidR="00F72C6E" w:rsidRPr="00C530CA" w:rsidRDefault="00F72C6E" w:rsidP="00B8642A">
            <w:pPr>
              <w:jc w:val="center"/>
              <w:rPr>
                <w:sz w:val="20"/>
                <w:szCs w:val="20"/>
              </w:rPr>
            </w:pPr>
            <w:r w:rsidRPr="00C530CA">
              <w:rPr>
                <w:sz w:val="20"/>
                <w:szCs w:val="20"/>
              </w:rPr>
              <w:t>0.</w:t>
            </w:r>
            <w:r>
              <w:rPr>
                <w:sz w:val="20"/>
                <w:szCs w:val="20"/>
              </w:rPr>
              <w:t>638</w:t>
            </w:r>
          </w:p>
          <w:p w14:paraId="3498FC05" w14:textId="101797FE" w:rsidR="00F72C6E" w:rsidRPr="00C530CA" w:rsidRDefault="00F72C6E" w:rsidP="00B8642A">
            <w:pPr>
              <w:jc w:val="center"/>
              <w:rPr>
                <w:sz w:val="20"/>
                <w:szCs w:val="20"/>
              </w:rPr>
            </w:pPr>
            <w:r w:rsidRPr="00C530CA">
              <w:rPr>
                <w:sz w:val="20"/>
                <w:szCs w:val="20"/>
              </w:rPr>
              <w:t>(0.</w:t>
            </w:r>
            <w:r>
              <w:rPr>
                <w:sz w:val="20"/>
                <w:szCs w:val="20"/>
              </w:rPr>
              <w:t>1</w:t>
            </w:r>
            <w:r w:rsidR="00772156">
              <w:rPr>
                <w:sz w:val="20"/>
                <w:szCs w:val="20"/>
              </w:rPr>
              <w:t>5</w:t>
            </w:r>
            <w:r>
              <w:rPr>
                <w:sz w:val="20"/>
                <w:szCs w:val="20"/>
              </w:rPr>
              <w:t>4</w:t>
            </w:r>
            <w:r w:rsidRPr="00C530CA">
              <w:rPr>
                <w:sz w:val="20"/>
                <w:szCs w:val="20"/>
              </w:rPr>
              <w:t>)</w:t>
            </w:r>
          </w:p>
        </w:tc>
        <w:tc>
          <w:tcPr>
            <w:tcW w:w="907" w:type="dxa"/>
            <w:shd w:val="clear" w:color="auto" w:fill="D9D9D9" w:themeFill="background1" w:themeFillShade="D9"/>
          </w:tcPr>
          <w:p w14:paraId="6C09207C" w14:textId="7A84198F" w:rsidR="00F72C6E" w:rsidRPr="00C530CA" w:rsidRDefault="00F72C6E" w:rsidP="00B8642A">
            <w:pPr>
              <w:jc w:val="center"/>
              <w:rPr>
                <w:sz w:val="20"/>
                <w:szCs w:val="20"/>
              </w:rPr>
            </w:pPr>
            <w:r w:rsidRPr="00C530CA">
              <w:rPr>
                <w:sz w:val="20"/>
                <w:szCs w:val="20"/>
              </w:rPr>
              <w:t>0.</w:t>
            </w:r>
            <w:r>
              <w:rPr>
                <w:sz w:val="20"/>
                <w:szCs w:val="20"/>
              </w:rPr>
              <w:t>30</w:t>
            </w:r>
            <w:r w:rsidR="00701A74">
              <w:rPr>
                <w:sz w:val="20"/>
                <w:szCs w:val="20"/>
              </w:rPr>
              <w:t>3</w:t>
            </w:r>
          </w:p>
          <w:p w14:paraId="353018A1" w14:textId="6CF6593A" w:rsidR="00F72C6E" w:rsidRPr="00C530CA" w:rsidRDefault="00F72C6E" w:rsidP="00B8642A">
            <w:pPr>
              <w:jc w:val="center"/>
              <w:rPr>
                <w:sz w:val="20"/>
                <w:szCs w:val="20"/>
              </w:rPr>
            </w:pPr>
            <w:r w:rsidRPr="00C530CA">
              <w:rPr>
                <w:sz w:val="20"/>
                <w:szCs w:val="20"/>
              </w:rPr>
              <w:t>(0.0</w:t>
            </w:r>
            <w:r w:rsidR="00701A74">
              <w:rPr>
                <w:sz w:val="20"/>
                <w:szCs w:val="20"/>
              </w:rPr>
              <w:t>74</w:t>
            </w:r>
            <w:r w:rsidRPr="00C530CA">
              <w:rPr>
                <w:sz w:val="20"/>
                <w:szCs w:val="20"/>
              </w:rPr>
              <w:t>)</w:t>
            </w:r>
          </w:p>
        </w:tc>
        <w:tc>
          <w:tcPr>
            <w:tcW w:w="906" w:type="dxa"/>
            <w:shd w:val="clear" w:color="auto" w:fill="D9D9D9" w:themeFill="background1" w:themeFillShade="D9"/>
          </w:tcPr>
          <w:p w14:paraId="112D9B67" w14:textId="15746144" w:rsidR="00F72C6E" w:rsidRPr="00C530CA" w:rsidRDefault="00F72C6E" w:rsidP="00B8642A">
            <w:pPr>
              <w:jc w:val="center"/>
              <w:rPr>
                <w:sz w:val="20"/>
                <w:szCs w:val="20"/>
              </w:rPr>
            </w:pPr>
            <w:r w:rsidRPr="00C530CA">
              <w:rPr>
                <w:sz w:val="20"/>
                <w:szCs w:val="20"/>
              </w:rPr>
              <w:t>0.</w:t>
            </w:r>
            <w:r>
              <w:rPr>
                <w:sz w:val="20"/>
                <w:szCs w:val="20"/>
              </w:rPr>
              <w:t>58</w:t>
            </w:r>
            <w:r w:rsidR="005F02B2">
              <w:rPr>
                <w:sz w:val="20"/>
                <w:szCs w:val="20"/>
              </w:rPr>
              <w:t>4</w:t>
            </w:r>
          </w:p>
          <w:p w14:paraId="1DAF79C3" w14:textId="77777777" w:rsidR="00F72C6E" w:rsidRPr="00C530CA" w:rsidRDefault="00F72C6E" w:rsidP="00B8642A">
            <w:pPr>
              <w:jc w:val="center"/>
              <w:rPr>
                <w:sz w:val="20"/>
                <w:szCs w:val="20"/>
              </w:rPr>
            </w:pPr>
            <w:r w:rsidRPr="00C530CA">
              <w:rPr>
                <w:sz w:val="20"/>
                <w:szCs w:val="20"/>
              </w:rPr>
              <w:t>(0.</w:t>
            </w:r>
            <w:r>
              <w:rPr>
                <w:sz w:val="20"/>
                <w:szCs w:val="20"/>
              </w:rPr>
              <w:t>132</w:t>
            </w:r>
            <w:r w:rsidRPr="00C530CA">
              <w:rPr>
                <w:sz w:val="20"/>
                <w:szCs w:val="20"/>
              </w:rPr>
              <w:t>)</w:t>
            </w:r>
          </w:p>
        </w:tc>
        <w:tc>
          <w:tcPr>
            <w:tcW w:w="906" w:type="dxa"/>
            <w:shd w:val="clear" w:color="auto" w:fill="D9D9D9" w:themeFill="background1" w:themeFillShade="D9"/>
          </w:tcPr>
          <w:p w14:paraId="6FDF0248" w14:textId="77777777" w:rsidR="00F72C6E" w:rsidRPr="00C530CA" w:rsidRDefault="00F72C6E" w:rsidP="00B8642A">
            <w:pPr>
              <w:jc w:val="center"/>
              <w:rPr>
                <w:sz w:val="20"/>
                <w:szCs w:val="20"/>
              </w:rPr>
            </w:pPr>
            <w:r w:rsidRPr="00C530CA">
              <w:rPr>
                <w:sz w:val="20"/>
                <w:szCs w:val="20"/>
              </w:rPr>
              <w:t>0.</w:t>
            </w:r>
            <w:r>
              <w:rPr>
                <w:sz w:val="20"/>
                <w:szCs w:val="20"/>
              </w:rPr>
              <w:t>62</w:t>
            </w:r>
          </w:p>
          <w:p w14:paraId="59677931" w14:textId="5D1B895A" w:rsidR="00F72C6E" w:rsidRPr="00C530CA" w:rsidRDefault="00F72C6E" w:rsidP="00B8642A">
            <w:pPr>
              <w:jc w:val="center"/>
              <w:rPr>
                <w:sz w:val="20"/>
                <w:szCs w:val="20"/>
              </w:rPr>
            </w:pPr>
            <w:r w:rsidRPr="00C530CA">
              <w:rPr>
                <w:sz w:val="20"/>
                <w:szCs w:val="20"/>
              </w:rPr>
              <w:t>(0.</w:t>
            </w:r>
            <w:r>
              <w:rPr>
                <w:sz w:val="20"/>
                <w:szCs w:val="20"/>
              </w:rPr>
              <w:t>14</w:t>
            </w:r>
            <w:r w:rsidR="00577540">
              <w:rPr>
                <w:sz w:val="20"/>
                <w:szCs w:val="20"/>
              </w:rPr>
              <w:t>1</w:t>
            </w:r>
            <w:r w:rsidRPr="00C530CA">
              <w:rPr>
                <w:sz w:val="20"/>
                <w:szCs w:val="20"/>
              </w:rPr>
              <w:t>)</w:t>
            </w:r>
          </w:p>
        </w:tc>
        <w:tc>
          <w:tcPr>
            <w:tcW w:w="907" w:type="dxa"/>
            <w:shd w:val="clear" w:color="auto" w:fill="D9D9D9" w:themeFill="background1" w:themeFillShade="D9"/>
          </w:tcPr>
          <w:p w14:paraId="71A14283" w14:textId="77777777" w:rsidR="00F72C6E" w:rsidRPr="00C530CA" w:rsidRDefault="00F72C6E" w:rsidP="00B8642A">
            <w:pPr>
              <w:jc w:val="center"/>
              <w:rPr>
                <w:sz w:val="20"/>
                <w:szCs w:val="20"/>
              </w:rPr>
            </w:pPr>
            <w:r w:rsidRPr="00C530CA">
              <w:rPr>
                <w:sz w:val="20"/>
                <w:szCs w:val="20"/>
              </w:rPr>
              <w:t>0.</w:t>
            </w:r>
            <w:r>
              <w:rPr>
                <w:sz w:val="20"/>
                <w:szCs w:val="20"/>
              </w:rPr>
              <w:t>335</w:t>
            </w:r>
          </w:p>
          <w:p w14:paraId="52818324" w14:textId="77777777" w:rsidR="00F72C6E" w:rsidRPr="00C530CA" w:rsidRDefault="00F72C6E" w:rsidP="00B8642A">
            <w:pPr>
              <w:jc w:val="center"/>
              <w:rPr>
                <w:sz w:val="20"/>
                <w:szCs w:val="20"/>
              </w:rPr>
            </w:pPr>
            <w:r w:rsidRPr="00C530CA">
              <w:rPr>
                <w:sz w:val="20"/>
                <w:szCs w:val="20"/>
              </w:rPr>
              <w:t>(0.0</w:t>
            </w:r>
            <w:r>
              <w:rPr>
                <w:sz w:val="20"/>
                <w:szCs w:val="20"/>
              </w:rPr>
              <w:t>76</w:t>
            </w:r>
            <w:r w:rsidRPr="00C530CA">
              <w:rPr>
                <w:sz w:val="20"/>
                <w:szCs w:val="20"/>
              </w:rPr>
              <w:t>)</w:t>
            </w:r>
          </w:p>
        </w:tc>
      </w:tr>
      <w:tr w:rsidR="00F72C6E" w:rsidRPr="00C530CA" w14:paraId="293FDE95" w14:textId="77777777" w:rsidTr="009C2D0A">
        <w:tc>
          <w:tcPr>
            <w:tcW w:w="3912" w:type="dxa"/>
          </w:tcPr>
          <w:p w14:paraId="489967F9" w14:textId="77777777" w:rsidR="00F72C6E" w:rsidRPr="00C530CA" w:rsidRDefault="00F72C6E" w:rsidP="00B8642A">
            <w:pPr>
              <w:ind w:right="100"/>
              <w:jc w:val="right"/>
              <w:rPr>
                <w:sz w:val="20"/>
                <w:szCs w:val="20"/>
              </w:rPr>
            </w:pPr>
            <w:r>
              <w:rPr>
                <w:sz w:val="20"/>
                <w:szCs w:val="20"/>
              </w:rPr>
              <w:t>Individuals</w:t>
            </w:r>
          </w:p>
        </w:tc>
        <w:tc>
          <w:tcPr>
            <w:tcW w:w="906" w:type="dxa"/>
            <w:shd w:val="clear" w:color="auto" w:fill="D9D9D9" w:themeFill="background1" w:themeFillShade="D9"/>
          </w:tcPr>
          <w:p w14:paraId="40369FA3" w14:textId="77777777" w:rsidR="00F72C6E" w:rsidRPr="00C530CA" w:rsidRDefault="00F72C6E" w:rsidP="00B8642A">
            <w:pPr>
              <w:jc w:val="center"/>
              <w:rPr>
                <w:sz w:val="20"/>
                <w:szCs w:val="20"/>
              </w:rPr>
            </w:pPr>
            <w:r w:rsidRPr="00C530CA">
              <w:rPr>
                <w:sz w:val="20"/>
                <w:szCs w:val="20"/>
              </w:rPr>
              <w:t>0.</w:t>
            </w:r>
            <w:r>
              <w:rPr>
                <w:sz w:val="20"/>
                <w:szCs w:val="20"/>
              </w:rPr>
              <w:t>361</w:t>
            </w:r>
          </w:p>
          <w:p w14:paraId="0A970470" w14:textId="0AB99545" w:rsidR="00F72C6E" w:rsidRPr="00C530CA" w:rsidRDefault="00F72C6E" w:rsidP="00B8642A">
            <w:pPr>
              <w:jc w:val="center"/>
              <w:rPr>
                <w:sz w:val="20"/>
                <w:szCs w:val="20"/>
              </w:rPr>
            </w:pPr>
            <w:r w:rsidRPr="00C530CA">
              <w:rPr>
                <w:sz w:val="20"/>
                <w:szCs w:val="20"/>
              </w:rPr>
              <w:t>(0.0</w:t>
            </w:r>
            <w:r w:rsidR="00E83A4B">
              <w:rPr>
                <w:sz w:val="20"/>
                <w:szCs w:val="20"/>
              </w:rPr>
              <w:t>19</w:t>
            </w:r>
            <w:r w:rsidRPr="00C530CA">
              <w:rPr>
                <w:sz w:val="20"/>
                <w:szCs w:val="20"/>
              </w:rPr>
              <w:t>)</w:t>
            </w:r>
          </w:p>
        </w:tc>
        <w:tc>
          <w:tcPr>
            <w:tcW w:w="906" w:type="dxa"/>
            <w:shd w:val="clear" w:color="auto" w:fill="D9D9D9" w:themeFill="background1" w:themeFillShade="D9"/>
          </w:tcPr>
          <w:p w14:paraId="5E91F675" w14:textId="77777777" w:rsidR="00F72C6E" w:rsidRPr="00C530CA" w:rsidRDefault="00F72C6E" w:rsidP="00B8642A">
            <w:pPr>
              <w:jc w:val="center"/>
              <w:rPr>
                <w:sz w:val="20"/>
                <w:szCs w:val="20"/>
              </w:rPr>
            </w:pPr>
            <w:r w:rsidRPr="00C530CA">
              <w:rPr>
                <w:sz w:val="20"/>
                <w:szCs w:val="20"/>
              </w:rPr>
              <w:t>0.</w:t>
            </w:r>
            <w:r>
              <w:rPr>
                <w:sz w:val="20"/>
                <w:szCs w:val="20"/>
              </w:rPr>
              <w:t>349</w:t>
            </w:r>
          </w:p>
          <w:p w14:paraId="20A8C212" w14:textId="77777777" w:rsidR="00F72C6E" w:rsidRPr="00C530CA" w:rsidRDefault="00F72C6E" w:rsidP="00B8642A">
            <w:pPr>
              <w:jc w:val="center"/>
              <w:rPr>
                <w:sz w:val="20"/>
                <w:szCs w:val="20"/>
              </w:rPr>
            </w:pPr>
            <w:r w:rsidRPr="00C530CA">
              <w:rPr>
                <w:sz w:val="20"/>
                <w:szCs w:val="20"/>
              </w:rPr>
              <w:t>(0.0</w:t>
            </w:r>
            <w:r>
              <w:rPr>
                <w:sz w:val="20"/>
                <w:szCs w:val="20"/>
              </w:rPr>
              <w:t>19</w:t>
            </w:r>
            <w:r w:rsidRPr="00C530CA">
              <w:rPr>
                <w:sz w:val="20"/>
                <w:szCs w:val="20"/>
              </w:rPr>
              <w:t>)</w:t>
            </w:r>
          </w:p>
        </w:tc>
        <w:tc>
          <w:tcPr>
            <w:tcW w:w="907" w:type="dxa"/>
            <w:shd w:val="clear" w:color="auto" w:fill="D9D9D9" w:themeFill="background1" w:themeFillShade="D9"/>
          </w:tcPr>
          <w:p w14:paraId="0529DEAC" w14:textId="77777777" w:rsidR="00F72C6E" w:rsidRPr="00C530CA" w:rsidRDefault="00F72C6E" w:rsidP="00B8642A">
            <w:pPr>
              <w:jc w:val="center"/>
              <w:rPr>
                <w:sz w:val="20"/>
                <w:szCs w:val="20"/>
              </w:rPr>
            </w:pPr>
            <w:r w:rsidRPr="00C530CA">
              <w:rPr>
                <w:sz w:val="20"/>
                <w:szCs w:val="20"/>
              </w:rPr>
              <w:t>0.</w:t>
            </w:r>
            <w:r>
              <w:rPr>
                <w:sz w:val="20"/>
                <w:szCs w:val="20"/>
              </w:rPr>
              <w:t>361</w:t>
            </w:r>
          </w:p>
          <w:p w14:paraId="32500D74" w14:textId="77777777" w:rsidR="00F72C6E" w:rsidRPr="00C530CA" w:rsidRDefault="00F72C6E" w:rsidP="00B8642A">
            <w:pPr>
              <w:jc w:val="center"/>
              <w:rPr>
                <w:sz w:val="20"/>
                <w:szCs w:val="20"/>
              </w:rPr>
            </w:pPr>
            <w:r w:rsidRPr="00C530CA">
              <w:rPr>
                <w:sz w:val="20"/>
                <w:szCs w:val="20"/>
              </w:rPr>
              <w:t>(0.0</w:t>
            </w:r>
            <w:r>
              <w:rPr>
                <w:sz w:val="20"/>
                <w:szCs w:val="20"/>
              </w:rPr>
              <w:t>19</w:t>
            </w:r>
            <w:r w:rsidRPr="00C530CA">
              <w:rPr>
                <w:sz w:val="20"/>
                <w:szCs w:val="20"/>
              </w:rPr>
              <w:t>)</w:t>
            </w:r>
          </w:p>
        </w:tc>
        <w:tc>
          <w:tcPr>
            <w:tcW w:w="906" w:type="dxa"/>
            <w:shd w:val="clear" w:color="auto" w:fill="D9D9D9" w:themeFill="background1" w:themeFillShade="D9"/>
          </w:tcPr>
          <w:p w14:paraId="4420F1FC" w14:textId="77777777" w:rsidR="00F72C6E" w:rsidRPr="00C530CA" w:rsidRDefault="00F72C6E" w:rsidP="00B8642A">
            <w:pPr>
              <w:jc w:val="center"/>
              <w:rPr>
                <w:sz w:val="20"/>
                <w:szCs w:val="20"/>
              </w:rPr>
            </w:pPr>
            <w:r w:rsidRPr="00C530CA">
              <w:rPr>
                <w:sz w:val="20"/>
                <w:szCs w:val="20"/>
              </w:rPr>
              <w:t>0.</w:t>
            </w:r>
            <w:r>
              <w:rPr>
                <w:sz w:val="20"/>
                <w:szCs w:val="20"/>
              </w:rPr>
              <w:t>341</w:t>
            </w:r>
          </w:p>
          <w:p w14:paraId="3EF01807" w14:textId="43BB07C5" w:rsidR="00F72C6E" w:rsidRPr="00C530CA" w:rsidRDefault="00F72C6E" w:rsidP="00B8642A">
            <w:pPr>
              <w:jc w:val="center"/>
              <w:rPr>
                <w:sz w:val="20"/>
                <w:szCs w:val="20"/>
              </w:rPr>
            </w:pPr>
            <w:r w:rsidRPr="00C530CA">
              <w:rPr>
                <w:sz w:val="20"/>
                <w:szCs w:val="20"/>
              </w:rPr>
              <w:t>(0.0</w:t>
            </w:r>
            <w:r w:rsidR="005F02B2">
              <w:rPr>
                <w:sz w:val="20"/>
                <w:szCs w:val="20"/>
              </w:rPr>
              <w:t>19</w:t>
            </w:r>
            <w:r w:rsidRPr="00C530CA">
              <w:rPr>
                <w:sz w:val="20"/>
                <w:szCs w:val="20"/>
              </w:rPr>
              <w:t>)</w:t>
            </w:r>
          </w:p>
        </w:tc>
        <w:tc>
          <w:tcPr>
            <w:tcW w:w="906" w:type="dxa"/>
            <w:shd w:val="clear" w:color="auto" w:fill="D9D9D9" w:themeFill="background1" w:themeFillShade="D9"/>
          </w:tcPr>
          <w:p w14:paraId="1BD6A953" w14:textId="77777777" w:rsidR="00F72C6E" w:rsidRPr="00C530CA" w:rsidRDefault="00F72C6E" w:rsidP="00B8642A">
            <w:pPr>
              <w:jc w:val="center"/>
              <w:rPr>
                <w:sz w:val="20"/>
                <w:szCs w:val="20"/>
              </w:rPr>
            </w:pPr>
            <w:r w:rsidRPr="00C530CA">
              <w:rPr>
                <w:sz w:val="20"/>
                <w:szCs w:val="20"/>
              </w:rPr>
              <w:t>0.</w:t>
            </w:r>
            <w:r>
              <w:rPr>
                <w:sz w:val="20"/>
                <w:szCs w:val="20"/>
              </w:rPr>
              <w:t>332</w:t>
            </w:r>
          </w:p>
          <w:p w14:paraId="152A9465" w14:textId="77777777" w:rsidR="00F72C6E" w:rsidRPr="00C530CA" w:rsidRDefault="00F72C6E" w:rsidP="00B8642A">
            <w:pPr>
              <w:jc w:val="center"/>
              <w:rPr>
                <w:sz w:val="20"/>
                <w:szCs w:val="20"/>
              </w:rPr>
            </w:pPr>
            <w:r w:rsidRPr="00C530CA">
              <w:rPr>
                <w:sz w:val="20"/>
                <w:szCs w:val="20"/>
              </w:rPr>
              <w:t>(0.0</w:t>
            </w:r>
            <w:r>
              <w:rPr>
                <w:sz w:val="20"/>
                <w:szCs w:val="20"/>
              </w:rPr>
              <w:t>19</w:t>
            </w:r>
            <w:r w:rsidRPr="00C530CA">
              <w:rPr>
                <w:sz w:val="20"/>
                <w:szCs w:val="20"/>
              </w:rPr>
              <w:t>)</w:t>
            </w:r>
          </w:p>
        </w:tc>
        <w:tc>
          <w:tcPr>
            <w:tcW w:w="907" w:type="dxa"/>
            <w:shd w:val="clear" w:color="auto" w:fill="D9D9D9" w:themeFill="background1" w:themeFillShade="D9"/>
          </w:tcPr>
          <w:p w14:paraId="1D8BA5DC" w14:textId="77777777" w:rsidR="00F72C6E" w:rsidRPr="00C530CA" w:rsidRDefault="00F72C6E" w:rsidP="00B8642A">
            <w:pPr>
              <w:jc w:val="center"/>
              <w:rPr>
                <w:sz w:val="20"/>
                <w:szCs w:val="20"/>
              </w:rPr>
            </w:pPr>
            <w:r w:rsidRPr="00C530CA">
              <w:rPr>
                <w:sz w:val="20"/>
                <w:szCs w:val="20"/>
              </w:rPr>
              <w:t>0.</w:t>
            </w:r>
            <w:r>
              <w:rPr>
                <w:sz w:val="20"/>
                <w:szCs w:val="20"/>
              </w:rPr>
              <w:t>341</w:t>
            </w:r>
          </w:p>
          <w:p w14:paraId="1166A11F" w14:textId="0E523951" w:rsidR="00F72C6E" w:rsidRPr="00C530CA" w:rsidRDefault="00F72C6E" w:rsidP="00B8642A">
            <w:pPr>
              <w:jc w:val="center"/>
              <w:rPr>
                <w:sz w:val="20"/>
                <w:szCs w:val="20"/>
              </w:rPr>
            </w:pPr>
            <w:r w:rsidRPr="00C530CA">
              <w:rPr>
                <w:sz w:val="20"/>
                <w:szCs w:val="20"/>
              </w:rPr>
              <w:t>(0.0</w:t>
            </w:r>
            <w:r w:rsidR="009C2D0A">
              <w:rPr>
                <w:sz w:val="20"/>
                <w:szCs w:val="20"/>
              </w:rPr>
              <w:t>19</w:t>
            </w:r>
            <w:r w:rsidRPr="00C530CA">
              <w:rPr>
                <w:sz w:val="20"/>
                <w:szCs w:val="20"/>
              </w:rPr>
              <w:t>)</w:t>
            </w:r>
          </w:p>
        </w:tc>
      </w:tr>
      <w:tr w:rsidR="00F72C6E" w:rsidRPr="00C530CA" w14:paraId="5B647AAA" w14:textId="77777777" w:rsidTr="009C2D0A">
        <w:tc>
          <w:tcPr>
            <w:tcW w:w="3912" w:type="dxa"/>
          </w:tcPr>
          <w:p w14:paraId="124AB613" w14:textId="77777777" w:rsidR="00F72C6E" w:rsidRPr="00C530CA" w:rsidRDefault="00F72C6E" w:rsidP="00B8642A">
            <w:pPr>
              <w:ind w:right="100"/>
              <w:jc w:val="right"/>
              <w:rPr>
                <w:sz w:val="20"/>
                <w:szCs w:val="20"/>
              </w:rPr>
            </w:pPr>
            <w:r>
              <w:rPr>
                <w:sz w:val="20"/>
                <w:szCs w:val="20"/>
              </w:rPr>
              <w:t>Residuals</w:t>
            </w:r>
          </w:p>
        </w:tc>
        <w:tc>
          <w:tcPr>
            <w:tcW w:w="906" w:type="dxa"/>
            <w:shd w:val="clear" w:color="auto" w:fill="D9D9D9" w:themeFill="background1" w:themeFillShade="D9"/>
          </w:tcPr>
          <w:p w14:paraId="5737B65E" w14:textId="77777777" w:rsidR="00F72C6E" w:rsidRPr="00C530CA" w:rsidRDefault="00F72C6E" w:rsidP="00B8642A">
            <w:pPr>
              <w:jc w:val="center"/>
              <w:rPr>
                <w:sz w:val="20"/>
                <w:szCs w:val="20"/>
              </w:rPr>
            </w:pPr>
            <w:r>
              <w:rPr>
                <w:sz w:val="20"/>
                <w:szCs w:val="20"/>
              </w:rPr>
              <w:t>4.85</w:t>
            </w:r>
          </w:p>
          <w:p w14:paraId="0F5C0839"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58B41E8A" w14:textId="77777777" w:rsidR="00F72C6E" w:rsidRPr="00C530CA" w:rsidRDefault="00F72C6E" w:rsidP="00B8642A">
            <w:pPr>
              <w:jc w:val="center"/>
              <w:rPr>
                <w:sz w:val="20"/>
                <w:szCs w:val="20"/>
              </w:rPr>
            </w:pPr>
            <w:r>
              <w:rPr>
                <w:sz w:val="20"/>
                <w:szCs w:val="20"/>
              </w:rPr>
              <w:t>4.81</w:t>
            </w:r>
          </w:p>
          <w:p w14:paraId="110477F1"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737A09ED" w14:textId="77777777" w:rsidR="00F72C6E" w:rsidRPr="00C530CA" w:rsidRDefault="00F72C6E" w:rsidP="00B8642A">
            <w:pPr>
              <w:jc w:val="center"/>
              <w:rPr>
                <w:sz w:val="20"/>
                <w:szCs w:val="20"/>
              </w:rPr>
            </w:pPr>
            <w:r>
              <w:rPr>
                <w:sz w:val="20"/>
                <w:szCs w:val="20"/>
              </w:rPr>
              <w:t>4.85</w:t>
            </w:r>
          </w:p>
          <w:p w14:paraId="2BDBBDD6"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280E9495" w14:textId="77777777" w:rsidR="00F72C6E" w:rsidRPr="00C530CA" w:rsidRDefault="00F72C6E" w:rsidP="00B8642A">
            <w:pPr>
              <w:jc w:val="center"/>
              <w:rPr>
                <w:sz w:val="20"/>
                <w:szCs w:val="20"/>
              </w:rPr>
            </w:pPr>
            <w:r>
              <w:rPr>
                <w:sz w:val="20"/>
                <w:szCs w:val="20"/>
              </w:rPr>
              <w:t>4.43</w:t>
            </w:r>
          </w:p>
          <w:p w14:paraId="5266E9CD"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512436DD" w14:textId="77777777" w:rsidR="00F72C6E" w:rsidRPr="00C530CA" w:rsidRDefault="00F72C6E" w:rsidP="00B8642A">
            <w:pPr>
              <w:jc w:val="center"/>
              <w:rPr>
                <w:sz w:val="20"/>
                <w:szCs w:val="20"/>
              </w:rPr>
            </w:pPr>
            <w:r>
              <w:rPr>
                <w:sz w:val="20"/>
                <w:szCs w:val="20"/>
              </w:rPr>
              <w:t>4.4</w:t>
            </w:r>
          </w:p>
          <w:p w14:paraId="75598A82"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07238F59" w14:textId="77777777" w:rsidR="00F72C6E" w:rsidRPr="00C530CA" w:rsidRDefault="00F72C6E" w:rsidP="00B8642A">
            <w:pPr>
              <w:jc w:val="center"/>
              <w:rPr>
                <w:sz w:val="20"/>
                <w:szCs w:val="20"/>
              </w:rPr>
            </w:pPr>
            <w:r>
              <w:rPr>
                <w:sz w:val="20"/>
                <w:szCs w:val="20"/>
              </w:rPr>
              <w:t>4.43</w:t>
            </w:r>
          </w:p>
          <w:p w14:paraId="7A3EEF05" w14:textId="77777777" w:rsidR="00F72C6E" w:rsidRPr="00C530CA" w:rsidRDefault="00F72C6E" w:rsidP="00B8642A">
            <w:pPr>
              <w:jc w:val="center"/>
              <w:rPr>
                <w:sz w:val="20"/>
                <w:szCs w:val="20"/>
              </w:rPr>
            </w:pPr>
            <w:r w:rsidRPr="00C530CA">
              <w:rPr>
                <w:sz w:val="20"/>
                <w:szCs w:val="20"/>
              </w:rPr>
              <w:t>(0.0</w:t>
            </w:r>
            <w:r>
              <w:rPr>
                <w:sz w:val="20"/>
                <w:szCs w:val="20"/>
              </w:rPr>
              <w:t>27</w:t>
            </w:r>
            <w:r w:rsidRPr="00C530CA">
              <w:rPr>
                <w:sz w:val="20"/>
                <w:szCs w:val="20"/>
              </w:rPr>
              <w:t>)</w:t>
            </w:r>
          </w:p>
        </w:tc>
      </w:tr>
    </w:tbl>
    <w:p w14:paraId="2BFC33E8" w14:textId="638303F8" w:rsidR="008029E4" w:rsidRDefault="008029E4" w:rsidP="008029E4">
      <w:pPr>
        <w:spacing w:after="0" w:line="240" w:lineRule="auto"/>
        <w:rPr>
          <w:i/>
          <w:iCs/>
          <w:sz w:val="20"/>
          <w:szCs w:val="20"/>
        </w:rPr>
      </w:pPr>
      <w:r w:rsidRPr="00605C5E">
        <w:rPr>
          <w:i/>
          <w:iCs/>
          <w:sz w:val="20"/>
          <w:szCs w:val="20"/>
        </w:rPr>
        <w:t>Shaded cells are statistically significant at the .05 level. Standard errors are bootstrapped to fully account for the uncertainty in both our measure of the events data and manifesto data (both these are estimated quantities with associated measures of uncertainty available).</w:t>
      </w:r>
    </w:p>
    <w:p w14:paraId="343C3C34" w14:textId="77777777" w:rsidR="00957BB0" w:rsidRPr="00605C5E" w:rsidRDefault="00957BB0" w:rsidP="008029E4">
      <w:pPr>
        <w:spacing w:after="0" w:line="240" w:lineRule="auto"/>
        <w:rPr>
          <w:i/>
          <w:iCs/>
          <w:sz w:val="20"/>
          <w:szCs w:val="20"/>
        </w:rPr>
      </w:pPr>
    </w:p>
    <w:p w14:paraId="22B2FE14" w14:textId="5BBCC200" w:rsidR="00F72C6E" w:rsidRDefault="00F72C6E" w:rsidP="008029E4">
      <w:pPr>
        <w:pStyle w:val="Heading2"/>
        <w:spacing w:line="480" w:lineRule="auto"/>
        <w:rPr>
          <w:rFonts w:asciiTheme="minorHAnsi" w:hAnsiTheme="minorHAnsi" w:cstheme="minorHAnsi"/>
          <w:b/>
          <w:bCs/>
          <w:color w:val="auto"/>
          <w:sz w:val="24"/>
          <w:szCs w:val="24"/>
        </w:rPr>
      </w:pPr>
      <w:r w:rsidRPr="00901E76">
        <w:rPr>
          <w:rFonts w:asciiTheme="minorHAnsi" w:hAnsiTheme="minorHAnsi" w:cstheme="minorHAnsi"/>
          <w:b/>
          <w:bCs/>
          <w:color w:val="auto"/>
          <w:sz w:val="24"/>
          <w:szCs w:val="24"/>
        </w:rPr>
        <w:lastRenderedPageBreak/>
        <w:t xml:space="preserve">Appendix </w:t>
      </w:r>
      <w:r w:rsidR="008029E4" w:rsidRPr="00901E76">
        <w:rPr>
          <w:rFonts w:asciiTheme="minorHAnsi" w:hAnsiTheme="minorHAnsi" w:cstheme="minorHAnsi"/>
          <w:b/>
          <w:bCs/>
          <w:color w:val="auto"/>
          <w:sz w:val="24"/>
          <w:szCs w:val="24"/>
        </w:rPr>
        <w:t>3</w:t>
      </w:r>
      <w:r w:rsidRPr="00901E76">
        <w:rPr>
          <w:rFonts w:asciiTheme="minorHAnsi" w:hAnsiTheme="minorHAnsi" w:cstheme="minorHAnsi"/>
          <w:b/>
          <w:bCs/>
          <w:color w:val="auto"/>
          <w:sz w:val="24"/>
          <w:szCs w:val="24"/>
        </w:rPr>
        <w:t xml:space="preserve">: </w:t>
      </w:r>
      <w:r w:rsidR="008D0A78" w:rsidRPr="00901E76">
        <w:rPr>
          <w:rFonts w:asciiTheme="minorHAnsi" w:hAnsiTheme="minorHAnsi" w:cstheme="minorHAnsi"/>
          <w:b/>
          <w:bCs/>
          <w:color w:val="auto"/>
          <w:sz w:val="24"/>
          <w:szCs w:val="24"/>
        </w:rPr>
        <w:t>Distribution of</w:t>
      </w:r>
      <w:r w:rsidRPr="00901E76">
        <w:rPr>
          <w:rFonts w:asciiTheme="minorHAnsi" w:hAnsiTheme="minorHAnsi" w:cstheme="minorHAnsi"/>
          <w:b/>
          <w:bCs/>
          <w:color w:val="auto"/>
          <w:sz w:val="24"/>
          <w:szCs w:val="24"/>
        </w:rPr>
        <w:t xml:space="preserve"> </w:t>
      </w:r>
      <w:r w:rsidR="00CA56CD">
        <w:rPr>
          <w:rFonts w:asciiTheme="minorHAnsi" w:hAnsiTheme="minorHAnsi" w:cstheme="minorHAnsi"/>
          <w:b/>
          <w:bCs/>
          <w:color w:val="auto"/>
          <w:sz w:val="24"/>
          <w:szCs w:val="24"/>
        </w:rPr>
        <w:t>P</w:t>
      </w:r>
      <w:r w:rsidRPr="00901E76">
        <w:rPr>
          <w:rFonts w:asciiTheme="minorHAnsi" w:hAnsiTheme="minorHAnsi" w:cstheme="minorHAnsi"/>
          <w:b/>
          <w:bCs/>
          <w:color w:val="auto"/>
          <w:sz w:val="24"/>
          <w:szCs w:val="24"/>
        </w:rPr>
        <w:t xml:space="preserve">erceived </w:t>
      </w:r>
      <w:r w:rsidR="00CA56CD">
        <w:rPr>
          <w:rFonts w:asciiTheme="minorHAnsi" w:hAnsiTheme="minorHAnsi" w:cstheme="minorHAnsi"/>
          <w:b/>
          <w:bCs/>
          <w:color w:val="auto"/>
          <w:sz w:val="24"/>
          <w:szCs w:val="24"/>
        </w:rPr>
        <w:t>C</w:t>
      </w:r>
      <w:r w:rsidRPr="00901E76">
        <w:rPr>
          <w:rFonts w:asciiTheme="minorHAnsi" w:hAnsiTheme="minorHAnsi" w:cstheme="minorHAnsi"/>
          <w:b/>
          <w:bCs/>
          <w:color w:val="auto"/>
          <w:sz w:val="24"/>
          <w:szCs w:val="24"/>
        </w:rPr>
        <w:t xml:space="preserve">ooperation of </w:t>
      </w:r>
      <w:r w:rsidR="00CA56CD">
        <w:rPr>
          <w:rFonts w:asciiTheme="minorHAnsi" w:hAnsiTheme="minorHAnsi" w:cstheme="minorHAnsi"/>
          <w:b/>
          <w:bCs/>
          <w:color w:val="auto"/>
          <w:sz w:val="24"/>
          <w:szCs w:val="24"/>
        </w:rPr>
        <w:t>P</w:t>
      </w:r>
      <w:r w:rsidRPr="00901E76">
        <w:rPr>
          <w:rFonts w:asciiTheme="minorHAnsi" w:hAnsiTheme="minorHAnsi" w:cstheme="minorHAnsi"/>
          <w:b/>
          <w:bCs/>
          <w:color w:val="auto"/>
          <w:sz w:val="24"/>
          <w:szCs w:val="24"/>
        </w:rPr>
        <w:t xml:space="preserve">arties </w:t>
      </w:r>
    </w:p>
    <w:p w14:paraId="7D0182C4" w14:textId="4B89D2AC" w:rsidR="00CA1D67" w:rsidRDefault="00CA1D67" w:rsidP="008D0A78">
      <w:pPr>
        <w:rPr>
          <w:sz w:val="24"/>
          <w:szCs w:val="24"/>
        </w:rPr>
      </w:pPr>
      <w:r>
        <w:rPr>
          <w:sz w:val="24"/>
          <w:szCs w:val="24"/>
        </w:rPr>
        <w:t xml:space="preserve">The figures in this section provide the empirical </w:t>
      </w:r>
      <w:r w:rsidR="000A27B3">
        <w:rPr>
          <w:sz w:val="24"/>
          <w:szCs w:val="24"/>
        </w:rPr>
        <w:t>distributions</w:t>
      </w:r>
      <w:r>
        <w:rPr>
          <w:sz w:val="24"/>
          <w:szCs w:val="24"/>
        </w:rPr>
        <w:t xml:space="preserve"> and means for each party dyad included in the analysis (separately for each survey).  These distributions are quite sensible and suggest that our respondents have (on average) a clear view of the extent to which different pairs of parties tend to cooperate. Specifically, it is clear cabinet parties are seen as universally more cooperative with one another, though voters are suspicious that cabinet partners who are ideologically disparate are as cooperative as they otherwise would be. The most cooperative dyads in the whole sample are cabinet partners with similar ideologies while the least are strongly ideologically opposed parties that have never served in cabinet together.</w:t>
      </w:r>
    </w:p>
    <w:p w14:paraId="5F1EEA7B" w14:textId="2BC9BA0C" w:rsidR="00CA1D67" w:rsidRDefault="00CA1D67" w:rsidP="008D0A78">
      <w:pPr>
        <w:rPr>
          <w:sz w:val="24"/>
          <w:szCs w:val="24"/>
        </w:rPr>
      </w:pPr>
      <w:r>
        <w:rPr>
          <w:sz w:val="24"/>
          <w:szCs w:val="24"/>
        </w:rPr>
        <w:t xml:space="preserve">In addition, for the countries in which we have two independent samples taken at different times, average scores (and even the </w:t>
      </w:r>
      <w:r w:rsidR="0012427E">
        <w:rPr>
          <w:sz w:val="24"/>
          <w:szCs w:val="24"/>
        </w:rPr>
        <w:t xml:space="preserve">whole distributions) are very similar over time, giving us some confidence in the test-retest validity of the questions. </w:t>
      </w:r>
    </w:p>
    <w:p w14:paraId="1DBDC971" w14:textId="77777777" w:rsidR="005569EB" w:rsidRDefault="0012427E" w:rsidP="008D0A78">
      <w:pPr>
        <w:rPr>
          <w:sz w:val="24"/>
          <w:szCs w:val="24"/>
        </w:rPr>
      </w:pPr>
      <w:r>
        <w:rPr>
          <w:sz w:val="24"/>
          <w:szCs w:val="24"/>
        </w:rPr>
        <w:t>Finally, the overall differences across countries correspond to what most students of these countries would likely expect: The most cooperative pairs of parties are those in the same party family in the continental systems of Germany and Denmark, while the highest levels of cooperation in the Westminster systems are considerably lower.</w:t>
      </w:r>
    </w:p>
    <w:p w14:paraId="39E8A016" w14:textId="77777777" w:rsidR="005569EB" w:rsidRDefault="005569EB" w:rsidP="008D0A78">
      <w:pPr>
        <w:rPr>
          <w:sz w:val="24"/>
          <w:szCs w:val="24"/>
        </w:rPr>
      </w:pPr>
    </w:p>
    <w:p w14:paraId="25956EBD" w14:textId="2ED4EF2F" w:rsidR="005569EB" w:rsidRDefault="00957BB0" w:rsidP="008D0A78">
      <w:pPr>
        <w:rPr>
          <w:rFonts w:cstheme="minorHAnsi"/>
          <w:b/>
          <w:bCs/>
          <w:sz w:val="24"/>
          <w:szCs w:val="24"/>
        </w:rPr>
      </w:pPr>
      <w:r w:rsidRPr="00957BB0">
        <w:rPr>
          <w:i/>
          <w:iCs/>
          <w:sz w:val="24"/>
          <w:szCs w:val="24"/>
        </w:rPr>
        <w:t xml:space="preserve">Figure A3.1: </w:t>
      </w:r>
      <w:r w:rsidRPr="00957BB0">
        <w:rPr>
          <w:rFonts w:cstheme="minorHAnsi"/>
          <w:i/>
          <w:iCs/>
          <w:sz w:val="24"/>
          <w:szCs w:val="24"/>
        </w:rPr>
        <w:t>Distribution of perceived cooperation among parties in Canada</w:t>
      </w:r>
      <w:r>
        <w:rPr>
          <w:rFonts w:cstheme="minorHAnsi"/>
          <w:b/>
          <w:bCs/>
          <w:sz w:val="24"/>
          <w:szCs w:val="24"/>
        </w:rPr>
        <w:t xml:space="preserve"> </w:t>
      </w:r>
      <w:r w:rsidR="008D0A78">
        <w:rPr>
          <w:noProof/>
        </w:rPr>
        <w:drawing>
          <wp:inline distT="0" distB="0" distL="0" distR="0" wp14:anchorId="0E34C85E" wp14:editId="00DDBD7D">
            <wp:extent cx="5758476" cy="3835293"/>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7431" cy="3847918"/>
                    </a:xfrm>
                    <a:prstGeom prst="rect">
                      <a:avLst/>
                    </a:prstGeom>
                    <a:noFill/>
                    <a:ln>
                      <a:noFill/>
                    </a:ln>
                  </pic:spPr>
                </pic:pic>
              </a:graphicData>
            </a:graphic>
          </wp:inline>
        </w:drawing>
      </w:r>
    </w:p>
    <w:p w14:paraId="148695AB" w14:textId="2741E25A" w:rsidR="00957BB0" w:rsidRPr="005569EB" w:rsidRDefault="008D0A78" w:rsidP="008D0A78">
      <w:pPr>
        <w:rPr>
          <w:sz w:val="24"/>
          <w:szCs w:val="24"/>
        </w:rPr>
      </w:pPr>
      <w:r>
        <w:rPr>
          <w:noProof/>
        </w:rPr>
        <w:lastRenderedPageBreak/>
        <w:drawing>
          <wp:inline distT="0" distB="0" distL="0" distR="0" wp14:anchorId="5926DAE2" wp14:editId="23A6C6AE">
            <wp:extent cx="5629275" cy="3749241"/>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268" cy="3759893"/>
                    </a:xfrm>
                    <a:prstGeom prst="rect">
                      <a:avLst/>
                    </a:prstGeom>
                    <a:noFill/>
                    <a:ln>
                      <a:noFill/>
                    </a:ln>
                  </pic:spPr>
                </pic:pic>
              </a:graphicData>
            </a:graphic>
          </wp:inline>
        </w:drawing>
      </w:r>
    </w:p>
    <w:p w14:paraId="4FABA51F" w14:textId="77777777" w:rsidR="00957BB0" w:rsidRDefault="00957BB0" w:rsidP="008D0A78">
      <w:pPr>
        <w:rPr>
          <w:rFonts w:cstheme="minorHAnsi"/>
          <w:b/>
          <w:bCs/>
          <w:sz w:val="24"/>
          <w:szCs w:val="24"/>
        </w:rPr>
      </w:pPr>
    </w:p>
    <w:p w14:paraId="69FD0B4A" w14:textId="4A0E6555" w:rsidR="00957BB0" w:rsidRDefault="00957BB0" w:rsidP="008D0A78">
      <w:r w:rsidRPr="00957BB0">
        <w:rPr>
          <w:i/>
          <w:iCs/>
          <w:sz w:val="24"/>
          <w:szCs w:val="24"/>
        </w:rPr>
        <w:lastRenderedPageBreak/>
        <w:t>Figure A3.</w:t>
      </w:r>
      <w:r>
        <w:rPr>
          <w:i/>
          <w:iCs/>
          <w:sz w:val="24"/>
          <w:szCs w:val="24"/>
        </w:rPr>
        <w:t>2</w:t>
      </w:r>
      <w:r w:rsidRPr="00957BB0">
        <w:rPr>
          <w:i/>
          <w:iCs/>
          <w:sz w:val="24"/>
          <w:szCs w:val="24"/>
        </w:rPr>
        <w:t xml:space="preserve">: </w:t>
      </w:r>
      <w:bookmarkStart w:id="1" w:name="_Hlk98325661"/>
      <w:r w:rsidRPr="00957BB0">
        <w:rPr>
          <w:rFonts w:cstheme="minorHAnsi"/>
          <w:i/>
          <w:iCs/>
          <w:sz w:val="24"/>
          <w:szCs w:val="24"/>
        </w:rPr>
        <w:t xml:space="preserve">Distribution of perceived cooperation among parties in </w:t>
      </w:r>
      <w:r>
        <w:rPr>
          <w:rFonts w:cstheme="minorHAnsi"/>
          <w:i/>
          <w:iCs/>
          <w:sz w:val="24"/>
          <w:szCs w:val="24"/>
        </w:rPr>
        <w:t>Denmark</w:t>
      </w:r>
      <w:bookmarkEnd w:id="1"/>
      <w:r w:rsidR="00E201D6" w:rsidRPr="00E201D6">
        <w:t xml:space="preserve"> </w:t>
      </w:r>
      <w:r w:rsidR="00E201D6">
        <w:rPr>
          <w:noProof/>
        </w:rPr>
        <w:drawing>
          <wp:inline distT="0" distB="0" distL="0" distR="0" wp14:anchorId="1A5E2F38" wp14:editId="58D9E7AA">
            <wp:extent cx="5686425" cy="3787305"/>
            <wp:effectExtent l="0" t="0" r="0" b="381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787" cy="3790876"/>
                    </a:xfrm>
                    <a:prstGeom prst="rect">
                      <a:avLst/>
                    </a:prstGeom>
                    <a:noFill/>
                    <a:ln>
                      <a:noFill/>
                    </a:ln>
                  </pic:spPr>
                </pic:pic>
              </a:graphicData>
            </a:graphic>
          </wp:inline>
        </w:drawing>
      </w:r>
      <w:r w:rsidR="00E201D6" w:rsidRPr="00E201D6">
        <w:t xml:space="preserve"> </w:t>
      </w:r>
      <w:r w:rsidR="00E201D6">
        <w:rPr>
          <w:noProof/>
        </w:rPr>
        <w:drawing>
          <wp:inline distT="0" distB="0" distL="0" distR="0" wp14:anchorId="2D884001" wp14:editId="1775769C">
            <wp:extent cx="5620392" cy="3743325"/>
            <wp:effectExtent l="0" t="0" r="0"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864" cy="3752964"/>
                    </a:xfrm>
                    <a:prstGeom prst="rect">
                      <a:avLst/>
                    </a:prstGeom>
                    <a:noFill/>
                    <a:ln>
                      <a:noFill/>
                    </a:ln>
                  </pic:spPr>
                </pic:pic>
              </a:graphicData>
            </a:graphic>
          </wp:inline>
        </w:drawing>
      </w:r>
    </w:p>
    <w:p w14:paraId="2552483F" w14:textId="7A234B3C" w:rsidR="00E201D6" w:rsidRDefault="00E201D6" w:rsidP="008D0A78">
      <w:pPr>
        <w:rPr>
          <w:rFonts w:cstheme="minorHAnsi"/>
          <w:i/>
          <w:iCs/>
          <w:sz w:val="24"/>
          <w:szCs w:val="24"/>
        </w:rPr>
      </w:pPr>
      <w:r>
        <w:rPr>
          <w:noProof/>
        </w:rPr>
        <w:lastRenderedPageBreak/>
        <w:drawing>
          <wp:inline distT="0" distB="0" distL="0" distR="0" wp14:anchorId="74C1C77F" wp14:editId="0559D10A">
            <wp:extent cx="5943600" cy="3958590"/>
            <wp:effectExtent l="0" t="0" r="0" b="381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p>
    <w:p w14:paraId="442C79FC" w14:textId="77777777" w:rsidR="00957BB0" w:rsidRDefault="00957BB0" w:rsidP="008D0A78">
      <w:pPr>
        <w:rPr>
          <w:rFonts w:cstheme="minorHAnsi"/>
          <w:i/>
          <w:iCs/>
          <w:sz w:val="24"/>
          <w:szCs w:val="24"/>
        </w:rPr>
      </w:pPr>
    </w:p>
    <w:p w14:paraId="57744ECC" w14:textId="06AC4029" w:rsidR="00957BB0" w:rsidRDefault="00957BB0" w:rsidP="008D0A78">
      <w:pPr>
        <w:rPr>
          <w:rFonts w:cstheme="minorHAnsi"/>
          <w:b/>
          <w:bCs/>
          <w:sz w:val="24"/>
          <w:szCs w:val="24"/>
        </w:rPr>
      </w:pPr>
      <w:r w:rsidRPr="00957BB0">
        <w:rPr>
          <w:i/>
          <w:iCs/>
          <w:sz w:val="24"/>
          <w:szCs w:val="24"/>
        </w:rPr>
        <w:lastRenderedPageBreak/>
        <w:t>Figure A3.</w:t>
      </w:r>
      <w:r>
        <w:rPr>
          <w:i/>
          <w:iCs/>
          <w:sz w:val="24"/>
          <w:szCs w:val="24"/>
        </w:rPr>
        <w:t>3</w:t>
      </w:r>
      <w:r w:rsidRPr="00957BB0">
        <w:rPr>
          <w:i/>
          <w:iCs/>
          <w:sz w:val="24"/>
          <w:szCs w:val="24"/>
        </w:rPr>
        <w:t xml:space="preserve">: </w:t>
      </w:r>
      <w:r w:rsidRPr="00957BB0">
        <w:rPr>
          <w:rFonts w:cstheme="minorHAnsi"/>
          <w:i/>
          <w:iCs/>
          <w:sz w:val="24"/>
          <w:szCs w:val="24"/>
        </w:rPr>
        <w:t xml:space="preserve">Distribution of perceived cooperation among parties in </w:t>
      </w:r>
      <w:r>
        <w:rPr>
          <w:rFonts w:cstheme="minorHAnsi"/>
          <w:i/>
          <w:iCs/>
          <w:sz w:val="24"/>
          <w:szCs w:val="24"/>
        </w:rPr>
        <w:t>Germany</w:t>
      </w:r>
      <w:r>
        <w:rPr>
          <w:rFonts w:cstheme="minorHAnsi"/>
          <w:b/>
          <w:bCs/>
          <w:sz w:val="24"/>
          <w:szCs w:val="24"/>
        </w:rPr>
        <w:t xml:space="preserve"> </w:t>
      </w:r>
      <w:r w:rsidR="00355E28">
        <w:rPr>
          <w:noProof/>
        </w:rPr>
        <w:drawing>
          <wp:inline distT="0" distB="0" distL="0" distR="0" wp14:anchorId="7A22BC4F" wp14:editId="598CA182">
            <wp:extent cx="5334000" cy="3552581"/>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8355" cy="3555481"/>
                    </a:xfrm>
                    <a:prstGeom prst="rect">
                      <a:avLst/>
                    </a:prstGeom>
                    <a:noFill/>
                    <a:ln>
                      <a:noFill/>
                    </a:ln>
                  </pic:spPr>
                </pic:pic>
              </a:graphicData>
            </a:graphic>
          </wp:inline>
        </w:drawing>
      </w:r>
      <w:r w:rsidR="008D0A78">
        <w:rPr>
          <w:noProof/>
        </w:rPr>
        <w:drawing>
          <wp:inline distT="0" distB="0" distL="0" distR="0" wp14:anchorId="099F9BCE" wp14:editId="4C780BE4">
            <wp:extent cx="5419725" cy="3609676"/>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4062" cy="3612564"/>
                    </a:xfrm>
                    <a:prstGeom prst="rect">
                      <a:avLst/>
                    </a:prstGeom>
                    <a:noFill/>
                    <a:ln>
                      <a:noFill/>
                    </a:ln>
                  </pic:spPr>
                </pic:pic>
              </a:graphicData>
            </a:graphic>
          </wp:inline>
        </w:drawing>
      </w:r>
    </w:p>
    <w:p w14:paraId="1C13617B" w14:textId="77777777" w:rsidR="006F56AC" w:rsidRDefault="00957BB0" w:rsidP="006F56AC">
      <w:pPr>
        <w:rPr>
          <w:rFonts w:cstheme="minorHAnsi"/>
          <w:b/>
          <w:bCs/>
          <w:sz w:val="24"/>
          <w:szCs w:val="24"/>
        </w:rPr>
      </w:pPr>
      <w:r w:rsidRPr="00957BB0">
        <w:rPr>
          <w:i/>
          <w:iCs/>
          <w:sz w:val="24"/>
          <w:szCs w:val="24"/>
        </w:rPr>
        <w:lastRenderedPageBreak/>
        <w:t>Figure A3.</w:t>
      </w:r>
      <w:r>
        <w:rPr>
          <w:i/>
          <w:iCs/>
          <w:sz w:val="24"/>
          <w:szCs w:val="24"/>
        </w:rPr>
        <w:t>4</w:t>
      </w:r>
      <w:r w:rsidRPr="00957BB0">
        <w:rPr>
          <w:i/>
          <w:iCs/>
          <w:sz w:val="24"/>
          <w:szCs w:val="24"/>
        </w:rPr>
        <w:t xml:space="preserve">: </w:t>
      </w:r>
      <w:r w:rsidRPr="00957BB0">
        <w:rPr>
          <w:rFonts w:cstheme="minorHAnsi"/>
          <w:i/>
          <w:iCs/>
          <w:sz w:val="24"/>
          <w:szCs w:val="24"/>
        </w:rPr>
        <w:t xml:space="preserve">Distribution of perceived cooperation among parties in </w:t>
      </w:r>
      <w:r>
        <w:rPr>
          <w:rFonts w:cstheme="minorHAnsi"/>
          <w:i/>
          <w:iCs/>
          <w:sz w:val="24"/>
          <w:szCs w:val="24"/>
        </w:rPr>
        <w:t>the UK</w:t>
      </w:r>
      <w:r>
        <w:rPr>
          <w:rFonts w:cstheme="minorHAnsi"/>
          <w:b/>
          <w:bCs/>
          <w:sz w:val="24"/>
          <w:szCs w:val="24"/>
        </w:rPr>
        <w:t xml:space="preserve"> </w:t>
      </w:r>
      <w:r w:rsidR="008D0A78">
        <w:rPr>
          <w:noProof/>
        </w:rPr>
        <w:drawing>
          <wp:inline distT="0" distB="0" distL="0" distR="0" wp14:anchorId="2B9156AB" wp14:editId="2A691AE2">
            <wp:extent cx="5943600" cy="3958590"/>
            <wp:effectExtent l="0" t="0" r="0" b="381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r w:rsidR="008D0A78">
        <w:rPr>
          <w:noProof/>
        </w:rPr>
        <w:drawing>
          <wp:inline distT="0" distB="0" distL="0" distR="0" wp14:anchorId="4BD68B8E" wp14:editId="170BEC3C">
            <wp:extent cx="5943600" cy="3958590"/>
            <wp:effectExtent l="0" t="0" r="0" b="3810"/>
            <wp:docPr id="9" name="Picture 9" descr="A picture containing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oa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p>
    <w:p w14:paraId="46E42188" w14:textId="19F3161A" w:rsidR="00C1131C" w:rsidRPr="00C1131C" w:rsidRDefault="00C1131C" w:rsidP="00C1131C">
      <w:r w:rsidRPr="00C1131C">
        <w:rPr>
          <w:rFonts w:cstheme="minorHAnsi"/>
          <w:b/>
          <w:bCs/>
          <w:sz w:val="24"/>
          <w:szCs w:val="24"/>
        </w:rPr>
        <w:lastRenderedPageBreak/>
        <w:t>Appendix 4</w:t>
      </w:r>
      <w:r>
        <w:rPr>
          <w:rFonts w:cstheme="minorHAnsi"/>
          <w:b/>
          <w:bCs/>
          <w:sz w:val="24"/>
          <w:szCs w:val="24"/>
        </w:rPr>
        <w:t xml:space="preserve">: Brief </w:t>
      </w:r>
      <w:r w:rsidR="00265A99">
        <w:rPr>
          <w:rFonts w:cstheme="minorHAnsi"/>
          <w:b/>
          <w:bCs/>
          <w:sz w:val="24"/>
          <w:szCs w:val="24"/>
        </w:rPr>
        <w:t>E</w:t>
      </w:r>
      <w:r>
        <w:rPr>
          <w:rFonts w:cstheme="minorHAnsi"/>
          <w:b/>
          <w:bCs/>
          <w:sz w:val="24"/>
          <w:szCs w:val="24"/>
        </w:rPr>
        <w:t xml:space="preserve">xplanation of </w:t>
      </w:r>
      <w:r w:rsidR="00265A99">
        <w:rPr>
          <w:rFonts w:cstheme="minorHAnsi"/>
          <w:b/>
          <w:bCs/>
          <w:sz w:val="24"/>
          <w:szCs w:val="24"/>
        </w:rPr>
        <w:t>F</w:t>
      </w:r>
      <w:r w:rsidRPr="00C1131C">
        <w:rPr>
          <w:rFonts w:cstheme="minorHAnsi"/>
          <w:b/>
          <w:bCs/>
          <w:sz w:val="24"/>
          <w:szCs w:val="24"/>
        </w:rPr>
        <w:t xml:space="preserve">oundational </w:t>
      </w:r>
      <w:r w:rsidR="00265A99">
        <w:rPr>
          <w:rFonts w:cstheme="minorHAnsi"/>
          <w:b/>
          <w:bCs/>
          <w:sz w:val="24"/>
          <w:szCs w:val="24"/>
        </w:rPr>
        <w:t>M</w:t>
      </w:r>
      <w:r w:rsidRPr="00C1131C">
        <w:rPr>
          <w:rFonts w:cstheme="minorHAnsi"/>
          <w:b/>
          <w:bCs/>
          <w:sz w:val="24"/>
          <w:szCs w:val="24"/>
        </w:rPr>
        <w:t xml:space="preserve">odels of </w:t>
      </w:r>
      <w:r w:rsidR="00265A99">
        <w:rPr>
          <w:rFonts w:cstheme="minorHAnsi"/>
          <w:b/>
          <w:bCs/>
          <w:sz w:val="24"/>
          <w:szCs w:val="24"/>
        </w:rPr>
        <w:t>A</w:t>
      </w:r>
      <w:r w:rsidRPr="00C1131C">
        <w:rPr>
          <w:rFonts w:cstheme="minorHAnsi"/>
          <w:b/>
          <w:bCs/>
          <w:sz w:val="24"/>
          <w:szCs w:val="24"/>
        </w:rPr>
        <w:t xml:space="preserve">ttitude </w:t>
      </w:r>
      <w:r w:rsidR="00265A99">
        <w:rPr>
          <w:rFonts w:cstheme="minorHAnsi"/>
          <w:b/>
          <w:bCs/>
          <w:sz w:val="24"/>
          <w:szCs w:val="24"/>
        </w:rPr>
        <w:t>F</w:t>
      </w:r>
      <w:r w:rsidRPr="00C1131C">
        <w:rPr>
          <w:rFonts w:cstheme="minorHAnsi"/>
          <w:b/>
          <w:bCs/>
          <w:sz w:val="24"/>
          <w:szCs w:val="24"/>
        </w:rPr>
        <w:t>ormation</w:t>
      </w:r>
    </w:p>
    <w:p w14:paraId="1DC7E1FB" w14:textId="77777777" w:rsidR="00013F76" w:rsidRPr="00C1131C" w:rsidRDefault="00F72C6E" w:rsidP="00F72C6E">
      <w:pPr>
        <w:rPr>
          <w:sz w:val="24"/>
          <w:szCs w:val="24"/>
        </w:rPr>
      </w:pPr>
      <w:r w:rsidRPr="00C1131C">
        <w:rPr>
          <w:sz w:val="24"/>
          <w:szCs w:val="24"/>
        </w:rPr>
        <w:t xml:space="preserve">In online processing models, individuals are thought to have an on-line tally about a given concept that is stored in long-term memory (in this case, a feeling about how cooperative or conflictual two parties are). This tally gets updated each time the individual consumes a relevant piece of information (e.g., a relevant news story suggesting cooperation). The direction of the update depends on whether the event is cooperative or conflictual and the size depends on its emotional resonance). Thus, while the details of the event are quickly forgotten, the impact of the event on long-term feelings is preserved in the tally.  </w:t>
      </w:r>
    </w:p>
    <w:p w14:paraId="56FB1218" w14:textId="48EAD31C" w:rsidR="00F72C6E" w:rsidRDefault="00F72C6E" w:rsidP="00F72C6E">
      <w:pPr>
        <w:rPr>
          <w:sz w:val="24"/>
          <w:szCs w:val="24"/>
        </w:rPr>
      </w:pPr>
      <w:r w:rsidRPr="00C1131C">
        <w:rPr>
          <w:sz w:val="24"/>
          <w:szCs w:val="24"/>
        </w:rPr>
        <w:t>In memory-based models, when an individual is asked a survey question about the extent of cooperation between two parties, they give an opinion which is a direct function of any relatively information they have in memory. Thus, the more recent and the more pervasive information about partisan conflict and cooperation, the bigger its impact on perceptions. While the online processing model of perception formation strikes us as a better fit to the kind of perception formation we are describing, it is not at all necessary for us to take a position in the debate between online and memory-based processing since both could motivate our hypothesis (and we have no means to distinguish between them empirically given the structure of our data).</w:t>
      </w:r>
    </w:p>
    <w:p w14:paraId="73B1A67F" w14:textId="5F9B7C64" w:rsidR="00D07ACB" w:rsidRPr="00C1131C" w:rsidRDefault="00D07ACB" w:rsidP="00F72C6E">
      <w:pPr>
        <w:rPr>
          <w:sz w:val="24"/>
          <w:szCs w:val="24"/>
        </w:rPr>
      </w:pPr>
      <w:r>
        <w:rPr>
          <w:sz w:val="24"/>
          <w:szCs w:val="24"/>
        </w:rPr>
        <w:t xml:space="preserve">A useful review that combines the insights from both memory-based and online models of attitude formation and change is Taber and Young 2013. </w:t>
      </w:r>
      <w:r w:rsidR="000A2A4C">
        <w:rPr>
          <w:sz w:val="24"/>
          <w:szCs w:val="24"/>
        </w:rPr>
        <w:t>“</w:t>
      </w:r>
      <w:r>
        <w:rPr>
          <w:sz w:val="24"/>
          <w:szCs w:val="24"/>
        </w:rPr>
        <w:t>Political Information Processing.</w:t>
      </w:r>
      <w:r w:rsidR="000A2A4C">
        <w:rPr>
          <w:sz w:val="24"/>
          <w:szCs w:val="24"/>
        </w:rPr>
        <w:t>”</w:t>
      </w:r>
      <w:r>
        <w:rPr>
          <w:sz w:val="24"/>
          <w:szCs w:val="24"/>
        </w:rPr>
        <w:t xml:space="preserve"> In </w:t>
      </w:r>
      <w:r w:rsidR="000A2A4C">
        <w:rPr>
          <w:sz w:val="24"/>
          <w:szCs w:val="24"/>
        </w:rPr>
        <w:t xml:space="preserve">the </w:t>
      </w:r>
      <w:r w:rsidRPr="000A2A4C">
        <w:rPr>
          <w:i/>
          <w:iCs/>
          <w:sz w:val="24"/>
          <w:szCs w:val="24"/>
        </w:rPr>
        <w:t>Oxford handbook of Political Psychology</w:t>
      </w:r>
      <w:r>
        <w:rPr>
          <w:sz w:val="24"/>
          <w:szCs w:val="24"/>
        </w:rPr>
        <w:t xml:space="preserve"> (2</w:t>
      </w:r>
      <w:r w:rsidRPr="00D07ACB">
        <w:rPr>
          <w:sz w:val="24"/>
          <w:szCs w:val="24"/>
          <w:vertAlign w:val="superscript"/>
        </w:rPr>
        <w:t>nd</w:t>
      </w:r>
      <w:r>
        <w:rPr>
          <w:sz w:val="24"/>
          <w:szCs w:val="24"/>
        </w:rPr>
        <w:t xml:space="preserve"> edition).  </w:t>
      </w:r>
      <w:r w:rsidR="000A2A4C">
        <w:rPr>
          <w:sz w:val="24"/>
          <w:szCs w:val="24"/>
        </w:rPr>
        <w:t>Oxford University Press.</w:t>
      </w:r>
    </w:p>
    <w:p w14:paraId="2A1C8ED8" w14:textId="24A0B4D6" w:rsidR="00777F41" w:rsidRDefault="00777F41" w:rsidP="00F72C6E"/>
    <w:p w14:paraId="44462A58" w14:textId="52D33913" w:rsidR="00777F41" w:rsidRDefault="00777F41" w:rsidP="00F72C6E"/>
    <w:p w14:paraId="0C417635" w14:textId="46607CBC" w:rsidR="00777F41" w:rsidRDefault="00777F41" w:rsidP="00F72C6E"/>
    <w:p w14:paraId="7E9E1BF3" w14:textId="12A32973" w:rsidR="00777F41" w:rsidRDefault="00777F41" w:rsidP="00F72C6E"/>
    <w:p w14:paraId="1879D11C" w14:textId="1457D8B8" w:rsidR="00777F41" w:rsidRDefault="00777F41" w:rsidP="00F72C6E"/>
    <w:p w14:paraId="0921D181" w14:textId="716F005A" w:rsidR="00777F41" w:rsidRDefault="00777F41" w:rsidP="00F72C6E"/>
    <w:p w14:paraId="4A6D6944" w14:textId="626C372F" w:rsidR="00777F41" w:rsidRDefault="00777F41" w:rsidP="00F72C6E"/>
    <w:p w14:paraId="6C8DEBF9" w14:textId="1BA2B0DC" w:rsidR="00777F41" w:rsidRDefault="00777F41" w:rsidP="00F72C6E"/>
    <w:p w14:paraId="4B67B612" w14:textId="64C0BBAF" w:rsidR="00777F41" w:rsidRDefault="00777F41" w:rsidP="00F72C6E"/>
    <w:p w14:paraId="50ED1F09" w14:textId="33CC7CC7" w:rsidR="00777F41" w:rsidRDefault="00777F41" w:rsidP="00F72C6E"/>
    <w:p w14:paraId="46DBB655" w14:textId="75EEC520" w:rsidR="00777F41" w:rsidRDefault="00777F41" w:rsidP="00F72C6E"/>
    <w:p w14:paraId="640D4C31" w14:textId="6D30DF78" w:rsidR="00777F41" w:rsidRDefault="00777F41" w:rsidP="00F72C6E"/>
    <w:p w14:paraId="78F20A91" w14:textId="0818AE9D" w:rsidR="00F72C6E" w:rsidRDefault="00777F41" w:rsidP="00F72C6E">
      <w:pPr>
        <w:pStyle w:val="Heading2"/>
        <w:rPr>
          <w:rFonts w:asciiTheme="minorHAnsi" w:hAnsiTheme="minorHAnsi" w:cstheme="minorHAnsi"/>
          <w:b/>
          <w:bCs/>
          <w:color w:val="auto"/>
          <w:sz w:val="24"/>
          <w:szCs w:val="24"/>
        </w:rPr>
      </w:pPr>
      <w:r w:rsidRPr="00777F41">
        <w:rPr>
          <w:rFonts w:asciiTheme="minorHAnsi" w:hAnsiTheme="minorHAnsi" w:cstheme="minorHAnsi"/>
          <w:b/>
          <w:bCs/>
          <w:color w:val="auto"/>
          <w:sz w:val="24"/>
          <w:szCs w:val="24"/>
        </w:rPr>
        <w:lastRenderedPageBreak/>
        <w:t xml:space="preserve">Appendix </w:t>
      </w:r>
      <w:r w:rsidR="00C1131C">
        <w:rPr>
          <w:rFonts w:asciiTheme="minorHAnsi" w:hAnsiTheme="minorHAnsi" w:cstheme="minorHAnsi"/>
          <w:b/>
          <w:bCs/>
          <w:color w:val="auto"/>
          <w:sz w:val="24"/>
          <w:szCs w:val="24"/>
        </w:rPr>
        <w:t>5</w:t>
      </w:r>
      <w:r w:rsidRPr="00777F41">
        <w:rPr>
          <w:rFonts w:asciiTheme="minorHAnsi" w:hAnsiTheme="minorHAnsi" w:cstheme="minorHAnsi"/>
          <w:b/>
          <w:bCs/>
          <w:color w:val="auto"/>
          <w:sz w:val="24"/>
          <w:szCs w:val="24"/>
        </w:rPr>
        <w:t xml:space="preserve">: </w:t>
      </w:r>
      <w:r w:rsidR="00C1131C">
        <w:rPr>
          <w:rFonts w:asciiTheme="minorHAnsi" w:hAnsiTheme="minorHAnsi" w:cstheme="minorHAnsi"/>
          <w:b/>
          <w:bCs/>
          <w:color w:val="auto"/>
          <w:sz w:val="24"/>
          <w:szCs w:val="24"/>
        </w:rPr>
        <w:t>C</w:t>
      </w:r>
      <w:r w:rsidR="00C1131C" w:rsidRPr="00C1131C">
        <w:rPr>
          <w:rFonts w:asciiTheme="minorHAnsi" w:hAnsiTheme="minorHAnsi" w:cstheme="minorHAnsi"/>
          <w:b/>
          <w:bCs/>
          <w:color w:val="auto"/>
          <w:sz w:val="24"/>
          <w:szCs w:val="24"/>
        </w:rPr>
        <w:t>ondition</w:t>
      </w:r>
      <w:r w:rsidR="00C1131C">
        <w:rPr>
          <w:rFonts w:asciiTheme="minorHAnsi" w:hAnsiTheme="minorHAnsi" w:cstheme="minorHAnsi"/>
          <w:b/>
          <w:bCs/>
          <w:color w:val="auto"/>
          <w:sz w:val="24"/>
          <w:szCs w:val="24"/>
        </w:rPr>
        <w:t>al</w:t>
      </w:r>
      <w:r w:rsidR="00C1131C" w:rsidRPr="00C1131C">
        <w:rPr>
          <w:rFonts w:asciiTheme="minorHAnsi" w:hAnsiTheme="minorHAnsi" w:cstheme="minorHAnsi"/>
          <w:b/>
          <w:bCs/>
          <w:color w:val="auto"/>
          <w:sz w:val="24"/>
          <w:szCs w:val="24"/>
        </w:rPr>
        <w:t xml:space="preserve"> </w:t>
      </w:r>
      <w:r w:rsidR="00265A99">
        <w:rPr>
          <w:rFonts w:asciiTheme="minorHAnsi" w:hAnsiTheme="minorHAnsi" w:cstheme="minorHAnsi"/>
          <w:b/>
          <w:bCs/>
          <w:color w:val="auto"/>
          <w:sz w:val="24"/>
          <w:szCs w:val="24"/>
        </w:rPr>
        <w:t>E</w:t>
      </w:r>
      <w:r w:rsidR="00C1131C" w:rsidRPr="00C1131C">
        <w:rPr>
          <w:rFonts w:asciiTheme="minorHAnsi" w:hAnsiTheme="minorHAnsi" w:cstheme="minorHAnsi"/>
          <w:b/>
          <w:bCs/>
          <w:color w:val="auto"/>
          <w:sz w:val="24"/>
          <w:szCs w:val="24"/>
        </w:rPr>
        <w:t xml:space="preserve">ffect of </w:t>
      </w:r>
      <w:r w:rsidR="00265A99">
        <w:rPr>
          <w:rFonts w:asciiTheme="minorHAnsi" w:hAnsiTheme="minorHAnsi" w:cstheme="minorHAnsi"/>
          <w:b/>
          <w:bCs/>
          <w:color w:val="auto"/>
          <w:sz w:val="24"/>
          <w:szCs w:val="24"/>
        </w:rPr>
        <w:t>H</w:t>
      </w:r>
      <w:r w:rsidR="00C1131C" w:rsidRPr="00C1131C">
        <w:rPr>
          <w:rFonts w:asciiTheme="minorHAnsi" w:hAnsiTheme="minorHAnsi" w:cstheme="minorHAnsi"/>
          <w:b/>
          <w:bCs/>
          <w:color w:val="auto"/>
          <w:sz w:val="24"/>
          <w:szCs w:val="24"/>
        </w:rPr>
        <w:t xml:space="preserve">abitual </w:t>
      </w:r>
      <w:r w:rsidR="00265A99">
        <w:rPr>
          <w:rFonts w:asciiTheme="minorHAnsi" w:hAnsiTheme="minorHAnsi" w:cstheme="minorHAnsi"/>
          <w:b/>
          <w:bCs/>
          <w:color w:val="auto"/>
          <w:sz w:val="24"/>
          <w:szCs w:val="24"/>
        </w:rPr>
        <w:t>N</w:t>
      </w:r>
      <w:r w:rsidR="00C1131C" w:rsidRPr="00C1131C">
        <w:rPr>
          <w:rFonts w:asciiTheme="minorHAnsi" w:hAnsiTheme="minorHAnsi" w:cstheme="minorHAnsi"/>
          <w:b/>
          <w:bCs/>
          <w:color w:val="auto"/>
          <w:sz w:val="24"/>
          <w:szCs w:val="24"/>
        </w:rPr>
        <w:t xml:space="preserve">ews </w:t>
      </w:r>
      <w:r w:rsidR="00265A99">
        <w:rPr>
          <w:rFonts w:asciiTheme="minorHAnsi" w:hAnsiTheme="minorHAnsi" w:cstheme="minorHAnsi"/>
          <w:b/>
          <w:bCs/>
          <w:color w:val="auto"/>
          <w:sz w:val="24"/>
          <w:szCs w:val="24"/>
        </w:rPr>
        <w:t>R</w:t>
      </w:r>
      <w:r w:rsidR="00C1131C" w:rsidRPr="00C1131C">
        <w:rPr>
          <w:rFonts w:asciiTheme="minorHAnsi" w:hAnsiTheme="minorHAnsi" w:cstheme="minorHAnsi"/>
          <w:b/>
          <w:bCs/>
          <w:color w:val="auto"/>
          <w:sz w:val="24"/>
          <w:szCs w:val="24"/>
        </w:rPr>
        <w:t>eception</w:t>
      </w:r>
      <w:r w:rsidR="00C1131C">
        <w:rPr>
          <w:rFonts w:asciiTheme="minorHAnsi" w:hAnsiTheme="minorHAnsi" w:cstheme="minorHAnsi"/>
          <w:b/>
          <w:bCs/>
          <w:color w:val="auto"/>
          <w:sz w:val="24"/>
          <w:szCs w:val="24"/>
        </w:rPr>
        <w:t xml:space="preserve"> on </w:t>
      </w:r>
      <w:r w:rsidR="00265A99">
        <w:rPr>
          <w:rFonts w:asciiTheme="minorHAnsi" w:hAnsiTheme="minorHAnsi" w:cstheme="minorHAnsi"/>
          <w:b/>
          <w:bCs/>
          <w:color w:val="auto"/>
          <w:sz w:val="24"/>
          <w:szCs w:val="24"/>
        </w:rPr>
        <w:t>P</w:t>
      </w:r>
      <w:r w:rsidR="00C1131C">
        <w:rPr>
          <w:rFonts w:asciiTheme="minorHAnsi" w:hAnsiTheme="minorHAnsi" w:cstheme="minorHAnsi"/>
          <w:b/>
          <w:bCs/>
          <w:color w:val="auto"/>
          <w:sz w:val="24"/>
          <w:szCs w:val="24"/>
        </w:rPr>
        <w:t xml:space="preserve">arties’ </w:t>
      </w:r>
      <w:r w:rsidR="00265A99">
        <w:rPr>
          <w:rFonts w:asciiTheme="minorHAnsi" w:hAnsiTheme="minorHAnsi" w:cstheme="minorHAnsi"/>
          <w:b/>
          <w:bCs/>
          <w:color w:val="auto"/>
          <w:sz w:val="24"/>
          <w:szCs w:val="24"/>
        </w:rPr>
        <w:t>P</w:t>
      </w:r>
      <w:r w:rsidR="00C1131C">
        <w:rPr>
          <w:rFonts w:asciiTheme="minorHAnsi" w:hAnsiTheme="minorHAnsi" w:cstheme="minorHAnsi"/>
          <w:b/>
          <w:bCs/>
          <w:color w:val="auto"/>
          <w:sz w:val="24"/>
          <w:szCs w:val="24"/>
        </w:rPr>
        <w:t xml:space="preserve">olicy </w:t>
      </w:r>
      <w:r w:rsidR="00265A99">
        <w:rPr>
          <w:rFonts w:asciiTheme="minorHAnsi" w:hAnsiTheme="minorHAnsi" w:cstheme="minorHAnsi"/>
          <w:b/>
          <w:bCs/>
          <w:color w:val="auto"/>
          <w:sz w:val="24"/>
          <w:szCs w:val="24"/>
        </w:rPr>
        <w:t>P</w:t>
      </w:r>
      <w:r w:rsidR="00C1131C">
        <w:rPr>
          <w:rFonts w:asciiTheme="minorHAnsi" w:hAnsiTheme="minorHAnsi" w:cstheme="minorHAnsi"/>
          <w:b/>
          <w:bCs/>
          <w:color w:val="auto"/>
          <w:sz w:val="24"/>
          <w:szCs w:val="24"/>
        </w:rPr>
        <w:t xml:space="preserve">rofiles and </w:t>
      </w:r>
      <w:r w:rsidR="00265A99">
        <w:rPr>
          <w:rFonts w:asciiTheme="minorHAnsi" w:hAnsiTheme="minorHAnsi" w:cstheme="minorHAnsi"/>
          <w:b/>
          <w:bCs/>
          <w:color w:val="auto"/>
          <w:sz w:val="24"/>
          <w:szCs w:val="24"/>
        </w:rPr>
        <w:t>C</w:t>
      </w:r>
      <w:r w:rsidR="00C1131C">
        <w:rPr>
          <w:rFonts w:asciiTheme="minorHAnsi" w:hAnsiTheme="minorHAnsi" w:cstheme="minorHAnsi"/>
          <w:b/>
          <w:bCs/>
          <w:color w:val="auto"/>
          <w:sz w:val="24"/>
          <w:szCs w:val="24"/>
        </w:rPr>
        <w:t xml:space="preserve">abinet </w:t>
      </w:r>
      <w:r w:rsidR="00265A99">
        <w:rPr>
          <w:rFonts w:asciiTheme="minorHAnsi" w:hAnsiTheme="minorHAnsi" w:cstheme="minorHAnsi"/>
          <w:b/>
          <w:bCs/>
          <w:color w:val="auto"/>
          <w:sz w:val="24"/>
          <w:szCs w:val="24"/>
        </w:rPr>
        <w:t>P</w:t>
      </w:r>
      <w:r w:rsidR="00C1131C">
        <w:rPr>
          <w:rFonts w:asciiTheme="minorHAnsi" w:hAnsiTheme="minorHAnsi" w:cstheme="minorHAnsi"/>
          <w:b/>
          <w:bCs/>
          <w:color w:val="auto"/>
          <w:sz w:val="24"/>
          <w:szCs w:val="24"/>
        </w:rPr>
        <w:t>articipation</w:t>
      </w:r>
    </w:p>
    <w:p w14:paraId="324532DE" w14:textId="77777777" w:rsidR="00C1131C" w:rsidRPr="00C1131C" w:rsidRDefault="00C1131C" w:rsidP="00C1131C"/>
    <w:p w14:paraId="788C536F" w14:textId="3D6186A6" w:rsidR="00F72C6E" w:rsidRPr="00777F41" w:rsidRDefault="00F72C6E" w:rsidP="00F72C6E">
      <w:pPr>
        <w:rPr>
          <w:sz w:val="24"/>
          <w:szCs w:val="24"/>
        </w:rPr>
      </w:pPr>
      <w:r w:rsidRPr="00C1131C">
        <w:rPr>
          <w:sz w:val="24"/>
          <w:szCs w:val="24"/>
        </w:rPr>
        <w:t>It is likely that individuals who follow the political news are also generally more interested in politics and (according to recent work by</w:t>
      </w:r>
      <w:r w:rsidR="00A51FE7">
        <w:rPr>
          <w:sz w:val="24"/>
          <w:szCs w:val="24"/>
        </w:rPr>
        <w:t>, for example,</w:t>
      </w:r>
      <w:r w:rsidRPr="00C1131C">
        <w:rPr>
          <w:sz w:val="24"/>
          <w:szCs w:val="24"/>
        </w:rPr>
        <w:t xml:space="preserve"> Prior 20</w:t>
      </w:r>
      <w:r w:rsidR="00C1131C" w:rsidRPr="00C1131C">
        <w:rPr>
          <w:sz w:val="24"/>
          <w:szCs w:val="24"/>
        </w:rPr>
        <w:t>1</w:t>
      </w:r>
      <w:r w:rsidR="00040C5B">
        <w:rPr>
          <w:sz w:val="24"/>
          <w:szCs w:val="24"/>
        </w:rPr>
        <w:t>9</w:t>
      </w:r>
      <w:r w:rsidR="008540AC">
        <w:rPr>
          <w:rStyle w:val="FootnoteReference"/>
          <w:sz w:val="24"/>
          <w:szCs w:val="24"/>
        </w:rPr>
        <w:footnoteReference w:id="1"/>
      </w:r>
      <w:r w:rsidRPr="00C1131C">
        <w:rPr>
          <w:sz w:val="24"/>
          <w:szCs w:val="24"/>
        </w:rPr>
        <w:t xml:space="preserve">) have been interested </w:t>
      </w:r>
      <w:r w:rsidRPr="00777F41">
        <w:rPr>
          <w:sz w:val="24"/>
          <w:szCs w:val="24"/>
        </w:rPr>
        <w:t>in politics most of their lives. This means that these individuals likely learned and retained more information about the parties</w:t>
      </w:r>
      <w:r w:rsidR="00112AB0" w:rsidRPr="00777F41">
        <w:rPr>
          <w:sz w:val="24"/>
          <w:szCs w:val="24"/>
        </w:rPr>
        <w:t>’</w:t>
      </w:r>
      <w:r w:rsidRPr="00777F41">
        <w:rPr>
          <w:sz w:val="24"/>
          <w:szCs w:val="24"/>
        </w:rPr>
        <w:t xml:space="preserve"> relative policy commitments and traditional patterns of cooperation in cabinet t</w:t>
      </w:r>
      <w:r w:rsidR="00C1131C">
        <w:rPr>
          <w:sz w:val="24"/>
          <w:szCs w:val="24"/>
        </w:rPr>
        <w:t>h</w:t>
      </w:r>
      <w:r w:rsidRPr="00777F41">
        <w:rPr>
          <w:sz w:val="24"/>
          <w:szCs w:val="24"/>
        </w:rPr>
        <w:t>an other citizens – and</w:t>
      </w:r>
      <w:r w:rsidR="005D5B26">
        <w:rPr>
          <w:sz w:val="24"/>
          <w:szCs w:val="24"/>
        </w:rPr>
        <w:t>,</w:t>
      </w:r>
      <w:r w:rsidRPr="00777F41">
        <w:rPr>
          <w:sz w:val="24"/>
          <w:szCs w:val="24"/>
        </w:rPr>
        <w:t xml:space="preserve"> more generally</w:t>
      </w:r>
      <w:r w:rsidR="005D5B26">
        <w:rPr>
          <w:sz w:val="24"/>
          <w:szCs w:val="24"/>
        </w:rPr>
        <w:t>,</w:t>
      </w:r>
      <w:r w:rsidRPr="00777F41">
        <w:rPr>
          <w:sz w:val="24"/>
          <w:szCs w:val="24"/>
        </w:rPr>
        <w:t xml:space="preserve"> have better developed associative networks surrounding all political phenomena. Thus, we expect that these more politically interested and knowledgeable people will also evidence stronger associations between party ideologies and cabinet participation than their less interested counterparts. And, indeed, this is exactly what we find </w:t>
      </w:r>
      <w:r w:rsidR="0064174C">
        <w:rPr>
          <w:sz w:val="24"/>
          <w:szCs w:val="24"/>
        </w:rPr>
        <w:t>as shown in Tables A4.1 and A4.2</w:t>
      </w:r>
      <w:r w:rsidR="00A51FE7">
        <w:rPr>
          <w:sz w:val="24"/>
          <w:szCs w:val="24"/>
        </w:rPr>
        <w:t xml:space="preserve">, where </w:t>
      </w:r>
      <w:r w:rsidRPr="00777F41">
        <w:rPr>
          <w:sz w:val="24"/>
          <w:szCs w:val="24"/>
        </w:rPr>
        <w:t>we fully interact our empirical models with levels of habitual news reception. Given space constraints, however, we focus in the main text on the relationship most relevant for this paper: the robust connection between real world cooperative and conflictual partisan events and voters perceptions of partisan cooperation and conflict.</w:t>
      </w:r>
    </w:p>
    <w:p w14:paraId="29901E20" w14:textId="393874B9" w:rsidR="00777F41" w:rsidRDefault="00777F41" w:rsidP="00F72C6E"/>
    <w:p w14:paraId="6FC57378" w14:textId="77777777" w:rsidR="000A27B3" w:rsidRDefault="000A27B3">
      <w:pPr>
        <w:rPr>
          <w:i/>
          <w:iCs/>
        </w:rPr>
      </w:pPr>
      <w:r>
        <w:rPr>
          <w:i/>
          <w:iCs/>
        </w:rPr>
        <w:br w:type="page"/>
      </w:r>
    </w:p>
    <w:p w14:paraId="45E29F85" w14:textId="0163E143" w:rsidR="00777F41" w:rsidRPr="000178C8" w:rsidRDefault="00777F41" w:rsidP="00F72C6E">
      <w:pPr>
        <w:rPr>
          <w:i/>
          <w:iCs/>
        </w:rPr>
      </w:pPr>
      <w:r w:rsidRPr="000178C8">
        <w:rPr>
          <w:i/>
          <w:iCs/>
        </w:rPr>
        <w:lastRenderedPageBreak/>
        <w:t>Table A</w:t>
      </w:r>
      <w:r w:rsidR="000A5E53">
        <w:rPr>
          <w:i/>
          <w:iCs/>
        </w:rPr>
        <w:t>5.</w:t>
      </w:r>
      <w:r w:rsidRPr="000178C8">
        <w:rPr>
          <w:i/>
          <w:iCs/>
        </w:rPr>
        <w:t xml:space="preserve">1: </w:t>
      </w:r>
      <w:r w:rsidR="000178C8" w:rsidRPr="000178C8">
        <w:rPr>
          <w:i/>
          <w:iCs/>
        </w:rPr>
        <w:t>Effect of ideological distance on perceived level of cooperation between parties by levels of habitual news reception</w:t>
      </w:r>
    </w:p>
    <w:tbl>
      <w:tblPr>
        <w:tblStyle w:val="TableGrid"/>
        <w:tblW w:w="0" w:type="auto"/>
        <w:tblLook w:val="04A0" w:firstRow="1" w:lastRow="0" w:firstColumn="1" w:lastColumn="0" w:noHBand="0" w:noVBand="1"/>
      </w:tblPr>
      <w:tblGrid>
        <w:gridCol w:w="4075"/>
        <w:gridCol w:w="794"/>
        <w:gridCol w:w="895"/>
        <w:gridCol w:w="897"/>
        <w:gridCol w:w="896"/>
        <w:gridCol w:w="896"/>
        <w:gridCol w:w="897"/>
      </w:tblGrid>
      <w:tr w:rsidR="00777F41" w14:paraId="7207DE75" w14:textId="77777777" w:rsidTr="000178C8">
        <w:tc>
          <w:tcPr>
            <w:tcW w:w="4075" w:type="dxa"/>
          </w:tcPr>
          <w:p w14:paraId="4345CC6D" w14:textId="650031BC" w:rsidR="00777F41" w:rsidRPr="000178C8" w:rsidRDefault="00777F41" w:rsidP="00C80535">
            <w:pPr>
              <w:rPr>
                <w:b/>
                <w:bCs/>
                <w:sz w:val="20"/>
                <w:szCs w:val="20"/>
              </w:rPr>
            </w:pPr>
            <w:r w:rsidRPr="000178C8">
              <w:rPr>
                <w:b/>
                <w:bCs/>
                <w:sz w:val="20"/>
                <w:szCs w:val="20"/>
              </w:rPr>
              <w:t>DV:</w:t>
            </w:r>
            <w:r w:rsidRPr="000178C8">
              <w:rPr>
                <w:sz w:val="20"/>
                <w:szCs w:val="20"/>
              </w:rPr>
              <w:t xml:space="preserve"> R’s Perceived Level of Cooperation between parties </w:t>
            </w:r>
            <w:r w:rsidRPr="000178C8">
              <w:rPr>
                <w:i/>
                <w:iCs/>
                <w:sz w:val="20"/>
                <w:szCs w:val="20"/>
              </w:rPr>
              <w:t>i</w:t>
            </w:r>
            <w:r w:rsidRPr="000178C8">
              <w:rPr>
                <w:sz w:val="20"/>
                <w:szCs w:val="20"/>
              </w:rPr>
              <w:t xml:space="preserve"> and </w:t>
            </w:r>
            <w:r w:rsidRPr="000178C8">
              <w:rPr>
                <w:i/>
                <w:iCs/>
                <w:sz w:val="20"/>
                <w:szCs w:val="20"/>
              </w:rPr>
              <w:t>j</w:t>
            </w:r>
            <w:r w:rsidR="00D463A1">
              <w:rPr>
                <w:i/>
                <w:iCs/>
                <w:sz w:val="20"/>
                <w:szCs w:val="20"/>
              </w:rPr>
              <w:t xml:space="preserve"> </w:t>
            </w:r>
            <w:r w:rsidR="00D463A1">
              <w:rPr>
                <w:sz w:val="20"/>
                <w:szCs w:val="20"/>
              </w:rPr>
              <w:t>(avg:4.34, sd:2.5)</w:t>
            </w:r>
          </w:p>
        </w:tc>
        <w:tc>
          <w:tcPr>
            <w:tcW w:w="794" w:type="dxa"/>
          </w:tcPr>
          <w:p w14:paraId="67C047B0" w14:textId="77777777" w:rsidR="00777F41" w:rsidRPr="00C530CA" w:rsidRDefault="00777F41" w:rsidP="00C80535">
            <w:pPr>
              <w:jc w:val="center"/>
              <w:rPr>
                <w:sz w:val="20"/>
                <w:szCs w:val="20"/>
              </w:rPr>
            </w:pPr>
            <w:r w:rsidRPr="00C530CA">
              <w:rPr>
                <w:sz w:val="20"/>
                <w:szCs w:val="20"/>
              </w:rPr>
              <w:t>A</w:t>
            </w:r>
          </w:p>
        </w:tc>
        <w:tc>
          <w:tcPr>
            <w:tcW w:w="895" w:type="dxa"/>
          </w:tcPr>
          <w:p w14:paraId="568B1FD3" w14:textId="77777777" w:rsidR="00777F41" w:rsidRPr="00C530CA" w:rsidRDefault="00777F41" w:rsidP="00C80535">
            <w:pPr>
              <w:jc w:val="center"/>
              <w:rPr>
                <w:sz w:val="20"/>
                <w:szCs w:val="20"/>
              </w:rPr>
            </w:pPr>
            <w:r w:rsidRPr="00C530CA">
              <w:rPr>
                <w:sz w:val="20"/>
                <w:szCs w:val="20"/>
              </w:rPr>
              <w:t>B</w:t>
            </w:r>
          </w:p>
        </w:tc>
        <w:tc>
          <w:tcPr>
            <w:tcW w:w="897" w:type="dxa"/>
          </w:tcPr>
          <w:p w14:paraId="3250C948" w14:textId="77777777" w:rsidR="00777F41" w:rsidRPr="00C530CA" w:rsidRDefault="00777F41" w:rsidP="00C80535">
            <w:pPr>
              <w:jc w:val="center"/>
              <w:rPr>
                <w:sz w:val="20"/>
                <w:szCs w:val="20"/>
              </w:rPr>
            </w:pPr>
            <w:r w:rsidRPr="00C530CA">
              <w:rPr>
                <w:sz w:val="20"/>
                <w:szCs w:val="20"/>
              </w:rPr>
              <w:t>C</w:t>
            </w:r>
          </w:p>
        </w:tc>
        <w:tc>
          <w:tcPr>
            <w:tcW w:w="896" w:type="dxa"/>
          </w:tcPr>
          <w:p w14:paraId="60468AA6" w14:textId="77777777" w:rsidR="00777F41" w:rsidRPr="00C530CA" w:rsidRDefault="00777F41" w:rsidP="00C80535">
            <w:pPr>
              <w:jc w:val="center"/>
              <w:rPr>
                <w:sz w:val="20"/>
                <w:szCs w:val="20"/>
              </w:rPr>
            </w:pPr>
            <w:r w:rsidRPr="00C530CA">
              <w:rPr>
                <w:sz w:val="20"/>
                <w:szCs w:val="20"/>
              </w:rPr>
              <w:t>D</w:t>
            </w:r>
          </w:p>
        </w:tc>
        <w:tc>
          <w:tcPr>
            <w:tcW w:w="896" w:type="dxa"/>
          </w:tcPr>
          <w:p w14:paraId="0D41E4B0" w14:textId="77777777" w:rsidR="00777F41" w:rsidRPr="00C530CA" w:rsidRDefault="00777F41" w:rsidP="00C80535">
            <w:pPr>
              <w:jc w:val="center"/>
              <w:rPr>
                <w:sz w:val="20"/>
                <w:szCs w:val="20"/>
              </w:rPr>
            </w:pPr>
            <w:r w:rsidRPr="00C530CA">
              <w:rPr>
                <w:sz w:val="20"/>
                <w:szCs w:val="20"/>
              </w:rPr>
              <w:t>E</w:t>
            </w:r>
          </w:p>
        </w:tc>
        <w:tc>
          <w:tcPr>
            <w:tcW w:w="897" w:type="dxa"/>
          </w:tcPr>
          <w:p w14:paraId="33EEFA5F" w14:textId="77777777" w:rsidR="00777F41" w:rsidRPr="00C530CA" w:rsidRDefault="00777F41" w:rsidP="00C80535">
            <w:pPr>
              <w:jc w:val="center"/>
              <w:rPr>
                <w:sz w:val="20"/>
                <w:szCs w:val="20"/>
              </w:rPr>
            </w:pPr>
            <w:r w:rsidRPr="00C530CA">
              <w:rPr>
                <w:sz w:val="20"/>
                <w:szCs w:val="20"/>
              </w:rPr>
              <w:t>F</w:t>
            </w:r>
          </w:p>
        </w:tc>
      </w:tr>
      <w:tr w:rsidR="00777F41" w14:paraId="739652F8" w14:textId="77777777" w:rsidTr="000178C8">
        <w:trPr>
          <w:trHeight w:val="70"/>
        </w:trPr>
        <w:tc>
          <w:tcPr>
            <w:tcW w:w="4075" w:type="dxa"/>
          </w:tcPr>
          <w:p w14:paraId="32EE2770" w14:textId="77777777" w:rsidR="00777F41" w:rsidRPr="000178C8" w:rsidRDefault="00777F41" w:rsidP="00C80535">
            <w:pPr>
              <w:rPr>
                <w:b/>
                <w:bCs/>
                <w:sz w:val="20"/>
                <w:szCs w:val="20"/>
              </w:rPr>
            </w:pPr>
            <w:r w:rsidRPr="000178C8">
              <w:rPr>
                <w:b/>
                <w:bCs/>
                <w:sz w:val="20"/>
                <w:szCs w:val="20"/>
              </w:rPr>
              <w:t>Events</w:t>
            </w:r>
          </w:p>
        </w:tc>
        <w:tc>
          <w:tcPr>
            <w:tcW w:w="794" w:type="dxa"/>
          </w:tcPr>
          <w:p w14:paraId="756BD41E" w14:textId="77777777" w:rsidR="00777F41" w:rsidRPr="00C530CA" w:rsidRDefault="00777F41" w:rsidP="00C80535">
            <w:pPr>
              <w:jc w:val="center"/>
              <w:rPr>
                <w:sz w:val="20"/>
                <w:szCs w:val="20"/>
              </w:rPr>
            </w:pPr>
          </w:p>
        </w:tc>
        <w:tc>
          <w:tcPr>
            <w:tcW w:w="895" w:type="dxa"/>
          </w:tcPr>
          <w:p w14:paraId="44B57A56" w14:textId="77777777" w:rsidR="00777F41" w:rsidRPr="00C530CA" w:rsidRDefault="00777F41" w:rsidP="00C80535">
            <w:pPr>
              <w:jc w:val="center"/>
              <w:rPr>
                <w:sz w:val="20"/>
                <w:szCs w:val="20"/>
              </w:rPr>
            </w:pPr>
          </w:p>
        </w:tc>
        <w:tc>
          <w:tcPr>
            <w:tcW w:w="897" w:type="dxa"/>
          </w:tcPr>
          <w:p w14:paraId="0122FD67" w14:textId="77777777" w:rsidR="00777F41" w:rsidRPr="00C530CA" w:rsidRDefault="00777F41" w:rsidP="00C80535">
            <w:pPr>
              <w:jc w:val="center"/>
              <w:rPr>
                <w:sz w:val="20"/>
                <w:szCs w:val="20"/>
              </w:rPr>
            </w:pPr>
          </w:p>
        </w:tc>
        <w:tc>
          <w:tcPr>
            <w:tcW w:w="896" w:type="dxa"/>
          </w:tcPr>
          <w:p w14:paraId="366008D3" w14:textId="77777777" w:rsidR="00777F41" w:rsidRPr="00C530CA" w:rsidRDefault="00777F41" w:rsidP="00C80535">
            <w:pPr>
              <w:jc w:val="center"/>
              <w:rPr>
                <w:sz w:val="20"/>
                <w:szCs w:val="20"/>
              </w:rPr>
            </w:pPr>
          </w:p>
        </w:tc>
        <w:tc>
          <w:tcPr>
            <w:tcW w:w="896" w:type="dxa"/>
          </w:tcPr>
          <w:p w14:paraId="1D3F472B" w14:textId="77777777" w:rsidR="00777F41" w:rsidRPr="00C530CA" w:rsidRDefault="00777F41" w:rsidP="00C80535">
            <w:pPr>
              <w:jc w:val="center"/>
              <w:rPr>
                <w:sz w:val="20"/>
                <w:szCs w:val="20"/>
              </w:rPr>
            </w:pPr>
          </w:p>
        </w:tc>
        <w:tc>
          <w:tcPr>
            <w:tcW w:w="897" w:type="dxa"/>
          </w:tcPr>
          <w:p w14:paraId="1F9A0AA0" w14:textId="77777777" w:rsidR="00777F41" w:rsidRPr="00C530CA" w:rsidRDefault="00777F41" w:rsidP="00C80535">
            <w:pPr>
              <w:jc w:val="center"/>
              <w:rPr>
                <w:sz w:val="20"/>
                <w:szCs w:val="20"/>
              </w:rPr>
            </w:pPr>
          </w:p>
        </w:tc>
      </w:tr>
      <w:tr w:rsidR="003452AD" w14:paraId="48D6615E" w14:textId="77777777" w:rsidTr="009C696A">
        <w:tc>
          <w:tcPr>
            <w:tcW w:w="4075" w:type="dxa"/>
          </w:tcPr>
          <w:p w14:paraId="68F9F2CC" w14:textId="3499EF80" w:rsidR="00777F41" w:rsidRPr="000178C8" w:rsidRDefault="00777F41" w:rsidP="00C80535">
            <w:pPr>
              <w:jc w:val="right"/>
              <w:rPr>
                <w:sz w:val="20"/>
                <w:szCs w:val="20"/>
              </w:rPr>
            </w:pPr>
            <w:r w:rsidRPr="000178C8">
              <w:rPr>
                <w:sz w:val="20"/>
                <w:szCs w:val="20"/>
              </w:rPr>
              <w:t xml:space="preserve">Cooperative and Conflictual Events relevant to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over the last year  </w:t>
            </w:r>
          </w:p>
          <w:p w14:paraId="57E45BF1" w14:textId="3980018F" w:rsidR="00777F41" w:rsidRPr="000178C8" w:rsidRDefault="00777F41" w:rsidP="00C80535">
            <w:pPr>
              <w:jc w:val="right"/>
              <w:rPr>
                <w:sz w:val="20"/>
                <w:szCs w:val="20"/>
              </w:rPr>
            </w:pPr>
            <w:r w:rsidRPr="000178C8">
              <w:rPr>
                <w:sz w:val="20"/>
                <w:szCs w:val="20"/>
              </w:rPr>
              <w:t>(</w:t>
            </w:r>
            <w:r w:rsidR="00D463A1">
              <w:rPr>
                <w:sz w:val="20"/>
                <w:szCs w:val="20"/>
              </w:rPr>
              <w:t>avg</w:t>
            </w:r>
            <w:r w:rsidRPr="000178C8">
              <w:rPr>
                <w:sz w:val="20"/>
                <w:szCs w:val="20"/>
              </w:rPr>
              <w:t>: 0.048, sd: 0.52)</w:t>
            </w:r>
          </w:p>
        </w:tc>
        <w:tc>
          <w:tcPr>
            <w:tcW w:w="794" w:type="dxa"/>
            <w:shd w:val="clear" w:color="auto" w:fill="E7E6E6" w:themeFill="background2"/>
          </w:tcPr>
          <w:p w14:paraId="785B7EDB" w14:textId="77777777" w:rsidR="00777F41" w:rsidRDefault="007459E8" w:rsidP="00C80535">
            <w:pPr>
              <w:jc w:val="center"/>
              <w:rPr>
                <w:sz w:val="20"/>
                <w:szCs w:val="20"/>
              </w:rPr>
            </w:pPr>
            <w:r>
              <w:rPr>
                <w:sz w:val="20"/>
                <w:szCs w:val="20"/>
              </w:rPr>
              <w:t>0.179</w:t>
            </w:r>
          </w:p>
          <w:p w14:paraId="40DE86EC" w14:textId="632E0087" w:rsidR="007459E8" w:rsidRPr="00C530CA" w:rsidRDefault="007459E8" w:rsidP="00C80535">
            <w:pPr>
              <w:jc w:val="center"/>
              <w:rPr>
                <w:sz w:val="20"/>
                <w:szCs w:val="20"/>
              </w:rPr>
            </w:pPr>
            <w:r>
              <w:rPr>
                <w:sz w:val="20"/>
                <w:szCs w:val="20"/>
              </w:rPr>
              <w:t>(0.027)</w:t>
            </w:r>
          </w:p>
        </w:tc>
        <w:tc>
          <w:tcPr>
            <w:tcW w:w="895" w:type="dxa"/>
            <w:shd w:val="clear" w:color="auto" w:fill="E7E6E6" w:themeFill="background2"/>
          </w:tcPr>
          <w:p w14:paraId="58222FD8" w14:textId="77777777" w:rsidR="00777F41" w:rsidRDefault="000E7227" w:rsidP="00C80535">
            <w:pPr>
              <w:jc w:val="center"/>
              <w:rPr>
                <w:sz w:val="20"/>
                <w:szCs w:val="20"/>
              </w:rPr>
            </w:pPr>
            <w:r>
              <w:rPr>
                <w:sz w:val="20"/>
                <w:szCs w:val="20"/>
              </w:rPr>
              <w:t>0.182</w:t>
            </w:r>
          </w:p>
          <w:p w14:paraId="52796C79" w14:textId="798F0F8F" w:rsidR="000E7227" w:rsidRPr="00C530CA" w:rsidRDefault="000E7227" w:rsidP="00C80535">
            <w:pPr>
              <w:jc w:val="center"/>
              <w:rPr>
                <w:sz w:val="20"/>
                <w:szCs w:val="20"/>
              </w:rPr>
            </w:pPr>
            <w:r>
              <w:rPr>
                <w:sz w:val="20"/>
                <w:szCs w:val="20"/>
              </w:rPr>
              <w:t>(0.027)</w:t>
            </w:r>
          </w:p>
        </w:tc>
        <w:tc>
          <w:tcPr>
            <w:tcW w:w="897" w:type="dxa"/>
            <w:shd w:val="clear" w:color="auto" w:fill="E7E6E6" w:themeFill="background2"/>
          </w:tcPr>
          <w:p w14:paraId="33E2AEDB" w14:textId="77777777" w:rsidR="00777F41" w:rsidRDefault="00B52EFE" w:rsidP="00C80535">
            <w:pPr>
              <w:jc w:val="center"/>
              <w:rPr>
                <w:sz w:val="20"/>
                <w:szCs w:val="20"/>
              </w:rPr>
            </w:pPr>
            <w:r>
              <w:rPr>
                <w:sz w:val="20"/>
                <w:szCs w:val="20"/>
              </w:rPr>
              <w:t>0.178</w:t>
            </w:r>
          </w:p>
          <w:p w14:paraId="0BFC398A" w14:textId="7CBF2B0C" w:rsidR="00B52EFE" w:rsidRPr="00C530CA" w:rsidRDefault="00B52EFE" w:rsidP="00C80535">
            <w:pPr>
              <w:jc w:val="center"/>
              <w:rPr>
                <w:sz w:val="20"/>
                <w:szCs w:val="20"/>
              </w:rPr>
            </w:pPr>
            <w:r>
              <w:rPr>
                <w:sz w:val="20"/>
                <w:szCs w:val="20"/>
              </w:rPr>
              <w:t>(0.027)</w:t>
            </w:r>
          </w:p>
        </w:tc>
        <w:tc>
          <w:tcPr>
            <w:tcW w:w="896" w:type="dxa"/>
            <w:shd w:val="clear" w:color="auto" w:fill="E7E6E6" w:themeFill="background2"/>
          </w:tcPr>
          <w:p w14:paraId="4ECCDB4D" w14:textId="77777777" w:rsidR="00777F41" w:rsidRDefault="003452AD" w:rsidP="00C80535">
            <w:pPr>
              <w:jc w:val="center"/>
              <w:rPr>
                <w:sz w:val="20"/>
                <w:szCs w:val="20"/>
              </w:rPr>
            </w:pPr>
            <w:r>
              <w:rPr>
                <w:sz w:val="20"/>
                <w:szCs w:val="20"/>
              </w:rPr>
              <w:t>0.225</w:t>
            </w:r>
          </w:p>
          <w:p w14:paraId="1112ECFC" w14:textId="08BAA98E" w:rsidR="003452AD" w:rsidRPr="00C530CA" w:rsidRDefault="003452AD" w:rsidP="00C80535">
            <w:pPr>
              <w:jc w:val="center"/>
              <w:rPr>
                <w:sz w:val="20"/>
                <w:szCs w:val="20"/>
              </w:rPr>
            </w:pPr>
            <w:r>
              <w:rPr>
                <w:sz w:val="20"/>
                <w:szCs w:val="20"/>
              </w:rPr>
              <w:t>(0.031)</w:t>
            </w:r>
          </w:p>
        </w:tc>
        <w:tc>
          <w:tcPr>
            <w:tcW w:w="896" w:type="dxa"/>
            <w:shd w:val="clear" w:color="auto" w:fill="E7E6E6" w:themeFill="background2"/>
          </w:tcPr>
          <w:p w14:paraId="6AC5C6A9" w14:textId="77777777" w:rsidR="00777F41" w:rsidRDefault="00D950E6" w:rsidP="00C80535">
            <w:pPr>
              <w:jc w:val="center"/>
              <w:rPr>
                <w:sz w:val="20"/>
                <w:szCs w:val="20"/>
              </w:rPr>
            </w:pPr>
            <w:r>
              <w:rPr>
                <w:sz w:val="20"/>
                <w:szCs w:val="20"/>
              </w:rPr>
              <w:t>0.23</w:t>
            </w:r>
          </w:p>
          <w:p w14:paraId="6F43B1EB" w14:textId="380543B5" w:rsidR="00D950E6" w:rsidRPr="00C530CA" w:rsidRDefault="00D950E6" w:rsidP="00C80535">
            <w:pPr>
              <w:jc w:val="center"/>
              <w:rPr>
                <w:sz w:val="20"/>
                <w:szCs w:val="20"/>
              </w:rPr>
            </w:pPr>
            <w:r>
              <w:rPr>
                <w:sz w:val="20"/>
                <w:szCs w:val="20"/>
              </w:rPr>
              <w:t>(0.03)</w:t>
            </w:r>
          </w:p>
        </w:tc>
        <w:tc>
          <w:tcPr>
            <w:tcW w:w="897" w:type="dxa"/>
            <w:shd w:val="clear" w:color="auto" w:fill="E7E6E6" w:themeFill="background2"/>
          </w:tcPr>
          <w:p w14:paraId="275790F3" w14:textId="77777777" w:rsidR="00777F41" w:rsidRDefault="00D950E6" w:rsidP="00C80535">
            <w:pPr>
              <w:jc w:val="center"/>
              <w:rPr>
                <w:sz w:val="20"/>
                <w:szCs w:val="20"/>
              </w:rPr>
            </w:pPr>
            <w:r>
              <w:rPr>
                <w:sz w:val="20"/>
                <w:szCs w:val="20"/>
              </w:rPr>
              <w:t>0.221</w:t>
            </w:r>
          </w:p>
          <w:p w14:paraId="044E3F13" w14:textId="7A3FCB9A" w:rsidR="00D950E6" w:rsidRPr="00C530CA" w:rsidRDefault="00D950E6" w:rsidP="00C80535">
            <w:pPr>
              <w:jc w:val="center"/>
              <w:rPr>
                <w:sz w:val="20"/>
                <w:szCs w:val="20"/>
              </w:rPr>
            </w:pPr>
            <w:r>
              <w:rPr>
                <w:sz w:val="20"/>
                <w:szCs w:val="20"/>
              </w:rPr>
              <w:t>(0.03)</w:t>
            </w:r>
          </w:p>
        </w:tc>
      </w:tr>
      <w:tr w:rsidR="00777F41" w14:paraId="4A50F223" w14:textId="77777777" w:rsidTr="000178C8">
        <w:trPr>
          <w:trHeight w:val="629"/>
        </w:trPr>
        <w:tc>
          <w:tcPr>
            <w:tcW w:w="4075" w:type="dxa"/>
          </w:tcPr>
          <w:p w14:paraId="63622618" w14:textId="012CE284" w:rsidR="00777F41" w:rsidRPr="000178C8" w:rsidRDefault="000178C8" w:rsidP="00C80535">
            <w:pPr>
              <w:rPr>
                <w:b/>
                <w:bCs/>
                <w:sz w:val="20"/>
                <w:szCs w:val="20"/>
              </w:rPr>
            </w:pPr>
            <w:r w:rsidRPr="000178C8">
              <w:rPr>
                <w:b/>
                <w:bCs/>
                <w:sz w:val="20"/>
                <w:szCs w:val="20"/>
              </w:rPr>
              <w:t>Habitual News Reception</w:t>
            </w:r>
          </w:p>
          <w:p w14:paraId="475C437B" w14:textId="76D729DC" w:rsidR="00777F41" w:rsidRPr="000178C8" w:rsidRDefault="00777F41" w:rsidP="00C80535">
            <w:pPr>
              <w:rPr>
                <w:b/>
                <w:bCs/>
                <w:sz w:val="20"/>
                <w:szCs w:val="20"/>
              </w:rPr>
            </w:pPr>
            <w:r w:rsidRPr="000178C8">
              <w:rPr>
                <w:b/>
                <w:bCs/>
                <w:sz w:val="20"/>
                <w:szCs w:val="20"/>
              </w:rPr>
              <w:t>(Base=Low H</w:t>
            </w:r>
            <w:r w:rsidR="000178C8" w:rsidRPr="000178C8">
              <w:rPr>
                <w:b/>
                <w:bCs/>
                <w:sz w:val="20"/>
                <w:szCs w:val="20"/>
              </w:rPr>
              <w:t xml:space="preserve">abitual </w:t>
            </w:r>
            <w:r w:rsidRPr="000178C8">
              <w:rPr>
                <w:b/>
                <w:bCs/>
                <w:sz w:val="20"/>
                <w:szCs w:val="20"/>
              </w:rPr>
              <w:t>N</w:t>
            </w:r>
            <w:r w:rsidR="000178C8" w:rsidRPr="000178C8">
              <w:rPr>
                <w:b/>
                <w:bCs/>
                <w:sz w:val="20"/>
                <w:szCs w:val="20"/>
              </w:rPr>
              <w:t xml:space="preserve">ews </w:t>
            </w:r>
            <w:r w:rsidRPr="000178C8">
              <w:rPr>
                <w:b/>
                <w:bCs/>
                <w:sz w:val="20"/>
                <w:szCs w:val="20"/>
              </w:rPr>
              <w:t>R</w:t>
            </w:r>
            <w:r w:rsidR="000178C8" w:rsidRPr="000178C8">
              <w:rPr>
                <w:b/>
                <w:bCs/>
                <w:sz w:val="20"/>
                <w:szCs w:val="20"/>
              </w:rPr>
              <w:t>eception</w:t>
            </w:r>
            <w:r w:rsidRPr="000178C8">
              <w:rPr>
                <w:b/>
                <w:bCs/>
                <w:sz w:val="20"/>
                <w:szCs w:val="20"/>
              </w:rPr>
              <w:t>)</w:t>
            </w:r>
          </w:p>
        </w:tc>
        <w:tc>
          <w:tcPr>
            <w:tcW w:w="794" w:type="dxa"/>
            <w:shd w:val="clear" w:color="auto" w:fill="FFFFFF" w:themeFill="background1"/>
          </w:tcPr>
          <w:p w14:paraId="39959A94" w14:textId="77777777" w:rsidR="00777F41" w:rsidRPr="00C530CA" w:rsidRDefault="00777F41" w:rsidP="00C80535">
            <w:pPr>
              <w:jc w:val="center"/>
              <w:rPr>
                <w:sz w:val="20"/>
                <w:szCs w:val="20"/>
              </w:rPr>
            </w:pPr>
          </w:p>
        </w:tc>
        <w:tc>
          <w:tcPr>
            <w:tcW w:w="895" w:type="dxa"/>
            <w:shd w:val="clear" w:color="auto" w:fill="FFFFFF" w:themeFill="background1"/>
          </w:tcPr>
          <w:p w14:paraId="3B57F1E3" w14:textId="77777777" w:rsidR="00777F41" w:rsidRPr="00C530CA" w:rsidRDefault="00777F41" w:rsidP="00C80535">
            <w:pPr>
              <w:jc w:val="center"/>
              <w:rPr>
                <w:sz w:val="20"/>
                <w:szCs w:val="20"/>
              </w:rPr>
            </w:pPr>
          </w:p>
        </w:tc>
        <w:tc>
          <w:tcPr>
            <w:tcW w:w="897" w:type="dxa"/>
            <w:shd w:val="clear" w:color="auto" w:fill="FFFFFF" w:themeFill="background1"/>
          </w:tcPr>
          <w:p w14:paraId="37E76E4D" w14:textId="77777777" w:rsidR="00777F41" w:rsidRPr="00C530CA" w:rsidRDefault="00777F41" w:rsidP="00C80535">
            <w:pPr>
              <w:jc w:val="center"/>
              <w:rPr>
                <w:sz w:val="20"/>
                <w:szCs w:val="20"/>
              </w:rPr>
            </w:pPr>
          </w:p>
        </w:tc>
        <w:tc>
          <w:tcPr>
            <w:tcW w:w="896" w:type="dxa"/>
            <w:shd w:val="clear" w:color="auto" w:fill="FFFFFF" w:themeFill="background1"/>
          </w:tcPr>
          <w:p w14:paraId="447F5BD6" w14:textId="77777777" w:rsidR="00777F41" w:rsidRPr="00C530CA" w:rsidRDefault="00777F41" w:rsidP="00C80535">
            <w:pPr>
              <w:jc w:val="center"/>
              <w:rPr>
                <w:sz w:val="20"/>
                <w:szCs w:val="20"/>
              </w:rPr>
            </w:pPr>
          </w:p>
        </w:tc>
        <w:tc>
          <w:tcPr>
            <w:tcW w:w="896" w:type="dxa"/>
            <w:shd w:val="clear" w:color="auto" w:fill="FFFFFF" w:themeFill="background1"/>
          </w:tcPr>
          <w:p w14:paraId="64F2EEBE" w14:textId="77777777" w:rsidR="00777F41" w:rsidRPr="00C530CA" w:rsidRDefault="00777F41" w:rsidP="00C80535">
            <w:pPr>
              <w:jc w:val="center"/>
              <w:rPr>
                <w:sz w:val="20"/>
                <w:szCs w:val="20"/>
              </w:rPr>
            </w:pPr>
          </w:p>
        </w:tc>
        <w:tc>
          <w:tcPr>
            <w:tcW w:w="897" w:type="dxa"/>
            <w:shd w:val="clear" w:color="auto" w:fill="FFFFFF" w:themeFill="background1"/>
          </w:tcPr>
          <w:p w14:paraId="56BDCC3C" w14:textId="77777777" w:rsidR="00777F41" w:rsidRPr="00C530CA" w:rsidRDefault="00777F41" w:rsidP="00C80535">
            <w:pPr>
              <w:jc w:val="center"/>
              <w:rPr>
                <w:sz w:val="20"/>
                <w:szCs w:val="20"/>
              </w:rPr>
            </w:pPr>
          </w:p>
        </w:tc>
      </w:tr>
      <w:tr w:rsidR="000178C8" w14:paraId="6286C38C" w14:textId="77777777" w:rsidTr="009C696A">
        <w:trPr>
          <w:trHeight w:val="498"/>
        </w:trPr>
        <w:tc>
          <w:tcPr>
            <w:tcW w:w="4075" w:type="dxa"/>
          </w:tcPr>
          <w:p w14:paraId="1E66087A" w14:textId="07F4CC9D" w:rsidR="00777F41" w:rsidRPr="000178C8" w:rsidRDefault="00777F41" w:rsidP="00C80535">
            <w:pPr>
              <w:jc w:val="right"/>
              <w:rPr>
                <w:sz w:val="20"/>
                <w:szCs w:val="20"/>
              </w:rPr>
            </w:pPr>
            <w:r w:rsidRPr="000178C8">
              <w:rPr>
                <w:sz w:val="20"/>
                <w:szCs w:val="20"/>
              </w:rPr>
              <w:t xml:space="preserve">Medium </w:t>
            </w:r>
            <w:r w:rsidR="00D94DD6">
              <w:rPr>
                <w:sz w:val="20"/>
                <w:szCs w:val="20"/>
              </w:rPr>
              <w:t>Habitual News Reception</w:t>
            </w:r>
          </w:p>
        </w:tc>
        <w:tc>
          <w:tcPr>
            <w:tcW w:w="794" w:type="dxa"/>
            <w:shd w:val="clear" w:color="auto" w:fill="E7E6E6" w:themeFill="background2"/>
          </w:tcPr>
          <w:p w14:paraId="48C086D9" w14:textId="77777777" w:rsidR="00777F41" w:rsidRDefault="007459E8" w:rsidP="00C80535">
            <w:pPr>
              <w:jc w:val="center"/>
              <w:rPr>
                <w:sz w:val="20"/>
                <w:szCs w:val="20"/>
              </w:rPr>
            </w:pPr>
            <w:r>
              <w:rPr>
                <w:sz w:val="20"/>
                <w:szCs w:val="20"/>
              </w:rPr>
              <w:t>-0.196</w:t>
            </w:r>
          </w:p>
          <w:p w14:paraId="397C11BB" w14:textId="7EAFA50A" w:rsidR="007459E8" w:rsidRPr="00C530CA" w:rsidRDefault="007459E8" w:rsidP="00C80535">
            <w:pPr>
              <w:jc w:val="center"/>
              <w:rPr>
                <w:sz w:val="20"/>
                <w:szCs w:val="20"/>
              </w:rPr>
            </w:pPr>
            <w:r>
              <w:rPr>
                <w:sz w:val="20"/>
                <w:szCs w:val="20"/>
              </w:rPr>
              <w:t>(0.031)</w:t>
            </w:r>
          </w:p>
        </w:tc>
        <w:tc>
          <w:tcPr>
            <w:tcW w:w="895" w:type="dxa"/>
            <w:shd w:val="clear" w:color="auto" w:fill="E7E6E6" w:themeFill="background2"/>
          </w:tcPr>
          <w:p w14:paraId="67C0F864" w14:textId="6A25AD70" w:rsidR="006D1C48" w:rsidRDefault="000E7227" w:rsidP="006D1C48">
            <w:pPr>
              <w:jc w:val="center"/>
              <w:rPr>
                <w:sz w:val="20"/>
                <w:szCs w:val="20"/>
              </w:rPr>
            </w:pPr>
            <w:r>
              <w:rPr>
                <w:sz w:val="20"/>
                <w:szCs w:val="20"/>
              </w:rPr>
              <w:t>-0.19</w:t>
            </w:r>
          </w:p>
          <w:p w14:paraId="7105FCC7" w14:textId="62769F71" w:rsidR="00777F41" w:rsidRPr="00C530CA" w:rsidRDefault="000E7227" w:rsidP="00C80535">
            <w:pPr>
              <w:jc w:val="center"/>
              <w:rPr>
                <w:sz w:val="20"/>
                <w:szCs w:val="20"/>
              </w:rPr>
            </w:pPr>
            <w:r>
              <w:rPr>
                <w:sz w:val="20"/>
                <w:szCs w:val="20"/>
              </w:rPr>
              <w:t>(0.031)</w:t>
            </w:r>
          </w:p>
        </w:tc>
        <w:tc>
          <w:tcPr>
            <w:tcW w:w="897" w:type="dxa"/>
            <w:shd w:val="clear" w:color="auto" w:fill="E7E6E6" w:themeFill="background2"/>
          </w:tcPr>
          <w:p w14:paraId="0DBF4014" w14:textId="22E7FD58" w:rsidR="00777F41" w:rsidRDefault="00777F41" w:rsidP="00C80535">
            <w:pPr>
              <w:jc w:val="center"/>
              <w:rPr>
                <w:sz w:val="20"/>
                <w:szCs w:val="20"/>
              </w:rPr>
            </w:pPr>
            <w:r>
              <w:rPr>
                <w:sz w:val="20"/>
                <w:szCs w:val="20"/>
              </w:rPr>
              <w:t>-0.</w:t>
            </w:r>
            <w:r w:rsidR="00B52EFE">
              <w:rPr>
                <w:sz w:val="20"/>
                <w:szCs w:val="20"/>
              </w:rPr>
              <w:t>2</w:t>
            </w:r>
          </w:p>
          <w:p w14:paraId="7D09F463" w14:textId="3FE8F7C3" w:rsidR="00777F41" w:rsidRPr="00C530CA" w:rsidRDefault="00777F41" w:rsidP="00C80535">
            <w:pPr>
              <w:jc w:val="center"/>
              <w:rPr>
                <w:sz w:val="20"/>
                <w:szCs w:val="20"/>
              </w:rPr>
            </w:pPr>
            <w:r>
              <w:rPr>
                <w:sz w:val="20"/>
                <w:szCs w:val="20"/>
              </w:rPr>
              <w:t>(0.03</w:t>
            </w:r>
            <w:r w:rsidR="00B52EFE">
              <w:rPr>
                <w:sz w:val="20"/>
                <w:szCs w:val="20"/>
              </w:rPr>
              <w:t>1</w:t>
            </w:r>
            <w:r>
              <w:rPr>
                <w:sz w:val="20"/>
                <w:szCs w:val="20"/>
              </w:rPr>
              <w:t>)</w:t>
            </w:r>
          </w:p>
        </w:tc>
        <w:tc>
          <w:tcPr>
            <w:tcW w:w="896" w:type="dxa"/>
            <w:shd w:val="clear" w:color="auto" w:fill="E7E6E6" w:themeFill="background2"/>
          </w:tcPr>
          <w:p w14:paraId="34209D7E" w14:textId="77777777" w:rsidR="00777F41" w:rsidRDefault="003452AD" w:rsidP="00C80535">
            <w:pPr>
              <w:jc w:val="center"/>
              <w:rPr>
                <w:sz w:val="20"/>
                <w:szCs w:val="20"/>
              </w:rPr>
            </w:pPr>
            <w:r>
              <w:rPr>
                <w:sz w:val="20"/>
                <w:szCs w:val="20"/>
              </w:rPr>
              <w:t>-0.26</w:t>
            </w:r>
          </w:p>
          <w:p w14:paraId="26A983A6" w14:textId="783A9DE4" w:rsidR="003452AD" w:rsidRPr="00C530CA" w:rsidRDefault="003452AD" w:rsidP="00C80535">
            <w:pPr>
              <w:jc w:val="center"/>
              <w:rPr>
                <w:sz w:val="20"/>
                <w:szCs w:val="20"/>
              </w:rPr>
            </w:pPr>
            <w:r>
              <w:rPr>
                <w:sz w:val="20"/>
                <w:szCs w:val="20"/>
              </w:rPr>
              <w:t>(0.03)</w:t>
            </w:r>
          </w:p>
        </w:tc>
        <w:tc>
          <w:tcPr>
            <w:tcW w:w="896" w:type="dxa"/>
            <w:shd w:val="clear" w:color="auto" w:fill="E7E6E6" w:themeFill="background2"/>
          </w:tcPr>
          <w:p w14:paraId="502C4DC6" w14:textId="38231294" w:rsidR="00777F41" w:rsidRDefault="00777F41" w:rsidP="00C80535">
            <w:pPr>
              <w:jc w:val="center"/>
              <w:rPr>
                <w:sz w:val="20"/>
                <w:szCs w:val="20"/>
              </w:rPr>
            </w:pPr>
            <w:r>
              <w:rPr>
                <w:sz w:val="20"/>
                <w:szCs w:val="20"/>
              </w:rPr>
              <w:t>-0.</w:t>
            </w:r>
            <w:r w:rsidR="00D950E6">
              <w:rPr>
                <w:sz w:val="20"/>
                <w:szCs w:val="20"/>
              </w:rPr>
              <w:t>24</w:t>
            </w:r>
          </w:p>
          <w:p w14:paraId="4EB086EF" w14:textId="0F4A34FB" w:rsidR="00777F41" w:rsidRPr="00C530CA" w:rsidRDefault="00777F41" w:rsidP="00C80535">
            <w:pPr>
              <w:jc w:val="center"/>
              <w:rPr>
                <w:sz w:val="20"/>
                <w:szCs w:val="20"/>
              </w:rPr>
            </w:pPr>
            <w:r>
              <w:rPr>
                <w:sz w:val="20"/>
                <w:szCs w:val="20"/>
              </w:rPr>
              <w:t>(0.0</w:t>
            </w:r>
            <w:r w:rsidR="00D950E6">
              <w:rPr>
                <w:sz w:val="20"/>
                <w:szCs w:val="20"/>
              </w:rPr>
              <w:t>3</w:t>
            </w:r>
            <w:r>
              <w:rPr>
                <w:sz w:val="20"/>
                <w:szCs w:val="20"/>
              </w:rPr>
              <w:t>)</w:t>
            </w:r>
          </w:p>
        </w:tc>
        <w:tc>
          <w:tcPr>
            <w:tcW w:w="897" w:type="dxa"/>
            <w:shd w:val="clear" w:color="auto" w:fill="E7E6E6" w:themeFill="background2"/>
          </w:tcPr>
          <w:p w14:paraId="65356F24" w14:textId="48C540DE" w:rsidR="00777F41" w:rsidRDefault="00777F41" w:rsidP="00C80535">
            <w:pPr>
              <w:jc w:val="center"/>
              <w:rPr>
                <w:sz w:val="20"/>
                <w:szCs w:val="20"/>
              </w:rPr>
            </w:pPr>
            <w:r>
              <w:rPr>
                <w:sz w:val="20"/>
                <w:szCs w:val="20"/>
              </w:rPr>
              <w:t>-0.</w:t>
            </w:r>
            <w:r w:rsidR="00D950E6">
              <w:rPr>
                <w:sz w:val="20"/>
                <w:szCs w:val="20"/>
              </w:rPr>
              <w:t>26</w:t>
            </w:r>
          </w:p>
          <w:p w14:paraId="4DF59CA2" w14:textId="19871640" w:rsidR="00777F41" w:rsidRPr="00C530CA" w:rsidRDefault="00777F41" w:rsidP="00C80535">
            <w:pPr>
              <w:jc w:val="center"/>
              <w:rPr>
                <w:sz w:val="20"/>
                <w:szCs w:val="20"/>
              </w:rPr>
            </w:pPr>
            <w:r>
              <w:rPr>
                <w:sz w:val="20"/>
                <w:szCs w:val="20"/>
              </w:rPr>
              <w:t>(0.0</w:t>
            </w:r>
            <w:r w:rsidR="00D950E6">
              <w:rPr>
                <w:sz w:val="20"/>
                <w:szCs w:val="20"/>
              </w:rPr>
              <w:t>3</w:t>
            </w:r>
            <w:r>
              <w:rPr>
                <w:sz w:val="20"/>
                <w:szCs w:val="20"/>
              </w:rPr>
              <w:t>)</w:t>
            </w:r>
          </w:p>
        </w:tc>
      </w:tr>
      <w:tr w:rsidR="000178C8" w14:paraId="23631A47" w14:textId="77777777" w:rsidTr="009C696A">
        <w:trPr>
          <w:trHeight w:val="498"/>
        </w:trPr>
        <w:tc>
          <w:tcPr>
            <w:tcW w:w="4075" w:type="dxa"/>
          </w:tcPr>
          <w:p w14:paraId="6708C3C0" w14:textId="57AEA015" w:rsidR="00777F41" w:rsidRPr="000178C8" w:rsidRDefault="00777F41" w:rsidP="00C80535">
            <w:pPr>
              <w:jc w:val="right"/>
              <w:rPr>
                <w:sz w:val="20"/>
                <w:szCs w:val="20"/>
              </w:rPr>
            </w:pPr>
            <w:r w:rsidRPr="000178C8">
              <w:rPr>
                <w:sz w:val="20"/>
                <w:szCs w:val="20"/>
              </w:rPr>
              <w:t xml:space="preserve">High </w:t>
            </w:r>
            <w:r w:rsidR="00D94DD6">
              <w:rPr>
                <w:sz w:val="20"/>
                <w:szCs w:val="20"/>
              </w:rPr>
              <w:t>Habitual News Reception</w:t>
            </w:r>
          </w:p>
        </w:tc>
        <w:tc>
          <w:tcPr>
            <w:tcW w:w="794" w:type="dxa"/>
            <w:shd w:val="clear" w:color="auto" w:fill="FFFFFF" w:themeFill="background1"/>
          </w:tcPr>
          <w:p w14:paraId="37851445" w14:textId="07676314" w:rsidR="007459E8" w:rsidRPr="00C530CA" w:rsidRDefault="007459E8" w:rsidP="007459E8">
            <w:pPr>
              <w:jc w:val="center"/>
              <w:rPr>
                <w:sz w:val="20"/>
                <w:szCs w:val="20"/>
              </w:rPr>
            </w:pPr>
            <w:r>
              <w:rPr>
                <w:sz w:val="20"/>
                <w:szCs w:val="20"/>
              </w:rPr>
              <w:t>-0.041</w:t>
            </w:r>
          </w:p>
          <w:p w14:paraId="023E4A53" w14:textId="2436E280" w:rsidR="00777F41" w:rsidRPr="00C530CA" w:rsidRDefault="007459E8" w:rsidP="00C80535">
            <w:pPr>
              <w:jc w:val="center"/>
              <w:rPr>
                <w:sz w:val="20"/>
                <w:szCs w:val="20"/>
              </w:rPr>
            </w:pPr>
            <w:r>
              <w:rPr>
                <w:sz w:val="20"/>
                <w:szCs w:val="20"/>
              </w:rPr>
              <w:t>(0.031)</w:t>
            </w:r>
          </w:p>
        </w:tc>
        <w:tc>
          <w:tcPr>
            <w:tcW w:w="895" w:type="dxa"/>
            <w:shd w:val="clear" w:color="auto" w:fill="FFFFFF" w:themeFill="background1"/>
          </w:tcPr>
          <w:p w14:paraId="1FDF5A29" w14:textId="77777777" w:rsidR="00777F41" w:rsidRDefault="000E7227" w:rsidP="00C80535">
            <w:pPr>
              <w:jc w:val="center"/>
              <w:rPr>
                <w:sz w:val="20"/>
                <w:szCs w:val="20"/>
              </w:rPr>
            </w:pPr>
            <w:r>
              <w:rPr>
                <w:sz w:val="20"/>
                <w:szCs w:val="20"/>
              </w:rPr>
              <w:t>-0.012</w:t>
            </w:r>
          </w:p>
          <w:p w14:paraId="230B8E49" w14:textId="3F95740E" w:rsidR="000E7227" w:rsidRPr="00C530CA" w:rsidRDefault="000E7227" w:rsidP="00C80535">
            <w:pPr>
              <w:jc w:val="center"/>
              <w:rPr>
                <w:sz w:val="20"/>
                <w:szCs w:val="20"/>
              </w:rPr>
            </w:pPr>
            <w:r>
              <w:rPr>
                <w:sz w:val="20"/>
                <w:szCs w:val="20"/>
              </w:rPr>
              <w:t>(0.031)</w:t>
            </w:r>
          </w:p>
        </w:tc>
        <w:tc>
          <w:tcPr>
            <w:tcW w:w="897" w:type="dxa"/>
            <w:shd w:val="clear" w:color="auto" w:fill="FFFFFF" w:themeFill="background1"/>
          </w:tcPr>
          <w:p w14:paraId="0D5E59B1" w14:textId="108C9479" w:rsidR="00777F41" w:rsidRDefault="00777F41" w:rsidP="00C80535">
            <w:pPr>
              <w:jc w:val="center"/>
              <w:rPr>
                <w:sz w:val="20"/>
                <w:szCs w:val="20"/>
              </w:rPr>
            </w:pPr>
            <w:r>
              <w:rPr>
                <w:sz w:val="20"/>
                <w:szCs w:val="20"/>
              </w:rPr>
              <w:t>-0.</w:t>
            </w:r>
            <w:r w:rsidR="00B52EFE">
              <w:rPr>
                <w:sz w:val="20"/>
                <w:szCs w:val="20"/>
              </w:rPr>
              <w:t>041</w:t>
            </w:r>
          </w:p>
          <w:p w14:paraId="77A3A69A" w14:textId="7FCEF097" w:rsidR="00777F41" w:rsidRPr="00C530CA" w:rsidRDefault="00777F41" w:rsidP="00C80535">
            <w:pPr>
              <w:jc w:val="center"/>
              <w:rPr>
                <w:sz w:val="20"/>
                <w:szCs w:val="20"/>
              </w:rPr>
            </w:pPr>
            <w:r>
              <w:rPr>
                <w:sz w:val="20"/>
                <w:szCs w:val="20"/>
              </w:rPr>
              <w:t>(0.0</w:t>
            </w:r>
            <w:r w:rsidR="00B52EFE">
              <w:rPr>
                <w:sz w:val="20"/>
                <w:szCs w:val="20"/>
              </w:rPr>
              <w:t>31</w:t>
            </w:r>
            <w:r>
              <w:rPr>
                <w:sz w:val="20"/>
                <w:szCs w:val="20"/>
              </w:rPr>
              <w:t>)</w:t>
            </w:r>
          </w:p>
        </w:tc>
        <w:tc>
          <w:tcPr>
            <w:tcW w:w="896" w:type="dxa"/>
            <w:shd w:val="clear" w:color="auto" w:fill="E7E6E6" w:themeFill="background2"/>
          </w:tcPr>
          <w:p w14:paraId="5C3B50D6" w14:textId="2443C75E" w:rsidR="00777F41" w:rsidRDefault="00777F41" w:rsidP="00C80535">
            <w:pPr>
              <w:jc w:val="center"/>
              <w:rPr>
                <w:sz w:val="20"/>
                <w:szCs w:val="20"/>
              </w:rPr>
            </w:pPr>
            <w:r>
              <w:rPr>
                <w:sz w:val="20"/>
                <w:szCs w:val="20"/>
              </w:rPr>
              <w:t>-0.</w:t>
            </w:r>
            <w:r w:rsidR="003452AD">
              <w:rPr>
                <w:sz w:val="20"/>
                <w:szCs w:val="20"/>
              </w:rPr>
              <w:t>24</w:t>
            </w:r>
          </w:p>
          <w:p w14:paraId="6A991B59" w14:textId="7CD420BE" w:rsidR="00777F41" w:rsidRPr="00C530CA" w:rsidRDefault="00777F41" w:rsidP="00C80535">
            <w:pPr>
              <w:jc w:val="center"/>
              <w:rPr>
                <w:sz w:val="20"/>
                <w:szCs w:val="20"/>
              </w:rPr>
            </w:pPr>
            <w:r>
              <w:rPr>
                <w:sz w:val="20"/>
                <w:szCs w:val="20"/>
              </w:rPr>
              <w:t>(0.0</w:t>
            </w:r>
            <w:r w:rsidR="003452AD">
              <w:rPr>
                <w:sz w:val="20"/>
                <w:szCs w:val="20"/>
              </w:rPr>
              <w:t>3</w:t>
            </w:r>
            <w:r>
              <w:rPr>
                <w:sz w:val="20"/>
                <w:szCs w:val="20"/>
              </w:rPr>
              <w:t>)</w:t>
            </w:r>
          </w:p>
        </w:tc>
        <w:tc>
          <w:tcPr>
            <w:tcW w:w="896" w:type="dxa"/>
            <w:shd w:val="clear" w:color="auto" w:fill="E7E6E6" w:themeFill="background2"/>
          </w:tcPr>
          <w:p w14:paraId="0EBB1DF8" w14:textId="378E17D0" w:rsidR="00777F41" w:rsidRDefault="00777F41" w:rsidP="00C80535">
            <w:pPr>
              <w:jc w:val="center"/>
              <w:rPr>
                <w:sz w:val="20"/>
                <w:szCs w:val="20"/>
              </w:rPr>
            </w:pPr>
            <w:r>
              <w:rPr>
                <w:sz w:val="20"/>
                <w:szCs w:val="20"/>
              </w:rPr>
              <w:t>-0.</w:t>
            </w:r>
            <w:r w:rsidR="00D950E6">
              <w:rPr>
                <w:sz w:val="20"/>
                <w:szCs w:val="20"/>
              </w:rPr>
              <w:t>19</w:t>
            </w:r>
          </w:p>
          <w:p w14:paraId="3B797781" w14:textId="3B1F7E47" w:rsidR="00777F41" w:rsidRPr="00C530CA" w:rsidRDefault="00777F41" w:rsidP="00C80535">
            <w:pPr>
              <w:jc w:val="center"/>
              <w:rPr>
                <w:sz w:val="20"/>
                <w:szCs w:val="20"/>
              </w:rPr>
            </w:pPr>
            <w:r>
              <w:rPr>
                <w:sz w:val="20"/>
                <w:szCs w:val="20"/>
              </w:rPr>
              <w:t>(0.0</w:t>
            </w:r>
            <w:r w:rsidR="00D950E6">
              <w:rPr>
                <w:sz w:val="20"/>
                <w:szCs w:val="20"/>
              </w:rPr>
              <w:t>3</w:t>
            </w:r>
            <w:r>
              <w:rPr>
                <w:sz w:val="20"/>
                <w:szCs w:val="20"/>
              </w:rPr>
              <w:t>)</w:t>
            </w:r>
          </w:p>
        </w:tc>
        <w:tc>
          <w:tcPr>
            <w:tcW w:w="897" w:type="dxa"/>
            <w:shd w:val="clear" w:color="auto" w:fill="E7E6E6" w:themeFill="background2"/>
          </w:tcPr>
          <w:p w14:paraId="3DEA637C" w14:textId="6D855CE3" w:rsidR="00777F41" w:rsidRDefault="00777F41" w:rsidP="00C80535">
            <w:pPr>
              <w:jc w:val="center"/>
              <w:rPr>
                <w:sz w:val="20"/>
                <w:szCs w:val="20"/>
              </w:rPr>
            </w:pPr>
            <w:r>
              <w:rPr>
                <w:sz w:val="20"/>
                <w:szCs w:val="20"/>
              </w:rPr>
              <w:t>-0.</w:t>
            </w:r>
            <w:r w:rsidR="00D950E6">
              <w:rPr>
                <w:sz w:val="20"/>
                <w:szCs w:val="20"/>
              </w:rPr>
              <w:t>24</w:t>
            </w:r>
          </w:p>
          <w:p w14:paraId="63F75ACB" w14:textId="46F4FCD0" w:rsidR="00777F41" w:rsidRPr="00C530CA" w:rsidRDefault="00777F41" w:rsidP="00C80535">
            <w:pPr>
              <w:jc w:val="center"/>
              <w:rPr>
                <w:sz w:val="20"/>
                <w:szCs w:val="20"/>
              </w:rPr>
            </w:pPr>
            <w:r>
              <w:rPr>
                <w:sz w:val="20"/>
                <w:szCs w:val="20"/>
              </w:rPr>
              <w:t>(0.0</w:t>
            </w:r>
            <w:r w:rsidR="00D950E6">
              <w:rPr>
                <w:sz w:val="20"/>
                <w:szCs w:val="20"/>
              </w:rPr>
              <w:t>3</w:t>
            </w:r>
            <w:r>
              <w:rPr>
                <w:sz w:val="20"/>
                <w:szCs w:val="20"/>
              </w:rPr>
              <w:t>)</w:t>
            </w:r>
          </w:p>
        </w:tc>
      </w:tr>
      <w:tr w:rsidR="00F61797" w14:paraId="4CEB1908" w14:textId="77777777" w:rsidTr="000178C8">
        <w:trPr>
          <w:trHeight w:val="260"/>
        </w:trPr>
        <w:tc>
          <w:tcPr>
            <w:tcW w:w="4075" w:type="dxa"/>
          </w:tcPr>
          <w:p w14:paraId="47963306" w14:textId="0BBC37B6" w:rsidR="00F61797" w:rsidRPr="000178C8" w:rsidRDefault="00F61797" w:rsidP="00F61797">
            <w:pPr>
              <w:rPr>
                <w:sz w:val="20"/>
                <w:szCs w:val="20"/>
              </w:rPr>
            </w:pPr>
            <w:r w:rsidRPr="000178C8">
              <w:rPr>
                <w:b/>
                <w:bCs/>
                <w:sz w:val="20"/>
                <w:szCs w:val="20"/>
              </w:rPr>
              <w:t>Ideological Distance</w:t>
            </w:r>
          </w:p>
        </w:tc>
        <w:tc>
          <w:tcPr>
            <w:tcW w:w="794" w:type="dxa"/>
            <w:shd w:val="clear" w:color="auto" w:fill="FFFFFF" w:themeFill="background1"/>
          </w:tcPr>
          <w:p w14:paraId="68304F69" w14:textId="77777777" w:rsidR="00F61797" w:rsidRPr="00C530CA" w:rsidRDefault="00F61797" w:rsidP="00F61797">
            <w:pPr>
              <w:jc w:val="center"/>
              <w:rPr>
                <w:sz w:val="20"/>
                <w:szCs w:val="20"/>
              </w:rPr>
            </w:pPr>
          </w:p>
        </w:tc>
        <w:tc>
          <w:tcPr>
            <w:tcW w:w="895" w:type="dxa"/>
            <w:shd w:val="clear" w:color="auto" w:fill="FFFFFF" w:themeFill="background1"/>
          </w:tcPr>
          <w:p w14:paraId="20634E02" w14:textId="77777777" w:rsidR="00F61797" w:rsidRPr="00C530CA" w:rsidRDefault="00F61797" w:rsidP="00F61797">
            <w:pPr>
              <w:jc w:val="center"/>
              <w:rPr>
                <w:sz w:val="20"/>
                <w:szCs w:val="20"/>
              </w:rPr>
            </w:pPr>
          </w:p>
        </w:tc>
        <w:tc>
          <w:tcPr>
            <w:tcW w:w="897" w:type="dxa"/>
            <w:shd w:val="clear" w:color="auto" w:fill="FFFFFF" w:themeFill="background1"/>
          </w:tcPr>
          <w:p w14:paraId="1CB4548E" w14:textId="77777777" w:rsidR="00F61797" w:rsidRPr="00C530CA" w:rsidRDefault="00F61797" w:rsidP="00F61797">
            <w:pPr>
              <w:jc w:val="center"/>
              <w:rPr>
                <w:sz w:val="20"/>
                <w:szCs w:val="20"/>
              </w:rPr>
            </w:pPr>
          </w:p>
        </w:tc>
        <w:tc>
          <w:tcPr>
            <w:tcW w:w="896" w:type="dxa"/>
            <w:shd w:val="clear" w:color="auto" w:fill="FFFFFF" w:themeFill="background1"/>
          </w:tcPr>
          <w:p w14:paraId="4D1C9D68" w14:textId="77777777" w:rsidR="00F61797" w:rsidRPr="00C530CA" w:rsidRDefault="00F61797" w:rsidP="00F61797">
            <w:pPr>
              <w:jc w:val="center"/>
              <w:rPr>
                <w:sz w:val="20"/>
                <w:szCs w:val="20"/>
              </w:rPr>
            </w:pPr>
          </w:p>
        </w:tc>
        <w:tc>
          <w:tcPr>
            <w:tcW w:w="896" w:type="dxa"/>
            <w:shd w:val="clear" w:color="auto" w:fill="FFFFFF" w:themeFill="background1"/>
          </w:tcPr>
          <w:p w14:paraId="5DCF861B" w14:textId="77777777" w:rsidR="00F61797" w:rsidRPr="00C530CA" w:rsidRDefault="00F61797" w:rsidP="00F61797">
            <w:pPr>
              <w:jc w:val="center"/>
              <w:rPr>
                <w:sz w:val="20"/>
                <w:szCs w:val="20"/>
              </w:rPr>
            </w:pPr>
          </w:p>
        </w:tc>
        <w:tc>
          <w:tcPr>
            <w:tcW w:w="897" w:type="dxa"/>
            <w:shd w:val="clear" w:color="auto" w:fill="FFFFFF" w:themeFill="background1"/>
          </w:tcPr>
          <w:p w14:paraId="7D58A627" w14:textId="77777777" w:rsidR="00F61797" w:rsidRPr="00C530CA" w:rsidRDefault="00F61797" w:rsidP="00F61797">
            <w:pPr>
              <w:jc w:val="center"/>
              <w:rPr>
                <w:sz w:val="20"/>
                <w:szCs w:val="20"/>
              </w:rPr>
            </w:pPr>
          </w:p>
        </w:tc>
      </w:tr>
      <w:tr w:rsidR="000178C8" w14:paraId="0DC673EB" w14:textId="77777777" w:rsidTr="009C696A">
        <w:trPr>
          <w:trHeight w:val="498"/>
        </w:trPr>
        <w:tc>
          <w:tcPr>
            <w:tcW w:w="4075" w:type="dxa"/>
          </w:tcPr>
          <w:p w14:paraId="24B80FCC" w14:textId="2984859F" w:rsidR="00F61797" w:rsidRPr="000178C8" w:rsidRDefault="00F61797" w:rsidP="00F61797">
            <w:pPr>
              <w:jc w:val="right"/>
              <w:rPr>
                <w:sz w:val="20"/>
                <w:szCs w:val="20"/>
              </w:rPr>
            </w:pPr>
            <w:r w:rsidRPr="000178C8">
              <w:rPr>
                <w:sz w:val="20"/>
                <w:szCs w:val="20"/>
              </w:rPr>
              <w:t xml:space="preserve">Avg. Perceived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w:t>
            </w:r>
            <w:r w:rsidR="009E6BB5">
              <w:rPr>
                <w:sz w:val="20"/>
                <w:szCs w:val="20"/>
              </w:rPr>
              <w:t xml:space="preserve">on a 0-10 scale </w:t>
            </w:r>
            <w:r w:rsidRPr="000178C8">
              <w:rPr>
                <w:sz w:val="20"/>
                <w:szCs w:val="20"/>
              </w:rPr>
              <w:t>(</w:t>
            </w:r>
            <w:r w:rsidR="00D463A1">
              <w:rPr>
                <w:sz w:val="20"/>
                <w:szCs w:val="20"/>
              </w:rPr>
              <w:t>avg</w:t>
            </w:r>
            <w:r w:rsidRPr="000178C8">
              <w:rPr>
                <w:sz w:val="20"/>
                <w:szCs w:val="20"/>
              </w:rPr>
              <w:t>: 3.37, sd: 3.63)</w:t>
            </w:r>
          </w:p>
        </w:tc>
        <w:tc>
          <w:tcPr>
            <w:tcW w:w="794" w:type="dxa"/>
            <w:shd w:val="clear" w:color="auto" w:fill="FFFFFF" w:themeFill="background1"/>
          </w:tcPr>
          <w:p w14:paraId="53956BC7" w14:textId="1E0C655B" w:rsidR="00F61797" w:rsidRPr="00C530CA" w:rsidRDefault="00F61797" w:rsidP="00F61797">
            <w:pPr>
              <w:jc w:val="center"/>
              <w:rPr>
                <w:sz w:val="20"/>
                <w:szCs w:val="20"/>
              </w:rPr>
            </w:pPr>
          </w:p>
        </w:tc>
        <w:tc>
          <w:tcPr>
            <w:tcW w:w="895" w:type="dxa"/>
            <w:shd w:val="clear" w:color="auto" w:fill="FFFFFF" w:themeFill="background1"/>
          </w:tcPr>
          <w:p w14:paraId="154A9EF0" w14:textId="5C991851" w:rsidR="00F61797" w:rsidRPr="00C530CA" w:rsidRDefault="00F61797" w:rsidP="00F61797">
            <w:pPr>
              <w:jc w:val="center"/>
              <w:rPr>
                <w:sz w:val="20"/>
                <w:szCs w:val="20"/>
              </w:rPr>
            </w:pPr>
          </w:p>
        </w:tc>
        <w:tc>
          <w:tcPr>
            <w:tcW w:w="897" w:type="dxa"/>
            <w:shd w:val="clear" w:color="auto" w:fill="FFFFFF" w:themeFill="background1"/>
          </w:tcPr>
          <w:p w14:paraId="68CCF314" w14:textId="7846C778" w:rsidR="00F61797" w:rsidRPr="00C530CA" w:rsidRDefault="00F61797" w:rsidP="00F61797">
            <w:pPr>
              <w:jc w:val="center"/>
              <w:rPr>
                <w:sz w:val="20"/>
                <w:szCs w:val="20"/>
              </w:rPr>
            </w:pPr>
          </w:p>
        </w:tc>
        <w:tc>
          <w:tcPr>
            <w:tcW w:w="896" w:type="dxa"/>
            <w:shd w:val="clear" w:color="auto" w:fill="E7E6E6" w:themeFill="background2"/>
          </w:tcPr>
          <w:p w14:paraId="37BE96C5" w14:textId="5F25C823" w:rsidR="00F61797" w:rsidRPr="00C530CA" w:rsidRDefault="00F61797" w:rsidP="00F61797">
            <w:pPr>
              <w:jc w:val="center"/>
              <w:rPr>
                <w:sz w:val="20"/>
                <w:szCs w:val="20"/>
              </w:rPr>
            </w:pPr>
            <w:r w:rsidRPr="00C530CA">
              <w:rPr>
                <w:sz w:val="20"/>
                <w:szCs w:val="20"/>
              </w:rPr>
              <w:t>-0.2</w:t>
            </w:r>
            <w:r w:rsidR="003452AD">
              <w:rPr>
                <w:sz w:val="20"/>
                <w:szCs w:val="20"/>
              </w:rPr>
              <w:t>35</w:t>
            </w:r>
          </w:p>
          <w:p w14:paraId="32121E2F" w14:textId="75796C82" w:rsidR="00F61797" w:rsidRPr="00C530CA" w:rsidRDefault="00F61797" w:rsidP="00F61797">
            <w:pPr>
              <w:jc w:val="center"/>
              <w:rPr>
                <w:sz w:val="20"/>
                <w:szCs w:val="20"/>
              </w:rPr>
            </w:pPr>
            <w:r w:rsidRPr="00C530CA">
              <w:rPr>
                <w:sz w:val="20"/>
                <w:szCs w:val="20"/>
              </w:rPr>
              <w:t>(0.00</w:t>
            </w:r>
            <w:r w:rsidR="003452AD">
              <w:rPr>
                <w:sz w:val="20"/>
                <w:szCs w:val="20"/>
              </w:rPr>
              <w:t>5</w:t>
            </w:r>
            <w:r w:rsidRPr="00C530CA">
              <w:rPr>
                <w:sz w:val="20"/>
                <w:szCs w:val="20"/>
              </w:rPr>
              <w:t>)</w:t>
            </w:r>
          </w:p>
        </w:tc>
        <w:tc>
          <w:tcPr>
            <w:tcW w:w="896" w:type="dxa"/>
            <w:shd w:val="clear" w:color="auto" w:fill="E7E6E6" w:themeFill="background2"/>
          </w:tcPr>
          <w:p w14:paraId="5885876D" w14:textId="690CBC08" w:rsidR="00F61797" w:rsidRPr="00C530CA" w:rsidRDefault="00F61797" w:rsidP="00F61797">
            <w:pPr>
              <w:jc w:val="center"/>
              <w:rPr>
                <w:sz w:val="20"/>
                <w:szCs w:val="20"/>
              </w:rPr>
            </w:pPr>
            <w:r w:rsidRPr="00C530CA">
              <w:rPr>
                <w:sz w:val="20"/>
                <w:szCs w:val="20"/>
              </w:rPr>
              <w:t>-0.</w:t>
            </w:r>
            <w:r w:rsidR="00D950E6">
              <w:rPr>
                <w:sz w:val="20"/>
                <w:szCs w:val="20"/>
              </w:rPr>
              <w:t>229</w:t>
            </w:r>
          </w:p>
          <w:p w14:paraId="7795C532" w14:textId="2BF9BC00" w:rsidR="00F61797" w:rsidRPr="00C530CA" w:rsidRDefault="00F61797" w:rsidP="00F61797">
            <w:pPr>
              <w:jc w:val="center"/>
              <w:rPr>
                <w:sz w:val="20"/>
                <w:szCs w:val="20"/>
              </w:rPr>
            </w:pPr>
            <w:r w:rsidRPr="00C530CA">
              <w:rPr>
                <w:sz w:val="20"/>
                <w:szCs w:val="20"/>
              </w:rPr>
              <w:t>(0.00</w:t>
            </w:r>
            <w:r w:rsidR="00D950E6">
              <w:rPr>
                <w:sz w:val="20"/>
                <w:szCs w:val="20"/>
              </w:rPr>
              <w:t>5</w:t>
            </w:r>
            <w:r w:rsidRPr="00C530CA">
              <w:rPr>
                <w:sz w:val="20"/>
                <w:szCs w:val="20"/>
              </w:rPr>
              <w:t>)</w:t>
            </w:r>
          </w:p>
        </w:tc>
        <w:tc>
          <w:tcPr>
            <w:tcW w:w="897" w:type="dxa"/>
            <w:shd w:val="clear" w:color="auto" w:fill="E7E6E6" w:themeFill="background2"/>
          </w:tcPr>
          <w:p w14:paraId="175B0538" w14:textId="10632FBE" w:rsidR="00F61797" w:rsidRPr="00C530CA" w:rsidRDefault="00F61797" w:rsidP="00F61797">
            <w:pPr>
              <w:jc w:val="center"/>
              <w:rPr>
                <w:sz w:val="20"/>
                <w:szCs w:val="20"/>
              </w:rPr>
            </w:pPr>
            <w:r w:rsidRPr="00C530CA">
              <w:rPr>
                <w:sz w:val="20"/>
                <w:szCs w:val="20"/>
              </w:rPr>
              <w:t>-0.</w:t>
            </w:r>
            <w:r w:rsidR="00D950E6">
              <w:rPr>
                <w:sz w:val="20"/>
                <w:szCs w:val="20"/>
              </w:rPr>
              <w:t>235</w:t>
            </w:r>
          </w:p>
          <w:p w14:paraId="6AF6812C" w14:textId="3EDF3B49" w:rsidR="00F61797" w:rsidRPr="00C530CA" w:rsidRDefault="00F61797" w:rsidP="00F61797">
            <w:pPr>
              <w:jc w:val="center"/>
              <w:rPr>
                <w:sz w:val="20"/>
                <w:szCs w:val="20"/>
              </w:rPr>
            </w:pPr>
            <w:r w:rsidRPr="00C530CA">
              <w:rPr>
                <w:sz w:val="20"/>
                <w:szCs w:val="20"/>
              </w:rPr>
              <w:t>(</w:t>
            </w:r>
            <w:r>
              <w:rPr>
                <w:sz w:val="20"/>
                <w:szCs w:val="20"/>
              </w:rPr>
              <w:t>0</w:t>
            </w:r>
            <w:r w:rsidRPr="00C530CA">
              <w:rPr>
                <w:sz w:val="20"/>
                <w:szCs w:val="20"/>
              </w:rPr>
              <w:t>.00</w:t>
            </w:r>
            <w:r w:rsidR="00D950E6">
              <w:rPr>
                <w:sz w:val="20"/>
                <w:szCs w:val="20"/>
              </w:rPr>
              <w:t>5</w:t>
            </w:r>
            <w:r w:rsidRPr="00C530CA">
              <w:rPr>
                <w:sz w:val="20"/>
                <w:szCs w:val="20"/>
              </w:rPr>
              <w:t>)</w:t>
            </w:r>
          </w:p>
        </w:tc>
      </w:tr>
      <w:tr w:rsidR="000178C8" w14:paraId="3B04EF70" w14:textId="77777777" w:rsidTr="00B52EFE">
        <w:trPr>
          <w:trHeight w:val="498"/>
        </w:trPr>
        <w:tc>
          <w:tcPr>
            <w:tcW w:w="4075" w:type="dxa"/>
          </w:tcPr>
          <w:p w14:paraId="3753B72A" w14:textId="65B325DD" w:rsidR="00F61797" w:rsidRPr="000178C8" w:rsidRDefault="009E6BB5" w:rsidP="00F61797">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F61797" w:rsidRPr="000178C8">
              <w:rPr>
                <w:sz w:val="20"/>
                <w:szCs w:val="20"/>
              </w:rPr>
              <w:t xml:space="preserve">istance between parties </w:t>
            </w:r>
            <w:r w:rsidR="00F61797" w:rsidRPr="000178C8">
              <w:rPr>
                <w:i/>
                <w:iCs/>
                <w:sz w:val="20"/>
                <w:szCs w:val="20"/>
              </w:rPr>
              <w:t>i</w:t>
            </w:r>
            <w:r w:rsidR="00F61797" w:rsidRPr="000178C8">
              <w:rPr>
                <w:sz w:val="20"/>
                <w:szCs w:val="20"/>
              </w:rPr>
              <w:t xml:space="preserve"> and </w:t>
            </w:r>
            <w:r w:rsidR="00F61797" w:rsidRPr="000178C8">
              <w:rPr>
                <w:i/>
                <w:iCs/>
                <w:sz w:val="20"/>
                <w:szCs w:val="20"/>
              </w:rPr>
              <w:t>j</w:t>
            </w:r>
            <w:r w:rsidR="00F61797" w:rsidRPr="000178C8">
              <w:rPr>
                <w:sz w:val="20"/>
                <w:szCs w:val="20"/>
              </w:rPr>
              <w:t xml:space="preserve"> (</w:t>
            </w:r>
            <w:r w:rsidR="00D463A1">
              <w:rPr>
                <w:sz w:val="20"/>
                <w:szCs w:val="20"/>
              </w:rPr>
              <w:t>avg</w:t>
            </w:r>
            <w:r w:rsidR="00F61797" w:rsidRPr="000178C8">
              <w:rPr>
                <w:sz w:val="20"/>
                <w:szCs w:val="20"/>
              </w:rPr>
              <w:t>: 23.7, sd: 16.7)</w:t>
            </w:r>
          </w:p>
        </w:tc>
        <w:tc>
          <w:tcPr>
            <w:tcW w:w="794" w:type="dxa"/>
            <w:shd w:val="clear" w:color="auto" w:fill="E7E6E6" w:themeFill="background2"/>
          </w:tcPr>
          <w:p w14:paraId="290B8A32" w14:textId="77777777" w:rsidR="00F61797" w:rsidRDefault="007459E8" w:rsidP="00F61797">
            <w:pPr>
              <w:jc w:val="center"/>
              <w:rPr>
                <w:sz w:val="20"/>
                <w:szCs w:val="20"/>
              </w:rPr>
            </w:pPr>
            <w:r>
              <w:rPr>
                <w:sz w:val="20"/>
                <w:szCs w:val="20"/>
              </w:rPr>
              <w:t>-0.019</w:t>
            </w:r>
          </w:p>
          <w:p w14:paraId="0C6A9E05" w14:textId="186CA7C8" w:rsidR="007459E8" w:rsidRPr="00C530CA" w:rsidRDefault="007459E8" w:rsidP="00F61797">
            <w:pPr>
              <w:jc w:val="center"/>
              <w:rPr>
                <w:sz w:val="20"/>
                <w:szCs w:val="20"/>
              </w:rPr>
            </w:pPr>
            <w:r>
              <w:rPr>
                <w:sz w:val="20"/>
                <w:szCs w:val="20"/>
              </w:rPr>
              <w:t>(0.008)</w:t>
            </w:r>
          </w:p>
        </w:tc>
        <w:tc>
          <w:tcPr>
            <w:tcW w:w="895" w:type="dxa"/>
            <w:shd w:val="clear" w:color="auto" w:fill="E7E6E6" w:themeFill="background2"/>
          </w:tcPr>
          <w:p w14:paraId="6E5ECAE7" w14:textId="623053A5" w:rsidR="00F61797" w:rsidRPr="00C530CA" w:rsidRDefault="00F61797" w:rsidP="00F61797">
            <w:pPr>
              <w:jc w:val="center"/>
              <w:rPr>
                <w:sz w:val="20"/>
                <w:szCs w:val="20"/>
              </w:rPr>
            </w:pPr>
            <w:r w:rsidRPr="00C530CA">
              <w:rPr>
                <w:sz w:val="20"/>
                <w:szCs w:val="20"/>
              </w:rPr>
              <w:t>-0.0</w:t>
            </w:r>
            <w:r w:rsidR="001B348F">
              <w:rPr>
                <w:sz w:val="20"/>
                <w:szCs w:val="20"/>
              </w:rPr>
              <w:t>18</w:t>
            </w:r>
          </w:p>
          <w:p w14:paraId="49C73D1F" w14:textId="6D0B2923" w:rsidR="00F61797" w:rsidRPr="00C530CA" w:rsidRDefault="00F61797" w:rsidP="00F61797">
            <w:pPr>
              <w:jc w:val="center"/>
              <w:rPr>
                <w:sz w:val="20"/>
                <w:szCs w:val="20"/>
              </w:rPr>
            </w:pPr>
            <w:r w:rsidRPr="00C530CA">
              <w:rPr>
                <w:sz w:val="20"/>
                <w:szCs w:val="20"/>
              </w:rPr>
              <w:t>(0.0</w:t>
            </w:r>
            <w:r w:rsidR="001B348F">
              <w:rPr>
                <w:sz w:val="20"/>
                <w:szCs w:val="20"/>
              </w:rPr>
              <w:t>08</w:t>
            </w:r>
            <w:r w:rsidRPr="00C530CA">
              <w:rPr>
                <w:sz w:val="20"/>
                <w:szCs w:val="20"/>
              </w:rPr>
              <w:t>)</w:t>
            </w:r>
          </w:p>
        </w:tc>
        <w:tc>
          <w:tcPr>
            <w:tcW w:w="897" w:type="dxa"/>
            <w:shd w:val="clear" w:color="auto" w:fill="E7E6E6" w:themeFill="background2"/>
          </w:tcPr>
          <w:p w14:paraId="1E3EDC84" w14:textId="2D57934E" w:rsidR="00F61797" w:rsidRPr="00C530CA" w:rsidRDefault="00F61797" w:rsidP="00F61797">
            <w:pPr>
              <w:jc w:val="center"/>
              <w:rPr>
                <w:sz w:val="20"/>
                <w:szCs w:val="20"/>
              </w:rPr>
            </w:pPr>
            <w:r w:rsidRPr="00C530CA">
              <w:rPr>
                <w:sz w:val="20"/>
                <w:szCs w:val="20"/>
              </w:rPr>
              <w:t>-0.0</w:t>
            </w:r>
            <w:r w:rsidR="00B52EFE">
              <w:rPr>
                <w:sz w:val="20"/>
                <w:szCs w:val="20"/>
              </w:rPr>
              <w:t>14</w:t>
            </w:r>
          </w:p>
          <w:p w14:paraId="1064CEA4" w14:textId="01E369A4" w:rsidR="00F61797" w:rsidRPr="00C530CA" w:rsidRDefault="00F61797" w:rsidP="00F61797">
            <w:pPr>
              <w:jc w:val="center"/>
              <w:rPr>
                <w:sz w:val="20"/>
                <w:szCs w:val="20"/>
              </w:rPr>
            </w:pPr>
            <w:r w:rsidRPr="00C530CA">
              <w:rPr>
                <w:sz w:val="20"/>
                <w:szCs w:val="20"/>
              </w:rPr>
              <w:t>(</w:t>
            </w:r>
            <w:r>
              <w:rPr>
                <w:sz w:val="20"/>
                <w:szCs w:val="20"/>
              </w:rPr>
              <w:t>0</w:t>
            </w:r>
            <w:r w:rsidRPr="00C530CA">
              <w:rPr>
                <w:sz w:val="20"/>
                <w:szCs w:val="20"/>
              </w:rPr>
              <w:t>.00</w:t>
            </w:r>
            <w:r w:rsidR="00B52EFE">
              <w:rPr>
                <w:sz w:val="20"/>
                <w:szCs w:val="20"/>
              </w:rPr>
              <w:t>7</w:t>
            </w:r>
            <w:r w:rsidRPr="00C530CA">
              <w:rPr>
                <w:sz w:val="20"/>
                <w:szCs w:val="20"/>
              </w:rPr>
              <w:t>)</w:t>
            </w:r>
          </w:p>
        </w:tc>
        <w:tc>
          <w:tcPr>
            <w:tcW w:w="896" w:type="dxa"/>
            <w:shd w:val="clear" w:color="auto" w:fill="FFFFFF" w:themeFill="background1"/>
          </w:tcPr>
          <w:p w14:paraId="7CB2FB84" w14:textId="143D7546" w:rsidR="00F61797" w:rsidRPr="00C530CA" w:rsidRDefault="00F61797" w:rsidP="00F61797">
            <w:pPr>
              <w:jc w:val="center"/>
              <w:rPr>
                <w:sz w:val="20"/>
                <w:szCs w:val="20"/>
              </w:rPr>
            </w:pPr>
          </w:p>
        </w:tc>
        <w:tc>
          <w:tcPr>
            <w:tcW w:w="896" w:type="dxa"/>
            <w:shd w:val="clear" w:color="auto" w:fill="FFFFFF" w:themeFill="background1"/>
          </w:tcPr>
          <w:p w14:paraId="213FF0C9" w14:textId="14C8B967" w:rsidR="00F61797" w:rsidRPr="00C530CA" w:rsidRDefault="00F61797" w:rsidP="00F61797">
            <w:pPr>
              <w:jc w:val="center"/>
              <w:rPr>
                <w:sz w:val="20"/>
                <w:szCs w:val="20"/>
              </w:rPr>
            </w:pPr>
          </w:p>
        </w:tc>
        <w:tc>
          <w:tcPr>
            <w:tcW w:w="897" w:type="dxa"/>
            <w:shd w:val="clear" w:color="auto" w:fill="FFFFFF" w:themeFill="background1"/>
          </w:tcPr>
          <w:p w14:paraId="361ABE57" w14:textId="737D5605" w:rsidR="00F61797" w:rsidRPr="00C530CA" w:rsidRDefault="00F61797" w:rsidP="00F61797">
            <w:pPr>
              <w:jc w:val="center"/>
              <w:rPr>
                <w:sz w:val="20"/>
                <w:szCs w:val="20"/>
              </w:rPr>
            </w:pPr>
          </w:p>
        </w:tc>
      </w:tr>
      <w:tr w:rsidR="00777F41" w:rsidRPr="000C758F" w14:paraId="215068BB" w14:textId="77777777" w:rsidTr="000178C8">
        <w:tc>
          <w:tcPr>
            <w:tcW w:w="4075" w:type="dxa"/>
          </w:tcPr>
          <w:p w14:paraId="0F19CFE2" w14:textId="41643120" w:rsidR="00F61797" w:rsidRPr="000178C8" w:rsidRDefault="00F61797" w:rsidP="00F61797">
            <w:pPr>
              <w:rPr>
                <w:b/>
                <w:bCs/>
                <w:sz w:val="20"/>
                <w:szCs w:val="20"/>
              </w:rPr>
            </w:pPr>
            <w:r w:rsidRPr="000178C8">
              <w:rPr>
                <w:b/>
                <w:bCs/>
                <w:sz w:val="20"/>
                <w:szCs w:val="20"/>
              </w:rPr>
              <w:t xml:space="preserve">Ideological Distance*Habitual News Reception </w:t>
            </w:r>
          </w:p>
          <w:p w14:paraId="476281BD" w14:textId="5F275B11" w:rsidR="00777F41" w:rsidRPr="000178C8" w:rsidRDefault="00F61797" w:rsidP="00F61797">
            <w:pPr>
              <w:rPr>
                <w:b/>
                <w:bCs/>
                <w:sz w:val="20"/>
                <w:szCs w:val="20"/>
              </w:rPr>
            </w:pPr>
            <w:r w:rsidRPr="000178C8">
              <w:rPr>
                <w:b/>
                <w:bCs/>
                <w:sz w:val="20"/>
                <w:szCs w:val="20"/>
              </w:rPr>
              <w:t>(Base=Low Habitual News Reception)</w:t>
            </w:r>
          </w:p>
        </w:tc>
        <w:tc>
          <w:tcPr>
            <w:tcW w:w="794" w:type="dxa"/>
            <w:shd w:val="clear" w:color="auto" w:fill="FFFFFF" w:themeFill="background1"/>
          </w:tcPr>
          <w:p w14:paraId="291818A3" w14:textId="77777777" w:rsidR="00777F41" w:rsidRPr="00C530CA" w:rsidRDefault="00777F41" w:rsidP="00C80535">
            <w:pPr>
              <w:jc w:val="center"/>
              <w:rPr>
                <w:b/>
                <w:bCs/>
                <w:sz w:val="20"/>
                <w:szCs w:val="20"/>
              </w:rPr>
            </w:pPr>
          </w:p>
        </w:tc>
        <w:tc>
          <w:tcPr>
            <w:tcW w:w="895" w:type="dxa"/>
            <w:shd w:val="clear" w:color="auto" w:fill="FFFFFF" w:themeFill="background1"/>
          </w:tcPr>
          <w:p w14:paraId="1C75EB0D" w14:textId="77777777" w:rsidR="00777F41" w:rsidRPr="00C530CA" w:rsidRDefault="00777F41" w:rsidP="00C80535">
            <w:pPr>
              <w:jc w:val="center"/>
              <w:rPr>
                <w:b/>
                <w:bCs/>
                <w:sz w:val="20"/>
                <w:szCs w:val="20"/>
              </w:rPr>
            </w:pPr>
          </w:p>
        </w:tc>
        <w:tc>
          <w:tcPr>
            <w:tcW w:w="897" w:type="dxa"/>
            <w:shd w:val="clear" w:color="auto" w:fill="FFFFFF" w:themeFill="background1"/>
          </w:tcPr>
          <w:p w14:paraId="72C71049" w14:textId="77777777" w:rsidR="00777F41" w:rsidRPr="00C530CA" w:rsidRDefault="00777F41" w:rsidP="00C80535">
            <w:pPr>
              <w:jc w:val="center"/>
              <w:rPr>
                <w:b/>
                <w:bCs/>
                <w:sz w:val="20"/>
                <w:szCs w:val="20"/>
              </w:rPr>
            </w:pPr>
          </w:p>
        </w:tc>
        <w:tc>
          <w:tcPr>
            <w:tcW w:w="896" w:type="dxa"/>
            <w:shd w:val="clear" w:color="auto" w:fill="FFFFFF" w:themeFill="background1"/>
          </w:tcPr>
          <w:p w14:paraId="59C8B40F" w14:textId="77777777" w:rsidR="00777F41" w:rsidRPr="00C530CA" w:rsidRDefault="00777F41" w:rsidP="00C80535">
            <w:pPr>
              <w:jc w:val="center"/>
              <w:rPr>
                <w:b/>
                <w:bCs/>
                <w:sz w:val="20"/>
                <w:szCs w:val="20"/>
              </w:rPr>
            </w:pPr>
          </w:p>
        </w:tc>
        <w:tc>
          <w:tcPr>
            <w:tcW w:w="896" w:type="dxa"/>
            <w:shd w:val="clear" w:color="auto" w:fill="FFFFFF" w:themeFill="background1"/>
          </w:tcPr>
          <w:p w14:paraId="03B080E4" w14:textId="77777777" w:rsidR="00777F41" w:rsidRPr="00C530CA" w:rsidRDefault="00777F41" w:rsidP="00C80535">
            <w:pPr>
              <w:jc w:val="center"/>
              <w:rPr>
                <w:b/>
                <w:bCs/>
                <w:sz w:val="20"/>
                <w:szCs w:val="20"/>
              </w:rPr>
            </w:pPr>
          </w:p>
        </w:tc>
        <w:tc>
          <w:tcPr>
            <w:tcW w:w="897" w:type="dxa"/>
            <w:shd w:val="clear" w:color="auto" w:fill="FFFFFF" w:themeFill="background1"/>
          </w:tcPr>
          <w:p w14:paraId="254D4B59" w14:textId="77777777" w:rsidR="00777F41" w:rsidRPr="00C530CA" w:rsidRDefault="00777F41" w:rsidP="00C80535">
            <w:pPr>
              <w:jc w:val="center"/>
              <w:rPr>
                <w:b/>
                <w:bCs/>
                <w:sz w:val="20"/>
                <w:szCs w:val="20"/>
              </w:rPr>
            </w:pPr>
          </w:p>
        </w:tc>
      </w:tr>
      <w:tr w:rsidR="00D950E6" w14:paraId="6391976C" w14:textId="77777777" w:rsidTr="009C696A">
        <w:tc>
          <w:tcPr>
            <w:tcW w:w="4075" w:type="dxa"/>
          </w:tcPr>
          <w:p w14:paraId="24CE87C8" w14:textId="52DE773B" w:rsidR="00777F41" w:rsidRPr="000178C8" w:rsidRDefault="00777F41" w:rsidP="00C80535">
            <w:pPr>
              <w:jc w:val="right"/>
              <w:rPr>
                <w:sz w:val="20"/>
                <w:szCs w:val="20"/>
              </w:rPr>
            </w:pPr>
            <w:r w:rsidRPr="000178C8">
              <w:rPr>
                <w:sz w:val="20"/>
                <w:szCs w:val="20"/>
              </w:rPr>
              <w:t xml:space="preserve">Avg. Perceived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w:t>
            </w:r>
            <w:r w:rsidR="000178C8" w:rsidRPr="000178C8">
              <w:rPr>
                <w:sz w:val="20"/>
                <w:szCs w:val="20"/>
              </w:rPr>
              <w:t>*Middle Habitual News Reception</w:t>
            </w:r>
          </w:p>
        </w:tc>
        <w:tc>
          <w:tcPr>
            <w:tcW w:w="794" w:type="dxa"/>
            <w:shd w:val="clear" w:color="auto" w:fill="FFFFFF" w:themeFill="background1"/>
          </w:tcPr>
          <w:p w14:paraId="223BBFD3" w14:textId="77777777" w:rsidR="00777F41" w:rsidRPr="00C530CA" w:rsidRDefault="00777F41" w:rsidP="00C80535">
            <w:pPr>
              <w:jc w:val="center"/>
              <w:rPr>
                <w:sz w:val="20"/>
                <w:szCs w:val="20"/>
              </w:rPr>
            </w:pPr>
          </w:p>
        </w:tc>
        <w:tc>
          <w:tcPr>
            <w:tcW w:w="895" w:type="dxa"/>
            <w:shd w:val="clear" w:color="auto" w:fill="FFFFFF" w:themeFill="background1"/>
          </w:tcPr>
          <w:p w14:paraId="693AD605" w14:textId="77777777" w:rsidR="00777F41" w:rsidRPr="00C530CA" w:rsidRDefault="00777F41" w:rsidP="00C80535">
            <w:pPr>
              <w:jc w:val="center"/>
              <w:rPr>
                <w:sz w:val="20"/>
                <w:szCs w:val="20"/>
              </w:rPr>
            </w:pPr>
          </w:p>
        </w:tc>
        <w:tc>
          <w:tcPr>
            <w:tcW w:w="897" w:type="dxa"/>
            <w:shd w:val="clear" w:color="auto" w:fill="FFFFFF" w:themeFill="background1"/>
          </w:tcPr>
          <w:p w14:paraId="11316BE4" w14:textId="77777777" w:rsidR="00777F41" w:rsidRPr="00C530CA" w:rsidRDefault="00777F41" w:rsidP="00C80535">
            <w:pPr>
              <w:jc w:val="center"/>
              <w:rPr>
                <w:sz w:val="20"/>
                <w:szCs w:val="20"/>
              </w:rPr>
            </w:pPr>
          </w:p>
        </w:tc>
        <w:tc>
          <w:tcPr>
            <w:tcW w:w="896" w:type="dxa"/>
            <w:shd w:val="clear" w:color="auto" w:fill="E7E6E6" w:themeFill="background2"/>
          </w:tcPr>
          <w:p w14:paraId="3004B6C9" w14:textId="665359D1" w:rsidR="00777F41" w:rsidRPr="00C530CA" w:rsidRDefault="00777F41" w:rsidP="00C80535">
            <w:pPr>
              <w:jc w:val="center"/>
              <w:rPr>
                <w:sz w:val="20"/>
                <w:szCs w:val="20"/>
              </w:rPr>
            </w:pPr>
            <w:r w:rsidRPr="00C530CA">
              <w:rPr>
                <w:sz w:val="20"/>
                <w:szCs w:val="20"/>
              </w:rPr>
              <w:t>-0.</w:t>
            </w:r>
            <w:r w:rsidR="003452AD">
              <w:rPr>
                <w:sz w:val="20"/>
                <w:szCs w:val="20"/>
              </w:rPr>
              <w:t>025</w:t>
            </w:r>
          </w:p>
          <w:p w14:paraId="3FE51642" w14:textId="50A0C6A8" w:rsidR="00777F41" w:rsidRPr="00C530CA" w:rsidRDefault="00777F41" w:rsidP="00C80535">
            <w:pPr>
              <w:jc w:val="center"/>
              <w:rPr>
                <w:sz w:val="20"/>
                <w:szCs w:val="20"/>
              </w:rPr>
            </w:pPr>
            <w:r w:rsidRPr="00C530CA">
              <w:rPr>
                <w:sz w:val="20"/>
                <w:szCs w:val="20"/>
              </w:rPr>
              <w:t>(0.00</w:t>
            </w:r>
            <w:r w:rsidR="003452AD">
              <w:rPr>
                <w:sz w:val="20"/>
                <w:szCs w:val="20"/>
              </w:rPr>
              <w:t>7</w:t>
            </w:r>
            <w:r w:rsidRPr="00C530CA">
              <w:rPr>
                <w:sz w:val="20"/>
                <w:szCs w:val="20"/>
              </w:rPr>
              <w:t>)</w:t>
            </w:r>
          </w:p>
        </w:tc>
        <w:tc>
          <w:tcPr>
            <w:tcW w:w="896" w:type="dxa"/>
            <w:shd w:val="clear" w:color="auto" w:fill="E7E6E6" w:themeFill="background2"/>
          </w:tcPr>
          <w:p w14:paraId="5293C8A1" w14:textId="27579F4F" w:rsidR="00777F41" w:rsidRPr="00C530CA" w:rsidRDefault="00777F41" w:rsidP="00C80535">
            <w:pPr>
              <w:jc w:val="center"/>
              <w:rPr>
                <w:sz w:val="20"/>
                <w:szCs w:val="20"/>
              </w:rPr>
            </w:pPr>
            <w:r w:rsidRPr="00C530CA">
              <w:rPr>
                <w:sz w:val="20"/>
                <w:szCs w:val="20"/>
              </w:rPr>
              <w:t>-0.</w:t>
            </w:r>
            <w:r w:rsidR="00D950E6">
              <w:rPr>
                <w:sz w:val="20"/>
                <w:szCs w:val="20"/>
              </w:rPr>
              <w:t>024</w:t>
            </w:r>
          </w:p>
          <w:p w14:paraId="0A849C7D" w14:textId="5065BDF4" w:rsidR="00777F41" w:rsidRPr="00C530CA" w:rsidRDefault="00777F41" w:rsidP="00C80535">
            <w:pPr>
              <w:jc w:val="center"/>
              <w:rPr>
                <w:sz w:val="20"/>
                <w:szCs w:val="20"/>
              </w:rPr>
            </w:pPr>
            <w:r w:rsidRPr="00C530CA">
              <w:rPr>
                <w:sz w:val="20"/>
                <w:szCs w:val="20"/>
              </w:rPr>
              <w:t>(0.00</w:t>
            </w:r>
            <w:r w:rsidR="00D950E6">
              <w:rPr>
                <w:sz w:val="20"/>
                <w:szCs w:val="20"/>
              </w:rPr>
              <w:t>7</w:t>
            </w:r>
            <w:r w:rsidRPr="00C530CA">
              <w:rPr>
                <w:sz w:val="20"/>
                <w:szCs w:val="20"/>
              </w:rPr>
              <w:t>)</w:t>
            </w:r>
          </w:p>
        </w:tc>
        <w:tc>
          <w:tcPr>
            <w:tcW w:w="897" w:type="dxa"/>
            <w:shd w:val="clear" w:color="auto" w:fill="E7E6E6" w:themeFill="background2"/>
          </w:tcPr>
          <w:p w14:paraId="1C740C47" w14:textId="40D11737" w:rsidR="00777F41" w:rsidRPr="00C530CA" w:rsidRDefault="00777F41" w:rsidP="00C80535">
            <w:pPr>
              <w:jc w:val="center"/>
              <w:rPr>
                <w:sz w:val="20"/>
                <w:szCs w:val="20"/>
              </w:rPr>
            </w:pPr>
            <w:r w:rsidRPr="00C530CA">
              <w:rPr>
                <w:sz w:val="20"/>
                <w:szCs w:val="20"/>
              </w:rPr>
              <w:t>-0.</w:t>
            </w:r>
            <w:r w:rsidR="00D950E6">
              <w:rPr>
                <w:sz w:val="20"/>
                <w:szCs w:val="20"/>
              </w:rPr>
              <w:t>025</w:t>
            </w:r>
          </w:p>
          <w:p w14:paraId="2B07C15B" w14:textId="7ED00F2C" w:rsidR="00777F41" w:rsidRPr="00C530CA" w:rsidRDefault="00777F41" w:rsidP="00C80535">
            <w:pPr>
              <w:jc w:val="center"/>
              <w:rPr>
                <w:sz w:val="20"/>
                <w:szCs w:val="20"/>
              </w:rPr>
            </w:pPr>
            <w:r w:rsidRPr="00C530CA">
              <w:rPr>
                <w:sz w:val="20"/>
                <w:szCs w:val="20"/>
              </w:rPr>
              <w:t>(</w:t>
            </w:r>
            <w:r>
              <w:rPr>
                <w:sz w:val="20"/>
                <w:szCs w:val="20"/>
              </w:rPr>
              <w:t>0</w:t>
            </w:r>
            <w:r w:rsidRPr="00C530CA">
              <w:rPr>
                <w:sz w:val="20"/>
                <w:szCs w:val="20"/>
              </w:rPr>
              <w:t>.00</w:t>
            </w:r>
            <w:r w:rsidR="00D950E6">
              <w:rPr>
                <w:sz w:val="20"/>
                <w:szCs w:val="20"/>
              </w:rPr>
              <w:t>7</w:t>
            </w:r>
            <w:r w:rsidRPr="00C530CA">
              <w:rPr>
                <w:sz w:val="20"/>
                <w:szCs w:val="20"/>
              </w:rPr>
              <w:t>)</w:t>
            </w:r>
          </w:p>
        </w:tc>
      </w:tr>
      <w:tr w:rsidR="00D950E6" w14:paraId="45B0081F" w14:textId="77777777" w:rsidTr="009C696A">
        <w:tc>
          <w:tcPr>
            <w:tcW w:w="4075" w:type="dxa"/>
          </w:tcPr>
          <w:p w14:paraId="636B027E" w14:textId="535B91B1" w:rsidR="000178C8" w:rsidRPr="000178C8" w:rsidRDefault="000178C8" w:rsidP="000178C8">
            <w:pPr>
              <w:jc w:val="right"/>
              <w:rPr>
                <w:sz w:val="20"/>
                <w:szCs w:val="20"/>
              </w:rPr>
            </w:pPr>
            <w:r w:rsidRPr="000178C8">
              <w:rPr>
                <w:sz w:val="20"/>
                <w:szCs w:val="20"/>
              </w:rPr>
              <w:t xml:space="preserve">Avg. Perceived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*High Habitual News Reception</w:t>
            </w:r>
          </w:p>
        </w:tc>
        <w:tc>
          <w:tcPr>
            <w:tcW w:w="794" w:type="dxa"/>
            <w:shd w:val="clear" w:color="auto" w:fill="FFFFFF" w:themeFill="background1"/>
          </w:tcPr>
          <w:p w14:paraId="3BFC9667" w14:textId="4B97F1D4" w:rsidR="000178C8" w:rsidRPr="00C530CA" w:rsidRDefault="000178C8" w:rsidP="000178C8">
            <w:pPr>
              <w:jc w:val="center"/>
              <w:rPr>
                <w:sz w:val="20"/>
                <w:szCs w:val="20"/>
              </w:rPr>
            </w:pPr>
          </w:p>
        </w:tc>
        <w:tc>
          <w:tcPr>
            <w:tcW w:w="895" w:type="dxa"/>
            <w:shd w:val="clear" w:color="auto" w:fill="FFFFFF" w:themeFill="background1"/>
          </w:tcPr>
          <w:p w14:paraId="2351B706" w14:textId="1F251D65" w:rsidR="000178C8" w:rsidRPr="00C530CA" w:rsidRDefault="000178C8" w:rsidP="000178C8">
            <w:pPr>
              <w:jc w:val="center"/>
              <w:rPr>
                <w:sz w:val="20"/>
                <w:szCs w:val="20"/>
              </w:rPr>
            </w:pPr>
          </w:p>
        </w:tc>
        <w:tc>
          <w:tcPr>
            <w:tcW w:w="897" w:type="dxa"/>
            <w:shd w:val="clear" w:color="auto" w:fill="FFFFFF" w:themeFill="background1"/>
          </w:tcPr>
          <w:p w14:paraId="0F5A7CD0" w14:textId="377E0387" w:rsidR="000178C8" w:rsidRPr="00C530CA" w:rsidRDefault="000178C8" w:rsidP="000178C8">
            <w:pPr>
              <w:jc w:val="center"/>
              <w:rPr>
                <w:sz w:val="20"/>
                <w:szCs w:val="20"/>
              </w:rPr>
            </w:pPr>
          </w:p>
        </w:tc>
        <w:tc>
          <w:tcPr>
            <w:tcW w:w="896" w:type="dxa"/>
            <w:shd w:val="clear" w:color="auto" w:fill="E7E6E6" w:themeFill="background2"/>
          </w:tcPr>
          <w:p w14:paraId="446A9669" w14:textId="77777777" w:rsidR="000178C8" w:rsidRDefault="003452AD" w:rsidP="000178C8">
            <w:pPr>
              <w:jc w:val="center"/>
              <w:rPr>
                <w:sz w:val="20"/>
                <w:szCs w:val="20"/>
              </w:rPr>
            </w:pPr>
            <w:r>
              <w:rPr>
                <w:sz w:val="20"/>
                <w:szCs w:val="20"/>
              </w:rPr>
              <w:t>-0.1</w:t>
            </w:r>
          </w:p>
          <w:p w14:paraId="1D72FEBF" w14:textId="6A53E6B1" w:rsidR="003452AD" w:rsidRPr="00C530CA" w:rsidRDefault="003452AD" w:rsidP="000178C8">
            <w:pPr>
              <w:jc w:val="center"/>
              <w:rPr>
                <w:sz w:val="20"/>
                <w:szCs w:val="20"/>
              </w:rPr>
            </w:pPr>
            <w:r>
              <w:rPr>
                <w:sz w:val="20"/>
                <w:szCs w:val="20"/>
              </w:rPr>
              <w:t>(0.007)</w:t>
            </w:r>
          </w:p>
        </w:tc>
        <w:tc>
          <w:tcPr>
            <w:tcW w:w="896" w:type="dxa"/>
            <w:shd w:val="clear" w:color="auto" w:fill="E7E6E6" w:themeFill="background2"/>
          </w:tcPr>
          <w:p w14:paraId="07BE547F" w14:textId="77777777" w:rsidR="000178C8" w:rsidRDefault="00D950E6" w:rsidP="000178C8">
            <w:pPr>
              <w:jc w:val="center"/>
              <w:rPr>
                <w:sz w:val="20"/>
                <w:szCs w:val="20"/>
              </w:rPr>
            </w:pPr>
            <w:r>
              <w:rPr>
                <w:sz w:val="20"/>
                <w:szCs w:val="20"/>
              </w:rPr>
              <w:t>-0.1</w:t>
            </w:r>
          </w:p>
          <w:p w14:paraId="5FA3AE4A" w14:textId="7A9FCF5E" w:rsidR="00D950E6" w:rsidRPr="00C530CA" w:rsidRDefault="00D950E6" w:rsidP="000178C8">
            <w:pPr>
              <w:jc w:val="center"/>
              <w:rPr>
                <w:sz w:val="20"/>
                <w:szCs w:val="20"/>
              </w:rPr>
            </w:pPr>
            <w:r>
              <w:rPr>
                <w:sz w:val="20"/>
                <w:szCs w:val="20"/>
              </w:rPr>
              <w:t>(0.007)</w:t>
            </w:r>
          </w:p>
        </w:tc>
        <w:tc>
          <w:tcPr>
            <w:tcW w:w="897" w:type="dxa"/>
            <w:shd w:val="clear" w:color="auto" w:fill="E7E6E6" w:themeFill="background2"/>
          </w:tcPr>
          <w:p w14:paraId="602DDD35" w14:textId="77777777" w:rsidR="000178C8" w:rsidRDefault="00D950E6" w:rsidP="000178C8">
            <w:pPr>
              <w:jc w:val="center"/>
              <w:rPr>
                <w:sz w:val="20"/>
                <w:szCs w:val="20"/>
              </w:rPr>
            </w:pPr>
            <w:r>
              <w:rPr>
                <w:sz w:val="20"/>
                <w:szCs w:val="20"/>
              </w:rPr>
              <w:t>-0.096</w:t>
            </w:r>
          </w:p>
          <w:p w14:paraId="256242F9" w14:textId="7D1BC5EC" w:rsidR="00D950E6" w:rsidRPr="00C530CA" w:rsidRDefault="00D950E6" w:rsidP="000178C8">
            <w:pPr>
              <w:jc w:val="center"/>
              <w:rPr>
                <w:sz w:val="20"/>
                <w:szCs w:val="20"/>
              </w:rPr>
            </w:pPr>
            <w:r>
              <w:rPr>
                <w:sz w:val="20"/>
                <w:szCs w:val="20"/>
              </w:rPr>
              <w:t>(0.007)</w:t>
            </w:r>
          </w:p>
        </w:tc>
      </w:tr>
      <w:tr w:rsidR="000178C8" w14:paraId="44D1CB69" w14:textId="77777777" w:rsidTr="00B52EFE">
        <w:tc>
          <w:tcPr>
            <w:tcW w:w="4075" w:type="dxa"/>
          </w:tcPr>
          <w:p w14:paraId="0EF3EF7B" w14:textId="34AE8D1C" w:rsidR="000178C8" w:rsidRPr="000178C8" w:rsidRDefault="000178C8" w:rsidP="000178C8">
            <w:pPr>
              <w:jc w:val="right"/>
              <w:rPr>
                <w:sz w:val="20"/>
                <w:szCs w:val="20"/>
              </w:rPr>
            </w:pPr>
            <w:r w:rsidRPr="000178C8">
              <w:rPr>
                <w:sz w:val="20"/>
                <w:szCs w:val="20"/>
              </w:rPr>
              <w:t xml:space="preserve">Manifesto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*Middle Habitual News Reception</w:t>
            </w:r>
          </w:p>
        </w:tc>
        <w:tc>
          <w:tcPr>
            <w:tcW w:w="794" w:type="dxa"/>
            <w:shd w:val="clear" w:color="auto" w:fill="E7E6E6" w:themeFill="background2"/>
          </w:tcPr>
          <w:p w14:paraId="35CC4C11" w14:textId="77777777" w:rsidR="000178C8" w:rsidRDefault="007459E8" w:rsidP="000178C8">
            <w:pPr>
              <w:jc w:val="center"/>
              <w:rPr>
                <w:sz w:val="20"/>
                <w:szCs w:val="20"/>
              </w:rPr>
            </w:pPr>
            <w:r>
              <w:rPr>
                <w:sz w:val="20"/>
                <w:szCs w:val="20"/>
              </w:rPr>
              <w:t>-0.011</w:t>
            </w:r>
          </w:p>
          <w:p w14:paraId="3F36F635" w14:textId="4D332505" w:rsidR="007459E8" w:rsidRPr="00C530CA" w:rsidRDefault="007459E8" w:rsidP="000178C8">
            <w:pPr>
              <w:jc w:val="center"/>
              <w:rPr>
                <w:sz w:val="20"/>
                <w:szCs w:val="20"/>
              </w:rPr>
            </w:pPr>
            <w:r>
              <w:rPr>
                <w:sz w:val="20"/>
                <w:szCs w:val="20"/>
              </w:rPr>
              <w:t>(0.001)</w:t>
            </w:r>
          </w:p>
        </w:tc>
        <w:tc>
          <w:tcPr>
            <w:tcW w:w="895" w:type="dxa"/>
            <w:shd w:val="clear" w:color="auto" w:fill="E7E6E6" w:themeFill="background2"/>
          </w:tcPr>
          <w:p w14:paraId="55F48456" w14:textId="77777777" w:rsidR="000178C8" w:rsidRDefault="001B348F" w:rsidP="000178C8">
            <w:pPr>
              <w:jc w:val="center"/>
              <w:rPr>
                <w:sz w:val="20"/>
                <w:szCs w:val="20"/>
              </w:rPr>
            </w:pPr>
            <w:r>
              <w:rPr>
                <w:sz w:val="20"/>
                <w:szCs w:val="20"/>
              </w:rPr>
              <w:t>-0.01</w:t>
            </w:r>
          </w:p>
          <w:p w14:paraId="3A9035C2" w14:textId="3996A325" w:rsidR="001B348F" w:rsidRPr="00C530CA" w:rsidRDefault="001B348F" w:rsidP="000178C8">
            <w:pPr>
              <w:jc w:val="center"/>
              <w:rPr>
                <w:sz w:val="20"/>
                <w:szCs w:val="20"/>
              </w:rPr>
            </w:pPr>
            <w:r>
              <w:rPr>
                <w:sz w:val="20"/>
                <w:szCs w:val="20"/>
              </w:rPr>
              <w:t>(0.001)</w:t>
            </w:r>
          </w:p>
        </w:tc>
        <w:tc>
          <w:tcPr>
            <w:tcW w:w="897" w:type="dxa"/>
            <w:shd w:val="clear" w:color="auto" w:fill="E7E6E6" w:themeFill="background2"/>
          </w:tcPr>
          <w:p w14:paraId="25DFA186" w14:textId="77777777" w:rsidR="000178C8" w:rsidRDefault="00B52EFE" w:rsidP="000178C8">
            <w:pPr>
              <w:jc w:val="center"/>
              <w:rPr>
                <w:sz w:val="20"/>
                <w:szCs w:val="20"/>
              </w:rPr>
            </w:pPr>
            <w:r>
              <w:rPr>
                <w:sz w:val="20"/>
                <w:szCs w:val="20"/>
              </w:rPr>
              <w:t>-0.011</w:t>
            </w:r>
          </w:p>
          <w:p w14:paraId="496B1989" w14:textId="5D1379F5" w:rsidR="00B52EFE" w:rsidRPr="00C530CA" w:rsidRDefault="00B52EFE" w:rsidP="000178C8">
            <w:pPr>
              <w:jc w:val="center"/>
              <w:rPr>
                <w:sz w:val="20"/>
                <w:szCs w:val="20"/>
              </w:rPr>
            </w:pPr>
            <w:r>
              <w:rPr>
                <w:sz w:val="20"/>
                <w:szCs w:val="20"/>
              </w:rPr>
              <w:t>(0.001)</w:t>
            </w:r>
          </w:p>
        </w:tc>
        <w:tc>
          <w:tcPr>
            <w:tcW w:w="896" w:type="dxa"/>
            <w:shd w:val="clear" w:color="auto" w:fill="FFFFFF" w:themeFill="background1"/>
          </w:tcPr>
          <w:p w14:paraId="2CBF703E" w14:textId="77777777" w:rsidR="000178C8" w:rsidRPr="00C530CA" w:rsidRDefault="000178C8" w:rsidP="000178C8">
            <w:pPr>
              <w:jc w:val="center"/>
              <w:rPr>
                <w:sz w:val="20"/>
                <w:szCs w:val="20"/>
              </w:rPr>
            </w:pPr>
          </w:p>
        </w:tc>
        <w:tc>
          <w:tcPr>
            <w:tcW w:w="896" w:type="dxa"/>
            <w:shd w:val="clear" w:color="auto" w:fill="FFFFFF" w:themeFill="background1"/>
          </w:tcPr>
          <w:p w14:paraId="4741BB56" w14:textId="77777777" w:rsidR="000178C8" w:rsidRPr="00C530CA" w:rsidRDefault="000178C8" w:rsidP="000178C8">
            <w:pPr>
              <w:jc w:val="center"/>
              <w:rPr>
                <w:sz w:val="20"/>
                <w:szCs w:val="20"/>
              </w:rPr>
            </w:pPr>
          </w:p>
        </w:tc>
        <w:tc>
          <w:tcPr>
            <w:tcW w:w="897" w:type="dxa"/>
            <w:shd w:val="clear" w:color="auto" w:fill="FFFFFF" w:themeFill="background1"/>
          </w:tcPr>
          <w:p w14:paraId="3FBCB0A7" w14:textId="77777777" w:rsidR="000178C8" w:rsidRPr="00C530CA" w:rsidRDefault="000178C8" w:rsidP="000178C8">
            <w:pPr>
              <w:jc w:val="center"/>
              <w:rPr>
                <w:sz w:val="20"/>
                <w:szCs w:val="20"/>
              </w:rPr>
            </w:pPr>
          </w:p>
        </w:tc>
      </w:tr>
      <w:tr w:rsidR="000178C8" w14:paraId="5CFE5FB6" w14:textId="77777777" w:rsidTr="00B52EFE">
        <w:tc>
          <w:tcPr>
            <w:tcW w:w="4075" w:type="dxa"/>
          </w:tcPr>
          <w:p w14:paraId="3F7565B1" w14:textId="6355167B" w:rsidR="000178C8" w:rsidRPr="000178C8" w:rsidRDefault="000178C8" w:rsidP="000178C8">
            <w:pPr>
              <w:jc w:val="right"/>
              <w:rPr>
                <w:sz w:val="20"/>
                <w:szCs w:val="20"/>
              </w:rPr>
            </w:pPr>
            <w:r w:rsidRPr="000178C8">
              <w:rPr>
                <w:sz w:val="20"/>
                <w:szCs w:val="20"/>
              </w:rPr>
              <w:t xml:space="preserve">Manifesto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*High Habitual News Reception</w:t>
            </w:r>
          </w:p>
        </w:tc>
        <w:tc>
          <w:tcPr>
            <w:tcW w:w="794" w:type="dxa"/>
            <w:shd w:val="clear" w:color="auto" w:fill="E7E6E6" w:themeFill="background2"/>
          </w:tcPr>
          <w:p w14:paraId="1A29F5D0" w14:textId="77777777" w:rsidR="000178C8" w:rsidRDefault="007459E8" w:rsidP="000178C8">
            <w:pPr>
              <w:jc w:val="center"/>
              <w:rPr>
                <w:sz w:val="20"/>
                <w:szCs w:val="20"/>
              </w:rPr>
            </w:pPr>
            <w:r>
              <w:rPr>
                <w:sz w:val="20"/>
                <w:szCs w:val="20"/>
              </w:rPr>
              <w:t>-0.029</w:t>
            </w:r>
          </w:p>
          <w:p w14:paraId="15CB1C62" w14:textId="6A2EC575" w:rsidR="007459E8" w:rsidRPr="00C530CA" w:rsidRDefault="007459E8" w:rsidP="000178C8">
            <w:pPr>
              <w:jc w:val="center"/>
              <w:rPr>
                <w:sz w:val="20"/>
                <w:szCs w:val="20"/>
              </w:rPr>
            </w:pPr>
            <w:r>
              <w:rPr>
                <w:sz w:val="20"/>
                <w:szCs w:val="20"/>
              </w:rPr>
              <w:t>(0.001)</w:t>
            </w:r>
          </w:p>
        </w:tc>
        <w:tc>
          <w:tcPr>
            <w:tcW w:w="895" w:type="dxa"/>
            <w:shd w:val="clear" w:color="auto" w:fill="E7E6E6" w:themeFill="background2"/>
          </w:tcPr>
          <w:p w14:paraId="63D5B758" w14:textId="77777777" w:rsidR="000178C8" w:rsidRDefault="001B348F" w:rsidP="000178C8">
            <w:pPr>
              <w:jc w:val="center"/>
              <w:rPr>
                <w:sz w:val="20"/>
                <w:szCs w:val="20"/>
              </w:rPr>
            </w:pPr>
            <w:r>
              <w:rPr>
                <w:sz w:val="20"/>
                <w:szCs w:val="20"/>
              </w:rPr>
              <w:t>-0.028</w:t>
            </w:r>
          </w:p>
          <w:p w14:paraId="2C0C905A" w14:textId="22167D13" w:rsidR="001B348F" w:rsidRPr="00C530CA" w:rsidRDefault="001B348F" w:rsidP="000178C8">
            <w:pPr>
              <w:jc w:val="center"/>
              <w:rPr>
                <w:sz w:val="20"/>
                <w:szCs w:val="20"/>
              </w:rPr>
            </w:pPr>
            <w:r>
              <w:rPr>
                <w:sz w:val="20"/>
                <w:szCs w:val="20"/>
              </w:rPr>
              <w:t>(0.001)</w:t>
            </w:r>
          </w:p>
        </w:tc>
        <w:tc>
          <w:tcPr>
            <w:tcW w:w="897" w:type="dxa"/>
            <w:shd w:val="clear" w:color="auto" w:fill="E7E6E6" w:themeFill="background2"/>
          </w:tcPr>
          <w:p w14:paraId="70526900" w14:textId="77777777" w:rsidR="000178C8" w:rsidRDefault="00B52EFE" w:rsidP="000178C8">
            <w:pPr>
              <w:jc w:val="center"/>
              <w:rPr>
                <w:sz w:val="20"/>
                <w:szCs w:val="20"/>
              </w:rPr>
            </w:pPr>
            <w:r>
              <w:rPr>
                <w:sz w:val="20"/>
                <w:szCs w:val="20"/>
              </w:rPr>
              <w:t>-0.03</w:t>
            </w:r>
          </w:p>
          <w:p w14:paraId="790AA1BC" w14:textId="44F225D1" w:rsidR="00B52EFE" w:rsidRPr="00C530CA" w:rsidRDefault="00B52EFE" w:rsidP="000178C8">
            <w:pPr>
              <w:jc w:val="center"/>
              <w:rPr>
                <w:sz w:val="20"/>
                <w:szCs w:val="20"/>
              </w:rPr>
            </w:pPr>
            <w:r>
              <w:rPr>
                <w:sz w:val="20"/>
                <w:szCs w:val="20"/>
              </w:rPr>
              <w:t>(0.001)</w:t>
            </w:r>
          </w:p>
        </w:tc>
        <w:tc>
          <w:tcPr>
            <w:tcW w:w="896" w:type="dxa"/>
            <w:shd w:val="clear" w:color="auto" w:fill="FFFFFF" w:themeFill="background1"/>
          </w:tcPr>
          <w:p w14:paraId="27EBAFB8" w14:textId="77777777" w:rsidR="000178C8" w:rsidRPr="00C530CA" w:rsidRDefault="000178C8" w:rsidP="000178C8">
            <w:pPr>
              <w:jc w:val="center"/>
              <w:rPr>
                <w:sz w:val="20"/>
                <w:szCs w:val="20"/>
              </w:rPr>
            </w:pPr>
          </w:p>
        </w:tc>
        <w:tc>
          <w:tcPr>
            <w:tcW w:w="896" w:type="dxa"/>
            <w:shd w:val="clear" w:color="auto" w:fill="FFFFFF" w:themeFill="background1"/>
          </w:tcPr>
          <w:p w14:paraId="17C0FA97" w14:textId="77777777" w:rsidR="000178C8" w:rsidRPr="00C530CA" w:rsidRDefault="000178C8" w:rsidP="000178C8">
            <w:pPr>
              <w:jc w:val="center"/>
              <w:rPr>
                <w:sz w:val="20"/>
                <w:szCs w:val="20"/>
              </w:rPr>
            </w:pPr>
          </w:p>
        </w:tc>
        <w:tc>
          <w:tcPr>
            <w:tcW w:w="897" w:type="dxa"/>
            <w:shd w:val="clear" w:color="auto" w:fill="FFFFFF" w:themeFill="background1"/>
          </w:tcPr>
          <w:p w14:paraId="615A370A" w14:textId="77777777" w:rsidR="000178C8" w:rsidRPr="00C530CA" w:rsidRDefault="000178C8" w:rsidP="000178C8">
            <w:pPr>
              <w:jc w:val="center"/>
              <w:rPr>
                <w:sz w:val="20"/>
                <w:szCs w:val="20"/>
              </w:rPr>
            </w:pPr>
          </w:p>
        </w:tc>
      </w:tr>
      <w:tr w:rsidR="000178C8" w:rsidRPr="000C758F" w14:paraId="5BFEEE54" w14:textId="77777777" w:rsidTr="000178C8">
        <w:tc>
          <w:tcPr>
            <w:tcW w:w="4075" w:type="dxa"/>
          </w:tcPr>
          <w:p w14:paraId="0D3479E9" w14:textId="77777777" w:rsidR="000178C8" w:rsidRPr="000178C8" w:rsidRDefault="000178C8" w:rsidP="000178C8">
            <w:pPr>
              <w:rPr>
                <w:b/>
                <w:bCs/>
                <w:sz w:val="20"/>
                <w:szCs w:val="20"/>
              </w:rPr>
            </w:pPr>
            <w:r w:rsidRPr="000178C8">
              <w:rPr>
                <w:b/>
                <w:bCs/>
                <w:sz w:val="20"/>
                <w:szCs w:val="20"/>
              </w:rPr>
              <w:t>Joint Cabinet Membership</w:t>
            </w:r>
          </w:p>
        </w:tc>
        <w:tc>
          <w:tcPr>
            <w:tcW w:w="794" w:type="dxa"/>
            <w:shd w:val="clear" w:color="auto" w:fill="FFFFFF" w:themeFill="background1"/>
          </w:tcPr>
          <w:p w14:paraId="3135A1A8" w14:textId="77777777" w:rsidR="000178C8" w:rsidRPr="00C530CA" w:rsidRDefault="000178C8" w:rsidP="000178C8">
            <w:pPr>
              <w:jc w:val="center"/>
              <w:rPr>
                <w:b/>
                <w:bCs/>
                <w:sz w:val="20"/>
                <w:szCs w:val="20"/>
              </w:rPr>
            </w:pPr>
          </w:p>
        </w:tc>
        <w:tc>
          <w:tcPr>
            <w:tcW w:w="895" w:type="dxa"/>
            <w:shd w:val="clear" w:color="auto" w:fill="FFFFFF" w:themeFill="background1"/>
          </w:tcPr>
          <w:p w14:paraId="718784D7" w14:textId="77777777" w:rsidR="000178C8" w:rsidRPr="00C530CA" w:rsidRDefault="000178C8" w:rsidP="000178C8">
            <w:pPr>
              <w:jc w:val="center"/>
              <w:rPr>
                <w:b/>
                <w:bCs/>
                <w:sz w:val="20"/>
                <w:szCs w:val="20"/>
              </w:rPr>
            </w:pPr>
          </w:p>
        </w:tc>
        <w:tc>
          <w:tcPr>
            <w:tcW w:w="897" w:type="dxa"/>
            <w:shd w:val="clear" w:color="auto" w:fill="FFFFFF" w:themeFill="background1"/>
          </w:tcPr>
          <w:p w14:paraId="77003200" w14:textId="77777777" w:rsidR="000178C8" w:rsidRPr="00C530CA" w:rsidRDefault="000178C8" w:rsidP="000178C8">
            <w:pPr>
              <w:jc w:val="center"/>
              <w:rPr>
                <w:b/>
                <w:bCs/>
                <w:sz w:val="20"/>
                <w:szCs w:val="20"/>
              </w:rPr>
            </w:pPr>
          </w:p>
        </w:tc>
        <w:tc>
          <w:tcPr>
            <w:tcW w:w="896" w:type="dxa"/>
            <w:shd w:val="clear" w:color="auto" w:fill="FFFFFF" w:themeFill="background1"/>
          </w:tcPr>
          <w:p w14:paraId="5D8B1A9E" w14:textId="77777777" w:rsidR="000178C8" w:rsidRPr="00C530CA" w:rsidRDefault="000178C8" w:rsidP="000178C8">
            <w:pPr>
              <w:jc w:val="center"/>
              <w:rPr>
                <w:b/>
                <w:bCs/>
                <w:sz w:val="20"/>
                <w:szCs w:val="20"/>
              </w:rPr>
            </w:pPr>
          </w:p>
        </w:tc>
        <w:tc>
          <w:tcPr>
            <w:tcW w:w="896" w:type="dxa"/>
            <w:shd w:val="clear" w:color="auto" w:fill="FFFFFF" w:themeFill="background1"/>
          </w:tcPr>
          <w:p w14:paraId="3C88F98A" w14:textId="77777777" w:rsidR="000178C8" w:rsidRPr="00C530CA" w:rsidRDefault="000178C8" w:rsidP="000178C8">
            <w:pPr>
              <w:jc w:val="center"/>
              <w:rPr>
                <w:b/>
                <w:bCs/>
                <w:sz w:val="20"/>
                <w:szCs w:val="20"/>
              </w:rPr>
            </w:pPr>
          </w:p>
        </w:tc>
        <w:tc>
          <w:tcPr>
            <w:tcW w:w="897" w:type="dxa"/>
            <w:shd w:val="clear" w:color="auto" w:fill="FFFFFF" w:themeFill="background1"/>
          </w:tcPr>
          <w:p w14:paraId="6DD9EA50" w14:textId="77777777" w:rsidR="000178C8" w:rsidRPr="00C530CA" w:rsidRDefault="000178C8" w:rsidP="000178C8">
            <w:pPr>
              <w:jc w:val="center"/>
              <w:rPr>
                <w:b/>
                <w:bCs/>
                <w:sz w:val="20"/>
                <w:szCs w:val="20"/>
              </w:rPr>
            </w:pPr>
          </w:p>
        </w:tc>
      </w:tr>
      <w:tr w:rsidR="000178C8" w14:paraId="7F5E13CA" w14:textId="77777777" w:rsidTr="000178C8">
        <w:tc>
          <w:tcPr>
            <w:tcW w:w="4075" w:type="dxa"/>
          </w:tcPr>
          <w:p w14:paraId="5E0A02AD" w14:textId="77777777" w:rsidR="000178C8" w:rsidRPr="000178C8" w:rsidRDefault="000178C8" w:rsidP="000178C8">
            <w:pPr>
              <w:jc w:val="right"/>
              <w:rPr>
                <w:sz w:val="20"/>
                <w:szCs w:val="20"/>
              </w:rPr>
            </w:pPr>
            <w:r w:rsidRPr="000178C8">
              <w:rPr>
                <w:sz w:val="20"/>
                <w:szCs w:val="20"/>
              </w:rPr>
              <w:t>Current Cabinet Membership</w:t>
            </w:r>
          </w:p>
          <w:p w14:paraId="411591D8" w14:textId="77777777" w:rsidR="000178C8" w:rsidRPr="000178C8" w:rsidRDefault="000178C8" w:rsidP="000178C8">
            <w:pPr>
              <w:jc w:val="right"/>
              <w:rPr>
                <w:sz w:val="20"/>
                <w:szCs w:val="20"/>
              </w:rPr>
            </w:pPr>
            <w:r w:rsidRPr="000178C8">
              <w:rPr>
                <w:sz w:val="20"/>
                <w:szCs w:val="20"/>
              </w:rPr>
              <w:t xml:space="preserve">(1 =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in current cabinet)</w:t>
            </w:r>
          </w:p>
        </w:tc>
        <w:tc>
          <w:tcPr>
            <w:tcW w:w="794" w:type="dxa"/>
            <w:shd w:val="clear" w:color="auto" w:fill="FFFFFF" w:themeFill="background1"/>
          </w:tcPr>
          <w:p w14:paraId="7388F3FE" w14:textId="12714556" w:rsidR="000178C8" w:rsidRPr="00C530CA" w:rsidRDefault="000178C8" w:rsidP="000178C8">
            <w:pPr>
              <w:jc w:val="center"/>
              <w:rPr>
                <w:sz w:val="20"/>
                <w:szCs w:val="20"/>
              </w:rPr>
            </w:pPr>
            <w:r w:rsidRPr="00C530CA">
              <w:rPr>
                <w:sz w:val="20"/>
                <w:szCs w:val="20"/>
              </w:rPr>
              <w:t>2.</w:t>
            </w:r>
            <w:r w:rsidR="007459E8">
              <w:rPr>
                <w:sz w:val="20"/>
                <w:szCs w:val="20"/>
              </w:rPr>
              <w:t>36</w:t>
            </w:r>
          </w:p>
          <w:p w14:paraId="68054005" w14:textId="043DB5D1" w:rsidR="000178C8" w:rsidRPr="00C530CA" w:rsidRDefault="000178C8" w:rsidP="000178C8">
            <w:pPr>
              <w:jc w:val="center"/>
              <w:rPr>
                <w:sz w:val="20"/>
                <w:szCs w:val="20"/>
              </w:rPr>
            </w:pPr>
            <w:r w:rsidRPr="00C530CA">
              <w:rPr>
                <w:sz w:val="20"/>
                <w:szCs w:val="20"/>
              </w:rPr>
              <w:t>(</w:t>
            </w:r>
            <w:r w:rsidR="007459E8">
              <w:rPr>
                <w:sz w:val="20"/>
                <w:szCs w:val="20"/>
              </w:rPr>
              <w:t>1.28</w:t>
            </w:r>
            <w:r w:rsidRPr="00C530CA">
              <w:rPr>
                <w:sz w:val="20"/>
                <w:szCs w:val="20"/>
              </w:rPr>
              <w:t>)</w:t>
            </w:r>
          </w:p>
        </w:tc>
        <w:tc>
          <w:tcPr>
            <w:tcW w:w="895" w:type="dxa"/>
            <w:shd w:val="clear" w:color="auto" w:fill="FFFFFF" w:themeFill="background1"/>
          </w:tcPr>
          <w:p w14:paraId="2C75FD9F" w14:textId="77777777" w:rsidR="000178C8" w:rsidRPr="00C530CA" w:rsidRDefault="000178C8" w:rsidP="000178C8">
            <w:pPr>
              <w:jc w:val="center"/>
              <w:rPr>
                <w:sz w:val="20"/>
                <w:szCs w:val="20"/>
              </w:rPr>
            </w:pPr>
          </w:p>
        </w:tc>
        <w:tc>
          <w:tcPr>
            <w:tcW w:w="897" w:type="dxa"/>
            <w:shd w:val="clear" w:color="auto" w:fill="FFFFFF" w:themeFill="background1"/>
          </w:tcPr>
          <w:p w14:paraId="458F95A0" w14:textId="77777777" w:rsidR="000178C8" w:rsidRPr="00C530CA" w:rsidRDefault="000178C8" w:rsidP="000178C8">
            <w:pPr>
              <w:jc w:val="center"/>
              <w:rPr>
                <w:sz w:val="20"/>
                <w:szCs w:val="20"/>
              </w:rPr>
            </w:pPr>
          </w:p>
        </w:tc>
        <w:tc>
          <w:tcPr>
            <w:tcW w:w="896" w:type="dxa"/>
            <w:shd w:val="clear" w:color="auto" w:fill="FFFFFF" w:themeFill="background1"/>
          </w:tcPr>
          <w:p w14:paraId="306C054D" w14:textId="440A0F5B" w:rsidR="000178C8" w:rsidRPr="00C530CA" w:rsidRDefault="000178C8" w:rsidP="000178C8">
            <w:pPr>
              <w:jc w:val="center"/>
              <w:rPr>
                <w:sz w:val="20"/>
                <w:szCs w:val="20"/>
              </w:rPr>
            </w:pPr>
            <w:r>
              <w:rPr>
                <w:sz w:val="20"/>
                <w:szCs w:val="20"/>
              </w:rPr>
              <w:t>1.</w:t>
            </w:r>
            <w:r w:rsidR="003452AD">
              <w:rPr>
                <w:sz w:val="20"/>
                <w:szCs w:val="20"/>
              </w:rPr>
              <w:t>91</w:t>
            </w:r>
          </w:p>
          <w:p w14:paraId="3B141D36" w14:textId="0169CDF4" w:rsidR="000178C8" w:rsidRPr="00C530CA" w:rsidRDefault="000178C8" w:rsidP="000178C8">
            <w:pPr>
              <w:jc w:val="center"/>
              <w:rPr>
                <w:sz w:val="20"/>
                <w:szCs w:val="20"/>
              </w:rPr>
            </w:pPr>
            <w:r w:rsidRPr="00C530CA">
              <w:rPr>
                <w:sz w:val="20"/>
                <w:szCs w:val="20"/>
              </w:rPr>
              <w:t>(</w:t>
            </w:r>
            <w:r w:rsidR="003452AD">
              <w:rPr>
                <w:sz w:val="20"/>
                <w:szCs w:val="20"/>
              </w:rPr>
              <w:t>1.09</w:t>
            </w:r>
            <w:r w:rsidRPr="00C530CA">
              <w:rPr>
                <w:sz w:val="20"/>
                <w:szCs w:val="20"/>
              </w:rPr>
              <w:t>)</w:t>
            </w:r>
          </w:p>
        </w:tc>
        <w:tc>
          <w:tcPr>
            <w:tcW w:w="896" w:type="dxa"/>
            <w:shd w:val="clear" w:color="auto" w:fill="FFFFFF" w:themeFill="background1"/>
          </w:tcPr>
          <w:p w14:paraId="0DB169FA" w14:textId="77777777" w:rsidR="000178C8" w:rsidRPr="00C530CA" w:rsidRDefault="000178C8" w:rsidP="000178C8">
            <w:pPr>
              <w:jc w:val="center"/>
              <w:rPr>
                <w:sz w:val="20"/>
                <w:szCs w:val="20"/>
              </w:rPr>
            </w:pPr>
          </w:p>
        </w:tc>
        <w:tc>
          <w:tcPr>
            <w:tcW w:w="897" w:type="dxa"/>
            <w:shd w:val="clear" w:color="auto" w:fill="FFFFFF" w:themeFill="background1"/>
          </w:tcPr>
          <w:p w14:paraId="6A3B48A0" w14:textId="77777777" w:rsidR="000178C8" w:rsidRPr="00C530CA" w:rsidRDefault="000178C8" w:rsidP="000178C8">
            <w:pPr>
              <w:jc w:val="center"/>
              <w:rPr>
                <w:sz w:val="20"/>
                <w:szCs w:val="20"/>
              </w:rPr>
            </w:pPr>
          </w:p>
        </w:tc>
      </w:tr>
      <w:tr w:rsidR="00D950E6" w14:paraId="78FCA5F0" w14:textId="77777777" w:rsidTr="00D950E6">
        <w:tc>
          <w:tcPr>
            <w:tcW w:w="4075" w:type="dxa"/>
          </w:tcPr>
          <w:p w14:paraId="572A1B47" w14:textId="77777777" w:rsidR="000178C8" w:rsidRPr="000178C8" w:rsidRDefault="000178C8" w:rsidP="000178C8">
            <w:pPr>
              <w:jc w:val="right"/>
              <w:rPr>
                <w:sz w:val="20"/>
                <w:szCs w:val="20"/>
              </w:rPr>
            </w:pPr>
            <w:r w:rsidRPr="000178C8">
              <w:rPr>
                <w:sz w:val="20"/>
                <w:szCs w:val="20"/>
              </w:rPr>
              <w:t>Current Perceived Cabinet Membership</w:t>
            </w:r>
          </w:p>
          <w:p w14:paraId="0565460B" w14:textId="77777777" w:rsidR="000178C8" w:rsidRPr="000178C8" w:rsidRDefault="000178C8" w:rsidP="000178C8">
            <w:pPr>
              <w:jc w:val="right"/>
              <w:rPr>
                <w:sz w:val="20"/>
                <w:szCs w:val="20"/>
              </w:rPr>
            </w:pPr>
            <w:r w:rsidRPr="000178C8">
              <w:rPr>
                <w:sz w:val="20"/>
                <w:szCs w:val="20"/>
              </w:rPr>
              <w:t xml:space="preserve">(1 = R identified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as current cabinet members) </w:t>
            </w:r>
          </w:p>
        </w:tc>
        <w:tc>
          <w:tcPr>
            <w:tcW w:w="794" w:type="dxa"/>
            <w:shd w:val="clear" w:color="auto" w:fill="FFFFFF" w:themeFill="background1"/>
          </w:tcPr>
          <w:p w14:paraId="193CBFE8" w14:textId="77777777" w:rsidR="000178C8" w:rsidRPr="00C530CA" w:rsidRDefault="000178C8" w:rsidP="000178C8">
            <w:pPr>
              <w:jc w:val="center"/>
              <w:rPr>
                <w:sz w:val="20"/>
                <w:szCs w:val="20"/>
              </w:rPr>
            </w:pPr>
          </w:p>
        </w:tc>
        <w:tc>
          <w:tcPr>
            <w:tcW w:w="895" w:type="dxa"/>
            <w:shd w:val="clear" w:color="auto" w:fill="E7E6E6" w:themeFill="background2"/>
          </w:tcPr>
          <w:p w14:paraId="4A9AEBB1" w14:textId="0EB6FFA3" w:rsidR="000178C8" w:rsidRPr="00C530CA" w:rsidRDefault="000178C8" w:rsidP="000178C8">
            <w:pPr>
              <w:jc w:val="center"/>
              <w:rPr>
                <w:sz w:val="20"/>
                <w:szCs w:val="20"/>
              </w:rPr>
            </w:pPr>
            <w:r w:rsidRPr="00C530CA">
              <w:rPr>
                <w:sz w:val="20"/>
                <w:szCs w:val="20"/>
              </w:rPr>
              <w:t>0.</w:t>
            </w:r>
            <w:r w:rsidR="001B348F">
              <w:rPr>
                <w:sz w:val="20"/>
                <w:szCs w:val="20"/>
              </w:rPr>
              <w:t>67</w:t>
            </w:r>
          </w:p>
          <w:p w14:paraId="3450B8EC" w14:textId="64B99EEF" w:rsidR="000178C8" w:rsidRPr="00C530CA" w:rsidRDefault="000178C8" w:rsidP="000178C8">
            <w:pPr>
              <w:jc w:val="center"/>
              <w:rPr>
                <w:sz w:val="20"/>
                <w:szCs w:val="20"/>
              </w:rPr>
            </w:pPr>
            <w:r w:rsidRPr="00C530CA">
              <w:rPr>
                <w:sz w:val="20"/>
                <w:szCs w:val="20"/>
              </w:rPr>
              <w:t>(0.02</w:t>
            </w:r>
            <w:r w:rsidR="001B348F">
              <w:rPr>
                <w:sz w:val="20"/>
                <w:szCs w:val="20"/>
              </w:rPr>
              <w:t>1</w:t>
            </w:r>
            <w:r w:rsidRPr="00C530CA">
              <w:rPr>
                <w:sz w:val="20"/>
                <w:szCs w:val="20"/>
              </w:rPr>
              <w:t>)</w:t>
            </w:r>
          </w:p>
        </w:tc>
        <w:tc>
          <w:tcPr>
            <w:tcW w:w="897" w:type="dxa"/>
            <w:shd w:val="clear" w:color="auto" w:fill="FFFFFF" w:themeFill="background1"/>
          </w:tcPr>
          <w:p w14:paraId="17D3047D" w14:textId="77777777" w:rsidR="000178C8" w:rsidRPr="00C530CA" w:rsidRDefault="000178C8" w:rsidP="000178C8">
            <w:pPr>
              <w:jc w:val="center"/>
              <w:rPr>
                <w:sz w:val="20"/>
                <w:szCs w:val="20"/>
              </w:rPr>
            </w:pPr>
          </w:p>
        </w:tc>
        <w:tc>
          <w:tcPr>
            <w:tcW w:w="896" w:type="dxa"/>
            <w:shd w:val="clear" w:color="auto" w:fill="FFFFFF" w:themeFill="background1"/>
          </w:tcPr>
          <w:p w14:paraId="155FDF38" w14:textId="77777777" w:rsidR="000178C8" w:rsidRPr="00C530CA" w:rsidRDefault="000178C8" w:rsidP="000178C8">
            <w:pPr>
              <w:jc w:val="center"/>
              <w:rPr>
                <w:sz w:val="20"/>
                <w:szCs w:val="20"/>
              </w:rPr>
            </w:pPr>
          </w:p>
        </w:tc>
        <w:tc>
          <w:tcPr>
            <w:tcW w:w="896" w:type="dxa"/>
            <w:shd w:val="clear" w:color="auto" w:fill="E7E6E6" w:themeFill="background2"/>
          </w:tcPr>
          <w:p w14:paraId="3FF099BB" w14:textId="77777777" w:rsidR="000178C8" w:rsidRDefault="00D950E6" w:rsidP="000178C8">
            <w:pPr>
              <w:jc w:val="center"/>
              <w:rPr>
                <w:sz w:val="20"/>
                <w:szCs w:val="20"/>
              </w:rPr>
            </w:pPr>
            <w:r>
              <w:rPr>
                <w:sz w:val="20"/>
                <w:szCs w:val="20"/>
              </w:rPr>
              <w:t>0.614</w:t>
            </w:r>
          </w:p>
          <w:p w14:paraId="03820377" w14:textId="5AEC43C6" w:rsidR="00D950E6" w:rsidRPr="00C530CA" w:rsidRDefault="00D950E6" w:rsidP="000178C8">
            <w:pPr>
              <w:jc w:val="center"/>
              <w:rPr>
                <w:sz w:val="20"/>
                <w:szCs w:val="20"/>
              </w:rPr>
            </w:pPr>
            <w:r>
              <w:rPr>
                <w:sz w:val="20"/>
                <w:szCs w:val="20"/>
              </w:rPr>
              <w:t>(0.02)</w:t>
            </w:r>
          </w:p>
        </w:tc>
        <w:tc>
          <w:tcPr>
            <w:tcW w:w="897" w:type="dxa"/>
            <w:shd w:val="clear" w:color="auto" w:fill="FFFFFF" w:themeFill="background1"/>
          </w:tcPr>
          <w:p w14:paraId="2DCBA81A" w14:textId="77777777" w:rsidR="000178C8" w:rsidRPr="00C530CA" w:rsidRDefault="000178C8" w:rsidP="000178C8">
            <w:pPr>
              <w:jc w:val="center"/>
              <w:rPr>
                <w:sz w:val="20"/>
                <w:szCs w:val="20"/>
              </w:rPr>
            </w:pPr>
          </w:p>
        </w:tc>
      </w:tr>
      <w:tr w:rsidR="009C696A" w14:paraId="3E181815" w14:textId="77777777" w:rsidTr="009C696A">
        <w:tc>
          <w:tcPr>
            <w:tcW w:w="4075" w:type="dxa"/>
            <w:tcBorders>
              <w:bottom w:val="single" w:sz="4" w:space="0" w:color="auto"/>
            </w:tcBorders>
          </w:tcPr>
          <w:p w14:paraId="0F76E6BF" w14:textId="77777777" w:rsidR="000178C8" w:rsidRPr="000178C8" w:rsidRDefault="000178C8" w:rsidP="000178C8">
            <w:pPr>
              <w:jc w:val="right"/>
              <w:rPr>
                <w:sz w:val="20"/>
                <w:szCs w:val="20"/>
              </w:rPr>
            </w:pPr>
            <w:r w:rsidRPr="000178C8">
              <w:rPr>
                <w:sz w:val="20"/>
                <w:szCs w:val="20"/>
              </w:rPr>
              <w:t xml:space="preserve">% Months in previous 10 years that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have served in cabinet</w:t>
            </w:r>
          </w:p>
          <w:p w14:paraId="5F7ED8EB" w14:textId="4087A8E1" w:rsidR="000178C8" w:rsidRPr="000178C8" w:rsidRDefault="000178C8" w:rsidP="000178C8">
            <w:pPr>
              <w:jc w:val="right"/>
              <w:rPr>
                <w:sz w:val="20"/>
                <w:szCs w:val="20"/>
              </w:rPr>
            </w:pPr>
            <w:r w:rsidRPr="000178C8">
              <w:rPr>
                <w:sz w:val="20"/>
                <w:szCs w:val="20"/>
              </w:rPr>
              <w:t>(</w:t>
            </w:r>
            <w:r w:rsidR="00D463A1">
              <w:rPr>
                <w:sz w:val="20"/>
                <w:szCs w:val="20"/>
              </w:rPr>
              <w:t>avg</w:t>
            </w:r>
            <w:r w:rsidRPr="000178C8">
              <w:rPr>
                <w:sz w:val="20"/>
                <w:szCs w:val="20"/>
              </w:rPr>
              <w:t xml:space="preserve">: 4.25, sd:13.1)  </w:t>
            </w:r>
          </w:p>
        </w:tc>
        <w:tc>
          <w:tcPr>
            <w:tcW w:w="794" w:type="dxa"/>
            <w:tcBorders>
              <w:bottom w:val="single" w:sz="4" w:space="0" w:color="auto"/>
            </w:tcBorders>
            <w:shd w:val="clear" w:color="auto" w:fill="FFFFFF" w:themeFill="background1"/>
          </w:tcPr>
          <w:p w14:paraId="20549DAB" w14:textId="77777777" w:rsidR="000178C8" w:rsidRPr="00C530CA" w:rsidRDefault="000178C8" w:rsidP="000178C8">
            <w:pPr>
              <w:jc w:val="center"/>
              <w:rPr>
                <w:sz w:val="20"/>
                <w:szCs w:val="20"/>
              </w:rPr>
            </w:pPr>
          </w:p>
        </w:tc>
        <w:tc>
          <w:tcPr>
            <w:tcW w:w="895" w:type="dxa"/>
            <w:tcBorders>
              <w:bottom w:val="single" w:sz="4" w:space="0" w:color="auto"/>
            </w:tcBorders>
            <w:shd w:val="clear" w:color="auto" w:fill="FFFFFF" w:themeFill="background1"/>
          </w:tcPr>
          <w:p w14:paraId="69316AFB" w14:textId="77777777" w:rsidR="000178C8" w:rsidRPr="00C530CA" w:rsidRDefault="000178C8" w:rsidP="000178C8">
            <w:pPr>
              <w:jc w:val="center"/>
              <w:rPr>
                <w:sz w:val="20"/>
                <w:szCs w:val="20"/>
              </w:rPr>
            </w:pPr>
          </w:p>
        </w:tc>
        <w:tc>
          <w:tcPr>
            <w:tcW w:w="897" w:type="dxa"/>
            <w:tcBorders>
              <w:bottom w:val="single" w:sz="4" w:space="0" w:color="auto"/>
            </w:tcBorders>
            <w:shd w:val="clear" w:color="auto" w:fill="E7E6E6" w:themeFill="background2"/>
          </w:tcPr>
          <w:p w14:paraId="27E2126D" w14:textId="5B70EE0B" w:rsidR="000178C8" w:rsidRPr="00C530CA" w:rsidRDefault="000178C8" w:rsidP="000178C8">
            <w:pPr>
              <w:jc w:val="center"/>
              <w:rPr>
                <w:sz w:val="20"/>
                <w:szCs w:val="20"/>
              </w:rPr>
            </w:pPr>
            <w:r w:rsidRPr="00C530CA">
              <w:rPr>
                <w:sz w:val="20"/>
                <w:szCs w:val="20"/>
              </w:rPr>
              <w:t>0.0</w:t>
            </w:r>
            <w:r w:rsidR="00B52EFE">
              <w:rPr>
                <w:sz w:val="20"/>
                <w:szCs w:val="20"/>
              </w:rPr>
              <w:t>5</w:t>
            </w:r>
          </w:p>
          <w:p w14:paraId="26E9A103" w14:textId="2F562F44" w:rsidR="000178C8" w:rsidRPr="00C530CA" w:rsidRDefault="000178C8" w:rsidP="000178C8">
            <w:pPr>
              <w:jc w:val="center"/>
              <w:rPr>
                <w:sz w:val="20"/>
                <w:szCs w:val="20"/>
              </w:rPr>
            </w:pPr>
            <w:r w:rsidRPr="00C530CA">
              <w:rPr>
                <w:sz w:val="20"/>
                <w:szCs w:val="20"/>
              </w:rPr>
              <w:t>(</w:t>
            </w:r>
            <w:r>
              <w:rPr>
                <w:sz w:val="20"/>
                <w:szCs w:val="20"/>
              </w:rPr>
              <w:t>0</w:t>
            </w:r>
            <w:r w:rsidRPr="00C530CA">
              <w:rPr>
                <w:sz w:val="20"/>
                <w:szCs w:val="20"/>
              </w:rPr>
              <w:t>.0</w:t>
            </w:r>
            <w:r w:rsidR="00B52EFE">
              <w:rPr>
                <w:sz w:val="20"/>
                <w:szCs w:val="20"/>
              </w:rPr>
              <w:t>1</w:t>
            </w:r>
            <w:r w:rsidRPr="00C530CA">
              <w:rPr>
                <w:sz w:val="20"/>
                <w:szCs w:val="20"/>
              </w:rPr>
              <w:t>)</w:t>
            </w:r>
          </w:p>
        </w:tc>
        <w:tc>
          <w:tcPr>
            <w:tcW w:w="896" w:type="dxa"/>
            <w:tcBorders>
              <w:bottom w:val="single" w:sz="4" w:space="0" w:color="auto"/>
            </w:tcBorders>
            <w:shd w:val="clear" w:color="auto" w:fill="FFFFFF" w:themeFill="background1"/>
          </w:tcPr>
          <w:p w14:paraId="6BD2B984" w14:textId="77777777" w:rsidR="000178C8" w:rsidRPr="00C530CA" w:rsidRDefault="000178C8" w:rsidP="000178C8">
            <w:pPr>
              <w:jc w:val="center"/>
              <w:rPr>
                <w:sz w:val="20"/>
                <w:szCs w:val="20"/>
              </w:rPr>
            </w:pPr>
          </w:p>
        </w:tc>
        <w:tc>
          <w:tcPr>
            <w:tcW w:w="896" w:type="dxa"/>
            <w:tcBorders>
              <w:bottom w:val="single" w:sz="4" w:space="0" w:color="auto"/>
            </w:tcBorders>
            <w:shd w:val="clear" w:color="auto" w:fill="FFFFFF" w:themeFill="background1"/>
          </w:tcPr>
          <w:p w14:paraId="0E23FD75" w14:textId="77777777" w:rsidR="000178C8" w:rsidRPr="00C530CA" w:rsidRDefault="000178C8" w:rsidP="000178C8">
            <w:pPr>
              <w:jc w:val="center"/>
              <w:rPr>
                <w:sz w:val="20"/>
                <w:szCs w:val="20"/>
              </w:rPr>
            </w:pPr>
          </w:p>
        </w:tc>
        <w:tc>
          <w:tcPr>
            <w:tcW w:w="897" w:type="dxa"/>
            <w:tcBorders>
              <w:bottom w:val="single" w:sz="4" w:space="0" w:color="auto"/>
            </w:tcBorders>
            <w:shd w:val="clear" w:color="auto" w:fill="E7E6E6" w:themeFill="background2"/>
          </w:tcPr>
          <w:p w14:paraId="15BF38C3" w14:textId="5CC441E8" w:rsidR="000178C8" w:rsidRPr="00C530CA" w:rsidRDefault="000178C8" w:rsidP="000178C8">
            <w:pPr>
              <w:jc w:val="center"/>
              <w:rPr>
                <w:sz w:val="20"/>
                <w:szCs w:val="20"/>
              </w:rPr>
            </w:pPr>
            <w:r w:rsidRPr="00C530CA">
              <w:rPr>
                <w:sz w:val="20"/>
                <w:szCs w:val="20"/>
              </w:rPr>
              <w:t>0.0</w:t>
            </w:r>
            <w:r>
              <w:rPr>
                <w:sz w:val="20"/>
                <w:szCs w:val="20"/>
              </w:rPr>
              <w:t>4</w:t>
            </w:r>
            <w:r w:rsidR="00D950E6">
              <w:rPr>
                <w:sz w:val="20"/>
                <w:szCs w:val="20"/>
              </w:rPr>
              <w:t>6</w:t>
            </w:r>
          </w:p>
          <w:p w14:paraId="63F160B6" w14:textId="46787F56" w:rsidR="000178C8" w:rsidRPr="00C530CA" w:rsidRDefault="000178C8" w:rsidP="000178C8">
            <w:pPr>
              <w:jc w:val="center"/>
              <w:rPr>
                <w:sz w:val="20"/>
                <w:szCs w:val="20"/>
              </w:rPr>
            </w:pPr>
            <w:r w:rsidRPr="00C530CA">
              <w:rPr>
                <w:sz w:val="20"/>
                <w:szCs w:val="20"/>
              </w:rPr>
              <w:t>(</w:t>
            </w:r>
            <w:r>
              <w:rPr>
                <w:sz w:val="20"/>
                <w:szCs w:val="20"/>
              </w:rPr>
              <w:t>0</w:t>
            </w:r>
            <w:r w:rsidRPr="00C530CA">
              <w:rPr>
                <w:sz w:val="20"/>
                <w:szCs w:val="20"/>
              </w:rPr>
              <w:t>.00</w:t>
            </w:r>
            <w:r w:rsidR="00D950E6">
              <w:rPr>
                <w:sz w:val="20"/>
                <w:szCs w:val="20"/>
              </w:rPr>
              <w:t>9</w:t>
            </w:r>
            <w:r w:rsidRPr="00C530CA">
              <w:rPr>
                <w:sz w:val="20"/>
                <w:szCs w:val="20"/>
              </w:rPr>
              <w:t>)</w:t>
            </w:r>
          </w:p>
        </w:tc>
      </w:tr>
      <w:tr w:rsidR="000178C8" w14:paraId="071F8069" w14:textId="77777777" w:rsidTr="009C696A">
        <w:trPr>
          <w:trHeight w:val="197"/>
        </w:trPr>
        <w:tc>
          <w:tcPr>
            <w:tcW w:w="4075" w:type="dxa"/>
            <w:tcBorders>
              <w:top w:val="single" w:sz="4" w:space="0" w:color="auto"/>
              <w:left w:val="single" w:sz="4" w:space="0" w:color="auto"/>
              <w:bottom w:val="nil"/>
              <w:right w:val="single" w:sz="4" w:space="0" w:color="auto"/>
            </w:tcBorders>
          </w:tcPr>
          <w:p w14:paraId="3D60C209" w14:textId="77777777" w:rsidR="000178C8" w:rsidRPr="000178C8" w:rsidRDefault="000178C8" w:rsidP="000178C8">
            <w:pPr>
              <w:rPr>
                <w:b/>
                <w:bCs/>
                <w:sz w:val="20"/>
                <w:szCs w:val="20"/>
              </w:rPr>
            </w:pPr>
            <w:r w:rsidRPr="000178C8">
              <w:rPr>
                <w:b/>
                <w:bCs/>
                <w:sz w:val="20"/>
                <w:szCs w:val="20"/>
              </w:rPr>
              <w:t>Constant</w:t>
            </w:r>
          </w:p>
        </w:tc>
        <w:tc>
          <w:tcPr>
            <w:tcW w:w="794" w:type="dxa"/>
            <w:tcBorders>
              <w:top w:val="single" w:sz="4" w:space="0" w:color="auto"/>
              <w:left w:val="single" w:sz="4" w:space="0" w:color="auto"/>
              <w:bottom w:val="nil"/>
              <w:right w:val="single" w:sz="4" w:space="0" w:color="auto"/>
            </w:tcBorders>
            <w:shd w:val="clear" w:color="auto" w:fill="E7E6E6" w:themeFill="background2"/>
          </w:tcPr>
          <w:p w14:paraId="44009608" w14:textId="196D767E" w:rsidR="000178C8" w:rsidRPr="00C3200B" w:rsidRDefault="000178C8" w:rsidP="000178C8">
            <w:pPr>
              <w:jc w:val="center"/>
              <w:rPr>
                <w:sz w:val="20"/>
                <w:szCs w:val="20"/>
              </w:rPr>
            </w:pPr>
            <w:r w:rsidRPr="00C3200B">
              <w:rPr>
                <w:sz w:val="20"/>
                <w:szCs w:val="20"/>
              </w:rPr>
              <w:t>5.</w:t>
            </w:r>
            <w:r w:rsidR="007459E8">
              <w:rPr>
                <w:sz w:val="20"/>
                <w:szCs w:val="20"/>
              </w:rPr>
              <w:t>05</w:t>
            </w:r>
          </w:p>
        </w:tc>
        <w:tc>
          <w:tcPr>
            <w:tcW w:w="895" w:type="dxa"/>
            <w:tcBorders>
              <w:top w:val="single" w:sz="4" w:space="0" w:color="auto"/>
              <w:left w:val="single" w:sz="4" w:space="0" w:color="auto"/>
              <w:bottom w:val="nil"/>
              <w:right w:val="single" w:sz="4" w:space="0" w:color="auto"/>
            </w:tcBorders>
            <w:shd w:val="clear" w:color="auto" w:fill="E7E6E6" w:themeFill="background2"/>
          </w:tcPr>
          <w:p w14:paraId="658884AD" w14:textId="5396050D" w:rsidR="000178C8" w:rsidRPr="00C3200B" w:rsidRDefault="001B348F" w:rsidP="000178C8">
            <w:pPr>
              <w:jc w:val="center"/>
              <w:rPr>
                <w:sz w:val="20"/>
                <w:szCs w:val="20"/>
              </w:rPr>
            </w:pPr>
            <w:r>
              <w:rPr>
                <w:sz w:val="20"/>
                <w:szCs w:val="20"/>
              </w:rPr>
              <w:t>4.88</w:t>
            </w:r>
          </w:p>
        </w:tc>
        <w:tc>
          <w:tcPr>
            <w:tcW w:w="897" w:type="dxa"/>
            <w:tcBorders>
              <w:top w:val="single" w:sz="4" w:space="0" w:color="auto"/>
              <w:left w:val="single" w:sz="4" w:space="0" w:color="auto"/>
              <w:bottom w:val="nil"/>
              <w:right w:val="single" w:sz="4" w:space="0" w:color="auto"/>
            </w:tcBorders>
            <w:shd w:val="clear" w:color="auto" w:fill="E7E6E6" w:themeFill="background2"/>
          </w:tcPr>
          <w:p w14:paraId="4156BD89" w14:textId="52A4F99F" w:rsidR="000178C8" w:rsidRPr="00C3200B" w:rsidRDefault="00B52EFE" w:rsidP="000178C8">
            <w:pPr>
              <w:jc w:val="center"/>
              <w:rPr>
                <w:sz w:val="20"/>
                <w:szCs w:val="20"/>
              </w:rPr>
            </w:pPr>
            <w:r>
              <w:rPr>
                <w:sz w:val="20"/>
                <w:szCs w:val="20"/>
              </w:rPr>
              <w:t>4.76</w:t>
            </w:r>
          </w:p>
        </w:tc>
        <w:tc>
          <w:tcPr>
            <w:tcW w:w="896" w:type="dxa"/>
            <w:tcBorders>
              <w:top w:val="single" w:sz="4" w:space="0" w:color="auto"/>
              <w:left w:val="single" w:sz="4" w:space="0" w:color="auto"/>
              <w:bottom w:val="nil"/>
              <w:right w:val="single" w:sz="4" w:space="0" w:color="auto"/>
            </w:tcBorders>
            <w:shd w:val="clear" w:color="auto" w:fill="E7E6E6" w:themeFill="background2"/>
          </w:tcPr>
          <w:p w14:paraId="37B1FEB2" w14:textId="2EB30FAC" w:rsidR="000178C8" w:rsidRPr="00C3200B" w:rsidRDefault="000178C8" w:rsidP="000178C8">
            <w:pPr>
              <w:jc w:val="center"/>
              <w:rPr>
                <w:sz w:val="20"/>
                <w:szCs w:val="20"/>
              </w:rPr>
            </w:pPr>
            <w:r>
              <w:rPr>
                <w:sz w:val="20"/>
                <w:szCs w:val="20"/>
              </w:rPr>
              <w:t>5.</w:t>
            </w:r>
            <w:r w:rsidR="003452AD">
              <w:rPr>
                <w:sz w:val="20"/>
                <w:szCs w:val="20"/>
              </w:rPr>
              <w:t>28</w:t>
            </w:r>
          </w:p>
        </w:tc>
        <w:tc>
          <w:tcPr>
            <w:tcW w:w="896" w:type="dxa"/>
            <w:tcBorders>
              <w:top w:val="single" w:sz="4" w:space="0" w:color="auto"/>
              <w:left w:val="single" w:sz="4" w:space="0" w:color="auto"/>
              <w:bottom w:val="nil"/>
              <w:right w:val="single" w:sz="4" w:space="0" w:color="auto"/>
            </w:tcBorders>
            <w:shd w:val="clear" w:color="auto" w:fill="E7E6E6" w:themeFill="background2"/>
          </w:tcPr>
          <w:p w14:paraId="4284C8E8" w14:textId="19BCC7CD" w:rsidR="000178C8" w:rsidRPr="00C3200B" w:rsidRDefault="000178C8" w:rsidP="000178C8">
            <w:pPr>
              <w:jc w:val="center"/>
              <w:rPr>
                <w:sz w:val="20"/>
                <w:szCs w:val="20"/>
              </w:rPr>
            </w:pPr>
            <w:r>
              <w:rPr>
                <w:sz w:val="20"/>
                <w:szCs w:val="20"/>
              </w:rPr>
              <w:t>5.</w:t>
            </w:r>
            <w:r w:rsidR="00D950E6">
              <w:rPr>
                <w:sz w:val="20"/>
                <w:szCs w:val="20"/>
              </w:rPr>
              <w:t>12</w:t>
            </w:r>
          </w:p>
        </w:tc>
        <w:tc>
          <w:tcPr>
            <w:tcW w:w="897" w:type="dxa"/>
            <w:tcBorders>
              <w:top w:val="single" w:sz="4" w:space="0" w:color="auto"/>
              <w:left w:val="single" w:sz="4" w:space="0" w:color="auto"/>
              <w:bottom w:val="nil"/>
              <w:right w:val="single" w:sz="4" w:space="0" w:color="auto"/>
            </w:tcBorders>
            <w:shd w:val="clear" w:color="auto" w:fill="E7E6E6" w:themeFill="background2"/>
          </w:tcPr>
          <w:p w14:paraId="7B1C48BD" w14:textId="11481923" w:rsidR="000178C8" w:rsidRPr="00C3200B" w:rsidRDefault="000178C8" w:rsidP="000178C8">
            <w:pPr>
              <w:jc w:val="center"/>
              <w:rPr>
                <w:sz w:val="20"/>
                <w:szCs w:val="20"/>
              </w:rPr>
            </w:pPr>
            <w:r>
              <w:rPr>
                <w:sz w:val="20"/>
                <w:szCs w:val="20"/>
              </w:rPr>
              <w:t>5.</w:t>
            </w:r>
            <w:r w:rsidR="00D950E6">
              <w:rPr>
                <w:sz w:val="20"/>
                <w:szCs w:val="20"/>
              </w:rPr>
              <w:t>13</w:t>
            </w:r>
          </w:p>
        </w:tc>
      </w:tr>
      <w:tr w:rsidR="000178C8" w14:paraId="48409B60" w14:textId="77777777" w:rsidTr="009C696A">
        <w:tc>
          <w:tcPr>
            <w:tcW w:w="4075" w:type="dxa"/>
            <w:tcBorders>
              <w:top w:val="nil"/>
              <w:left w:val="single" w:sz="4" w:space="0" w:color="auto"/>
              <w:bottom w:val="single" w:sz="4" w:space="0" w:color="auto"/>
              <w:right w:val="single" w:sz="4" w:space="0" w:color="auto"/>
            </w:tcBorders>
          </w:tcPr>
          <w:p w14:paraId="5E8DF876" w14:textId="77777777" w:rsidR="000178C8" w:rsidRPr="000178C8" w:rsidRDefault="000178C8" w:rsidP="000178C8"/>
        </w:tc>
        <w:tc>
          <w:tcPr>
            <w:tcW w:w="794" w:type="dxa"/>
            <w:tcBorders>
              <w:top w:val="nil"/>
              <w:left w:val="single" w:sz="4" w:space="0" w:color="auto"/>
              <w:bottom w:val="single" w:sz="4" w:space="0" w:color="auto"/>
              <w:right w:val="single" w:sz="4" w:space="0" w:color="auto"/>
            </w:tcBorders>
            <w:shd w:val="clear" w:color="auto" w:fill="E7E6E6" w:themeFill="background2"/>
          </w:tcPr>
          <w:p w14:paraId="0781A92D" w14:textId="76EE0DB8" w:rsidR="000178C8" w:rsidRPr="00C3200B" w:rsidRDefault="000178C8" w:rsidP="000178C8">
            <w:pPr>
              <w:jc w:val="center"/>
              <w:rPr>
                <w:sz w:val="20"/>
                <w:szCs w:val="20"/>
              </w:rPr>
            </w:pPr>
            <w:r>
              <w:rPr>
                <w:sz w:val="20"/>
                <w:szCs w:val="20"/>
              </w:rPr>
              <w:t>(0.2</w:t>
            </w:r>
            <w:r w:rsidR="007459E8">
              <w:rPr>
                <w:sz w:val="20"/>
                <w:szCs w:val="20"/>
              </w:rPr>
              <w:t>4</w:t>
            </w:r>
            <w:r>
              <w:rPr>
                <w:sz w:val="20"/>
                <w:szCs w:val="20"/>
              </w:rPr>
              <w:t>)</w:t>
            </w:r>
          </w:p>
        </w:tc>
        <w:tc>
          <w:tcPr>
            <w:tcW w:w="895" w:type="dxa"/>
            <w:tcBorders>
              <w:top w:val="nil"/>
              <w:left w:val="single" w:sz="4" w:space="0" w:color="auto"/>
              <w:bottom w:val="single" w:sz="4" w:space="0" w:color="auto"/>
              <w:right w:val="single" w:sz="4" w:space="0" w:color="auto"/>
            </w:tcBorders>
            <w:shd w:val="clear" w:color="auto" w:fill="E7E6E6" w:themeFill="background2"/>
          </w:tcPr>
          <w:p w14:paraId="1443E2D1" w14:textId="643AFCD5" w:rsidR="000178C8" w:rsidRPr="00C3200B" w:rsidRDefault="000178C8" w:rsidP="000178C8">
            <w:pPr>
              <w:jc w:val="center"/>
              <w:rPr>
                <w:sz w:val="20"/>
                <w:szCs w:val="20"/>
              </w:rPr>
            </w:pPr>
            <w:r>
              <w:rPr>
                <w:sz w:val="20"/>
                <w:szCs w:val="20"/>
              </w:rPr>
              <w:t>(0.2</w:t>
            </w:r>
            <w:r w:rsidR="001B348F">
              <w:rPr>
                <w:sz w:val="20"/>
                <w:szCs w:val="20"/>
              </w:rPr>
              <w:t>36</w:t>
            </w:r>
            <w:r>
              <w:rPr>
                <w:sz w:val="20"/>
                <w:szCs w:val="20"/>
              </w:rPr>
              <w:t>)</w:t>
            </w:r>
          </w:p>
        </w:tc>
        <w:tc>
          <w:tcPr>
            <w:tcW w:w="897" w:type="dxa"/>
            <w:tcBorders>
              <w:top w:val="nil"/>
              <w:left w:val="single" w:sz="4" w:space="0" w:color="auto"/>
              <w:bottom w:val="single" w:sz="4" w:space="0" w:color="auto"/>
              <w:right w:val="single" w:sz="4" w:space="0" w:color="auto"/>
            </w:tcBorders>
            <w:shd w:val="clear" w:color="auto" w:fill="E7E6E6" w:themeFill="background2"/>
          </w:tcPr>
          <w:p w14:paraId="0B6119A3" w14:textId="5949F08F" w:rsidR="000178C8" w:rsidRPr="00C3200B" w:rsidRDefault="000178C8" w:rsidP="000178C8">
            <w:pPr>
              <w:jc w:val="center"/>
              <w:rPr>
                <w:sz w:val="20"/>
                <w:szCs w:val="20"/>
              </w:rPr>
            </w:pPr>
            <w:r>
              <w:rPr>
                <w:sz w:val="20"/>
                <w:szCs w:val="20"/>
              </w:rPr>
              <w:t>(0.2</w:t>
            </w:r>
            <w:r w:rsidR="00B52EFE">
              <w:rPr>
                <w:sz w:val="20"/>
                <w:szCs w:val="20"/>
              </w:rPr>
              <w:t>3</w:t>
            </w:r>
            <w:r>
              <w:rPr>
                <w:sz w:val="20"/>
                <w:szCs w:val="20"/>
              </w:rPr>
              <w:t>)</w:t>
            </w:r>
          </w:p>
        </w:tc>
        <w:tc>
          <w:tcPr>
            <w:tcW w:w="896" w:type="dxa"/>
            <w:tcBorders>
              <w:top w:val="nil"/>
              <w:left w:val="single" w:sz="4" w:space="0" w:color="auto"/>
              <w:bottom w:val="single" w:sz="4" w:space="0" w:color="auto"/>
              <w:right w:val="single" w:sz="4" w:space="0" w:color="auto"/>
            </w:tcBorders>
            <w:shd w:val="clear" w:color="auto" w:fill="E7E6E6" w:themeFill="background2"/>
          </w:tcPr>
          <w:p w14:paraId="27212E0D" w14:textId="05649BD6" w:rsidR="000178C8" w:rsidRPr="00C3200B" w:rsidRDefault="000178C8" w:rsidP="000178C8">
            <w:pPr>
              <w:jc w:val="center"/>
              <w:rPr>
                <w:sz w:val="20"/>
                <w:szCs w:val="20"/>
              </w:rPr>
            </w:pPr>
            <w:r>
              <w:rPr>
                <w:sz w:val="20"/>
                <w:szCs w:val="20"/>
              </w:rPr>
              <w:t>(0.1</w:t>
            </w:r>
            <w:r w:rsidR="003452AD">
              <w:rPr>
                <w:sz w:val="20"/>
                <w:szCs w:val="20"/>
              </w:rPr>
              <w:t>21</w:t>
            </w:r>
            <w:r>
              <w:rPr>
                <w:sz w:val="20"/>
                <w:szCs w:val="20"/>
              </w:rPr>
              <w:t>)</w:t>
            </w:r>
          </w:p>
        </w:tc>
        <w:tc>
          <w:tcPr>
            <w:tcW w:w="896" w:type="dxa"/>
            <w:tcBorders>
              <w:top w:val="nil"/>
              <w:left w:val="single" w:sz="4" w:space="0" w:color="auto"/>
              <w:bottom w:val="single" w:sz="4" w:space="0" w:color="auto"/>
              <w:right w:val="single" w:sz="4" w:space="0" w:color="auto"/>
            </w:tcBorders>
            <w:shd w:val="clear" w:color="auto" w:fill="E7E6E6" w:themeFill="background2"/>
          </w:tcPr>
          <w:p w14:paraId="3EF0662A" w14:textId="6ED1D464" w:rsidR="000178C8" w:rsidRPr="00C3200B" w:rsidRDefault="000178C8" w:rsidP="000178C8">
            <w:pPr>
              <w:jc w:val="center"/>
              <w:rPr>
                <w:sz w:val="20"/>
                <w:szCs w:val="20"/>
              </w:rPr>
            </w:pPr>
            <w:r>
              <w:rPr>
                <w:sz w:val="20"/>
                <w:szCs w:val="20"/>
              </w:rPr>
              <w:t>(0.1</w:t>
            </w:r>
            <w:r w:rsidR="00D950E6">
              <w:rPr>
                <w:sz w:val="20"/>
                <w:szCs w:val="20"/>
              </w:rPr>
              <w:t>17</w:t>
            </w:r>
            <w:r>
              <w:rPr>
                <w:sz w:val="20"/>
                <w:szCs w:val="20"/>
              </w:rPr>
              <w:t>)</w:t>
            </w:r>
          </w:p>
        </w:tc>
        <w:tc>
          <w:tcPr>
            <w:tcW w:w="897" w:type="dxa"/>
            <w:tcBorders>
              <w:top w:val="nil"/>
              <w:left w:val="single" w:sz="4" w:space="0" w:color="auto"/>
              <w:bottom w:val="single" w:sz="4" w:space="0" w:color="auto"/>
              <w:right w:val="single" w:sz="4" w:space="0" w:color="auto"/>
            </w:tcBorders>
            <w:shd w:val="clear" w:color="auto" w:fill="E7E6E6" w:themeFill="background2"/>
          </w:tcPr>
          <w:p w14:paraId="278C3100" w14:textId="2130A2C4" w:rsidR="000178C8" w:rsidRPr="00C3200B" w:rsidRDefault="000178C8" w:rsidP="000178C8">
            <w:pPr>
              <w:jc w:val="center"/>
              <w:rPr>
                <w:sz w:val="20"/>
                <w:szCs w:val="20"/>
              </w:rPr>
            </w:pPr>
            <w:r>
              <w:rPr>
                <w:sz w:val="20"/>
                <w:szCs w:val="20"/>
              </w:rPr>
              <w:t>(0.1</w:t>
            </w:r>
            <w:r w:rsidR="00D950E6">
              <w:rPr>
                <w:sz w:val="20"/>
                <w:szCs w:val="20"/>
              </w:rPr>
              <w:t>1</w:t>
            </w:r>
            <w:r>
              <w:rPr>
                <w:sz w:val="20"/>
                <w:szCs w:val="20"/>
              </w:rPr>
              <w:t>)</w:t>
            </w:r>
          </w:p>
        </w:tc>
      </w:tr>
      <w:tr w:rsidR="000178C8" w:rsidRPr="00C530CA" w14:paraId="65B2C292" w14:textId="77777777" w:rsidTr="000178C8">
        <w:tc>
          <w:tcPr>
            <w:tcW w:w="4075" w:type="dxa"/>
          </w:tcPr>
          <w:p w14:paraId="71958B90" w14:textId="77777777" w:rsidR="000178C8" w:rsidRPr="000178C8" w:rsidRDefault="000178C8" w:rsidP="000178C8">
            <w:pPr>
              <w:rPr>
                <w:b/>
                <w:bCs/>
                <w:sz w:val="20"/>
                <w:szCs w:val="20"/>
              </w:rPr>
            </w:pPr>
            <w:r w:rsidRPr="000178C8">
              <w:rPr>
                <w:b/>
                <w:bCs/>
                <w:sz w:val="20"/>
                <w:szCs w:val="20"/>
              </w:rPr>
              <w:t>Random Intercepts</w:t>
            </w:r>
          </w:p>
        </w:tc>
        <w:tc>
          <w:tcPr>
            <w:tcW w:w="794" w:type="dxa"/>
            <w:shd w:val="clear" w:color="auto" w:fill="FFFFFF" w:themeFill="background1"/>
          </w:tcPr>
          <w:p w14:paraId="1117FD6A" w14:textId="77777777" w:rsidR="000178C8" w:rsidRPr="00C530CA" w:rsidRDefault="000178C8" w:rsidP="000178C8">
            <w:pPr>
              <w:jc w:val="center"/>
              <w:rPr>
                <w:b/>
                <w:bCs/>
                <w:sz w:val="20"/>
                <w:szCs w:val="20"/>
              </w:rPr>
            </w:pPr>
          </w:p>
        </w:tc>
        <w:tc>
          <w:tcPr>
            <w:tcW w:w="895" w:type="dxa"/>
            <w:shd w:val="clear" w:color="auto" w:fill="FFFFFF" w:themeFill="background1"/>
          </w:tcPr>
          <w:p w14:paraId="606186C6" w14:textId="77777777" w:rsidR="000178C8" w:rsidRPr="00C530CA" w:rsidRDefault="000178C8" w:rsidP="000178C8">
            <w:pPr>
              <w:jc w:val="center"/>
              <w:rPr>
                <w:b/>
                <w:bCs/>
                <w:sz w:val="20"/>
                <w:szCs w:val="20"/>
              </w:rPr>
            </w:pPr>
          </w:p>
        </w:tc>
        <w:tc>
          <w:tcPr>
            <w:tcW w:w="897" w:type="dxa"/>
            <w:shd w:val="clear" w:color="auto" w:fill="FFFFFF" w:themeFill="background1"/>
          </w:tcPr>
          <w:p w14:paraId="187C4DC6" w14:textId="77777777" w:rsidR="000178C8" w:rsidRPr="00C530CA" w:rsidRDefault="000178C8" w:rsidP="000178C8">
            <w:pPr>
              <w:jc w:val="center"/>
              <w:rPr>
                <w:b/>
                <w:bCs/>
                <w:sz w:val="20"/>
                <w:szCs w:val="20"/>
              </w:rPr>
            </w:pPr>
          </w:p>
        </w:tc>
        <w:tc>
          <w:tcPr>
            <w:tcW w:w="896" w:type="dxa"/>
            <w:shd w:val="clear" w:color="auto" w:fill="FFFFFF" w:themeFill="background1"/>
          </w:tcPr>
          <w:p w14:paraId="73C0515C" w14:textId="77777777" w:rsidR="000178C8" w:rsidRPr="00C530CA" w:rsidRDefault="000178C8" w:rsidP="000178C8">
            <w:pPr>
              <w:jc w:val="center"/>
              <w:rPr>
                <w:b/>
                <w:bCs/>
                <w:sz w:val="20"/>
                <w:szCs w:val="20"/>
              </w:rPr>
            </w:pPr>
          </w:p>
        </w:tc>
        <w:tc>
          <w:tcPr>
            <w:tcW w:w="896" w:type="dxa"/>
            <w:shd w:val="clear" w:color="auto" w:fill="FFFFFF" w:themeFill="background1"/>
          </w:tcPr>
          <w:p w14:paraId="33FE2B9C" w14:textId="77777777" w:rsidR="000178C8" w:rsidRPr="00C530CA" w:rsidRDefault="000178C8" w:rsidP="000178C8">
            <w:pPr>
              <w:jc w:val="center"/>
              <w:rPr>
                <w:b/>
                <w:bCs/>
                <w:sz w:val="20"/>
                <w:szCs w:val="20"/>
              </w:rPr>
            </w:pPr>
          </w:p>
        </w:tc>
        <w:tc>
          <w:tcPr>
            <w:tcW w:w="897" w:type="dxa"/>
            <w:shd w:val="clear" w:color="auto" w:fill="FFFFFF" w:themeFill="background1"/>
          </w:tcPr>
          <w:p w14:paraId="38DBDCCF" w14:textId="77777777" w:rsidR="000178C8" w:rsidRPr="00C530CA" w:rsidRDefault="000178C8" w:rsidP="000178C8">
            <w:pPr>
              <w:jc w:val="center"/>
              <w:rPr>
                <w:b/>
                <w:bCs/>
                <w:sz w:val="20"/>
                <w:szCs w:val="20"/>
              </w:rPr>
            </w:pPr>
          </w:p>
        </w:tc>
      </w:tr>
      <w:tr w:rsidR="000178C8" w:rsidRPr="00C530CA" w14:paraId="793642F6" w14:textId="77777777" w:rsidTr="009C696A">
        <w:tc>
          <w:tcPr>
            <w:tcW w:w="4075" w:type="dxa"/>
          </w:tcPr>
          <w:p w14:paraId="15DF3EEC" w14:textId="77777777" w:rsidR="000178C8" w:rsidRPr="000178C8" w:rsidRDefault="000178C8" w:rsidP="000178C8">
            <w:pPr>
              <w:ind w:right="100"/>
              <w:jc w:val="right"/>
              <w:rPr>
                <w:sz w:val="20"/>
                <w:szCs w:val="20"/>
              </w:rPr>
            </w:pPr>
            <w:r w:rsidRPr="000178C8">
              <w:rPr>
                <w:sz w:val="20"/>
                <w:szCs w:val="20"/>
              </w:rPr>
              <w:t>Party Dyad</w:t>
            </w:r>
          </w:p>
        </w:tc>
        <w:tc>
          <w:tcPr>
            <w:tcW w:w="794" w:type="dxa"/>
            <w:shd w:val="clear" w:color="auto" w:fill="E7E6E6" w:themeFill="background2"/>
          </w:tcPr>
          <w:p w14:paraId="307D9C15" w14:textId="0391AF52" w:rsidR="000178C8" w:rsidRPr="00C530CA" w:rsidRDefault="007459E8" w:rsidP="000178C8">
            <w:pPr>
              <w:jc w:val="center"/>
              <w:rPr>
                <w:sz w:val="20"/>
                <w:szCs w:val="20"/>
              </w:rPr>
            </w:pPr>
            <w:r>
              <w:rPr>
                <w:sz w:val="20"/>
                <w:szCs w:val="20"/>
              </w:rPr>
              <w:t>1.6</w:t>
            </w:r>
          </w:p>
          <w:p w14:paraId="5DD99BE2" w14:textId="6867E4C1" w:rsidR="000178C8" w:rsidRPr="00C530CA" w:rsidRDefault="000178C8" w:rsidP="000178C8">
            <w:pPr>
              <w:jc w:val="center"/>
              <w:rPr>
                <w:sz w:val="20"/>
                <w:szCs w:val="20"/>
              </w:rPr>
            </w:pPr>
            <w:r w:rsidRPr="00C530CA">
              <w:rPr>
                <w:sz w:val="20"/>
                <w:szCs w:val="20"/>
              </w:rPr>
              <w:t>(0.</w:t>
            </w:r>
            <w:r>
              <w:rPr>
                <w:sz w:val="20"/>
                <w:szCs w:val="20"/>
              </w:rPr>
              <w:t>2</w:t>
            </w:r>
            <w:r w:rsidR="0064174C">
              <w:rPr>
                <w:sz w:val="20"/>
                <w:szCs w:val="20"/>
              </w:rPr>
              <w:t>5</w:t>
            </w:r>
            <w:r w:rsidRPr="00C530CA">
              <w:rPr>
                <w:sz w:val="20"/>
                <w:szCs w:val="20"/>
              </w:rPr>
              <w:t>)</w:t>
            </w:r>
          </w:p>
        </w:tc>
        <w:tc>
          <w:tcPr>
            <w:tcW w:w="895" w:type="dxa"/>
            <w:shd w:val="clear" w:color="auto" w:fill="E7E6E6" w:themeFill="background2"/>
          </w:tcPr>
          <w:p w14:paraId="003E072B" w14:textId="7165704E" w:rsidR="000178C8" w:rsidRPr="00C530CA" w:rsidRDefault="001B348F" w:rsidP="000178C8">
            <w:pPr>
              <w:jc w:val="center"/>
              <w:rPr>
                <w:sz w:val="20"/>
                <w:szCs w:val="20"/>
              </w:rPr>
            </w:pPr>
            <w:r>
              <w:rPr>
                <w:sz w:val="20"/>
                <w:szCs w:val="20"/>
              </w:rPr>
              <w:t>1.53</w:t>
            </w:r>
          </w:p>
          <w:p w14:paraId="66A5BCD5" w14:textId="037D7F3D" w:rsidR="000178C8" w:rsidRPr="00C530CA" w:rsidRDefault="000178C8" w:rsidP="000178C8">
            <w:pPr>
              <w:jc w:val="center"/>
              <w:rPr>
                <w:sz w:val="20"/>
                <w:szCs w:val="20"/>
              </w:rPr>
            </w:pPr>
            <w:r w:rsidRPr="00C530CA">
              <w:rPr>
                <w:sz w:val="20"/>
                <w:szCs w:val="20"/>
              </w:rPr>
              <w:t>(0.</w:t>
            </w:r>
            <w:r>
              <w:rPr>
                <w:sz w:val="20"/>
                <w:szCs w:val="20"/>
              </w:rPr>
              <w:t>2</w:t>
            </w:r>
            <w:r w:rsidR="001B348F">
              <w:rPr>
                <w:sz w:val="20"/>
                <w:szCs w:val="20"/>
              </w:rPr>
              <w:t>36</w:t>
            </w:r>
            <w:r w:rsidRPr="00C530CA">
              <w:rPr>
                <w:sz w:val="20"/>
                <w:szCs w:val="20"/>
              </w:rPr>
              <w:t>)</w:t>
            </w:r>
          </w:p>
        </w:tc>
        <w:tc>
          <w:tcPr>
            <w:tcW w:w="897" w:type="dxa"/>
            <w:shd w:val="clear" w:color="auto" w:fill="E7E6E6" w:themeFill="background2"/>
          </w:tcPr>
          <w:p w14:paraId="7F4A2AC4" w14:textId="78CE3628" w:rsidR="000178C8" w:rsidRPr="00C530CA" w:rsidRDefault="00B52EFE" w:rsidP="000178C8">
            <w:pPr>
              <w:jc w:val="center"/>
              <w:rPr>
                <w:sz w:val="20"/>
                <w:szCs w:val="20"/>
              </w:rPr>
            </w:pPr>
            <w:r>
              <w:rPr>
                <w:sz w:val="20"/>
                <w:szCs w:val="20"/>
              </w:rPr>
              <w:t>1.32</w:t>
            </w:r>
          </w:p>
          <w:p w14:paraId="5B57A54D" w14:textId="68DD0013" w:rsidR="000178C8" w:rsidRPr="00C530CA" w:rsidRDefault="000178C8" w:rsidP="000178C8">
            <w:pPr>
              <w:jc w:val="center"/>
              <w:rPr>
                <w:sz w:val="20"/>
                <w:szCs w:val="20"/>
              </w:rPr>
            </w:pPr>
            <w:r w:rsidRPr="00C530CA">
              <w:rPr>
                <w:sz w:val="20"/>
                <w:szCs w:val="20"/>
              </w:rPr>
              <w:t>(0.</w:t>
            </w:r>
            <w:r w:rsidR="00B52EFE">
              <w:rPr>
                <w:sz w:val="20"/>
                <w:szCs w:val="20"/>
              </w:rPr>
              <w:t>2</w:t>
            </w:r>
            <w:r w:rsidRPr="00C530CA">
              <w:rPr>
                <w:sz w:val="20"/>
                <w:szCs w:val="20"/>
              </w:rPr>
              <w:t>)</w:t>
            </w:r>
          </w:p>
        </w:tc>
        <w:tc>
          <w:tcPr>
            <w:tcW w:w="896" w:type="dxa"/>
            <w:shd w:val="clear" w:color="auto" w:fill="E7E6E6" w:themeFill="background2"/>
          </w:tcPr>
          <w:p w14:paraId="4C6D5DCD" w14:textId="1CB89C27" w:rsidR="000178C8" w:rsidRPr="00C530CA" w:rsidRDefault="003452AD" w:rsidP="000178C8">
            <w:pPr>
              <w:jc w:val="center"/>
              <w:rPr>
                <w:sz w:val="20"/>
                <w:szCs w:val="20"/>
              </w:rPr>
            </w:pPr>
            <w:r>
              <w:rPr>
                <w:sz w:val="20"/>
                <w:szCs w:val="20"/>
              </w:rPr>
              <w:t>1.18</w:t>
            </w:r>
          </w:p>
          <w:p w14:paraId="1AB471B8" w14:textId="3BCA74E6" w:rsidR="000178C8" w:rsidRPr="00C530CA" w:rsidRDefault="000178C8" w:rsidP="000178C8">
            <w:pPr>
              <w:jc w:val="center"/>
              <w:rPr>
                <w:sz w:val="20"/>
                <w:szCs w:val="20"/>
              </w:rPr>
            </w:pPr>
            <w:r w:rsidRPr="00C530CA">
              <w:rPr>
                <w:sz w:val="20"/>
                <w:szCs w:val="20"/>
              </w:rPr>
              <w:t>(0.</w:t>
            </w:r>
            <w:r>
              <w:rPr>
                <w:sz w:val="20"/>
                <w:szCs w:val="20"/>
              </w:rPr>
              <w:t>1</w:t>
            </w:r>
            <w:r w:rsidR="003452AD">
              <w:rPr>
                <w:sz w:val="20"/>
                <w:szCs w:val="20"/>
              </w:rPr>
              <w:t>8</w:t>
            </w:r>
            <w:r w:rsidRPr="00C530CA">
              <w:rPr>
                <w:sz w:val="20"/>
                <w:szCs w:val="20"/>
              </w:rPr>
              <w:t>)</w:t>
            </w:r>
          </w:p>
        </w:tc>
        <w:tc>
          <w:tcPr>
            <w:tcW w:w="896" w:type="dxa"/>
            <w:shd w:val="clear" w:color="auto" w:fill="E7E6E6" w:themeFill="background2"/>
          </w:tcPr>
          <w:p w14:paraId="177B5712" w14:textId="0EB2CF27" w:rsidR="000178C8" w:rsidRPr="00C530CA" w:rsidRDefault="00D950E6" w:rsidP="000178C8">
            <w:pPr>
              <w:jc w:val="center"/>
              <w:rPr>
                <w:sz w:val="20"/>
                <w:szCs w:val="20"/>
              </w:rPr>
            </w:pPr>
            <w:r>
              <w:rPr>
                <w:sz w:val="20"/>
                <w:szCs w:val="20"/>
              </w:rPr>
              <w:t>1.1</w:t>
            </w:r>
          </w:p>
          <w:p w14:paraId="71C7FBFE" w14:textId="0100D114" w:rsidR="000178C8" w:rsidRPr="00C530CA" w:rsidRDefault="000178C8" w:rsidP="000178C8">
            <w:pPr>
              <w:jc w:val="center"/>
              <w:rPr>
                <w:sz w:val="20"/>
                <w:szCs w:val="20"/>
              </w:rPr>
            </w:pPr>
            <w:r w:rsidRPr="00C530CA">
              <w:rPr>
                <w:sz w:val="20"/>
                <w:szCs w:val="20"/>
              </w:rPr>
              <w:t>(0.</w:t>
            </w:r>
            <w:r>
              <w:rPr>
                <w:sz w:val="20"/>
                <w:szCs w:val="20"/>
              </w:rPr>
              <w:t>1</w:t>
            </w:r>
            <w:r w:rsidR="00D950E6">
              <w:rPr>
                <w:sz w:val="20"/>
                <w:szCs w:val="20"/>
              </w:rPr>
              <w:t>7</w:t>
            </w:r>
            <w:r w:rsidRPr="00C530CA">
              <w:rPr>
                <w:sz w:val="20"/>
                <w:szCs w:val="20"/>
              </w:rPr>
              <w:t>)</w:t>
            </w:r>
          </w:p>
        </w:tc>
        <w:tc>
          <w:tcPr>
            <w:tcW w:w="897" w:type="dxa"/>
            <w:shd w:val="clear" w:color="auto" w:fill="E7E6E6" w:themeFill="background2"/>
          </w:tcPr>
          <w:p w14:paraId="201B30CB" w14:textId="1FB2F547" w:rsidR="000178C8" w:rsidRPr="00C530CA" w:rsidRDefault="000178C8" w:rsidP="000178C8">
            <w:pPr>
              <w:jc w:val="center"/>
              <w:rPr>
                <w:sz w:val="20"/>
                <w:szCs w:val="20"/>
              </w:rPr>
            </w:pPr>
            <w:r w:rsidRPr="00C530CA">
              <w:rPr>
                <w:sz w:val="20"/>
                <w:szCs w:val="20"/>
              </w:rPr>
              <w:t>0</w:t>
            </w:r>
            <w:r w:rsidR="00D950E6">
              <w:rPr>
                <w:sz w:val="20"/>
                <w:szCs w:val="20"/>
              </w:rPr>
              <w:t>.92</w:t>
            </w:r>
          </w:p>
          <w:p w14:paraId="4E2B966A" w14:textId="7DEA9C2B" w:rsidR="000178C8" w:rsidRPr="00C530CA" w:rsidRDefault="000178C8" w:rsidP="000178C8">
            <w:pPr>
              <w:jc w:val="center"/>
              <w:rPr>
                <w:sz w:val="20"/>
                <w:szCs w:val="20"/>
              </w:rPr>
            </w:pPr>
            <w:r w:rsidRPr="00C530CA">
              <w:rPr>
                <w:sz w:val="20"/>
                <w:szCs w:val="20"/>
              </w:rPr>
              <w:t>(0.</w:t>
            </w:r>
            <w:r w:rsidR="00D950E6">
              <w:rPr>
                <w:sz w:val="20"/>
                <w:szCs w:val="20"/>
              </w:rPr>
              <w:t>14</w:t>
            </w:r>
            <w:r w:rsidRPr="00C530CA">
              <w:rPr>
                <w:sz w:val="20"/>
                <w:szCs w:val="20"/>
              </w:rPr>
              <w:t>)</w:t>
            </w:r>
          </w:p>
        </w:tc>
      </w:tr>
      <w:tr w:rsidR="000178C8" w:rsidRPr="00C530CA" w14:paraId="7222DA56" w14:textId="77777777" w:rsidTr="009C696A">
        <w:tc>
          <w:tcPr>
            <w:tcW w:w="4075" w:type="dxa"/>
          </w:tcPr>
          <w:p w14:paraId="31B3CB22" w14:textId="77777777" w:rsidR="000178C8" w:rsidRPr="000178C8" w:rsidRDefault="000178C8" w:rsidP="000178C8">
            <w:pPr>
              <w:ind w:right="100"/>
              <w:jc w:val="right"/>
              <w:rPr>
                <w:sz w:val="20"/>
                <w:szCs w:val="20"/>
              </w:rPr>
            </w:pPr>
            <w:r w:rsidRPr="000178C8">
              <w:rPr>
                <w:sz w:val="20"/>
                <w:szCs w:val="20"/>
              </w:rPr>
              <w:t>Individuals</w:t>
            </w:r>
          </w:p>
        </w:tc>
        <w:tc>
          <w:tcPr>
            <w:tcW w:w="794" w:type="dxa"/>
            <w:shd w:val="clear" w:color="auto" w:fill="E7E6E6" w:themeFill="background2"/>
          </w:tcPr>
          <w:p w14:paraId="5984A341" w14:textId="1F905500" w:rsidR="000178C8" w:rsidRPr="00C530CA" w:rsidRDefault="000178C8" w:rsidP="000178C8">
            <w:pPr>
              <w:jc w:val="center"/>
              <w:rPr>
                <w:sz w:val="20"/>
                <w:szCs w:val="20"/>
              </w:rPr>
            </w:pPr>
            <w:r w:rsidRPr="00C530CA">
              <w:rPr>
                <w:sz w:val="20"/>
                <w:szCs w:val="20"/>
              </w:rPr>
              <w:t>0.</w:t>
            </w:r>
            <w:r w:rsidR="0064174C">
              <w:rPr>
                <w:sz w:val="20"/>
                <w:szCs w:val="20"/>
              </w:rPr>
              <w:t>29</w:t>
            </w:r>
          </w:p>
          <w:p w14:paraId="5077CE87" w14:textId="755B6F50" w:rsidR="000178C8" w:rsidRPr="00C530CA" w:rsidRDefault="000178C8" w:rsidP="000178C8">
            <w:pPr>
              <w:jc w:val="center"/>
              <w:rPr>
                <w:sz w:val="20"/>
                <w:szCs w:val="20"/>
              </w:rPr>
            </w:pPr>
            <w:r w:rsidRPr="00C530CA">
              <w:rPr>
                <w:sz w:val="20"/>
                <w:szCs w:val="20"/>
              </w:rPr>
              <w:t>(0.0</w:t>
            </w:r>
            <w:r w:rsidR="0064174C">
              <w:rPr>
                <w:sz w:val="20"/>
                <w:szCs w:val="20"/>
              </w:rPr>
              <w:t>15</w:t>
            </w:r>
            <w:r w:rsidRPr="00C530CA">
              <w:rPr>
                <w:sz w:val="20"/>
                <w:szCs w:val="20"/>
              </w:rPr>
              <w:t>)</w:t>
            </w:r>
          </w:p>
        </w:tc>
        <w:tc>
          <w:tcPr>
            <w:tcW w:w="895" w:type="dxa"/>
            <w:shd w:val="clear" w:color="auto" w:fill="E7E6E6" w:themeFill="background2"/>
          </w:tcPr>
          <w:p w14:paraId="1F3AE9AF" w14:textId="35648C4E" w:rsidR="000178C8" w:rsidRPr="00C530CA" w:rsidRDefault="000178C8" w:rsidP="000178C8">
            <w:pPr>
              <w:jc w:val="center"/>
              <w:rPr>
                <w:sz w:val="20"/>
                <w:szCs w:val="20"/>
              </w:rPr>
            </w:pPr>
            <w:r w:rsidRPr="00C530CA">
              <w:rPr>
                <w:sz w:val="20"/>
                <w:szCs w:val="20"/>
              </w:rPr>
              <w:t>0.</w:t>
            </w:r>
            <w:r w:rsidR="001B348F">
              <w:rPr>
                <w:sz w:val="20"/>
                <w:szCs w:val="20"/>
              </w:rPr>
              <w:t>28</w:t>
            </w:r>
          </w:p>
          <w:p w14:paraId="3223B3D8" w14:textId="2E7AAF8D" w:rsidR="000178C8" w:rsidRPr="00C530CA" w:rsidRDefault="000178C8" w:rsidP="000178C8">
            <w:pPr>
              <w:jc w:val="center"/>
              <w:rPr>
                <w:sz w:val="20"/>
                <w:szCs w:val="20"/>
              </w:rPr>
            </w:pPr>
            <w:r w:rsidRPr="00C530CA">
              <w:rPr>
                <w:sz w:val="20"/>
                <w:szCs w:val="20"/>
              </w:rPr>
              <w:t>(0.0</w:t>
            </w:r>
            <w:r>
              <w:rPr>
                <w:sz w:val="20"/>
                <w:szCs w:val="20"/>
              </w:rPr>
              <w:t>1</w:t>
            </w:r>
            <w:r w:rsidR="001B348F">
              <w:rPr>
                <w:sz w:val="20"/>
                <w:szCs w:val="20"/>
              </w:rPr>
              <w:t>5</w:t>
            </w:r>
            <w:r w:rsidRPr="00C530CA">
              <w:rPr>
                <w:sz w:val="20"/>
                <w:szCs w:val="20"/>
              </w:rPr>
              <w:t>)</w:t>
            </w:r>
          </w:p>
        </w:tc>
        <w:tc>
          <w:tcPr>
            <w:tcW w:w="897" w:type="dxa"/>
            <w:shd w:val="clear" w:color="auto" w:fill="E7E6E6" w:themeFill="background2"/>
          </w:tcPr>
          <w:p w14:paraId="1EB73412" w14:textId="751214D1" w:rsidR="000178C8" w:rsidRPr="00C530CA" w:rsidRDefault="000178C8" w:rsidP="000178C8">
            <w:pPr>
              <w:jc w:val="center"/>
              <w:rPr>
                <w:sz w:val="20"/>
                <w:szCs w:val="20"/>
              </w:rPr>
            </w:pPr>
            <w:r w:rsidRPr="00C530CA">
              <w:rPr>
                <w:sz w:val="20"/>
                <w:szCs w:val="20"/>
              </w:rPr>
              <w:t>0.</w:t>
            </w:r>
            <w:r w:rsidR="00B52EFE">
              <w:rPr>
                <w:sz w:val="20"/>
                <w:szCs w:val="20"/>
              </w:rPr>
              <w:t>29</w:t>
            </w:r>
          </w:p>
          <w:p w14:paraId="75555EC4" w14:textId="30E7BD32" w:rsidR="000178C8" w:rsidRPr="00C530CA" w:rsidRDefault="000178C8" w:rsidP="000178C8">
            <w:pPr>
              <w:jc w:val="center"/>
              <w:rPr>
                <w:sz w:val="20"/>
                <w:szCs w:val="20"/>
              </w:rPr>
            </w:pPr>
            <w:r w:rsidRPr="00C530CA">
              <w:rPr>
                <w:sz w:val="20"/>
                <w:szCs w:val="20"/>
              </w:rPr>
              <w:t>(0.0</w:t>
            </w:r>
            <w:r w:rsidR="00B52EFE">
              <w:rPr>
                <w:sz w:val="20"/>
                <w:szCs w:val="20"/>
              </w:rPr>
              <w:t>15</w:t>
            </w:r>
            <w:r w:rsidRPr="00C530CA">
              <w:rPr>
                <w:sz w:val="20"/>
                <w:szCs w:val="20"/>
              </w:rPr>
              <w:t>)</w:t>
            </w:r>
          </w:p>
        </w:tc>
        <w:tc>
          <w:tcPr>
            <w:tcW w:w="896" w:type="dxa"/>
            <w:shd w:val="clear" w:color="auto" w:fill="E7E6E6" w:themeFill="background2"/>
          </w:tcPr>
          <w:p w14:paraId="6721894D" w14:textId="7752F0B4" w:rsidR="000178C8" w:rsidRPr="00C530CA" w:rsidRDefault="000178C8" w:rsidP="000178C8">
            <w:pPr>
              <w:jc w:val="center"/>
              <w:rPr>
                <w:sz w:val="20"/>
                <w:szCs w:val="20"/>
              </w:rPr>
            </w:pPr>
            <w:r w:rsidRPr="00C530CA">
              <w:rPr>
                <w:sz w:val="20"/>
                <w:szCs w:val="20"/>
              </w:rPr>
              <w:t>0.</w:t>
            </w:r>
            <w:r>
              <w:rPr>
                <w:sz w:val="20"/>
                <w:szCs w:val="20"/>
              </w:rPr>
              <w:t>3</w:t>
            </w:r>
          </w:p>
          <w:p w14:paraId="0C9D31CE" w14:textId="0113F250" w:rsidR="000178C8" w:rsidRPr="00C530CA" w:rsidRDefault="000178C8" w:rsidP="000178C8">
            <w:pPr>
              <w:jc w:val="center"/>
              <w:rPr>
                <w:sz w:val="20"/>
                <w:szCs w:val="20"/>
              </w:rPr>
            </w:pPr>
            <w:r w:rsidRPr="00C530CA">
              <w:rPr>
                <w:sz w:val="20"/>
                <w:szCs w:val="20"/>
              </w:rPr>
              <w:t>(0.0</w:t>
            </w:r>
            <w:r w:rsidR="003452AD">
              <w:rPr>
                <w:sz w:val="20"/>
                <w:szCs w:val="20"/>
              </w:rPr>
              <w:t>16</w:t>
            </w:r>
            <w:r w:rsidRPr="00C530CA">
              <w:rPr>
                <w:sz w:val="20"/>
                <w:szCs w:val="20"/>
              </w:rPr>
              <w:t>)</w:t>
            </w:r>
          </w:p>
        </w:tc>
        <w:tc>
          <w:tcPr>
            <w:tcW w:w="896" w:type="dxa"/>
            <w:shd w:val="clear" w:color="auto" w:fill="E7E6E6" w:themeFill="background2"/>
          </w:tcPr>
          <w:p w14:paraId="058C75B8" w14:textId="6D39226E" w:rsidR="000178C8" w:rsidRPr="00C530CA" w:rsidRDefault="000178C8" w:rsidP="000178C8">
            <w:pPr>
              <w:jc w:val="center"/>
              <w:rPr>
                <w:sz w:val="20"/>
                <w:szCs w:val="20"/>
              </w:rPr>
            </w:pPr>
            <w:r w:rsidRPr="00C530CA">
              <w:rPr>
                <w:sz w:val="20"/>
                <w:szCs w:val="20"/>
              </w:rPr>
              <w:t>0.</w:t>
            </w:r>
            <w:r w:rsidR="00D950E6">
              <w:rPr>
                <w:sz w:val="20"/>
                <w:szCs w:val="20"/>
              </w:rPr>
              <w:t>29</w:t>
            </w:r>
          </w:p>
          <w:p w14:paraId="788CCB10" w14:textId="7FCEF9DD" w:rsidR="000178C8" w:rsidRPr="00C530CA" w:rsidRDefault="000178C8" w:rsidP="000178C8">
            <w:pPr>
              <w:jc w:val="center"/>
              <w:rPr>
                <w:sz w:val="20"/>
                <w:szCs w:val="20"/>
              </w:rPr>
            </w:pPr>
            <w:r w:rsidRPr="00C530CA">
              <w:rPr>
                <w:sz w:val="20"/>
                <w:szCs w:val="20"/>
              </w:rPr>
              <w:t>(0.0</w:t>
            </w:r>
            <w:r w:rsidR="00D950E6">
              <w:rPr>
                <w:sz w:val="20"/>
                <w:szCs w:val="20"/>
              </w:rPr>
              <w:t>15</w:t>
            </w:r>
            <w:r w:rsidRPr="00C530CA">
              <w:rPr>
                <w:sz w:val="20"/>
                <w:szCs w:val="20"/>
              </w:rPr>
              <w:t>)</w:t>
            </w:r>
          </w:p>
        </w:tc>
        <w:tc>
          <w:tcPr>
            <w:tcW w:w="897" w:type="dxa"/>
            <w:shd w:val="clear" w:color="auto" w:fill="E7E6E6" w:themeFill="background2"/>
          </w:tcPr>
          <w:p w14:paraId="4C571FFF" w14:textId="49DB4F7B" w:rsidR="000178C8" w:rsidRPr="00C530CA" w:rsidRDefault="000178C8" w:rsidP="000178C8">
            <w:pPr>
              <w:jc w:val="center"/>
              <w:rPr>
                <w:sz w:val="20"/>
                <w:szCs w:val="20"/>
              </w:rPr>
            </w:pPr>
            <w:r w:rsidRPr="00C530CA">
              <w:rPr>
                <w:sz w:val="20"/>
                <w:szCs w:val="20"/>
              </w:rPr>
              <w:t>0.</w:t>
            </w:r>
            <w:r w:rsidR="009C696A">
              <w:rPr>
                <w:sz w:val="20"/>
                <w:szCs w:val="20"/>
              </w:rPr>
              <w:t>3</w:t>
            </w:r>
          </w:p>
          <w:p w14:paraId="457344CA" w14:textId="1160F60C" w:rsidR="000178C8" w:rsidRPr="00C530CA" w:rsidRDefault="000178C8" w:rsidP="000178C8">
            <w:pPr>
              <w:jc w:val="center"/>
              <w:rPr>
                <w:sz w:val="20"/>
                <w:szCs w:val="20"/>
              </w:rPr>
            </w:pPr>
            <w:r w:rsidRPr="00C530CA">
              <w:rPr>
                <w:sz w:val="20"/>
                <w:szCs w:val="20"/>
              </w:rPr>
              <w:t>(0.0</w:t>
            </w:r>
            <w:r w:rsidR="009C696A">
              <w:rPr>
                <w:sz w:val="20"/>
                <w:szCs w:val="20"/>
              </w:rPr>
              <w:t>16</w:t>
            </w:r>
            <w:r w:rsidRPr="00C530CA">
              <w:rPr>
                <w:sz w:val="20"/>
                <w:szCs w:val="20"/>
              </w:rPr>
              <w:t>)</w:t>
            </w:r>
          </w:p>
        </w:tc>
      </w:tr>
      <w:tr w:rsidR="000178C8" w:rsidRPr="00C530CA" w14:paraId="6ADFAB81" w14:textId="77777777" w:rsidTr="009C696A">
        <w:tc>
          <w:tcPr>
            <w:tcW w:w="4075" w:type="dxa"/>
          </w:tcPr>
          <w:p w14:paraId="3E1F1718" w14:textId="77777777" w:rsidR="000178C8" w:rsidRPr="000178C8" w:rsidRDefault="000178C8" w:rsidP="000178C8">
            <w:pPr>
              <w:ind w:right="100"/>
              <w:jc w:val="right"/>
              <w:rPr>
                <w:sz w:val="20"/>
                <w:szCs w:val="20"/>
              </w:rPr>
            </w:pPr>
            <w:r w:rsidRPr="000178C8">
              <w:rPr>
                <w:sz w:val="20"/>
                <w:szCs w:val="20"/>
              </w:rPr>
              <w:t>Residuals</w:t>
            </w:r>
          </w:p>
        </w:tc>
        <w:tc>
          <w:tcPr>
            <w:tcW w:w="794" w:type="dxa"/>
            <w:shd w:val="clear" w:color="auto" w:fill="E7E6E6" w:themeFill="background2"/>
          </w:tcPr>
          <w:p w14:paraId="49C5C551" w14:textId="05BE2FA0" w:rsidR="000178C8" w:rsidRPr="00C530CA" w:rsidRDefault="000178C8" w:rsidP="000178C8">
            <w:pPr>
              <w:jc w:val="center"/>
              <w:rPr>
                <w:sz w:val="20"/>
                <w:szCs w:val="20"/>
              </w:rPr>
            </w:pPr>
            <w:r>
              <w:rPr>
                <w:sz w:val="20"/>
                <w:szCs w:val="20"/>
              </w:rPr>
              <w:t>4.</w:t>
            </w:r>
            <w:r w:rsidR="0064174C">
              <w:rPr>
                <w:sz w:val="20"/>
                <w:szCs w:val="20"/>
              </w:rPr>
              <w:t>78</w:t>
            </w:r>
          </w:p>
          <w:p w14:paraId="432F86D9" w14:textId="65D9FDBA" w:rsidR="000178C8" w:rsidRPr="00C530CA" w:rsidRDefault="000178C8" w:rsidP="000178C8">
            <w:pPr>
              <w:jc w:val="center"/>
              <w:rPr>
                <w:sz w:val="20"/>
                <w:szCs w:val="20"/>
              </w:rPr>
            </w:pPr>
            <w:r w:rsidRPr="00C530CA">
              <w:rPr>
                <w:sz w:val="20"/>
                <w:szCs w:val="20"/>
              </w:rPr>
              <w:t>(0.0</w:t>
            </w:r>
            <w:r>
              <w:rPr>
                <w:sz w:val="20"/>
                <w:szCs w:val="20"/>
              </w:rPr>
              <w:t>2</w:t>
            </w:r>
            <w:r w:rsidR="0064174C">
              <w:rPr>
                <w:sz w:val="20"/>
                <w:szCs w:val="20"/>
              </w:rPr>
              <w:t>1</w:t>
            </w:r>
            <w:r w:rsidRPr="00C530CA">
              <w:rPr>
                <w:sz w:val="20"/>
                <w:szCs w:val="20"/>
              </w:rPr>
              <w:t>)</w:t>
            </w:r>
          </w:p>
        </w:tc>
        <w:tc>
          <w:tcPr>
            <w:tcW w:w="895" w:type="dxa"/>
            <w:shd w:val="clear" w:color="auto" w:fill="E7E6E6" w:themeFill="background2"/>
          </w:tcPr>
          <w:p w14:paraId="1155052E" w14:textId="2702CFB4" w:rsidR="000178C8" w:rsidRPr="00C530CA" w:rsidRDefault="000178C8" w:rsidP="000178C8">
            <w:pPr>
              <w:jc w:val="center"/>
              <w:rPr>
                <w:sz w:val="20"/>
                <w:szCs w:val="20"/>
              </w:rPr>
            </w:pPr>
            <w:r>
              <w:rPr>
                <w:sz w:val="20"/>
                <w:szCs w:val="20"/>
              </w:rPr>
              <w:t>4.</w:t>
            </w:r>
            <w:r w:rsidR="001B348F">
              <w:rPr>
                <w:sz w:val="20"/>
                <w:szCs w:val="20"/>
              </w:rPr>
              <w:t>73</w:t>
            </w:r>
          </w:p>
          <w:p w14:paraId="05B48118" w14:textId="0365FF76" w:rsidR="000178C8" w:rsidRPr="00C530CA" w:rsidRDefault="000178C8" w:rsidP="000178C8">
            <w:pPr>
              <w:jc w:val="center"/>
              <w:rPr>
                <w:sz w:val="20"/>
                <w:szCs w:val="20"/>
              </w:rPr>
            </w:pPr>
            <w:r w:rsidRPr="00C530CA">
              <w:rPr>
                <w:sz w:val="20"/>
                <w:szCs w:val="20"/>
              </w:rPr>
              <w:t>(0.0</w:t>
            </w:r>
            <w:r>
              <w:rPr>
                <w:sz w:val="20"/>
                <w:szCs w:val="20"/>
              </w:rPr>
              <w:t>2</w:t>
            </w:r>
            <w:r w:rsidR="001B348F">
              <w:rPr>
                <w:sz w:val="20"/>
                <w:szCs w:val="20"/>
              </w:rPr>
              <w:t>1</w:t>
            </w:r>
            <w:r w:rsidRPr="00C530CA">
              <w:rPr>
                <w:sz w:val="20"/>
                <w:szCs w:val="20"/>
              </w:rPr>
              <w:t>)</w:t>
            </w:r>
          </w:p>
        </w:tc>
        <w:tc>
          <w:tcPr>
            <w:tcW w:w="897" w:type="dxa"/>
            <w:shd w:val="clear" w:color="auto" w:fill="E7E6E6" w:themeFill="background2"/>
          </w:tcPr>
          <w:p w14:paraId="78C91EDA" w14:textId="439E9A8A" w:rsidR="000178C8" w:rsidRPr="00C530CA" w:rsidRDefault="000178C8" w:rsidP="000178C8">
            <w:pPr>
              <w:jc w:val="center"/>
              <w:rPr>
                <w:sz w:val="20"/>
                <w:szCs w:val="20"/>
              </w:rPr>
            </w:pPr>
            <w:r>
              <w:rPr>
                <w:sz w:val="20"/>
                <w:szCs w:val="20"/>
              </w:rPr>
              <w:t>4.</w:t>
            </w:r>
            <w:r w:rsidR="00B52EFE">
              <w:rPr>
                <w:sz w:val="20"/>
                <w:szCs w:val="20"/>
              </w:rPr>
              <w:t>78</w:t>
            </w:r>
          </w:p>
          <w:p w14:paraId="56B186AF" w14:textId="0421E876" w:rsidR="000178C8" w:rsidRPr="00C530CA" w:rsidRDefault="000178C8" w:rsidP="000178C8">
            <w:pPr>
              <w:jc w:val="center"/>
              <w:rPr>
                <w:sz w:val="20"/>
                <w:szCs w:val="20"/>
              </w:rPr>
            </w:pPr>
            <w:r w:rsidRPr="00C530CA">
              <w:rPr>
                <w:sz w:val="20"/>
                <w:szCs w:val="20"/>
              </w:rPr>
              <w:t>(0.0</w:t>
            </w:r>
            <w:r>
              <w:rPr>
                <w:sz w:val="20"/>
                <w:szCs w:val="20"/>
              </w:rPr>
              <w:t>2</w:t>
            </w:r>
            <w:r w:rsidR="00B52EFE">
              <w:rPr>
                <w:sz w:val="20"/>
                <w:szCs w:val="20"/>
              </w:rPr>
              <w:t>2</w:t>
            </w:r>
            <w:r w:rsidRPr="00C530CA">
              <w:rPr>
                <w:sz w:val="20"/>
                <w:szCs w:val="20"/>
              </w:rPr>
              <w:t>)</w:t>
            </w:r>
          </w:p>
        </w:tc>
        <w:tc>
          <w:tcPr>
            <w:tcW w:w="896" w:type="dxa"/>
            <w:shd w:val="clear" w:color="auto" w:fill="E7E6E6" w:themeFill="background2"/>
          </w:tcPr>
          <w:p w14:paraId="7388BA38" w14:textId="148310A9" w:rsidR="000178C8" w:rsidRPr="00C530CA" w:rsidRDefault="000178C8" w:rsidP="000178C8">
            <w:pPr>
              <w:jc w:val="center"/>
              <w:rPr>
                <w:sz w:val="20"/>
                <w:szCs w:val="20"/>
              </w:rPr>
            </w:pPr>
            <w:r>
              <w:rPr>
                <w:sz w:val="20"/>
                <w:szCs w:val="20"/>
              </w:rPr>
              <w:t>4.</w:t>
            </w:r>
            <w:r w:rsidR="003452AD">
              <w:rPr>
                <w:sz w:val="20"/>
                <w:szCs w:val="20"/>
              </w:rPr>
              <w:t>32</w:t>
            </w:r>
          </w:p>
          <w:p w14:paraId="5F5CDD98" w14:textId="6A15C0A1" w:rsidR="000178C8" w:rsidRPr="00C530CA" w:rsidRDefault="000178C8" w:rsidP="000178C8">
            <w:pPr>
              <w:jc w:val="center"/>
              <w:rPr>
                <w:sz w:val="20"/>
                <w:szCs w:val="20"/>
              </w:rPr>
            </w:pPr>
            <w:r w:rsidRPr="00C530CA">
              <w:rPr>
                <w:sz w:val="20"/>
                <w:szCs w:val="20"/>
              </w:rPr>
              <w:t>(0.0</w:t>
            </w:r>
            <w:r>
              <w:rPr>
                <w:sz w:val="20"/>
                <w:szCs w:val="20"/>
              </w:rPr>
              <w:t>2</w:t>
            </w:r>
            <w:r w:rsidR="003452AD">
              <w:rPr>
                <w:sz w:val="20"/>
                <w:szCs w:val="20"/>
              </w:rPr>
              <w:t>1</w:t>
            </w:r>
            <w:r w:rsidRPr="00C530CA">
              <w:rPr>
                <w:sz w:val="20"/>
                <w:szCs w:val="20"/>
              </w:rPr>
              <w:t>)</w:t>
            </w:r>
          </w:p>
        </w:tc>
        <w:tc>
          <w:tcPr>
            <w:tcW w:w="896" w:type="dxa"/>
            <w:shd w:val="clear" w:color="auto" w:fill="E7E6E6" w:themeFill="background2"/>
          </w:tcPr>
          <w:p w14:paraId="08ADF5C0" w14:textId="346E11BC" w:rsidR="000178C8" w:rsidRPr="00C530CA" w:rsidRDefault="000178C8" w:rsidP="000178C8">
            <w:pPr>
              <w:jc w:val="center"/>
              <w:rPr>
                <w:sz w:val="20"/>
                <w:szCs w:val="20"/>
              </w:rPr>
            </w:pPr>
            <w:r>
              <w:rPr>
                <w:sz w:val="20"/>
                <w:szCs w:val="20"/>
              </w:rPr>
              <w:t>4.</w:t>
            </w:r>
            <w:r w:rsidR="00D950E6">
              <w:rPr>
                <w:sz w:val="20"/>
                <w:szCs w:val="20"/>
              </w:rPr>
              <w:t>28</w:t>
            </w:r>
          </w:p>
          <w:p w14:paraId="14B97EF3" w14:textId="2B098092" w:rsidR="000178C8" w:rsidRPr="00C530CA" w:rsidRDefault="000178C8" w:rsidP="000178C8">
            <w:pPr>
              <w:jc w:val="center"/>
              <w:rPr>
                <w:sz w:val="20"/>
                <w:szCs w:val="20"/>
              </w:rPr>
            </w:pPr>
            <w:r w:rsidRPr="00C530CA">
              <w:rPr>
                <w:sz w:val="20"/>
                <w:szCs w:val="20"/>
              </w:rPr>
              <w:t>(0.0</w:t>
            </w:r>
            <w:r>
              <w:rPr>
                <w:sz w:val="20"/>
                <w:szCs w:val="20"/>
              </w:rPr>
              <w:t>2</w:t>
            </w:r>
            <w:r w:rsidR="00D950E6">
              <w:rPr>
                <w:sz w:val="20"/>
                <w:szCs w:val="20"/>
              </w:rPr>
              <w:t>1</w:t>
            </w:r>
            <w:r w:rsidRPr="00C530CA">
              <w:rPr>
                <w:sz w:val="20"/>
                <w:szCs w:val="20"/>
              </w:rPr>
              <w:t>)</w:t>
            </w:r>
          </w:p>
        </w:tc>
        <w:tc>
          <w:tcPr>
            <w:tcW w:w="897" w:type="dxa"/>
            <w:shd w:val="clear" w:color="auto" w:fill="E7E6E6" w:themeFill="background2"/>
          </w:tcPr>
          <w:p w14:paraId="2B47EC99" w14:textId="243C4267" w:rsidR="000178C8" w:rsidRPr="00C530CA" w:rsidRDefault="000178C8" w:rsidP="000178C8">
            <w:pPr>
              <w:jc w:val="center"/>
              <w:rPr>
                <w:sz w:val="20"/>
                <w:szCs w:val="20"/>
              </w:rPr>
            </w:pPr>
            <w:r>
              <w:rPr>
                <w:sz w:val="20"/>
                <w:szCs w:val="20"/>
              </w:rPr>
              <w:t>4.</w:t>
            </w:r>
            <w:r w:rsidR="009C696A">
              <w:rPr>
                <w:sz w:val="20"/>
                <w:szCs w:val="20"/>
              </w:rPr>
              <w:t>32</w:t>
            </w:r>
          </w:p>
          <w:p w14:paraId="014C6587" w14:textId="54A7935F" w:rsidR="000178C8" w:rsidRPr="00C530CA" w:rsidRDefault="000178C8" w:rsidP="000178C8">
            <w:pPr>
              <w:jc w:val="center"/>
              <w:rPr>
                <w:sz w:val="20"/>
                <w:szCs w:val="20"/>
              </w:rPr>
            </w:pPr>
            <w:r w:rsidRPr="00C530CA">
              <w:rPr>
                <w:sz w:val="20"/>
                <w:szCs w:val="20"/>
              </w:rPr>
              <w:t>(0.0</w:t>
            </w:r>
            <w:r>
              <w:rPr>
                <w:sz w:val="20"/>
                <w:szCs w:val="20"/>
              </w:rPr>
              <w:t>2</w:t>
            </w:r>
            <w:r w:rsidR="009C696A">
              <w:rPr>
                <w:sz w:val="20"/>
                <w:szCs w:val="20"/>
              </w:rPr>
              <w:t>1</w:t>
            </w:r>
            <w:r w:rsidRPr="00C530CA">
              <w:rPr>
                <w:sz w:val="20"/>
                <w:szCs w:val="20"/>
              </w:rPr>
              <w:t>)</w:t>
            </w:r>
          </w:p>
        </w:tc>
      </w:tr>
    </w:tbl>
    <w:p w14:paraId="30E1D304" w14:textId="77777777" w:rsidR="000178C8" w:rsidRPr="004A0E53" w:rsidRDefault="000178C8" w:rsidP="000178C8">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lastRenderedPageBreak/>
        <w:t>Shaded cells are statistically significant at the .05 level. Standard errors are in parentheses.</w:t>
      </w:r>
    </w:p>
    <w:p w14:paraId="77423DB2" w14:textId="77777777" w:rsidR="00777F41" w:rsidRDefault="00777F41" w:rsidP="00F72C6E"/>
    <w:p w14:paraId="3A69C5C8" w14:textId="4B2EFE47" w:rsidR="00F72C6E" w:rsidRPr="00161D12" w:rsidRDefault="00161D12" w:rsidP="00F72C6E">
      <w:pPr>
        <w:rPr>
          <w:i/>
          <w:iCs/>
        </w:rPr>
      </w:pPr>
      <w:r w:rsidRPr="000178C8">
        <w:rPr>
          <w:i/>
          <w:iCs/>
        </w:rPr>
        <w:t>Table A</w:t>
      </w:r>
      <w:r w:rsidR="000A5E53">
        <w:rPr>
          <w:i/>
          <w:iCs/>
        </w:rPr>
        <w:t>5</w:t>
      </w:r>
      <w:r w:rsidRPr="000178C8">
        <w:rPr>
          <w:i/>
          <w:iCs/>
        </w:rPr>
        <w:t>.</w:t>
      </w:r>
      <w:r>
        <w:rPr>
          <w:i/>
          <w:iCs/>
        </w:rPr>
        <w:t>2</w:t>
      </w:r>
      <w:r w:rsidRPr="000178C8">
        <w:rPr>
          <w:i/>
          <w:iCs/>
        </w:rPr>
        <w:t xml:space="preserve">: Effect of </w:t>
      </w:r>
      <w:r>
        <w:rPr>
          <w:i/>
          <w:iCs/>
        </w:rPr>
        <w:t>cabinet participation</w:t>
      </w:r>
      <w:r w:rsidRPr="000178C8">
        <w:rPr>
          <w:i/>
          <w:iCs/>
        </w:rPr>
        <w:t xml:space="preserve"> on perceived level of cooperation between parties by levels of habitual news reception</w:t>
      </w:r>
    </w:p>
    <w:tbl>
      <w:tblPr>
        <w:tblStyle w:val="TableGrid"/>
        <w:tblW w:w="0" w:type="auto"/>
        <w:tblLook w:val="04A0" w:firstRow="1" w:lastRow="0" w:firstColumn="1" w:lastColumn="0" w:noHBand="0" w:noVBand="1"/>
      </w:tblPr>
      <w:tblGrid>
        <w:gridCol w:w="3865"/>
        <w:gridCol w:w="1004"/>
        <w:gridCol w:w="895"/>
        <w:gridCol w:w="897"/>
        <w:gridCol w:w="896"/>
        <w:gridCol w:w="896"/>
        <w:gridCol w:w="897"/>
      </w:tblGrid>
      <w:tr w:rsidR="00161D12" w14:paraId="54F4FD98" w14:textId="77777777" w:rsidTr="00161D12">
        <w:tc>
          <w:tcPr>
            <w:tcW w:w="3865" w:type="dxa"/>
          </w:tcPr>
          <w:p w14:paraId="5A9D873F" w14:textId="1CC726E3" w:rsidR="00161D12" w:rsidRPr="000178C8" w:rsidRDefault="00161D12" w:rsidP="00C80535">
            <w:pPr>
              <w:rPr>
                <w:b/>
                <w:bCs/>
                <w:sz w:val="20"/>
                <w:szCs w:val="20"/>
              </w:rPr>
            </w:pPr>
            <w:r w:rsidRPr="000178C8">
              <w:rPr>
                <w:b/>
                <w:bCs/>
                <w:sz w:val="20"/>
                <w:szCs w:val="20"/>
              </w:rPr>
              <w:t>DV:</w:t>
            </w:r>
            <w:r w:rsidRPr="000178C8">
              <w:rPr>
                <w:sz w:val="20"/>
                <w:szCs w:val="20"/>
              </w:rPr>
              <w:t xml:space="preserve"> R’s Perceived Level of Cooperation between parties </w:t>
            </w:r>
            <w:r w:rsidRPr="000178C8">
              <w:rPr>
                <w:i/>
                <w:iCs/>
                <w:sz w:val="20"/>
                <w:szCs w:val="20"/>
              </w:rPr>
              <w:t>i</w:t>
            </w:r>
            <w:r w:rsidRPr="000178C8">
              <w:rPr>
                <w:sz w:val="20"/>
                <w:szCs w:val="20"/>
              </w:rPr>
              <w:t xml:space="preserve"> and </w:t>
            </w:r>
            <w:r w:rsidRPr="000178C8">
              <w:rPr>
                <w:i/>
                <w:iCs/>
                <w:sz w:val="20"/>
                <w:szCs w:val="20"/>
              </w:rPr>
              <w:t>j</w:t>
            </w:r>
            <w:r w:rsidR="00D463A1">
              <w:rPr>
                <w:i/>
                <w:iCs/>
                <w:sz w:val="20"/>
                <w:szCs w:val="20"/>
              </w:rPr>
              <w:t xml:space="preserve"> </w:t>
            </w:r>
            <w:r w:rsidR="00D463A1">
              <w:rPr>
                <w:sz w:val="20"/>
                <w:szCs w:val="20"/>
              </w:rPr>
              <w:t xml:space="preserve">(avg:4.34, sd:2.5) </w:t>
            </w:r>
          </w:p>
        </w:tc>
        <w:tc>
          <w:tcPr>
            <w:tcW w:w="1004" w:type="dxa"/>
          </w:tcPr>
          <w:p w14:paraId="685A604A" w14:textId="77777777" w:rsidR="00161D12" w:rsidRPr="00C530CA" w:rsidRDefault="00161D12" w:rsidP="00C80535">
            <w:pPr>
              <w:jc w:val="center"/>
              <w:rPr>
                <w:sz w:val="20"/>
                <w:szCs w:val="20"/>
              </w:rPr>
            </w:pPr>
            <w:r w:rsidRPr="00C530CA">
              <w:rPr>
                <w:sz w:val="20"/>
                <w:szCs w:val="20"/>
              </w:rPr>
              <w:t>A</w:t>
            </w:r>
          </w:p>
        </w:tc>
        <w:tc>
          <w:tcPr>
            <w:tcW w:w="895" w:type="dxa"/>
          </w:tcPr>
          <w:p w14:paraId="6E2CE001" w14:textId="77777777" w:rsidR="00161D12" w:rsidRPr="00C530CA" w:rsidRDefault="00161D12" w:rsidP="00C80535">
            <w:pPr>
              <w:jc w:val="center"/>
              <w:rPr>
                <w:sz w:val="20"/>
                <w:szCs w:val="20"/>
              </w:rPr>
            </w:pPr>
            <w:r w:rsidRPr="00C530CA">
              <w:rPr>
                <w:sz w:val="20"/>
                <w:szCs w:val="20"/>
              </w:rPr>
              <w:t>B</w:t>
            </w:r>
          </w:p>
        </w:tc>
        <w:tc>
          <w:tcPr>
            <w:tcW w:w="897" w:type="dxa"/>
          </w:tcPr>
          <w:p w14:paraId="4A9A807F" w14:textId="77777777" w:rsidR="00161D12" w:rsidRPr="00C530CA" w:rsidRDefault="00161D12" w:rsidP="00C80535">
            <w:pPr>
              <w:jc w:val="center"/>
              <w:rPr>
                <w:sz w:val="20"/>
                <w:szCs w:val="20"/>
              </w:rPr>
            </w:pPr>
            <w:r w:rsidRPr="00C530CA">
              <w:rPr>
                <w:sz w:val="20"/>
                <w:szCs w:val="20"/>
              </w:rPr>
              <w:t>C</w:t>
            </w:r>
          </w:p>
        </w:tc>
        <w:tc>
          <w:tcPr>
            <w:tcW w:w="896" w:type="dxa"/>
          </w:tcPr>
          <w:p w14:paraId="244064FA" w14:textId="77777777" w:rsidR="00161D12" w:rsidRPr="00C530CA" w:rsidRDefault="00161D12" w:rsidP="00C80535">
            <w:pPr>
              <w:jc w:val="center"/>
              <w:rPr>
                <w:sz w:val="20"/>
                <w:szCs w:val="20"/>
              </w:rPr>
            </w:pPr>
            <w:r w:rsidRPr="00C530CA">
              <w:rPr>
                <w:sz w:val="20"/>
                <w:szCs w:val="20"/>
              </w:rPr>
              <w:t>D</w:t>
            </w:r>
          </w:p>
        </w:tc>
        <w:tc>
          <w:tcPr>
            <w:tcW w:w="896" w:type="dxa"/>
          </w:tcPr>
          <w:p w14:paraId="556E8051" w14:textId="77777777" w:rsidR="00161D12" w:rsidRPr="00C530CA" w:rsidRDefault="00161D12" w:rsidP="00C80535">
            <w:pPr>
              <w:jc w:val="center"/>
              <w:rPr>
                <w:sz w:val="20"/>
                <w:szCs w:val="20"/>
              </w:rPr>
            </w:pPr>
            <w:r w:rsidRPr="00C530CA">
              <w:rPr>
                <w:sz w:val="20"/>
                <w:szCs w:val="20"/>
              </w:rPr>
              <w:t>E</w:t>
            </w:r>
          </w:p>
        </w:tc>
        <w:tc>
          <w:tcPr>
            <w:tcW w:w="897" w:type="dxa"/>
          </w:tcPr>
          <w:p w14:paraId="0B3D97CB" w14:textId="77777777" w:rsidR="00161D12" w:rsidRPr="00C530CA" w:rsidRDefault="00161D12" w:rsidP="00C80535">
            <w:pPr>
              <w:jc w:val="center"/>
              <w:rPr>
                <w:sz w:val="20"/>
                <w:szCs w:val="20"/>
              </w:rPr>
            </w:pPr>
            <w:r w:rsidRPr="00C530CA">
              <w:rPr>
                <w:sz w:val="20"/>
                <w:szCs w:val="20"/>
              </w:rPr>
              <w:t>F</w:t>
            </w:r>
          </w:p>
        </w:tc>
      </w:tr>
      <w:tr w:rsidR="00161D12" w14:paraId="2AA80911" w14:textId="77777777" w:rsidTr="00161D12">
        <w:trPr>
          <w:trHeight w:val="70"/>
        </w:trPr>
        <w:tc>
          <w:tcPr>
            <w:tcW w:w="3865" w:type="dxa"/>
          </w:tcPr>
          <w:p w14:paraId="55B1888F" w14:textId="77777777" w:rsidR="00161D12" w:rsidRPr="000178C8" w:rsidRDefault="00161D12" w:rsidP="00C80535">
            <w:pPr>
              <w:rPr>
                <w:b/>
                <w:bCs/>
                <w:sz w:val="20"/>
                <w:szCs w:val="20"/>
              </w:rPr>
            </w:pPr>
            <w:r w:rsidRPr="000178C8">
              <w:rPr>
                <w:b/>
                <w:bCs/>
                <w:sz w:val="20"/>
                <w:szCs w:val="20"/>
              </w:rPr>
              <w:t>Events</w:t>
            </w:r>
          </w:p>
        </w:tc>
        <w:tc>
          <w:tcPr>
            <w:tcW w:w="1004" w:type="dxa"/>
          </w:tcPr>
          <w:p w14:paraId="16D0B5B6" w14:textId="77777777" w:rsidR="00161D12" w:rsidRPr="00C530CA" w:rsidRDefault="00161D12" w:rsidP="00C80535">
            <w:pPr>
              <w:jc w:val="center"/>
              <w:rPr>
                <w:sz w:val="20"/>
                <w:szCs w:val="20"/>
              </w:rPr>
            </w:pPr>
          </w:p>
        </w:tc>
        <w:tc>
          <w:tcPr>
            <w:tcW w:w="895" w:type="dxa"/>
          </w:tcPr>
          <w:p w14:paraId="5FD7BFD6" w14:textId="77777777" w:rsidR="00161D12" w:rsidRPr="00C530CA" w:rsidRDefault="00161D12" w:rsidP="00C80535">
            <w:pPr>
              <w:jc w:val="center"/>
              <w:rPr>
                <w:sz w:val="20"/>
                <w:szCs w:val="20"/>
              </w:rPr>
            </w:pPr>
          </w:p>
        </w:tc>
        <w:tc>
          <w:tcPr>
            <w:tcW w:w="897" w:type="dxa"/>
          </w:tcPr>
          <w:p w14:paraId="72E761D6" w14:textId="77777777" w:rsidR="00161D12" w:rsidRPr="00C530CA" w:rsidRDefault="00161D12" w:rsidP="00C80535">
            <w:pPr>
              <w:jc w:val="center"/>
              <w:rPr>
                <w:sz w:val="20"/>
                <w:szCs w:val="20"/>
              </w:rPr>
            </w:pPr>
          </w:p>
        </w:tc>
        <w:tc>
          <w:tcPr>
            <w:tcW w:w="896" w:type="dxa"/>
          </w:tcPr>
          <w:p w14:paraId="31A13A91" w14:textId="77777777" w:rsidR="00161D12" w:rsidRPr="00C530CA" w:rsidRDefault="00161D12" w:rsidP="00C80535">
            <w:pPr>
              <w:jc w:val="center"/>
              <w:rPr>
                <w:sz w:val="20"/>
                <w:szCs w:val="20"/>
              </w:rPr>
            </w:pPr>
          </w:p>
        </w:tc>
        <w:tc>
          <w:tcPr>
            <w:tcW w:w="896" w:type="dxa"/>
          </w:tcPr>
          <w:p w14:paraId="11508ED7" w14:textId="77777777" w:rsidR="00161D12" w:rsidRPr="00C530CA" w:rsidRDefault="00161D12" w:rsidP="00C80535">
            <w:pPr>
              <w:jc w:val="center"/>
              <w:rPr>
                <w:sz w:val="20"/>
                <w:szCs w:val="20"/>
              </w:rPr>
            </w:pPr>
          </w:p>
        </w:tc>
        <w:tc>
          <w:tcPr>
            <w:tcW w:w="897" w:type="dxa"/>
          </w:tcPr>
          <w:p w14:paraId="5A84907E" w14:textId="77777777" w:rsidR="00161D12" w:rsidRPr="00C530CA" w:rsidRDefault="00161D12" w:rsidP="00C80535">
            <w:pPr>
              <w:jc w:val="center"/>
              <w:rPr>
                <w:sz w:val="20"/>
                <w:szCs w:val="20"/>
              </w:rPr>
            </w:pPr>
          </w:p>
        </w:tc>
      </w:tr>
      <w:tr w:rsidR="00161D12" w14:paraId="0AA5304A" w14:textId="77777777" w:rsidTr="00161D12">
        <w:tc>
          <w:tcPr>
            <w:tcW w:w="3865" w:type="dxa"/>
          </w:tcPr>
          <w:p w14:paraId="0B709C1C" w14:textId="77777777" w:rsidR="00161D12" w:rsidRPr="000178C8" w:rsidRDefault="00161D12" w:rsidP="00C80535">
            <w:pPr>
              <w:jc w:val="right"/>
              <w:rPr>
                <w:sz w:val="20"/>
                <w:szCs w:val="20"/>
              </w:rPr>
            </w:pPr>
            <w:r w:rsidRPr="000178C8">
              <w:rPr>
                <w:sz w:val="20"/>
                <w:szCs w:val="20"/>
              </w:rPr>
              <w:t xml:space="preserve">Cooperative and Conflictual Events relevant to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over the last year  </w:t>
            </w:r>
          </w:p>
          <w:p w14:paraId="7A2183DC" w14:textId="4B5A1889" w:rsidR="00161D12" w:rsidRPr="000178C8" w:rsidRDefault="00161D12" w:rsidP="00C80535">
            <w:pPr>
              <w:jc w:val="right"/>
              <w:rPr>
                <w:sz w:val="20"/>
                <w:szCs w:val="20"/>
              </w:rPr>
            </w:pPr>
            <w:r w:rsidRPr="000178C8">
              <w:rPr>
                <w:sz w:val="20"/>
                <w:szCs w:val="20"/>
              </w:rPr>
              <w:t>(</w:t>
            </w:r>
            <w:r w:rsidR="00D463A1">
              <w:rPr>
                <w:sz w:val="20"/>
                <w:szCs w:val="20"/>
              </w:rPr>
              <w:t>avg</w:t>
            </w:r>
            <w:r w:rsidRPr="000178C8">
              <w:rPr>
                <w:sz w:val="20"/>
                <w:szCs w:val="20"/>
              </w:rPr>
              <w:t>: 0.048, sd: 0.52)</w:t>
            </w:r>
          </w:p>
        </w:tc>
        <w:tc>
          <w:tcPr>
            <w:tcW w:w="1004" w:type="dxa"/>
            <w:shd w:val="clear" w:color="auto" w:fill="E7E6E6" w:themeFill="background2"/>
          </w:tcPr>
          <w:p w14:paraId="72CC76C5" w14:textId="2D64DB85" w:rsidR="00161D12" w:rsidRDefault="00161D12" w:rsidP="00C80535">
            <w:pPr>
              <w:jc w:val="center"/>
              <w:rPr>
                <w:sz w:val="20"/>
                <w:szCs w:val="20"/>
              </w:rPr>
            </w:pPr>
            <w:r>
              <w:rPr>
                <w:sz w:val="20"/>
                <w:szCs w:val="20"/>
              </w:rPr>
              <w:t>0.17</w:t>
            </w:r>
            <w:r w:rsidR="00940A90">
              <w:rPr>
                <w:sz w:val="20"/>
                <w:szCs w:val="20"/>
              </w:rPr>
              <w:t>6</w:t>
            </w:r>
          </w:p>
          <w:p w14:paraId="28F55A7B" w14:textId="77777777" w:rsidR="00161D12" w:rsidRPr="00C530CA" w:rsidRDefault="00161D12" w:rsidP="00C80535">
            <w:pPr>
              <w:jc w:val="center"/>
              <w:rPr>
                <w:sz w:val="20"/>
                <w:szCs w:val="20"/>
              </w:rPr>
            </w:pPr>
            <w:r>
              <w:rPr>
                <w:sz w:val="20"/>
                <w:szCs w:val="20"/>
              </w:rPr>
              <w:t>(0.027)</w:t>
            </w:r>
          </w:p>
        </w:tc>
        <w:tc>
          <w:tcPr>
            <w:tcW w:w="895" w:type="dxa"/>
            <w:shd w:val="clear" w:color="auto" w:fill="E7E6E6" w:themeFill="background2"/>
          </w:tcPr>
          <w:p w14:paraId="679CDE59" w14:textId="5F48BC18" w:rsidR="00161D12" w:rsidRDefault="00161D12" w:rsidP="00C80535">
            <w:pPr>
              <w:jc w:val="center"/>
              <w:rPr>
                <w:sz w:val="20"/>
                <w:szCs w:val="20"/>
              </w:rPr>
            </w:pPr>
            <w:r>
              <w:rPr>
                <w:sz w:val="20"/>
                <w:szCs w:val="20"/>
              </w:rPr>
              <w:t>0.1</w:t>
            </w:r>
            <w:r w:rsidR="007C2495">
              <w:rPr>
                <w:sz w:val="20"/>
                <w:szCs w:val="20"/>
              </w:rPr>
              <w:t>77</w:t>
            </w:r>
          </w:p>
          <w:p w14:paraId="080AE8FB" w14:textId="77777777" w:rsidR="00161D12" w:rsidRPr="00C530CA" w:rsidRDefault="00161D12" w:rsidP="00C80535">
            <w:pPr>
              <w:jc w:val="center"/>
              <w:rPr>
                <w:sz w:val="20"/>
                <w:szCs w:val="20"/>
              </w:rPr>
            </w:pPr>
            <w:r>
              <w:rPr>
                <w:sz w:val="20"/>
                <w:szCs w:val="20"/>
              </w:rPr>
              <w:t>(0.027)</w:t>
            </w:r>
          </w:p>
        </w:tc>
        <w:tc>
          <w:tcPr>
            <w:tcW w:w="897" w:type="dxa"/>
            <w:shd w:val="clear" w:color="auto" w:fill="E7E6E6" w:themeFill="background2"/>
          </w:tcPr>
          <w:p w14:paraId="2598A733" w14:textId="447F6D4D" w:rsidR="00161D12" w:rsidRDefault="00161D12" w:rsidP="00C80535">
            <w:pPr>
              <w:jc w:val="center"/>
              <w:rPr>
                <w:sz w:val="20"/>
                <w:szCs w:val="20"/>
              </w:rPr>
            </w:pPr>
            <w:r>
              <w:rPr>
                <w:sz w:val="20"/>
                <w:szCs w:val="20"/>
              </w:rPr>
              <w:t>0.1</w:t>
            </w:r>
            <w:r w:rsidR="00F05D03">
              <w:rPr>
                <w:sz w:val="20"/>
                <w:szCs w:val="20"/>
              </w:rPr>
              <w:t>65</w:t>
            </w:r>
          </w:p>
          <w:p w14:paraId="6C5303FA" w14:textId="77777777" w:rsidR="00161D12" w:rsidRPr="00C530CA" w:rsidRDefault="00161D12" w:rsidP="00C80535">
            <w:pPr>
              <w:jc w:val="center"/>
              <w:rPr>
                <w:sz w:val="20"/>
                <w:szCs w:val="20"/>
              </w:rPr>
            </w:pPr>
            <w:r>
              <w:rPr>
                <w:sz w:val="20"/>
                <w:szCs w:val="20"/>
              </w:rPr>
              <w:t>(0.027)</w:t>
            </w:r>
          </w:p>
        </w:tc>
        <w:tc>
          <w:tcPr>
            <w:tcW w:w="896" w:type="dxa"/>
            <w:shd w:val="clear" w:color="auto" w:fill="E7E6E6" w:themeFill="background2"/>
          </w:tcPr>
          <w:p w14:paraId="47CC6D5B" w14:textId="58E3656B" w:rsidR="00161D12" w:rsidRDefault="00161D12" w:rsidP="00C80535">
            <w:pPr>
              <w:jc w:val="center"/>
              <w:rPr>
                <w:sz w:val="20"/>
                <w:szCs w:val="20"/>
              </w:rPr>
            </w:pPr>
            <w:r>
              <w:rPr>
                <w:sz w:val="20"/>
                <w:szCs w:val="20"/>
              </w:rPr>
              <w:t>0.22</w:t>
            </w:r>
            <w:r w:rsidR="00F97431">
              <w:rPr>
                <w:sz w:val="20"/>
                <w:szCs w:val="20"/>
              </w:rPr>
              <w:t>2</w:t>
            </w:r>
          </w:p>
          <w:p w14:paraId="088C0651" w14:textId="77777777" w:rsidR="00161D12" w:rsidRPr="00C530CA" w:rsidRDefault="00161D12" w:rsidP="00C80535">
            <w:pPr>
              <w:jc w:val="center"/>
              <w:rPr>
                <w:sz w:val="20"/>
                <w:szCs w:val="20"/>
              </w:rPr>
            </w:pPr>
            <w:r>
              <w:rPr>
                <w:sz w:val="20"/>
                <w:szCs w:val="20"/>
              </w:rPr>
              <w:t>(0.031)</w:t>
            </w:r>
          </w:p>
        </w:tc>
        <w:tc>
          <w:tcPr>
            <w:tcW w:w="896" w:type="dxa"/>
            <w:shd w:val="clear" w:color="auto" w:fill="E7E6E6" w:themeFill="background2"/>
          </w:tcPr>
          <w:p w14:paraId="7EDB051F" w14:textId="77777777" w:rsidR="00161D12" w:rsidRDefault="00161D12" w:rsidP="00C80535">
            <w:pPr>
              <w:jc w:val="center"/>
              <w:rPr>
                <w:sz w:val="20"/>
                <w:szCs w:val="20"/>
              </w:rPr>
            </w:pPr>
            <w:r>
              <w:rPr>
                <w:sz w:val="20"/>
                <w:szCs w:val="20"/>
              </w:rPr>
              <w:t>0.23</w:t>
            </w:r>
          </w:p>
          <w:p w14:paraId="33608334" w14:textId="77777777" w:rsidR="00161D12" w:rsidRPr="00C530CA" w:rsidRDefault="00161D12" w:rsidP="00C80535">
            <w:pPr>
              <w:jc w:val="center"/>
              <w:rPr>
                <w:sz w:val="20"/>
                <w:szCs w:val="20"/>
              </w:rPr>
            </w:pPr>
            <w:r>
              <w:rPr>
                <w:sz w:val="20"/>
                <w:szCs w:val="20"/>
              </w:rPr>
              <w:t>(0.03)</w:t>
            </w:r>
          </w:p>
        </w:tc>
        <w:tc>
          <w:tcPr>
            <w:tcW w:w="897" w:type="dxa"/>
            <w:shd w:val="clear" w:color="auto" w:fill="E7E6E6" w:themeFill="background2"/>
          </w:tcPr>
          <w:p w14:paraId="18962EFF" w14:textId="0C12793E" w:rsidR="00161D12" w:rsidRDefault="00161D12" w:rsidP="00C80535">
            <w:pPr>
              <w:jc w:val="center"/>
              <w:rPr>
                <w:sz w:val="20"/>
                <w:szCs w:val="20"/>
              </w:rPr>
            </w:pPr>
            <w:r>
              <w:rPr>
                <w:sz w:val="20"/>
                <w:szCs w:val="20"/>
              </w:rPr>
              <w:t>0.2</w:t>
            </w:r>
            <w:r w:rsidR="00284A8C">
              <w:rPr>
                <w:sz w:val="20"/>
                <w:szCs w:val="20"/>
              </w:rPr>
              <w:t>1</w:t>
            </w:r>
            <w:r>
              <w:rPr>
                <w:sz w:val="20"/>
                <w:szCs w:val="20"/>
              </w:rPr>
              <w:t>1</w:t>
            </w:r>
          </w:p>
          <w:p w14:paraId="54959C97" w14:textId="3BC1F94B" w:rsidR="00161D12" w:rsidRPr="00C530CA" w:rsidRDefault="00161D12" w:rsidP="00C80535">
            <w:pPr>
              <w:jc w:val="center"/>
              <w:rPr>
                <w:sz w:val="20"/>
                <w:szCs w:val="20"/>
              </w:rPr>
            </w:pPr>
            <w:r>
              <w:rPr>
                <w:sz w:val="20"/>
                <w:szCs w:val="20"/>
              </w:rPr>
              <w:t>(0.03</w:t>
            </w:r>
            <w:r w:rsidR="00284A8C">
              <w:rPr>
                <w:sz w:val="20"/>
                <w:szCs w:val="20"/>
              </w:rPr>
              <w:t>1</w:t>
            </w:r>
            <w:r>
              <w:rPr>
                <w:sz w:val="20"/>
                <w:szCs w:val="20"/>
              </w:rPr>
              <w:t>)</w:t>
            </w:r>
          </w:p>
        </w:tc>
      </w:tr>
      <w:tr w:rsidR="00161D12" w14:paraId="2D2936CD" w14:textId="77777777" w:rsidTr="00161D12">
        <w:trPr>
          <w:trHeight w:val="629"/>
        </w:trPr>
        <w:tc>
          <w:tcPr>
            <w:tcW w:w="3865" w:type="dxa"/>
          </w:tcPr>
          <w:p w14:paraId="7E3A3BC7" w14:textId="77777777" w:rsidR="00161D12" w:rsidRPr="000178C8" w:rsidRDefault="00161D12" w:rsidP="00C80535">
            <w:pPr>
              <w:rPr>
                <w:b/>
                <w:bCs/>
                <w:sz w:val="20"/>
                <w:szCs w:val="20"/>
              </w:rPr>
            </w:pPr>
            <w:r w:rsidRPr="000178C8">
              <w:rPr>
                <w:b/>
                <w:bCs/>
                <w:sz w:val="20"/>
                <w:szCs w:val="20"/>
              </w:rPr>
              <w:t>Habitual News Reception</w:t>
            </w:r>
          </w:p>
          <w:p w14:paraId="1B144AA4" w14:textId="77777777" w:rsidR="00161D12" w:rsidRPr="000178C8" w:rsidRDefault="00161D12" w:rsidP="00C80535">
            <w:pPr>
              <w:rPr>
                <w:b/>
                <w:bCs/>
                <w:sz w:val="20"/>
                <w:szCs w:val="20"/>
              </w:rPr>
            </w:pPr>
            <w:r w:rsidRPr="000178C8">
              <w:rPr>
                <w:b/>
                <w:bCs/>
                <w:sz w:val="20"/>
                <w:szCs w:val="20"/>
              </w:rPr>
              <w:t>(Base=Low Habitual News Reception)</w:t>
            </w:r>
          </w:p>
        </w:tc>
        <w:tc>
          <w:tcPr>
            <w:tcW w:w="1004" w:type="dxa"/>
            <w:shd w:val="clear" w:color="auto" w:fill="FFFFFF" w:themeFill="background1"/>
          </w:tcPr>
          <w:p w14:paraId="7480271A" w14:textId="77777777" w:rsidR="00161D12" w:rsidRPr="00C530CA" w:rsidRDefault="00161D12" w:rsidP="00C80535">
            <w:pPr>
              <w:jc w:val="center"/>
              <w:rPr>
                <w:sz w:val="20"/>
                <w:szCs w:val="20"/>
              </w:rPr>
            </w:pPr>
          </w:p>
        </w:tc>
        <w:tc>
          <w:tcPr>
            <w:tcW w:w="895" w:type="dxa"/>
            <w:shd w:val="clear" w:color="auto" w:fill="FFFFFF" w:themeFill="background1"/>
          </w:tcPr>
          <w:p w14:paraId="7369131E" w14:textId="77777777" w:rsidR="00161D12" w:rsidRPr="00C530CA" w:rsidRDefault="00161D12" w:rsidP="00C80535">
            <w:pPr>
              <w:jc w:val="center"/>
              <w:rPr>
                <w:sz w:val="20"/>
                <w:szCs w:val="20"/>
              </w:rPr>
            </w:pPr>
          </w:p>
        </w:tc>
        <w:tc>
          <w:tcPr>
            <w:tcW w:w="897" w:type="dxa"/>
            <w:shd w:val="clear" w:color="auto" w:fill="FFFFFF" w:themeFill="background1"/>
          </w:tcPr>
          <w:p w14:paraId="210F5DB6" w14:textId="77777777" w:rsidR="00161D12" w:rsidRPr="00C530CA" w:rsidRDefault="00161D12" w:rsidP="00C80535">
            <w:pPr>
              <w:jc w:val="center"/>
              <w:rPr>
                <w:sz w:val="20"/>
                <w:szCs w:val="20"/>
              </w:rPr>
            </w:pPr>
          </w:p>
        </w:tc>
        <w:tc>
          <w:tcPr>
            <w:tcW w:w="896" w:type="dxa"/>
            <w:shd w:val="clear" w:color="auto" w:fill="FFFFFF" w:themeFill="background1"/>
          </w:tcPr>
          <w:p w14:paraId="658AD3AD" w14:textId="77777777" w:rsidR="00161D12" w:rsidRPr="00C530CA" w:rsidRDefault="00161D12" w:rsidP="00C80535">
            <w:pPr>
              <w:jc w:val="center"/>
              <w:rPr>
                <w:sz w:val="20"/>
                <w:szCs w:val="20"/>
              </w:rPr>
            </w:pPr>
          </w:p>
        </w:tc>
        <w:tc>
          <w:tcPr>
            <w:tcW w:w="896" w:type="dxa"/>
            <w:shd w:val="clear" w:color="auto" w:fill="FFFFFF" w:themeFill="background1"/>
          </w:tcPr>
          <w:p w14:paraId="19E77568" w14:textId="77777777" w:rsidR="00161D12" w:rsidRPr="00C530CA" w:rsidRDefault="00161D12" w:rsidP="00C80535">
            <w:pPr>
              <w:jc w:val="center"/>
              <w:rPr>
                <w:sz w:val="20"/>
                <w:szCs w:val="20"/>
              </w:rPr>
            </w:pPr>
          </w:p>
        </w:tc>
        <w:tc>
          <w:tcPr>
            <w:tcW w:w="897" w:type="dxa"/>
            <w:shd w:val="clear" w:color="auto" w:fill="FFFFFF" w:themeFill="background1"/>
          </w:tcPr>
          <w:p w14:paraId="5F8FDD4A" w14:textId="77777777" w:rsidR="00161D12" w:rsidRPr="00C530CA" w:rsidRDefault="00161D12" w:rsidP="00C80535">
            <w:pPr>
              <w:jc w:val="center"/>
              <w:rPr>
                <w:sz w:val="20"/>
                <w:szCs w:val="20"/>
              </w:rPr>
            </w:pPr>
          </w:p>
        </w:tc>
      </w:tr>
      <w:tr w:rsidR="00161D12" w14:paraId="015435A3" w14:textId="77777777" w:rsidTr="00161D12">
        <w:trPr>
          <w:trHeight w:val="498"/>
        </w:trPr>
        <w:tc>
          <w:tcPr>
            <w:tcW w:w="3865" w:type="dxa"/>
          </w:tcPr>
          <w:p w14:paraId="212824ED" w14:textId="764E75E1" w:rsidR="00161D12" w:rsidRPr="000178C8" w:rsidRDefault="00161D12" w:rsidP="00C80535">
            <w:pPr>
              <w:jc w:val="right"/>
              <w:rPr>
                <w:sz w:val="20"/>
                <w:szCs w:val="20"/>
              </w:rPr>
            </w:pPr>
            <w:r w:rsidRPr="000178C8">
              <w:rPr>
                <w:sz w:val="20"/>
                <w:szCs w:val="20"/>
              </w:rPr>
              <w:t xml:space="preserve">Medium </w:t>
            </w:r>
            <w:r w:rsidR="00D94DD6">
              <w:rPr>
                <w:sz w:val="20"/>
                <w:szCs w:val="20"/>
              </w:rPr>
              <w:t>Habitual News Reception</w:t>
            </w:r>
          </w:p>
        </w:tc>
        <w:tc>
          <w:tcPr>
            <w:tcW w:w="1004" w:type="dxa"/>
            <w:shd w:val="clear" w:color="auto" w:fill="E7E6E6" w:themeFill="background2"/>
          </w:tcPr>
          <w:p w14:paraId="1C1D5265" w14:textId="6A502825" w:rsidR="00161D12" w:rsidRDefault="00161D12" w:rsidP="00C80535">
            <w:pPr>
              <w:jc w:val="center"/>
              <w:rPr>
                <w:sz w:val="20"/>
                <w:szCs w:val="20"/>
              </w:rPr>
            </w:pPr>
            <w:r>
              <w:rPr>
                <w:sz w:val="20"/>
                <w:szCs w:val="20"/>
              </w:rPr>
              <w:t>-0.</w:t>
            </w:r>
            <w:r w:rsidR="00940A90">
              <w:rPr>
                <w:sz w:val="20"/>
                <w:szCs w:val="20"/>
              </w:rPr>
              <w:t>459</w:t>
            </w:r>
          </w:p>
          <w:p w14:paraId="2BEEAC4F" w14:textId="40ADEF13" w:rsidR="00161D12" w:rsidRPr="00C530CA" w:rsidRDefault="00161D12" w:rsidP="00C80535">
            <w:pPr>
              <w:jc w:val="center"/>
              <w:rPr>
                <w:sz w:val="20"/>
                <w:szCs w:val="20"/>
              </w:rPr>
            </w:pPr>
            <w:r>
              <w:rPr>
                <w:sz w:val="20"/>
                <w:szCs w:val="20"/>
              </w:rPr>
              <w:t>(0.0</w:t>
            </w:r>
            <w:r w:rsidR="00940A90">
              <w:rPr>
                <w:sz w:val="20"/>
                <w:szCs w:val="20"/>
              </w:rPr>
              <w:t>19</w:t>
            </w:r>
            <w:r>
              <w:rPr>
                <w:sz w:val="20"/>
                <w:szCs w:val="20"/>
              </w:rPr>
              <w:t>)</w:t>
            </w:r>
          </w:p>
        </w:tc>
        <w:tc>
          <w:tcPr>
            <w:tcW w:w="895" w:type="dxa"/>
            <w:shd w:val="clear" w:color="auto" w:fill="E7E6E6" w:themeFill="background2"/>
          </w:tcPr>
          <w:p w14:paraId="7E550E57" w14:textId="488FB27F" w:rsidR="00161D12" w:rsidRDefault="00161D12" w:rsidP="00C80535">
            <w:pPr>
              <w:jc w:val="center"/>
              <w:rPr>
                <w:sz w:val="20"/>
                <w:szCs w:val="20"/>
              </w:rPr>
            </w:pPr>
            <w:r>
              <w:rPr>
                <w:sz w:val="20"/>
                <w:szCs w:val="20"/>
              </w:rPr>
              <w:t>-0.</w:t>
            </w:r>
            <w:r w:rsidR="007C2495">
              <w:rPr>
                <w:sz w:val="20"/>
                <w:szCs w:val="20"/>
              </w:rPr>
              <w:t>5</w:t>
            </w:r>
          </w:p>
          <w:p w14:paraId="20140FED" w14:textId="10755F07" w:rsidR="00161D12" w:rsidRPr="00C530CA" w:rsidRDefault="00161D12" w:rsidP="00C80535">
            <w:pPr>
              <w:jc w:val="center"/>
              <w:rPr>
                <w:sz w:val="20"/>
                <w:szCs w:val="20"/>
              </w:rPr>
            </w:pPr>
            <w:r>
              <w:rPr>
                <w:sz w:val="20"/>
                <w:szCs w:val="20"/>
              </w:rPr>
              <w:t>(0.0</w:t>
            </w:r>
            <w:r w:rsidR="007C2495">
              <w:rPr>
                <w:sz w:val="20"/>
                <w:szCs w:val="20"/>
              </w:rPr>
              <w:t>21</w:t>
            </w:r>
            <w:r>
              <w:rPr>
                <w:sz w:val="20"/>
                <w:szCs w:val="20"/>
              </w:rPr>
              <w:t>)</w:t>
            </w:r>
          </w:p>
        </w:tc>
        <w:tc>
          <w:tcPr>
            <w:tcW w:w="897" w:type="dxa"/>
            <w:shd w:val="clear" w:color="auto" w:fill="E7E6E6" w:themeFill="background2"/>
          </w:tcPr>
          <w:p w14:paraId="3CB3B55D" w14:textId="2C8A928A" w:rsidR="00161D12" w:rsidRDefault="00161D12" w:rsidP="00C80535">
            <w:pPr>
              <w:jc w:val="center"/>
              <w:rPr>
                <w:sz w:val="20"/>
                <w:szCs w:val="20"/>
              </w:rPr>
            </w:pPr>
            <w:r>
              <w:rPr>
                <w:sz w:val="20"/>
                <w:szCs w:val="20"/>
              </w:rPr>
              <w:t>-0.</w:t>
            </w:r>
            <w:r w:rsidR="00F05D03">
              <w:rPr>
                <w:sz w:val="20"/>
                <w:szCs w:val="20"/>
              </w:rPr>
              <w:t>505</w:t>
            </w:r>
          </w:p>
          <w:p w14:paraId="55418873" w14:textId="7A155B7F" w:rsidR="00161D12" w:rsidRPr="00C530CA" w:rsidRDefault="00161D12" w:rsidP="00C80535">
            <w:pPr>
              <w:jc w:val="center"/>
              <w:rPr>
                <w:sz w:val="20"/>
                <w:szCs w:val="20"/>
              </w:rPr>
            </w:pPr>
            <w:r>
              <w:rPr>
                <w:sz w:val="20"/>
                <w:szCs w:val="20"/>
              </w:rPr>
              <w:t>(0.0</w:t>
            </w:r>
            <w:r w:rsidR="00F05D03">
              <w:rPr>
                <w:sz w:val="20"/>
                <w:szCs w:val="20"/>
              </w:rPr>
              <w:t>2</w:t>
            </w:r>
            <w:r>
              <w:rPr>
                <w:sz w:val="20"/>
                <w:szCs w:val="20"/>
              </w:rPr>
              <w:t>)</w:t>
            </w:r>
          </w:p>
        </w:tc>
        <w:tc>
          <w:tcPr>
            <w:tcW w:w="896" w:type="dxa"/>
            <w:shd w:val="clear" w:color="auto" w:fill="E7E6E6" w:themeFill="background2"/>
          </w:tcPr>
          <w:p w14:paraId="4E1C918C" w14:textId="6690D2A5" w:rsidR="00161D12" w:rsidRDefault="00161D12" w:rsidP="00C80535">
            <w:pPr>
              <w:jc w:val="center"/>
              <w:rPr>
                <w:sz w:val="20"/>
                <w:szCs w:val="20"/>
              </w:rPr>
            </w:pPr>
            <w:r>
              <w:rPr>
                <w:sz w:val="20"/>
                <w:szCs w:val="20"/>
              </w:rPr>
              <w:t>-0.</w:t>
            </w:r>
            <w:r w:rsidR="00F97431">
              <w:rPr>
                <w:sz w:val="20"/>
                <w:szCs w:val="20"/>
              </w:rPr>
              <w:t>347</w:t>
            </w:r>
          </w:p>
          <w:p w14:paraId="390885AC" w14:textId="308F6338" w:rsidR="00161D12" w:rsidRPr="00C530CA" w:rsidRDefault="00161D12" w:rsidP="00C80535">
            <w:pPr>
              <w:jc w:val="center"/>
              <w:rPr>
                <w:sz w:val="20"/>
                <w:szCs w:val="20"/>
              </w:rPr>
            </w:pPr>
            <w:r>
              <w:rPr>
                <w:sz w:val="20"/>
                <w:szCs w:val="20"/>
              </w:rPr>
              <w:t>(0.0</w:t>
            </w:r>
            <w:r w:rsidR="00F97431">
              <w:rPr>
                <w:sz w:val="20"/>
                <w:szCs w:val="20"/>
              </w:rPr>
              <w:t>2</w:t>
            </w:r>
            <w:r>
              <w:rPr>
                <w:sz w:val="20"/>
                <w:szCs w:val="20"/>
              </w:rPr>
              <w:t>)</w:t>
            </w:r>
          </w:p>
        </w:tc>
        <w:tc>
          <w:tcPr>
            <w:tcW w:w="896" w:type="dxa"/>
            <w:shd w:val="clear" w:color="auto" w:fill="E7E6E6" w:themeFill="background2"/>
          </w:tcPr>
          <w:p w14:paraId="16FCDAD9" w14:textId="081327D4" w:rsidR="00161D12" w:rsidRDefault="00161D12" w:rsidP="00C80535">
            <w:pPr>
              <w:jc w:val="center"/>
              <w:rPr>
                <w:sz w:val="20"/>
                <w:szCs w:val="20"/>
              </w:rPr>
            </w:pPr>
            <w:r>
              <w:rPr>
                <w:sz w:val="20"/>
                <w:szCs w:val="20"/>
              </w:rPr>
              <w:t>-0.</w:t>
            </w:r>
            <w:r w:rsidR="00FC332D">
              <w:rPr>
                <w:sz w:val="20"/>
                <w:szCs w:val="20"/>
              </w:rPr>
              <w:t>385</w:t>
            </w:r>
          </w:p>
          <w:p w14:paraId="7D64759E" w14:textId="16CD4246" w:rsidR="00161D12" w:rsidRPr="00C530CA" w:rsidRDefault="00161D12" w:rsidP="00C80535">
            <w:pPr>
              <w:jc w:val="center"/>
              <w:rPr>
                <w:sz w:val="20"/>
                <w:szCs w:val="20"/>
              </w:rPr>
            </w:pPr>
            <w:r>
              <w:rPr>
                <w:sz w:val="20"/>
                <w:szCs w:val="20"/>
              </w:rPr>
              <w:t>(0.0</w:t>
            </w:r>
            <w:r w:rsidR="00FC332D">
              <w:rPr>
                <w:sz w:val="20"/>
                <w:szCs w:val="20"/>
              </w:rPr>
              <w:t>22</w:t>
            </w:r>
            <w:r>
              <w:rPr>
                <w:sz w:val="20"/>
                <w:szCs w:val="20"/>
              </w:rPr>
              <w:t>)</w:t>
            </w:r>
          </w:p>
        </w:tc>
        <w:tc>
          <w:tcPr>
            <w:tcW w:w="897" w:type="dxa"/>
            <w:shd w:val="clear" w:color="auto" w:fill="E7E6E6" w:themeFill="background2"/>
          </w:tcPr>
          <w:p w14:paraId="120136D9" w14:textId="09EBE026" w:rsidR="00161D12" w:rsidRDefault="00161D12" w:rsidP="00C80535">
            <w:pPr>
              <w:jc w:val="center"/>
              <w:rPr>
                <w:sz w:val="20"/>
                <w:szCs w:val="20"/>
              </w:rPr>
            </w:pPr>
            <w:r>
              <w:rPr>
                <w:sz w:val="20"/>
                <w:szCs w:val="20"/>
              </w:rPr>
              <w:t>-0.</w:t>
            </w:r>
            <w:r w:rsidR="00284A8C">
              <w:rPr>
                <w:sz w:val="20"/>
                <w:szCs w:val="20"/>
              </w:rPr>
              <w:t>395</w:t>
            </w:r>
          </w:p>
          <w:p w14:paraId="53A1CD77" w14:textId="7E14D238" w:rsidR="00161D12" w:rsidRPr="00C530CA" w:rsidRDefault="00161D12" w:rsidP="00C80535">
            <w:pPr>
              <w:jc w:val="center"/>
              <w:rPr>
                <w:sz w:val="20"/>
                <w:szCs w:val="20"/>
              </w:rPr>
            </w:pPr>
            <w:r>
              <w:rPr>
                <w:sz w:val="20"/>
                <w:szCs w:val="20"/>
              </w:rPr>
              <w:t>(0.0</w:t>
            </w:r>
            <w:r w:rsidR="00284A8C">
              <w:rPr>
                <w:sz w:val="20"/>
                <w:szCs w:val="20"/>
              </w:rPr>
              <w:t>21</w:t>
            </w:r>
            <w:r>
              <w:rPr>
                <w:sz w:val="20"/>
                <w:szCs w:val="20"/>
              </w:rPr>
              <w:t>)</w:t>
            </w:r>
          </w:p>
        </w:tc>
      </w:tr>
      <w:tr w:rsidR="00161D12" w14:paraId="075E03B8" w14:textId="77777777" w:rsidTr="00F05D03">
        <w:trPr>
          <w:trHeight w:val="498"/>
        </w:trPr>
        <w:tc>
          <w:tcPr>
            <w:tcW w:w="3865" w:type="dxa"/>
          </w:tcPr>
          <w:p w14:paraId="169A54CE" w14:textId="05BB8263" w:rsidR="00161D12" w:rsidRPr="000178C8" w:rsidRDefault="00161D12" w:rsidP="00C80535">
            <w:pPr>
              <w:jc w:val="right"/>
              <w:rPr>
                <w:sz w:val="20"/>
                <w:szCs w:val="20"/>
              </w:rPr>
            </w:pPr>
            <w:r w:rsidRPr="000178C8">
              <w:rPr>
                <w:sz w:val="20"/>
                <w:szCs w:val="20"/>
              </w:rPr>
              <w:t xml:space="preserve">High </w:t>
            </w:r>
            <w:r w:rsidR="00D94DD6">
              <w:rPr>
                <w:sz w:val="20"/>
                <w:szCs w:val="20"/>
              </w:rPr>
              <w:t>Habitual News Reception</w:t>
            </w:r>
          </w:p>
        </w:tc>
        <w:tc>
          <w:tcPr>
            <w:tcW w:w="1004" w:type="dxa"/>
            <w:shd w:val="clear" w:color="auto" w:fill="E7E6E6" w:themeFill="background2"/>
          </w:tcPr>
          <w:p w14:paraId="39B42B38" w14:textId="28CDF9C8" w:rsidR="00161D12" w:rsidRPr="00C530CA" w:rsidRDefault="00161D12" w:rsidP="00C80535">
            <w:pPr>
              <w:jc w:val="center"/>
              <w:rPr>
                <w:sz w:val="20"/>
                <w:szCs w:val="20"/>
              </w:rPr>
            </w:pPr>
            <w:r>
              <w:rPr>
                <w:sz w:val="20"/>
                <w:szCs w:val="20"/>
              </w:rPr>
              <w:t>-0.</w:t>
            </w:r>
            <w:r w:rsidR="00940A90">
              <w:rPr>
                <w:sz w:val="20"/>
                <w:szCs w:val="20"/>
              </w:rPr>
              <w:t>74</w:t>
            </w:r>
          </w:p>
          <w:p w14:paraId="4FEAD427" w14:textId="15465528" w:rsidR="00161D12" w:rsidRPr="00C530CA" w:rsidRDefault="00161D12" w:rsidP="00C80535">
            <w:pPr>
              <w:jc w:val="center"/>
              <w:rPr>
                <w:sz w:val="20"/>
                <w:szCs w:val="20"/>
              </w:rPr>
            </w:pPr>
            <w:r>
              <w:rPr>
                <w:sz w:val="20"/>
                <w:szCs w:val="20"/>
              </w:rPr>
              <w:t>(0.0</w:t>
            </w:r>
            <w:r w:rsidR="00940A90">
              <w:rPr>
                <w:sz w:val="20"/>
                <w:szCs w:val="20"/>
              </w:rPr>
              <w:t>19</w:t>
            </w:r>
            <w:r>
              <w:rPr>
                <w:sz w:val="20"/>
                <w:szCs w:val="20"/>
              </w:rPr>
              <w:t>)</w:t>
            </w:r>
          </w:p>
        </w:tc>
        <w:tc>
          <w:tcPr>
            <w:tcW w:w="895" w:type="dxa"/>
            <w:shd w:val="clear" w:color="auto" w:fill="E7E6E6" w:themeFill="background2"/>
          </w:tcPr>
          <w:p w14:paraId="7ED9C55D" w14:textId="31BF1F65" w:rsidR="00161D12" w:rsidRDefault="00161D12" w:rsidP="00C80535">
            <w:pPr>
              <w:jc w:val="center"/>
              <w:rPr>
                <w:sz w:val="20"/>
                <w:szCs w:val="20"/>
              </w:rPr>
            </w:pPr>
            <w:r>
              <w:rPr>
                <w:sz w:val="20"/>
                <w:szCs w:val="20"/>
              </w:rPr>
              <w:t>-0.</w:t>
            </w:r>
            <w:r w:rsidR="007C2495">
              <w:rPr>
                <w:sz w:val="20"/>
                <w:szCs w:val="20"/>
              </w:rPr>
              <w:t>75</w:t>
            </w:r>
          </w:p>
          <w:p w14:paraId="037581E4" w14:textId="087AA774" w:rsidR="00161D12" w:rsidRPr="00C530CA" w:rsidRDefault="00161D12" w:rsidP="00C80535">
            <w:pPr>
              <w:jc w:val="center"/>
              <w:rPr>
                <w:sz w:val="20"/>
                <w:szCs w:val="20"/>
              </w:rPr>
            </w:pPr>
            <w:r>
              <w:rPr>
                <w:sz w:val="20"/>
                <w:szCs w:val="20"/>
              </w:rPr>
              <w:t>(0.0</w:t>
            </w:r>
            <w:r w:rsidR="007C2495">
              <w:rPr>
                <w:sz w:val="20"/>
                <w:szCs w:val="20"/>
              </w:rPr>
              <w:t>21</w:t>
            </w:r>
            <w:r>
              <w:rPr>
                <w:sz w:val="20"/>
                <w:szCs w:val="20"/>
              </w:rPr>
              <w:t>)</w:t>
            </w:r>
          </w:p>
        </w:tc>
        <w:tc>
          <w:tcPr>
            <w:tcW w:w="897" w:type="dxa"/>
            <w:shd w:val="clear" w:color="auto" w:fill="E7E6E6" w:themeFill="background2"/>
          </w:tcPr>
          <w:p w14:paraId="4E04BA1B" w14:textId="1639F249" w:rsidR="00161D12" w:rsidRDefault="00161D12" w:rsidP="00C80535">
            <w:pPr>
              <w:jc w:val="center"/>
              <w:rPr>
                <w:sz w:val="20"/>
                <w:szCs w:val="20"/>
              </w:rPr>
            </w:pPr>
            <w:r>
              <w:rPr>
                <w:sz w:val="20"/>
                <w:szCs w:val="20"/>
              </w:rPr>
              <w:t>-0.</w:t>
            </w:r>
            <w:r w:rsidR="00F05D03">
              <w:rPr>
                <w:sz w:val="20"/>
                <w:szCs w:val="20"/>
              </w:rPr>
              <w:t>817</w:t>
            </w:r>
          </w:p>
          <w:p w14:paraId="26647314" w14:textId="46BFB944" w:rsidR="00161D12" w:rsidRPr="00C530CA" w:rsidRDefault="00161D12" w:rsidP="00C80535">
            <w:pPr>
              <w:jc w:val="center"/>
              <w:rPr>
                <w:sz w:val="20"/>
                <w:szCs w:val="20"/>
              </w:rPr>
            </w:pPr>
            <w:r>
              <w:rPr>
                <w:sz w:val="20"/>
                <w:szCs w:val="20"/>
              </w:rPr>
              <w:t>(0.0</w:t>
            </w:r>
            <w:r w:rsidR="00F05D03">
              <w:rPr>
                <w:sz w:val="20"/>
                <w:szCs w:val="20"/>
              </w:rPr>
              <w:t>2</w:t>
            </w:r>
            <w:r>
              <w:rPr>
                <w:sz w:val="20"/>
                <w:szCs w:val="20"/>
              </w:rPr>
              <w:t>)</w:t>
            </w:r>
          </w:p>
        </w:tc>
        <w:tc>
          <w:tcPr>
            <w:tcW w:w="896" w:type="dxa"/>
            <w:shd w:val="clear" w:color="auto" w:fill="E7E6E6" w:themeFill="background2"/>
          </w:tcPr>
          <w:p w14:paraId="769F94DD" w14:textId="317ACC3F" w:rsidR="00161D12" w:rsidRDefault="00161D12" w:rsidP="00C80535">
            <w:pPr>
              <w:jc w:val="center"/>
              <w:rPr>
                <w:sz w:val="20"/>
                <w:szCs w:val="20"/>
              </w:rPr>
            </w:pPr>
            <w:r>
              <w:rPr>
                <w:sz w:val="20"/>
                <w:szCs w:val="20"/>
              </w:rPr>
              <w:t>-0.</w:t>
            </w:r>
            <w:r w:rsidR="00F97431">
              <w:rPr>
                <w:sz w:val="20"/>
                <w:szCs w:val="20"/>
              </w:rPr>
              <w:t>6</w:t>
            </w:r>
          </w:p>
          <w:p w14:paraId="631ED0E1" w14:textId="76524A1A" w:rsidR="00161D12" w:rsidRPr="00C530CA" w:rsidRDefault="00161D12" w:rsidP="00C80535">
            <w:pPr>
              <w:jc w:val="center"/>
              <w:rPr>
                <w:sz w:val="20"/>
                <w:szCs w:val="20"/>
              </w:rPr>
            </w:pPr>
            <w:r>
              <w:rPr>
                <w:sz w:val="20"/>
                <w:szCs w:val="20"/>
              </w:rPr>
              <w:t>(0.0</w:t>
            </w:r>
            <w:r w:rsidR="00F97431">
              <w:rPr>
                <w:sz w:val="20"/>
                <w:szCs w:val="20"/>
              </w:rPr>
              <w:t>2</w:t>
            </w:r>
            <w:r>
              <w:rPr>
                <w:sz w:val="20"/>
                <w:szCs w:val="20"/>
              </w:rPr>
              <w:t>)</w:t>
            </w:r>
          </w:p>
        </w:tc>
        <w:tc>
          <w:tcPr>
            <w:tcW w:w="896" w:type="dxa"/>
            <w:shd w:val="clear" w:color="auto" w:fill="E7E6E6" w:themeFill="background2"/>
          </w:tcPr>
          <w:p w14:paraId="3040257A" w14:textId="5DA8B296" w:rsidR="00161D12" w:rsidRDefault="00161D12" w:rsidP="00C80535">
            <w:pPr>
              <w:jc w:val="center"/>
              <w:rPr>
                <w:sz w:val="20"/>
                <w:szCs w:val="20"/>
              </w:rPr>
            </w:pPr>
            <w:r>
              <w:rPr>
                <w:sz w:val="20"/>
                <w:szCs w:val="20"/>
              </w:rPr>
              <w:t>-0.</w:t>
            </w:r>
            <w:r w:rsidR="00FC332D">
              <w:rPr>
                <w:sz w:val="20"/>
                <w:szCs w:val="20"/>
              </w:rPr>
              <w:t>611</w:t>
            </w:r>
          </w:p>
          <w:p w14:paraId="27EA75B7" w14:textId="07692D91" w:rsidR="00161D12" w:rsidRPr="00C530CA" w:rsidRDefault="00161D12" w:rsidP="00C80535">
            <w:pPr>
              <w:jc w:val="center"/>
              <w:rPr>
                <w:sz w:val="20"/>
                <w:szCs w:val="20"/>
              </w:rPr>
            </w:pPr>
            <w:r>
              <w:rPr>
                <w:sz w:val="20"/>
                <w:szCs w:val="20"/>
              </w:rPr>
              <w:t>(0.0</w:t>
            </w:r>
            <w:r w:rsidR="00FC332D">
              <w:rPr>
                <w:sz w:val="20"/>
                <w:szCs w:val="20"/>
              </w:rPr>
              <w:t>22</w:t>
            </w:r>
            <w:r>
              <w:rPr>
                <w:sz w:val="20"/>
                <w:szCs w:val="20"/>
              </w:rPr>
              <w:t>)</w:t>
            </w:r>
          </w:p>
        </w:tc>
        <w:tc>
          <w:tcPr>
            <w:tcW w:w="897" w:type="dxa"/>
            <w:shd w:val="clear" w:color="auto" w:fill="E7E6E6" w:themeFill="background2"/>
          </w:tcPr>
          <w:p w14:paraId="68B2B064" w14:textId="6161F6D2" w:rsidR="00161D12" w:rsidRDefault="00161D12" w:rsidP="00C80535">
            <w:pPr>
              <w:jc w:val="center"/>
              <w:rPr>
                <w:sz w:val="20"/>
                <w:szCs w:val="20"/>
              </w:rPr>
            </w:pPr>
            <w:r>
              <w:rPr>
                <w:sz w:val="20"/>
                <w:szCs w:val="20"/>
              </w:rPr>
              <w:t>-0.</w:t>
            </w:r>
            <w:r w:rsidR="00284A8C">
              <w:rPr>
                <w:sz w:val="20"/>
                <w:szCs w:val="20"/>
              </w:rPr>
              <w:t>674</w:t>
            </w:r>
          </w:p>
          <w:p w14:paraId="2A25CE09" w14:textId="6366768F" w:rsidR="00161D12" w:rsidRPr="00C530CA" w:rsidRDefault="00161D12" w:rsidP="00C80535">
            <w:pPr>
              <w:jc w:val="center"/>
              <w:rPr>
                <w:sz w:val="20"/>
                <w:szCs w:val="20"/>
              </w:rPr>
            </w:pPr>
            <w:r>
              <w:rPr>
                <w:sz w:val="20"/>
                <w:szCs w:val="20"/>
              </w:rPr>
              <w:t>(0.0</w:t>
            </w:r>
            <w:r w:rsidR="00284A8C">
              <w:rPr>
                <w:sz w:val="20"/>
                <w:szCs w:val="20"/>
              </w:rPr>
              <w:t>2</w:t>
            </w:r>
            <w:r>
              <w:rPr>
                <w:sz w:val="20"/>
                <w:szCs w:val="20"/>
              </w:rPr>
              <w:t>)</w:t>
            </w:r>
          </w:p>
        </w:tc>
      </w:tr>
      <w:tr w:rsidR="00161D12" w14:paraId="7906515E" w14:textId="77777777" w:rsidTr="00161D12">
        <w:trPr>
          <w:trHeight w:val="260"/>
        </w:trPr>
        <w:tc>
          <w:tcPr>
            <w:tcW w:w="3865" w:type="dxa"/>
          </w:tcPr>
          <w:p w14:paraId="3CC15228" w14:textId="77777777" w:rsidR="00161D12" w:rsidRPr="000178C8" w:rsidRDefault="00161D12" w:rsidP="00C80535">
            <w:pPr>
              <w:rPr>
                <w:sz w:val="20"/>
                <w:szCs w:val="20"/>
              </w:rPr>
            </w:pPr>
            <w:r w:rsidRPr="000178C8">
              <w:rPr>
                <w:b/>
                <w:bCs/>
                <w:sz w:val="20"/>
                <w:szCs w:val="20"/>
              </w:rPr>
              <w:t>Ideological Distance</w:t>
            </w:r>
          </w:p>
        </w:tc>
        <w:tc>
          <w:tcPr>
            <w:tcW w:w="1004" w:type="dxa"/>
            <w:shd w:val="clear" w:color="auto" w:fill="FFFFFF" w:themeFill="background1"/>
          </w:tcPr>
          <w:p w14:paraId="5F7997BB" w14:textId="77777777" w:rsidR="00161D12" w:rsidRPr="00C530CA" w:rsidRDefault="00161D12" w:rsidP="00C80535">
            <w:pPr>
              <w:jc w:val="center"/>
              <w:rPr>
                <w:sz w:val="20"/>
                <w:szCs w:val="20"/>
              </w:rPr>
            </w:pPr>
          </w:p>
        </w:tc>
        <w:tc>
          <w:tcPr>
            <w:tcW w:w="895" w:type="dxa"/>
            <w:shd w:val="clear" w:color="auto" w:fill="FFFFFF" w:themeFill="background1"/>
          </w:tcPr>
          <w:p w14:paraId="56BEBA8C" w14:textId="77777777" w:rsidR="00161D12" w:rsidRPr="00C530CA" w:rsidRDefault="00161D12" w:rsidP="00C80535">
            <w:pPr>
              <w:jc w:val="center"/>
              <w:rPr>
                <w:sz w:val="20"/>
                <w:szCs w:val="20"/>
              </w:rPr>
            </w:pPr>
          </w:p>
        </w:tc>
        <w:tc>
          <w:tcPr>
            <w:tcW w:w="897" w:type="dxa"/>
            <w:shd w:val="clear" w:color="auto" w:fill="FFFFFF" w:themeFill="background1"/>
          </w:tcPr>
          <w:p w14:paraId="6E076FFD" w14:textId="77777777" w:rsidR="00161D12" w:rsidRPr="00C530CA" w:rsidRDefault="00161D12" w:rsidP="00C80535">
            <w:pPr>
              <w:jc w:val="center"/>
              <w:rPr>
                <w:sz w:val="20"/>
                <w:szCs w:val="20"/>
              </w:rPr>
            </w:pPr>
          </w:p>
        </w:tc>
        <w:tc>
          <w:tcPr>
            <w:tcW w:w="896" w:type="dxa"/>
            <w:shd w:val="clear" w:color="auto" w:fill="FFFFFF" w:themeFill="background1"/>
          </w:tcPr>
          <w:p w14:paraId="2E6022AA" w14:textId="77777777" w:rsidR="00161D12" w:rsidRPr="00C530CA" w:rsidRDefault="00161D12" w:rsidP="00C80535">
            <w:pPr>
              <w:jc w:val="center"/>
              <w:rPr>
                <w:sz w:val="20"/>
                <w:szCs w:val="20"/>
              </w:rPr>
            </w:pPr>
          </w:p>
        </w:tc>
        <w:tc>
          <w:tcPr>
            <w:tcW w:w="896" w:type="dxa"/>
            <w:shd w:val="clear" w:color="auto" w:fill="FFFFFF" w:themeFill="background1"/>
          </w:tcPr>
          <w:p w14:paraId="391EA102" w14:textId="77777777" w:rsidR="00161D12" w:rsidRPr="00C530CA" w:rsidRDefault="00161D12" w:rsidP="00C80535">
            <w:pPr>
              <w:jc w:val="center"/>
              <w:rPr>
                <w:sz w:val="20"/>
                <w:szCs w:val="20"/>
              </w:rPr>
            </w:pPr>
          </w:p>
        </w:tc>
        <w:tc>
          <w:tcPr>
            <w:tcW w:w="897" w:type="dxa"/>
            <w:shd w:val="clear" w:color="auto" w:fill="FFFFFF" w:themeFill="background1"/>
          </w:tcPr>
          <w:p w14:paraId="6713ADFB" w14:textId="77777777" w:rsidR="00161D12" w:rsidRPr="00C530CA" w:rsidRDefault="00161D12" w:rsidP="00C80535">
            <w:pPr>
              <w:jc w:val="center"/>
              <w:rPr>
                <w:sz w:val="20"/>
                <w:szCs w:val="20"/>
              </w:rPr>
            </w:pPr>
          </w:p>
        </w:tc>
      </w:tr>
      <w:tr w:rsidR="00161D12" w14:paraId="23E10D53" w14:textId="77777777" w:rsidTr="00161D12">
        <w:trPr>
          <w:trHeight w:val="498"/>
        </w:trPr>
        <w:tc>
          <w:tcPr>
            <w:tcW w:w="3865" w:type="dxa"/>
          </w:tcPr>
          <w:p w14:paraId="026C8587" w14:textId="5F97B9F1" w:rsidR="00161D12" w:rsidRPr="000178C8" w:rsidRDefault="00161D12" w:rsidP="00C80535">
            <w:pPr>
              <w:jc w:val="right"/>
              <w:rPr>
                <w:sz w:val="20"/>
                <w:szCs w:val="20"/>
              </w:rPr>
            </w:pPr>
            <w:r w:rsidRPr="000178C8">
              <w:rPr>
                <w:sz w:val="20"/>
                <w:szCs w:val="20"/>
              </w:rPr>
              <w:t xml:space="preserve">Avg. Perceived LR distance between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w:t>
            </w:r>
            <w:r w:rsidR="009E6BB5">
              <w:rPr>
                <w:sz w:val="20"/>
                <w:szCs w:val="20"/>
              </w:rPr>
              <w:t xml:space="preserve">on a 0-10 scale </w:t>
            </w:r>
            <w:r w:rsidRPr="000178C8">
              <w:rPr>
                <w:sz w:val="20"/>
                <w:szCs w:val="20"/>
              </w:rPr>
              <w:t>(</w:t>
            </w:r>
            <w:r w:rsidR="00D463A1">
              <w:rPr>
                <w:sz w:val="20"/>
                <w:szCs w:val="20"/>
              </w:rPr>
              <w:t>avg</w:t>
            </w:r>
            <w:r w:rsidRPr="000178C8">
              <w:rPr>
                <w:sz w:val="20"/>
                <w:szCs w:val="20"/>
              </w:rPr>
              <w:t>: 3.37, sd: 3.63)</w:t>
            </w:r>
          </w:p>
        </w:tc>
        <w:tc>
          <w:tcPr>
            <w:tcW w:w="1004" w:type="dxa"/>
            <w:shd w:val="clear" w:color="auto" w:fill="FFFFFF" w:themeFill="background1"/>
          </w:tcPr>
          <w:p w14:paraId="184B419F" w14:textId="77777777" w:rsidR="00161D12" w:rsidRPr="00C530CA" w:rsidRDefault="00161D12" w:rsidP="00C80535">
            <w:pPr>
              <w:jc w:val="center"/>
              <w:rPr>
                <w:sz w:val="20"/>
                <w:szCs w:val="20"/>
              </w:rPr>
            </w:pPr>
          </w:p>
        </w:tc>
        <w:tc>
          <w:tcPr>
            <w:tcW w:w="895" w:type="dxa"/>
            <w:shd w:val="clear" w:color="auto" w:fill="FFFFFF" w:themeFill="background1"/>
          </w:tcPr>
          <w:p w14:paraId="1A211F5F" w14:textId="77777777" w:rsidR="00161D12" w:rsidRPr="00C530CA" w:rsidRDefault="00161D12" w:rsidP="00C80535">
            <w:pPr>
              <w:jc w:val="center"/>
              <w:rPr>
                <w:sz w:val="20"/>
                <w:szCs w:val="20"/>
              </w:rPr>
            </w:pPr>
          </w:p>
        </w:tc>
        <w:tc>
          <w:tcPr>
            <w:tcW w:w="897" w:type="dxa"/>
            <w:shd w:val="clear" w:color="auto" w:fill="FFFFFF" w:themeFill="background1"/>
          </w:tcPr>
          <w:p w14:paraId="03BD493F" w14:textId="77777777" w:rsidR="00161D12" w:rsidRPr="00C530CA" w:rsidRDefault="00161D12" w:rsidP="00C80535">
            <w:pPr>
              <w:jc w:val="center"/>
              <w:rPr>
                <w:sz w:val="20"/>
                <w:szCs w:val="20"/>
              </w:rPr>
            </w:pPr>
          </w:p>
        </w:tc>
        <w:tc>
          <w:tcPr>
            <w:tcW w:w="896" w:type="dxa"/>
            <w:shd w:val="clear" w:color="auto" w:fill="E7E6E6" w:themeFill="background2"/>
          </w:tcPr>
          <w:p w14:paraId="0FAF9F2D" w14:textId="17C21CF4" w:rsidR="00161D12" w:rsidRPr="00C530CA" w:rsidRDefault="00161D12" w:rsidP="00C80535">
            <w:pPr>
              <w:jc w:val="center"/>
              <w:rPr>
                <w:sz w:val="20"/>
                <w:szCs w:val="20"/>
              </w:rPr>
            </w:pPr>
            <w:r w:rsidRPr="00C530CA">
              <w:rPr>
                <w:sz w:val="20"/>
                <w:szCs w:val="20"/>
              </w:rPr>
              <w:t>-0.2</w:t>
            </w:r>
            <w:r w:rsidR="00F97431">
              <w:rPr>
                <w:sz w:val="20"/>
                <w:szCs w:val="20"/>
              </w:rPr>
              <w:t>74</w:t>
            </w:r>
          </w:p>
          <w:p w14:paraId="5F7A380B" w14:textId="26AA1A7E" w:rsidR="00161D12" w:rsidRPr="00C530CA" w:rsidRDefault="00161D12" w:rsidP="00C80535">
            <w:pPr>
              <w:jc w:val="center"/>
              <w:rPr>
                <w:sz w:val="20"/>
                <w:szCs w:val="20"/>
              </w:rPr>
            </w:pPr>
            <w:r w:rsidRPr="00C530CA">
              <w:rPr>
                <w:sz w:val="20"/>
                <w:szCs w:val="20"/>
              </w:rPr>
              <w:t>(0.00</w:t>
            </w:r>
            <w:r w:rsidR="00F97431">
              <w:rPr>
                <w:sz w:val="20"/>
                <w:szCs w:val="20"/>
              </w:rPr>
              <w:t>3</w:t>
            </w:r>
            <w:r w:rsidRPr="00C530CA">
              <w:rPr>
                <w:sz w:val="20"/>
                <w:szCs w:val="20"/>
              </w:rPr>
              <w:t>)</w:t>
            </w:r>
          </w:p>
        </w:tc>
        <w:tc>
          <w:tcPr>
            <w:tcW w:w="896" w:type="dxa"/>
            <w:shd w:val="clear" w:color="auto" w:fill="E7E6E6" w:themeFill="background2"/>
          </w:tcPr>
          <w:p w14:paraId="6EC4EEC3" w14:textId="55F56E17" w:rsidR="00161D12" w:rsidRPr="00C530CA" w:rsidRDefault="00161D12" w:rsidP="00C80535">
            <w:pPr>
              <w:jc w:val="center"/>
              <w:rPr>
                <w:sz w:val="20"/>
                <w:szCs w:val="20"/>
              </w:rPr>
            </w:pPr>
            <w:r w:rsidRPr="00C530CA">
              <w:rPr>
                <w:sz w:val="20"/>
                <w:szCs w:val="20"/>
              </w:rPr>
              <w:t>-0.</w:t>
            </w:r>
            <w:r>
              <w:rPr>
                <w:sz w:val="20"/>
                <w:szCs w:val="20"/>
              </w:rPr>
              <w:t>2</w:t>
            </w:r>
            <w:r w:rsidR="00FC332D">
              <w:rPr>
                <w:sz w:val="20"/>
                <w:szCs w:val="20"/>
              </w:rPr>
              <w:t>67</w:t>
            </w:r>
          </w:p>
          <w:p w14:paraId="140896D8" w14:textId="1DC3E33E" w:rsidR="00161D12" w:rsidRPr="00C530CA" w:rsidRDefault="00161D12" w:rsidP="00C80535">
            <w:pPr>
              <w:jc w:val="center"/>
              <w:rPr>
                <w:sz w:val="20"/>
                <w:szCs w:val="20"/>
              </w:rPr>
            </w:pPr>
            <w:r w:rsidRPr="00C530CA">
              <w:rPr>
                <w:sz w:val="20"/>
                <w:szCs w:val="20"/>
              </w:rPr>
              <w:t>(0.00</w:t>
            </w:r>
            <w:r w:rsidR="00FC332D">
              <w:rPr>
                <w:sz w:val="20"/>
                <w:szCs w:val="20"/>
              </w:rPr>
              <w:t>3</w:t>
            </w:r>
            <w:r w:rsidRPr="00C530CA">
              <w:rPr>
                <w:sz w:val="20"/>
                <w:szCs w:val="20"/>
              </w:rPr>
              <w:t>)</w:t>
            </w:r>
          </w:p>
        </w:tc>
        <w:tc>
          <w:tcPr>
            <w:tcW w:w="897" w:type="dxa"/>
            <w:shd w:val="clear" w:color="auto" w:fill="E7E6E6" w:themeFill="background2"/>
          </w:tcPr>
          <w:p w14:paraId="288F9471" w14:textId="03AA1B05" w:rsidR="00161D12" w:rsidRPr="00C530CA" w:rsidRDefault="00161D12" w:rsidP="00C80535">
            <w:pPr>
              <w:jc w:val="center"/>
              <w:rPr>
                <w:sz w:val="20"/>
                <w:szCs w:val="20"/>
              </w:rPr>
            </w:pPr>
            <w:r w:rsidRPr="00C530CA">
              <w:rPr>
                <w:sz w:val="20"/>
                <w:szCs w:val="20"/>
              </w:rPr>
              <w:t>-0.</w:t>
            </w:r>
            <w:r w:rsidR="00284A8C">
              <w:rPr>
                <w:sz w:val="20"/>
                <w:szCs w:val="20"/>
              </w:rPr>
              <w:t>273</w:t>
            </w:r>
          </w:p>
          <w:p w14:paraId="273E80D4" w14:textId="06F5E6AB" w:rsidR="00161D12" w:rsidRPr="00C530CA" w:rsidRDefault="00161D12" w:rsidP="00C80535">
            <w:pPr>
              <w:jc w:val="center"/>
              <w:rPr>
                <w:sz w:val="20"/>
                <w:szCs w:val="20"/>
              </w:rPr>
            </w:pPr>
            <w:r w:rsidRPr="00C530CA">
              <w:rPr>
                <w:sz w:val="20"/>
                <w:szCs w:val="20"/>
              </w:rPr>
              <w:t>(</w:t>
            </w:r>
            <w:r>
              <w:rPr>
                <w:sz w:val="20"/>
                <w:szCs w:val="20"/>
              </w:rPr>
              <w:t>0</w:t>
            </w:r>
            <w:r w:rsidRPr="00C530CA">
              <w:rPr>
                <w:sz w:val="20"/>
                <w:szCs w:val="20"/>
              </w:rPr>
              <w:t>.00</w:t>
            </w:r>
            <w:r w:rsidR="00284A8C">
              <w:rPr>
                <w:sz w:val="20"/>
                <w:szCs w:val="20"/>
              </w:rPr>
              <w:t>3</w:t>
            </w:r>
            <w:r w:rsidRPr="00C530CA">
              <w:rPr>
                <w:sz w:val="20"/>
                <w:szCs w:val="20"/>
              </w:rPr>
              <w:t>)</w:t>
            </w:r>
          </w:p>
        </w:tc>
      </w:tr>
      <w:tr w:rsidR="00161D12" w14:paraId="262005C4" w14:textId="77777777" w:rsidTr="00161D12">
        <w:trPr>
          <w:trHeight w:val="498"/>
        </w:trPr>
        <w:tc>
          <w:tcPr>
            <w:tcW w:w="3865" w:type="dxa"/>
          </w:tcPr>
          <w:p w14:paraId="0BC8E77F" w14:textId="3E806D62" w:rsidR="00161D12" w:rsidRPr="000178C8" w:rsidRDefault="009E6BB5" w:rsidP="00C80535">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00161D12" w:rsidRPr="000178C8">
              <w:rPr>
                <w:sz w:val="20"/>
                <w:szCs w:val="20"/>
              </w:rPr>
              <w:t xml:space="preserve">istance between parties </w:t>
            </w:r>
            <w:r w:rsidR="00161D12" w:rsidRPr="000178C8">
              <w:rPr>
                <w:i/>
                <w:iCs/>
                <w:sz w:val="20"/>
                <w:szCs w:val="20"/>
              </w:rPr>
              <w:t>i</w:t>
            </w:r>
            <w:r w:rsidR="00161D12" w:rsidRPr="000178C8">
              <w:rPr>
                <w:sz w:val="20"/>
                <w:szCs w:val="20"/>
              </w:rPr>
              <w:t xml:space="preserve"> and </w:t>
            </w:r>
            <w:r w:rsidR="00161D12" w:rsidRPr="000178C8">
              <w:rPr>
                <w:i/>
                <w:iCs/>
                <w:sz w:val="20"/>
                <w:szCs w:val="20"/>
              </w:rPr>
              <w:t>j</w:t>
            </w:r>
            <w:r w:rsidR="00161D12" w:rsidRPr="000178C8">
              <w:rPr>
                <w:sz w:val="20"/>
                <w:szCs w:val="20"/>
              </w:rPr>
              <w:t xml:space="preserve"> (</w:t>
            </w:r>
            <w:r w:rsidR="00D463A1">
              <w:rPr>
                <w:sz w:val="20"/>
                <w:szCs w:val="20"/>
              </w:rPr>
              <w:t>avg</w:t>
            </w:r>
            <w:r w:rsidR="00161D12" w:rsidRPr="000178C8">
              <w:rPr>
                <w:sz w:val="20"/>
                <w:szCs w:val="20"/>
              </w:rPr>
              <w:t>: 23.7, sd: 16.7)</w:t>
            </w:r>
          </w:p>
        </w:tc>
        <w:tc>
          <w:tcPr>
            <w:tcW w:w="1004" w:type="dxa"/>
            <w:shd w:val="clear" w:color="auto" w:fill="E7E6E6" w:themeFill="background2"/>
          </w:tcPr>
          <w:p w14:paraId="3565AB69" w14:textId="32702430" w:rsidR="00161D12" w:rsidRDefault="00161D12" w:rsidP="00C80535">
            <w:pPr>
              <w:jc w:val="center"/>
              <w:rPr>
                <w:sz w:val="20"/>
                <w:szCs w:val="20"/>
              </w:rPr>
            </w:pPr>
            <w:r>
              <w:rPr>
                <w:sz w:val="20"/>
                <w:szCs w:val="20"/>
              </w:rPr>
              <w:t>-0.0</w:t>
            </w:r>
            <w:r w:rsidR="00940A90">
              <w:rPr>
                <w:sz w:val="20"/>
                <w:szCs w:val="20"/>
              </w:rPr>
              <w:t>34</w:t>
            </w:r>
          </w:p>
          <w:p w14:paraId="186D9E6F" w14:textId="77777777" w:rsidR="00161D12" w:rsidRPr="00C530CA" w:rsidRDefault="00161D12" w:rsidP="00C80535">
            <w:pPr>
              <w:jc w:val="center"/>
              <w:rPr>
                <w:sz w:val="20"/>
                <w:szCs w:val="20"/>
              </w:rPr>
            </w:pPr>
            <w:r>
              <w:rPr>
                <w:sz w:val="20"/>
                <w:szCs w:val="20"/>
              </w:rPr>
              <w:t>(0.008)</w:t>
            </w:r>
          </w:p>
        </w:tc>
        <w:tc>
          <w:tcPr>
            <w:tcW w:w="895" w:type="dxa"/>
            <w:shd w:val="clear" w:color="auto" w:fill="E7E6E6" w:themeFill="background2"/>
          </w:tcPr>
          <w:p w14:paraId="4063C025" w14:textId="02C4DC4C" w:rsidR="00161D12" w:rsidRPr="00C530CA" w:rsidRDefault="00161D12" w:rsidP="00C80535">
            <w:pPr>
              <w:jc w:val="center"/>
              <w:rPr>
                <w:sz w:val="20"/>
                <w:szCs w:val="20"/>
              </w:rPr>
            </w:pPr>
            <w:r w:rsidRPr="00C530CA">
              <w:rPr>
                <w:sz w:val="20"/>
                <w:szCs w:val="20"/>
              </w:rPr>
              <w:t>-0.0</w:t>
            </w:r>
            <w:r w:rsidR="007C2495">
              <w:rPr>
                <w:sz w:val="20"/>
                <w:szCs w:val="20"/>
              </w:rPr>
              <w:t>31</w:t>
            </w:r>
          </w:p>
          <w:p w14:paraId="4DCF31A5" w14:textId="77777777" w:rsidR="00161D12" w:rsidRPr="00C530CA" w:rsidRDefault="00161D12" w:rsidP="00C80535">
            <w:pPr>
              <w:jc w:val="center"/>
              <w:rPr>
                <w:sz w:val="20"/>
                <w:szCs w:val="20"/>
              </w:rPr>
            </w:pPr>
            <w:r w:rsidRPr="00C530CA">
              <w:rPr>
                <w:sz w:val="20"/>
                <w:szCs w:val="20"/>
              </w:rPr>
              <w:t>(0.0</w:t>
            </w:r>
            <w:r>
              <w:rPr>
                <w:sz w:val="20"/>
                <w:szCs w:val="20"/>
              </w:rPr>
              <w:t>08</w:t>
            </w:r>
            <w:r w:rsidRPr="00C530CA">
              <w:rPr>
                <w:sz w:val="20"/>
                <w:szCs w:val="20"/>
              </w:rPr>
              <w:t>)</w:t>
            </w:r>
          </w:p>
        </w:tc>
        <w:tc>
          <w:tcPr>
            <w:tcW w:w="897" w:type="dxa"/>
            <w:shd w:val="clear" w:color="auto" w:fill="E7E6E6" w:themeFill="background2"/>
          </w:tcPr>
          <w:p w14:paraId="20B0577E" w14:textId="4E1A2FE2" w:rsidR="00161D12" w:rsidRPr="00C530CA" w:rsidRDefault="00161D12" w:rsidP="00C80535">
            <w:pPr>
              <w:jc w:val="center"/>
              <w:rPr>
                <w:sz w:val="20"/>
                <w:szCs w:val="20"/>
              </w:rPr>
            </w:pPr>
            <w:r w:rsidRPr="00C530CA">
              <w:rPr>
                <w:sz w:val="20"/>
                <w:szCs w:val="20"/>
              </w:rPr>
              <w:t>-0.</w:t>
            </w:r>
            <w:r w:rsidR="00F05D03">
              <w:rPr>
                <w:sz w:val="20"/>
                <w:szCs w:val="20"/>
              </w:rPr>
              <w:t>028</w:t>
            </w:r>
          </w:p>
          <w:p w14:paraId="28193A5E" w14:textId="77777777" w:rsidR="00161D12" w:rsidRPr="00C530CA" w:rsidRDefault="00161D12" w:rsidP="00C80535">
            <w:pPr>
              <w:jc w:val="center"/>
              <w:rPr>
                <w:sz w:val="20"/>
                <w:szCs w:val="20"/>
              </w:rPr>
            </w:pPr>
            <w:r w:rsidRPr="00C530CA">
              <w:rPr>
                <w:sz w:val="20"/>
                <w:szCs w:val="20"/>
              </w:rPr>
              <w:t>(</w:t>
            </w:r>
            <w:r>
              <w:rPr>
                <w:sz w:val="20"/>
                <w:szCs w:val="20"/>
              </w:rPr>
              <w:t>0</w:t>
            </w:r>
            <w:r w:rsidRPr="00C530CA">
              <w:rPr>
                <w:sz w:val="20"/>
                <w:szCs w:val="20"/>
              </w:rPr>
              <w:t>.00</w:t>
            </w:r>
            <w:r>
              <w:rPr>
                <w:sz w:val="20"/>
                <w:szCs w:val="20"/>
              </w:rPr>
              <w:t>7</w:t>
            </w:r>
            <w:r w:rsidRPr="00C530CA">
              <w:rPr>
                <w:sz w:val="20"/>
                <w:szCs w:val="20"/>
              </w:rPr>
              <w:t>)</w:t>
            </w:r>
          </w:p>
        </w:tc>
        <w:tc>
          <w:tcPr>
            <w:tcW w:w="896" w:type="dxa"/>
            <w:shd w:val="clear" w:color="auto" w:fill="FFFFFF" w:themeFill="background1"/>
          </w:tcPr>
          <w:p w14:paraId="6AE0E776" w14:textId="77777777" w:rsidR="00161D12" w:rsidRPr="00C530CA" w:rsidRDefault="00161D12" w:rsidP="00C80535">
            <w:pPr>
              <w:jc w:val="center"/>
              <w:rPr>
                <w:sz w:val="20"/>
                <w:szCs w:val="20"/>
              </w:rPr>
            </w:pPr>
          </w:p>
        </w:tc>
        <w:tc>
          <w:tcPr>
            <w:tcW w:w="896" w:type="dxa"/>
            <w:shd w:val="clear" w:color="auto" w:fill="FFFFFF" w:themeFill="background1"/>
          </w:tcPr>
          <w:p w14:paraId="511C865D" w14:textId="77777777" w:rsidR="00161D12" w:rsidRPr="00C530CA" w:rsidRDefault="00161D12" w:rsidP="00C80535">
            <w:pPr>
              <w:jc w:val="center"/>
              <w:rPr>
                <w:sz w:val="20"/>
                <w:szCs w:val="20"/>
              </w:rPr>
            </w:pPr>
          </w:p>
        </w:tc>
        <w:tc>
          <w:tcPr>
            <w:tcW w:w="897" w:type="dxa"/>
            <w:shd w:val="clear" w:color="auto" w:fill="FFFFFF" w:themeFill="background1"/>
          </w:tcPr>
          <w:p w14:paraId="4E5B7839" w14:textId="77777777" w:rsidR="00161D12" w:rsidRPr="00C530CA" w:rsidRDefault="00161D12" w:rsidP="00C80535">
            <w:pPr>
              <w:jc w:val="center"/>
              <w:rPr>
                <w:sz w:val="20"/>
                <w:szCs w:val="20"/>
              </w:rPr>
            </w:pPr>
          </w:p>
        </w:tc>
      </w:tr>
      <w:tr w:rsidR="00161D12" w:rsidRPr="000C758F" w14:paraId="1ECDF4A3" w14:textId="77777777" w:rsidTr="00161D12">
        <w:tc>
          <w:tcPr>
            <w:tcW w:w="3865" w:type="dxa"/>
          </w:tcPr>
          <w:p w14:paraId="53649E6A" w14:textId="77777777" w:rsidR="00161D12" w:rsidRPr="000178C8" w:rsidRDefault="00161D12" w:rsidP="00C80535">
            <w:pPr>
              <w:rPr>
                <w:b/>
                <w:bCs/>
                <w:sz w:val="20"/>
                <w:szCs w:val="20"/>
              </w:rPr>
            </w:pPr>
            <w:r w:rsidRPr="000178C8">
              <w:rPr>
                <w:b/>
                <w:bCs/>
                <w:sz w:val="20"/>
                <w:szCs w:val="20"/>
              </w:rPr>
              <w:t>Joint Cabinet Membership</w:t>
            </w:r>
          </w:p>
        </w:tc>
        <w:tc>
          <w:tcPr>
            <w:tcW w:w="1004" w:type="dxa"/>
            <w:shd w:val="clear" w:color="auto" w:fill="FFFFFF" w:themeFill="background1"/>
          </w:tcPr>
          <w:p w14:paraId="561E232C" w14:textId="77777777" w:rsidR="00161D12" w:rsidRPr="00C530CA" w:rsidRDefault="00161D12" w:rsidP="00C80535">
            <w:pPr>
              <w:jc w:val="center"/>
              <w:rPr>
                <w:b/>
                <w:bCs/>
                <w:sz w:val="20"/>
                <w:szCs w:val="20"/>
              </w:rPr>
            </w:pPr>
          </w:p>
        </w:tc>
        <w:tc>
          <w:tcPr>
            <w:tcW w:w="895" w:type="dxa"/>
            <w:shd w:val="clear" w:color="auto" w:fill="FFFFFF" w:themeFill="background1"/>
          </w:tcPr>
          <w:p w14:paraId="5D382094" w14:textId="77777777" w:rsidR="00161D12" w:rsidRPr="00C530CA" w:rsidRDefault="00161D12" w:rsidP="00C80535">
            <w:pPr>
              <w:jc w:val="center"/>
              <w:rPr>
                <w:b/>
                <w:bCs/>
                <w:sz w:val="20"/>
                <w:szCs w:val="20"/>
              </w:rPr>
            </w:pPr>
          </w:p>
        </w:tc>
        <w:tc>
          <w:tcPr>
            <w:tcW w:w="897" w:type="dxa"/>
            <w:shd w:val="clear" w:color="auto" w:fill="FFFFFF" w:themeFill="background1"/>
          </w:tcPr>
          <w:p w14:paraId="4D46C68D" w14:textId="77777777" w:rsidR="00161D12" w:rsidRPr="00C530CA" w:rsidRDefault="00161D12" w:rsidP="00C80535">
            <w:pPr>
              <w:jc w:val="center"/>
              <w:rPr>
                <w:b/>
                <w:bCs/>
                <w:sz w:val="20"/>
                <w:szCs w:val="20"/>
              </w:rPr>
            </w:pPr>
          </w:p>
        </w:tc>
        <w:tc>
          <w:tcPr>
            <w:tcW w:w="896" w:type="dxa"/>
            <w:shd w:val="clear" w:color="auto" w:fill="FFFFFF" w:themeFill="background1"/>
          </w:tcPr>
          <w:p w14:paraId="2F3BE192" w14:textId="77777777" w:rsidR="00161D12" w:rsidRPr="00C530CA" w:rsidRDefault="00161D12" w:rsidP="00C80535">
            <w:pPr>
              <w:jc w:val="center"/>
              <w:rPr>
                <w:b/>
                <w:bCs/>
                <w:sz w:val="20"/>
                <w:szCs w:val="20"/>
              </w:rPr>
            </w:pPr>
          </w:p>
        </w:tc>
        <w:tc>
          <w:tcPr>
            <w:tcW w:w="896" w:type="dxa"/>
            <w:shd w:val="clear" w:color="auto" w:fill="FFFFFF" w:themeFill="background1"/>
          </w:tcPr>
          <w:p w14:paraId="2749696B" w14:textId="77777777" w:rsidR="00161D12" w:rsidRPr="00C530CA" w:rsidRDefault="00161D12" w:rsidP="00C80535">
            <w:pPr>
              <w:jc w:val="center"/>
              <w:rPr>
                <w:b/>
                <w:bCs/>
                <w:sz w:val="20"/>
                <w:szCs w:val="20"/>
              </w:rPr>
            </w:pPr>
          </w:p>
        </w:tc>
        <w:tc>
          <w:tcPr>
            <w:tcW w:w="897" w:type="dxa"/>
            <w:shd w:val="clear" w:color="auto" w:fill="FFFFFF" w:themeFill="background1"/>
          </w:tcPr>
          <w:p w14:paraId="465DFD5F" w14:textId="77777777" w:rsidR="00161D12" w:rsidRPr="00C530CA" w:rsidRDefault="00161D12" w:rsidP="00C80535">
            <w:pPr>
              <w:jc w:val="center"/>
              <w:rPr>
                <w:b/>
                <w:bCs/>
                <w:sz w:val="20"/>
                <w:szCs w:val="20"/>
              </w:rPr>
            </w:pPr>
          </w:p>
        </w:tc>
      </w:tr>
      <w:tr w:rsidR="00161D12" w14:paraId="2E74DFE6" w14:textId="77777777" w:rsidTr="00161D12">
        <w:tc>
          <w:tcPr>
            <w:tcW w:w="3865" w:type="dxa"/>
          </w:tcPr>
          <w:p w14:paraId="5E2EE3DC" w14:textId="77777777" w:rsidR="00161D12" w:rsidRPr="000178C8" w:rsidRDefault="00161D12" w:rsidP="00C80535">
            <w:pPr>
              <w:jc w:val="right"/>
              <w:rPr>
                <w:sz w:val="20"/>
                <w:szCs w:val="20"/>
              </w:rPr>
            </w:pPr>
            <w:r w:rsidRPr="000178C8">
              <w:rPr>
                <w:sz w:val="20"/>
                <w:szCs w:val="20"/>
              </w:rPr>
              <w:t>Current Cabinet Membership</w:t>
            </w:r>
          </w:p>
          <w:p w14:paraId="47E8562C" w14:textId="77777777" w:rsidR="00161D12" w:rsidRPr="000178C8" w:rsidRDefault="00161D12" w:rsidP="00C80535">
            <w:pPr>
              <w:jc w:val="right"/>
              <w:rPr>
                <w:sz w:val="20"/>
                <w:szCs w:val="20"/>
              </w:rPr>
            </w:pPr>
            <w:r w:rsidRPr="000178C8">
              <w:rPr>
                <w:sz w:val="20"/>
                <w:szCs w:val="20"/>
              </w:rPr>
              <w:t xml:space="preserve">(1 =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in current cabinet)</w:t>
            </w:r>
          </w:p>
        </w:tc>
        <w:tc>
          <w:tcPr>
            <w:tcW w:w="1004" w:type="dxa"/>
            <w:shd w:val="clear" w:color="auto" w:fill="FFFFFF" w:themeFill="background1"/>
          </w:tcPr>
          <w:p w14:paraId="373EBB5D" w14:textId="2DB0B834" w:rsidR="00161D12" w:rsidRPr="00C530CA" w:rsidRDefault="00940A90" w:rsidP="00C80535">
            <w:pPr>
              <w:jc w:val="center"/>
              <w:rPr>
                <w:sz w:val="20"/>
                <w:szCs w:val="20"/>
              </w:rPr>
            </w:pPr>
            <w:r>
              <w:rPr>
                <w:sz w:val="20"/>
                <w:szCs w:val="20"/>
              </w:rPr>
              <w:t>1.58</w:t>
            </w:r>
          </w:p>
          <w:p w14:paraId="7CA6AF68" w14:textId="219323DE" w:rsidR="00161D12" w:rsidRPr="00C530CA" w:rsidRDefault="00161D12" w:rsidP="00C80535">
            <w:pPr>
              <w:jc w:val="center"/>
              <w:rPr>
                <w:sz w:val="20"/>
                <w:szCs w:val="20"/>
              </w:rPr>
            </w:pPr>
            <w:r w:rsidRPr="00C530CA">
              <w:rPr>
                <w:sz w:val="20"/>
                <w:szCs w:val="20"/>
              </w:rPr>
              <w:t>(</w:t>
            </w:r>
            <w:r>
              <w:rPr>
                <w:sz w:val="20"/>
                <w:szCs w:val="20"/>
              </w:rPr>
              <w:t>1.2</w:t>
            </w:r>
            <w:r w:rsidR="00940A90">
              <w:rPr>
                <w:sz w:val="20"/>
                <w:szCs w:val="20"/>
              </w:rPr>
              <w:t>8</w:t>
            </w:r>
            <w:r w:rsidRPr="00C530CA">
              <w:rPr>
                <w:sz w:val="20"/>
                <w:szCs w:val="20"/>
              </w:rPr>
              <w:t>)</w:t>
            </w:r>
          </w:p>
        </w:tc>
        <w:tc>
          <w:tcPr>
            <w:tcW w:w="895" w:type="dxa"/>
            <w:shd w:val="clear" w:color="auto" w:fill="FFFFFF" w:themeFill="background1"/>
          </w:tcPr>
          <w:p w14:paraId="21A413B5" w14:textId="77777777" w:rsidR="00161D12" w:rsidRPr="00C530CA" w:rsidRDefault="00161D12" w:rsidP="00C80535">
            <w:pPr>
              <w:jc w:val="center"/>
              <w:rPr>
                <w:sz w:val="20"/>
                <w:szCs w:val="20"/>
              </w:rPr>
            </w:pPr>
          </w:p>
        </w:tc>
        <w:tc>
          <w:tcPr>
            <w:tcW w:w="897" w:type="dxa"/>
            <w:shd w:val="clear" w:color="auto" w:fill="FFFFFF" w:themeFill="background1"/>
          </w:tcPr>
          <w:p w14:paraId="2E94C206" w14:textId="77777777" w:rsidR="00161D12" w:rsidRPr="00C530CA" w:rsidRDefault="00161D12" w:rsidP="00C80535">
            <w:pPr>
              <w:jc w:val="center"/>
              <w:rPr>
                <w:sz w:val="20"/>
                <w:szCs w:val="20"/>
              </w:rPr>
            </w:pPr>
          </w:p>
        </w:tc>
        <w:tc>
          <w:tcPr>
            <w:tcW w:w="896" w:type="dxa"/>
            <w:shd w:val="clear" w:color="auto" w:fill="FFFFFF" w:themeFill="background1"/>
          </w:tcPr>
          <w:p w14:paraId="1BE42DA8" w14:textId="13EB1438" w:rsidR="00161D12" w:rsidRPr="00C530CA" w:rsidRDefault="00161D12" w:rsidP="00C80535">
            <w:pPr>
              <w:jc w:val="center"/>
              <w:rPr>
                <w:sz w:val="20"/>
                <w:szCs w:val="20"/>
              </w:rPr>
            </w:pPr>
            <w:r>
              <w:rPr>
                <w:sz w:val="20"/>
                <w:szCs w:val="20"/>
              </w:rPr>
              <w:t>1.</w:t>
            </w:r>
            <w:r w:rsidR="00F97431">
              <w:rPr>
                <w:sz w:val="20"/>
                <w:szCs w:val="20"/>
              </w:rPr>
              <w:t>09</w:t>
            </w:r>
          </w:p>
          <w:p w14:paraId="1BB858D4" w14:textId="0C9144E1" w:rsidR="00161D12" w:rsidRPr="00C530CA" w:rsidRDefault="00161D12" w:rsidP="00C80535">
            <w:pPr>
              <w:jc w:val="center"/>
              <w:rPr>
                <w:sz w:val="20"/>
                <w:szCs w:val="20"/>
              </w:rPr>
            </w:pPr>
            <w:r w:rsidRPr="00C530CA">
              <w:rPr>
                <w:sz w:val="20"/>
                <w:szCs w:val="20"/>
              </w:rPr>
              <w:t>(</w:t>
            </w:r>
            <w:r>
              <w:rPr>
                <w:sz w:val="20"/>
                <w:szCs w:val="20"/>
              </w:rPr>
              <w:t>1.</w:t>
            </w:r>
            <w:r w:rsidR="00F97431">
              <w:rPr>
                <w:sz w:val="20"/>
                <w:szCs w:val="20"/>
              </w:rPr>
              <w:t>11</w:t>
            </w:r>
            <w:r w:rsidRPr="00C530CA">
              <w:rPr>
                <w:sz w:val="20"/>
                <w:szCs w:val="20"/>
              </w:rPr>
              <w:t>)</w:t>
            </w:r>
          </w:p>
        </w:tc>
        <w:tc>
          <w:tcPr>
            <w:tcW w:w="896" w:type="dxa"/>
            <w:shd w:val="clear" w:color="auto" w:fill="FFFFFF" w:themeFill="background1"/>
          </w:tcPr>
          <w:p w14:paraId="0A348BD8" w14:textId="77777777" w:rsidR="00161D12" w:rsidRPr="00C530CA" w:rsidRDefault="00161D12" w:rsidP="00C80535">
            <w:pPr>
              <w:jc w:val="center"/>
              <w:rPr>
                <w:sz w:val="20"/>
                <w:szCs w:val="20"/>
              </w:rPr>
            </w:pPr>
          </w:p>
        </w:tc>
        <w:tc>
          <w:tcPr>
            <w:tcW w:w="897" w:type="dxa"/>
            <w:shd w:val="clear" w:color="auto" w:fill="FFFFFF" w:themeFill="background1"/>
          </w:tcPr>
          <w:p w14:paraId="1CE5943E" w14:textId="77777777" w:rsidR="00161D12" w:rsidRPr="00C530CA" w:rsidRDefault="00161D12" w:rsidP="00C80535">
            <w:pPr>
              <w:jc w:val="center"/>
              <w:rPr>
                <w:sz w:val="20"/>
                <w:szCs w:val="20"/>
              </w:rPr>
            </w:pPr>
          </w:p>
        </w:tc>
      </w:tr>
      <w:tr w:rsidR="00161D12" w14:paraId="2C1FDB67" w14:textId="77777777" w:rsidTr="00161D12">
        <w:tc>
          <w:tcPr>
            <w:tcW w:w="3865" w:type="dxa"/>
          </w:tcPr>
          <w:p w14:paraId="54BE3812" w14:textId="77777777" w:rsidR="00161D12" w:rsidRPr="000178C8" w:rsidRDefault="00161D12" w:rsidP="00C80535">
            <w:pPr>
              <w:jc w:val="right"/>
              <w:rPr>
                <w:sz w:val="20"/>
                <w:szCs w:val="20"/>
              </w:rPr>
            </w:pPr>
            <w:r w:rsidRPr="000178C8">
              <w:rPr>
                <w:sz w:val="20"/>
                <w:szCs w:val="20"/>
              </w:rPr>
              <w:t>Current Perceived Cabinet Membership</w:t>
            </w:r>
          </w:p>
          <w:p w14:paraId="2079E940" w14:textId="77777777" w:rsidR="00161D12" w:rsidRPr="000178C8" w:rsidRDefault="00161D12" w:rsidP="00C80535">
            <w:pPr>
              <w:jc w:val="right"/>
              <w:rPr>
                <w:sz w:val="20"/>
                <w:szCs w:val="20"/>
              </w:rPr>
            </w:pPr>
            <w:r w:rsidRPr="000178C8">
              <w:rPr>
                <w:sz w:val="20"/>
                <w:szCs w:val="20"/>
              </w:rPr>
              <w:t xml:space="preserve">(1 = R identified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as current cabinet members) </w:t>
            </w:r>
          </w:p>
        </w:tc>
        <w:tc>
          <w:tcPr>
            <w:tcW w:w="1004" w:type="dxa"/>
            <w:shd w:val="clear" w:color="auto" w:fill="FFFFFF" w:themeFill="background1"/>
          </w:tcPr>
          <w:p w14:paraId="7FF60680" w14:textId="77777777" w:rsidR="00161D12" w:rsidRPr="00C530CA" w:rsidRDefault="00161D12" w:rsidP="00C80535">
            <w:pPr>
              <w:jc w:val="center"/>
              <w:rPr>
                <w:sz w:val="20"/>
                <w:szCs w:val="20"/>
              </w:rPr>
            </w:pPr>
          </w:p>
        </w:tc>
        <w:tc>
          <w:tcPr>
            <w:tcW w:w="895" w:type="dxa"/>
            <w:shd w:val="clear" w:color="auto" w:fill="E7E6E6" w:themeFill="background2"/>
          </w:tcPr>
          <w:p w14:paraId="1C645CEE" w14:textId="3C2B0B9F" w:rsidR="00161D12" w:rsidRPr="00C530CA" w:rsidRDefault="00161D12" w:rsidP="00C80535">
            <w:pPr>
              <w:jc w:val="center"/>
              <w:rPr>
                <w:sz w:val="20"/>
                <w:szCs w:val="20"/>
              </w:rPr>
            </w:pPr>
            <w:r w:rsidRPr="00C530CA">
              <w:rPr>
                <w:sz w:val="20"/>
                <w:szCs w:val="20"/>
              </w:rPr>
              <w:t>0.</w:t>
            </w:r>
            <w:r w:rsidR="007C2495">
              <w:rPr>
                <w:sz w:val="20"/>
                <w:szCs w:val="20"/>
              </w:rPr>
              <w:t>41</w:t>
            </w:r>
          </w:p>
          <w:p w14:paraId="514DD6D3" w14:textId="14C6C96A" w:rsidR="00161D12" w:rsidRPr="00C530CA" w:rsidRDefault="00161D12" w:rsidP="00C80535">
            <w:pPr>
              <w:jc w:val="center"/>
              <w:rPr>
                <w:sz w:val="20"/>
                <w:szCs w:val="20"/>
              </w:rPr>
            </w:pPr>
            <w:r w:rsidRPr="00C530CA">
              <w:rPr>
                <w:sz w:val="20"/>
                <w:szCs w:val="20"/>
              </w:rPr>
              <w:t>(0.0</w:t>
            </w:r>
            <w:r w:rsidR="007C2495">
              <w:rPr>
                <w:sz w:val="20"/>
                <w:szCs w:val="20"/>
              </w:rPr>
              <w:t>32</w:t>
            </w:r>
            <w:r w:rsidRPr="00C530CA">
              <w:rPr>
                <w:sz w:val="20"/>
                <w:szCs w:val="20"/>
              </w:rPr>
              <w:t>)</w:t>
            </w:r>
          </w:p>
        </w:tc>
        <w:tc>
          <w:tcPr>
            <w:tcW w:w="897" w:type="dxa"/>
            <w:shd w:val="clear" w:color="auto" w:fill="FFFFFF" w:themeFill="background1"/>
          </w:tcPr>
          <w:p w14:paraId="3237379E" w14:textId="77777777" w:rsidR="00161D12" w:rsidRPr="00C530CA" w:rsidRDefault="00161D12" w:rsidP="00C80535">
            <w:pPr>
              <w:jc w:val="center"/>
              <w:rPr>
                <w:sz w:val="20"/>
                <w:szCs w:val="20"/>
              </w:rPr>
            </w:pPr>
          </w:p>
        </w:tc>
        <w:tc>
          <w:tcPr>
            <w:tcW w:w="896" w:type="dxa"/>
            <w:shd w:val="clear" w:color="auto" w:fill="FFFFFF" w:themeFill="background1"/>
          </w:tcPr>
          <w:p w14:paraId="0B5D6F82" w14:textId="77777777" w:rsidR="00161D12" w:rsidRPr="00C530CA" w:rsidRDefault="00161D12" w:rsidP="00C80535">
            <w:pPr>
              <w:jc w:val="center"/>
              <w:rPr>
                <w:sz w:val="20"/>
                <w:szCs w:val="20"/>
              </w:rPr>
            </w:pPr>
          </w:p>
        </w:tc>
        <w:tc>
          <w:tcPr>
            <w:tcW w:w="896" w:type="dxa"/>
            <w:shd w:val="clear" w:color="auto" w:fill="E7E6E6" w:themeFill="background2"/>
          </w:tcPr>
          <w:p w14:paraId="1A8B902B" w14:textId="0E658C88" w:rsidR="00161D12" w:rsidRDefault="00161D12" w:rsidP="00C80535">
            <w:pPr>
              <w:jc w:val="center"/>
              <w:rPr>
                <w:sz w:val="20"/>
                <w:szCs w:val="20"/>
              </w:rPr>
            </w:pPr>
            <w:r>
              <w:rPr>
                <w:sz w:val="20"/>
                <w:szCs w:val="20"/>
              </w:rPr>
              <w:t>0.</w:t>
            </w:r>
            <w:r w:rsidR="00FC332D">
              <w:rPr>
                <w:sz w:val="20"/>
                <w:szCs w:val="20"/>
              </w:rPr>
              <w:t>367</w:t>
            </w:r>
          </w:p>
          <w:p w14:paraId="77266F19" w14:textId="0AAA118E" w:rsidR="00161D12" w:rsidRPr="00C530CA" w:rsidRDefault="00161D12" w:rsidP="00C80535">
            <w:pPr>
              <w:jc w:val="center"/>
              <w:rPr>
                <w:sz w:val="20"/>
                <w:szCs w:val="20"/>
              </w:rPr>
            </w:pPr>
            <w:r>
              <w:rPr>
                <w:sz w:val="20"/>
                <w:szCs w:val="20"/>
              </w:rPr>
              <w:t>(0.0</w:t>
            </w:r>
            <w:r w:rsidR="00FC332D">
              <w:rPr>
                <w:sz w:val="20"/>
                <w:szCs w:val="20"/>
              </w:rPr>
              <w:t>32</w:t>
            </w:r>
            <w:r>
              <w:rPr>
                <w:sz w:val="20"/>
                <w:szCs w:val="20"/>
              </w:rPr>
              <w:t>)</w:t>
            </w:r>
          </w:p>
        </w:tc>
        <w:tc>
          <w:tcPr>
            <w:tcW w:w="897" w:type="dxa"/>
            <w:shd w:val="clear" w:color="auto" w:fill="FFFFFF" w:themeFill="background1"/>
          </w:tcPr>
          <w:p w14:paraId="18811C1A" w14:textId="77777777" w:rsidR="00161D12" w:rsidRPr="00C530CA" w:rsidRDefault="00161D12" w:rsidP="00C80535">
            <w:pPr>
              <w:jc w:val="center"/>
              <w:rPr>
                <w:sz w:val="20"/>
                <w:szCs w:val="20"/>
              </w:rPr>
            </w:pPr>
          </w:p>
        </w:tc>
      </w:tr>
      <w:tr w:rsidR="00161D12" w14:paraId="7565C287" w14:textId="77777777" w:rsidTr="00161D12">
        <w:tc>
          <w:tcPr>
            <w:tcW w:w="3865" w:type="dxa"/>
            <w:tcBorders>
              <w:bottom w:val="single" w:sz="4" w:space="0" w:color="auto"/>
            </w:tcBorders>
          </w:tcPr>
          <w:p w14:paraId="5D30BC9B" w14:textId="77777777" w:rsidR="00161D12" w:rsidRPr="000178C8" w:rsidRDefault="00161D12" w:rsidP="00C80535">
            <w:pPr>
              <w:jc w:val="right"/>
              <w:rPr>
                <w:sz w:val="20"/>
                <w:szCs w:val="20"/>
              </w:rPr>
            </w:pPr>
            <w:r w:rsidRPr="000178C8">
              <w:rPr>
                <w:sz w:val="20"/>
                <w:szCs w:val="20"/>
              </w:rPr>
              <w:t xml:space="preserve">% Months in previous 10 years that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have served in cabinet</w:t>
            </w:r>
          </w:p>
          <w:p w14:paraId="31C07D5F" w14:textId="6149F911" w:rsidR="00161D12" w:rsidRPr="000178C8" w:rsidRDefault="00161D12" w:rsidP="00C80535">
            <w:pPr>
              <w:jc w:val="right"/>
              <w:rPr>
                <w:sz w:val="20"/>
                <w:szCs w:val="20"/>
              </w:rPr>
            </w:pPr>
            <w:r w:rsidRPr="000178C8">
              <w:rPr>
                <w:sz w:val="20"/>
                <w:szCs w:val="20"/>
              </w:rPr>
              <w:t>(</w:t>
            </w:r>
            <w:r w:rsidR="00D463A1">
              <w:rPr>
                <w:sz w:val="20"/>
                <w:szCs w:val="20"/>
              </w:rPr>
              <w:t>avg</w:t>
            </w:r>
            <w:r w:rsidRPr="000178C8">
              <w:rPr>
                <w:sz w:val="20"/>
                <w:szCs w:val="20"/>
              </w:rPr>
              <w:t xml:space="preserve">: 4.25, sd:13.1)  </w:t>
            </w:r>
          </w:p>
        </w:tc>
        <w:tc>
          <w:tcPr>
            <w:tcW w:w="1004" w:type="dxa"/>
            <w:tcBorders>
              <w:bottom w:val="single" w:sz="4" w:space="0" w:color="auto"/>
            </w:tcBorders>
            <w:shd w:val="clear" w:color="auto" w:fill="FFFFFF" w:themeFill="background1"/>
          </w:tcPr>
          <w:p w14:paraId="4096710A" w14:textId="77777777" w:rsidR="00161D12" w:rsidRPr="00C530CA" w:rsidRDefault="00161D12" w:rsidP="00C80535">
            <w:pPr>
              <w:jc w:val="center"/>
              <w:rPr>
                <w:sz w:val="20"/>
                <w:szCs w:val="20"/>
              </w:rPr>
            </w:pPr>
          </w:p>
        </w:tc>
        <w:tc>
          <w:tcPr>
            <w:tcW w:w="895" w:type="dxa"/>
            <w:tcBorders>
              <w:bottom w:val="single" w:sz="4" w:space="0" w:color="auto"/>
            </w:tcBorders>
            <w:shd w:val="clear" w:color="auto" w:fill="FFFFFF" w:themeFill="background1"/>
          </w:tcPr>
          <w:p w14:paraId="667B6A11" w14:textId="77777777" w:rsidR="00161D12" w:rsidRPr="00C530CA" w:rsidRDefault="00161D12" w:rsidP="00C80535">
            <w:pPr>
              <w:jc w:val="center"/>
              <w:rPr>
                <w:sz w:val="20"/>
                <w:szCs w:val="20"/>
              </w:rPr>
            </w:pPr>
          </w:p>
        </w:tc>
        <w:tc>
          <w:tcPr>
            <w:tcW w:w="897" w:type="dxa"/>
            <w:tcBorders>
              <w:bottom w:val="single" w:sz="4" w:space="0" w:color="auto"/>
            </w:tcBorders>
            <w:shd w:val="clear" w:color="auto" w:fill="E7E6E6" w:themeFill="background2"/>
          </w:tcPr>
          <w:p w14:paraId="27A0FB6C" w14:textId="4B992290" w:rsidR="00161D12" w:rsidRPr="00C530CA" w:rsidRDefault="00161D12" w:rsidP="00C80535">
            <w:pPr>
              <w:jc w:val="center"/>
              <w:rPr>
                <w:sz w:val="20"/>
                <w:szCs w:val="20"/>
              </w:rPr>
            </w:pPr>
            <w:r w:rsidRPr="00C530CA">
              <w:rPr>
                <w:sz w:val="20"/>
                <w:szCs w:val="20"/>
              </w:rPr>
              <w:t>0.0</w:t>
            </w:r>
            <w:r w:rsidR="00F05D03">
              <w:rPr>
                <w:sz w:val="20"/>
                <w:szCs w:val="20"/>
              </w:rPr>
              <w:t>35</w:t>
            </w:r>
          </w:p>
          <w:p w14:paraId="65DA31A1" w14:textId="4CCFD02B" w:rsidR="00161D12" w:rsidRPr="00C530CA" w:rsidRDefault="00161D12" w:rsidP="00C80535">
            <w:pPr>
              <w:jc w:val="center"/>
              <w:rPr>
                <w:sz w:val="20"/>
                <w:szCs w:val="20"/>
              </w:rPr>
            </w:pPr>
            <w:r w:rsidRPr="00C530CA">
              <w:rPr>
                <w:sz w:val="20"/>
                <w:szCs w:val="20"/>
              </w:rPr>
              <w:t>(</w:t>
            </w:r>
            <w:r>
              <w:rPr>
                <w:sz w:val="20"/>
                <w:szCs w:val="20"/>
              </w:rPr>
              <w:t>0</w:t>
            </w:r>
            <w:r w:rsidRPr="00C530CA">
              <w:rPr>
                <w:sz w:val="20"/>
                <w:szCs w:val="20"/>
              </w:rPr>
              <w:t>.0</w:t>
            </w:r>
            <w:r>
              <w:rPr>
                <w:sz w:val="20"/>
                <w:szCs w:val="20"/>
              </w:rPr>
              <w:t>1</w:t>
            </w:r>
            <w:r w:rsidR="00F05D03">
              <w:rPr>
                <w:sz w:val="20"/>
                <w:szCs w:val="20"/>
              </w:rPr>
              <w:t>1</w:t>
            </w:r>
            <w:r w:rsidRPr="00C530CA">
              <w:rPr>
                <w:sz w:val="20"/>
                <w:szCs w:val="20"/>
              </w:rPr>
              <w:t>)</w:t>
            </w:r>
          </w:p>
        </w:tc>
        <w:tc>
          <w:tcPr>
            <w:tcW w:w="896" w:type="dxa"/>
            <w:tcBorders>
              <w:bottom w:val="single" w:sz="4" w:space="0" w:color="auto"/>
            </w:tcBorders>
            <w:shd w:val="clear" w:color="auto" w:fill="FFFFFF" w:themeFill="background1"/>
          </w:tcPr>
          <w:p w14:paraId="7EAECDB1" w14:textId="77777777" w:rsidR="00161D12" w:rsidRPr="00C530CA" w:rsidRDefault="00161D12" w:rsidP="00C80535">
            <w:pPr>
              <w:jc w:val="center"/>
              <w:rPr>
                <w:sz w:val="20"/>
                <w:szCs w:val="20"/>
              </w:rPr>
            </w:pPr>
          </w:p>
        </w:tc>
        <w:tc>
          <w:tcPr>
            <w:tcW w:w="896" w:type="dxa"/>
            <w:tcBorders>
              <w:bottom w:val="single" w:sz="4" w:space="0" w:color="auto"/>
            </w:tcBorders>
            <w:shd w:val="clear" w:color="auto" w:fill="FFFFFF" w:themeFill="background1"/>
          </w:tcPr>
          <w:p w14:paraId="13160833" w14:textId="77777777" w:rsidR="00161D12" w:rsidRPr="00C530CA" w:rsidRDefault="00161D12" w:rsidP="00C80535">
            <w:pPr>
              <w:jc w:val="center"/>
              <w:rPr>
                <w:sz w:val="20"/>
                <w:szCs w:val="20"/>
              </w:rPr>
            </w:pPr>
          </w:p>
        </w:tc>
        <w:tc>
          <w:tcPr>
            <w:tcW w:w="897" w:type="dxa"/>
            <w:tcBorders>
              <w:bottom w:val="single" w:sz="4" w:space="0" w:color="auto"/>
            </w:tcBorders>
            <w:shd w:val="clear" w:color="auto" w:fill="E7E6E6" w:themeFill="background2"/>
          </w:tcPr>
          <w:p w14:paraId="4F453A9C" w14:textId="3E214BF5" w:rsidR="00161D12" w:rsidRPr="00C530CA" w:rsidRDefault="00161D12" w:rsidP="00C80535">
            <w:pPr>
              <w:jc w:val="center"/>
              <w:rPr>
                <w:sz w:val="20"/>
                <w:szCs w:val="20"/>
              </w:rPr>
            </w:pPr>
            <w:r w:rsidRPr="00C530CA">
              <w:rPr>
                <w:sz w:val="20"/>
                <w:szCs w:val="20"/>
              </w:rPr>
              <w:t>0.0</w:t>
            </w:r>
            <w:r w:rsidR="00284A8C">
              <w:rPr>
                <w:sz w:val="20"/>
                <w:szCs w:val="20"/>
              </w:rPr>
              <w:t>33</w:t>
            </w:r>
          </w:p>
          <w:p w14:paraId="2DE64159" w14:textId="77777777" w:rsidR="00161D12" w:rsidRPr="00C530CA" w:rsidRDefault="00161D12" w:rsidP="00C80535">
            <w:pPr>
              <w:jc w:val="center"/>
              <w:rPr>
                <w:sz w:val="20"/>
                <w:szCs w:val="20"/>
              </w:rPr>
            </w:pPr>
            <w:r w:rsidRPr="00C530CA">
              <w:rPr>
                <w:sz w:val="20"/>
                <w:szCs w:val="20"/>
              </w:rPr>
              <w:t>(</w:t>
            </w:r>
            <w:r>
              <w:rPr>
                <w:sz w:val="20"/>
                <w:szCs w:val="20"/>
              </w:rPr>
              <w:t>0</w:t>
            </w:r>
            <w:r w:rsidRPr="00C530CA">
              <w:rPr>
                <w:sz w:val="20"/>
                <w:szCs w:val="20"/>
              </w:rPr>
              <w:t>.00</w:t>
            </w:r>
            <w:r>
              <w:rPr>
                <w:sz w:val="20"/>
                <w:szCs w:val="20"/>
              </w:rPr>
              <w:t>9</w:t>
            </w:r>
            <w:r w:rsidRPr="00C530CA">
              <w:rPr>
                <w:sz w:val="20"/>
                <w:szCs w:val="20"/>
              </w:rPr>
              <w:t>)</w:t>
            </w:r>
          </w:p>
        </w:tc>
      </w:tr>
      <w:tr w:rsidR="00161D12" w:rsidRPr="00C530CA" w14:paraId="7CFF3FFE" w14:textId="77777777" w:rsidTr="00161D12">
        <w:tc>
          <w:tcPr>
            <w:tcW w:w="3865" w:type="dxa"/>
          </w:tcPr>
          <w:p w14:paraId="39E7AD22" w14:textId="04DBD4F5" w:rsidR="00161D12" w:rsidRPr="000178C8" w:rsidRDefault="00161D12" w:rsidP="00C80535">
            <w:pPr>
              <w:rPr>
                <w:b/>
                <w:bCs/>
                <w:sz w:val="20"/>
                <w:szCs w:val="20"/>
              </w:rPr>
            </w:pPr>
            <w:r>
              <w:rPr>
                <w:b/>
                <w:bCs/>
                <w:sz w:val="20"/>
                <w:szCs w:val="20"/>
              </w:rPr>
              <w:t>Joint Cabinet Membership</w:t>
            </w:r>
            <w:r w:rsidRPr="000178C8">
              <w:rPr>
                <w:b/>
                <w:bCs/>
                <w:sz w:val="20"/>
                <w:szCs w:val="20"/>
              </w:rPr>
              <w:t>*Habitual News Reception (Base=Low Habitual News Reception)</w:t>
            </w:r>
          </w:p>
        </w:tc>
        <w:tc>
          <w:tcPr>
            <w:tcW w:w="1004" w:type="dxa"/>
            <w:shd w:val="clear" w:color="auto" w:fill="FFFFFF" w:themeFill="background1"/>
          </w:tcPr>
          <w:p w14:paraId="07E9B3E4" w14:textId="77777777" w:rsidR="00161D12" w:rsidRPr="00C530CA" w:rsidRDefault="00161D12" w:rsidP="00C80535">
            <w:pPr>
              <w:jc w:val="center"/>
              <w:rPr>
                <w:b/>
                <w:bCs/>
                <w:sz w:val="20"/>
                <w:szCs w:val="20"/>
              </w:rPr>
            </w:pPr>
          </w:p>
        </w:tc>
        <w:tc>
          <w:tcPr>
            <w:tcW w:w="895" w:type="dxa"/>
            <w:shd w:val="clear" w:color="auto" w:fill="FFFFFF" w:themeFill="background1"/>
          </w:tcPr>
          <w:p w14:paraId="2BA6F0B2" w14:textId="77777777" w:rsidR="00161D12" w:rsidRPr="00C530CA" w:rsidRDefault="00161D12" w:rsidP="00C80535">
            <w:pPr>
              <w:jc w:val="center"/>
              <w:rPr>
                <w:b/>
                <w:bCs/>
                <w:sz w:val="20"/>
                <w:szCs w:val="20"/>
              </w:rPr>
            </w:pPr>
          </w:p>
        </w:tc>
        <w:tc>
          <w:tcPr>
            <w:tcW w:w="897" w:type="dxa"/>
            <w:shd w:val="clear" w:color="auto" w:fill="FFFFFF" w:themeFill="background1"/>
          </w:tcPr>
          <w:p w14:paraId="3E6C9F5A" w14:textId="77777777" w:rsidR="00161D12" w:rsidRPr="00C530CA" w:rsidRDefault="00161D12" w:rsidP="00C80535">
            <w:pPr>
              <w:jc w:val="center"/>
              <w:rPr>
                <w:b/>
                <w:bCs/>
                <w:sz w:val="20"/>
                <w:szCs w:val="20"/>
              </w:rPr>
            </w:pPr>
          </w:p>
        </w:tc>
        <w:tc>
          <w:tcPr>
            <w:tcW w:w="896" w:type="dxa"/>
            <w:shd w:val="clear" w:color="auto" w:fill="FFFFFF" w:themeFill="background1"/>
          </w:tcPr>
          <w:p w14:paraId="682A0C7F" w14:textId="77777777" w:rsidR="00161D12" w:rsidRPr="00C530CA" w:rsidRDefault="00161D12" w:rsidP="00C80535">
            <w:pPr>
              <w:jc w:val="center"/>
              <w:rPr>
                <w:b/>
                <w:bCs/>
                <w:sz w:val="20"/>
                <w:szCs w:val="20"/>
              </w:rPr>
            </w:pPr>
          </w:p>
        </w:tc>
        <w:tc>
          <w:tcPr>
            <w:tcW w:w="896" w:type="dxa"/>
            <w:shd w:val="clear" w:color="auto" w:fill="FFFFFF" w:themeFill="background1"/>
          </w:tcPr>
          <w:p w14:paraId="302E44F2" w14:textId="77777777" w:rsidR="00161D12" w:rsidRPr="00C530CA" w:rsidRDefault="00161D12" w:rsidP="00C80535">
            <w:pPr>
              <w:jc w:val="center"/>
              <w:rPr>
                <w:b/>
                <w:bCs/>
                <w:sz w:val="20"/>
                <w:szCs w:val="20"/>
              </w:rPr>
            </w:pPr>
          </w:p>
        </w:tc>
        <w:tc>
          <w:tcPr>
            <w:tcW w:w="897" w:type="dxa"/>
            <w:shd w:val="clear" w:color="auto" w:fill="FFFFFF" w:themeFill="background1"/>
          </w:tcPr>
          <w:p w14:paraId="7A17C576" w14:textId="77777777" w:rsidR="00161D12" w:rsidRPr="00C530CA" w:rsidRDefault="00161D12" w:rsidP="00C80535">
            <w:pPr>
              <w:jc w:val="center"/>
              <w:rPr>
                <w:b/>
                <w:bCs/>
                <w:sz w:val="20"/>
                <w:szCs w:val="20"/>
              </w:rPr>
            </w:pPr>
          </w:p>
        </w:tc>
      </w:tr>
      <w:tr w:rsidR="00161D12" w:rsidRPr="00C530CA" w14:paraId="211A0CED" w14:textId="77777777" w:rsidTr="00284A8C">
        <w:tc>
          <w:tcPr>
            <w:tcW w:w="3865" w:type="dxa"/>
          </w:tcPr>
          <w:p w14:paraId="3254B1C6" w14:textId="77777777" w:rsidR="004C2985" w:rsidRPr="000178C8" w:rsidRDefault="004C2985" w:rsidP="004C2985">
            <w:pPr>
              <w:jc w:val="right"/>
              <w:rPr>
                <w:sz w:val="20"/>
                <w:szCs w:val="20"/>
              </w:rPr>
            </w:pPr>
            <w:r w:rsidRPr="000178C8">
              <w:rPr>
                <w:sz w:val="20"/>
                <w:szCs w:val="20"/>
              </w:rPr>
              <w:t>Current Cabinet Membership</w:t>
            </w:r>
          </w:p>
          <w:p w14:paraId="6746E47D" w14:textId="7CB7CD87" w:rsidR="00161D12" w:rsidRPr="000178C8" w:rsidRDefault="00161D12" w:rsidP="00C80535">
            <w:pPr>
              <w:jc w:val="right"/>
              <w:rPr>
                <w:sz w:val="20"/>
                <w:szCs w:val="20"/>
              </w:rPr>
            </w:pPr>
            <w:r w:rsidRPr="000178C8">
              <w:rPr>
                <w:sz w:val="20"/>
                <w:szCs w:val="20"/>
              </w:rPr>
              <w:t>*Middle Habitual News Reception</w:t>
            </w:r>
          </w:p>
        </w:tc>
        <w:tc>
          <w:tcPr>
            <w:tcW w:w="1004" w:type="dxa"/>
            <w:shd w:val="clear" w:color="auto" w:fill="E7E6E6" w:themeFill="background2"/>
          </w:tcPr>
          <w:p w14:paraId="252B2EF4" w14:textId="77777777" w:rsidR="00161D12" w:rsidRDefault="00525258" w:rsidP="00C80535">
            <w:pPr>
              <w:jc w:val="center"/>
              <w:rPr>
                <w:sz w:val="20"/>
                <w:szCs w:val="20"/>
              </w:rPr>
            </w:pPr>
            <w:r>
              <w:rPr>
                <w:sz w:val="20"/>
                <w:szCs w:val="20"/>
              </w:rPr>
              <w:t>0.776</w:t>
            </w:r>
          </w:p>
          <w:p w14:paraId="25B87AEF" w14:textId="1489B739" w:rsidR="00525258" w:rsidRPr="00C530CA" w:rsidRDefault="00525258" w:rsidP="00525258">
            <w:pPr>
              <w:jc w:val="center"/>
              <w:rPr>
                <w:sz w:val="20"/>
                <w:szCs w:val="20"/>
              </w:rPr>
            </w:pPr>
            <w:r>
              <w:rPr>
                <w:sz w:val="20"/>
                <w:szCs w:val="20"/>
              </w:rPr>
              <w:t>(0.133)</w:t>
            </w:r>
          </w:p>
        </w:tc>
        <w:tc>
          <w:tcPr>
            <w:tcW w:w="895" w:type="dxa"/>
            <w:shd w:val="clear" w:color="auto" w:fill="FFFFFF" w:themeFill="background1"/>
          </w:tcPr>
          <w:p w14:paraId="3150EF67" w14:textId="77777777" w:rsidR="00161D12" w:rsidRPr="00C530CA" w:rsidRDefault="00161D12" w:rsidP="00C80535">
            <w:pPr>
              <w:jc w:val="center"/>
              <w:rPr>
                <w:sz w:val="20"/>
                <w:szCs w:val="20"/>
              </w:rPr>
            </w:pPr>
          </w:p>
        </w:tc>
        <w:tc>
          <w:tcPr>
            <w:tcW w:w="897" w:type="dxa"/>
            <w:shd w:val="clear" w:color="auto" w:fill="FFFFFF" w:themeFill="background1"/>
          </w:tcPr>
          <w:p w14:paraId="08FD0E53" w14:textId="77777777" w:rsidR="00161D12" w:rsidRPr="00C530CA" w:rsidRDefault="00161D12" w:rsidP="00C80535">
            <w:pPr>
              <w:jc w:val="center"/>
              <w:rPr>
                <w:sz w:val="20"/>
                <w:szCs w:val="20"/>
              </w:rPr>
            </w:pPr>
          </w:p>
        </w:tc>
        <w:tc>
          <w:tcPr>
            <w:tcW w:w="896" w:type="dxa"/>
            <w:shd w:val="clear" w:color="auto" w:fill="E7E6E6" w:themeFill="background2"/>
          </w:tcPr>
          <w:p w14:paraId="6F1B39B3" w14:textId="550801D6" w:rsidR="00161D12" w:rsidRPr="00C530CA" w:rsidRDefault="00F97431" w:rsidP="00C80535">
            <w:pPr>
              <w:jc w:val="center"/>
              <w:rPr>
                <w:sz w:val="20"/>
                <w:szCs w:val="20"/>
              </w:rPr>
            </w:pPr>
            <w:r>
              <w:rPr>
                <w:sz w:val="20"/>
                <w:szCs w:val="20"/>
              </w:rPr>
              <w:t>0.793</w:t>
            </w:r>
          </w:p>
          <w:p w14:paraId="02818709" w14:textId="2C89F7CA" w:rsidR="00161D12" w:rsidRPr="00C530CA" w:rsidRDefault="00161D12" w:rsidP="00C80535">
            <w:pPr>
              <w:jc w:val="center"/>
              <w:rPr>
                <w:sz w:val="20"/>
                <w:szCs w:val="20"/>
              </w:rPr>
            </w:pPr>
            <w:r w:rsidRPr="00C530CA">
              <w:rPr>
                <w:sz w:val="20"/>
                <w:szCs w:val="20"/>
              </w:rPr>
              <w:t>(0</w:t>
            </w:r>
            <w:r w:rsidR="00F97431">
              <w:rPr>
                <w:sz w:val="20"/>
                <w:szCs w:val="20"/>
              </w:rPr>
              <w:t>.128</w:t>
            </w:r>
            <w:r w:rsidRPr="00C530CA">
              <w:rPr>
                <w:sz w:val="20"/>
                <w:szCs w:val="20"/>
              </w:rPr>
              <w:t>)</w:t>
            </w:r>
          </w:p>
        </w:tc>
        <w:tc>
          <w:tcPr>
            <w:tcW w:w="896" w:type="dxa"/>
            <w:shd w:val="clear" w:color="auto" w:fill="FFFFFF" w:themeFill="background1"/>
          </w:tcPr>
          <w:p w14:paraId="55BD53D2" w14:textId="34C30DA0" w:rsidR="00161D12" w:rsidRPr="00C530CA" w:rsidRDefault="00161D12" w:rsidP="00C80535">
            <w:pPr>
              <w:jc w:val="center"/>
              <w:rPr>
                <w:sz w:val="20"/>
                <w:szCs w:val="20"/>
              </w:rPr>
            </w:pPr>
          </w:p>
        </w:tc>
        <w:tc>
          <w:tcPr>
            <w:tcW w:w="897" w:type="dxa"/>
            <w:shd w:val="clear" w:color="auto" w:fill="FFFFFF" w:themeFill="background1"/>
          </w:tcPr>
          <w:p w14:paraId="13759677" w14:textId="50953A48" w:rsidR="00161D12" w:rsidRPr="00C530CA" w:rsidRDefault="00161D12" w:rsidP="00C80535">
            <w:pPr>
              <w:jc w:val="center"/>
              <w:rPr>
                <w:sz w:val="20"/>
                <w:szCs w:val="20"/>
              </w:rPr>
            </w:pPr>
          </w:p>
        </w:tc>
      </w:tr>
      <w:tr w:rsidR="00161D12" w:rsidRPr="00C530CA" w14:paraId="42684AC0" w14:textId="77777777" w:rsidTr="00284A8C">
        <w:tc>
          <w:tcPr>
            <w:tcW w:w="3865" w:type="dxa"/>
          </w:tcPr>
          <w:p w14:paraId="625BAEB0" w14:textId="77777777" w:rsidR="004C2985" w:rsidRPr="000178C8" w:rsidRDefault="004C2985" w:rsidP="004C2985">
            <w:pPr>
              <w:jc w:val="right"/>
              <w:rPr>
                <w:sz w:val="20"/>
                <w:szCs w:val="20"/>
              </w:rPr>
            </w:pPr>
            <w:r w:rsidRPr="000178C8">
              <w:rPr>
                <w:sz w:val="20"/>
                <w:szCs w:val="20"/>
              </w:rPr>
              <w:t>Current Cabinet Membership</w:t>
            </w:r>
          </w:p>
          <w:p w14:paraId="7F6EB4B0" w14:textId="7634CAF9" w:rsidR="00161D12" w:rsidRPr="000178C8" w:rsidRDefault="00161D12" w:rsidP="00C80535">
            <w:pPr>
              <w:jc w:val="right"/>
              <w:rPr>
                <w:sz w:val="20"/>
                <w:szCs w:val="20"/>
              </w:rPr>
            </w:pPr>
            <w:r w:rsidRPr="000178C8">
              <w:rPr>
                <w:sz w:val="20"/>
                <w:szCs w:val="20"/>
              </w:rPr>
              <w:t>*High Habitual News Reception</w:t>
            </w:r>
          </w:p>
        </w:tc>
        <w:tc>
          <w:tcPr>
            <w:tcW w:w="1004" w:type="dxa"/>
            <w:shd w:val="clear" w:color="auto" w:fill="E7E6E6" w:themeFill="background2"/>
          </w:tcPr>
          <w:p w14:paraId="30D870E9" w14:textId="77777777" w:rsidR="00161D12" w:rsidRDefault="00525258" w:rsidP="00C80535">
            <w:pPr>
              <w:jc w:val="center"/>
              <w:rPr>
                <w:sz w:val="20"/>
                <w:szCs w:val="20"/>
              </w:rPr>
            </w:pPr>
            <w:r>
              <w:rPr>
                <w:sz w:val="20"/>
                <w:szCs w:val="20"/>
              </w:rPr>
              <w:t>1.22</w:t>
            </w:r>
          </w:p>
          <w:p w14:paraId="5516C6E9" w14:textId="065A0E25" w:rsidR="00525258" w:rsidRPr="00C530CA" w:rsidRDefault="00525258" w:rsidP="00C80535">
            <w:pPr>
              <w:jc w:val="center"/>
              <w:rPr>
                <w:sz w:val="20"/>
                <w:szCs w:val="20"/>
              </w:rPr>
            </w:pPr>
            <w:r>
              <w:rPr>
                <w:sz w:val="20"/>
                <w:szCs w:val="20"/>
              </w:rPr>
              <w:t>(0.127)</w:t>
            </w:r>
          </w:p>
        </w:tc>
        <w:tc>
          <w:tcPr>
            <w:tcW w:w="895" w:type="dxa"/>
            <w:shd w:val="clear" w:color="auto" w:fill="FFFFFF" w:themeFill="background1"/>
          </w:tcPr>
          <w:p w14:paraId="65D9C5F7" w14:textId="77777777" w:rsidR="00161D12" w:rsidRPr="00C530CA" w:rsidRDefault="00161D12" w:rsidP="00C80535">
            <w:pPr>
              <w:jc w:val="center"/>
              <w:rPr>
                <w:sz w:val="20"/>
                <w:szCs w:val="20"/>
              </w:rPr>
            </w:pPr>
          </w:p>
        </w:tc>
        <w:tc>
          <w:tcPr>
            <w:tcW w:w="897" w:type="dxa"/>
            <w:shd w:val="clear" w:color="auto" w:fill="FFFFFF" w:themeFill="background1"/>
          </w:tcPr>
          <w:p w14:paraId="6E8C6F17" w14:textId="77777777" w:rsidR="00161D12" w:rsidRPr="00C530CA" w:rsidRDefault="00161D12" w:rsidP="00C80535">
            <w:pPr>
              <w:jc w:val="center"/>
              <w:rPr>
                <w:sz w:val="20"/>
                <w:szCs w:val="20"/>
              </w:rPr>
            </w:pPr>
          </w:p>
        </w:tc>
        <w:tc>
          <w:tcPr>
            <w:tcW w:w="896" w:type="dxa"/>
            <w:shd w:val="clear" w:color="auto" w:fill="E7E6E6" w:themeFill="background2"/>
          </w:tcPr>
          <w:p w14:paraId="1C8EC7CF" w14:textId="39A1D097" w:rsidR="00161D12" w:rsidRDefault="00F97431" w:rsidP="00C80535">
            <w:pPr>
              <w:jc w:val="center"/>
              <w:rPr>
                <w:sz w:val="20"/>
                <w:szCs w:val="20"/>
              </w:rPr>
            </w:pPr>
            <w:r>
              <w:rPr>
                <w:sz w:val="20"/>
                <w:szCs w:val="20"/>
              </w:rPr>
              <w:t>1.31</w:t>
            </w:r>
          </w:p>
          <w:p w14:paraId="2C940CD1" w14:textId="75039B3F" w:rsidR="00161D12" w:rsidRPr="00C530CA" w:rsidRDefault="00161D12" w:rsidP="00C80535">
            <w:pPr>
              <w:jc w:val="center"/>
              <w:rPr>
                <w:sz w:val="20"/>
                <w:szCs w:val="20"/>
              </w:rPr>
            </w:pPr>
            <w:r>
              <w:rPr>
                <w:sz w:val="20"/>
                <w:szCs w:val="20"/>
              </w:rPr>
              <w:t>(0.</w:t>
            </w:r>
            <w:r w:rsidR="00F97431">
              <w:rPr>
                <w:sz w:val="20"/>
                <w:szCs w:val="20"/>
              </w:rPr>
              <w:t>121</w:t>
            </w:r>
            <w:r>
              <w:rPr>
                <w:sz w:val="20"/>
                <w:szCs w:val="20"/>
              </w:rPr>
              <w:t>)</w:t>
            </w:r>
          </w:p>
        </w:tc>
        <w:tc>
          <w:tcPr>
            <w:tcW w:w="896" w:type="dxa"/>
            <w:shd w:val="clear" w:color="auto" w:fill="FFFFFF" w:themeFill="background1"/>
          </w:tcPr>
          <w:p w14:paraId="49639F5E" w14:textId="39EE7D61" w:rsidR="00161D12" w:rsidRPr="00C530CA" w:rsidRDefault="00161D12" w:rsidP="00C80535">
            <w:pPr>
              <w:jc w:val="center"/>
              <w:rPr>
                <w:sz w:val="20"/>
                <w:szCs w:val="20"/>
              </w:rPr>
            </w:pPr>
          </w:p>
        </w:tc>
        <w:tc>
          <w:tcPr>
            <w:tcW w:w="897" w:type="dxa"/>
            <w:shd w:val="clear" w:color="auto" w:fill="FFFFFF" w:themeFill="background1"/>
          </w:tcPr>
          <w:p w14:paraId="0DE5AEB8" w14:textId="17D7E5BD" w:rsidR="00284A8C" w:rsidRPr="00C530CA" w:rsidRDefault="00284A8C" w:rsidP="00284A8C">
            <w:pPr>
              <w:jc w:val="center"/>
              <w:rPr>
                <w:sz w:val="20"/>
                <w:szCs w:val="20"/>
              </w:rPr>
            </w:pPr>
          </w:p>
          <w:p w14:paraId="3F6C8CF4" w14:textId="4E7FD0A2" w:rsidR="00161D12" w:rsidRPr="00C530CA" w:rsidRDefault="00161D12" w:rsidP="00C80535">
            <w:pPr>
              <w:jc w:val="center"/>
              <w:rPr>
                <w:sz w:val="20"/>
                <w:szCs w:val="20"/>
              </w:rPr>
            </w:pPr>
          </w:p>
        </w:tc>
      </w:tr>
      <w:tr w:rsidR="00161D12" w:rsidRPr="00C530CA" w14:paraId="55183D12" w14:textId="77777777" w:rsidTr="00284A8C">
        <w:tc>
          <w:tcPr>
            <w:tcW w:w="3865" w:type="dxa"/>
          </w:tcPr>
          <w:p w14:paraId="360886FC" w14:textId="7B04F342" w:rsidR="00161D12" w:rsidRPr="000178C8" w:rsidRDefault="004C2985" w:rsidP="00C80535">
            <w:pPr>
              <w:jc w:val="right"/>
              <w:rPr>
                <w:sz w:val="20"/>
                <w:szCs w:val="20"/>
              </w:rPr>
            </w:pPr>
            <w:r w:rsidRPr="000178C8">
              <w:rPr>
                <w:sz w:val="20"/>
                <w:szCs w:val="20"/>
              </w:rPr>
              <w:t xml:space="preserve">Current Perceived Cabinet Membership </w:t>
            </w:r>
            <w:r w:rsidR="00161D12" w:rsidRPr="000178C8">
              <w:rPr>
                <w:sz w:val="20"/>
                <w:szCs w:val="20"/>
              </w:rPr>
              <w:t>*Middle Habitual News Reception</w:t>
            </w:r>
          </w:p>
        </w:tc>
        <w:tc>
          <w:tcPr>
            <w:tcW w:w="1004" w:type="dxa"/>
            <w:shd w:val="clear" w:color="auto" w:fill="FFFFFF" w:themeFill="background1"/>
          </w:tcPr>
          <w:p w14:paraId="30A58F90" w14:textId="1659D93C" w:rsidR="00161D12" w:rsidRPr="00C530CA" w:rsidRDefault="00161D12" w:rsidP="00940A90">
            <w:pPr>
              <w:rPr>
                <w:sz w:val="20"/>
                <w:szCs w:val="20"/>
              </w:rPr>
            </w:pPr>
          </w:p>
        </w:tc>
        <w:tc>
          <w:tcPr>
            <w:tcW w:w="895" w:type="dxa"/>
            <w:shd w:val="clear" w:color="auto" w:fill="E7E6E6" w:themeFill="background2"/>
          </w:tcPr>
          <w:p w14:paraId="5A814A26" w14:textId="637B30EF" w:rsidR="00161D12" w:rsidRDefault="00161D12" w:rsidP="00C80535">
            <w:pPr>
              <w:jc w:val="center"/>
              <w:rPr>
                <w:sz w:val="20"/>
                <w:szCs w:val="20"/>
              </w:rPr>
            </w:pPr>
            <w:r>
              <w:rPr>
                <w:sz w:val="20"/>
                <w:szCs w:val="20"/>
              </w:rPr>
              <w:t>0.</w:t>
            </w:r>
            <w:r w:rsidR="007C2495">
              <w:rPr>
                <w:sz w:val="20"/>
                <w:szCs w:val="20"/>
              </w:rPr>
              <w:t>397</w:t>
            </w:r>
          </w:p>
          <w:p w14:paraId="2D067CEE" w14:textId="7CE831CC" w:rsidR="00161D12" w:rsidRPr="00C530CA" w:rsidRDefault="00161D12" w:rsidP="00C80535">
            <w:pPr>
              <w:jc w:val="center"/>
              <w:rPr>
                <w:sz w:val="20"/>
                <w:szCs w:val="20"/>
              </w:rPr>
            </w:pPr>
            <w:r>
              <w:rPr>
                <w:sz w:val="20"/>
                <w:szCs w:val="20"/>
              </w:rPr>
              <w:t>(0.0</w:t>
            </w:r>
            <w:r w:rsidR="007C2495">
              <w:rPr>
                <w:sz w:val="20"/>
                <w:szCs w:val="20"/>
              </w:rPr>
              <w:t>45</w:t>
            </w:r>
            <w:r>
              <w:rPr>
                <w:sz w:val="20"/>
                <w:szCs w:val="20"/>
              </w:rPr>
              <w:t>)</w:t>
            </w:r>
          </w:p>
        </w:tc>
        <w:tc>
          <w:tcPr>
            <w:tcW w:w="897" w:type="dxa"/>
            <w:shd w:val="clear" w:color="auto" w:fill="FFFFFF" w:themeFill="background1"/>
          </w:tcPr>
          <w:p w14:paraId="560AD61E" w14:textId="235369E9" w:rsidR="00161D12" w:rsidRPr="00C530CA" w:rsidRDefault="00161D12" w:rsidP="00C80535">
            <w:pPr>
              <w:jc w:val="center"/>
              <w:rPr>
                <w:sz w:val="20"/>
                <w:szCs w:val="20"/>
              </w:rPr>
            </w:pPr>
          </w:p>
        </w:tc>
        <w:tc>
          <w:tcPr>
            <w:tcW w:w="896" w:type="dxa"/>
            <w:shd w:val="clear" w:color="auto" w:fill="FFFFFF" w:themeFill="background1"/>
          </w:tcPr>
          <w:p w14:paraId="78C53142" w14:textId="77777777" w:rsidR="00161D12" w:rsidRPr="00C530CA" w:rsidRDefault="00161D12" w:rsidP="00C80535">
            <w:pPr>
              <w:jc w:val="center"/>
              <w:rPr>
                <w:sz w:val="20"/>
                <w:szCs w:val="20"/>
              </w:rPr>
            </w:pPr>
          </w:p>
        </w:tc>
        <w:tc>
          <w:tcPr>
            <w:tcW w:w="896" w:type="dxa"/>
            <w:shd w:val="clear" w:color="auto" w:fill="E7E6E6" w:themeFill="background2"/>
          </w:tcPr>
          <w:p w14:paraId="57BA8C19" w14:textId="77777777" w:rsidR="00161D12" w:rsidRDefault="00FC332D" w:rsidP="00C80535">
            <w:pPr>
              <w:jc w:val="center"/>
              <w:rPr>
                <w:sz w:val="20"/>
                <w:szCs w:val="20"/>
              </w:rPr>
            </w:pPr>
            <w:r>
              <w:rPr>
                <w:sz w:val="20"/>
                <w:szCs w:val="20"/>
              </w:rPr>
              <w:t>0.333</w:t>
            </w:r>
          </w:p>
          <w:p w14:paraId="3FFFB48D" w14:textId="59E3A5D8" w:rsidR="00FC332D" w:rsidRPr="00C530CA" w:rsidRDefault="00FC332D" w:rsidP="00C80535">
            <w:pPr>
              <w:jc w:val="center"/>
              <w:rPr>
                <w:sz w:val="20"/>
                <w:szCs w:val="20"/>
              </w:rPr>
            </w:pPr>
            <w:r>
              <w:rPr>
                <w:sz w:val="20"/>
                <w:szCs w:val="20"/>
              </w:rPr>
              <w:t>(0.044)</w:t>
            </w:r>
          </w:p>
        </w:tc>
        <w:tc>
          <w:tcPr>
            <w:tcW w:w="897" w:type="dxa"/>
            <w:shd w:val="clear" w:color="auto" w:fill="FFFFFF" w:themeFill="background1"/>
          </w:tcPr>
          <w:p w14:paraId="4FBE5D90" w14:textId="77777777" w:rsidR="00161D12" w:rsidRPr="00C530CA" w:rsidRDefault="00161D12" w:rsidP="00C80535">
            <w:pPr>
              <w:jc w:val="center"/>
              <w:rPr>
                <w:sz w:val="20"/>
                <w:szCs w:val="20"/>
              </w:rPr>
            </w:pPr>
          </w:p>
        </w:tc>
      </w:tr>
      <w:tr w:rsidR="00161D12" w:rsidRPr="00C530CA" w14:paraId="5E100C41" w14:textId="77777777" w:rsidTr="00284A8C">
        <w:tc>
          <w:tcPr>
            <w:tcW w:w="3865" w:type="dxa"/>
          </w:tcPr>
          <w:p w14:paraId="1DEBBAA0" w14:textId="16473E44" w:rsidR="00161D12" w:rsidRPr="000178C8" w:rsidRDefault="004C2985" w:rsidP="00C80535">
            <w:pPr>
              <w:jc w:val="right"/>
              <w:rPr>
                <w:sz w:val="20"/>
                <w:szCs w:val="20"/>
              </w:rPr>
            </w:pPr>
            <w:r w:rsidRPr="000178C8">
              <w:rPr>
                <w:sz w:val="20"/>
                <w:szCs w:val="20"/>
              </w:rPr>
              <w:t xml:space="preserve">Current Perceived Cabinet Membership </w:t>
            </w:r>
            <w:r w:rsidR="00161D12" w:rsidRPr="000178C8">
              <w:rPr>
                <w:sz w:val="20"/>
                <w:szCs w:val="20"/>
              </w:rPr>
              <w:t>*High Habitual News Reception</w:t>
            </w:r>
          </w:p>
        </w:tc>
        <w:tc>
          <w:tcPr>
            <w:tcW w:w="1004" w:type="dxa"/>
            <w:shd w:val="clear" w:color="auto" w:fill="FFFFFF" w:themeFill="background1"/>
          </w:tcPr>
          <w:p w14:paraId="386E8762" w14:textId="552E5CB2" w:rsidR="00161D12" w:rsidRPr="00C530CA" w:rsidRDefault="00161D12" w:rsidP="00940A90">
            <w:pPr>
              <w:rPr>
                <w:sz w:val="20"/>
                <w:szCs w:val="20"/>
              </w:rPr>
            </w:pPr>
          </w:p>
        </w:tc>
        <w:tc>
          <w:tcPr>
            <w:tcW w:w="895" w:type="dxa"/>
            <w:shd w:val="clear" w:color="auto" w:fill="E7E6E6" w:themeFill="background2"/>
          </w:tcPr>
          <w:p w14:paraId="034C7CC4" w14:textId="081135F1" w:rsidR="00161D12" w:rsidRDefault="00161D12" w:rsidP="00C80535">
            <w:pPr>
              <w:jc w:val="center"/>
              <w:rPr>
                <w:sz w:val="20"/>
                <w:szCs w:val="20"/>
              </w:rPr>
            </w:pPr>
            <w:r>
              <w:rPr>
                <w:sz w:val="20"/>
                <w:szCs w:val="20"/>
              </w:rPr>
              <w:t>0.</w:t>
            </w:r>
            <w:r w:rsidR="007C2495">
              <w:rPr>
                <w:sz w:val="20"/>
                <w:szCs w:val="20"/>
              </w:rPr>
              <w:t>559</w:t>
            </w:r>
          </w:p>
          <w:p w14:paraId="285B2D97" w14:textId="5F5F3B84" w:rsidR="00161D12" w:rsidRPr="00C530CA" w:rsidRDefault="00161D12" w:rsidP="00C80535">
            <w:pPr>
              <w:jc w:val="center"/>
              <w:rPr>
                <w:sz w:val="20"/>
                <w:szCs w:val="20"/>
              </w:rPr>
            </w:pPr>
            <w:r>
              <w:rPr>
                <w:sz w:val="20"/>
                <w:szCs w:val="20"/>
              </w:rPr>
              <w:t>(0.0</w:t>
            </w:r>
            <w:r w:rsidR="007C2495">
              <w:rPr>
                <w:sz w:val="20"/>
                <w:szCs w:val="20"/>
              </w:rPr>
              <w:t>48</w:t>
            </w:r>
            <w:r>
              <w:rPr>
                <w:sz w:val="20"/>
                <w:szCs w:val="20"/>
              </w:rPr>
              <w:t>)</w:t>
            </w:r>
          </w:p>
        </w:tc>
        <w:tc>
          <w:tcPr>
            <w:tcW w:w="897" w:type="dxa"/>
            <w:shd w:val="clear" w:color="auto" w:fill="FFFFFF" w:themeFill="background1"/>
          </w:tcPr>
          <w:p w14:paraId="4CF0D126" w14:textId="10C9A88A" w:rsidR="00F05D03" w:rsidRPr="00C530CA" w:rsidRDefault="00F05D03" w:rsidP="00F05D03">
            <w:pPr>
              <w:jc w:val="center"/>
              <w:rPr>
                <w:sz w:val="20"/>
                <w:szCs w:val="20"/>
              </w:rPr>
            </w:pPr>
          </w:p>
          <w:p w14:paraId="4D9480BC" w14:textId="1BA032D8" w:rsidR="00161D12" w:rsidRPr="00C530CA" w:rsidRDefault="00161D12" w:rsidP="00C80535">
            <w:pPr>
              <w:jc w:val="center"/>
              <w:rPr>
                <w:sz w:val="20"/>
                <w:szCs w:val="20"/>
              </w:rPr>
            </w:pPr>
          </w:p>
        </w:tc>
        <w:tc>
          <w:tcPr>
            <w:tcW w:w="896" w:type="dxa"/>
            <w:shd w:val="clear" w:color="auto" w:fill="FFFFFF" w:themeFill="background1"/>
          </w:tcPr>
          <w:p w14:paraId="551B95A5" w14:textId="77777777" w:rsidR="00161D12" w:rsidRPr="00C530CA" w:rsidRDefault="00161D12" w:rsidP="00C80535">
            <w:pPr>
              <w:jc w:val="center"/>
              <w:rPr>
                <w:sz w:val="20"/>
                <w:szCs w:val="20"/>
              </w:rPr>
            </w:pPr>
          </w:p>
        </w:tc>
        <w:tc>
          <w:tcPr>
            <w:tcW w:w="896" w:type="dxa"/>
            <w:shd w:val="clear" w:color="auto" w:fill="E7E6E6" w:themeFill="background2"/>
          </w:tcPr>
          <w:p w14:paraId="5DCF6D9E" w14:textId="77777777" w:rsidR="00161D12" w:rsidRDefault="00FC332D" w:rsidP="00C80535">
            <w:pPr>
              <w:jc w:val="center"/>
              <w:rPr>
                <w:sz w:val="20"/>
                <w:szCs w:val="20"/>
              </w:rPr>
            </w:pPr>
            <w:r>
              <w:rPr>
                <w:sz w:val="20"/>
                <w:szCs w:val="20"/>
              </w:rPr>
              <w:t>0.495</w:t>
            </w:r>
          </w:p>
          <w:p w14:paraId="1E48C39E" w14:textId="457354C1" w:rsidR="00FC332D" w:rsidRPr="00C530CA" w:rsidRDefault="00FC332D" w:rsidP="00C80535">
            <w:pPr>
              <w:jc w:val="center"/>
              <w:rPr>
                <w:sz w:val="20"/>
                <w:szCs w:val="20"/>
              </w:rPr>
            </w:pPr>
            <w:r>
              <w:rPr>
                <w:sz w:val="20"/>
                <w:szCs w:val="20"/>
              </w:rPr>
              <w:t>(0.047)</w:t>
            </w:r>
          </w:p>
        </w:tc>
        <w:tc>
          <w:tcPr>
            <w:tcW w:w="897" w:type="dxa"/>
            <w:shd w:val="clear" w:color="auto" w:fill="FFFFFF" w:themeFill="background1"/>
          </w:tcPr>
          <w:p w14:paraId="688554B8" w14:textId="77777777" w:rsidR="00161D12" w:rsidRPr="00C530CA" w:rsidRDefault="00161D12" w:rsidP="00C80535">
            <w:pPr>
              <w:jc w:val="center"/>
              <w:rPr>
                <w:sz w:val="20"/>
                <w:szCs w:val="20"/>
              </w:rPr>
            </w:pPr>
          </w:p>
        </w:tc>
      </w:tr>
      <w:tr w:rsidR="004C2985" w:rsidRPr="00C530CA" w14:paraId="194BCD8F" w14:textId="77777777" w:rsidTr="00EF0DC9">
        <w:tc>
          <w:tcPr>
            <w:tcW w:w="3865" w:type="dxa"/>
          </w:tcPr>
          <w:p w14:paraId="0A4B9A75" w14:textId="6CF46194" w:rsidR="004C2985" w:rsidRPr="000178C8" w:rsidRDefault="00481A2E" w:rsidP="00481A2E">
            <w:pPr>
              <w:jc w:val="right"/>
              <w:rPr>
                <w:sz w:val="20"/>
                <w:szCs w:val="20"/>
              </w:rPr>
            </w:pPr>
            <w:r w:rsidRPr="000178C8">
              <w:rPr>
                <w:sz w:val="20"/>
                <w:szCs w:val="20"/>
              </w:rPr>
              <w:t xml:space="preserve">% Months in previous 10 years that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have served in cabinet*</w:t>
            </w:r>
            <w:r>
              <w:rPr>
                <w:sz w:val="20"/>
                <w:szCs w:val="20"/>
              </w:rPr>
              <w:t>Middle</w:t>
            </w:r>
            <w:r w:rsidRPr="000178C8">
              <w:rPr>
                <w:sz w:val="20"/>
                <w:szCs w:val="20"/>
              </w:rPr>
              <w:t xml:space="preserve"> Habitual News Reception</w:t>
            </w:r>
          </w:p>
        </w:tc>
        <w:tc>
          <w:tcPr>
            <w:tcW w:w="1004" w:type="dxa"/>
            <w:shd w:val="clear" w:color="auto" w:fill="FFFFFF" w:themeFill="background1"/>
          </w:tcPr>
          <w:p w14:paraId="11712FEE" w14:textId="77777777" w:rsidR="004C2985" w:rsidRDefault="004C2985" w:rsidP="00C80535">
            <w:pPr>
              <w:jc w:val="center"/>
              <w:rPr>
                <w:sz w:val="20"/>
                <w:szCs w:val="20"/>
              </w:rPr>
            </w:pPr>
          </w:p>
        </w:tc>
        <w:tc>
          <w:tcPr>
            <w:tcW w:w="895" w:type="dxa"/>
            <w:shd w:val="clear" w:color="auto" w:fill="FFFFFF" w:themeFill="background1"/>
          </w:tcPr>
          <w:p w14:paraId="3E48847E" w14:textId="77777777" w:rsidR="004C2985" w:rsidRDefault="004C2985" w:rsidP="00C80535">
            <w:pPr>
              <w:jc w:val="center"/>
              <w:rPr>
                <w:sz w:val="20"/>
                <w:szCs w:val="20"/>
              </w:rPr>
            </w:pPr>
          </w:p>
        </w:tc>
        <w:tc>
          <w:tcPr>
            <w:tcW w:w="897" w:type="dxa"/>
            <w:shd w:val="clear" w:color="auto" w:fill="E7E6E6" w:themeFill="background2"/>
          </w:tcPr>
          <w:p w14:paraId="739DAEE4" w14:textId="77777777" w:rsidR="004C2985" w:rsidRDefault="00F05D03" w:rsidP="00C80535">
            <w:pPr>
              <w:jc w:val="center"/>
              <w:rPr>
                <w:sz w:val="20"/>
                <w:szCs w:val="20"/>
              </w:rPr>
            </w:pPr>
            <w:r>
              <w:rPr>
                <w:sz w:val="20"/>
                <w:szCs w:val="20"/>
              </w:rPr>
              <w:t>0.015</w:t>
            </w:r>
          </w:p>
          <w:p w14:paraId="7F0FB71A" w14:textId="508DCF20" w:rsidR="00F05D03" w:rsidRDefault="00F05D03" w:rsidP="00C80535">
            <w:pPr>
              <w:jc w:val="center"/>
              <w:rPr>
                <w:sz w:val="20"/>
                <w:szCs w:val="20"/>
              </w:rPr>
            </w:pPr>
            <w:r>
              <w:rPr>
                <w:sz w:val="20"/>
                <w:szCs w:val="20"/>
              </w:rPr>
              <w:t>(0.001)</w:t>
            </w:r>
          </w:p>
        </w:tc>
        <w:tc>
          <w:tcPr>
            <w:tcW w:w="896" w:type="dxa"/>
            <w:shd w:val="clear" w:color="auto" w:fill="FFFFFF" w:themeFill="background1"/>
          </w:tcPr>
          <w:p w14:paraId="18F05EC7" w14:textId="77777777" w:rsidR="004C2985" w:rsidRPr="00C530CA" w:rsidRDefault="004C2985" w:rsidP="00C80535">
            <w:pPr>
              <w:jc w:val="center"/>
              <w:rPr>
                <w:sz w:val="20"/>
                <w:szCs w:val="20"/>
              </w:rPr>
            </w:pPr>
          </w:p>
        </w:tc>
        <w:tc>
          <w:tcPr>
            <w:tcW w:w="896" w:type="dxa"/>
            <w:shd w:val="clear" w:color="auto" w:fill="FFFFFF" w:themeFill="background1"/>
          </w:tcPr>
          <w:p w14:paraId="5870B55C" w14:textId="77777777" w:rsidR="004C2985" w:rsidRPr="00C530CA" w:rsidRDefault="004C2985" w:rsidP="00C80535">
            <w:pPr>
              <w:jc w:val="center"/>
              <w:rPr>
                <w:sz w:val="20"/>
                <w:szCs w:val="20"/>
              </w:rPr>
            </w:pPr>
          </w:p>
        </w:tc>
        <w:tc>
          <w:tcPr>
            <w:tcW w:w="897" w:type="dxa"/>
            <w:shd w:val="clear" w:color="auto" w:fill="D9D9D9" w:themeFill="background1" w:themeFillShade="D9"/>
          </w:tcPr>
          <w:p w14:paraId="3DABEB7B" w14:textId="77777777" w:rsidR="004C2985" w:rsidRDefault="00284A8C" w:rsidP="00C80535">
            <w:pPr>
              <w:jc w:val="center"/>
              <w:rPr>
                <w:sz w:val="20"/>
                <w:szCs w:val="20"/>
              </w:rPr>
            </w:pPr>
            <w:r>
              <w:rPr>
                <w:sz w:val="20"/>
                <w:szCs w:val="20"/>
              </w:rPr>
              <w:t>0.014</w:t>
            </w:r>
          </w:p>
          <w:p w14:paraId="76EA65AE" w14:textId="75DE8EE2" w:rsidR="00284A8C" w:rsidRPr="00C530CA" w:rsidRDefault="00284A8C" w:rsidP="00C80535">
            <w:pPr>
              <w:jc w:val="center"/>
              <w:rPr>
                <w:sz w:val="20"/>
                <w:szCs w:val="20"/>
              </w:rPr>
            </w:pPr>
            <w:r>
              <w:rPr>
                <w:sz w:val="20"/>
                <w:szCs w:val="20"/>
              </w:rPr>
              <w:t>(0.001)</w:t>
            </w:r>
          </w:p>
        </w:tc>
      </w:tr>
      <w:tr w:rsidR="004C2985" w:rsidRPr="00C530CA" w14:paraId="10EF11C0" w14:textId="77777777" w:rsidTr="00EF0DC9">
        <w:tc>
          <w:tcPr>
            <w:tcW w:w="3865" w:type="dxa"/>
          </w:tcPr>
          <w:p w14:paraId="621D844C" w14:textId="4E66833E" w:rsidR="004C2985" w:rsidRPr="000178C8" w:rsidRDefault="00481A2E" w:rsidP="00C80535">
            <w:pPr>
              <w:jc w:val="right"/>
              <w:rPr>
                <w:sz w:val="20"/>
                <w:szCs w:val="20"/>
              </w:rPr>
            </w:pPr>
            <w:r w:rsidRPr="000178C8">
              <w:rPr>
                <w:sz w:val="20"/>
                <w:szCs w:val="20"/>
              </w:rPr>
              <w:t xml:space="preserve">% Months in previous 10 years that parties </w:t>
            </w:r>
            <w:r w:rsidRPr="000178C8">
              <w:rPr>
                <w:i/>
                <w:iCs/>
                <w:sz w:val="20"/>
                <w:szCs w:val="20"/>
              </w:rPr>
              <w:t>i</w:t>
            </w:r>
            <w:r w:rsidRPr="000178C8">
              <w:rPr>
                <w:sz w:val="20"/>
                <w:szCs w:val="20"/>
              </w:rPr>
              <w:t xml:space="preserve"> and </w:t>
            </w:r>
            <w:r w:rsidRPr="000178C8">
              <w:rPr>
                <w:i/>
                <w:iCs/>
                <w:sz w:val="20"/>
                <w:szCs w:val="20"/>
              </w:rPr>
              <w:t>j</w:t>
            </w:r>
            <w:r w:rsidRPr="000178C8">
              <w:rPr>
                <w:sz w:val="20"/>
                <w:szCs w:val="20"/>
              </w:rPr>
              <w:t xml:space="preserve"> have served in cabinet*</w:t>
            </w:r>
            <w:r>
              <w:rPr>
                <w:sz w:val="20"/>
                <w:szCs w:val="20"/>
              </w:rPr>
              <w:t>High</w:t>
            </w:r>
            <w:r w:rsidRPr="000178C8">
              <w:rPr>
                <w:sz w:val="20"/>
                <w:szCs w:val="20"/>
              </w:rPr>
              <w:t xml:space="preserve"> Habitual News Reception</w:t>
            </w:r>
          </w:p>
        </w:tc>
        <w:tc>
          <w:tcPr>
            <w:tcW w:w="1004" w:type="dxa"/>
            <w:shd w:val="clear" w:color="auto" w:fill="FFFFFF" w:themeFill="background1"/>
          </w:tcPr>
          <w:p w14:paraId="5E275D17" w14:textId="2AA49BF5" w:rsidR="004C2985" w:rsidRPr="00C530CA" w:rsidRDefault="004C2985" w:rsidP="00940A90">
            <w:pPr>
              <w:jc w:val="center"/>
              <w:rPr>
                <w:sz w:val="20"/>
                <w:szCs w:val="20"/>
              </w:rPr>
            </w:pPr>
          </w:p>
        </w:tc>
        <w:tc>
          <w:tcPr>
            <w:tcW w:w="895" w:type="dxa"/>
            <w:shd w:val="clear" w:color="auto" w:fill="FFFFFF" w:themeFill="background1"/>
          </w:tcPr>
          <w:p w14:paraId="3E5128E0" w14:textId="174F0E5C" w:rsidR="004C2985" w:rsidRPr="00C530CA" w:rsidRDefault="004C2985" w:rsidP="00C80535">
            <w:pPr>
              <w:jc w:val="center"/>
              <w:rPr>
                <w:sz w:val="20"/>
                <w:szCs w:val="20"/>
              </w:rPr>
            </w:pPr>
          </w:p>
        </w:tc>
        <w:tc>
          <w:tcPr>
            <w:tcW w:w="897" w:type="dxa"/>
            <w:shd w:val="clear" w:color="auto" w:fill="E7E6E6" w:themeFill="background2"/>
          </w:tcPr>
          <w:p w14:paraId="4A99EB59" w14:textId="23BAA125" w:rsidR="004C2985" w:rsidRDefault="00F05D03" w:rsidP="00C80535">
            <w:pPr>
              <w:jc w:val="center"/>
              <w:rPr>
                <w:sz w:val="20"/>
                <w:szCs w:val="20"/>
              </w:rPr>
            </w:pPr>
            <w:r>
              <w:rPr>
                <w:sz w:val="20"/>
                <w:szCs w:val="20"/>
              </w:rPr>
              <w:t>0.026</w:t>
            </w:r>
          </w:p>
          <w:p w14:paraId="0DE6843C" w14:textId="77777777" w:rsidR="004C2985" w:rsidRPr="00C530CA" w:rsidRDefault="004C2985" w:rsidP="00C80535">
            <w:pPr>
              <w:jc w:val="center"/>
              <w:rPr>
                <w:sz w:val="20"/>
                <w:szCs w:val="20"/>
              </w:rPr>
            </w:pPr>
            <w:r>
              <w:rPr>
                <w:sz w:val="20"/>
                <w:szCs w:val="20"/>
              </w:rPr>
              <w:t>(0.001)</w:t>
            </w:r>
          </w:p>
        </w:tc>
        <w:tc>
          <w:tcPr>
            <w:tcW w:w="896" w:type="dxa"/>
            <w:shd w:val="clear" w:color="auto" w:fill="FFFFFF" w:themeFill="background1"/>
          </w:tcPr>
          <w:p w14:paraId="5F6BAF89" w14:textId="77777777" w:rsidR="004C2985" w:rsidRPr="00C530CA" w:rsidRDefault="004C2985" w:rsidP="00C80535">
            <w:pPr>
              <w:jc w:val="center"/>
              <w:rPr>
                <w:sz w:val="20"/>
                <w:szCs w:val="20"/>
              </w:rPr>
            </w:pPr>
          </w:p>
        </w:tc>
        <w:tc>
          <w:tcPr>
            <w:tcW w:w="896" w:type="dxa"/>
            <w:shd w:val="clear" w:color="auto" w:fill="FFFFFF" w:themeFill="background1"/>
          </w:tcPr>
          <w:p w14:paraId="413A0E62" w14:textId="77777777" w:rsidR="004C2985" w:rsidRPr="00C530CA" w:rsidRDefault="004C2985" w:rsidP="00C80535">
            <w:pPr>
              <w:jc w:val="center"/>
              <w:rPr>
                <w:sz w:val="20"/>
                <w:szCs w:val="20"/>
              </w:rPr>
            </w:pPr>
          </w:p>
        </w:tc>
        <w:tc>
          <w:tcPr>
            <w:tcW w:w="897" w:type="dxa"/>
            <w:shd w:val="clear" w:color="auto" w:fill="D9D9D9" w:themeFill="background1" w:themeFillShade="D9"/>
          </w:tcPr>
          <w:p w14:paraId="4A8DC56C" w14:textId="77777777" w:rsidR="004C2985" w:rsidRDefault="00284A8C" w:rsidP="00C80535">
            <w:pPr>
              <w:jc w:val="center"/>
              <w:rPr>
                <w:sz w:val="20"/>
                <w:szCs w:val="20"/>
              </w:rPr>
            </w:pPr>
            <w:r>
              <w:rPr>
                <w:sz w:val="20"/>
                <w:szCs w:val="20"/>
              </w:rPr>
              <w:t>0.024</w:t>
            </w:r>
          </w:p>
          <w:p w14:paraId="6B46A9DA" w14:textId="44A3309A" w:rsidR="00284A8C" w:rsidRPr="00C530CA" w:rsidRDefault="00284A8C" w:rsidP="00C80535">
            <w:pPr>
              <w:jc w:val="center"/>
              <w:rPr>
                <w:sz w:val="20"/>
                <w:szCs w:val="20"/>
              </w:rPr>
            </w:pPr>
            <w:r>
              <w:rPr>
                <w:sz w:val="20"/>
                <w:szCs w:val="20"/>
              </w:rPr>
              <w:t>(0.001)</w:t>
            </w:r>
          </w:p>
        </w:tc>
      </w:tr>
      <w:tr w:rsidR="00161D12" w14:paraId="0F038F8E" w14:textId="77777777" w:rsidTr="00161D12">
        <w:trPr>
          <w:trHeight w:val="197"/>
        </w:trPr>
        <w:tc>
          <w:tcPr>
            <w:tcW w:w="3865" w:type="dxa"/>
            <w:tcBorders>
              <w:top w:val="single" w:sz="4" w:space="0" w:color="auto"/>
              <w:left w:val="single" w:sz="4" w:space="0" w:color="auto"/>
              <w:bottom w:val="nil"/>
              <w:right w:val="single" w:sz="4" w:space="0" w:color="auto"/>
            </w:tcBorders>
          </w:tcPr>
          <w:p w14:paraId="5BE4B505" w14:textId="77777777" w:rsidR="00161D12" w:rsidRPr="000178C8" w:rsidRDefault="00161D12" w:rsidP="00C80535">
            <w:pPr>
              <w:rPr>
                <w:b/>
                <w:bCs/>
                <w:sz w:val="20"/>
                <w:szCs w:val="20"/>
              </w:rPr>
            </w:pPr>
            <w:r w:rsidRPr="000178C8">
              <w:rPr>
                <w:b/>
                <w:bCs/>
                <w:sz w:val="20"/>
                <w:szCs w:val="20"/>
              </w:rPr>
              <w:t>Constant</w:t>
            </w:r>
          </w:p>
        </w:tc>
        <w:tc>
          <w:tcPr>
            <w:tcW w:w="1004" w:type="dxa"/>
            <w:tcBorders>
              <w:top w:val="single" w:sz="4" w:space="0" w:color="auto"/>
              <w:left w:val="single" w:sz="4" w:space="0" w:color="auto"/>
              <w:bottom w:val="nil"/>
              <w:right w:val="single" w:sz="4" w:space="0" w:color="auto"/>
            </w:tcBorders>
            <w:shd w:val="clear" w:color="auto" w:fill="E7E6E6" w:themeFill="background2"/>
          </w:tcPr>
          <w:p w14:paraId="700163F2" w14:textId="343017CB" w:rsidR="00161D12" w:rsidRPr="00C3200B" w:rsidRDefault="00161D12" w:rsidP="00C80535">
            <w:pPr>
              <w:jc w:val="center"/>
              <w:rPr>
                <w:sz w:val="20"/>
                <w:szCs w:val="20"/>
              </w:rPr>
            </w:pPr>
            <w:r w:rsidRPr="00C3200B">
              <w:rPr>
                <w:sz w:val="20"/>
                <w:szCs w:val="20"/>
              </w:rPr>
              <w:t>5.</w:t>
            </w:r>
            <w:r w:rsidR="00525258">
              <w:rPr>
                <w:sz w:val="20"/>
                <w:szCs w:val="20"/>
              </w:rPr>
              <w:t>4</w:t>
            </w:r>
          </w:p>
        </w:tc>
        <w:tc>
          <w:tcPr>
            <w:tcW w:w="895" w:type="dxa"/>
            <w:tcBorders>
              <w:top w:val="single" w:sz="4" w:space="0" w:color="auto"/>
              <w:left w:val="single" w:sz="4" w:space="0" w:color="auto"/>
              <w:bottom w:val="nil"/>
              <w:right w:val="single" w:sz="4" w:space="0" w:color="auto"/>
            </w:tcBorders>
            <w:shd w:val="clear" w:color="auto" w:fill="E7E6E6" w:themeFill="background2"/>
          </w:tcPr>
          <w:p w14:paraId="006420AC" w14:textId="4842DE1B" w:rsidR="00161D12" w:rsidRPr="00C3200B" w:rsidRDefault="007C2495" w:rsidP="00C80535">
            <w:pPr>
              <w:jc w:val="center"/>
              <w:rPr>
                <w:sz w:val="20"/>
                <w:szCs w:val="20"/>
              </w:rPr>
            </w:pPr>
            <w:r>
              <w:rPr>
                <w:sz w:val="20"/>
                <w:szCs w:val="20"/>
              </w:rPr>
              <w:t>5.24</w:t>
            </w:r>
          </w:p>
        </w:tc>
        <w:tc>
          <w:tcPr>
            <w:tcW w:w="897" w:type="dxa"/>
            <w:tcBorders>
              <w:top w:val="single" w:sz="4" w:space="0" w:color="auto"/>
              <w:left w:val="single" w:sz="4" w:space="0" w:color="auto"/>
              <w:bottom w:val="nil"/>
              <w:right w:val="single" w:sz="4" w:space="0" w:color="auto"/>
            </w:tcBorders>
            <w:shd w:val="clear" w:color="auto" w:fill="E7E6E6" w:themeFill="background2"/>
          </w:tcPr>
          <w:p w14:paraId="1C460D60" w14:textId="30ABDCB1" w:rsidR="00161D12" w:rsidRPr="00C3200B" w:rsidRDefault="00F05D03" w:rsidP="00C80535">
            <w:pPr>
              <w:jc w:val="center"/>
              <w:rPr>
                <w:sz w:val="20"/>
                <w:szCs w:val="20"/>
              </w:rPr>
            </w:pPr>
            <w:r>
              <w:rPr>
                <w:sz w:val="20"/>
                <w:szCs w:val="20"/>
              </w:rPr>
              <w:t>5.14</w:t>
            </w:r>
          </w:p>
        </w:tc>
        <w:tc>
          <w:tcPr>
            <w:tcW w:w="896" w:type="dxa"/>
            <w:tcBorders>
              <w:top w:val="single" w:sz="4" w:space="0" w:color="auto"/>
              <w:left w:val="single" w:sz="4" w:space="0" w:color="auto"/>
              <w:bottom w:val="nil"/>
              <w:right w:val="single" w:sz="4" w:space="0" w:color="auto"/>
            </w:tcBorders>
            <w:shd w:val="clear" w:color="auto" w:fill="E7E6E6" w:themeFill="background2"/>
          </w:tcPr>
          <w:p w14:paraId="467BD9C4" w14:textId="0D1B9BED" w:rsidR="00161D12" w:rsidRPr="00C3200B" w:rsidRDefault="00161D12" w:rsidP="00C80535">
            <w:pPr>
              <w:jc w:val="center"/>
              <w:rPr>
                <w:sz w:val="20"/>
                <w:szCs w:val="20"/>
              </w:rPr>
            </w:pPr>
            <w:r>
              <w:rPr>
                <w:sz w:val="20"/>
                <w:szCs w:val="20"/>
              </w:rPr>
              <w:t>5.</w:t>
            </w:r>
            <w:r w:rsidR="00F97431">
              <w:rPr>
                <w:sz w:val="20"/>
                <w:szCs w:val="20"/>
              </w:rPr>
              <w:t>42</w:t>
            </w:r>
          </w:p>
        </w:tc>
        <w:tc>
          <w:tcPr>
            <w:tcW w:w="896" w:type="dxa"/>
            <w:tcBorders>
              <w:top w:val="single" w:sz="4" w:space="0" w:color="auto"/>
              <w:left w:val="single" w:sz="4" w:space="0" w:color="auto"/>
              <w:bottom w:val="nil"/>
              <w:right w:val="single" w:sz="4" w:space="0" w:color="auto"/>
            </w:tcBorders>
            <w:shd w:val="clear" w:color="auto" w:fill="E7E6E6" w:themeFill="background2"/>
          </w:tcPr>
          <w:p w14:paraId="185E1DC8" w14:textId="467DC899" w:rsidR="00161D12" w:rsidRPr="00C3200B" w:rsidRDefault="00161D12" w:rsidP="00C80535">
            <w:pPr>
              <w:jc w:val="center"/>
              <w:rPr>
                <w:sz w:val="20"/>
                <w:szCs w:val="20"/>
              </w:rPr>
            </w:pPr>
            <w:r>
              <w:rPr>
                <w:sz w:val="20"/>
                <w:szCs w:val="20"/>
              </w:rPr>
              <w:t>5.</w:t>
            </w:r>
            <w:r w:rsidR="00FC332D">
              <w:rPr>
                <w:sz w:val="20"/>
                <w:szCs w:val="20"/>
              </w:rPr>
              <w:t>31</w:t>
            </w:r>
          </w:p>
        </w:tc>
        <w:tc>
          <w:tcPr>
            <w:tcW w:w="897" w:type="dxa"/>
            <w:tcBorders>
              <w:top w:val="single" w:sz="4" w:space="0" w:color="auto"/>
              <w:left w:val="single" w:sz="4" w:space="0" w:color="auto"/>
              <w:bottom w:val="nil"/>
              <w:right w:val="single" w:sz="4" w:space="0" w:color="auto"/>
            </w:tcBorders>
            <w:shd w:val="clear" w:color="auto" w:fill="E7E6E6" w:themeFill="background2"/>
          </w:tcPr>
          <w:p w14:paraId="6DA93282" w14:textId="4D088B6F" w:rsidR="00161D12" w:rsidRPr="00C3200B" w:rsidRDefault="00161D12" w:rsidP="00C80535">
            <w:pPr>
              <w:jc w:val="center"/>
              <w:rPr>
                <w:sz w:val="20"/>
                <w:szCs w:val="20"/>
              </w:rPr>
            </w:pPr>
            <w:r>
              <w:rPr>
                <w:sz w:val="20"/>
                <w:szCs w:val="20"/>
              </w:rPr>
              <w:t>5.</w:t>
            </w:r>
            <w:r w:rsidR="00284A8C">
              <w:rPr>
                <w:sz w:val="20"/>
                <w:szCs w:val="20"/>
              </w:rPr>
              <w:t>3</w:t>
            </w:r>
          </w:p>
        </w:tc>
      </w:tr>
      <w:tr w:rsidR="00161D12" w14:paraId="4CB4A6DC" w14:textId="77777777" w:rsidTr="00161D12">
        <w:tc>
          <w:tcPr>
            <w:tcW w:w="3865" w:type="dxa"/>
            <w:tcBorders>
              <w:top w:val="nil"/>
              <w:left w:val="single" w:sz="4" w:space="0" w:color="auto"/>
              <w:bottom w:val="single" w:sz="4" w:space="0" w:color="auto"/>
              <w:right w:val="single" w:sz="4" w:space="0" w:color="auto"/>
            </w:tcBorders>
          </w:tcPr>
          <w:p w14:paraId="16A6E479" w14:textId="77777777" w:rsidR="00161D12" w:rsidRPr="000178C8" w:rsidRDefault="00161D12" w:rsidP="00C80535"/>
        </w:tc>
        <w:tc>
          <w:tcPr>
            <w:tcW w:w="1004" w:type="dxa"/>
            <w:tcBorders>
              <w:top w:val="nil"/>
              <w:left w:val="single" w:sz="4" w:space="0" w:color="auto"/>
              <w:bottom w:val="single" w:sz="4" w:space="0" w:color="auto"/>
              <w:right w:val="single" w:sz="4" w:space="0" w:color="auto"/>
            </w:tcBorders>
            <w:shd w:val="clear" w:color="auto" w:fill="E7E6E6" w:themeFill="background2"/>
          </w:tcPr>
          <w:p w14:paraId="1B97BE0A" w14:textId="77777777" w:rsidR="00161D12" w:rsidRPr="00C3200B" w:rsidRDefault="00161D12" w:rsidP="00C80535">
            <w:pPr>
              <w:jc w:val="center"/>
              <w:rPr>
                <w:sz w:val="20"/>
                <w:szCs w:val="20"/>
              </w:rPr>
            </w:pPr>
            <w:r>
              <w:rPr>
                <w:sz w:val="20"/>
                <w:szCs w:val="20"/>
              </w:rPr>
              <w:t>(0.24)</w:t>
            </w:r>
          </w:p>
        </w:tc>
        <w:tc>
          <w:tcPr>
            <w:tcW w:w="895" w:type="dxa"/>
            <w:tcBorders>
              <w:top w:val="nil"/>
              <w:left w:val="single" w:sz="4" w:space="0" w:color="auto"/>
              <w:bottom w:val="single" w:sz="4" w:space="0" w:color="auto"/>
              <w:right w:val="single" w:sz="4" w:space="0" w:color="auto"/>
            </w:tcBorders>
            <w:shd w:val="clear" w:color="auto" w:fill="E7E6E6" w:themeFill="background2"/>
          </w:tcPr>
          <w:p w14:paraId="2762556F" w14:textId="2D0983DC" w:rsidR="00161D12" w:rsidRPr="00C3200B" w:rsidRDefault="00161D12" w:rsidP="00C80535">
            <w:pPr>
              <w:jc w:val="center"/>
              <w:rPr>
                <w:sz w:val="20"/>
                <w:szCs w:val="20"/>
              </w:rPr>
            </w:pPr>
            <w:r>
              <w:rPr>
                <w:sz w:val="20"/>
                <w:szCs w:val="20"/>
              </w:rPr>
              <w:t>(0.23</w:t>
            </w:r>
            <w:r w:rsidR="007C2495">
              <w:rPr>
                <w:sz w:val="20"/>
                <w:szCs w:val="20"/>
              </w:rPr>
              <w:t>4</w:t>
            </w:r>
            <w:r>
              <w:rPr>
                <w:sz w:val="20"/>
                <w:szCs w:val="20"/>
              </w:rPr>
              <w:t>)</w:t>
            </w:r>
          </w:p>
        </w:tc>
        <w:tc>
          <w:tcPr>
            <w:tcW w:w="897" w:type="dxa"/>
            <w:tcBorders>
              <w:top w:val="nil"/>
              <w:left w:val="single" w:sz="4" w:space="0" w:color="auto"/>
              <w:bottom w:val="single" w:sz="4" w:space="0" w:color="auto"/>
              <w:right w:val="single" w:sz="4" w:space="0" w:color="auto"/>
            </w:tcBorders>
            <w:shd w:val="clear" w:color="auto" w:fill="E7E6E6" w:themeFill="background2"/>
          </w:tcPr>
          <w:p w14:paraId="027447F6" w14:textId="49475758" w:rsidR="00161D12" w:rsidRPr="00C3200B" w:rsidRDefault="00161D12" w:rsidP="00C80535">
            <w:pPr>
              <w:jc w:val="center"/>
              <w:rPr>
                <w:sz w:val="20"/>
                <w:szCs w:val="20"/>
              </w:rPr>
            </w:pPr>
            <w:r>
              <w:rPr>
                <w:sz w:val="20"/>
                <w:szCs w:val="20"/>
              </w:rPr>
              <w:t>(0.2</w:t>
            </w:r>
            <w:r w:rsidR="0052176A">
              <w:rPr>
                <w:sz w:val="20"/>
                <w:szCs w:val="20"/>
              </w:rPr>
              <w:t>29</w:t>
            </w:r>
            <w:r>
              <w:rPr>
                <w:sz w:val="20"/>
                <w:szCs w:val="20"/>
              </w:rPr>
              <w:t>)</w:t>
            </w:r>
          </w:p>
        </w:tc>
        <w:tc>
          <w:tcPr>
            <w:tcW w:w="896" w:type="dxa"/>
            <w:tcBorders>
              <w:top w:val="nil"/>
              <w:left w:val="single" w:sz="4" w:space="0" w:color="auto"/>
              <w:bottom w:val="single" w:sz="4" w:space="0" w:color="auto"/>
              <w:right w:val="single" w:sz="4" w:space="0" w:color="auto"/>
            </w:tcBorders>
            <w:shd w:val="clear" w:color="auto" w:fill="E7E6E6" w:themeFill="background2"/>
          </w:tcPr>
          <w:p w14:paraId="41F96A87" w14:textId="76651621" w:rsidR="00161D12" w:rsidRPr="00C3200B" w:rsidRDefault="00161D12" w:rsidP="00C80535">
            <w:pPr>
              <w:jc w:val="center"/>
              <w:rPr>
                <w:sz w:val="20"/>
                <w:szCs w:val="20"/>
              </w:rPr>
            </w:pPr>
            <w:r>
              <w:rPr>
                <w:sz w:val="20"/>
                <w:szCs w:val="20"/>
              </w:rPr>
              <w:t>(0.12</w:t>
            </w:r>
            <w:r w:rsidR="00F97431">
              <w:rPr>
                <w:sz w:val="20"/>
                <w:szCs w:val="20"/>
              </w:rPr>
              <w:t>2</w:t>
            </w:r>
            <w:r>
              <w:rPr>
                <w:sz w:val="20"/>
                <w:szCs w:val="20"/>
              </w:rPr>
              <w:t>)</w:t>
            </w:r>
          </w:p>
        </w:tc>
        <w:tc>
          <w:tcPr>
            <w:tcW w:w="896" w:type="dxa"/>
            <w:tcBorders>
              <w:top w:val="nil"/>
              <w:left w:val="single" w:sz="4" w:space="0" w:color="auto"/>
              <w:bottom w:val="single" w:sz="4" w:space="0" w:color="auto"/>
              <w:right w:val="single" w:sz="4" w:space="0" w:color="auto"/>
            </w:tcBorders>
            <w:shd w:val="clear" w:color="auto" w:fill="E7E6E6" w:themeFill="background2"/>
          </w:tcPr>
          <w:p w14:paraId="1878A5CC" w14:textId="36213C1C" w:rsidR="00161D12" w:rsidRPr="00C3200B" w:rsidRDefault="00161D12" w:rsidP="00C80535">
            <w:pPr>
              <w:jc w:val="center"/>
              <w:rPr>
                <w:sz w:val="20"/>
                <w:szCs w:val="20"/>
              </w:rPr>
            </w:pPr>
            <w:r>
              <w:rPr>
                <w:sz w:val="20"/>
                <w:szCs w:val="20"/>
              </w:rPr>
              <w:t>(0.11</w:t>
            </w:r>
            <w:r w:rsidR="00FC332D">
              <w:rPr>
                <w:sz w:val="20"/>
                <w:szCs w:val="20"/>
              </w:rPr>
              <w:t>7</w:t>
            </w:r>
            <w:r>
              <w:rPr>
                <w:sz w:val="20"/>
                <w:szCs w:val="20"/>
              </w:rPr>
              <w:t>)</w:t>
            </w:r>
          </w:p>
        </w:tc>
        <w:tc>
          <w:tcPr>
            <w:tcW w:w="897" w:type="dxa"/>
            <w:tcBorders>
              <w:top w:val="nil"/>
              <w:left w:val="single" w:sz="4" w:space="0" w:color="auto"/>
              <w:bottom w:val="single" w:sz="4" w:space="0" w:color="auto"/>
              <w:right w:val="single" w:sz="4" w:space="0" w:color="auto"/>
            </w:tcBorders>
            <w:shd w:val="clear" w:color="auto" w:fill="E7E6E6" w:themeFill="background2"/>
          </w:tcPr>
          <w:p w14:paraId="677D4B0A" w14:textId="77777777" w:rsidR="00161D12" w:rsidRPr="00C3200B" w:rsidRDefault="00161D12" w:rsidP="00C80535">
            <w:pPr>
              <w:jc w:val="center"/>
              <w:rPr>
                <w:sz w:val="20"/>
                <w:szCs w:val="20"/>
              </w:rPr>
            </w:pPr>
            <w:r>
              <w:rPr>
                <w:sz w:val="20"/>
                <w:szCs w:val="20"/>
              </w:rPr>
              <w:t>(0.11)</w:t>
            </w:r>
          </w:p>
        </w:tc>
      </w:tr>
      <w:tr w:rsidR="00161D12" w:rsidRPr="00C530CA" w14:paraId="7B0219B4" w14:textId="77777777" w:rsidTr="00161D12">
        <w:tc>
          <w:tcPr>
            <w:tcW w:w="3865" w:type="dxa"/>
          </w:tcPr>
          <w:p w14:paraId="497212CC" w14:textId="77777777" w:rsidR="00161D12" w:rsidRPr="000178C8" w:rsidRDefault="00161D12" w:rsidP="00C80535">
            <w:pPr>
              <w:rPr>
                <w:b/>
                <w:bCs/>
                <w:sz w:val="20"/>
                <w:szCs w:val="20"/>
              </w:rPr>
            </w:pPr>
            <w:r w:rsidRPr="000178C8">
              <w:rPr>
                <w:b/>
                <w:bCs/>
                <w:sz w:val="20"/>
                <w:szCs w:val="20"/>
              </w:rPr>
              <w:t>Random Intercepts</w:t>
            </w:r>
          </w:p>
        </w:tc>
        <w:tc>
          <w:tcPr>
            <w:tcW w:w="1004" w:type="dxa"/>
            <w:shd w:val="clear" w:color="auto" w:fill="FFFFFF" w:themeFill="background1"/>
          </w:tcPr>
          <w:p w14:paraId="384803E3" w14:textId="77777777" w:rsidR="00161D12" w:rsidRPr="00C530CA" w:rsidRDefault="00161D12" w:rsidP="00C80535">
            <w:pPr>
              <w:jc w:val="center"/>
              <w:rPr>
                <w:b/>
                <w:bCs/>
                <w:sz w:val="20"/>
                <w:szCs w:val="20"/>
              </w:rPr>
            </w:pPr>
          </w:p>
        </w:tc>
        <w:tc>
          <w:tcPr>
            <w:tcW w:w="895" w:type="dxa"/>
            <w:shd w:val="clear" w:color="auto" w:fill="FFFFFF" w:themeFill="background1"/>
          </w:tcPr>
          <w:p w14:paraId="3DC9E4E5" w14:textId="77777777" w:rsidR="00161D12" w:rsidRPr="00C530CA" w:rsidRDefault="00161D12" w:rsidP="00C80535">
            <w:pPr>
              <w:jc w:val="center"/>
              <w:rPr>
                <w:b/>
                <w:bCs/>
                <w:sz w:val="20"/>
                <w:szCs w:val="20"/>
              </w:rPr>
            </w:pPr>
          </w:p>
        </w:tc>
        <w:tc>
          <w:tcPr>
            <w:tcW w:w="897" w:type="dxa"/>
            <w:shd w:val="clear" w:color="auto" w:fill="FFFFFF" w:themeFill="background1"/>
          </w:tcPr>
          <w:p w14:paraId="055EFF56" w14:textId="77777777" w:rsidR="00161D12" w:rsidRPr="00C530CA" w:rsidRDefault="00161D12" w:rsidP="00C80535">
            <w:pPr>
              <w:jc w:val="center"/>
              <w:rPr>
                <w:b/>
                <w:bCs/>
                <w:sz w:val="20"/>
                <w:szCs w:val="20"/>
              </w:rPr>
            </w:pPr>
          </w:p>
        </w:tc>
        <w:tc>
          <w:tcPr>
            <w:tcW w:w="896" w:type="dxa"/>
            <w:shd w:val="clear" w:color="auto" w:fill="FFFFFF" w:themeFill="background1"/>
          </w:tcPr>
          <w:p w14:paraId="28762710" w14:textId="77777777" w:rsidR="00161D12" w:rsidRPr="00C530CA" w:rsidRDefault="00161D12" w:rsidP="00C80535">
            <w:pPr>
              <w:jc w:val="center"/>
              <w:rPr>
                <w:b/>
                <w:bCs/>
                <w:sz w:val="20"/>
                <w:szCs w:val="20"/>
              </w:rPr>
            </w:pPr>
          </w:p>
        </w:tc>
        <w:tc>
          <w:tcPr>
            <w:tcW w:w="896" w:type="dxa"/>
            <w:shd w:val="clear" w:color="auto" w:fill="FFFFFF" w:themeFill="background1"/>
          </w:tcPr>
          <w:p w14:paraId="57C559B7" w14:textId="77777777" w:rsidR="00161D12" w:rsidRPr="00C530CA" w:rsidRDefault="00161D12" w:rsidP="00C80535">
            <w:pPr>
              <w:jc w:val="center"/>
              <w:rPr>
                <w:b/>
                <w:bCs/>
                <w:sz w:val="20"/>
                <w:szCs w:val="20"/>
              </w:rPr>
            </w:pPr>
          </w:p>
        </w:tc>
        <w:tc>
          <w:tcPr>
            <w:tcW w:w="897" w:type="dxa"/>
            <w:shd w:val="clear" w:color="auto" w:fill="FFFFFF" w:themeFill="background1"/>
          </w:tcPr>
          <w:p w14:paraId="490FB791" w14:textId="77777777" w:rsidR="00161D12" w:rsidRPr="00C530CA" w:rsidRDefault="00161D12" w:rsidP="00C80535">
            <w:pPr>
              <w:jc w:val="center"/>
              <w:rPr>
                <w:b/>
                <w:bCs/>
                <w:sz w:val="20"/>
                <w:szCs w:val="20"/>
              </w:rPr>
            </w:pPr>
          </w:p>
        </w:tc>
      </w:tr>
      <w:tr w:rsidR="00161D12" w:rsidRPr="00C530CA" w14:paraId="70274D12" w14:textId="77777777" w:rsidTr="00161D12">
        <w:tc>
          <w:tcPr>
            <w:tcW w:w="3865" w:type="dxa"/>
          </w:tcPr>
          <w:p w14:paraId="1AA0FB0A" w14:textId="77777777" w:rsidR="00161D12" w:rsidRPr="000178C8" w:rsidRDefault="00161D12" w:rsidP="00C80535">
            <w:pPr>
              <w:ind w:right="100"/>
              <w:jc w:val="right"/>
              <w:rPr>
                <w:sz w:val="20"/>
                <w:szCs w:val="20"/>
              </w:rPr>
            </w:pPr>
            <w:r w:rsidRPr="000178C8">
              <w:rPr>
                <w:sz w:val="20"/>
                <w:szCs w:val="20"/>
              </w:rPr>
              <w:t>Party Dyad</w:t>
            </w:r>
          </w:p>
        </w:tc>
        <w:tc>
          <w:tcPr>
            <w:tcW w:w="1004" w:type="dxa"/>
            <w:shd w:val="clear" w:color="auto" w:fill="E7E6E6" w:themeFill="background2"/>
          </w:tcPr>
          <w:p w14:paraId="2CCB70CC" w14:textId="77777777" w:rsidR="00161D12" w:rsidRPr="00C530CA" w:rsidRDefault="00161D12" w:rsidP="00C80535">
            <w:pPr>
              <w:jc w:val="center"/>
              <w:rPr>
                <w:sz w:val="20"/>
                <w:szCs w:val="20"/>
              </w:rPr>
            </w:pPr>
            <w:r>
              <w:rPr>
                <w:sz w:val="20"/>
                <w:szCs w:val="20"/>
              </w:rPr>
              <w:t>1.6</w:t>
            </w:r>
          </w:p>
          <w:p w14:paraId="13B30480" w14:textId="77777777" w:rsidR="00161D12" w:rsidRPr="00C530CA" w:rsidRDefault="00161D12" w:rsidP="00C80535">
            <w:pPr>
              <w:jc w:val="center"/>
              <w:rPr>
                <w:sz w:val="20"/>
                <w:szCs w:val="20"/>
              </w:rPr>
            </w:pPr>
            <w:r w:rsidRPr="00C530CA">
              <w:rPr>
                <w:sz w:val="20"/>
                <w:szCs w:val="20"/>
              </w:rPr>
              <w:t>(0.</w:t>
            </w:r>
            <w:r>
              <w:rPr>
                <w:sz w:val="20"/>
                <w:szCs w:val="20"/>
              </w:rPr>
              <w:t>25</w:t>
            </w:r>
            <w:r w:rsidRPr="00C530CA">
              <w:rPr>
                <w:sz w:val="20"/>
                <w:szCs w:val="20"/>
              </w:rPr>
              <w:t>)</w:t>
            </w:r>
          </w:p>
        </w:tc>
        <w:tc>
          <w:tcPr>
            <w:tcW w:w="895" w:type="dxa"/>
            <w:shd w:val="clear" w:color="auto" w:fill="E7E6E6" w:themeFill="background2"/>
          </w:tcPr>
          <w:p w14:paraId="55C0536D" w14:textId="6520E83D" w:rsidR="00161D12" w:rsidRPr="00C530CA" w:rsidRDefault="00161D12" w:rsidP="00C80535">
            <w:pPr>
              <w:jc w:val="center"/>
              <w:rPr>
                <w:sz w:val="20"/>
                <w:szCs w:val="20"/>
              </w:rPr>
            </w:pPr>
            <w:r>
              <w:rPr>
                <w:sz w:val="20"/>
                <w:szCs w:val="20"/>
              </w:rPr>
              <w:t>1.5</w:t>
            </w:r>
            <w:r w:rsidR="007C2495">
              <w:rPr>
                <w:sz w:val="20"/>
                <w:szCs w:val="20"/>
              </w:rPr>
              <w:t>1</w:t>
            </w:r>
          </w:p>
          <w:p w14:paraId="4E4D6DE4" w14:textId="000FFD59" w:rsidR="00161D12" w:rsidRPr="00C530CA" w:rsidRDefault="00161D12" w:rsidP="00C80535">
            <w:pPr>
              <w:jc w:val="center"/>
              <w:rPr>
                <w:sz w:val="20"/>
                <w:szCs w:val="20"/>
              </w:rPr>
            </w:pPr>
            <w:r w:rsidRPr="00C530CA">
              <w:rPr>
                <w:sz w:val="20"/>
                <w:szCs w:val="20"/>
              </w:rPr>
              <w:t>(0.</w:t>
            </w:r>
            <w:r>
              <w:rPr>
                <w:sz w:val="20"/>
                <w:szCs w:val="20"/>
              </w:rPr>
              <w:t>23</w:t>
            </w:r>
            <w:r w:rsidR="007C2495">
              <w:rPr>
                <w:sz w:val="20"/>
                <w:szCs w:val="20"/>
              </w:rPr>
              <w:t>2</w:t>
            </w:r>
            <w:r w:rsidRPr="00C530CA">
              <w:rPr>
                <w:sz w:val="20"/>
                <w:szCs w:val="20"/>
              </w:rPr>
              <w:t>)</w:t>
            </w:r>
          </w:p>
        </w:tc>
        <w:tc>
          <w:tcPr>
            <w:tcW w:w="897" w:type="dxa"/>
            <w:shd w:val="clear" w:color="auto" w:fill="E7E6E6" w:themeFill="background2"/>
          </w:tcPr>
          <w:p w14:paraId="0B7D8FE2" w14:textId="77777777" w:rsidR="00161D12" w:rsidRPr="00C530CA" w:rsidRDefault="00161D12" w:rsidP="00C80535">
            <w:pPr>
              <w:jc w:val="center"/>
              <w:rPr>
                <w:sz w:val="20"/>
                <w:szCs w:val="20"/>
              </w:rPr>
            </w:pPr>
            <w:r>
              <w:rPr>
                <w:sz w:val="20"/>
                <w:szCs w:val="20"/>
              </w:rPr>
              <w:t>1.32</w:t>
            </w:r>
          </w:p>
          <w:p w14:paraId="6B059296" w14:textId="77777777" w:rsidR="00161D12" w:rsidRPr="00C530CA" w:rsidRDefault="00161D12" w:rsidP="00C80535">
            <w:pPr>
              <w:jc w:val="center"/>
              <w:rPr>
                <w:sz w:val="20"/>
                <w:szCs w:val="20"/>
              </w:rPr>
            </w:pPr>
            <w:r w:rsidRPr="00C530CA">
              <w:rPr>
                <w:sz w:val="20"/>
                <w:szCs w:val="20"/>
              </w:rPr>
              <w:t>(0.</w:t>
            </w:r>
            <w:r>
              <w:rPr>
                <w:sz w:val="20"/>
                <w:szCs w:val="20"/>
              </w:rPr>
              <w:t>2</w:t>
            </w:r>
            <w:r w:rsidRPr="00C530CA">
              <w:rPr>
                <w:sz w:val="20"/>
                <w:szCs w:val="20"/>
              </w:rPr>
              <w:t>)</w:t>
            </w:r>
          </w:p>
        </w:tc>
        <w:tc>
          <w:tcPr>
            <w:tcW w:w="896" w:type="dxa"/>
            <w:shd w:val="clear" w:color="auto" w:fill="E7E6E6" w:themeFill="background2"/>
          </w:tcPr>
          <w:p w14:paraId="4FD57B41" w14:textId="454275EF" w:rsidR="00161D12" w:rsidRPr="00C530CA" w:rsidRDefault="00161D12" w:rsidP="00C80535">
            <w:pPr>
              <w:jc w:val="center"/>
              <w:rPr>
                <w:sz w:val="20"/>
                <w:szCs w:val="20"/>
              </w:rPr>
            </w:pPr>
            <w:r>
              <w:rPr>
                <w:sz w:val="20"/>
                <w:szCs w:val="20"/>
              </w:rPr>
              <w:t>1.</w:t>
            </w:r>
            <w:r w:rsidR="00F97431">
              <w:rPr>
                <w:sz w:val="20"/>
                <w:szCs w:val="20"/>
              </w:rPr>
              <w:t>22</w:t>
            </w:r>
          </w:p>
          <w:p w14:paraId="4BE642B5" w14:textId="21B31869" w:rsidR="00161D12" w:rsidRPr="00C530CA" w:rsidRDefault="00161D12" w:rsidP="00C80535">
            <w:pPr>
              <w:jc w:val="center"/>
              <w:rPr>
                <w:sz w:val="20"/>
                <w:szCs w:val="20"/>
              </w:rPr>
            </w:pPr>
            <w:r w:rsidRPr="00C530CA">
              <w:rPr>
                <w:sz w:val="20"/>
                <w:szCs w:val="20"/>
              </w:rPr>
              <w:t>(0.</w:t>
            </w:r>
            <w:r>
              <w:rPr>
                <w:sz w:val="20"/>
                <w:szCs w:val="20"/>
              </w:rPr>
              <w:t>18</w:t>
            </w:r>
            <w:r w:rsidR="00F97431">
              <w:rPr>
                <w:sz w:val="20"/>
                <w:szCs w:val="20"/>
              </w:rPr>
              <w:t>8</w:t>
            </w:r>
            <w:r w:rsidRPr="00C530CA">
              <w:rPr>
                <w:sz w:val="20"/>
                <w:szCs w:val="20"/>
              </w:rPr>
              <w:t>)</w:t>
            </w:r>
          </w:p>
        </w:tc>
        <w:tc>
          <w:tcPr>
            <w:tcW w:w="896" w:type="dxa"/>
            <w:shd w:val="clear" w:color="auto" w:fill="E7E6E6" w:themeFill="background2"/>
          </w:tcPr>
          <w:p w14:paraId="5B99E847" w14:textId="340BE08E" w:rsidR="00161D12" w:rsidRPr="00C530CA" w:rsidRDefault="00161D12" w:rsidP="00C80535">
            <w:pPr>
              <w:jc w:val="center"/>
              <w:rPr>
                <w:sz w:val="20"/>
                <w:szCs w:val="20"/>
              </w:rPr>
            </w:pPr>
            <w:r>
              <w:rPr>
                <w:sz w:val="20"/>
                <w:szCs w:val="20"/>
              </w:rPr>
              <w:t>1.1</w:t>
            </w:r>
            <w:r w:rsidR="00FC332D">
              <w:rPr>
                <w:sz w:val="20"/>
                <w:szCs w:val="20"/>
              </w:rPr>
              <w:t>1</w:t>
            </w:r>
          </w:p>
          <w:p w14:paraId="3A70D36B" w14:textId="463385C4" w:rsidR="00161D12" w:rsidRPr="00C530CA" w:rsidRDefault="00161D12" w:rsidP="00C80535">
            <w:pPr>
              <w:jc w:val="center"/>
              <w:rPr>
                <w:sz w:val="20"/>
                <w:szCs w:val="20"/>
              </w:rPr>
            </w:pPr>
            <w:r w:rsidRPr="00C530CA">
              <w:rPr>
                <w:sz w:val="20"/>
                <w:szCs w:val="20"/>
              </w:rPr>
              <w:t>(0.</w:t>
            </w:r>
            <w:r>
              <w:rPr>
                <w:sz w:val="20"/>
                <w:szCs w:val="20"/>
              </w:rPr>
              <w:t>1</w:t>
            </w:r>
            <w:r w:rsidR="00FC332D">
              <w:rPr>
                <w:sz w:val="20"/>
                <w:szCs w:val="20"/>
              </w:rPr>
              <w:t>7</w:t>
            </w:r>
            <w:r w:rsidRPr="00C530CA">
              <w:rPr>
                <w:sz w:val="20"/>
                <w:szCs w:val="20"/>
              </w:rPr>
              <w:t>)</w:t>
            </w:r>
          </w:p>
        </w:tc>
        <w:tc>
          <w:tcPr>
            <w:tcW w:w="897" w:type="dxa"/>
            <w:shd w:val="clear" w:color="auto" w:fill="E7E6E6" w:themeFill="background2"/>
          </w:tcPr>
          <w:p w14:paraId="156B91BB" w14:textId="3898B0F3" w:rsidR="00161D12" w:rsidRPr="00C530CA" w:rsidRDefault="00161D12" w:rsidP="00C80535">
            <w:pPr>
              <w:jc w:val="center"/>
              <w:rPr>
                <w:sz w:val="20"/>
                <w:szCs w:val="20"/>
              </w:rPr>
            </w:pPr>
            <w:r w:rsidRPr="00C530CA">
              <w:rPr>
                <w:sz w:val="20"/>
                <w:szCs w:val="20"/>
              </w:rPr>
              <w:t>0</w:t>
            </w:r>
            <w:r>
              <w:rPr>
                <w:sz w:val="20"/>
                <w:szCs w:val="20"/>
              </w:rPr>
              <w:t>.9</w:t>
            </w:r>
            <w:r w:rsidR="00284A8C">
              <w:rPr>
                <w:sz w:val="20"/>
                <w:szCs w:val="20"/>
              </w:rPr>
              <w:t>5</w:t>
            </w:r>
          </w:p>
          <w:p w14:paraId="5AC26EF3" w14:textId="54C93D42" w:rsidR="00161D12" w:rsidRPr="00C530CA" w:rsidRDefault="00161D12" w:rsidP="00C80535">
            <w:pPr>
              <w:jc w:val="center"/>
              <w:rPr>
                <w:sz w:val="20"/>
                <w:szCs w:val="20"/>
              </w:rPr>
            </w:pPr>
            <w:r w:rsidRPr="00C530CA">
              <w:rPr>
                <w:sz w:val="20"/>
                <w:szCs w:val="20"/>
              </w:rPr>
              <w:t>(0.</w:t>
            </w:r>
            <w:r>
              <w:rPr>
                <w:sz w:val="20"/>
                <w:szCs w:val="20"/>
              </w:rPr>
              <w:t>14</w:t>
            </w:r>
            <w:r w:rsidR="00284A8C">
              <w:rPr>
                <w:sz w:val="20"/>
                <w:szCs w:val="20"/>
              </w:rPr>
              <w:t>7</w:t>
            </w:r>
            <w:r w:rsidRPr="00C530CA">
              <w:rPr>
                <w:sz w:val="20"/>
                <w:szCs w:val="20"/>
              </w:rPr>
              <w:t>)</w:t>
            </w:r>
          </w:p>
        </w:tc>
      </w:tr>
      <w:tr w:rsidR="00161D12" w:rsidRPr="00C530CA" w14:paraId="0DFF5166" w14:textId="77777777" w:rsidTr="00161D12">
        <w:tc>
          <w:tcPr>
            <w:tcW w:w="3865" w:type="dxa"/>
          </w:tcPr>
          <w:p w14:paraId="2EC4A1DA" w14:textId="77777777" w:rsidR="00161D12" w:rsidRPr="000178C8" w:rsidRDefault="00161D12" w:rsidP="00C80535">
            <w:pPr>
              <w:ind w:right="100"/>
              <w:jc w:val="right"/>
              <w:rPr>
                <w:sz w:val="20"/>
                <w:szCs w:val="20"/>
              </w:rPr>
            </w:pPr>
            <w:r w:rsidRPr="000178C8">
              <w:rPr>
                <w:sz w:val="20"/>
                <w:szCs w:val="20"/>
              </w:rPr>
              <w:t>Individuals</w:t>
            </w:r>
          </w:p>
        </w:tc>
        <w:tc>
          <w:tcPr>
            <w:tcW w:w="1004" w:type="dxa"/>
            <w:shd w:val="clear" w:color="auto" w:fill="E7E6E6" w:themeFill="background2"/>
          </w:tcPr>
          <w:p w14:paraId="4881FAD7" w14:textId="77777777" w:rsidR="00161D12" w:rsidRPr="00C530CA" w:rsidRDefault="00161D12" w:rsidP="00C80535">
            <w:pPr>
              <w:jc w:val="center"/>
              <w:rPr>
                <w:sz w:val="20"/>
                <w:szCs w:val="20"/>
              </w:rPr>
            </w:pPr>
            <w:r w:rsidRPr="00C530CA">
              <w:rPr>
                <w:sz w:val="20"/>
                <w:szCs w:val="20"/>
              </w:rPr>
              <w:t>0.</w:t>
            </w:r>
            <w:r>
              <w:rPr>
                <w:sz w:val="20"/>
                <w:szCs w:val="20"/>
              </w:rPr>
              <w:t>29</w:t>
            </w:r>
          </w:p>
          <w:p w14:paraId="3D80F15B" w14:textId="77777777" w:rsidR="00161D12" w:rsidRPr="00C530CA" w:rsidRDefault="00161D12" w:rsidP="00C80535">
            <w:pPr>
              <w:jc w:val="center"/>
              <w:rPr>
                <w:sz w:val="20"/>
                <w:szCs w:val="20"/>
              </w:rPr>
            </w:pPr>
            <w:r w:rsidRPr="00C530CA">
              <w:rPr>
                <w:sz w:val="20"/>
                <w:szCs w:val="20"/>
              </w:rPr>
              <w:t>(0.0</w:t>
            </w:r>
            <w:r>
              <w:rPr>
                <w:sz w:val="20"/>
                <w:szCs w:val="20"/>
              </w:rPr>
              <w:t>15</w:t>
            </w:r>
            <w:r w:rsidRPr="00C530CA">
              <w:rPr>
                <w:sz w:val="20"/>
                <w:szCs w:val="20"/>
              </w:rPr>
              <w:t>)</w:t>
            </w:r>
          </w:p>
        </w:tc>
        <w:tc>
          <w:tcPr>
            <w:tcW w:w="895" w:type="dxa"/>
            <w:shd w:val="clear" w:color="auto" w:fill="E7E6E6" w:themeFill="background2"/>
          </w:tcPr>
          <w:p w14:paraId="16B81570" w14:textId="77777777" w:rsidR="00161D12" w:rsidRPr="00C530CA" w:rsidRDefault="00161D12" w:rsidP="00C80535">
            <w:pPr>
              <w:jc w:val="center"/>
              <w:rPr>
                <w:sz w:val="20"/>
                <w:szCs w:val="20"/>
              </w:rPr>
            </w:pPr>
            <w:r w:rsidRPr="00C530CA">
              <w:rPr>
                <w:sz w:val="20"/>
                <w:szCs w:val="20"/>
              </w:rPr>
              <w:t>0.</w:t>
            </w:r>
            <w:r>
              <w:rPr>
                <w:sz w:val="20"/>
                <w:szCs w:val="20"/>
              </w:rPr>
              <w:t>28</w:t>
            </w:r>
          </w:p>
          <w:p w14:paraId="2F1B3A50" w14:textId="6E9E3D40" w:rsidR="00161D12" w:rsidRPr="00C530CA" w:rsidRDefault="00161D12" w:rsidP="00C80535">
            <w:pPr>
              <w:jc w:val="center"/>
              <w:rPr>
                <w:sz w:val="20"/>
                <w:szCs w:val="20"/>
              </w:rPr>
            </w:pPr>
            <w:r w:rsidRPr="00C530CA">
              <w:rPr>
                <w:sz w:val="20"/>
                <w:szCs w:val="20"/>
              </w:rPr>
              <w:t>(0.0</w:t>
            </w:r>
            <w:r>
              <w:rPr>
                <w:sz w:val="20"/>
                <w:szCs w:val="20"/>
              </w:rPr>
              <w:t>1</w:t>
            </w:r>
            <w:r w:rsidR="007C2495">
              <w:rPr>
                <w:sz w:val="20"/>
                <w:szCs w:val="20"/>
              </w:rPr>
              <w:t>4</w:t>
            </w:r>
            <w:r w:rsidRPr="00C530CA">
              <w:rPr>
                <w:sz w:val="20"/>
                <w:szCs w:val="20"/>
              </w:rPr>
              <w:t>)</w:t>
            </w:r>
          </w:p>
        </w:tc>
        <w:tc>
          <w:tcPr>
            <w:tcW w:w="897" w:type="dxa"/>
            <w:shd w:val="clear" w:color="auto" w:fill="E7E6E6" w:themeFill="background2"/>
          </w:tcPr>
          <w:p w14:paraId="4298D39F" w14:textId="77777777" w:rsidR="00161D12" w:rsidRPr="00C530CA" w:rsidRDefault="00161D12" w:rsidP="00C80535">
            <w:pPr>
              <w:jc w:val="center"/>
              <w:rPr>
                <w:sz w:val="20"/>
                <w:szCs w:val="20"/>
              </w:rPr>
            </w:pPr>
            <w:r w:rsidRPr="00C530CA">
              <w:rPr>
                <w:sz w:val="20"/>
                <w:szCs w:val="20"/>
              </w:rPr>
              <w:t>0.</w:t>
            </w:r>
            <w:r>
              <w:rPr>
                <w:sz w:val="20"/>
                <w:szCs w:val="20"/>
              </w:rPr>
              <w:t>29</w:t>
            </w:r>
          </w:p>
          <w:p w14:paraId="7BFB5C51" w14:textId="77777777" w:rsidR="00161D12" w:rsidRPr="00C530CA" w:rsidRDefault="00161D12" w:rsidP="00C80535">
            <w:pPr>
              <w:jc w:val="center"/>
              <w:rPr>
                <w:sz w:val="20"/>
                <w:szCs w:val="20"/>
              </w:rPr>
            </w:pPr>
            <w:r w:rsidRPr="00C530CA">
              <w:rPr>
                <w:sz w:val="20"/>
                <w:szCs w:val="20"/>
              </w:rPr>
              <w:t>(0.0</w:t>
            </w:r>
            <w:r>
              <w:rPr>
                <w:sz w:val="20"/>
                <w:szCs w:val="20"/>
              </w:rPr>
              <w:t>15</w:t>
            </w:r>
            <w:r w:rsidRPr="00C530CA">
              <w:rPr>
                <w:sz w:val="20"/>
                <w:szCs w:val="20"/>
              </w:rPr>
              <w:t>)</w:t>
            </w:r>
          </w:p>
        </w:tc>
        <w:tc>
          <w:tcPr>
            <w:tcW w:w="896" w:type="dxa"/>
            <w:shd w:val="clear" w:color="auto" w:fill="E7E6E6" w:themeFill="background2"/>
          </w:tcPr>
          <w:p w14:paraId="75117C4B" w14:textId="77777777" w:rsidR="00161D12" w:rsidRPr="00C530CA" w:rsidRDefault="00161D12" w:rsidP="00C80535">
            <w:pPr>
              <w:jc w:val="center"/>
              <w:rPr>
                <w:sz w:val="20"/>
                <w:szCs w:val="20"/>
              </w:rPr>
            </w:pPr>
            <w:r w:rsidRPr="00C530CA">
              <w:rPr>
                <w:sz w:val="20"/>
                <w:szCs w:val="20"/>
              </w:rPr>
              <w:t>0.</w:t>
            </w:r>
            <w:r>
              <w:rPr>
                <w:sz w:val="20"/>
                <w:szCs w:val="20"/>
              </w:rPr>
              <w:t>3</w:t>
            </w:r>
          </w:p>
          <w:p w14:paraId="3ADA469A" w14:textId="77777777" w:rsidR="00161D12" w:rsidRPr="00C530CA" w:rsidRDefault="00161D12" w:rsidP="00C80535">
            <w:pPr>
              <w:jc w:val="center"/>
              <w:rPr>
                <w:sz w:val="20"/>
                <w:szCs w:val="20"/>
              </w:rPr>
            </w:pPr>
            <w:r w:rsidRPr="00C530CA">
              <w:rPr>
                <w:sz w:val="20"/>
                <w:szCs w:val="20"/>
              </w:rPr>
              <w:t>(0.0</w:t>
            </w:r>
            <w:r>
              <w:rPr>
                <w:sz w:val="20"/>
                <w:szCs w:val="20"/>
              </w:rPr>
              <w:t>16</w:t>
            </w:r>
            <w:r w:rsidRPr="00C530CA">
              <w:rPr>
                <w:sz w:val="20"/>
                <w:szCs w:val="20"/>
              </w:rPr>
              <w:t>)</w:t>
            </w:r>
          </w:p>
        </w:tc>
        <w:tc>
          <w:tcPr>
            <w:tcW w:w="896" w:type="dxa"/>
            <w:shd w:val="clear" w:color="auto" w:fill="E7E6E6" w:themeFill="background2"/>
          </w:tcPr>
          <w:p w14:paraId="62D35770" w14:textId="1F68C637" w:rsidR="00161D12" w:rsidRPr="00C530CA" w:rsidRDefault="00161D12" w:rsidP="00C80535">
            <w:pPr>
              <w:jc w:val="center"/>
              <w:rPr>
                <w:sz w:val="20"/>
                <w:szCs w:val="20"/>
              </w:rPr>
            </w:pPr>
            <w:r w:rsidRPr="00C530CA">
              <w:rPr>
                <w:sz w:val="20"/>
                <w:szCs w:val="20"/>
              </w:rPr>
              <w:t>0.</w:t>
            </w:r>
            <w:r>
              <w:rPr>
                <w:sz w:val="20"/>
                <w:szCs w:val="20"/>
              </w:rPr>
              <w:t>2</w:t>
            </w:r>
            <w:r w:rsidR="00FC332D">
              <w:rPr>
                <w:sz w:val="20"/>
                <w:szCs w:val="20"/>
              </w:rPr>
              <w:t>8</w:t>
            </w:r>
          </w:p>
          <w:p w14:paraId="60CE4731" w14:textId="4D4A2225" w:rsidR="00161D12" w:rsidRPr="00C530CA" w:rsidRDefault="00161D12" w:rsidP="00C80535">
            <w:pPr>
              <w:jc w:val="center"/>
              <w:rPr>
                <w:sz w:val="20"/>
                <w:szCs w:val="20"/>
              </w:rPr>
            </w:pPr>
            <w:r w:rsidRPr="00C530CA">
              <w:rPr>
                <w:sz w:val="20"/>
                <w:szCs w:val="20"/>
              </w:rPr>
              <w:t>(0.0</w:t>
            </w:r>
            <w:r>
              <w:rPr>
                <w:sz w:val="20"/>
                <w:szCs w:val="20"/>
              </w:rPr>
              <w:t>1</w:t>
            </w:r>
            <w:r w:rsidR="00FC332D">
              <w:rPr>
                <w:sz w:val="20"/>
                <w:szCs w:val="20"/>
              </w:rPr>
              <w:t>5</w:t>
            </w:r>
            <w:r w:rsidRPr="00C530CA">
              <w:rPr>
                <w:sz w:val="20"/>
                <w:szCs w:val="20"/>
              </w:rPr>
              <w:t>)</w:t>
            </w:r>
          </w:p>
        </w:tc>
        <w:tc>
          <w:tcPr>
            <w:tcW w:w="897" w:type="dxa"/>
            <w:shd w:val="clear" w:color="auto" w:fill="E7E6E6" w:themeFill="background2"/>
          </w:tcPr>
          <w:p w14:paraId="648E0508" w14:textId="77777777" w:rsidR="00161D12" w:rsidRPr="00C530CA" w:rsidRDefault="00161D12" w:rsidP="00C80535">
            <w:pPr>
              <w:jc w:val="center"/>
              <w:rPr>
                <w:sz w:val="20"/>
                <w:szCs w:val="20"/>
              </w:rPr>
            </w:pPr>
            <w:r w:rsidRPr="00C530CA">
              <w:rPr>
                <w:sz w:val="20"/>
                <w:szCs w:val="20"/>
              </w:rPr>
              <w:t>0.</w:t>
            </w:r>
            <w:r>
              <w:rPr>
                <w:sz w:val="20"/>
                <w:szCs w:val="20"/>
              </w:rPr>
              <w:t>3</w:t>
            </w:r>
          </w:p>
          <w:p w14:paraId="3763E2C4" w14:textId="77777777" w:rsidR="00161D12" w:rsidRPr="00C530CA" w:rsidRDefault="00161D12" w:rsidP="00C80535">
            <w:pPr>
              <w:jc w:val="center"/>
              <w:rPr>
                <w:sz w:val="20"/>
                <w:szCs w:val="20"/>
              </w:rPr>
            </w:pPr>
            <w:r w:rsidRPr="00C530CA">
              <w:rPr>
                <w:sz w:val="20"/>
                <w:szCs w:val="20"/>
              </w:rPr>
              <w:t>(0.0</w:t>
            </w:r>
            <w:r>
              <w:rPr>
                <w:sz w:val="20"/>
                <w:szCs w:val="20"/>
              </w:rPr>
              <w:t>16</w:t>
            </w:r>
            <w:r w:rsidRPr="00C530CA">
              <w:rPr>
                <w:sz w:val="20"/>
                <w:szCs w:val="20"/>
              </w:rPr>
              <w:t>)</w:t>
            </w:r>
          </w:p>
        </w:tc>
      </w:tr>
      <w:tr w:rsidR="00161D12" w:rsidRPr="00C530CA" w14:paraId="6FE57A14" w14:textId="77777777" w:rsidTr="00161D12">
        <w:tc>
          <w:tcPr>
            <w:tcW w:w="3865" w:type="dxa"/>
          </w:tcPr>
          <w:p w14:paraId="16E26184" w14:textId="77777777" w:rsidR="00161D12" w:rsidRPr="000178C8" w:rsidRDefault="00161D12" w:rsidP="00C80535">
            <w:pPr>
              <w:ind w:right="100"/>
              <w:jc w:val="right"/>
              <w:rPr>
                <w:sz w:val="20"/>
                <w:szCs w:val="20"/>
              </w:rPr>
            </w:pPr>
            <w:r w:rsidRPr="000178C8">
              <w:rPr>
                <w:sz w:val="20"/>
                <w:szCs w:val="20"/>
              </w:rPr>
              <w:t>Residuals</w:t>
            </w:r>
          </w:p>
        </w:tc>
        <w:tc>
          <w:tcPr>
            <w:tcW w:w="1004" w:type="dxa"/>
            <w:shd w:val="clear" w:color="auto" w:fill="E7E6E6" w:themeFill="background2"/>
          </w:tcPr>
          <w:p w14:paraId="05C3C5EB" w14:textId="18EDC9AF" w:rsidR="00161D12" w:rsidRPr="00C530CA" w:rsidRDefault="00161D12" w:rsidP="00C80535">
            <w:pPr>
              <w:jc w:val="center"/>
              <w:rPr>
                <w:sz w:val="20"/>
                <w:szCs w:val="20"/>
              </w:rPr>
            </w:pPr>
            <w:r>
              <w:rPr>
                <w:sz w:val="20"/>
                <w:szCs w:val="20"/>
              </w:rPr>
              <w:t>4.</w:t>
            </w:r>
            <w:r w:rsidR="00525258">
              <w:rPr>
                <w:sz w:val="20"/>
                <w:szCs w:val="20"/>
              </w:rPr>
              <w:t>81</w:t>
            </w:r>
          </w:p>
          <w:p w14:paraId="428C8E5B" w14:textId="77777777" w:rsidR="00161D12" w:rsidRPr="00C530CA" w:rsidRDefault="00161D12" w:rsidP="00C80535">
            <w:pPr>
              <w:jc w:val="center"/>
              <w:rPr>
                <w:sz w:val="20"/>
                <w:szCs w:val="20"/>
              </w:rPr>
            </w:pPr>
            <w:r w:rsidRPr="00C530CA">
              <w:rPr>
                <w:sz w:val="20"/>
                <w:szCs w:val="20"/>
              </w:rPr>
              <w:t>(0.0</w:t>
            </w:r>
            <w:r>
              <w:rPr>
                <w:sz w:val="20"/>
                <w:szCs w:val="20"/>
              </w:rPr>
              <w:t>21</w:t>
            </w:r>
            <w:r w:rsidRPr="00C530CA">
              <w:rPr>
                <w:sz w:val="20"/>
                <w:szCs w:val="20"/>
              </w:rPr>
              <w:t>)</w:t>
            </w:r>
          </w:p>
        </w:tc>
        <w:tc>
          <w:tcPr>
            <w:tcW w:w="895" w:type="dxa"/>
            <w:shd w:val="clear" w:color="auto" w:fill="E7E6E6" w:themeFill="background2"/>
          </w:tcPr>
          <w:p w14:paraId="253E0590" w14:textId="79335209" w:rsidR="00161D12" w:rsidRPr="00C530CA" w:rsidRDefault="00161D12" w:rsidP="00C80535">
            <w:pPr>
              <w:jc w:val="center"/>
              <w:rPr>
                <w:sz w:val="20"/>
                <w:szCs w:val="20"/>
              </w:rPr>
            </w:pPr>
            <w:r>
              <w:rPr>
                <w:sz w:val="20"/>
                <w:szCs w:val="20"/>
              </w:rPr>
              <w:t>4.7</w:t>
            </w:r>
            <w:r w:rsidR="007C2495">
              <w:rPr>
                <w:sz w:val="20"/>
                <w:szCs w:val="20"/>
              </w:rPr>
              <w:t>6</w:t>
            </w:r>
          </w:p>
          <w:p w14:paraId="57682A3F" w14:textId="494722D0" w:rsidR="00161D12" w:rsidRPr="00C530CA" w:rsidRDefault="00161D12" w:rsidP="00C80535">
            <w:pPr>
              <w:jc w:val="center"/>
              <w:rPr>
                <w:sz w:val="20"/>
                <w:szCs w:val="20"/>
              </w:rPr>
            </w:pPr>
            <w:r w:rsidRPr="00C530CA">
              <w:rPr>
                <w:sz w:val="20"/>
                <w:szCs w:val="20"/>
              </w:rPr>
              <w:t>(0.0</w:t>
            </w:r>
            <w:r>
              <w:rPr>
                <w:sz w:val="20"/>
                <w:szCs w:val="20"/>
              </w:rPr>
              <w:t>2</w:t>
            </w:r>
            <w:r w:rsidR="007C2495">
              <w:rPr>
                <w:sz w:val="20"/>
                <w:szCs w:val="20"/>
              </w:rPr>
              <w:t>2</w:t>
            </w:r>
            <w:r w:rsidRPr="00C530CA">
              <w:rPr>
                <w:sz w:val="20"/>
                <w:szCs w:val="20"/>
              </w:rPr>
              <w:t>)</w:t>
            </w:r>
          </w:p>
        </w:tc>
        <w:tc>
          <w:tcPr>
            <w:tcW w:w="897" w:type="dxa"/>
            <w:shd w:val="clear" w:color="auto" w:fill="E7E6E6" w:themeFill="background2"/>
          </w:tcPr>
          <w:p w14:paraId="522990EC" w14:textId="06C950EA" w:rsidR="00161D12" w:rsidRPr="00C530CA" w:rsidRDefault="00161D12" w:rsidP="00C80535">
            <w:pPr>
              <w:jc w:val="center"/>
              <w:rPr>
                <w:sz w:val="20"/>
                <w:szCs w:val="20"/>
              </w:rPr>
            </w:pPr>
            <w:r>
              <w:rPr>
                <w:sz w:val="20"/>
                <w:szCs w:val="20"/>
              </w:rPr>
              <w:t>4.</w:t>
            </w:r>
            <w:r w:rsidR="0052176A">
              <w:rPr>
                <w:sz w:val="20"/>
                <w:szCs w:val="20"/>
              </w:rPr>
              <w:t>8</w:t>
            </w:r>
          </w:p>
          <w:p w14:paraId="1FA98601" w14:textId="77777777" w:rsidR="00161D12" w:rsidRPr="00C530CA" w:rsidRDefault="00161D12" w:rsidP="00C80535">
            <w:pPr>
              <w:jc w:val="center"/>
              <w:rPr>
                <w:sz w:val="20"/>
                <w:szCs w:val="20"/>
              </w:rPr>
            </w:pPr>
            <w:r w:rsidRPr="00C530CA">
              <w:rPr>
                <w:sz w:val="20"/>
                <w:szCs w:val="20"/>
              </w:rPr>
              <w:t>(0.0</w:t>
            </w:r>
            <w:r>
              <w:rPr>
                <w:sz w:val="20"/>
                <w:szCs w:val="20"/>
              </w:rPr>
              <w:t>22</w:t>
            </w:r>
            <w:r w:rsidRPr="00C530CA">
              <w:rPr>
                <w:sz w:val="20"/>
                <w:szCs w:val="20"/>
              </w:rPr>
              <w:t>)</w:t>
            </w:r>
          </w:p>
        </w:tc>
        <w:tc>
          <w:tcPr>
            <w:tcW w:w="896" w:type="dxa"/>
            <w:shd w:val="clear" w:color="auto" w:fill="E7E6E6" w:themeFill="background2"/>
          </w:tcPr>
          <w:p w14:paraId="458686CA" w14:textId="77777777" w:rsidR="00161D12" w:rsidRPr="00C530CA" w:rsidRDefault="00161D12" w:rsidP="00C80535">
            <w:pPr>
              <w:jc w:val="center"/>
              <w:rPr>
                <w:sz w:val="20"/>
                <w:szCs w:val="20"/>
              </w:rPr>
            </w:pPr>
            <w:r>
              <w:rPr>
                <w:sz w:val="20"/>
                <w:szCs w:val="20"/>
              </w:rPr>
              <w:t>4.32</w:t>
            </w:r>
          </w:p>
          <w:p w14:paraId="54EDD696" w14:textId="77777777" w:rsidR="00161D12" w:rsidRPr="00C530CA" w:rsidRDefault="00161D12" w:rsidP="00C80535">
            <w:pPr>
              <w:jc w:val="center"/>
              <w:rPr>
                <w:sz w:val="20"/>
                <w:szCs w:val="20"/>
              </w:rPr>
            </w:pPr>
            <w:r w:rsidRPr="00C530CA">
              <w:rPr>
                <w:sz w:val="20"/>
                <w:szCs w:val="20"/>
              </w:rPr>
              <w:t>(0.0</w:t>
            </w:r>
            <w:r>
              <w:rPr>
                <w:sz w:val="20"/>
                <w:szCs w:val="20"/>
              </w:rPr>
              <w:t>21</w:t>
            </w:r>
            <w:r w:rsidRPr="00C530CA">
              <w:rPr>
                <w:sz w:val="20"/>
                <w:szCs w:val="20"/>
              </w:rPr>
              <w:t>)</w:t>
            </w:r>
          </w:p>
        </w:tc>
        <w:tc>
          <w:tcPr>
            <w:tcW w:w="896" w:type="dxa"/>
            <w:shd w:val="clear" w:color="auto" w:fill="E7E6E6" w:themeFill="background2"/>
          </w:tcPr>
          <w:p w14:paraId="434E2537" w14:textId="77777777" w:rsidR="00161D12" w:rsidRPr="00C530CA" w:rsidRDefault="00161D12" w:rsidP="00C80535">
            <w:pPr>
              <w:jc w:val="center"/>
              <w:rPr>
                <w:sz w:val="20"/>
                <w:szCs w:val="20"/>
              </w:rPr>
            </w:pPr>
            <w:r>
              <w:rPr>
                <w:sz w:val="20"/>
                <w:szCs w:val="20"/>
              </w:rPr>
              <w:t>4.28</w:t>
            </w:r>
          </w:p>
          <w:p w14:paraId="27F677F6" w14:textId="77777777" w:rsidR="00161D12" w:rsidRPr="00C530CA" w:rsidRDefault="00161D12" w:rsidP="00C80535">
            <w:pPr>
              <w:jc w:val="center"/>
              <w:rPr>
                <w:sz w:val="20"/>
                <w:szCs w:val="20"/>
              </w:rPr>
            </w:pPr>
            <w:r w:rsidRPr="00C530CA">
              <w:rPr>
                <w:sz w:val="20"/>
                <w:szCs w:val="20"/>
              </w:rPr>
              <w:t>(0.0</w:t>
            </w:r>
            <w:r>
              <w:rPr>
                <w:sz w:val="20"/>
                <w:szCs w:val="20"/>
              </w:rPr>
              <w:t>21</w:t>
            </w:r>
            <w:r w:rsidRPr="00C530CA">
              <w:rPr>
                <w:sz w:val="20"/>
                <w:szCs w:val="20"/>
              </w:rPr>
              <w:t>)</w:t>
            </w:r>
          </w:p>
        </w:tc>
        <w:tc>
          <w:tcPr>
            <w:tcW w:w="897" w:type="dxa"/>
            <w:shd w:val="clear" w:color="auto" w:fill="E7E6E6" w:themeFill="background2"/>
          </w:tcPr>
          <w:p w14:paraId="3564EF0F" w14:textId="79391516" w:rsidR="00161D12" w:rsidRPr="00C530CA" w:rsidRDefault="00161D12" w:rsidP="00C80535">
            <w:pPr>
              <w:jc w:val="center"/>
              <w:rPr>
                <w:sz w:val="20"/>
                <w:szCs w:val="20"/>
              </w:rPr>
            </w:pPr>
            <w:r>
              <w:rPr>
                <w:sz w:val="20"/>
                <w:szCs w:val="20"/>
              </w:rPr>
              <w:t>4.3</w:t>
            </w:r>
            <w:r w:rsidR="00284A8C">
              <w:rPr>
                <w:sz w:val="20"/>
                <w:szCs w:val="20"/>
              </w:rPr>
              <w:t>1</w:t>
            </w:r>
          </w:p>
          <w:p w14:paraId="7C33F25B" w14:textId="77777777" w:rsidR="00161D12" w:rsidRPr="00C530CA" w:rsidRDefault="00161D12" w:rsidP="00C80535">
            <w:pPr>
              <w:jc w:val="center"/>
              <w:rPr>
                <w:sz w:val="20"/>
                <w:szCs w:val="20"/>
              </w:rPr>
            </w:pPr>
            <w:r w:rsidRPr="00C530CA">
              <w:rPr>
                <w:sz w:val="20"/>
                <w:szCs w:val="20"/>
              </w:rPr>
              <w:t>(0.0</w:t>
            </w:r>
            <w:r>
              <w:rPr>
                <w:sz w:val="20"/>
                <w:szCs w:val="20"/>
              </w:rPr>
              <w:t>21</w:t>
            </w:r>
            <w:r w:rsidRPr="00C530CA">
              <w:rPr>
                <w:sz w:val="20"/>
                <w:szCs w:val="20"/>
              </w:rPr>
              <w:t>)</w:t>
            </w:r>
          </w:p>
        </w:tc>
      </w:tr>
    </w:tbl>
    <w:p w14:paraId="116977B1" w14:textId="77777777" w:rsidR="00161D12" w:rsidRPr="004A0E53" w:rsidRDefault="00161D12" w:rsidP="00161D12">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37EE5789" w14:textId="77777777" w:rsidR="00901E76" w:rsidRDefault="00901E76" w:rsidP="00F72C6E">
      <w:pPr>
        <w:pStyle w:val="Heading2"/>
      </w:pPr>
    </w:p>
    <w:p w14:paraId="30E8A24C" w14:textId="77777777" w:rsidR="00901E76" w:rsidRDefault="00901E76" w:rsidP="00F72C6E">
      <w:pPr>
        <w:pStyle w:val="Heading2"/>
      </w:pPr>
    </w:p>
    <w:p w14:paraId="0F60F248" w14:textId="77777777" w:rsidR="00901E76" w:rsidRDefault="00901E76" w:rsidP="00F72C6E">
      <w:pPr>
        <w:pStyle w:val="Heading2"/>
      </w:pPr>
    </w:p>
    <w:p w14:paraId="23E3B970" w14:textId="77777777" w:rsidR="00901E76" w:rsidRDefault="00901E76" w:rsidP="00F72C6E">
      <w:pPr>
        <w:pStyle w:val="Heading2"/>
      </w:pPr>
    </w:p>
    <w:p w14:paraId="2D134195" w14:textId="77777777" w:rsidR="00901E76" w:rsidRDefault="00901E76" w:rsidP="00F72C6E">
      <w:pPr>
        <w:pStyle w:val="Heading2"/>
      </w:pPr>
    </w:p>
    <w:p w14:paraId="46C0006D" w14:textId="77777777" w:rsidR="00901E76" w:rsidRDefault="00901E76" w:rsidP="00F72C6E">
      <w:pPr>
        <w:pStyle w:val="Heading2"/>
      </w:pPr>
    </w:p>
    <w:p w14:paraId="0EE2F1AD" w14:textId="5BBDC4E8" w:rsidR="00901E76" w:rsidRDefault="00901E76" w:rsidP="00F72C6E">
      <w:pPr>
        <w:pStyle w:val="Heading2"/>
      </w:pPr>
    </w:p>
    <w:p w14:paraId="4EBDA05C" w14:textId="16217574" w:rsidR="00901E76" w:rsidRDefault="00901E76" w:rsidP="00F72C6E">
      <w:pPr>
        <w:pStyle w:val="Heading2"/>
      </w:pPr>
    </w:p>
    <w:p w14:paraId="1CA3A6CE" w14:textId="1DB7F0C9" w:rsidR="00161D12" w:rsidRDefault="00161D12" w:rsidP="00161D12"/>
    <w:p w14:paraId="349D1168" w14:textId="77777777" w:rsidR="00D866D8" w:rsidRDefault="00D866D8" w:rsidP="00161D12"/>
    <w:p w14:paraId="3E36485F" w14:textId="77777777" w:rsidR="00901E76" w:rsidRPr="00901E76" w:rsidRDefault="00901E76" w:rsidP="00901E76"/>
    <w:p w14:paraId="6388CA39" w14:textId="77777777" w:rsidR="000A27B3" w:rsidRDefault="000A27B3">
      <w:pPr>
        <w:rPr>
          <w:rFonts w:eastAsiaTheme="majorEastAsia" w:cstheme="minorHAnsi"/>
          <w:b/>
          <w:bCs/>
          <w:sz w:val="24"/>
          <w:szCs w:val="24"/>
        </w:rPr>
      </w:pPr>
      <w:r>
        <w:rPr>
          <w:rFonts w:cstheme="minorHAnsi"/>
          <w:b/>
          <w:bCs/>
          <w:sz w:val="24"/>
          <w:szCs w:val="24"/>
        </w:rPr>
        <w:br w:type="page"/>
      </w:r>
    </w:p>
    <w:p w14:paraId="41A7A435" w14:textId="04EBC247" w:rsidR="00F72C6E" w:rsidRPr="00143BF0" w:rsidRDefault="00F72C6E" w:rsidP="00143BF0">
      <w:pPr>
        <w:pStyle w:val="Heading2"/>
        <w:spacing w:line="480" w:lineRule="auto"/>
        <w:rPr>
          <w:rFonts w:asciiTheme="minorHAnsi" w:hAnsiTheme="minorHAnsi" w:cstheme="minorHAnsi"/>
          <w:b/>
          <w:bCs/>
          <w:sz w:val="24"/>
          <w:szCs w:val="24"/>
        </w:rPr>
      </w:pPr>
      <w:r w:rsidRPr="00143BF0">
        <w:rPr>
          <w:rFonts w:asciiTheme="minorHAnsi" w:hAnsiTheme="minorHAnsi" w:cstheme="minorHAnsi"/>
          <w:b/>
          <w:bCs/>
          <w:color w:val="auto"/>
          <w:sz w:val="24"/>
          <w:szCs w:val="24"/>
        </w:rPr>
        <w:lastRenderedPageBreak/>
        <w:t xml:space="preserve">Appendix </w:t>
      </w:r>
      <w:r w:rsidR="00ED2013">
        <w:rPr>
          <w:rFonts w:asciiTheme="minorHAnsi" w:hAnsiTheme="minorHAnsi" w:cstheme="minorHAnsi"/>
          <w:b/>
          <w:bCs/>
          <w:color w:val="auto"/>
          <w:sz w:val="24"/>
          <w:szCs w:val="24"/>
        </w:rPr>
        <w:t>6</w:t>
      </w:r>
      <w:r w:rsidRPr="00143BF0">
        <w:rPr>
          <w:rFonts w:asciiTheme="minorHAnsi" w:hAnsiTheme="minorHAnsi" w:cstheme="minorHAnsi"/>
          <w:b/>
          <w:bCs/>
          <w:color w:val="auto"/>
          <w:sz w:val="24"/>
          <w:szCs w:val="24"/>
        </w:rPr>
        <w:t xml:space="preserve">: </w:t>
      </w:r>
      <w:r w:rsidR="00901E76" w:rsidRPr="00143BF0">
        <w:rPr>
          <w:rFonts w:asciiTheme="minorHAnsi" w:hAnsiTheme="minorHAnsi" w:cstheme="minorHAnsi"/>
          <w:b/>
          <w:bCs/>
          <w:color w:val="auto"/>
          <w:sz w:val="24"/>
          <w:szCs w:val="24"/>
        </w:rPr>
        <w:t>M</w:t>
      </w:r>
      <w:r w:rsidRPr="00143BF0">
        <w:rPr>
          <w:rFonts w:asciiTheme="minorHAnsi" w:hAnsiTheme="minorHAnsi" w:cstheme="minorHAnsi"/>
          <w:b/>
          <w:bCs/>
          <w:color w:val="auto"/>
          <w:sz w:val="24"/>
          <w:szCs w:val="24"/>
        </w:rPr>
        <w:t>easurement Details</w:t>
      </w:r>
    </w:p>
    <w:p w14:paraId="16BC5E8F" w14:textId="58BD1E6D" w:rsidR="004505DA" w:rsidRPr="000A27B3" w:rsidRDefault="004505DA" w:rsidP="00F72C6E">
      <w:pPr>
        <w:rPr>
          <w:i/>
          <w:iCs/>
          <w:sz w:val="24"/>
          <w:szCs w:val="24"/>
        </w:rPr>
      </w:pPr>
      <w:r w:rsidRPr="000A27B3">
        <w:rPr>
          <w:i/>
          <w:iCs/>
          <w:sz w:val="24"/>
          <w:szCs w:val="24"/>
        </w:rPr>
        <w:t>Cooperative and Conflictual Events in Media Reports</w:t>
      </w:r>
    </w:p>
    <w:p w14:paraId="638FA770" w14:textId="5C3CD784" w:rsidR="00C71F51" w:rsidRDefault="00FD1E84" w:rsidP="00C71F51">
      <w:pPr>
        <w:pStyle w:val="HTMLPreformatted"/>
        <w:rPr>
          <w:rFonts w:asciiTheme="minorHAnsi" w:hAnsiTheme="minorHAnsi" w:cstheme="minorHAnsi"/>
          <w:sz w:val="24"/>
          <w:szCs w:val="24"/>
        </w:rPr>
      </w:pPr>
      <w:r w:rsidRPr="00C71F51">
        <w:rPr>
          <w:rFonts w:asciiTheme="minorHAnsi" w:hAnsiTheme="minorHAnsi" w:cstheme="minorHAnsi"/>
          <w:sz w:val="24"/>
          <w:szCs w:val="24"/>
        </w:rPr>
        <w:t xml:space="preserve">We start with the ICEWS event data </w:t>
      </w:r>
      <w:r w:rsidRPr="000A27B3">
        <w:rPr>
          <w:rFonts w:asciiTheme="minorHAnsi" w:hAnsiTheme="minorHAnsi" w:cstheme="minorHAnsi"/>
          <w:sz w:val="24"/>
          <w:szCs w:val="24"/>
        </w:rPr>
        <w:t>(Boschee et al., 2015)</w:t>
      </w:r>
      <w:r w:rsidRPr="00C71F51">
        <w:rPr>
          <w:rStyle w:val="FootnoteReference"/>
          <w:rFonts w:asciiTheme="minorHAnsi" w:hAnsiTheme="minorHAnsi" w:cstheme="minorHAnsi"/>
          <w:sz w:val="24"/>
          <w:szCs w:val="24"/>
        </w:rPr>
        <w:footnoteReference w:id="2"/>
      </w:r>
      <w:r w:rsidRPr="000A27B3">
        <w:rPr>
          <w:rFonts w:asciiTheme="minorHAnsi" w:hAnsiTheme="minorHAnsi" w:cstheme="minorHAnsi"/>
          <w:sz w:val="24"/>
          <w:szCs w:val="24"/>
        </w:rPr>
        <w:t>, which</w:t>
      </w:r>
      <w:r w:rsidRPr="00C71F51">
        <w:rPr>
          <w:rFonts w:asciiTheme="minorHAnsi" w:hAnsiTheme="minorHAnsi" w:cstheme="minorHAnsi"/>
          <w:sz w:val="24"/>
          <w:szCs w:val="24"/>
        </w:rPr>
        <w:t xml:space="preserve"> we modify in two ways. First, each actor is classified as</w:t>
      </w:r>
      <w:r w:rsidRPr="000A27B3">
        <w:rPr>
          <w:rFonts w:asciiTheme="minorHAnsi" w:hAnsiTheme="minorHAnsi" w:cstheme="minorHAnsi"/>
          <w:sz w:val="24"/>
          <w:szCs w:val="24"/>
        </w:rPr>
        <w:t xml:space="preserve"> partisan-political, nonpartisan-political, or societal; and all politicians from the same party are aggregated into a single partisan actor.</w:t>
      </w:r>
      <w:r w:rsidRPr="00C71F51">
        <w:rPr>
          <w:rFonts w:asciiTheme="minorHAnsi" w:hAnsiTheme="minorHAnsi" w:cstheme="minorHAnsi"/>
          <w:sz w:val="24"/>
          <w:szCs w:val="24"/>
        </w:rPr>
        <w:t xml:space="preserve"> Second, we dichotomize the event types (coded using the CAMEO scheme) into cooperative and conflictual</w:t>
      </w:r>
      <w:r w:rsidR="00C71F51" w:rsidRPr="00C71F51">
        <w:rPr>
          <w:rFonts w:asciiTheme="minorHAnsi" w:hAnsiTheme="minorHAnsi" w:cstheme="minorHAnsi"/>
          <w:sz w:val="24"/>
          <w:szCs w:val="24"/>
        </w:rPr>
        <w:t xml:space="preserve">. </w:t>
      </w:r>
      <w:r w:rsidR="00C71F51">
        <w:rPr>
          <w:rFonts w:asciiTheme="minorHAnsi" w:hAnsiTheme="minorHAnsi" w:cstheme="minorHAnsi"/>
          <w:sz w:val="24"/>
          <w:szCs w:val="24"/>
        </w:rPr>
        <w:t>Below, we list all CAMEO event codes that are cooperative and conflictual</w:t>
      </w:r>
      <w:r w:rsidR="00C71F51" w:rsidRPr="000A27B3">
        <w:rPr>
          <w:rFonts w:asciiTheme="minorHAnsi" w:hAnsiTheme="minorHAnsi" w:cstheme="minorHAnsi"/>
          <w:sz w:val="24"/>
          <w:szCs w:val="24"/>
        </w:rPr>
        <w:t>. Note that many codes are irrelevant for domestic interactions in the countries we study, and do not show up in the data. However, we list them for the sake of completeness.</w:t>
      </w:r>
    </w:p>
    <w:p w14:paraId="52A40BF9" w14:textId="7A6C4099" w:rsidR="00C71F51" w:rsidRDefault="00C71F51" w:rsidP="00C71F51">
      <w:pPr>
        <w:pStyle w:val="HTMLPreformatted"/>
        <w:rPr>
          <w:rFonts w:asciiTheme="minorHAnsi" w:hAnsiTheme="minorHAnsi" w:cstheme="minorHAnsi"/>
          <w:sz w:val="24"/>
          <w:szCs w:val="24"/>
        </w:rPr>
      </w:pPr>
    </w:p>
    <w:p w14:paraId="3C10EB14" w14:textId="1138A467" w:rsidR="00FF1944" w:rsidRPr="00FF1944" w:rsidRDefault="00FD1E84" w:rsidP="003454C3">
      <w:pPr>
        <w:pStyle w:val="HTMLPreformatted"/>
        <w:rPr>
          <w:rFonts w:asciiTheme="minorHAnsi" w:hAnsiTheme="minorHAnsi" w:cstheme="minorHAnsi"/>
          <w:sz w:val="24"/>
          <w:szCs w:val="24"/>
        </w:rPr>
      </w:pPr>
      <w:r w:rsidRPr="003454C3">
        <w:rPr>
          <w:rFonts w:asciiTheme="minorHAnsi" w:hAnsiTheme="minorHAnsi" w:cstheme="minorHAnsi"/>
          <w:sz w:val="24"/>
          <w:szCs w:val="24"/>
        </w:rPr>
        <w:t>The QPR scores we use are based on all domestic events reported in the ICEWS data in the 12 months prior to the first day that a survey was in the field</w:t>
      </w:r>
      <w:r w:rsidRPr="00FD1E84">
        <w:rPr>
          <w:rFonts w:asciiTheme="minorHAnsi" w:hAnsiTheme="minorHAnsi" w:cstheme="minorHAnsi"/>
          <w:sz w:val="24"/>
          <w:szCs w:val="24"/>
        </w:rPr>
        <w:t xml:space="preserve">. </w:t>
      </w:r>
      <w:r w:rsidR="003454C3" w:rsidRPr="003454C3">
        <w:rPr>
          <w:rFonts w:asciiTheme="minorHAnsi" w:hAnsiTheme="minorHAnsi" w:cstheme="minorHAnsi"/>
          <w:sz w:val="24"/>
          <w:szCs w:val="24"/>
        </w:rPr>
        <w:t xml:space="preserve">Suppose these events involve a total of </w:t>
      </w:r>
      <w:r w:rsidR="003454C3" w:rsidRPr="003454C3">
        <w:rPr>
          <w:rFonts w:asciiTheme="minorHAnsi" w:hAnsiTheme="minorHAnsi" w:cstheme="minorHAnsi"/>
          <w:i/>
          <w:iCs/>
          <w:sz w:val="24"/>
          <w:szCs w:val="24"/>
        </w:rPr>
        <w:t>n</w:t>
      </w:r>
      <w:r w:rsidR="003454C3" w:rsidRPr="003454C3">
        <w:rPr>
          <w:rFonts w:asciiTheme="minorHAnsi" w:hAnsiTheme="minorHAnsi" w:cstheme="minorHAnsi"/>
          <w:sz w:val="24"/>
          <w:szCs w:val="24"/>
        </w:rPr>
        <w:t xml:space="preserve"> actors, which includes political parties as well as other socio-political actors. The number of cooperative interactions between two actors </w:t>
      </w:r>
      <w:r w:rsidR="003454C3" w:rsidRPr="003454C3">
        <w:rPr>
          <w:rFonts w:asciiTheme="minorHAnsi" w:hAnsiTheme="minorHAnsi" w:cstheme="minorHAnsi"/>
          <w:i/>
          <w:iCs/>
          <w:sz w:val="24"/>
          <w:szCs w:val="24"/>
        </w:rPr>
        <w:t>i</w:t>
      </w:r>
      <w:r w:rsidR="003454C3" w:rsidRPr="003454C3">
        <w:rPr>
          <w:rFonts w:asciiTheme="minorHAnsi" w:hAnsiTheme="minorHAnsi" w:cstheme="minorHAnsi"/>
          <w:sz w:val="24"/>
          <w:szCs w:val="24"/>
        </w:rPr>
        <w:t xml:space="preserve"> and </w:t>
      </w:r>
      <w:r w:rsidR="003454C3" w:rsidRPr="003454C3">
        <w:rPr>
          <w:rFonts w:asciiTheme="minorHAnsi" w:hAnsiTheme="minorHAnsi" w:cstheme="minorHAnsi"/>
          <w:i/>
          <w:iCs/>
          <w:sz w:val="24"/>
          <w:szCs w:val="24"/>
        </w:rPr>
        <w:t>j</w:t>
      </w:r>
      <w:r w:rsidR="003454C3" w:rsidRPr="003454C3">
        <w:rPr>
          <w:rFonts w:asciiTheme="minorHAnsi" w:hAnsiTheme="minorHAnsi" w:cstheme="minorHAnsi"/>
          <w:sz w:val="24"/>
          <w:szCs w:val="24"/>
        </w:rPr>
        <w:t xml:space="preserve"> is denoted by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ij</m:t>
            </m:r>
          </m:sub>
          <m:sup>
            <m:r>
              <w:rPr>
                <w:rFonts w:ascii="Cambria Math" w:hAnsi="Cambria Math" w:cstheme="minorHAnsi"/>
                <w:sz w:val="24"/>
                <w:szCs w:val="24"/>
              </w:rPr>
              <m:t>+</m:t>
            </m:r>
          </m:sup>
        </m:sSubSup>
        <m:r>
          <w:rPr>
            <w:rFonts w:ascii="Cambria Math" w:hAnsi="Cambria Math" w:cstheme="minorHAnsi"/>
            <w:sz w:val="24"/>
            <w:szCs w:val="24"/>
          </w:rPr>
          <m:t xml:space="preserve">, </m:t>
        </m:r>
      </m:oMath>
      <w:r w:rsidR="003454C3" w:rsidRPr="003454C3">
        <w:rPr>
          <w:rFonts w:asciiTheme="minorHAnsi" w:hAnsiTheme="minorHAnsi" w:cstheme="minorHAnsi"/>
          <w:sz w:val="24"/>
          <w:szCs w:val="24"/>
        </w:rPr>
        <w:t>and the number of conflictual interactions by</w:t>
      </w:r>
      <w:r w:rsidR="00831FA3">
        <w:rPr>
          <w:rFonts w:asciiTheme="minorHAnsi" w:hAnsiTheme="minorHAnsi" w:cstheme="minorHAnsi"/>
          <w:sz w:val="24"/>
          <w:szCs w:val="24"/>
        </w:rPr>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m</m:t>
            </m:r>
          </m:e>
          <m:sub>
            <m:r>
              <w:rPr>
                <w:rFonts w:ascii="Cambria Math" w:hAnsi="Cambria Math" w:cstheme="minorHAnsi"/>
                <w:sz w:val="24"/>
                <w:szCs w:val="24"/>
              </w:rPr>
              <m:t>ij</m:t>
            </m:r>
          </m:sub>
          <m:sup>
            <m:r>
              <w:rPr>
                <w:rFonts w:ascii="Cambria Math" w:hAnsi="Cambria Math" w:cstheme="minorHAnsi"/>
                <w:sz w:val="24"/>
                <w:szCs w:val="24"/>
              </w:rPr>
              <m:t>-</m:t>
            </m:r>
          </m:sup>
        </m:sSubSup>
      </m:oMath>
      <w:r w:rsidR="00831FA3">
        <w:rPr>
          <w:rFonts w:asciiTheme="minorHAnsi" w:hAnsiTheme="minorHAnsi" w:cstheme="minorHAnsi"/>
          <w:sz w:val="24"/>
          <w:szCs w:val="24"/>
        </w:rPr>
        <w:t xml:space="preserve">. </w:t>
      </w:r>
      <w:r w:rsidR="003454C3" w:rsidRPr="003454C3">
        <w:rPr>
          <w:rFonts w:asciiTheme="minorHAnsi" w:hAnsiTheme="minorHAnsi" w:cstheme="minorHAnsi"/>
          <w:sz w:val="24"/>
          <w:szCs w:val="24"/>
        </w:rPr>
        <w:t xml:space="preserve">The set of all interactions is </w:t>
      </w:r>
      <w:r w:rsidR="00831FA3">
        <w:rPr>
          <w:rFonts w:asciiTheme="minorHAnsi" w:hAnsiTheme="minorHAnsi" w:cstheme="minorHAnsi"/>
          <w:sz w:val="24"/>
          <w:szCs w:val="24"/>
        </w:rPr>
        <w:t>summarized</w:t>
      </w:r>
      <w:r w:rsidR="003454C3" w:rsidRPr="003454C3">
        <w:rPr>
          <w:rFonts w:asciiTheme="minorHAnsi" w:hAnsiTheme="minorHAnsi" w:cstheme="minorHAnsi"/>
          <w:sz w:val="24"/>
          <w:szCs w:val="24"/>
        </w:rPr>
        <w:t xml:space="preserve"> in an </w:t>
      </w:r>
      <m:oMath>
        <m:r>
          <w:rPr>
            <w:rFonts w:ascii="Cambria Math" w:hAnsi="Cambria Math" w:cstheme="minorHAnsi"/>
            <w:sz w:val="24"/>
            <w:szCs w:val="24"/>
          </w:rPr>
          <m:t xml:space="preserve">n </m:t>
        </m:r>
        <m:r>
          <m:rPr>
            <m:sty m:val="p"/>
          </m:rPr>
          <w:rPr>
            <w:rFonts w:ascii="Cambria Math" w:hAnsi="Cambria Math" w:cstheme="minorHAnsi"/>
            <w:sz w:val="24"/>
            <w:szCs w:val="24"/>
          </w:rPr>
          <m:t>×</m:t>
        </m:r>
        <m:r>
          <w:rPr>
            <w:rFonts w:ascii="Cambria Math" w:hAnsi="Cambria Math" w:cstheme="minorHAnsi"/>
            <w:sz w:val="24"/>
            <w:szCs w:val="24"/>
          </w:rPr>
          <m:t>n</m:t>
        </m:r>
      </m:oMath>
      <w:r w:rsidR="00831FA3">
        <w:rPr>
          <w:rFonts w:asciiTheme="minorHAnsi" w:hAnsiTheme="minorHAnsi" w:cstheme="minorHAnsi"/>
          <w:sz w:val="24"/>
          <w:szCs w:val="24"/>
        </w:rPr>
        <w:t xml:space="preserve"> </w:t>
      </w:r>
      <w:r w:rsidR="003454C3" w:rsidRPr="003454C3">
        <w:rPr>
          <w:rFonts w:asciiTheme="minorHAnsi" w:hAnsiTheme="minorHAnsi" w:cstheme="minorHAnsi"/>
          <w:sz w:val="24"/>
          <w:szCs w:val="24"/>
        </w:rPr>
        <w:t xml:space="preserve">sociomatrix </w:t>
      </w:r>
      <m:oMath>
        <m:r>
          <w:rPr>
            <w:rFonts w:ascii="Cambria Math" w:hAnsi="Cambria Math" w:cstheme="minorHAnsi"/>
            <w:sz w:val="24"/>
            <w:szCs w:val="24"/>
          </w:rPr>
          <m:t>Y</m:t>
        </m:r>
      </m:oMath>
      <w:r w:rsidR="00831FA3">
        <w:rPr>
          <w:rFonts w:asciiTheme="minorHAnsi" w:hAnsiTheme="minorHAnsi" w:cstheme="minorHAnsi"/>
          <w:sz w:val="24"/>
          <w:szCs w:val="24"/>
        </w:rPr>
        <w:t xml:space="preserve">, where each entry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ij</m:t>
            </m:r>
          </m:sub>
        </m:sSub>
      </m:oMath>
      <w:r w:rsidR="00FF1944">
        <w:rPr>
          <w:rFonts w:asciiTheme="minorHAnsi" w:hAnsiTheme="minorHAnsi" w:cstheme="minorHAnsi"/>
          <w:sz w:val="24"/>
          <w:szCs w:val="24"/>
        </w:rPr>
        <w:t xml:space="preserve"> </w:t>
      </w:r>
      <w:r w:rsidR="003454C3" w:rsidRPr="003454C3">
        <w:rPr>
          <w:rFonts w:asciiTheme="minorHAnsi" w:hAnsiTheme="minorHAnsi" w:cstheme="minorHAnsi"/>
          <w:sz w:val="24"/>
          <w:szCs w:val="24"/>
        </w:rPr>
        <w:t xml:space="preserve">summarizes the direct dyadic interactions between </w:t>
      </w:r>
      <w:r w:rsidR="00FF1944" w:rsidRPr="00FF1944">
        <w:rPr>
          <w:rFonts w:asciiTheme="minorHAnsi" w:hAnsiTheme="minorHAnsi" w:cstheme="minorHAnsi"/>
          <w:i/>
          <w:iCs/>
          <w:sz w:val="24"/>
          <w:szCs w:val="24"/>
        </w:rPr>
        <w:t>i</w:t>
      </w:r>
      <w:r w:rsidR="003454C3" w:rsidRPr="003454C3">
        <w:rPr>
          <w:rFonts w:asciiTheme="minorHAnsi" w:hAnsiTheme="minorHAnsi" w:cstheme="minorHAnsi"/>
          <w:sz w:val="24"/>
          <w:szCs w:val="24"/>
        </w:rPr>
        <w:t xml:space="preserve"> and </w:t>
      </w:r>
      <w:r w:rsidR="003454C3" w:rsidRPr="00FF1944">
        <w:rPr>
          <w:rFonts w:asciiTheme="minorHAnsi" w:hAnsiTheme="minorHAnsi" w:cstheme="minorHAnsi"/>
          <w:i/>
          <w:iCs/>
          <w:sz w:val="24"/>
          <w:szCs w:val="24"/>
        </w:rPr>
        <w:t>j</w:t>
      </w:r>
      <w:r w:rsidR="003454C3" w:rsidRPr="003454C3">
        <w:rPr>
          <w:rFonts w:asciiTheme="minorHAnsi" w:hAnsiTheme="minorHAnsi" w:cstheme="minorHAnsi"/>
          <w:sz w:val="24"/>
          <w:szCs w:val="24"/>
        </w:rPr>
        <w:t xml:space="preserve"> as follows: </w:t>
      </w:r>
      <m:oMath>
        <m:sSub>
          <m:sSubPr>
            <m:ctrlPr>
              <w:rPr>
                <w:rFonts w:ascii="Cambria Math" w:hAnsi="Cambria Math" w:cstheme="minorHAnsi"/>
                <w:sz w:val="24"/>
                <w:szCs w:val="24"/>
              </w:rPr>
            </m:ctrlPr>
          </m:sSubPr>
          <m:e>
            <m:r>
              <m:rPr>
                <m:sty m:val="p"/>
              </m:rPr>
              <w:rPr>
                <w:rFonts w:ascii="Cambria Math" w:hAnsi="Cambria Math" w:cstheme="minorHAnsi"/>
                <w:sz w:val="24"/>
                <w:szCs w:val="24"/>
              </w:rPr>
              <m:t>y</m:t>
            </m:r>
          </m:e>
          <m:sub>
            <m:r>
              <m:rPr>
                <m:sty m:val="p"/>
              </m:rPr>
              <w:rPr>
                <w:rFonts w:ascii="Cambria Math" w:hAnsi="Cambria Math" w:cstheme="minorHAnsi"/>
                <w:sz w:val="24"/>
                <w:szCs w:val="24"/>
              </w:rPr>
              <m:t>ij</m:t>
            </m:r>
          </m:sub>
        </m:sSub>
        <m:r>
          <m:rPr>
            <m:sty m:val="p"/>
          </m:rPr>
          <w:rPr>
            <w:rFonts w:ascii="Cambria Math" w:hAnsi="Cambria Math" w:cstheme="minorHAnsi"/>
            <w:sz w:val="24"/>
            <w:szCs w:val="24"/>
          </w:rPr>
          <m:t>=</m:t>
        </m:r>
        <m:func>
          <m:funcPr>
            <m:ctrlPr>
              <w:rPr>
                <w:rFonts w:ascii="Cambria Math" w:hAnsi="Cambria Math" w:cstheme="minorHAnsi"/>
                <w:sz w:val="24"/>
                <w:szCs w:val="24"/>
              </w:rPr>
            </m:ctrlPr>
          </m:funcPr>
          <m:fName>
            <m:r>
              <m:rPr>
                <m:sty m:val="p"/>
              </m:rPr>
              <w:rPr>
                <w:rFonts w:ascii="Cambria Math" w:hAnsi="Cambria Math" w:cstheme="minorHAnsi"/>
                <w:sz w:val="24"/>
                <w:szCs w:val="24"/>
              </w:rPr>
              <m:t>ln</m:t>
            </m:r>
          </m:fName>
          <m:e>
            <m:d>
              <m:dPr>
                <m:ctrlPr>
                  <w:rPr>
                    <w:rFonts w:ascii="Cambria Math" w:hAnsi="Cambria Math" w:cstheme="minorHAnsi"/>
                    <w:sz w:val="24"/>
                    <w:szCs w:val="24"/>
                  </w:rPr>
                </m:ctrlPr>
              </m:dPr>
              <m:e>
                <m:f>
                  <m:fPr>
                    <m:ctrlPr>
                      <w:rPr>
                        <w:rFonts w:ascii="Cambria Math" w:hAnsi="Cambria Math" w:cstheme="minorHAnsi"/>
                        <w:sz w:val="24"/>
                        <w:szCs w:val="24"/>
                      </w:rPr>
                    </m:ctrlPr>
                  </m:fPr>
                  <m:num>
                    <m:sSubSup>
                      <m:sSubSupPr>
                        <m:ctrlPr>
                          <w:rPr>
                            <w:rFonts w:ascii="Cambria Math" w:hAnsi="Cambria Math" w:cstheme="minorHAnsi"/>
                            <w:sz w:val="24"/>
                            <w:szCs w:val="24"/>
                          </w:rPr>
                        </m:ctrlPr>
                      </m:sSubSupPr>
                      <m:e>
                        <m:r>
                          <m:rPr>
                            <m:sty m:val="p"/>
                          </m:rPr>
                          <w:rPr>
                            <w:rFonts w:ascii="Cambria Math" w:hAnsi="Cambria Math" w:cstheme="minorHAnsi"/>
                            <w:sz w:val="24"/>
                            <w:szCs w:val="24"/>
                          </w:rPr>
                          <m:t>m</m:t>
                        </m:r>
                      </m:e>
                      <m:sub>
                        <m:r>
                          <m:rPr>
                            <m:sty m:val="p"/>
                          </m:rPr>
                          <w:rPr>
                            <w:rFonts w:ascii="Cambria Math" w:hAnsi="Cambria Math" w:cstheme="minorHAnsi"/>
                            <w:sz w:val="24"/>
                            <w:szCs w:val="24"/>
                          </w:rPr>
                          <m:t>ij</m:t>
                        </m:r>
                      </m:sub>
                      <m:sup>
                        <m:r>
                          <m:rPr>
                            <m:sty m:val="p"/>
                          </m:rPr>
                          <w:rPr>
                            <w:rFonts w:ascii="Cambria Math" w:hAnsi="Cambria Math" w:cstheme="minorHAnsi"/>
                            <w:sz w:val="24"/>
                            <w:szCs w:val="24"/>
                          </w:rPr>
                          <m:t>+</m:t>
                        </m:r>
                      </m:sup>
                    </m:sSubSup>
                    <m:r>
                      <m:rPr>
                        <m:sty m:val="p"/>
                      </m:rPr>
                      <w:rPr>
                        <w:rFonts w:ascii="Cambria Math" w:hAnsi="Cambria Math" w:cstheme="minorHAnsi"/>
                        <w:sz w:val="24"/>
                        <w:szCs w:val="24"/>
                      </w:rPr>
                      <m:t>+1</m:t>
                    </m:r>
                  </m:num>
                  <m:den>
                    <m:sSubSup>
                      <m:sSubSupPr>
                        <m:ctrlPr>
                          <w:rPr>
                            <w:rFonts w:ascii="Cambria Math" w:hAnsi="Cambria Math" w:cstheme="minorHAnsi"/>
                            <w:sz w:val="24"/>
                            <w:szCs w:val="24"/>
                          </w:rPr>
                        </m:ctrlPr>
                      </m:sSubSupPr>
                      <m:e>
                        <m:r>
                          <m:rPr>
                            <m:sty m:val="p"/>
                          </m:rPr>
                          <w:rPr>
                            <w:rFonts w:ascii="Cambria Math" w:hAnsi="Cambria Math" w:cstheme="minorHAnsi"/>
                            <w:sz w:val="24"/>
                            <w:szCs w:val="24"/>
                          </w:rPr>
                          <m:t>m</m:t>
                        </m:r>
                      </m:e>
                      <m:sub>
                        <m:r>
                          <m:rPr>
                            <m:sty m:val="p"/>
                          </m:rPr>
                          <w:rPr>
                            <w:rFonts w:ascii="Cambria Math" w:hAnsi="Cambria Math" w:cstheme="minorHAnsi"/>
                            <w:sz w:val="24"/>
                            <w:szCs w:val="24"/>
                          </w:rPr>
                          <m:t>ij</m:t>
                        </m:r>
                      </m:sub>
                      <m:sup>
                        <m:r>
                          <m:rPr>
                            <m:sty m:val="p"/>
                          </m:rPr>
                          <w:rPr>
                            <w:rFonts w:ascii="Cambria Math" w:hAnsi="Cambria Math" w:cstheme="minorHAnsi"/>
                            <w:sz w:val="24"/>
                            <w:szCs w:val="24"/>
                          </w:rPr>
                          <m:t>-</m:t>
                        </m:r>
                      </m:sup>
                    </m:sSubSup>
                    <m:r>
                      <m:rPr>
                        <m:sty m:val="p"/>
                      </m:rPr>
                      <w:rPr>
                        <w:rFonts w:ascii="Cambria Math" w:hAnsi="Cambria Math" w:cstheme="minorHAnsi"/>
                        <w:sz w:val="24"/>
                        <w:szCs w:val="24"/>
                      </w:rPr>
                      <m:t>+1</m:t>
                    </m:r>
                  </m:den>
                </m:f>
              </m:e>
            </m:d>
          </m:e>
        </m:func>
      </m:oMath>
      <w:r w:rsidR="00FF1944">
        <w:rPr>
          <w:rFonts w:asciiTheme="minorHAnsi" w:hAnsiTheme="minorHAnsi" w:cstheme="minorHAnsi"/>
          <w:sz w:val="24"/>
          <w:szCs w:val="24"/>
        </w:rPr>
        <w:t xml:space="preserve">. </w:t>
      </w:r>
      <w:r w:rsidR="003454C3" w:rsidRPr="003454C3">
        <w:rPr>
          <w:rFonts w:asciiTheme="minorHAnsi" w:hAnsiTheme="minorHAnsi" w:cstheme="minorHAnsi"/>
          <w:sz w:val="24"/>
          <w:szCs w:val="24"/>
        </w:rPr>
        <w:t>Interactions are treated as symmetric, so</w:t>
      </w:r>
      <w:r w:rsidR="00FF1944">
        <w:rPr>
          <w:rFonts w:asciiTheme="minorHAnsi" w:hAnsiTheme="minorHAnsi" w:cstheme="minorHAnsi"/>
          <w:sz w:val="24"/>
          <w:szCs w:val="24"/>
        </w:rPr>
        <w:t xml:space="preserve"> </w:t>
      </w:r>
      <m:oMath>
        <m:sSub>
          <m:sSubPr>
            <m:ctrlPr>
              <w:rPr>
                <w:rFonts w:ascii="Cambria Math" w:hAnsi="Cambria Math" w:cstheme="minorHAnsi"/>
                <w:sz w:val="24"/>
                <w:szCs w:val="24"/>
              </w:rPr>
            </m:ctrlPr>
          </m:sSubPr>
          <m:e>
            <m:r>
              <m:rPr>
                <m:sty m:val="p"/>
              </m:rPr>
              <w:rPr>
                <w:rFonts w:ascii="Cambria Math" w:hAnsi="Cambria Math" w:cstheme="minorHAnsi"/>
                <w:sz w:val="24"/>
                <w:szCs w:val="24"/>
              </w:rPr>
              <m:t>y</m:t>
            </m:r>
          </m:e>
          <m:sub>
            <m:r>
              <m:rPr>
                <m:sty m:val="p"/>
              </m:rPr>
              <w:rPr>
                <w:rFonts w:ascii="Cambria Math" w:hAnsi="Cambria Math" w:cstheme="minorHAnsi"/>
                <w:sz w:val="24"/>
                <w:szCs w:val="24"/>
              </w:rPr>
              <m:t>ij</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m:rPr>
                <m:sty m:val="p"/>
              </m:rPr>
              <w:rPr>
                <w:rFonts w:ascii="Cambria Math" w:hAnsi="Cambria Math" w:cstheme="minorHAnsi"/>
                <w:sz w:val="24"/>
                <w:szCs w:val="24"/>
              </w:rPr>
              <m:t>y</m:t>
            </m:r>
          </m:e>
          <m:sub>
            <m:r>
              <m:rPr>
                <m:sty m:val="p"/>
              </m:rPr>
              <w:rPr>
                <w:rFonts w:ascii="Cambria Math" w:hAnsi="Cambria Math" w:cstheme="minorHAnsi"/>
                <w:sz w:val="24"/>
                <w:szCs w:val="24"/>
              </w:rPr>
              <m:t>ji</m:t>
            </m:r>
          </m:sub>
        </m:sSub>
      </m:oMath>
      <w:r w:rsidR="00FF1944">
        <w:rPr>
          <w:rFonts w:asciiTheme="minorHAnsi" w:hAnsiTheme="minorHAnsi" w:cstheme="minorHAnsi"/>
          <w:sz w:val="24"/>
          <w:szCs w:val="24"/>
        </w:rPr>
        <w:t>.</w:t>
      </w:r>
    </w:p>
    <w:p w14:paraId="2FEF6690" w14:textId="77777777" w:rsidR="00FF1944" w:rsidRPr="00FF1944" w:rsidRDefault="00FF1944" w:rsidP="003454C3">
      <w:pPr>
        <w:pStyle w:val="HTMLPreformatted"/>
        <w:rPr>
          <w:rFonts w:asciiTheme="minorHAnsi" w:hAnsiTheme="minorHAnsi" w:cstheme="minorHAnsi"/>
          <w:sz w:val="24"/>
          <w:szCs w:val="24"/>
        </w:rPr>
      </w:pPr>
    </w:p>
    <w:p w14:paraId="3BCF0F80" w14:textId="3252C6AA" w:rsidR="00D0216A" w:rsidRDefault="00D0216A" w:rsidP="00D0216A">
      <w:pPr>
        <w:rPr>
          <w:rStyle w:val="nb"/>
          <w:rFonts w:eastAsiaTheme="minorEastAsia"/>
          <w:b/>
          <w:bCs/>
          <w:sz w:val="24"/>
          <w:szCs w:val="24"/>
        </w:rPr>
      </w:pPr>
      <w:r>
        <w:t xml:space="preserve">We then estimate the following latent factor model on </w:t>
      </w:r>
      <m:oMath>
        <m:r>
          <m:rPr>
            <m:sty m:val="bi"/>
          </m:rPr>
          <w:rPr>
            <w:rFonts w:ascii="Cambria Math" w:hAnsi="Cambria Math" w:cstheme="minorHAnsi"/>
            <w:sz w:val="24"/>
            <w:szCs w:val="24"/>
          </w:rPr>
          <m:t>Y</m:t>
        </m:r>
      </m:oMath>
      <w:r>
        <w:rPr>
          <w:rFonts w:eastAsiaTheme="minorEastAsia"/>
          <w:sz w:val="24"/>
          <w:szCs w:val="24"/>
        </w:rPr>
        <w:t xml:space="preserve">, with the idea that </w:t>
      </w:r>
      <w:r w:rsidRPr="00D0216A">
        <w:rPr>
          <w:sz w:val="24"/>
          <w:szCs w:val="24"/>
        </w:rPr>
        <w:t xml:space="preserve">each actor can be represented through an unobserved, </w:t>
      </w:r>
      <w:r>
        <w:rPr>
          <w:rStyle w:val="s"/>
          <w:sz w:val="24"/>
          <w:szCs w:val="24"/>
        </w:rPr>
        <w:t>one-</w:t>
      </w:r>
      <w:r w:rsidRPr="00D0216A">
        <w:rPr>
          <w:sz w:val="24"/>
          <w:szCs w:val="24"/>
        </w:rPr>
        <w:t>dimensional vector of characteristics</w:t>
      </w:r>
      <w:r>
        <w:rPr>
          <w:sz w:val="24"/>
          <w:szCs w:val="24"/>
        </w:rPr>
        <w:t xml:space="preserve"> </w:t>
      </w:r>
      <m:oMath>
        <m:sSub>
          <m:sSubPr>
            <m:ctrlPr>
              <w:rPr>
                <w:rStyle w:val="nb"/>
                <w:rFonts w:ascii="Cambria Math" w:hAnsi="Cambria Math"/>
                <w:b/>
                <w:bCs/>
                <w:sz w:val="24"/>
                <w:szCs w:val="24"/>
              </w:rPr>
            </m:ctrlPr>
          </m:sSubPr>
          <m:e>
            <m:r>
              <m:rPr>
                <m:sty m:val="b"/>
              </m:rPr>
              <w:rPr>
                <w:rStyle w:val="nb"/>
                <w:rFonts w:ascii="Cambria Math" w:hAnsi="Cambria Math"/>
                <w:sz w:val="24"/>
                <w:szCs w:val="24"/>
              </w:rPr>
              <m:t>u</m:t>
            </m:r>
            <m:ctrlPr>
              <w:rPr>
                <w:rStyle w:val="nv"/>
                <w:rFonts w:ascii="Cambria Math" w:hAnsi="Cambria Math"/>
                <w:b/>
                <w:bCs/>
                <w:sz w:val="24"/>
                <w:szCs w:val="24"/>
              </w:rPr>
            </m:ctrlPr>
          </m:e>
          <m:sub>
            <m:r>
              <m:rPr>
                <m:sty m:val="b"/>
              </m:rPr>
              <w:rPr>
                <w:rStyle w:val="nb"/>
                <w:rFonts w:ascii="Cambria Math" w:hAnsi="Cambria Math"/>
                <w:sz w:val="24"/>
                <w:szCs w:val="24"/>
              </w:rPr>
              <m:t>i</m:t>
            </m:r>
          </m:sub>
        </m:sSub>
      </m:oMath>
      <w:r>
        <w:rPr>
          <w:rStyle w:val="nb"/>
          <w:rFonts w:eastAsiaTheme="minorEastAsia"/>
          <w:b/>
          <w:bCs/>
          <w:sz w:val="24"/>
          <w:szCs w:val="24"/>
        </w:rPr>
        <w:t>:</w:t>
      </w:r>
    </w:p>
    <w:p w14:paraId="2C9C2E6B" w14:textId="22645B2C" w:rsidR="00D0216A" w:rsidRPr="00997C83" w:rsidRDefault="00000000" w:rsidP="00D0216A">
      <w:pPr>
        <w:jc w:val="center"/>
        <w:rPr>
          <w:rStyle w:val="nb"/>
          <w:rFonts w:eastAsiaTheme="minorEastAsia"/>
          <w:b/>
          <w:bCs/>
          <w:sz w:val="24"/>
          <w:szCs w:val="24"/>
        </w:rPr>
      </w:pPr>
      <m:oMathPara>
        <m:oMath>
          <m:sSub>
            <m:sSubPr>
              <m:ctrlPr>
                <w:rPr>
                  <w:rStyle w:val="nb"/>
                  <w:rFonts w:ascii="Cambria Math" w:eastAsiaTheme="minorEastAsia" w:hAnsi="Cambria Math"/>
                  <w:i/>
                  <w:sz w:val="24"/>
                  <w:szCs w:val="24"/>
                </w:rPr>
              </m:ctrlPr>
            </m:sSubPr>
            <m:e>
              <m:r>
                <w:rPr>
                  <w:rStyle w:val="nb"/>
                  <w:rFonts w:ascii="Cambria Math" w:eastAsiaTheme="minorEastAsia" w:hAnsi="Cambria Math"/>
                  <w:sz w:val="24"/>
                  <w:szCs w:val="24"/>
                </w:rPr>
                <m:t>y</m:t>
              </m:r>
            </m:e>
            <m:sub>
              <m:r>
                <w:rPr>
                  <w:rStyle w:val="nb"/>
                  <w:rFonts w:ascii="Cambria Math" w:eastAsiaTheme="minorEastAsia" w:hAnsi="Cambria Math"/>
                  <w:sz w:val="24"/>
                  <w:szCs w:val="24"/>
                </w:rPr>
                <m:t>ij</m:t>
              </m:r>
            </m:sub>
          </m:sSub>
          <m:r>
            <w:rPr>
              <w:rStyle w:val="nb"/>
              <w:rFonts w:ascii="Cambria Math" w:eastAsiaTheme="minorEastAsia" w:hAnsi="Cambria Math"/>
              <w:sz w:val="24"/>
              <w:szCs w:val="24"/>
            </w:rPr>
            <m:t>=</m:t>
          </m:r>
          <m:r>
            <m:rPr>
              <m:sty m:val="p"/>
            </m:rPr>
            <w:rPr>
              <w:rStyle w:val="nb"/>
              <w:rFonts w:ascii="Cambria Math" w:eastAsiaTheme="minorEastAsia" w:hAnsi="Cambria Math"/>
              <w:sz w:val="24"/>
              <w:szCs w:val="24"/>
            </w:rPr>
            <m:t>α</m:t>
          </m:r>
          <m:r>
            <w:rPr>
              <w:rStyle w:val="nb"/>
              <w:rFonts w:ascii="Cambria Math" w:eastAsiaTheme="minorEastAsia" w:hAnsi="Cambria Math"/>
              <w:sz w:val="24"/>
              <w:szCs w:val="24"/>
            </w:rPr>
            <m:t>+</m:t>
          </m:r>
          <m:sSub>
            <m:sSubPr>
              <m:ctrlPr>
                <w:rPr>
                  <w:rStyle w:val="nb"/>
                  <w:rFonts w:ascii="Cambria Math" w:eastAsiaTheme="minorEastAsia" w:hAnsi="Cambria Math"/>
                  <w:i/>
                  <w:sz w:val="24"/>
                  <w:szCs w:val="24"/>
                </w:rPr>
              </m:ctrlPr>
            </m:sSubPr>
            <m:e>
              <m:r>
                <w:rPr>
                  <w:rStyle w:val="nb"/>
                  <w:rFonts w:ascii="Cambria Math" w:eastAsiaTheme="minorEastAsia" w:hAnsi="Cambria Math"/>
                  <w:sz w:val="24"/>
                  <w:szCs w:val="24"/>
                </w:rPr>
                <m:t>a</m:t>
              </m:r>
            </m:e>
            <m:sub>
              <m:r>
                <w:rPr>
                  <w:rStyle w:val="nb"/>
                  <w:rFonts w:ascii="Cambria Math" w:eastAsiaTheme="minorEastAsia" w:hAnsi="Cambria Math"/>
                  <w:sz w:val="24"/>
                  <w:szCs w:val="24"/>
                </w:rPr>
                <m:t>i</m:t>
              </m:r>
            </m:sub>
          </m:sSub>
          <m:r>
            <w:rPr>
              <w:rStyle w:val="nb"/>
              <w:rFonts w:ascii="Cambria Math" w:eastAsiaTheme="minorEastAsia" w:hAnsi="Cambria Math"/>
              <w:sz w:val="24"/>
              <w:szCs w:val="24"/>
            </w:rPr>
            <m:t>+</m:t>
          </m:r>
          <m:sSub>
            <m:sSubPr>
              <m:ctrlPr>
                <w:rPr>
                  <w:rStyle w:val="nb"/>
                  <w:rFonts w:ascii="Cambria Math" w:eastAsiaTheme="minorEastAsia" w:hAnsi="Cambria Math"/>
                  <w:i/>
                  <w:sz w:val="24"/>
                  <w:szCs w:val="24"/>
                </w:rPr>
              </m:ctrlPr>
            </m:sSubPr>
            <m:e>
              <m:r>
                <w:rPr>
                  <w:rStyle w:val="nb"/>
                  <w:rFonts w:ascii="Cambria Math" w:eastAsiaTheme="minorEastAsia" w:hAnsi="Cambria Math"/>
                  <w:sz w:val="24"/>
                  <w:szCs w:val="24"/>
                </w:rPr>
                <m:t>a</m:t>
              </m:r>
            </m:e>
            <m:sub>
              <m:r>
                <w:rPr>
                  <w:rStyle w:val="nb"/>
                  <w:rFonts w:ascii="Cambria Math" w:eastAsiaTheme="minorEastAsia" w:hAnsi="Cambria Math"/>
                  <w:sz w:val="24"/>
                  <w:szCs w:val="24"/>
                </w:rPr>
                <m:t>j</m:t>
              </m:r>
            </m:sub>
          </m:sSub>
          <m:r>
            <w:rPr>
              <w:rStyle w:val="nb"/>
              <w:rFonts w:ascii="Cambria Math" w:eastAsiaTheme="minorEastAsia" w:hAnsi="Cambria Math"/>
              <w:sz w:val="24"/>
              <w:szCs w:val="24"/>
            </w:rPr>
            <m:t>+</m:t>
          </m:r>
          <m:sSub>
            <m:sSubPr>
              <m:ctrlPr>
                <w:rPr>
                  <w:rStyle w:val="nb"/>
                  <w:rFonts w:ascii="Cambria Math" w:eastAsiaTheme="minorEastAsia" w:hAnsi="Cambria Math"/>
                  <w:i/>
                  <w:sz w:val="24"/>
                  <w:szCs w:val="24"/>
                </w:rPr>
              </m:ctrlPr>
            </m:sSubPr>
            <m:e>
              <m:r>
                <m:rPr>
                  <m:sty m:val="p"/>
                </m:rPr>
                <w:rPr>
                  <w:rStyle w:val="nb"/>
                  <w:rFonts w:ascii="Cambria Math" w:eastAsiaTheme="minorEastAsia" w:hAnsi="Cambria Math"/>
                  <w:sz w:val="24"/>
                  <w:szCs w:val="24"/>
                </w:rPr>
                <m:t>ϵ</m:t>
              </m:r>
            </m:e>
            <m:sub>
              <m:r>
                <w:rPr>
                  <w:rStyle w:val="nb"/>
                  <w:rFonts w:ascii="Cambria Math" w:eastAsiaTheme="minorEastAsia" w:hAnsi="Cambria Math"/>
                  <w:sz w:val="24"/>
                  <w:szCs w:val="24"/>
                </w:rPr>
                <m:t>ij</m:t>
              </m:r>
            </m:sub>
          </m:sSub>
          <m:r>
            <w:rPr>
              <w:rStyle w:val="nb"/>
              <w:rFonts w:ascii="Cambria Math" w:eastAsiaTheme="minorEastAsia" w:hAnsi="Cambria Math"/>
              <w:sz w:val="24"/>
              <w:szCs w:val="24"/>
            </w:rPr>
            <m:t>+</m:t>
          </m:r>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i</m:t>
              </m:r>
            </m:sub>
          </m:sSub>
          <m:r>
            <m:rPr>
              <m:sty m:val="bi"/>
            </m:rPr>
            <w:rPr>
              <w:rStyle w:val="nb"/>
              <w:rFonts w:ascii="Cambria Math" w:eastAsiaTheme="minorEastAsia" w:hAnsi="Cambria Math" w:hint="eastAsia"/>
              <w:sz w:val="24"/>
              <w:szCs w:val="24"/>
            </w:rPr>
            <m:t>'</m:t>
          </m:r>
          <m:r>
            <m:rPr>
              <m:sty m:val="bi"/>
            </m:rPr>
            <w:rPr>
              <w:rStyle w:val="nb"/>
              <w:rFonts w:ascii="Cambria Math" w:eastAsiaTheme="minorEastAsia" w:hAnsi="Cambria Math"/>
              <w:sz w:val="24"/>
              <w:szCs w:val="24"/>
            </w:rPr>
            <m:t xml:space="preserve"> </m:t>
          </m:r>
          <m:r>
            <m:rPr>
              <m:sty m:val="b"/>
            </m:rPr>
            <w:rPr>
              <w:rStyle w:val="nb"/>
              <w:rFonts w:ascii="Cambria Math" w:eastAsiaTheme="minorEastAsia" w:hAnsi="Cambria Math"/>
              <w:sz w:val="24"/>
              <w:szCs w:val="24"/>
            </w:rPr>
            <m:t xml:space="preserve">Λ </m:t>
          </m:r>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j</m:t>
              </m:r>
            </m:sub>
          </m:sSub>
        </m:oMath>
      </m:oMathPara>
    </w:p>
    <w:p w14:paraId="2C2E00D1" w14:textId="55E75783" w:rsidR="00997C83" w:rsidRPr="00997C83" w:rsidRDefault="00000000" w:rsidP="00D0216A">
      <w:pPr>
        <w:jc w:val="center"/>
        <w:rPr>
          <w:rStyle w:val="nb"/>
          <w:rFonts w:eastAsiaTheme="minorEastAsia"/>
          <w:sz w:val="24"/>
          <w:szCs w:val="24"/>
        </w:rPr>
      </w:pPr>
      <m:oMathPara>
        <m:oMath>
          <m:sSub>
            <m:sSubPr>
              <m:ctrlPr>
                <w:rPr>
                  <w:rStyle w:val="nb"/>
                  <w:rFonts w:ascii="Cambria Math" w:eastAsiaTheme="minorEastAsia" w:hAnsi="Cambria Math"/>
                  <w:i/>
                  <w:sz w:val="24"/>
                  <w:szCs w:val="24"/>
                </w:rPr>
              </m:ctrlPr>
            </m:sSubPr>
            <m:e>
              <m:r>
                <w:rPr>
                  <w:rStyle w:val="nb"/>
                  <w:rFonts w:ascii="Cambria Math" w:eastAsiaTheme="minorEastAsia" w:hAnsi="Cambria Math"/>
                  <w:sz w:val="24"/>
                  <w:szCs w:val="24"/>
                </w:rPr>
                <m:t>a</m:t>
              </m:r>
            </m:e>
            <m:sub>
              <m:r>
                <w:rPr>
                  <w:rStyle w:val="nb"/>
                  <w:rFonts w:ascii="Cambria Math" w:eastAsiaTheme="minorEastAsia" w:hAnsi="Cambria Math"/>
                  <w:sz w:val="24"/>
                  <w:szCs w:val="24"/>
                </w:rPr>
                <m:t>1</m:t>
              </m:r>
            </m:sub>
          </m:sSub>
          <m:r>
            <w:rPr>
              <w:rStyle w:val="nb"/>
              <w:rFonts w:ascii="Cambria Math" w:eastAsiaTheme="minorEastAsia" w:hAnsi="Cambria Math"/>
              <w:sz w:val="24"/>
              <w:szCs w:val="24"/>
            </w:rPr>
            <m:t>,</m:t>
          </m:r>
          <m:r>
            <m:rPr>
              <m:sty m:val="p"/>
            </m:rPr>
            <w:rPr>
              <w:rStyle w:val="nb"/>
              <w:rFonts w:ascii="Cambria Math" w:eastAsiaTheme="minorEastAsia" w:hAnsi="Cambria Math"/>
              <w:sz w:val="24"/>
              <w:szCs w:val="24"/>
            </w:rPr>
            <m:t>…</m:t>
          </m:r>
          <m:r>
            <w:rPr>
              <w:rStyle w:val="nb"/>
              <w:rFonts w:ascii="Cambria Math" w:eastAsiaTheme="minorEastAsia" w:hAnsi="Cambria Math"/>
              <w:sz w:val="24"/>
              <w:szCs w:val="24"/>
            </w:rPr>
            <m:t>,</m:t>
          </m:r>
          <m:sSub>
            <m:sSubPr>
              <m:ctrlPr>
                <w:rPr>
                  <w:rStyle w:val="nb"/>
                  <w:rFonts w:ascii="Cambria Math" w:eastAsiaTheme="minorEastAsia" w:hAnsi="Cambria Math"/>
                  <w:i/>
                  <w:sz w:val="24"/>
                  <w:szCs w:val="24"/>
                </w:rPr>
              </m:ctrlPr>
            </m:sSubPr>
            <m:e>
              <m:r>
                <w:rPr>
                  <w:rStyle w:val="nb"/>
                  <w:rFonts w:ascii="Cambria Math" w:eastAsiaTheme="minorEastAsia" w:hAnsi="Cambria Math"/>
                  <w:sz w:val="24"/>
                  <w:szCs w:val="24"/>
                </w:rPr>
                <m:t>a</m:t>
              </m:r>
            </m:e>
            <m:sub>
              <m:r>
                <w:rPr>
                  <w:rStyle w:val="nb"/>
                  <w:rFonts w:ascii="Cambria Math" w:eastAsiaTheme="minorEastAsia" w:hAnsi="Cambria Math"/>
                  <w:sz w:val="24"/>
                  <w:szCs w:val="24"/>
                </w:rPr>
                <m:t>n</m:t>
              </m:r>
            </m:sub>
          </m:sSub>
          <m:r>
            <m:rPr>
              <m:sty m:val="p"/>
            </m:rPr>
            <w:rPr>
              <w:rStyle w:val="nb"/>
              <w:rFonts w:ascii="Cambria Math" w:eastAsiaTheme="minorEastAsia" w:hAnsi="Cambria Math"/>
              <w:sz w:val="24"/>
              <w:szCs w:val="24"/>
            </w:rPr>
            <m:t>∼</m:t>
          </m:r>
          <m:r>
            <m:rPr>
              <m:nor/>
            </m:rPr>
            <w:rPr>
              <w:rStyle w:val="nb"/>
              <w:rFonts w:ascii="Cambria Math" w:eastAsiaTheme="minorEastAsia" w:hAnsi="Cambria Math"/>
              <w:sz w:val="24"/>
              <w:szCs w:val="24"/>
            </w:rPr>
            <m:t xml:space="preserve">i.i.d. </m:t>
          </m:r>
          <m:r>
            <m:rPr>
              <m:scr m:val="script"/>
            </m:rPr>
            <w:rPr>
              <w:rStyle w:val="nb"/>
              <w:rFonts w:ascii="Cambria Math" w:eastAsiaTheme="minorEastAsia" w:hAnsi="Cambria Math"/>
              <w:sz w:val="24"/>
              <w:szCs w:val="24"/>
            </w:rPr>
            <m:t>N</m:t>
          </m:r>
          <m:d>
            <m:dPr>
              <m:ctrlPr>
                <w:rPr>
                  <w:rStyle w:val="nb"/>
                  <w:rFonts w:ascii="Cambria Math" w:eastAsiaTheme="minorEastAsia" w:hAnsi="Cambria Math"/>
                  <w:i/>
                  <w:sz w:val="24"/>
                  <w:szCs w:val="24"/>
                </w:rPr>
              </m:ctrlPr>
            </m:dPr>
            <m:e>
              <m:r>
                <w:rPr>
                  <w:rStyle w:val="nb"/>
                  <w:rFonts w:ascii="Cambria Math" w:eastAsiaTheme="minorEastAsia" w:hAnsi="Cambria Math"/>
                  <w:sz w:val="24"/>
                  <w:szCs w:val="24"/>
                </w:rPr>
                <m:t>0,</m:t>
              </m:r>
              <m:sSubSup>
                <m:sSubSupPr>
                  <m:ctrlPr>
                    <w:rPr>
                      <w:rStyle w:val="nb"/>
                      <w:rFonts w:ascii="Cambria Math" w:eastAsiaTheme="minorEastAsia" w:hAnsi="Cambria Math"/>
                      <w:i/>
                      <w:sz w:val="24"/>
                      <w:szCs w:val="24"/>
                    </w:rPr>
                  </m:ctrlPr>
                </m:sSubSupPr>
                <m:e>
                  <m:r>
                    <m:rPr>
                      <m:sty m:val="p"/>
                    </m:rPr>
                    <w:rPr>
                      <w:rStyle w:val="nb"/>
                      <w:rFonts w:ascii="Cambria Math" w:eastAsiaTheme="minorEastAsia" w:hAnsi="Cambria Math"/>
                      <w:sz w:val="24"/>
                      <w:szCs w:val="24"/>
                    </w:rPr>
                    <m:t>σ</m:t>
                  </m:r>
                </m:e>
                <m:sub>
                  <m:r>
                    <w:rPr>
                      <w:rStyle w:val="nb"/>
                      <w:rFonts w:ascii="Cambria Math" w:eastAsiaTheme="minorEastAsia" w:hAnsi="Cambria Math"/>
                      <w:sz w:val="24"/>
                      <w:szCs w:val="24"/>
                    </w:rPr>
                    <m:t>a</m:t>
                  </m:r>
                </m:sub>
                <m:sup>
                  <m:r>
                    <w:rPr>
                      <w:rStyle w:val="nb"/>
                      <w:rFonts w:ascii="Cambria Math" w:eastAsiaTheme="minorEastAsia" w:hAnsi="Cambria Math"/>
                      <w:sz w:val="24"/>
                      <w:szCs w:val="24"/>
                    </w:rPr>
                    <m:t>2</m:t>
                  </m:r>
                </m:sup>
              </m:sSubSup>
            </m:e>
          </m:d>
        </m:oMath>
      </m:oMathPara>
    </w:p>
    <w:p w14:paraId="59957647" w14:textId="0C5FF32E" w:rsidR="00997C83" w:rsidRPr="00997C83" w:rsidRDefault="00997C83" w:rsidP="00D0216A">
      <w:pPr>
        <w:jc w:val="center"/>
        <w:rPr>
          <w:rStyle w:val="nb"/>
          <w:rFonts w:eastAsiaTheme="minorEastAsia"/>
          <w:sz w:val="24"/>
          <w:szCs w:val="24"/>
        </w:rPr>
      </w:pPr>
      <m:oMathPara>
        <m:oMath>
          <m:r>
            <m:rPr>
              <m:lit/>
            </m:rPr>
            <w:rPr>
              <w:rStyle w:val="nb"/>
              <w:rFonts w:ascii="Cambria Math" w:eastAsiaTheme="minorEastAsia" w:hAnsi="Cambria Math"/>
              <w:sz w:val="24"/>
              <w:szCs w:val="24"/>
            </w:rPr>
            <m:t>{</m:t>
          </m:r>
          <m:sSub>
            <m:sSubPr>
              <m:ctrlPr>
                <w:rPr>
                  <w:rStyle w:val="nb"/>
                  <w:rFonts w:ascii="Cambria Math" w:eastAsiaTheme="minorEastAsia" w:hAnsi="Cambria Math"/>
                  <w:i/>
                  <w:sz w:val="24"/>
                  <w:szCs w:val="24"/>
                </w:rPr>
              </m:ctrlPr>
            </m:sSubPr>
            <m:e>
              <m:r>
                <m:rPr>
                  <m:sty m:val="p"/>
                </m:rPr>
                <w:rPr>
                  <w:rStyle w:val="nb"/>
                  <w:rFonts w:ascii="Cambria Math" w:eastAsiaTheme="minorEastAsia" w:hAnsi="Cambria Math"/>
                  <w:sz w:val="24"/>
                  <w:szCs w:val="24"/>
                </w:rPr>
                <m:t>ϵ</m:t>
              </m:r>
            </m:e>
            <m:sub>
              <m:r>
                <w:rPr>
                  <w:rStyle w:val="nb"/>
                  <w:rFonts w:ascii="Cambria Math" w:eastAsiaTheme="minorEastAsia" w:hAnsi="Cambria Math"/>
                  <w:sz w:val="24"/>
                  <w:szCs w:val="24"/>
                </w:rPr>
                <m:t>ij</m:t>
              </m:r>
            </m:sub>
          </m:sSub>
          <m:r>
            <m:rPr>
              <m:lit/>
            </m:rPr>
            <w:rPr>
              <w:rStyle w:val="nb"/>
              <w:rFonts w:ascii="Cambria Math" w:eastAsiaTheme="minorEastAsia" w:hAnsi="Cambria Math"/>
              <w:sz w:val="24"/>
              <w:szCs w:val="24"/>
            </w:rPr>
            <m:t>}</m:t>
          </m:r>
          <m:r>
            <m:rPr>
              <m:sty m:val="p"/>
            </m:rPr>
            <w:rPr>
              <w:rStyle w:val="nb"/>
              <w:rFonts w:ascii="Cambria Math" w:eastAsiaTheme="minorEastAsia" w:hAnsi="Cambria Math"/>
              <w:sz w:val="24"/>
              <w:szCs w:val="24"/>
            </w:rPr>
            <m:t>∼</m:t>
          </m:r>
          <m:r>
            <m:rPr>
              <m:nor/>
            </m:rPr>
            <w:rPr>
              <w:rStyle w:val="nb"/>
              <w:rFonts w:ascii="Cambria Math" w:eastAsiaTheme="minorEastAsia" w:hAnsi="Cambria Math"/>
              <w:sz w:val="24"/>
              <w:szCs w:val="24"/>
            </w:rPr>
            <m:t xml:space="preserve">i.i.d. </m:t>
          </m:r>
          <m:r>
            <m:rPr>
              <m:scr m:val="script"/>
            </m:rPr>
            <w:rPr>
              <w:rStyle w:val="nb"/>
              <w:rFonts w:ascii="Cambria Math" w:eastAsiaTheme="minorEastAsia" w:hAnsi="Cambria Math"/>
              <w:sz w:val="24"/>
              <w:szCs w:val="24"/>
            </w:rPr>
            <m:t>N</m:t>
          </m:r>
          <m:d>
            <m:dPr>
              <m:ctrlPr>
                <w:rPr>
                  <w:rStyle w:val="nb"/>
                  <w:rFonts w:ascii="Cambria Math" w:eastAsiaTheme="minorEastAsia" w:hAnsi="Cambria Math"/>
                  <w:i/>
                  <w:sz w:val="24"/>
                  <w:szCs w:val="24"/>
                </w:rPr>
              </m:ctrlPr>
            </m:dPr>
            <m:e>
              <m:r>
                <w:rPr>
                  <w:rStyle w:val="nb"/>
                  <w:rFonts w:ascii="Cambria Math" w:eastAsiaTheme="minorEastAsia" w:hAnsi="Cambria Math"/>
                  <w:sz w:val="24"/>
                  <w:szCs w:val="24"/>
                </w:rPr>
                <m:t>0,</m:t>
              </m:r>
              <m:sSubSup>
                <m:sSubSupPr>
                  <m:ctrlPr>
                    <w:rPr>
                      <w:rStyle w:val="nb"/>
                      <w:rFonts w:ascii="Cambria Math" w:eastAsiaTheme="minorEastAsia" w:hAnsi="Cambria Math"/>
                      <w:i/>
                      <w:sz w:val="24"/>
                      <w:szCs w:val="24"/>
                    </w:rPr>
                  </m:ctrlPr>
                </m:sSubSupPr>
                <m:e>
                  <m:r>
                    <m:rPr>
                      <m:sty m:val="p"/>
                    </m:rPr>
                    <w:rPr>
                      <w:rStyle w:val="nb"/>
                      <w:rFonts w:ascii="Cambria Math" w:eastAsiaTheme="minorEastAsia" w:hAnsi="Cambria Math"/>
                      <w:sz w:val="24"/>
                      <w:szCs w:val="24"/>
                    </w:rPr>
                    <m:t>σ</m:t>
                  </m:r>
                </m:e>
                <m:sub>
                  <m:r>
                    <w:rPr>
                      <w:rStyle w:val="nb"/>
                      <w:rFonts w:ascii="Cambria Math" w:eastAsiaTheme="minorEastAsia" w:hAnsi="Cambria Math"/>
                      <w:sz w:val="24"/>
                      <w:szCs w:val="24"/>
                    </w:rPr>
                    <m:t>e</m:t>
                  </m:r>
                </m:sub>
                <m:sup>
                  <m:r>
                    <w:rPr>
                      <w:rStyle w:val="nb"/>
                      <w:rFonts w:ascii="Cambria Math" w:eastAsiaTheme="minorEastAsia" w:hAnsi="Cambria Math"/>
                      <w:sz w:val="24"/>
                      <w:szCs w:val="24"/>
                    </w:rPr>
                    <m:t>2</m:t>
                  </m:r>
                </m:sup>
              </m:sSubSup>
            </m:e>
          </m:d>
        </m:oMath>
      </m:oMathPara>
    </w:p>
    <w:p w14:paraId="3633DA2E" w14:textId="5E90A4D4" w:rsidR="00D0216A" w:rsidRDefault="00997C83" w:rsidP="00265A99">
      <w:pPr>
        <w:pStyle w:val="HTMLPreformatted"/>
        <w:rPr>
          <w:rFonts w:asciiTheme="minorHAnsi" w:hAnsiTheme="minorHAnsi" w:cstheme="minorHAnsi"/>
          <w:sz w:val="24"/>
          <w:szCs w:val="24"/>
        </w:rPr>
      </w:pPr>
      <w:r w:rsidRPr="00EA7006">
        <w:rPr>
          <w:rStyle w:val="nb"/>
          <w:rFonts w:asciiTheme="minorHAnsi" w:eastAsiaTheme="minorEastAsia" w:hAnsiTheme="minorHAnsi" w:cstheme="minorHAnsi"/>
          <w:sz w:val="24"/>
          <w:szCs w:val="24"/>
        </w:rPr>
        <w:t>where</w:t>
      </w:r>
      <w:r w:rsidR="00447133" w:rsidRPr="00EA7006">
        <w:rPr>
          <w:rStyle w:val="nb"/>
          <w:rFonts w:asciiTheme="minorHAnsi" w:eastAsiaTheme="minorEastAsia" w:hAnsiTheme="minorHAnsi" w:cstheme="minorHAnsi"/>
          <w:sz w:val="24"/>
          <w:szCs w:val="24"/>
        </w:rPr>
        <w:t xml:space="preserve"> </w:t>
      </w:r>
      <m:oMath>
        <m:r>
          <w:rPr>
            <w:rStyle w:val="nb"/>
            <w:rFonts w:ascii="Cambria Math" w:eastAsiaTheme="minorEastAsia" w:hAnsi="Cambria Math" w:cstheme="minorHAnsi"/>
            <w:sz w:val="24"/>
            <w:szCs w:val="24"/>
          </w:rPr>
          <m:t>α</m:t>
        </m:r>
      </m:oMath>
      <w:r w:rsidRPr="00EA7006">
        <w:rPr>
          <w:rStyle w:val="nb"/>
          <w:rFonts w:asciiTheme="minorHAnsi" w:eastAsiaTheme="minorEastAsia" w:hAnsiTheme="minorHAnsi" w:cstheme="minorHAnsi"/>
          <w:sz w:val="24"/>
          <w:szCs w:val="24"/>
        </w:rPr>
        <w:t xml:space="preserve"> </w:t>
      </w:r>
      <w:r w:rsidRPr="00EA7006">
        <w:rPr>
          <w:rFonts w:asciiTheme="minorHAnsi" w:hAnsiTheme="minorHAnsi" w:cstheme="minorHAnsi"/>
          <w:sz w:val="24"/>
          <w:szCs w:val="24"/>
        </w:rPr>
        <w:t>is the intercept,</w:t>
      </w:r>
      <w:r w:rsidR="00447133" w:rsidRPr="00EA7006">
        <w:rPr>
          <w:rFonts w:asciiTheme="minorHAnsi" w:hAnsiTheme="minorHAns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oMath>
      <w:r w:rsidR="00447133" w:rsidRPr="00EA7006">
        <w:rPr>
          <w:rFonts w:asciiTheme="minorHAnsi" w:hAnsiTheme="minorHAnsi"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j</m:t>
            </m:r>
          </m:sub>
        </m:sSub>
      </m:oMath>
      <w:r w:rsidR="00447133" w:rsidRPr="00EA7006">
        <w:rPr>
          <w:rFonts w:asciiTheme="minorHAnsi" w:hAnsiTheme="minorHAnsi" w:cstheme="minorHAnsi"/>
          <w:sz w:val="24"/>
          <w:szCs w:val="24"/>
        </w:rPr>
        <w:t xml:space="preserve"> </w:t>
      </w:r>
      <w:r w:rsidRPr="00EA7006">
        <w:rPr>
          <w:rFonts w:asciiTheme="minorHAnsi" w:hAnsiTheme="minorHAnsi" w:cstheme="minorHAnsi"/>
          <w:sz w:val="24"/>
          <w:szCs w:val="24"/>
        </w:rPr>
        <w:t xml:space="preserve">are random effects that capture overall differences in the tone of interactions by actors </w:t>
      </w:r>
      <w:r w:rsidRPr="00EA7006">
        <w:rPr>
          <w:rStyle w:val="nb"/>
          <w:rFonts w:asciiTheme="minorHAnsi" w:hAnsiTheme="minorHAnsi" w:cstheme="minorHAnsi"/>
          <w:i/>
          <w:iCs/>
          <w:sz w:val="24"/>
          <w:szCs w:val="24"/>
        </w:rPr>
        <w:t>i</w:t>
      </w:r>
      <w:r w:rsidRPr="00EA7006">
        <w:rPr>
          <w:rFonts w:asciiTheme="minorHAnsi" w:hAnsiTheme="minorHAnsi" w:cstheme="minorHAnsi"/>
          <w:sz w:val="24"/>
          <w:szCs w:val="24"/>
        </w:rPr>
        <w:t xml:space="preserve"> and </w:t>
      </w:r>
      <w:r w:rsidRPr="00EA7006">
        <w:rPr>
          <w:rStyle w:val="nb"/>
          <w:rFonts w:asciiTheme="minorHAnsi" w:hAnsiTheme="minorHAnsi" w:cstheme="minorHAnsi"/>
          <w:i/>
          <w:iCs/>
          <w:sz w:val="24"/>
          <w:szCs w:val="24"/>
        </w:rPr>
        <w:t>j</w:t>
      </w:r>
      <w:r w:rsidR="00447133" w:rsidRPr="00EA7006">
        <w:rPr>
          <w:rFonts w:asciiTheme="minorHAnsi" w:hAnsiTheme="minorHAns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ϵ</m:t>
            </m:r>
            <m:ctrlPr>
              <w:rPr>
                <w:rFonts w:ascii="Cambria Math" w:hAnsi="Cambria Math" w:cstheme="minorHAnsi"/>
                <w:sz w:val="24"/>
                <w:szCs w:val="24"/>
              </w:rPr>
            </m:ctrlPr>
          </m:e>
          <m:sub>
            <m:r>
              <w:rPr>
                <w:rFonts w:ascii="Cambria Math" w:hAnsi="Cambria Math" w:cstheme="minorHAnsi"/>
                <w:sz w:val="24"/>
                <w:szCs w:val="24"/>
              </w:rPr>
              <m:t>ij</m:t>
            </m:r>
          </m:sub>
        </m:sSub>
      </m:oMath>
      <w:r w:rsidR="001D1F2E" w:rsidRPr="00EA7006">
        <w:rPr>
          <w:rFonts w:asciiTheme="minorHAnsi" w:hAnsiTheme="minorHAnsi" w:cstheme="minorHAnsi"/>
          <w:sz w:val="24"/>
          <w:szCs w:val="24"/>
        </w:rPr>
        <w:t xml:space="preserve"> </w:t>
      </w:r>
      <w:r w:rsidRPr="00EA7006">
        <w:rPr>
          <w:rFonts w:asciiTheme="minorHAnsi" w:hAnsiTheme="minorHAnsi" w:cstheme="minorHAnsi"/>
          <w:sz w:val="24"/>
          <w:szCs w:val="24"/>
        </w:rPr>
        <w:t xml:space="preserve">is </w:t>
      </w:r>
      <w:r w:rsidR="001D1F2E" w:rsidRPr="00EA7006">
        <w:rPr>
          <w:rFonts w:asciiTheme="minorHAnsi" w:hAnsiTheme="minorHAnsi" w:cstheme="minorHAnsi"/>
          <w:sz w:val="24"/>
          <w:szCs w:val="24"/>
        </w:rPr>
        <w:t>a</w:t>
      </w:r>
      <w:r w:rsidRPr="00EA7006">
        <w:rPr>
          <w:rFonts w:asciiTheme="minorHAnsi" w:hAnsiTheme="minorHAnsi" w:cstheme="minorHAnsi"/>
          <w:sz w:val="24"/>
          <w:szCs w:val="24"/>
        </w:rPr>
        <w:t xml:space="preserve"> random effects term that captures the correlation of actions between a dyadic pair of actors</w:t>
      </w:r>
      <w:r w:rsidR="001D1F2E" w:rsidRPr="00EA7006">
        <w:rPr>
          <w:rFonts w:asciiTheme="minorHAnsi" w:hAnsiTheme="minorHAnsi" w:cstheme="minorHAnsi"/>
          <w:sz w:val="24"/>
          <w:szCs w:val="24"/>
        </w:rPr>
        <w:t>; and</w:t>
      </w:r>
      <w:r w:rsidRPr="00EA7006">
        <w:rPr>
          <w:rFonts w:asciiTheme="minorHAnsi" w:hAnsiTheme="minorHAnsi" w:cstheme="minorHAnsi"/>
          <w:sz w:val="24"/>
          <w:szCs w:val="24"/>
        </w:rPr>
        <w:t xml:space="preserve"> the remaining variance in</w:t>
      </w:r>
      <w:r w:rsidR="001D1F2E" w:rsidRPr="00EA7006">
        <w:rPr>
          <w:rFonts w:asciiTheme="minorHAnsi" w:hAnsiTheme="minorHAns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ij</m:t>
            </m:r>
          </m:sub>
        </m:sSub>
      </m:oMath>
      <w:r w:rsidR="001D1F2E" w:rsidRPr="00EA7006">
        <w:rPr>
          <w:rFonts w:asciiTheme="minorHAnsi" w:hAnsiTheme="minorHAnsi" w:cstheme="minorHAnsi"/>
          <w:sz w:val="24"/>
          <w:szCs w:val="24"/>
        </w:rPr>
        <w:t xml:space="preserve"> </w:t>
      </w:r>
      <w:r w:rsidRPr="00EA7006">
        <w:rPr>
          <w:rFonts w:asciiTheme="minorHAnsi" w:hAnsiTheme="minorHAnsi" w:cstheme="minorHAnsi"/>
          <w:sz w:val="24"/>
          <w:szCs w:val="24"/>
        </w:rPr>
        <w:t>is absorbed by</w:t>
      </w:r>
      <w:r w:rsidR="006F6248">
        <w:rPr>
          <w:rFonts w:asciiTheme="minorHAnsi" w:hAnsiTheme="minorHAnsi" w:cstheme="minorHAnsi"/>
          <w:sz w:val="24"/>
          <w:szCs w:val="24"/>
        </w:rPr>
        <w:t xml:space="preserve"> the multiplicative effects term</w:t>
      </w:r>
      <w:r w:rsidRPr="00EA7006">
        <w:rPr>
          <w:rFonts w:asciiTheme="minorHAnsi" w:hAnsiTheme="minorHAnsi" w:cstheme="minorHAnsi"/>
          <w:sz w:val="24"/>
          <w:szCs w:val="24"/>
        </w:rPr>
        <w:t xml:space="preserve"> </w:t>
      </w:r>
      <m:oMath>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i</m:t>
            </m:r>
          </m:sub>
        </m:sSub>
        <m:r>
          <m:rPr>
            <m:sty m:val="bi"/>
          </m:rPr>
          <w:rPr>
            <w:rStyle w:val="nb"/>
            <w:rFonts w:ascii="Cambria Math" w:eastAsiaTheme="minorEastAsia" w:hAnsi="Cambria Math" w:hint="eastAsia"/>
            <w:sz w:val="24"/>
            <w:szCs w:val="24"/>
          </w:rPr>
          <m:t>'</m:t>
        </m:r>
        <m:r>
          <m:rPr>
            <m:sty m:val="bi"/>
          </m:rPr>
          <w:rPr>
            <w:rStyle w:val="nb"/>
            <w:rFonts w:ascii="Cambria Math" w:eastAsiaTheme="minorEastAsia" w:hAnsi="Cambria Math"/>
            <w:sz w:val="24"/>
            <w:szCs w:val="24"/>
          </w:rPr>
          <m:t xml:space="preserve"> </m:t>
        </m:r>
        <m:r>
          <m:rPr>
            <m:sty m:val="b"/>
          </m:rPr>
          <w:rPr>
            <w:rStyle w:val="nb"/>
            <w:rFonts w:ascii="Cambria Math" w:eastAsiaTheme="minorEastAsia" w:hAnsi="Cambria Math"/>
            <w:sz w:val="24"/>
            <w:szCs w:val="24"/>
          </w:rPr>
          <m:t xml:space="preserve">Λ </m:t>
        </m:r>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j</m:t>
            </m:r>
          </m:sub>
        </m:sSub>
      </m:oMath>
      <w:r w:rsidRPr="00EA7006">
        <w:rPr>
          <w:rFonts w:asciiTheme="minorHAnsi" w:hAnsiTheme="minorHAnsi" w:cstheme="minorHAnsi"/>
          <w:sz w:val="24"/>
          <w:szCs w:val="24"/>
        </w:rPr>
        <w:t>.</w:t>
      </w:r>
      <w:r w:rsidR="00EA7006" w:rsidRPr="00EA7006">
        <w:rPr>
          <w:rFonts w:asciiTheme="minorHAnsi" w:hAnsiTheme="minorHAnsi" w:cstheme="minorHAnsi"/>
          <w:sz w:val="24"/>
          <w:szCs w:val="24"/>
        </w:rPr>
        <w:t xml:space="preserve"> The terms in</w:t>
      </w:r>
      <w:r w:rsidR="00936B19">
        <w:rPr>
          <w:rFonts w:asciiTheme="minorHAnsi" w:hAnsiTheme="minorHAnsi" w:cstheme="minorHAnsi"/>
          <w:sz w:val="24"/>
          <w:szCs w:val="24"/>
        </w:rPr>
        <w:t xml:space="preserve"> </w:t>
      </w:r>
      <m:oMath>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i</m:t>
            </m:r>
          </m:sub>
        </m:sSub>
        <m:r>
          <m:rPr>
            <m:sty m:val="bi"/>
          </m:rPr>
          <w:rPr>
            <w:rStyle w:val="nb"/>
            <w:rFonts w:ascii="Cambria Math" w:eastAsiaTheme="minorEastAsia" w:hAnsi="Cambria Math" w:hint="eastAsia"/>
            <w:sz w:val="24"/>
            <w:szCs w:val="24"/>
          </w:rPr>
          <m:t>'</m:t>
        </m:r>
        <m:r>
          <m:rPr>
            <m:sty m:val="bi"/>
          </m:rPr>
          <w:rPr>
            <w:rStyle w:val="nb"/>
            <w:rFonts w:ascii="Cambria Math" w:eastAsiaTheme="minorEastAsia" w:hAnsi="Cambria Math"/>
            <w:sz w:val="24"/>
            <w:szCs w:val="24"/>
          </w:rPr>
          <m:t xml:space="preserve"> </m:t>
        </m:r>
        <m:r>
          <m:rPr>
            <m:sty m:val="b"/>
          </m:rPr>
          <w:rPr>
            <w:rStyle w:val="nb"/>
            <w:rFonts w:ascii="Cambria Math" w:eastAsiaTheme="minorEastAsia" w:hAnsi="Cambria Math"/>
            <w:sz w:val="24"/>
            <w:szCs w:val="24"/>
          </w:rPr>
          <m:t xml:space="preserve">Λ </m:t>
        </m:r>
        <m:sSub>
          <m:sSubPr>
            <m:ctrlPr>
              <w:rPr>
                <w:rStyle w:val="nb"/>
                <w:rFonts w:ascii="Cambria Math" w:eastAsiaTheme="minorEastAsia" w:hAnsi="Cambria Math"/>
                <w:b/>
                <w:bCs/>
                <w:i/>
                <w:sz w:val="24"/>
                <w:szCs w:val="24"/>
              </w:rPr>
            </m:ctrlPr>
          </m:sSubPr>
          <m:e>
            <m:r>
              <m:rPr>
                <m:sty m:val="bi"/>
              </m:rPr>
              <w:rPr>
                <w:rStyle w:val="nb"/>
                <w:rFonts w:ascii="Cambria Math" w:eastAsiaTheme="minorEastAsia" w:hAnsi="Cambria Math"/>
                <w:sz w:val="24"/>
                <w:szCs w:val="24"/>
              </w:rPr>
              <m:t>u</m:t>
            </m:r>
            <m:ctrlPr>
              <w:rPr>
                <w:rStyle w:val="nb"/>
                <w:rFonts w:ascii="Cambria Math" w:eastAsiaTheme="minorEastAsia" w:hAnsi="Cambria Math"/>
                <w:b/>
                <w:bCs/>
                <w:sz w:val="24"/>
                <w:szCs w:val="24"/>
              </w:rPr>
            </m:ctrlPr>
          </m:e>
          <m:sub>
            <m:r>
              <m:rPr>
                <m:sty m:val="bi"/>
              </m:rPr>
              <w:rPr>
                <w:rStyle w:val="nb"/>
                <w:rFonts w:ascii="Cambria Math" w:eastAsiaTheme="minorEastAsia" w:hAnsi="Cambria Math"/>
                <w:sz w:val="24"/>
                <w:szCs w:val="24"/>
              </w:rPr>
              <m:t>j</m:t>
            </m:r>
          </m:sub>
        </m:sSub>
      </m:oMath>
      <w:r w:rsidR="00EA7006" w:rsidRPr="00EA7006">
        <w:rPr>
          <w:rFonts w:asciiTheme="minorHAnsi" w:hAnsiTheme="minorHAnsi" w:cstheme="minorHAnsi"/>
          <w:sz w:val="24"/>
          <w:szCs w:val="24"/>
        </w:rPr>
        <w:t xml:space="preserve"> are</w:t>
      </w:r>
      <w:r w:rsidR="00EA7006">
        <w:rPr>
          <w:rFonts w:asciiTheme="minorHAnsi" w:hAnsiTheme="minorHAnsi" w:cstheme="minorHAnsi"/>
          <w:sz w:val="24"/>
          <w:szCs w:val="24"/>
        </w:rPr>
        <w:t xml:space="preserve"> estimated using an eigenvalue decomposition</w:t>
      </w:r>
      <w:r w:rsidR="00936B19">
        <w:rPr>
          <w:rFonts w:asciiTheme="minorHAnsi" w:hAnsiTheme="minorHAnsi" w:cstheme="minorHAnsi"/>
          <w:sz w:val="24"/>
          <w:szCs w:val="24"/>
        </w:rPr>
        <w:t xml:space="preserve"> (see Hoff 2005, 2015</w:t>
      </w:r>
      <w:r w:rsidR="007C6062">
        <w:rPr>
          <w:rStyle w:val="FootnoteReference"/>
          <w:rFonts w:asciiTheme="minorHAnsi" w:hAnsiTheme="minorHAnsi" w:cstheme="minorHAnsi"/>
          <w:sz w:val="24"/>
          <w:szCs w:val="24"/>
        </w:rPr>
        <w:footnoteReference w:id="3"/>
      </w:r>
      <w:r w:rsidR="00936B19">
        <w:rPr>
          <w:rFonts w:asciiTheme="minorHAnsi" w:hAnsiTheme="minorHAnsi" w:cstheme="minorHAnsi"/>
          <w:sz w:val="24"/>
          <w:szCs w:val="24"/>
        </w:rPr>
        <w:t>; Weschle 2018</w:t>
      </w:r>
      <w:r w:rsidR="00FD1E84">
        <w:rPr>
          <w:rStyle w:val="FootnoteReference"/>
          <w:rFonts w:asciiTheme="minorHAnsi" w:hAnsiTheme="minorHAnsi" w:cstheme="minorHAnsi"/>
          <w:sz w:val="24"/>
          <w:szCs w:val="24"/>
        </w:rPr>
        <w:footnoteReference w:id="4"/>
      </w:r>
      <w:r w:rsidR="006F6248">
        <w:rPr>
          <w:rFonts w:asciiTheme="minorHAnsi" w:hAnsiTheme="minorHAnsi" w:cstheme="minorHAnsi"/>
          <w:sz w:val="24"/>
          <w:szCs w:val="24"/>
        </w:rPr>
        <w:t>;</w:t>
      </w:r>
      <w:r w:rsidR="00936B19">
        <w:rPr>
          <w:rFonts w:asciiTheme="minorHAnsi" w:hAnsiTheme="minorHAnsi" w:cstheme="minorHAnsi"/>
          <w:sz w:val="24"/>
          <w:szCs w:val="24"/>
        </w:rPr>
        <w:t xml:space="preserve"> Minhas et al.</w:t>
      </w:r>
      <w:r w:rsidR="006F6248">
        <w:rPr>
          <w:rFonts w:asciiTheme="minorHAnsi" w:hAnsiTheme="minorHAnsi" w:cstheme="minorHAnsi"/>
          <w:sz w:val="24"/>
          <w:szCs w:val="24"/>
        </w:rPr>
        <w:t xml:space="preserve"> 2019</w:t>
      </w:r>
      <w:r w:rsidR="007C6062">
        <w:rPr>
          <w:rStyle w:val="FootnoteReference"/>
          <w:rFonts w:asciiTheme="minorHAnsi" w:hAnsiTheme="minorHAnsi" w:cstheme="minorHAnsi"/>
          <w:sz w:val="24"/>
          <w:szCs w:val="24"/>
        </w:rPr>
        <w:footnoteReference w:id="5"/>
      </w:r>
      <w:r w:rsidR="006F6248">
        <w:rPr>
          <w:rFonts w:asciiTheme="minorHAnsi" w:hAnsiTheme="minorHAnsi" w:cstheme="minorHAnsi"/>
          <w:sz w:val="24"/>
          <w:szCs w:val="24"/>
        </w:rPr>
        <w:t>)</w:t>
      </w:r>
      <w:r w:rsidR="00936B19">
        <w:rPr>
          <w:rFonts w:asciiTheme="minorHAnsi" w:hAnsiTheme="minorHAnsi" w:cstheme="minorHAnsi"/>
          <w:sz w:val="24"/>
          <w:szCs w:val="24"/>
        </w:rPr>
        <w:t xml:space="preserve">. They </w:t>
      </w:r>
      <w:r w:rsidR="006F6248">
        <w:rPr>
          <w:rFonts w:asciiTheme="minorHAnsi" w:hAnsiTheme="minorHAnsi" w:cstheme="minorHAnsi"/>
          <w:sz w:val="24"/>
          <w:szCs w:val="24"/>
        </w:rPr>
        <w:t xml:space="preserve">capture </w:t>
      </w:r>
      <w:r w:rsidR="006F6248" w:rsidRPr="00EA7006">
        <w:rPr>
          <w:rFonts w:asciiTheme="minorHAnsi" w:hAnsiTheme="minorHAnsi" w:cstheme="minorHAnsi"/>
          <w:sz w:val="24"/>
          <w:szCs w:val="24"/>
        </w:rPr>
        <w:t>latent nodal characteristics</w:t>
      </w:r>
      <w:r w:rsidR="006F6248">
        <w:rPr>
          <w:rFonts w:asciiTheme="minorHAnsi" w:hAnsiTheme="minorHAnsi" w:cstheme="minorHAnsi"/>
          <w:sz w:val="24"/>
          <w:szCs w:val="24"/>
        </w:rPr>
        <w:t xml:space="preserve"> and thus summarize the nature of the direct and indirect public </w:t>
      </w:r>
      <w:r w:rsidR="006F6248">
        <w:rPr>
          <w:rFonts w:asciiTheme="minorHAnsi" w:hAnsiTheme="minorHAnsi" w:cstheme="minorHAnsi"/>
          <w:sz w:val="24"/>
          <w:szCs w:val="24"/>
        </w:rPr>
        <w:lastRenderedPageBreak/>
        <w:t xml:space="preserve">interactions involving </w:t>
      </w:r>
      <w:r w:rsidR="006F6248" w:rsidRPr="006F6248">
        <w:rPr>
          <w:rFonts w:asciiTheme="minorHAnsi" w:hAnsiTheme="minorHAnsi" w:cstheme="minorHAnsi"/>
          <w:i/>
          <w:iCs/>
          <w:sz w:val="24"/>
          <w:szCs w:val="24"/>
        </w:rPr>
        <w:t>i</w:t>
      </w:r>
      <w:r w:rsidR="006F6248">
        <w:rPr>
          <w:rFonts w:asciiTheme="minorHAnsi" w:hAnsiTheme="minorHAnsi" w:cstheme="minorHAnsi"/>
          <w:sz w:val="24"/>
          <w:szCs w:val="24"/>
        </w:rPr>
        <w:t xml:space="preserve"> and </w:t>
      </w:r>
      <w:r w:rsidR="006F6248" w:rsidRPr="006F6248">
        <w:rPr>
          <w:rFonts w:asciiTheme="minorHAnsi" w:hAnsiTheme="minorHAnsi" w:cstheme="minorHAnsi"/>
          <w:i/>
          <w:iCs/>
          <w:sz w:val="24"/>
          <w:szCs w:val="24"/>
        </w:rPr>
        <w:t>j</w:t>
      </w:r>
      <w:r w:rsidR="00DD7108">
        <w:rPr>
          <w:rFonts w:asciiTheme="minorHAnsi" w:hAnsiTheme="minorHAnsi" w:cstheme="minorHAnsi"/>
          <w:sz w:val="24"/>
          <w:szCs w:val="24"/>
        </w:rPr>
        <w:t xml:space="preserve">. We use the subset of scores that involve two political parties as our </w:t>
      </w:r>
      <w:r w:rsidR="006F6248">
        <w:rPr>
          <w:rFonts w:asciiTheme="minorHAnsi" w:hAnsiTheme="minorHAnsi" w:cstheme="minorHAnsi"/>
          <w:sz w:val="24"/>
          <w:szCs w:val="24"/>
        </w:rPr>
        <w:t>measure</w:t>
      </w:r>
      <w:r w:rsidR="00DD7108">
        <w:rPr>
          <w:rFonts w:asciiTheme="minorHAnsi" w:hAnsiTheme="minorHAnsi" w:cstheme="minorHAnsi"/>
          <w:sz w:val="24"/>
          <w:szCs w:val="24"/>
        </w:rPr>
        <w:t>s</w:t>
      </w:r>
      <w:r w:rsidR="006F6248">
        <w:rPr>
          <w:rFonts w:asciiTheme="minorHAnsi" w:hAnsiTheme="minorHAnsi" w:cstheme="minorHAnsi"/>
          <w:sz w:val="24"/>
          <w:szCs w:val="24"/>
        </w:rPr>
        <w:t xml:space="preserve"> of public co</w:t>
      </w:r>
      <w:r w:rsidR="00DD7108">
        <w:rPr>
          <w:rFonts w:asciiTheme="minorHAnsi" w:hAnsiTheme="minorHAnsi" w:cstheme="minorHAnsi"/>
          <w:sz w:val="24"/>
          <w:szCs w:val="24"/>
        </w:rPr>
        <w:t xml:space="preserve">operation and conflict. </w:t>
      </w:r>
    </w:p>
    <w:p w14:paraId="5A16C3BB" w14:textId="611B309E" w:rsidR="00FD1E84" w:rsidRDefault="00FD1E84" w:rsidP="00F72C6E">
      <w:pPr>
        <w:rPr>
          <w:i/>
          <w:iCs/>
          <w:sz w:val="24"/>
          <w:szCs w:val="24"/>
        </w:rPr>
      </w:pPr>
    </w:p>
    <w:p w14:paraId="6B250925" w14:textId="2CC5BB51" w:rsidR="00C71F51" w:rsidRPr="000A27B3" w:rsidRDefault="00C71F51" w:rsidP="00F72C6E">
      <w:pPr>
        <w:rPr>
          <w:sz w:val="24"/>
          <w:szCs w:val="24"/>
        </w:rPr>
      </w:pPr>
      <w:r w:rsidRPr="000A27B3">
        <w:rPr>
          <w:sz w:val="24"/>
          <w:szCs w:val="24"/>
        </w:rPr>
        <w:t>Cooperative Event Codes:</w:t>
      </w:r>
    </w:p>
    <w:p w14:paraId="4BB307DE" w14:textId="77777777" w:rsidR="00C71F51" w:rsidRPr="000A27B3" w:rsidRDefault="00C71F51" w:rsidP="000A27B3">
      <w:pPr>
        <w:pStyle w:val="ListParagraph"/>
        <w:numPr>
          <w:ilvl w:val="0"/>
          <w:numId w:val="10"/>
        </w:numPr>
        <w:rPr>
          <w:sz w:val="24"/>
          <w:szCs w:val="24"/>
        </w:rPr>
      </w:pPr>
      <w:r w:rsidRPr="000A27B3">
        <w:rPr>
          <w:sz w:val="24"/>
          <w:szCs w:val="24"/>
        </w:rPr>
        <w:t>Make optimistic comment</w:t>
      </w:r>
    </w:p>
    <w:p w14:paraId="2E419DCD" w14:textId="77777777" w:rsidR="00C71F51" w:rsidRPr="000A27B3" w:rsidRDefault="00C71F51" w:rsidP="000A27B3">
      <w:pPr>
        <w:pStyle w:val="ListParagraph"/>
        <w:numPr>
          <w:ilvl w:val="0"/>
          <w:numId w:val="10"/>
        </w:numPr>
        <w:rPr>
          <w:sz w:val="24"/>
          <w:szCs w:val="24"/>
        </w:rPr>
      </w:pPr>
      <w:r w:rsidRPr="000A27B3">
        <w:rPr>
          <w:sz w:val="24"/>
          <w:szCs w:val="24"/>
        </w:rPr>
        <w:t>Engage in symbolic act</w:t>
      </w:r>
    </w:p>
    <w:p w14:paraId="264F8642" w14:textId="77777777" w:rsidR="00C71F51" w:rsidRPr="000A27B3" w:rsidRDefault="00C71F51" w:rsidP="000A27B3">
      <w:pPr>
        <w:pStyle w:val="ListParagraph"/>
        <w:numPr>
          <w:ilvl w:val="0"/>
          <w:numId w:val="10"/>
        </w:numPr>
        <w:rPr>
          <w:sz w:val="24"/>
          <w:szCs w:val="24"/>
        </w:rPr>
      </w:pPr>
      <w:r w:rsidRPr="000A27B3">
        <w:rPr>
          <w:sz w:val="24"/>
          <w:szCs w:val="24"/>
        </w:rPr>
        <w:t>Make empathetic comment</w:t>
      </w:r>
    </w:p>
    <w:p w14:paraId="53DE6213" w14:textId="77777777" w:rsidR="00C71F51" w:rsidRPr="000A27B3" w:rsidRDefault="00C71F51" w:rsidP="000A27B3">
      <w:pPr>
        <w:pStyle w:val="ListParagraph"/>
        <w:numPr>
          <w:ilvl w:val="0"/>
          <w:numId w:val="10"/>
        </w:numPr>
        <w:rPr>
          <w:sz w:val="24"/>
          <w:szCs w:val="24"/>
        </w:rPr>
      </w:pPr>
      <w:r w:rsidRPr="000A27B3">
        <w:rPr>
          <w:sz w:val="24"/>
          <w:szCs w:val="24"/>
        </w:rPr>
        <w:t>Express accord</w:t>
      </w:r>
    </w:p>
    <w:p w14:paraId="1565536A" w14:textId="77777777" w:rsidR="00C71F51" w:rsidRPr="000A27B3" w:rsidRDefault="00C71F51" w:rsidP="000A27B3">
      <w:pPr>
        <w:pStyle w:val="ListParagraph"/>
        <w:numPr>
          <w:ilvl w:val="0"/>
          <w:numId w:val="10"/>
        </w:numPr>
        <w:rPr>
          <w:sz w:val="24"/>
          <w:szCs w:val="24"/>
        </w:rPr>
      </w:pPr>
      <w:r w:rsidRPr="000A27B3">
        <w:rPr>
          <w:sz w:val="24"/>
          <w:szCs w:val="24"/>
        </w:rPr>
        <w:t>Make an appeal or request, not specified below</w:t>
      </w:r>
    </w:p>
    <w:p w14:paraId="6B3DBB2F" w14:textId="77777777" w:rsidR="00C71F51" w:rsidRPr="000A27B3" w:rsidRDefault="00C71F51" w:rsidP="000A27B3">
      <w:pPr>
        <w:pStyle w:val="ListParagraph"/>
        <w:numPr>
          <w:ilvl w:val="0"/>
          <w:numId w:val="10"/>
        </w:numPr>
        <w:rPr>
          <w:sz w:val="24"/>
          <w:szCs w:val="24"/>
        </w:rPr>
      </w:pPr>
      <w:r w:rsidRPr="000A27B3">
        <w:rPr>
          <w:sz w:val="24"/>
          <w:szCs w:val="24"/>
        </w:rPr>
        <w:t>Appeal for material cooperation, not specified below</w:t>
      </w:r>
    </w:p>
    <w:p w14:paraId="3A42E453" w14:textId="77777777" w:rsidR="00C71F51" w:rsidRPr="000A27B3" w:rsidRDefault="00C71F51" w:rsidP="000A27B3">
      <w:pPr>
        <w:pStyle w:val="ListParagraph"/>
        <w:numPr>
          <w:ilvl w:val="0"/>
          <w:numId w:val="10"/>
        </w:numPr>
        <w:rPr>
          <w:sz w:val="24"/>
          <w:szCs w:val="24"/>
        </w:rPr>
      </w:pPr>
      <w:r w:rsidRPr="000A27B3">
        <w:rPr>
          <w:sz w:val="24"/>
          <w:szCs w:val="24"/>
        </w:rPr>
        <w:t>Appeal for economic cooperation</w:t>
      </w:r>
    </w:p>
    <w:p w14:paraId="333E0D82" w14:textId="77777777" w:rsidR="00C71F51" w:rsidRPr="000A27B3" w:rsidRDefault="00C71F51" w:rsidP="000A27B3">
      <w:pPr>
        <w:pStyle w:val="ListParagraph"/>
        <w:numPr>
          <w:ilvl w:val="0"/>
          <w:numId w:val="10"/>
        </w:numPr>
        <w:rPr>
          <w:sz w:val="24"/>
          <w:szCs w:val="24"/>
        </w:rPr>
      </w:pPr>
      <w:r w:rsidRPr="000A27B3">
        <w:rPr>
          <w:sz w:val="24"/>
          <w:szCs w:val="24"/>
        </w:rPr>
        <w:t>Appeal for military cooperation</w:t>
      </w:r>
    </w:p>
    <w:p w14:paraId="6E990765" w14:textId="77777777" w:rsidR="00C71F51" w:rsidRPr="000A27B3" w:rsidRDefault="00C71F51" w:rsidP="000A27B3">
      <w:pPr>
        <w:pStyle w:val="ListParagraph"/>
        <w:numPr>
          <w:ilvl w:val="0"/>
          <w:numId w:val="10"/>
        </w:numPr>
        <w:rPr>
          <w:sz w:val="24"/>
          <w:szCs w:val="24"/>
        </w:rPr>
      </w:pPr>
      <w:r w:rsidRPr="000A27B3">
        <w:rPr>
          <w:sz w:val="24"/>
          <w:szCs w:val="24"/>
        </w:rPr>
        <w:t>Appeal for judicial cooperation</w:t>
      </w:r>
    </w:p>
    <w:p w14:paraId="7FBD9F5B" w14:textId="77777777" w:rsidR="00C71F51" w:rsidRPr="000A27B3" w:rsidRDefault="00C71F51" w:rsidP="000A27B3">
      <w:pPr>
        <w:pStyle w:val="ListParagraph"/>
        <w:numPr>
          <w:ilvl w:val="0"/>
          <w:numId w:val="10"/>
        </w:numPr>
        <w:rPr>
          <w:sz w:val="24"/>
          <w:szCs w:val="24"/>
        </w:rPr>
      </w:pPr>
      <w:r w:rsidRPr="000A27B3">
        <w:rPr>
          <w:sz w:val="24"/>
          <w:szCs w:val="24"/>
        </w:rPr>
        <w:t>Appeal for intelligence</w:t>
      </w:r>
    </w:p>
    <w:p w14:paraId="28975507" w14:textId="77777777" w:rsidR="00C71F51" w:rsidRPr="000A27B3" w:rsidRDefault="00C71F51" w:rsidP="000A27B3">
      <w:pPr>
        <w:pStyle w:val="ListParagraph"/>
        <w:numPr>
          <w:ilvl w:val="0"/>
          <w:numId w:val="10"/>
        </w:numPr>
        <w:rPr>
          <w:sz w:val="24"/>
          <w:szCs w:val="24"/>
        </w:rPr>
      </w:pPr>
      <w:r w:rsidRPr="000A27B3">
        <w:rPr>
          <w:sz w:val="24"/>
          <w:szCs w:val="24"/>
        </w:rPr>
        <w:t>Appeal for diplomatic cooperation (such as policy support)</w:t>
      </w:r>
    </w:p>
    <w:p w14:paraId="50A5C7D5" w14:textId="77777777" w:rsidR="00C71F51" w:rsidRPr="000A27B3" w:rsidRDefault="00C71F51" w:rsidP="000A27B3">
      <w:pPr>
        <w:pStyle w:val="ListParagraph"/>
        <w:numPr>
          <w:ilvl w:val="0"/>
          <w:numId w:val="10"/>
        </w:numPr>
        <w:rPr>
          <w:sz w:val="24"/>
          <w:szCs w:val="24"/>
        </w:rPr>
      </w:pPr>
      <w:r w:rsidRPr="000A27B3">
        <w:rPr>
          <w:sz w:val="24"/>
          <w:szCs w:val="24"/>
        </w:rPr>
        <w:t>Appeal for aid, not specified below</w:t>
      </w:r>
    </w:p>
    <w:p w14:paraId="02F00B80" w14:textId="77777777" w:rsidR="00C71F51" w:rsidRPr="000A27B3" w:rsidRDefault="00C71F51" w:rsidP="000A27B3">
      <w:pPr>
        <w:pStyle w:val="ListParagraph"/>
        <w:numPr>
          <w:ilvl w:val="0"/>
          <w:numId w:val="10"/>
        </w:numPr>
        <w:rPr>
          <w:sz w:val="24"/>
          <w:szCs w:val="24"/>
        </w:rPr>
      </w:pPr>
      <w:r w:rsidRPr="000A27B3">
        <w:rPr>
          <w:sz w:val="24"/>
          <w:szCs w:val="24"/>
        </w:rPr>
        <w:t>Appeal for economic aid</w:t>
      </w:r>
    </w:p>
    <w:p w14:paraId="4DF5EE2A" w14:textId="77777777" w:rsidR="00C71F51" w:rsidRPr="000A27B3" w:rsidRDefault="00C71F51" w:rsidP="000A27B3">
      <w:pPr>
        <w:pStyle w:val="ListParagraph"/>
        <w:numPr>
          <w:ilvl w:val="0"/>
          <w:numId w:val="10"/>
        </w:numPr>
        <w:rPr>
          <w:sz w:val="24"/>
          <w:szCs w:val="24"/>
        </w:rPr>
      </w:pPr>
      <w:r w:rsidRPr="000A27B3">
        <w:rPr>
          <w:sz w:val="24"/>
          <w:szCs w:val="24"/>
        </w:rPr>
        <w:t>Appeal for military aid</w:t>
      </w:r>
    </w:p>
    <w:p w14:paraId="6EBE91BB" w14:textId="77777777" w:rsidR="00C71F51" w:rsidRPr="000A27B3" w:rsidRDefault="00C71F51" w:rsidP="000A27B3">
      <w:pPr>
        <w:pStyle w:val="ListParagraph"/>
        <w:numPr>
          <w:ilvl w:val="0"/>
          <w:numId w:val="10"/>
        </w:numPr>
        <w:rPr>
          <w:sz w:val="24"/>
          <w:szCs w:val="24"/>
        </w:rPr>
      </w:pPr>
      <w:r w:rsidRPr="000A27B3">
        <w:rPr>
          <w:sz w:val="24"/>
          <w:szCs w:val="24"/>
        </w:rPr>
        <w:t>Appeal for humanitarian aid</w:t>
      </w:r>
    </w:p>
    <w:p w14:paraId="1FE9A6ED" w14:textId="77777777" w:rsidR="00C71F51" w:rsidRPr="000A27B3" w:rsidRDefault="00C71F51" w:rsidP="000A27B3">
      <w:pPr>
        <w:pStyle w:val="ListParagraph"/>
        <w:numPr>
          <w:ilvl w:val="0"/>
          <w:numId w:val="10"/>
        </w:numPr>
        <w:rPr>
          <w:sz w:val="24"/>
          <w:szCs w:val="24"/>
        </w:rPr>
      </w:pPr>
      <w:r w:rsidRPr="000A27B3">
        <w:rPr>
          <w:sz w:val="24"/>
          <w:szCs w:val="24"/>
        </w:rPr>
        <w:t>Appeal for military protection or peacekeeping</w:t>
      </w:r>
    </w:p>
    <w:p w14:paraId="61B58C77" w14:textId="77777777" w:rsidR="00C71F51" w:rsidRPr="000A27B3" w:rsidRDefault="00C71F51" w:rsidP="000A27B3">
      <w:pPr>
        <w:pStyle w:val="ListParagraph"/>
        <w:numPr>
          <w:ilvl w:val="0"/>
          <w:numId w:val="10"/>
        </w:numPr>
        <w:rPr>
          <w:sz w:val="24"/>
          <w:szCs w:val="24"/>
        </w:rPr>
      </w:pPr>
      <w:r w:rsidRPr="000A27B3">
        <w:rPr>
          <w:sz w:val="24"/>
          <w:szCs w:val="24"/>
        </w:rPr>
        <w:t>Appeal to others to meet or negotiate</w:t>
      </w:r>
    </w:p>
    <w:p w14:paraId="0CDA9E2E" w14:textId="77777777" w:rsidR="00C71F51" w:rsidRPr="000A27B3" w:rsidRDefault="00C71F51" w:rsidP="000A27B3">
      <w:pPr>
        <w:pStyle w:val="ListParagraph"/>
        <w:numPr>
          <w:ilvl w:val="0"/>
          <w:numId w:val="10"/>
        </w:numPr>
        <w:rPr>
          <w:sz w:val="24"/>
          <w:szCs w:val="24"/>
        </w:rPr>
      </w:pPr>
      <w:r w:rsidRPr="000A27B3">
        <w:rPr>
          <w:sz w:val="24"/>
          <w:szCs w:val="24"/>
        </w:rPr>
        <w:t>Appeal to others to settle dispute</w:t>
      </w:r>
    </w:p>
    <w:p w14:paraId="39F3023C" w14:textId="77777777" w:rsidR="00C71F51" w:rsidRPr="000A27B3" w:rsidRDefault="00C71F51" w:rsidP="000A27B3">
      <w:pPr>
        <w:pStyle w:val="ListParagraph"/>
        <w:numPr>
          <w:ilvl w:val="0"/>
          <w:numId w:val="10"/>
        </w:numPr>
        <w:rPr>
          <w:sz w:val="24"/>
          <w:szCs w:val="24"/>
        </w:rPr>
      </w:pPr>
      <w:r w:rsidRPr="000A27B3">
        <w:rPr>
          <w:sz w:val="24"/>
          <w:szCs w:val="24"/>
        </w:rPr>
        <w:t>Appeal to engage in or accept mediation</w:t>
      </w:r>
    </w:p>
    <w:p w14:paraId="3AA98220" w14:textId="77777777" w:rsidR="00C71F51" w:rsidRPr="000A27B3" w:rsidRDefault="00C71F51" w:rsidP="000A27B3">
      <w:pPr>
        <w:pStyle w:val="ListParagraph"/>
        <w:numPr>
          <w:ilvl w:val="0"/>
          <w:numId w:val="10"/>
        </w:numPr>
        <w:rPr>
          <w:sz w:val="24"/>
          <w:szCs w:val="24"/>
        </w:rPr>
      </w:pPr>
      <w:r w:rsidRPr="000A27B3">
        <w:rPr>
          <w:sz w:val="24"/>
          <w:szCs w:val="24"/>
        </w:rPr>
        <w:t>Express intent to cooperate, not specified below</w:t>
      </w:r>
    </w:p>
    <w:p w14:paraId="13F1E6A9" w14:textId="77777777" w:rsidR="00C71F51" w:rsidRPr="000A27B3" w:rsidRDefault="00C71F51" w:rsidP="000A27B3">
      <w:pPr>
        <w:pStyle w:val="ListParagraph"/>
        <w:numPr>
          <w:ilvl w:val="0"/>
          <w:numId w:val="10"/>
        </w:numPr>
        <w:rPr>
          <w:sz w:val="24"/>
          <w:szCs w:val="24"/>
        </w:rPr>
      </w:pPr>
      <w:r w:rsidRPr="000A27B3">
        <w:rPr>
          <w:sz w:val="24"/>
          <w:szCs w:val="24"/>
        </w:rPr>
        <w:t>Express intent to engage in material cooperation, not specified below</w:t>
      </w:r>
    </w:p>
    <w:p w14:paraId="422A9D7D" w14:textId="77777777" w:rsidR="00C71F51" w:rsidRPr="000A27B3" w:rsidRDefault="00C71F51" w:rsidP="000A27B3">
      <w:pPr>
        <w:pStyle w:val="ListParagraph"/>
        <w:numPr>
          <w:ilvl w:val="0"/>
          <w:numId w:val="10"/>
        </w:numPr>
        <w:rPr>
          <w:sz w:val="24"/>
          <w:szCs w:val="24"/>
        </w:rPr>
      </w:pPr>
      <w:r w:rsidRPr="000A27B3">
        <w:rPr>
          <w:sz w:val="24"/>
          <w:szCs w:val="24"/>
        </w:rPr>
        <w:t>Express intent to cooperate economically</w:t>
      </w:r>
    </w:p>
    <w:p w14:paraId="77E891CF" w14:textId="77777777" w:rsidR="00C71F51" w:rsidRPr="000A27B3" w:rsidRDefault="00C71F51" w:rsidP="000A27B3">
      <w:pPr>
        <w:pStyle w:val="ListParagraph"/>
        <w:numPr>
          <w:ilvl w:val="0"/>
          <w:numId w:val="10"/>
        </w:numPr>
        <w:rPr>
          <w:sz w:val="24"/>
          <w:szCs w:val="24"/>
        </w:rPr>
      </w:pPr>
      <w:r w:rsidRPr="000A27B3">
        <w:rPr>
          <w:sz w:val="24"/>
          <w:szCs w:val="24"/>
        </w:rPr>
        <w:t>Express intent to cooperate militarily</w:t>
      </w:r>
    </w:p>
    <w:p w14:paraId="302EA464" w14:textId="77777777" w:rsidR="00C71F51" w:rsidRPr="000A27B3" w:rsidRDefault="00C71F51" w:rsidP="000A27B3">
      <w:pPr>
        <w:pStyle w:val="ListParagraph"/>
        <w:numPr>
          <w:ilvl w:val="0"/>
          <w:numId w:val="10"/>
        </w:numPr>
        <w:rPr>
          <w:sz w:val="24"/>
          <w:szCs w:val="24"/>
        </w:rPr>
      </w:pPr>
      <w:r w:rsidRPr="000A27B3">
        <w:rPr>
          <w:sz w:val="24"/>
          <w:szCs w:val="24"/>
        </w:rPr>
        <w:t>Express intent to cooperate on judicial matters</w:t>
      </w:r>
    </w:p>
    <w:p w14:paraId="08656347" w14:textId="77777777" w:rsidR="00C71F51" w:rsidRPr="000A27B3" w:rsidRDefault="00C71F51" w:rsidP="000A27B3">
      <w:pPr>
        <w:pStyle w:val="ListParagraph"/>
        <w:numPr>
          <w:ilvl w:val="0"/>
          <w:numId w:val="10"/>
        </w:numPr>
        <w:rPr>
          <w:sz w:val="24"/>
          <w:szCs w:val="24"/>
        </w:rPr>
      </w:pPr>
      <w:r w:rsidRPr="000A27B3">
        <w:rPr>
          <w:sz w:val="24"/>
          <w:szCs w:val="24"/>
        </w:rPr>
        <w:t>Express intent to cooperate on intelligence</w:t>
      </w:r>
    </w:p>
    <w:p w14:paraId="349E5131" w14:textId="77777777" w:rsidR="00C71F51" w:rsidRPr="000A27B3" w:rsidRDefault="00C71F51" w:rsidP="000A27B3">
      <w:pPr>
        <w:pStyle w:val="ListParagraph"/>
        <w:numPr>
          <w:ilvl w:val="0"/>
          <w:numId w:val="10"/>
        </w:numPr>
        <w:rPr>
          <w:sz w:val="24"/>
          <w:szCs w:val="24"/>
        </w:rPr>
      </w:pPr>
      <w:r w:rsidRPr="000A27B3">
        <w:rPr>
          <w:sz w:val="24"/>
          <w:szCs w:val="24"/>
        </w:rPr>
        <w:t>Express intent to engage in diplomatic cooperation (such as policy support)</w:t>
      </w:r>
    </w:p>
    <w:p w14:paraId="389D99B2" w14:textId="77777777" w:rsidR="00C71F51" w:rsidRPr="000A27B3" w:rsidRDefault="00C71F51" w:rsidP="000A27B3">
      <w:pPr>
        <w:pStyle w:val="ListParagraph"/>
        <w:numPr>
          <w:ilvl w:val="0"/>
          <w:numId w:val="10"/>
        </w:numPr>
        <w:rPr>
          <w:sz w:val="24"/>
          <w:szCs w:val="24"/>
        </w:rPr>
      </w:pPr>
      <w:r w:rsidRPr="000A27B3">
        <w:rPr>
          <w:sz w:val="24"/>
          <w:szCs w:val="24"/>
        </w:rPr>
        <w:t>Express intent to provide material aid, not specified below</w:t>
      </w:r>
    </w:p>
    <w:p w14:paraId="111E13CA" w14:textId="77777777" w:rsidR="00C71F51" w:rsidRPr="000A27B3" w:rsidRDefault="00C71F51" w:rsidP="000A27B3">
      <w:pPr>
        <w:pStyle w:val="ListParagraph"/>
        <w:numPr>
          <w:ilvl w:val="0"/>
          <w:numId w:val="10"/>
        </w:numPr>
        <w:rPr>
          <w:sz w:val="24"/>
          <w:szCs w:val="24"/>
        </w:rPr>
      </w:pPr>
      <w:r w:rsidRPr="000A27B3">
        <w:rPr>
          <w:sz w:val="24"/>
          <w:szCs w:val="24"/>
        </w:rPr>
        <w:t>Express intent to provide economic aid</w:t>
      </w:r>
    </w:p>
    <w:p w14:paraId="49E9E2DB" w14:textId="77777777" w:rsidR="00C71F51" w:rsidRPr="000A27B3" w:rsidRDefault="00C71F51" w:rsidP="000A27B3">
      <w:pPr>
        <w:pStyle w:val="ListParagraph"/>
        <w:numPr>
          <w:ilvl w:val="0"/>
          <w:numId w:val="10"/>
        </w:numPr>
        <w:rPr>
          <w:sz w:val="24"/>
          <w:szCs w:val="24"/>
        </w:rPr>
      </w:pPr>
      <w:r w:rsidRPr="000A27B3">
        <w:rPr>
          <w:sz w:val="24"/>
          <w:szCs w:val="24"/>
        </w:rPr>
        <w:t>Express intent to provide military aid</w:t>
      </w:r>
    </w:p>
    <w:p w14:paraId="2CB0C76C" w14:textId="77777777" w:rsidR="00C71F51" w:rsidRPr="000A27B3" w:rsidRDefault="00C71F51" w:rsidP="000A27B3">
      <w:pPr>
        <w:pStyle w:val="ListParagraph"/>
        <w:numPr>
          <w:ilvl w:val="0"/>
          <w:numId w:val="10"/>
        </w:numPr>
        <w:rPr>
          <w:sz w:val="24"/>
          <w:szCs w:val="24"/>
        </w:rPr>
      </w:pPr>
      <w:r w:rsidRPr="000A27B3">
        <w:rPr>
          <w:sz w:val="24"/>
          <w:szCs w:val="24"/>
        </w:rPr>
        <w:t>Express intent to provide humanitarian aid</w:t>
      </w:r>
    </w:p>
    <w:p w14:paraId="14DF483D" w14:textId="77777777" w:rsidR="00C71F51" w:rsidRPr="000A27B3" w:rsidRDefault="00C71F51" w:rsidP="000A27B3">
      <w:pPr>
        <w:pStyle w:val="ListParagraph"/>
        <w:numPr>
          <w:ilvl w:val="0"/>
          <w:numId w:val="10"/>
        </w:numPr>
        <w:rPr>
          <w:sz w:val="24"/>
          <w:szCs w:val="24"/>
        </w:rPr>
      </w:pPr>
      <w:r w:rsidRPr="000A27B3">
        <w:rPr>
          <w:sz w:val="24"/>
          <w:szCs w:val="24"/>
        </w:rPr>
        <w:t>Express intent to provide military protection or peacekeeping</w:t>
      </w:r>
    </w:p>
    <w:p w14:paraId="54E30302" w14:textId="77777777" w:rsidR="00C71F51" w:rsidRPr="000A27B3" w:rsidRDefault="00C71F51" w:rsidP="000A27B3">
      <w:pPr>
        <w:pStyle w:val="ListParagraph"/>
        <w:numPr>
          <w:ilvl w:val="0"/>
          <w:numId w:val="10"/>
        </w:numPr>
        <w:rPr>
          <w:sz w:val="24"/>
          <w:szCs w:val="24"/>
        </w:rPr>
      </w:pPr>
      <w:r w:rsidRPr="000A27B3">
        <w:rPr>
          <w:sz w:val="24"/>
          <w:szCs w:val="24"/>
        </w:rPr>
        <w:t>Express intent to institute political reform, not specified below</w:t>
      </w:r>
    </w:p>
    <w:p w14:paraId="23F73C12" w14:textId="77777777" w:rsidR="00C71F51" w:rsidRPr="000A27B3" w:rsidRDefault="00C71F51" w:rsidP="000A27B3">
      <w:pPr>
        <w:pStyle w:val="ListParagraph"/>
        <w:numPr>
          <w:ilvl w:val="0"/>
          <w:numId w:val="10"/>
        </w:numPr>
        <w:rPr>
          <w:sz w:val="24"/>
          <w:szCs w:val="24"/>
        </w:rPr>
      </w:pPr>
      <w:r w:rsidRPr="000A27B3">
        <w:rPr>
          <w:sz w:val="24"/>
          <w:szCs w:val="24"/>
        </w:rPr>
        <w:t>Express intent to change leadership</w:t>
      </w:r>
    </w:p>
    <w:p w14:paraId="5EC837EF" w14:textId="77777777" w:rsidR="00C71F51" w:rsidRPr="000A27B3" w:rsidRDefault="00C71F51" w:rsidP="000A27B3">
      <w:pPr>
        <w:pStyle w:val="ListParagraph"/>
        <w:numPr>
          <w:ilvl w:val="0"/>
          <w:numId w:val="10"/>
        </w:numPr>
        <w:rPr>
          <w:sz w:val="24"/>
          <w:szCs w:val="24"/>
        </w:rPr>
      </w:pPr>
      <w:r w:rsidRPr="000A27B3">
        <w:rPr>
          <w:sz w:val="24"/>
          <w:szCs w:val="24"/>
        </w:rPr>
        <w:t>Express intent to change policy</w:t>
      </w:r>
    </w:p>
    <w:p w14:paraId="4216AAE9" w14:textId="77777777" w:rsidR="00C71F51" w:rsidRPr="000A27B3" w:rsidRDefault="00C71F51" w:rsidP="000A27B3">
      <w:pPr>
        <w:pStyle w:val="ListParagraph"/>
        <w:numPr>
          <w:ilvl w:val="0"/>
          <w:numId w:val="10"/>
        </w:numPr>
        <w:rPr>
          <w:sz w:val="24"/>
          <w:szCs w:val="24"/>
        </w:rPr>
      </w:pPr>
      <w:r w:rsidRPr="000A27B3">
        <w:rPr>
          <w:sz w:val="24"/>
          <w:szCs w:val="24"/>
        </w:rPr>
        <w:lastRenderedPageBreak/>
        <w:t>Express intent to provide rights</w:t>
      </w:r>
    </w:p>
    <w:p w14:paraId="7AA77360" w14:textId="77777777" w:rsidR="00C71F51" w:rsidRPr="000A27B3" w:rsidRDefault="00C71F51" w:rsidP="000A27B3">
      <w:pPr>
        <w:pStyle w:val="ListParagraph"/>
        <w:numPr>
          <w:ilvl w:val="0"/>
          <w:numId w:val="10"/>
        </w:numPr>
        <w:rPr>
          <w:sz w:val="24"/>
          <w:szCs w:val="24"/>
        </w:rPr>
      </w:pPr>
      <w:r w:rsidRPr="000A27B3">
        <w:rPr>
          <w:sz w:val="24"/>
          <w:szCs w:val="24"/>
        </w:rPr>
        <w:t>Express intent to change institutions, regime</w:t>
      </w:r>
    </w:p>
    <w:p w14:paraId="050215B3" w14:textId="77777777" w:rsidR="00C71F51" w:rsidRPr="000A27B3" w:rsidRDefault="00C71F51" w:rsidP="000A27B3">
      <w:pPr>
        <w:pStyle w:val="ListParagraph"/>
        <w:numPr>
          <w:ilvl w:val="0"/>
          <w:numId w:val="10"/>
        </w:numPr>
        <w:rPr>
          <w:sz w:val="24"/>
          <w:szCs w:val="24"/>
        </w:rPr>
      </w:pPr>
      <w:r w:rsidRPr="000A27B3">
        <w:rPr>
          <w:sz w:val="24"/>
          <w:szCs w:val="24"/>
        </w:rPr>
        <w:t>Express intent to yield, not specified below</w:t>
      </w:r>
    </w:p>
    <w:p w14:paraId="3C073631" w14:textId="77777777" w:rsidR="00C71F51" w:rsidRPr="000A27B3" w:rsidRDefault="00C71F51" w:rsidP="000A27B3">
      <w:pPr>
        <w:pStyle w:val="ListParagraph"/>
        <w:numPr>
          <w:ilvl w:val="0"/>
          <w:numId w:val="10"/>
        </w:numPr>
        <w:rPr>
          <w:sz w:val="24"/>
          <w:szCs w:val="24"/>
        </w:rPr>
      </w:pPr>
      <w:r w:rsidRPr="000A27B3">
        <w:rPr>
          <w:sz w:val="24"/>
          <w:szCs w:val="24"/>
        </w:rPr>
        <w:t>Express intent to ease administrative sanctions</w:t>
      </w:r>
    </w:p>
    <w:p w14:paraId="7BB6B82F" w14:textId="77777777" w:rsidR="00C71F51" w:rsidRPr="000A27B3" w:rsidRDefault="00C71F51" w:rsidP="000A27B3">
      <w:pPr>
        <w:pStyle w:val="ListParagraph"/>
        <w:numPr>
          <w:ilvl w:val="0"/>
          <w:numId w:val="10"/>
        </w:numPr>
        <w:rPr>
          <w:sz w:val="24"/>
          <w:szCs w:val="24"/>
        </w:rPr>
      </w:pPr>
      <w:r w:rsidRPr="000A27B3">
        <w:rPr>
          <w:sz w:val="24"/>
          <w:szCs w:val="24"/>
        </w:rPr>
        <w:t>Express intent to ease popular dissent</w:t>
      </w:r>
    </w:p>
    <w:p w14:paraId="2BC4E0BB" w14:textId="77777777" w:rsidR="00C71F51" w:rsidRPr="000A27B3" w:rsidRDefault="00C71F51" w:rsidP="000A27B3">
      <w:pPr>
        <w:pStyle w:val="ListParagraph"/>
        <w:numPr>
          <w:ilvl w:val="0"/>
          <w:numId w:val="10"/>
        </w:numPr>
        <w:rPr>
          <w:sz w:val="24"/>
          <w:szCs w:val="24"/>
        </w:rPr>
      </w:pPr>
      <w:r w:rsidRPr="000A27B3">
        <w:rPr>
          <w:sz w:val="24"/>
          <w:szCs w:val="24"/>
        </w:rPr>
        <w:t>Express intent to release persons or property</w:t>
      </w:r>
    </w:p>
    <w:p w14:paraId="3AEE30F0" w14:textId="77777777" w:rsidR="00C71F51" w:rsidRPr="000A27B3" w:rsidRDefault="00C71F51" w:rsidP="000A27B3">
      <w:pPr>
        <w:pStyle w:val="ListParagraph"/>
        <w:numPr>
          <w:ilvl w:val="0"/>
          <w:numId w:val="10"/>
        </w:numPr>
        <w:rPr>
          <w:sz w:val="24"/>
          <w:szCs w:val="24"/>
        </w:rPr>
      </w:pPr>
      <w:r w:rsidRPr="000A27B3">
        <w:rPr>
          <w:sz w:val="24"/>
          <w:szCs w:val="24"/>
        </w:rPr>
        <w:t>Express intent to ease economic sanctions, boycott, or embargo</w:t>
      </w:r>
    </w:p>
    <w:p w14:paraId="5ED83A35" w14:textId="77777777" w:rsidR="00C71F51" w:rsidRPr="000A27B3" w:rsidRDefault="00C71F51" w:rsidP="000A27B3">
      <w:pPr>
        <w:pStyle w:val="ListParagraph"/>
        <w:numPr>
          <w:ilvl w:val="0"/>
          <w:numId w:val="10"/>
        </w:numPr>
        <w:rPr>
          <w:sz w:val="24"/>
          <w:szCs w:val="24"/>
        </w:rPr>
      </w:pPr>
      <w:r w:rsidRPr="000A27B3">
        <w:rPr>
          <w:sz w:val="24"/>
          <w:szCs w:val="24"/>
        </w:rPr>
        <w:t>Express intent to allow international involvement (non-mediation)</w:t>
      </w:r>
    </w:p>
    <w:p w14:paraId="283DE6FC" w14:textId="77777777" w:rsidR="00C71F51" w:rsidRPr="000A27B3" w:rsidRDefault="00C71F51" w:rsidP="000A27B3">
      <w:pPr>
        <w:pStyle w:val="ListParagraph"/>
        <w:numPr>
          <w:ilvl w:val="0"/>
          <w:numId w:val="10"/>
        </w:numPr>
        <w:rPr>
          <w:sz w:val="24"/>
          <w:szCs w:val="24"/>
        </w:rPr>
      </w:pPr>
      <w:r w:rsidRPr="000A27B3">
        <w:rPr>
          <w:sz w:val="24"/>
          <w:szCs w:val="24"/>
        </w:rPr>
        <w:t>Express intent to de-escalate military engagement</w:t>
      </w:r>
    </w:p>
    <w:p w14:paraId="69D32251" w14:textId="77777777" w:rsidR="00C71F51" w:rsidRPr="000A27B3" w:rsidRDefault="00C71F51" w:rsidP="000A27B3">
      <w:pPr>
        <w:pStyle w:val="ListParagraph"/>
        <w:numPr>
          <w:ilvl w:val="0"/>
          <w:numId w:val="10"/>
        </w:numPr>
        <w:rPr>
          <w:sz w:val="24"/>
          <w:szCs w:val="24"/>
        </w:rPr>
      </w:pPr>
      <w:r w:rsidRPr="000A27B3">
        <w:rPr>
          <w:sz w:val="24"/>
          <w:szCs w:val="24"/>
        </w:rPr>
        <w:t>Express intent to meet or negotiate</w:t>
      </w:r>
    </w:p>
    <w:p w14:paraId="63D87649" w14:textId="77777777" w:rsidR="00C71F51" w:rsidRPr="000A27B3" w:rsidRDefault="00C71F51" w:rsidP="000A27B3">
      <w:pPr>
        <w:pStyle w:val="ListParagraph"/>
        <w:numPr>
          <w:ilvl w:val="0"/>
          <w:numId w:val="10"/>
        </w:numPr>
        <w:rPr>
          <w:sz w:val="24"/>
          <w:szCs w:val="24"/>
        </w:rPr>
      </w:pPr>
      <w:r w:rsidRPr="000A27B3">
        <w:rPr>
          <w:sz w:val="24"/>
          <w:szCs w:val="24"/>
        </w:rPr>
        <w:t>Express intent to settle dispute</w:t>
      </w:r>
    </w:p>
    <w:p w14:paraId="023EA7D7" w14:textId="77777777" w:rsidR="00C71F51" w:rsidRPr="000A27B3" w:rsidRDefault="00C71F51" w:rsidP="000A27B3">
      <w:pPr>
        <w:pStyle w:val="ListParagraph"/>
        <w:numPr>
          <w:ilvl w:val="0"/>
          <w:numId w:val="10"/>
        </w:numPr>
        <w:rPr>
          <w:sz w:val="24"/>
          <w:szCs w:val="24"/>
        </w:rPr>
      </w:pPr>
      <w:r w:rsidRPr="000A27B3">
        <w:rPr>
          <w:sz w:val="24"/>
          <w:szCs w:val="24"/>
        </w:rPr>
        <w:t>Express intent to accept mediation</w:t>
      </w:r>
    </w:p>
    <w:p w14:paraId="38B98400" w14:textId="77777777" w:rsidR="00C71F51" w:rsidRPr="000A27B3" w:rsidRDefault="00C71F51" w:rsidP="000A27B3">
      <w:pPr>
        <w:pStyle w:val="ListParagraph"/>
        <w:numPr>
          <w:ilvl w:val="0"/>
          <w:numId w:val="10"/>
        </w:numPr>
        <w:rPr>
          <w:sz w:val="24"/>
          <w:szCs w:val="24"/>
        </w:rPr>
      </w:pPr>
      <w:r w:rsidRPr="000A27B3">
        <w:rPr>
          <w:sz w:val="24"/>
          <w:szCs w:val="24"/>
        </w:rPr>
        <w:t>Express intent to mediate</w:t>
      </w:r>
    </w:p>
    <w:p w14:paraId="4009C3E0" w14:textId="77777777" w:rsidR="00C71F51" w:rsidRPr="000A27B3" w:rsidRDefault="00C71F51" w:rsidP="000A27B3">
      <w:pPr>
        <w:pStyle w:val="ListParagraph"/>
        <w:numPr>
          <w:ilvl w:val="0"/>
          <w:numId w:val="10"/>
        </w:numPr>
        <w:rPr>
          <w:sz w:val="24"/>
          <w:szCs w:val="24"/>
        </w:rPr>
      </w:pPr>
      <w:r w:rsidRPr="000A27B3">
        <w:rPr>
          <w:sz w:val="24"/>
          <w:szCs w:val="24"/>
        </w:rPr>
        <w:t>Consult, not specified below</w:t>
      </w:r>
    </w:p>
    <w:p w14:paraId="51AC4AFB" w14:textId="77777777" w:rsidR="00C71F51" w:rsidRPr="000A27B3" w:rsidRDefault="00C71F51" w:rsidP="000A27B3">
      <w:pPr>
        <w:pStyle w:val="ListParagraph"/>
        <w:numPr>
          <w:ilvl w:val="0"/>
          <w:numId w:val="10"/>
        </w:numPr>
        <w:rPr>
          <w:sz w:val="24"/>
          <w:szCs w:val="24"/>
        </w:rPr>
      </w:pPr>
      <w:r w:rsidRPr="000A27B3">
        <w:rPr>
          <w:sz w:val="24"/>
          <w:szCs w:val="24"/>
        </w:rPr>
        <w:t>Discuss by telephone</w:t>
      </w:r>
    </w:p>
    <w:p w14:paraId="59C55A85" w14:textId="77777777" w:rsidR="00C71F51" w:rsidRPr="000A27B3" w:rsidRDefault="00C71F51" w:rsidP="000A27B3">
      <w:pPr>
        <w:pStyle w:val="ListParagraph"/>
        <w:numPr>
          <w:ilvl w:val="0"/>
          <w:numId w:val="10"/>
        </w:numPr>
        <w:rPr>
          <w:sz w:val="24"/>
          <w:szCs w:val="24"/>
        </w:rPr>
      </w:pPr>
      <w:r w:rsidRPr="000A27B3">
        <w:rPr>
          <w:sz w:val="24"/>
          <w:szCs w:val="24"/>
        </w:rPr>
        <w:t>Make a visit</w:t>
      </w:r>
    </w:p>
    <w:p w14:paraId="032E8A45" w14:textId="77777777" w:rsidR="00C71F51" w:rsidRPr="000A27B3" w:rsidRDefault="00C71F51" w:rsidP="000A27B3">
      <w:pPr>
        <w:pStyle w:val="ListParagraph"/>
        <w:numPr>
          <w:ilvl w:val="0"/>
          <w:numId w:val="10"/>
        </w:numPr>
        <w:rPr>
          <w:sz w:val="24"/>
          <w:szCs w:val="24"/>
        </w:rPr>
      </w:pPr>
      <w:r w:rsidRPr="000A27B3">
        <w:rPr>
          <w:sz w:val="24"/>
          <w:szCs w:val="24"/>
        </w:rPr>
        <w:t>Host a visit</w:t>
      </w:r>
    </w:p>
    <w:p w14:paraId="2B7B2666" w14:textId="77777777" w:rsidR="00C71F51" w:rsidRPr="000A27B3" w:rsidRDefault="00C71F51" w:rsidP="000A27B3">
      <w:pPr>
        <w:pStyle w:val="ListParagraph"/>
        <w:numPr>
          <w:ilvl w:val="0"/>
          <w:numId w:val="10"/>
        </w:numPr>
        <w:rPr>
          <w:sz w:val="24"/>
          <w:szCs w:val="24"/>
        </w:rPr>
      </w:pPr>
      <w:r w:rsidRPr="000A27B3">
        <w:rPr>
          <w:sz w:val="24"/>
          <w:szCs w:val="24"/>
        </w:rPr>
        <w:t>Meet at a ``third'' location</w:t>
      </w:r>
    </w:p>
    <w:p w14:paraId="2E7CECC7" w14:textId="77777777" w:rsidR="00C71F51" w:rsidRPr="000A27B3" w:rsidRDefault="00C71F51" w:rsidP="000A27B3">
      <w:pPr>
        <w:pStyle w:val="ListParagraph"/>
        <w:numPr>
          <w:ilvl w:val="0"/>
          <w:numId w:val="10"/>
        </w:numPr>
        <w:rPr>
          <w:sz w:val="24"/>
          <w:szCs w:val="24"/>
        </w:rPr>
      </w:pPr>
      <w:r w:rsidRPr="000A27B3">
        <w:rPr>
          <w:sz w:val="24"/>
          <w:szCs w:val="24"/>
        </w:rPr>
        <w:t>Mediate</w:t>
      </w:r>
    </w:p>
    <w:p w14:paraId="099450FC" w14:textId="77777777" w:rsidR="00C71F51" w:rsidRPr="000A27B3" w:rsidRDefault="00C71F51" w:rsidP="000A27B3">
      <w:pPr>
        <w:pStyle w:val="ListParagraph"/>
        <w:numPr>
          <w:ilvl w:val="0"/>
          <w:numId w:val="10"/>
        </w:numPr>
        <w:rPr>
          <w:sz w:val="24"/>
          <w:szCs w:val="24"/>
        </w:rPr>
      </w:pPr>
      <w:r w:rsidRPr="000A27B3">
        <w:rPr>
          <w:sz w:val="24"/>
          <w:szCs w:val="24"/>
        </w:rPr>
        <w:t>Engage in negotiation</w:t>
      </w:r>
    </w:p>
    <w:p w14:paraId="19F379FD" w14:textId="77777777" w:rsidR="00C71F51" w:rsidRPr="000A27B3" w:rsidRDefault="00C71F51" w:rsidP="000A27B3">
      <w:pPr>
        <w:pStyle w:val="ListParagraph"/>
        <w:numPr>
          <w:ilvl w:val="0"/>
          <w:numId w:val="10"/>
        </w:numPr>
        <w:rPr>
          <w:sz w:val="24"/>
          <w:szCs w:val="24"/>
        </w:rPr>
      </w:pPr>
      <w:r w:rsidRPr="000A27B3">
        <w:rPr>
          <w:sz w:val="24"/>
          <w:szCs w:val="24"/>
        </w:rPr>
        <w:t>Engage in diplomatic cooperation, not specified below</w:t>
      </w:r>
    </w:p>
    <w:p w14:paraId="2C9B995B" w14:textId="77777777" w:rsidR="00C71F51" w:rsidRPr="000A27B3" w:rsidRDefault="00C71F51" w:rsidP="000A27B3">
      <w:pPr>
        <w:pStyle w:val="ListParagraph"/>
        <w:numPr>
          <w:ilvl w:val="0"/>
          <w:numId w:val="10"/>
        </w:numPr>
        <w:rPr>
          <w:sz w:val="24"/>
          <w:szCs w:val="24"/>
        </w:rPr>
      </w:pPr>
      <w:r w:rsidRPr="000A27B3">
        <w:rPr>
          <w:sz w:val="24"/>
          <w:szCs w:val="24"/>
        </w:rPr>
        <w:t>Praise or endorse</w:t>
      </w:r>
    </w:p>
    <w:p w14:paraId="6857059B" w14:textId="77777777" w:rsidR="00C71F51" w:rsidRPr="000A27B3" w:rsidRDefault="00C71F51" w:rsidP="000A27B3">
      <w:pPr>
        <w:pStyle w:val="ListParagraph"/>
        <w:numPr>
          <w:ilvl w:val="0"/>
          <w:numId w:val="10"/>
        </w:numPr>
        <w:rPr>
          <w:sz w:val="24"/>
          <w:szCs w:val="24"/>
        </w:rPr>
      </w:pPr>
      <w:r w:rsidRPr="000A27B3">
        <w:rPr>
          <w:sz w:val="24"/>
          <w:szCs w:val="24"/>
        </w:rPr>
        <w:t>Defend verbally</w:t>
      </w:r>
    </w:p>
    <w:p w14:paraId="6D7F0B6F" w14:textId="77777777" w:rsidR="00C71F51" w:rsidRPr="000A27B3" w:rsidRDefault="00C71F51" w:rsidP="000A27B3">
      <w:pPr>
        <w:pStyle w:val="ListParagraph"/>
        <w:numPr>
          <w:ilvl w:val="0"/>
          <w:numId w:val="10"/>
        </w:numPr>
        <w:rPr>
          <w:sz w:val="24"/>
          <w:szCs w:val="24"/>
        </w:rPr>
      </w:pPr>
      <w:r w:rsidRPr="000A27B3">
        <w:rPr>
          <w:sz w:val="24"/>
          <w:szCs w:val="24"/>
        </w:rPr>
        <w:t>Rally support on behalf of</w:t>
      </w:r>
    </w:p>
    <w:p w14:paraId="3DE69264" w14:textId="77777777" w:rsidR="00C71F51" w:rsidRPr="000A27B3" w:rsidRDefault="00C71F51" w:rsidP="000A27B3">
      <w:pPr>
        <w:pStyle w:val="ListParagraph"/>
        <w:numPr>
          <w:ilvl w:val="0"/>
          <w:numId w:val="10"/>
        </w:numPr>
        <w:rPr>
          <w:sz w:val="24"/>
          <w:szCs w:val="24"/>
        </w:rPr>
      </w:pPr>
      <w:r w:rsidRPr="000A27B3">
        <w:rPr>
          <w:sz w:val="24"/>
          <w:szCs w:val="24"/>
        </w:rPr>
        <w:t>Grant diplomatic recognition</w:t>
      </w:r>
    </w:p>
    <w:p w14:paraId="518AE3EA" w14:textId="77777777" w:rsidR="00C71F51" w:rsidRPr="000A27B3" w:rsidRDefault="00C71F51" w:rsidP="000A27B3">
      <w:pPr>
        <w:pStyle w:val="ListParagraph"/>
        <w:numPr>
          <w:ilvl w:val="0"/>
          <w:numId w:val="10"/>
        </w:numPr>
        <w:rPr>
          <w:sz w:val="24"/>
          <w:szCs w:val="24"/>
        </w:rPr>
      </w:pPr>
      <w:r w:rsidRPr="000A27B3">
        <w:rPr>
          <w:sz w:val="24"/>
          <w:szCs w:val="24"/>
        </w:rPr>
        <w:t>Apologize</w:t>
      </w:r>
    </w:p>
    <w:p w14:paraId="58565CD3" w14:textId="77777777" w:rsidR="00C71F51" w:rsidRPr="000A27B3" w:rsidRDefault="00C71F51" w:rsidP="000A27B3">
      <w:pPr>
        <w:pStyle w:val="ListParagraph"/>
        <w:numPr>
          <w:ilvl w:val="0"/>
          <w:numId w:val="10"/>
        </w:numPr>
        <w:rPr>
          <w:sz w:val="24"/>
          <w:szCs w:val="24"/>
        </w:rPr>
      </w:pPr>
      <w:r w:rsidRPr="000A27B3">
        <w:rPr>
          <w:sz w:val="24"/>
          <w:szCs w:val="24"/>
        </w:rPr>
        <w:t>Forgive</w:t>
      </w:r>
    </w:p>
    <w:p w14:paraId="0433FC2C" w14:textId="77777777" w:rsidR="00C71F51" w:rsidRPr="000A27B3" w:rsidRDefault="00C71F51" w:rsidP="000A27B3">
      <w:pPr>
        <w:pStyle w:val="ListParagraph"/>
        <w:numPr>
          <w:ilvl w:val="0"/>
          <w:numId w:val="10"/>
        </w:numPr>
        <w:rPr>
          <w:sz w:val="24"/>
          <w:szCs w:val="24"/>
        </w:rPr>
      </w:pPr>
      <w:r w:rsidRPr="000A27B3">
        <w:rPr>
          <w:sz w:val="24"/>
          <w:szCs w:val="24"/>
        </w:rPr>
        <w:t>Sign formal agreement</w:t>
      </w:r>
    </w:p>
    <w:p w14:paraId="595DDE94" w14:textId="77777777" w:rsidR="00C71F51" w:rsidRPr="000A27B3" w:rsidRDefault="00C71F51" w:rsidP="000A27B3">
      <w:pPr>
        <w:pStyle w:val="ListParagraph"/>
        <w:numPr>
          <w:ilvl w:val="0"/>
          <w:numId w:val="10"/>
        </w:numPr>
        <w:rPr>
          <w:sz w:val="24"/>
          <w:szCs w:val="24"/>
        </w:rPr>
      </w:pPr>
      <w:r w:rsidRPr="000A27B3">
        <w:rPr>
          <w:sz w:val="24"/>
          <w:szCs w:val="24"/>
        </w:rPr>
        <w:t>Engage in material cooperation, not specified below</w:t>
      </w:r>
    </w:p>
    <w:p w14:paraId="0130AF42" w14:textId="77777777" w:rsidR="00C71F51" w:rsidRPr="000A27B3" w:rsidRDefault="00C71F51" w:rsidP="000A27B3">
      <w:pPr>
        <w:pStyle w:val="ListParagraph"/>
        <w:numPr>
          <w:ilvl w:val="0"/>
          <w:numId w:val="10"/>
        </w:numPr>
        <w:rPr>
          <w:sz w:val="24"/>
          <w:szCs w:val="24"/>
        </w:rPr>
      </w:pPr>
      <w:r w:rsidRPr="000A27B3">
        <w:rPr>
          <w:sz w:val="24"/>
          <w:szCs w:val="24"/>
        </w:rPr>
        <w:t>Cooperate economically</w:t>
      </w:r>
    </w:p>
    <w:p w14:paraId="43C02223" w14:textId="77777777" w:rsidR="00C71F51" w:rsidRPr="000A27B3" w:rsidRDefault="00C71F51" w:rsidP="000A27B3">
      <w:pPr>
        <w:pStyle w:val="ListParagraph"/>
        <w:numPr>
          <w:ilvl w:val="0"/>
          <w:numId w:val="10"/>
        </w:numPr>
        <w:rPr>
          <w:sz w:val="24"/>
          <w:szCs w:val="24"/>
        </w:rPr>
      </w:pPr>
      <w:r w:rsidRPr="000A27B3">
        <w:rPr>
          <w:sz w:val="24"/>
          <w:szCs w:val="24"/>
        </w:rPr>
        <w:t>Cooperate militarily</w:t>
      </w:r>
    </w:p>
    <w:p w14:paraId="3CEA642B" w14:textId="77777777" w:rsidR="00C71F51" w:rsidRPr="000A27B3" w:rsidRDefault="00C71F51" w:rsidP="000A27B3">
      <w:pPr>
        <w:pStyle w:val="ListParagraph"/>
        <w:numPr>
          <w:ilvl w:val="0"/>
          <w:numId w:val="10"/>
        </w:numPr>
        <w:rPr>
          <w:sz w:val="24"/>
          <w:szCs w:val="24"/>
        </w:rPr>
      </w:pPr>
      <w:r w:rsidRPr="000A27B3">
        <w:rPr>
          <w:sz w:val="24"/>
          <w:szCs w:val="24"/>
        </w:rPr>
        <w:t>Engage in judicial cooperation</w:t>
      </w:r>
    </w:p>
    <w:p w14:paraId="0711A78E" w14:textId="77777777" w:rsidR="00C71F51" w:rsidRPr="000A27B3" w:rsidRDefault="00C71F51" w:rsidP="000A27B3">
      <w:pPr>
        <w:pStyle w:val="ListParagraph"/>
        <w:numPr>
          <w:ilvl w:val="0"/>
          <w:numId w:val="10"/>
        </w:numPr>
        <w:rPr>
          <w:sz w:val="24"/>
          <w:szCs w:val="24"/>
        </w:rPr>
      </w:pPr>
      <w:r w:rsidRPr="000A27B3">
        <w:rPr>
          <w:sz w:val="24"/>
          <w:szCs w:val="24"/>
        </w:rPr>
        <w:t>Share intelligence or information</w:t>
      </w:r>
    </w:p>
    <w:p w14:paraId="4B55B592" w14:textId="77777777" w:rsidR="00C71F51" w:rsidRPr="000A27B3" w:rsidRDefault="00C71F51" w:rsidP="000A27B3">
      <w:pPr>
        <w:pStyle w:val="ListParagraph"/>
        <w:numPr>
          <w:ilvl w:val="0"/>
          <w:numId w:val="10"/>
        </w:numPr>
        <w:rPr>
          <w:sz w:val="24"/>
          <w:szCs w:val="24"/>
        </w:rPr>
      </w:pPr>
      <w:r w:rsidRPr="000A27B3">
        <w:rPr>
          <w:sz w:val="24"/>
          <w:szCs w:val="24"/>
        </w:rPr>
        <w:t>Provide aid, not specified below</w:t>
      </w:r>
    </w:p>
    <w:p w14:paraId="32238AB7" w14:textId="77777777" w:rsidR="00C71F51" w:rsidRPr="000A27B3" w:rsidRDefault="00C71F51" w:rsidP="000A27B3">
      <w:pPr>
        <w:pStyle w:val="ListParagraph"/>
        <w:numPr>
          <w:ilvl w:val="0"/>
          <w:numId w:val="10"/>
        </w:numPr>
        <w:rPr>
          <w:sz w:val="24"/>
          <w:szCs w:val="24"/>
        </w:rPr>
      </w:pPr>
      <w:r w:rsidRPr="000A27B3">
        <w:rPr>
          <w:sz w:val="24"/>
          <w:szCs w:val="24"/>
        </w:rPr>
        <w:t>Provide economic aid</w:t>
      </w:r>
    </w:p>
    <w:p w14:paraId="188D5ECE" w14:textId="77777777" w:rsidR="00C71F51" w:rsidRPr="000A27B3" w:rsidRDefault="00C71F51" w:rsidP="000A27B3">
      <w:pPr>
        <w:pStyle w:val="ListParagraph"/>
        <w:numPr>
          <w:ilvl w:val="0"/>
          <w:numId w:val="10"/>
        </w:numPr>
        <w:rPr>
          <w:sz w:val="24"/>
          <w:szCs w:val="24"/>
        </w:rPr>
      </w:pPr>
      <w:r w:rsidRPr="000A27B3">
        <w:rPr>
          <w:sz w:val="24"/>
          <w:szCs w:val="24"/>
        </w:rPr>
        <w:t>Provide military aid</w:t>
      </w:r>
    </w:p>
    <w:p w14:paraId="027AD3E4" w14:textId="77777777" w:rsidR="00C71F51" w:rsidRPr="000A27B3" w:rsidRDefault="00C71F51" w:rsidP="000A27B3">
      <w:pPr>
        <w:pStyle w:val="ListParagraph"/>
        <w:numPr>
          <w:ilvl w:val="0"/>
          <w:numId w:val="10"/>
        </w:numPr>
        <w:rPr>
          <w:sz w:val="24"/>
          <w:szCs w:val="24"/>
        </w:rPr>
      </w:pPr>
      <w:r w:rsidRPr="000A27B3">
        <w:rPr>
          <w:sz w:val="24"/>
          <w:szCs w:val="24"/>
        </w:rPr>
        <w:t>Provide humanitarian aid</w:t>
      </w:r>
    </w:p>
    <w:p w14:paraId="3D1F7725" w14:textId="77777777" w:rsidR="00C71F51" w:rsidRPr="000A27B3" w:rsidRDefault="00C71F51" w:rsidP="000A27B3">
      <w:pPr>
        <w:pStyle w:val="ListParagraph"/>
        <w:numPr>
          <w:ilvl w:val="0"/>
          <w:numId w:val="10"/>
        </w:numPr>
        <w:rPr>
          <w:sz w:val="24"/>
          <w:szCs w:val="24"/>
        </w:rPr>
      </w:pPr>
      <w:r w:rsidRPr="000A27B3">
        <w:rPr>
          <w:sz w:val="24"/>
          <w:szCs w:val="24"/>
        </w:rPr>
        <w:t>Provide military protection or peacekeeping</w:t>
      </w:r>
    </w:p>
    <w:p w14:paraId="7B2A8B73" w14:textId="77777777" w:rsidR="00C71F51" w:rsidRPr="000A27B3" w:rsidRDefault="00C71F51" w:rsidP="000A27B3">
      <w:pPr>
        <w:pStyle w:val="ListParagraph"/>
        <w:numPr>
          <w:ilvl w:val="0"/>
          <w:numId w:val="10"/>
        </w:numPr>
        <w:rPr>
          <w:sz w:val="24"/>
          <w:szCs w:val="24"/>
        </w:rPr>
      </w:pPr>
      <w:r w:rsidRPr="000A27B3">
        <w:rPr>
          <w:sz w:val="24"/>
          <w:szCs w:val="24"/>
        </w:rPr>
        <w:t>Grant asylum</w:t>
      </w:r>
    </w:p>
    <w:p w14:paraId="2A34B6C9" w14:textId="77777777" w:rsidR="00C71F51" w:rsidRPr="000A27B3" w:rsidRDefault="00C71F51" w:rsidP="000A27B3">
      <w:pPr>
        <w:pStyle w:val="ListParagraph"/>
        <w:numPr>
          <w:ilvl w:val="0"/>
          <w:numId w:val="10"/>
        </w:numPr>
        <w:rPr>
          <w:sz w:val="24"/>
          <w:szCs w:val="24"/>
        </w:rPr>
      </w:pPr>
      <w:r w:rsidRPr="000A27B3">
        <w:rPr>
          <w:sz w:val="24"/>
          <w:szCs w:val="24"/>
        </w:rPr>
        <w:lastRenderedPageBreak/>
        <w:t>Yield, not specified below</w:t>
      </w:r>
    </w:p>
    <w:p w14:paraId="4355082C" w14:textId="77777777" w:rsidR="00C71F51" w:rsidRPr="000A27B3" w:rsidRDefault="00C71F51" w:rsidP="000A27B3">
      <w:pPr>
        <w:pStyle w:val="ListParagraph"/>
        <w:numPr>
          <w:ilvl w:val="0"/>
          <w:numId w:val="10"/>
        </w:numPr>
        <w:rPr>
          <w:sz w:val="24"/>
          <w:szCs w:val="24"/>
        </w:rPr>
      </w:pPr>
      <w:r w:rsidRPr="000A27B3">
        <w:rPr>
          <w:sz w:val="24"/>
          <w:szCs w:val="24"/>
        </w:rPr>
        <w:t>Ease administrative sanctions, not specified below</w:t>
      </w:r>
    </w:p>
    <w:p w14:paraId="302760F1" w14:textId="77777777" w:rsidR="00C71F51" w:rsidRPr="000A27B3" w:rsidRDefault="00C71F51" w:rsidP="000A27B3">
      <w:pPr>
        <w:pStyle w:val="ListParagraph"/>
        <w:numPr>
          <w:ilvl w:val="0"/>
          <w:numId w:val="10"/>
        </w:numPr>
        <w:rPr>
          <w:sz w:val="24"/>
          <w:szCs w:val="24"/>
        </w:rPr>
      </w:pPr>
      <w:r w:rsidRPr="000A27B3">
        <w:rPr>
          <w:sz w:val="24"/>
          <w:szCs w:val="24"/>
        </w:rPr>
        <w:t>Ease restrictions on political freedoms</w:t>
      </w:r>
    </w:p>
    <w:p w14:paraId="71BED909" w14:textId="77777777" w:rsidR="00C71F51" w:rsidRPr="000A27B3" w:rsidRDefault="00C71F51" w:rsidP="000A27B3">
      <w:pPr>
        <w:pStyle w:val="ListParagraph"/>
        <w:numPr>
          <w:ilvl w:val="0"/>
          <w:numId w:val="10"/>
        </w:numPr>
        <w:rPr>
          <w:sz w:val="24"/>
          <w:szCs w:val="24"/>
        </w:rPr>
      </w:pPr>
      <w:r w:rsidRPr="000A27B3">
        <w:rPr>
          <w:sz w:val="24"/>
          <w:szCs w:val="24"/>
        </w:rPr>
        <w:t>Ease ban on political parties or politicians</w:t>
      </w:r>
    </w:p>
    <w:p w14:paraId="41992628" w14:textId="77777777" w:rsidR="00C71F51" w:rsidRPr="000A27B3" w:rsidRDefault="00C71F51" w:rsidP="000A27B3">
      <w:pPr>
        <w:pStyle w:val="ListParagraph"/>
        <w:numPr>
          <w:ilvl w:val="0"/>
          <w:numId w:val="10"/>
        </w:numPr>
        <w:rPr>
          <w:sz w:val="24"/>
          <w:szCs w:val="24"/>
        </w:rPr>
      </w:pPr>
      <w:r w:rsidRPr="000A27B3">
        <w:rPr>
          <w:sz w:val="24"/>
          <w:szCs w:val="24"/>
        </w:rPr>
        <w:t>Ease curfew</w:t>
      </w:r>
    </w:p>
    <w:p w14:paraId="2B5997FC" w14:textId="77777777" w:rsidR="00C71F51" w:rsidRPr="000A27B3" w:rsidRDefault="00C71F51" w:rsidP="000A27B3">
      <w:pPr>
        <w:pStyle w:val="ListParagraph"/>
        <w:numPr>
          <w:ilvl w:val="0"/>
          <w:numId w:val="10"/>
        </w:numPr>
        <w:rPr>
          <w:sz w:val="24"/>
          <w:szCs w:val="24"/>
        </w:rPr>
      </w:pPr>
      <w:r w:rsidRPr="000A27B3">
        <w:rPr>
          <w:sz w:val="24"/>
          <w:szCs w:val="24"/>
        </w:rPr>
        <w:t>Ease state of emergency or martial law</w:t>
      </w:r>
    </w:p>
    <w:p w14:paraId="27287504" w14:textId="77777777" w:rsidR="00C71F51" w:rsidRPr="000A27B3" w:rsidRDefault="00C71F51" w:rsidP="000A27B3">
      <w:pPr>
        <w:pStyle w:val="ListParagraph"/>
        <w:numPr>
          <w:ilvl w:val="0"/>
          <w:numId w:val="10"/>
        </w:numPr>
        <w:rPr>
          <w:sz w:val="24"/>
          <w:szCs w:val="24"/>
        </w:rPr>
      </w:pPr>
      <w:r w:rsidRPr="000A27B3">
        <w:rPr>
          <w:sz w:val="24"/>
          <w:szCs w:val="24"/>
        </w:rPr>
        <w:t>Ease political dissent</w:t>
      </w:r>
    </w:p>
    <w:p w14:paraId="561DE575" w14:textId="77777777" w:rsidR="00C71F51" w:rsidRPr="000A27B3" w:rsidRDefault="00C71F51" w:rsidP="000A27B3">
      <w:pPr>
        <w:pStyle w:val="ListParagraph"/>
        <w:numPr>
          <w:ilvl w:val="0"/>
          <w:numId w:val="10"/>
        </w:numPr>
        <w:rPr>
          <w:sz w:val="24"/>
          <w:szCs w:val="24"/>
        </w:rPr>
      </w:pPr>
      <w:r w:rsidRPr="000A27B3">
        <w:rPr>
          <w:sz w:val="24"/>
          <w:szCs w:val="24"/>
        </w:rPr>
        <w:t>Accede to requests or demands for political reform, not specified below</w:t>
      </w:r>
    </w:p>
    <w:p w14:paraId="53F88C86" w14:textId="77777777" w:rsidR="00C71F51" w:rsidRPr="000A27B3" w:rsidRDefault="00C71F51" w:rsidP="000A27B3">
      <w:pPr>
        <w:pStyle w:val="ListParagraph"/>
        <w:numPr>
          <w:ilvl w:val="0"/>
          <w:numId w:val="10"/>
        </w:numPr>
        <w:rPr>
          <w:sz w:val="24"/>
          <w:szCs w:val="24"/>
        </w:rPr>
      </w:pPr>
      <w:r w:rsidRPr="000A27B3">
        <w:rPr>
          <w:sz w:val="24"/>
          <w:szCs w:val="24"/>
        </w:rPr>
        <w:t>Accede to demands for change in leadership</w:t>
      </w:r>
    </w:p>
    <w:p w14:paraId="0133D46A" w14:textId="77777777" w:rsidR="00C71F51" w:rsidRPr="000A27B3" w:rsidRDefault="00C71F51" w:rsidP="000A27B3">
      <w:pPr>
        <w:pStyle w:val="ListParagraph"/>
        <w:numPr>
          <w:ilvl w:val="0"/>
          <w:numId w:val="10"/>
        </w:numPr>
        <w:rPr>
          <w:sz w:val="24"/>
          <w:szCs w:val="24"/>
        </w:rPr>
      </w:pPr>
      <w:r w:rsidRPr="000A27B3">
        <w:rPr>
          <w:sz w:val="24"/>
          <w:szCs w:val="24"/>
        </w:rPr>
        <w:t>Accede to demands for change in policy</w:t>
      </w:r>
    </w:p>
    <w:p w14:paraId="3C6890EB" w14:textId="77777777" w:rsidR="00C71F51" w:rsidRPr="000A27B3" w:rsidRDefault="00C71F51" w:rsidP="000A27B3">
      <w:pPr>
        <w:pStyle w:val="ListParagraph"/>
        <w:numPr>
          <w:ilvl w:val="0"/>
          <w:numId w:val="10"/>
        </w:numPr>
        <w:rPr>
          <w:sz w:val="24"/>
          <w:szCs w:val="24"/>
        </w:rPr>
      </w:pPr>
      <w:r w:rsidRPr="000A27B3">
        <w:rPr>
          <w:sz w:val="24"/>
          <w:szCs w:val="24"/>
        </w:rPr>
        <w:t>Accede to demands for rights</w:t>
      </w:r>
    </w:p>
    <w:p w14:paraId="128C59DF" w14:textId="77777777" w:rsidR="00C71F51" w:rsidRPr="000A27B3" w:rsidRDefault="00C71F51" w:rsidP="000A27B3">
      <w:pPr>
        <w:pStyle w:val="ListParagraph"/>
        <w:numPr>
          <w:ilvl w:val="0"/>
          <w:numId w:val="10"/>
        </w:numPr>
        <w:rPr>
          <w:sz w:val="24"/>
          <w:szCs w:val="24"/>
        </w:rPr>
      </w:pPr>
      <w:r w:rsidRPr="000A27B3">
        <w:rPr>
          <w:sz w:val="24"/>
          <w:szCs w:val="24"/>
        </w:rPr>
        <w:t>Accede to demands for change in institutions, regime</w:t>
      </w:r>
    </w:p>
    <w:p w14:paraId="2D607E6E" w14:textId="77777777" w:rsidR="00C71F51" w:rsidRPr="000A27B3" w:rsidRDefault="00C71F51" w:rsidP="000A27B3">
      <w:pPr>
        <w:pStyle w:val="ListParagraph"/>
        <w:numPr>
          <w:ilvl w:val="0"/>
          <w:numId w:val="10"/>
        </w:numPr>
        <w:rPr>
          <w:sz w:val="24"/>
          <w:szCs w:val="24"/>
        </w:rPr>
      </w:pPr>
      <w:r w:rsidRPr="000A27B3">
        <w:rPr>
          <w:sz w:val="24"/>
          <w:szCs w:val="24"/>
        </w:rPr>
        <w:t>Return, release, not specified below</w:t>
      </w:r>
    </w:p>
    <w:p w14:paraId="69DF0133" w14:textId="77777777" w:rsidR="00C71F51" w:rsidRPr="000A27B3" w:rsidRDefault="00C71F51" w:rsidP="000A27B3">
      <w:pPr>
        <w:pStyle w:val="ListParagraph"/>
        <w:numPr>
          <w:ilvl w:val="0"/>
          <w:numId w:val="10"/>
        </w:numPr>
        <w:rPr>
          <w:sz w:val="24"/>
          <w:szCs w:val="24"/>
        </w:rPr>
      </w:pPr>
      <w:r w:rsidRPr="000A27B3">
        <w:rPr>
          <w:sz w:val="24"/>
          <w:szCs w:val="24"/>
        </w:rPr>
        <w:t>Return, release person(s)</w:t>
      </w:r>
    </w:p>
    <w:p w14:paraId="2B3DE70F" w14:textId="77777777" w:rsidR="00C71F51" w:rsidRPr="000A27B3" w:rsidRDefault="00C71F51" w:rsidP="000A27B3">
      <w:pPr>
        <w:pStyle w:val="ListParagraph"/>
        <w:numPr>
          <w:ilvl w:val="0"/>
          <w:numId w:val="10"/>
        </w:numPr>
        <w:rPr>
          <w:sz w:val="24"/>
          <w:szCs w:val="24"/>
        </w:rPr>
      </w:pPr>
      <w:r w:rsidRPr="000A27B3">
        <w:rPr>
          <w:sz w:val="24"/>
          <w:szCs w:val="24"/>
        </w:rPr>
        <w:t>Return, release property</w:t>
      </w:r>
    </w:p>
    <w:p w14:paraId="00D5E2A6" w14:textId="77777777" w:rsidR="00C71F51" w:rsidRPr="000A27B3" w:rsidRDefault="00C71F51" w:rsidP="000A27B3">
      <w:pPr>
        <w:pStyle w:val="ListParagraph"/>
        <w:numPr>
          <w:ilvl w:val="0"/>
          <w:numId w:val="10"/>
        </w:numPr>
        <w:rPr>
          <w:sz w:val="24"/>
          <w:szCs w:val="24"/>
        </w:rPr>
      </w:pPr>
      <w:r w:rsidRPr="000A27B3">
        <w:rPr>
          <w:sz w:val="24"/>
          <w:szCs w:val="24"/>
        </w:rPr>
        <w:t>Ease economic sanctions, boycott, embargo</w:t>
      </w:r>
    </w:p>
    <w:p w14:paraId="2864B6A0" w14:textId="77777777" w:rsidR="00C71F51" w:rsidRPr="000A27B3" w:rsidRDefault="00C71F51" w:rsidP="000A27B3">
      <w:pPr>
        <w:pStyle w:val="ListParagraph"/>
        <w:numPr>
          <w:ilvl w:val="0"/>
          <w:numId w:val="10"/>
        </w:numPr>
        <w:rPr>
          <w:sz w:val="24"/>
          <w:szCs w:val="24"/>
        </w:rPr>
      </w:pPr>
      <w:r w:rsidRPr="000A27B3">
        <w:rPr>
          <w:sz w:val="24"/>
          <w:szCs w:val="24"/>
        </w:rPr>
        <w:t>Allow international involvement, not specified below</w:t>
      </w:r>
    </w:p>
    <w:p w14:paraId="3ABED412" w14:textId="77777777" w:rsidR="00C71F51" w:rsidRPr="000A27B3" w:rsidRDefault="00C71F51" w:rsidP="000A27B3">
      <w:pPr>
        <w:pStyle w:val="ListParagraph"/>
        <w:numPr>
          <w:ilvl w:val="0"/>
          <w:numId w:val="10"/>
        </w:numPr>
        <w:rPr>
          <w:sz w:val="24"/>
          <w:szCs w:val="24"/>
        </w:rPr>
      </w:pPr>
      <w:r w:rsidRPr="000A27B3">
        <w:rPr>
          <w:sz w:val="24"/>
          <w:szCs w:val="24"/>
        </w:rPr>
        <w:t>Receive deployment of peacekeepers</w:t>
      </w:r>
    </w:p>
    <w:p w14:paraId="45DA8181" w14:textId="77777777" w:rsidR="00C71F51" w:rsidRPr="000A27B3" w:rsidRDefault="00C71F51" w:rsidP="000A27B3">
      <w:pPr>
        <w:pStyle w:val="ListParagraph"/>
        <w:numPr>
          <w:ilvl w:val="0"/>
          <w:numId w:val="10"/>
        </w:numPr>
        <w:rPr>
          <w:sz w:val="24"/>
          <w:szCs w:val="24"/>
        </w:rPr>
      </w:pPr>
      <w:r w:rsidRPr="000A27B3">
        <w:rPr>
          <w:sz w:val="24"/>
          <w:szCs w:val="24"/>
        </w:rPr>
        <w:t>Receive inspectors</w:t>
      </w:r>
    </w:p>
    <w:p w14:paraId="6AA7149E" w14:textId="77777777" w:rsidR="00C71F51" w:rsidRPr="000A27B3" w:rsidRDefault="00C71F51" w:rsidP="000A27B3">
      <w:pPr>
        <w:pStyle w:val="ListParagraph"/>
        <w:numPr>
          <w:ilvl w:val="0"/>
          <w:numId w:val="10"/>
        </w:numPr>
        <w:rPr>
          <w:sz w:val="24"/>
          <w:szCs w:val="24"/>
        </w:rPr>
      </w:pPr>
      <w:r w:rsidRPr="000A27B3">
        <w:rPr>
          <w:sz w:val="24"/>
          <w:szCs w:val="24"/>
        </w:rPr>
        <w:t>Allow humanitarian access</w:t>
      </w:r>
    </w:p>
    <w:p w14:paraId="26CEDAAD" w14:textId="77777777" w:rsidR="00C71F51" w:rsidRPr="000A27B3" w:rsidRDefault="00C71F51" w:rsidP="000A27B3">
      <w:pPr>
        <w:pStyle w:val="ListParagraph"/>
        <w:numPr>
          <w:ilvl w:val="0"/>
          <w:numId w:val="10"/>
        </w:numPr>
        <w:rPr>
          <w:sz w:val="24"/>
          <w:szCs w:val="24"/>
        </w:rPr>
      </w:pPr>
      <w:r w:rsidRPr="000A27B3">
        <w:rPr>
          <w:sz w:val="24"/>
          <w:szCs w:val="24"/>
        </w:rPr>
        <w:t>De-escalate military engagement</w:t>
      </w:r>
    </w:p>
    <w:p w14:paraId="68A7DA30" w14:textId="77777777" w:rsidR="00C71F51" w:rsidRPr="000A27B3" w:rsidRDefault="00C71F51" w:rsidP="000A27B3">
      <w:pPr>
        <w:pStyle w:val="ListParagraph"/>
        <w:numPr>
          <w:ilvl w:val="0"/>
          <w:numId w:val="10"/>
        </w:numPr>
        <w:rPr>
          <w:sz w:val="24"/>
          <w:szCs w:val="24"/>
        </w:rPr>
      </w:pPr>
      <w:r w:rsidRPr="000A27B3">
        <w:rPr>
          <w:sz w:val="24"/>
          <w:szCs w:val="24"/>
        </w:rPr>
        <w:t>Declare truce, ceasefire</w:t>
      </w:r>
    </w:p>
    <w:p w14:paraId="0A6A5E40" w14:textId="77777777" w:rsidR="00C71F51" w:rsidRPr="000A27B3" w:rsidRDefault="00C71F51" w:rsidP="000A27B3">
      <w:pPr>
        <w:pStyle w:val="ListParagraph"/>
        <w:numPr>
          <w:ilvl w:val="0"/>
          <w:numId w:val="10"/>
        </w:numPr>
        <w:rPr>
          <w:sz w:val="24"/>
          <w:szCs w:val="24"/>
        </w:rPr>
      </w:pPr>
      <w:r w:rsidRPr="000A27B3">
        <w:rPr>
          <w:sz w:val="24"/>
          <w:szCs w:val="24"/>
        </w:rPr>
        <w:t>Ease military blockade</w:t>
      </w:r>
    </w:p>
    <w:p w14:paraId="2DAE6590" w14:textId="77777777" w:rsidR="00C71F51" w:rsidRPr="000A27B3" w:rsidRDefault="00C71F51" w:rsidP="000A27B3">
      <w:pPr>
        <w:pStyle w:val="ListParagraph"/>
        <w:numPr>
          <w:ilvl w:val="0"/>
          <w:numId w:val="10"/>
        </w:numPr>
        <w:rPr>
          <w:sz w:val="24"/>
          <w:szCs w:val="24"/>
        </w:rPr>
      </w:pPr>
      <w:r w:rsidRPr="000A27B3">
        <w:rPr>
          <w:sz w:val="24"/>
          <w:szCs w:val="24"/>
        </w:rPr>
        <w:t>Demobilize armed forces</w:t>
      </w:r>
    </w:p>
    <w:p w14:paraId="1401786E" w14:textId="167B1484" w:rsidR="00FD1E84" w:rsidRPr="000A27B3" w:rsidRDefault="00C71F51" w:rsidP="000A27B3">
      <w:pPr>
        <w:pStyle w:val="ListParagraph"/>
        <w:numPr>
          <w:ilvl w:val="0"/>
          <w:numId w:val="10"/>
        </w:numPr>
        <w:rPr>
          <w:sz w:val="24"/>
          <w:szCs w:val="24"/>
        </w:rPr>
      </w:pPr>
      <w:r w:rsidRPr="000A27B3">
        <w:rPr>
          <w:sz w:val="24"/>
          <w:szCs w:val="24"/>
        </w:rPr>
        <w:t>Retreat or surrender militarily</w:t>
      </w:r>
    </w:p>
    <w:p w14:paraId="1B1DB49F" w14:textId="301ABDF1" w:rsidR="00FD1E84" w:rsidRDefault="00FD1E84" w:rsidP="00F72C6E">
      <w:pPr>
        <w:rPr>
          <w:i/>
          <w:iCs/>
          <w:sz w:val="24"/>
          <w:szCs w:val="24"/>
        </w:rPr>
      </w:pPr>
    </w:p>
    <w:p w14:paraId="0CF585B8" w14:textId="18AEF238" w:rsidR="00C71F51" w:rsidRPr="000A27B3" w:rsidRDefault="00C71F51" w:rsidP="00F72C6E">
      <w:pPr>
        <w:rPr>
          <w:sz w:val="24"/>
          <w:szCs w:val="24"/>
        </w:rPr>
      </w:pPr>
      <w:r w:rsidRPr="000A27B3">
        <w:rPr>
          <w:sz w:val="24"/>
          <w:szCs w:val="24"/>
        </w:rPr>
        <w:t>Conflictual Event Codes:</w:t>
      </w:r>
    </w:p>
    <w:p w14:paraId="3D4DDA3D" w14:textId="77777777" w:rsidR="00BB3844" w:rsidRPr="000A27B3" w:rsidRDefault="00BB3844" w:rsidP="000A27B3">
      <w:pPr>
        <w:pStyle w:val="ListParagraph"/>
        <w:numPr>
          <w:ilvl w:val="0"/>
          <w:numId w:val="11"/>
        </w:numPr>
        <w:rPr>
          <w:sz w:val="24"/>
          <w:szCs w:val="24"/>
        </w:rPr>
      </w:pPr>
      <w:r w:rsidRPr="000A27B3">
        <w:rPr>
          <w:sz w:val="24"/>
          <w:szCs w:val="24"/>
        </w:rPr>
        <w:t>Decline comment</w:t>
      </w:r>
    </w:p>
    <w:p w14:paraId="6EBA2D73" w14:textId="77777777" w:rsidR="00BB3844" w:rsidRPr="000A27B3" w:rsidRDefault="00BB3844" w:rsidP="000A27B3">
      <w:pPr>
        <w:pStyle w:val="ListParagraph"/>
        <w:numPr>
          <w:ilvl w:val="0"/>
          <w:numId w:val="11"/>
        </w:numPr>
        <w:rPr>
          <w:sz w:val="24"/>
          <w:szCs w:val="24"/>
        </w:rPr>
      </w:pPr>
      <w:r w:rsidRPr="000A27B3">
        <w:rPr>
          <w:sz w:val="24"/>
          <w:szCs w:val="24"/>
        </w:rPr>
        <w:t>Make pessimistic comment</w:t>
      </w:r>
    </w:p>
    <w:p w14:paraId="776E8611" w14:textId="77777777" w:rsidR="00BB3844" w:rsidRPr="000A27B3" w:rsidRDefault="00BB3844" w:rsidP="000A27B3">
      <w:pPr>
        <w:pStyle w:val="ListParagraph"/>
        <w:numPr>
          <w:ilvl w:val="0"/>
          <w:numId w:val="11"/>
        </w:numPr>
        <w:rPr>
          <w:sz w:val="24"/>
          <w:szCs w:val="24"/>
        </w:rPr>
      </w:pPr>
      <w:r w:rsidRPr="000A27B3">
        <w:rPr>
          <w:sz w:val="24"/>
          <w:szCs w:val="24"/>
        </w:rPr>
        <w:t>Deny responsibility</w:t>
      </w:r>
    </w:p>
    <w:p w14:paraId="661A2C97" w14:textId="77777777" w:rsidR="00BB3844" w:rsidRPr="000A27B3" w:rsidRDefault="00BB3844" w:rsidP="000A27B3">
      <w:pPr>
        <w:pStyle w:val="ListParagraph"/>
        <w:numPr>
          <w:ilvl w:val="0"/>
          <w:numId w:val="11"/>
        </w:numPr>
        <w:rPr>
          <w:sz w:val="24"/>
          <w:szCs w:val="24"/>
        </w:rPr>
      </w:pPr>
      <w:r w:rsidRPr="000A27B3">
        <w:rPr>
          <w:sz w:val="24"/>
          <w:szCs w:val="24"/>
        </w:rPr>
        <w:t>Appeal for political reform, not specified below</w:t>
      </w:r>
    </w:p>
    <w:p w14:paraId="152D84C9" w14:textId="77777777" w:rsidR="00BB3844" w:rsidRPr="000A27B3" w:rsidRDefault="00BB3844" w:rsidP="000A27B3">
      <w:pPr>
        <w:pStyle w:val="ListParagraph"/>
        <w:numPr>
          <w:ilvl w:val="0"/>
          <w:numId w:val="11"/>
        </w:numPr>
        <w:rPr>
          <w:sz w:val="24"/>
          <w:szCs w:val="24"/>
        </w:rPr>
      </w:pPr>
      <w:r w:rsidRPr="000A27B3">
        <w:rPr>
          <w:sz w:val="24"/>
          <w:szCs w:val="24"/>
        </w:rPr>
        <w:t>Appeal for change in leadership</w:t>
      </w:r>
    </w:p>
    <w:p w14:paraId="0E4BC407" w14:textId="77777777" w:rsidR="00BB3844" w:rsidRPr="000A27B3" w:rsidRDefault="00BB3844" w:rsidP="000A27B3">
      <w:pPr>
        <w:pStyle w:val="ListParagraph"/>
        <w:numPr>
          <w:ilvl w:val="0"/>
          <w:numId w:val="11"/>
        </w:numPr>
        <w:rPr>
          <w:sz w:val="24"/>
          <w:szCs w:val="24"/>
        </w:rPr>
      </w:pPr>
      <w:r w:rsidRPr="000A27B3">
        <w:rPr>
          <w:sz w:val="24"/>
          <w:szCs w:val="24"/>
        </w:rPr>
        <w:t>Appeal for policy change</w:t>
      </w:r>
    </w:p>
    <w:p w14:paraId="0BABEC14" w14:textId="77777777" w:rsidR="00BB3844" w:rsidRPr="000A27B3" w:rsidRDefault="00BB3844" w:rsidP="000A27B3">
      <w:pPr>
        <w:pStyle w:val="ListParagraph"/>
        <w:numPr>
          <w:ilvl w:val="0"/>
          <w:numId w:val="11"/>
        </w:numPr>
        <w:rPr>
          <w:sz w:val="24"/>
          <w:szCs w:val="24"/>
        </w:rPr>
      </w:pPr>
      <w:r w:rsidRPr="000A27B3">
        <w:rPr>
          <w:sz w:val="24"/>
          <w:szCs w:val="24"/>
        </w:rPr>
        <w:t>Appeal for rights</w:t>
      </w:r>
    </w:p>
    <w:p w14:paraId="5D8C8332" w14:textId="77777777" w:rsidR="00BB3844" w:rsidRPr="000A27B3" w:rsidRDefault="00BB3844" w:rsidP="000A27B3">
      <w:pPr>
        <w:pStyle w:val="ListParagraph"/>
        <w:numPr>
          <w:ilvl w:val="0"/>
          <w:numId w:val="11"/>
        </w:numPr>
        <w:rPr>
          <w:sz w:val="24"/>
          <w:szCs w:val="24"/>
        </w:rPr>
      </w:pPr>
      <w:r w:rsidRPr="000A27B3">
        <w:rPr>
          <w:sz w:val="24"/>
          <w:szCs w:val="24"/>
        </w:rPr>
        <w:t>Appeal for change in institutions, regime</w:t>
      </w:r>
    </w:p>
    <w:p w14:paraId="7291FD63" w14:textId="77777777" w:rsidR="00BB3844" w:rsidRPr="000A27B3" w:rsidRDefault="00BB3844" w:rsidP="000A27B3">
      <w:pPr>
        <w:pStyle w:val="ListParagraph"/>
        <w:numPr>
          <w:ilvl w:val="0"/>
          <w:numId w:val="11"/>
        </w:numPr>
        <w:rPr>
          <w:sz w:val="24"/>
          <w:szCs w:val="24"/>
        </w:rPr>
      </w:pPr>
      <w:r w:rsidRPr="000A27B3">
        <w:rPr>
          <w:sz w:val="24"/>
          <w:szCs w:val="24"/>
        </w:rPr>
        <w:t>Appeal to yield, not specified below</w:t>
      </w:r>
    </w:p>
    <w:p w14:paraId="65B2B234" w14:textId="77777777" w:rsidR="00BB3844" w:rsidRPr="000A27B3" w:rsidRDefault="00BB3844" w:rsidP="000A27B3">
      <w:pPr>
        <w:pStyle w:val="ListParagraph"/>
        <w:numPr>
          <w:ilvl w:val="0"/>
          <w:numId w:val="11"/>
        </w:numPr>
        <w:rPr>
          <w:sz w:val="24"/>
          <w:szCs w:val="24"/>
        </w:rPr>
      </w:pPr>
      <w:r w:rsidRPr="000A27B3">
        <w:rPr>
          <w:sz w:val="24"/>
          <w:szCs w:val="24"/>
        </w:rPr>
        <w:t>Appeal for easing of administrative sanctions</w:t>
      </w:r>
    </w:p>
    <w:p w14:paraId="136B5CD2" w14:textId="77777777" w:rsidR="00BB3844" w:rsidRPr="000A27B3" w:rsidRDefault="00BB3844" w:rsidP="000A27B3">
      <w:pPr>
        <w:pStyle w:val="ListParagraph"/>
        <w:numPr>
          <w:ilvl w:val="0"/>
          <w:numId w:val="11"/>
        </w:numPr>
        <w:rPr>
          <w:sz w:val="24"/>
          <w:szCs w:val="24"/>
        </w:rPr>
      </w:pPr>
      <w:r w:rsidRPr="000A27B3">
        <w:rPr>
          <w:sz w:val="24"/>
          <w:szCs w:val="24"/>
        </w:rPr>
        <w:t>Appeal for easing of political dissent</w:t>
      </w:r>
    </w:p>
    <w:p w14:paraId="18D4954B" w14:textId="77777777" w:rsidR="00BB3844" w:rsidRPr="000A27B3" w:rsidRDefault="00BB3844" w:rsidP="000A27B3">
      <w:pPr>
        <w:pStyle w:val="ListParagraph"/>
        <w:numPr>
          <w:ilvl w:val="0"/>
          <w:numId w:val="11"/>
        </w:numPr>
        <w:rPr>
          <w:sz w:val="24"/>
          <w:szCs w:val="24"/>
        </w:rPr>
      </w:pPr>
      <w:r w:rsidRPr="000A27B3">
        <w:rPr>
          <w:sz w:val="24"/>
          <w:szCs w:val="24"/>
        </w:rPr>
        <w:lastRenderedPageBreak/>
        <w:t>Appeal for release of persons or property</w:t>
      </w:r>
    </w:p>
    <w:p w14:paraId="2E703025" w14:textId="77777777" w:rsidR="00BB3844" w:rsidRPr="000A27B3" w:rsidRDefault="00BB3844" w:rsidP="000A27B3">
      <w:pPr>
        <w:pStyle w:val="ListParagraph"/>
        <w:numPr>
          <w:ilvl w:val="0"/>
          <w:numId w:val="11"/>
        </w:numPr>
        <w:rPr>
          <w:sz w:val="24"/>
          <w:szCs w:val="24"/>
        </w:rPr>
      </w:pPr>
      <w:r w:rsidRPr="000A27B3">
        <w:rPr>
          <w:sz w:val="24"/>
          <w:szCs w:val="24"/>
        </w:rPr>
        <w:t>Appeal for easing of economic sanctions, boycott, or embargo</w:t>
      </w:r>
    </w:p>
    <w:p w14:paraId="20F3C360" w14:textId="77777777" w:rsidR="00BB3844" w:rsidRPr="000A27B3" w:rsidRDefault="00BB3844" w:rsidP="000A27B3">
      <w:pPr>
        <w:pStyle w:val="ListParagraph"/>
        <w:numPr>
          <w:ilvl w:val="0"/>
          <w:numId w:val="11"/>
        </w:numPr>
        <w:rPr>
          <w:sz w:val="24"/>
          <w:szCs w:val="24"/>
        </w:rPr>
      </w:pPr>
      <w:r w:rsidRPr="000A27B3">
        <w:rPr>
          <w:sz w:val="24"/>
          <w:szCs w:val="24"/>
        </w:rPr>
        <w:t>Appeal for target to allow international involvement (non-mediation)</w:t>
      </w:r>
    </w:p>
    <w:p w14:paraId="429AFBBD" w14:textId="77777777" w:rsidR="00BB3844" w:rsidRPr="000A27B3" w:rsidRDefault="00BB3844" w:rsidP="000A27B3">
      <w:pPr>
        <w:pStyle w:val="ListParagraph"/>
        <w:numPr>
          <w:ilvl w:val="0"/>
          <w:numId w:val="11"/>
        </w:numPr>
        <w:rPr>
          <w:sz w:val="24"/>
          <w:szCs w:val="24"/>
        </w:rPr>
      </w:pPr>
      <w:r w:rsidRPr="000A27B3">
        <w:rPr>
          <w:sz w:val="24"/>
          <w:szCs w:val="24"/>
        </w:rPr>
        <w:t>Appeal for de-escalation of military engagement</w:t>
      </w:r>
    </w:p>
    <w:p w14:paraId="4EB84E89" w14:textId="77777777" w:rsidR="00BB3844" w:rsidRPr="000A27B3" w:rsidRDefault="00BB3844" w:rsidP="000A27B3">
      <w:pPr>
        <w:pStyle w:val="ListParagraph"/>
        <w:numPr>
          <w:ilvl w:val="0"/>
          <w:numId w:val="11"/>
        </w:numPr>
        <w:rPr>
          <w:sz w:val="24"/>
          <w:szCs w:val="24"/>
        </w:rPr>
      </w:pPr>
      <w:r w:rsidRPr="000A27B3">
        <w:rPr>
          <w:sz w:val="24"/>
          <w:szCs w:val="24"/>
        </w:rPr>
        <w:t>Investigate, not specified below</w:t>
      </w:r>
    </w:p>
    <w:p w14:paraId="0FA9C58C" w14:textId="77777777" w:rsidR="00BB3844" w:rsidRPr="000A27B3" w:rsidRDefault="00BB3844" w:rsidP="000A27B3">
      <w:pPr>
        <w:pStyle w:val="ListParagraph"/>
        <w:numPr>
          <w:ilvl w:val="0"/>
          <w:numId w:val="11"/>
        </w:numPr>
        <w:rPr>
          <w:sz w:val="24"/>
          <w:szCs w:val="24"/>
        </w:rPr>
      </w:pPr>
      <w:r w:rsidRPr="000A27B3">
        <w:rPr>
          <w:sz w:val="24"/>
          <w:szCs w:val="24"/>
        </w:rPr>
        <w:t>Investigate crime, corruption</w:t>
      </w:r>
    </w:p>
    <w:p w14:paraId="7F0C5549" w14:textId="77777777" w:rsidR="00BB3844" w:rsidRPr="000A27B3" w:rsidRDefault="00BB3844" w:rsidP="000A27B3">
      <w:pPr>
        <w:pStyle w:val="ListParagraph"/>
        <w:numPr>
          <w:ilvl w:val="0"/>
          <w:numId w:val="11"/>
        </w:numPr>
        <w:rPr>
          <w:sz w:val="24"/>
          <w:szCs w:val="24"/>
        </w:rPr>
      </w:pPr>
      <w:r w:rsidRPr="000A27B3">
        <w:rPr>
          <w:sz w:val="24"/>
          <w:szCs w:val="24"/>
        </w:rPr>
        <w:t>Investigate human rights abuses</w:t>
      </w:r>
    </w:p>
    <w:p w14:paraId="1730D206" w14:textId="77777777" w:rsidR="00BB3844" w:rsidRPr="000A27B3" w:rsidRDefault="00BB3844" w:rsidP="000A27B3">
      <w:pPr>
        <w:pStyle w:val="ListParagraph"/>
        <w:numPr>
          <w:ilvl w:val="0"/>
          <w:numId w:val="11"/>
        </w:numPr>
        <w:rPr>
          <w:sz w:val="24"/>
          <w:szCs w:val="24"/>
        </w:rPr>
      </w:pPr>
      <w:r w:rsidRPr="000A27B3">
        <w:rPr>
          <w:sz w:val="24"/>
          <w:szCs w:val="24"/>
        </w:rPr>
        <w:t>Investigate military action</w:t>
      </w:r>
    </w:p>
    <w:p w14:paraId="46F5F770" w14:textId="77777777" w:rsidR="00BB3844" w:rsidRPr="000A27B3" w:rsidRDefault="00BB3844" w:rsidP="000A27B3">
      <w:pPr>
        <w:pStyle w:val="ListParagraph"/>
        <w:numPr>
          <w:ilvl w:val="0"/>
          <w:numId w:val="11"/>
        </w:numPr>
        <w:rPr>
          <w:sz w:val="24"/>
          <w:szCs w:val="24"/>
        </w:rPr>
      </w:pPr>
      <w:r w:rsidRPr="000A27B3">
        <w:rPr>
          <w:sz w:val="24"/>
          <w:szCs w:val="24"/>
        </w:rPr>
        <w:t>Investigate war crimes</w:t>
      </w:r>
    </w:p>
    <w:p w14:paraId="6522538F" w14:textId="77777777" w:rsidR="00BB3844" w:rsidRPr="000A27B3" w:rsidRDefault="00BB3844" w:rsidP="000A27B3">
      <w:pPr>
        <w:pStyle w:val="ListParagraph"/>
        <w:numPr>
          <w:ilvl w:val="0"/>
          <w:numId w:val="11"/>
        </w:numPr>
        <w:rPr>
          <w:sz w:val="24"/>
          <w:szCs w:val="24"/>
        </w:rPr>
      </w:pPr>
      <w:r w:rsidRPr="000A27B3">
        <w:rPr>
          <w:sz w:val="24"/>
          <w:szCs w:val="24"/>
        </w:rPr>
        <w:t>Demand, not specified below</w:t>
      </w:r>
    </w:p>
    <w:p w14:paraId="70EC86EA" w14:textId="77777777" w:rsidR="00BB3844" w:rsidRPr="000A27B3" w:rsidRDefault="00BB3844" w:rsidP="000A27B3">
      <w:pPr>
        <w:pStyle w:val="ListParagraph"/>
        <w:numPr>
          <w:ilvl w:val="0"/>
          <w:numId w:val="11"/>
        </w:numPr>
        <w:rPr>
          <w:sz w:val="24"/>
          <w:szCs w:val="24"/>
        </w:rPr>
      </w:pPr>
      <w:r w:rsidRPr="000A27B3">
        <w:rPr>
          <w:sz w:val="24"/>
          <w:szCs w:val="24"/>
        </w:rPr>
        <w:t>Demand material cooperation, not specified below</w:t>
      </w:r>
    </w:p>
    <w:p w14:paraId="3D00A36A" w14:textId="77777777" w:rsidR="00BB3844" w:rsidRPr="000A27B3" w:rsidRDefault="00BB3844" w:rsidP="000A27B3">
      <w:pPr>
        <w:pStyle w:val="ListParagraph"/>
        <w:numPr>
          <w:ilvl w:val="0"/>
          <w:numId w:val="11"/>
        </w:numPr>
        <w:rPr>
          <w:sz w:val="24"/>
          <w:szCs w:val="24"/>
        </w:rPr>
      </w:pPr>
      <w:r w:rsidRPr="000A27B3">
        <w:rPr>
          <w:sz w:val="24"/>
          <w:szCs w:val="24"/>
        </w:rPr>
        <w:t>Demand economic cooperation</w:t>
      </w:r>
    </w:p>
    <w:p w14:paraId="5C89DC44" w14:textId="77777777" w:rsidR="00BB3844" w:rsidRPr="000A27B3" w:rsidRDefault="00BB3844" w:rsidP="000A27B3">
      <w:pPr>
        <w:pStyle w:val="ListParagraph"/>
        <w:numPr>
          <w:ilvl w:val="0"/>
          <w:numId w:val="11"/>
        </w:numPr>
        <w:rPr>
          <w:sz w:val="24"/>
          <w:szCs w:val="24"/>
        </w:rPr>
      </w:pPr>
      <w:r w:rsidRPr="000A27B3">
        <w:rPr>
          <w:sz w:val="24"/>
          <w:szCs w:val="24"/>
        </w:rPr>
        <w:t>Demand military cooperation</w:t>
      </w:r>
    </w:p>
    <w:p w14:paraId="2FD416D6" w14:textId="77777777" w:rsidR="00BB3844" w:rsidRPr="000A27B3" w:rsidRDefault="00BB3844" w:rsidP="000A27B3">
      <w:pPr>
        <w:pStyle w:val="ListParagraph"/>
        <w:numPr>
          <w:ilvl w:val="0"/>
          <w:numId w:val="11"/>
        </w:numPr>
        <w:rPr>
          <w:sz w:val="24"/>
          <w:szCs w:val="24"/>
        </w:rPr>
      </w:pPr>
      <w:r w:rsidRPr="000A27B3">
        <w:rPr>
          <w:sz w:val="24"/>
          <w:szCs w:val="24"/>
        </w:rPr>
        <w:t>Demand judicial cooperation</w:t>
      </w:r>
    </w:p>
    <w:p w14:paraId="767CEC6D" w14:textId="77777777" w:rsidR="00BB3844" w:rsidRPr="000A27B3" w:rsidRDefault="00BB3844" w:rsidP="000A27B3">
      <w:pPr>
        <w:pStyle w:val="ListParagraph"/>
        <w:numPr>
          <w:ilvl w:val="0"/>
          <w:numId w:val="11"/>
        </w:numPr>
        <w:rPr>
          <w:sz w:val="24"/>
          <w:szCs w:val="24"/>
        </w:rPr>
      </w:pPr>
      <w:r w:rsidRPr="000A27B3">
        <w:rPr>
          <w:sz w:val="24"/>
          <w:szCs w:val="24"/>
        </w:rPr>
        <w:t>Demand intelligence cooperation</w:t>
      </w:r>
    </w:p>
    <w:p w14:paraId="318705E3" w14:textId="77777777" w:rsidR="00BB3844" w:rsidRPr="000A27B3" w:rsidRDefault="00BB3844" w:rsidP="000A27B3">
      <w:pPr>
        <w:pStyle w:val="ListParagraph"/>
        <w:numPr>
          <w:ilvl w:val="0"/>
          <w:numId w:val="11"/>
        </w:numPr>
        <w:rPr>
          <w:sz w:val="24"/>
          <w:szCs w:val="24"/>
        </w:rPr>
      </w:pPr>
      <w:r w:rsidRPr="000A27B3">
        <w:rPr>
          <w:sz w:val="24"/>
          <w:szCs w:val="24"/>
        </w:rPr>
        <w:t>Demand diplomatic cooperation (such as policy support)</w:t>
      </w:r>
    </w:p>
    <w:p w14:paraId="23F9ABB6" w14:textId="77777777" w:rsidR="00BB3844" w:rsidRPr="000A27B3" w:rsidRDefault="00BB3844" w:rsidP="000A27B3">
      <w:pPr>
        <w:pStyle w:val="ListParagraph"/>
        <w:numPr>
          <w:ilvl w:val="0"/>
          <w:numId w:val="11"/>
        </w:numPr>
        <w:rPr>
          <w:sz w:val="24"/>
          <w:szCs w:val="24"/>
        </w:rPr>
      </w:pPr>
      <w:r w:rsidRPr="000A27B3">
        <w:rPr>
          <w:sz w:val="24"/>
          <w:szCs w:val="24"/>
        </w:rPr>
        <w:t>Demand material aid, not specified below</w:t>
      </w:r>
    </w:p>
    <w:p w14:paraId="3C3D1B37" w14:textId="77777777" w:rsidR="00BB3844" w:rsidRPr="000A27B3" w:rsidRDefault="00BB3844" w:rsidP="000A27B3">
      <w:pPr>
        <w:pStyle w:val="ListParagraph"/>
        <w:numPr>
          <w:ilvl w:val="0"/>
          <w:numId w:val="11"/>
        </w:numPr>
        <w:rPr>
          <w:sz w:val="24"/>
          <w:szCs w:val="24"/>
        </w:rPr>
      </w:pPr>
      <w:r w:rsidRPr="000A27B3">
        <w:rPr>
          <w:sz w:val="24"/>
          <w:szCs w:val="24"/>
        </w:rPr>
        <w:t>Demand economic aid</w:t>
      </w:r>
    </w:p>
    <w:p w14:paraId="0F49EC5E" w14:textId="77777777" w:rsidR="00BB3844" w:rsidRPr="000A27B3" w:rsidRDefault="00BB3844" w:rsidP="000A27B3">
      <w:pPr>
        <w:pStyle w:val="ListParagraph"/>
        <w:numPr>
          <w:ilvl w:val="0"/>
          <w:numId w:val="11"/>
        </w:numPr>
        <w:rPr>
          <w:sz w:val="24"/>
          <w:szCs w:val="24"/>
        </w:rPr>
      </w:pPr>
      <w:r w:rsidRPr="000A27B3">
        <w:rPr>
          <w:sz w:val="24"/>
          <w:szCs w:val="24"/>
        </w:rPr>
        <w:t>Demand military aid</w:t>
      </w:r>
    </w:p>
    <w:p w14:paraId="21FD8E65" w14:textId="77777777" w:rsidR="00BB3844" w:rsidRPr="000A27B3" w:rsidRDefault="00BB3844" w:rsidP="000A27B3">
      <w:pPr>
        <w:pStyle w:val="ListParagraph"/>
        <w:numPr>
          <w:ilvl w:val="0"/>
          <w:numId w:val="11"/>
        </w:numPr>
        <w:rPr>
          <w:sz w:val="24"/>
          <w:szCs w:val="24"/>
        </w:rPr>
      </w:pPr>
      <w:r w:rsidRPr="000A27B3">
        <w:rPr>
          <w:sz w:val="24"/>
          <w:szCs w:val="24"/>
        </w:rPr>
        <w:t>Demand humanitarian aid</w:t>
      </w:r>
    </w:p>
    <w:p w14:paraId="174C6DAB" w14:textId="77777777" w:rsidR="00BB3844" w:rsidRPr="000A27B3" w:rsidRDefault="00BB3844" w:rsidP="000A27B3">
      <w:pPr>
        <w:pStyle w:val="ListParagraph"/>
        <w:numPr>
          <w:ilvl w:val="0"/>
          <w:numId w:val="11"/>
        </w:numPr>
        <w:rPr>
          <w:sz w:val="24"/>
          <w:szCs w:val="24"/>
        </w:rPr>
      </w:pPr>
      <w:r w:rsidRPr="000A27B3">
        <w:rPr>
          <w:sz w:val="24"/>
          <w:szCs w:val="24"/>
        </w:rPr>
        <w:t>Demand military protection or peacekeeping</w:t>
      </w:r>
    </w:p>
    <w:p w14:paraId="6A17FCB4" w14:textId="77777777" w:rsidR="00BB3844" w:rsidRPr="000A27B3" w:rsidRDefault="00BB3844" w:rsidP="000A27B3">
      <w:pPr>
        <w:pStyle w:val="ListParagraph"/>
        <w:numPr>
          <w:ilvl w:val="0"/>
          <w:numId w:val="11"/>
        </w:numPr>
        <w:rPr>
          <w:sz w:val="24"/>
          <w:szCs w:val="24"/>
        </w:rPr>
      </w:pPr>
      <w:r w:rsidRPr="000A27B3">
        <w:rPr>
          <w:sz w:val="24"/>
          <w:szCs w:val="24"/>
        </w:rPr>
        <w:t>Demand political reform, not specified below</w:t>
      </w:r>
    </w:p>
    <w:p w14:paraId="35467F73" w14:textId="77777777" w:rsidR="00BB3844" w:rsidRPr="000A27B3" w:rsidRDefault="00BB3844" w:rsidP="000A27B3">
      <w:pPr>
        <w:pStyle w:val="ListParagraph"/>
        <w:numPr>
          <w:ilvl w:val="0"/>
          <w:numId w:val="11"/>
        </w:numPr>
        <w:rPr>
          <w:sz w:val="24"/>
          <w:szCs w:val="24"/>
        </w:rPr>
      </w:pPr>
      <w:r w:rsidRPr="000A27B3">
        <w:rPr>
          <w:sz w:val="24"/>
          <w:szCs w:val="24"/>
        </w:rPr>
        <w:t>Demand change in leadership</w:t>
      </w:r>
    </w:p>
    <w:p w14:paraId="6C94347E" w14:textId="77777777" w:rsidR="00BB3844" w:rsidRPr="000A27B3" w:rsidRDefault="00BB3844" w:rsidP="000A27B3">
      <w:pPr>
        <w:pStyle w:val="ListParagraph"/>
        <w:numPr>
          <w:ilvl w:val="0"/>
          <w:numId w:val="11"/>
        </w:numPr>
        <w:rPr>
          <w:sz w:val="24"/>
          <w:szCs w:val="24"/>
        </w:rPr>
      </w:pPr>
      <w:r w:rsidRPr="000A27B3">
        <w:rPr>
          <w:sz w:val="24"/>
          <w:szCs w:val="24"/>
        </w:rPr>
        <w:t>Demand policy change</w:t>
      </w:r>
    </w:p>
    <w:p w14:paraId="0CAEBE30" w14:textId="77777777" w:rsidR="00BB3844" w:rsidRPr="000A27B3" w:rsidRDefault="00BB3844" w:rsidP="000A27B3">
      <w:pPr>
        <w:pStyle w:val="ListParagraph"/>
        <w:numPr>
          <w:ilvl w:val="0"/>
          <w:numId w:val="11"/>
        </w:numPr>
        <w:rPr>
          <w:sz w:val="24"/>
          <w:szCs w:val="24"/>
        </w:rPr>
      </w:pPr>
      <w:r w:rsidRPr="000A27B3">
        <w:rPr>
          <w:sz w:val="24"/>
          <w:szCs w:val="24"/>
        </w:rPr>
        <w:t>Demand rights</w:t>
      </w:r>
    </w:p>
    <w:p w14:paraId="26C2E705" w14:textId="77777777" w:rsidR="00BB3844" w:rsidRPr="000A27B3" w:rsidRDefault="00BB3844" w:rsidP="000A27B3">
      <w:pPr>
        <w:pStyle w:val="ListParagraph"/>
        <w:numPr>
          <w:ilvl w:val="0"/>
          <w:numId w:val="11"/>
        </w:numPr>
        <w:rPr>
          <w:sz w:val="24"/>
          <w:szCs w:val="24"/>
        </w:rPr>
      </w:pPr>
      <w:r w:rsidRPr="000A27B3">
        <w:rPr>
          <w:sz w:val="24"/>
          <w:szCs w:val="24"/>
        </w:rPr>
        <w:t>Demand change in institutions, regime</w:t>
      </w:r>
    </w:p>
    <w:p w14:paraId="1E256B68" w14:textId="77777777" w:rsidR="00BB3844" w:rsidRPr="000A27B3" w:rsidRDefault="00BB3844" w:rsidP="000A27B3">
      <w:pPr>
        <w:pStyle w:val="ListParagraph"/>
        <w:numPr>
          <w:ilvl w:val="0"/>
          <w:numId w:val="11"/>
        </w:numPr>
        <w:rPr>
          <w:sz w:val="24"/>
          <w:szCs w:val="24"/>
        </w:rPr>
      </w:pPr>
      <w:r w:rsidRPr="000A27B3">
        <w:rPr>
          <w:sz w:val="24"/>
          <w:szCs w:val="24"/>
        </w:rPr>
        <w:t>Demand that target yields, not specified below</w:t>
      </w:r>
    </w:p>
    <w:p w14:paraId="1C963E4A" w14:textId="77777777" w:rsidR="00BB3844" w:rsidRPr="000A27B3" w:rsidRDefault="00BB3844" w:rsidP="000A27B3">
      <w:pPr>
        <w:pStyle w:val="ListParagraph"/>
        <w:numPr>
          <w:ilvl w:val="0"/>
          <w:numId w:val="11"/>
        </w:numPr>
        <w:rPr>
          <w:sz w:val="24"/>
          <w:szCs w:val="24"/>
        </w:rPr>
      </w:pPr>
      <w:r w:rsidRPr="000A27B3">
        <w:rPr>
          <w:sz w:val="24"/>
          <w:szCs w:val="24"/>
        </w:rPr>
        <w:t>Demand easing of administrative sanctions</w:t>
      </w:r>
    </w:p>
    <w:p w14:paraId="4AE057A0" w14:textId="77777777" w:rsidR="00BB3844" w:rsidRPr="000A27B3" w:rsidRDefault="00BB3844" w:rsidP="000A27B3">
      <w:pPr>
        <w:pStyle w:val="ListParagraph"/>
        <w:numPr>
          <w:ilvl w:val="0"/>
          <w:numId w:val="11"/>
        </w:numPr>
        <w:rPr>
          <w:sz w:val="24"/>
          <w:szCs w:val="24"/>
        </w:rPr>
      </w:pPr>
      <w:r w:rsidRPr="000A27B3">
        <w:rPr>
          <w:sz w:val="24"/>
          <w:szCs w:val="24"/>
        </w:rPr>
        <w:t>Demand easing of political dissent</w:t>
      </w:r>
    </w:p>
    <w:p w14:paraId="1B8E7E8D" w14:textId="77777777" w:rsidR="00BB3844" w:rsidRPr="000A27B3" w:rsidRDefault="00BB3844" w:rsidP="000A27B3">
      <w:pPr>
        <w:pStyle w:val="ListParagraph"/>
        <w:numPr>
          <w:ilvl w:val="0"/>
          <w:numId w:val="11"/>
        </w:numPr>
        <w:rPr>
          <w:sz w:val="24"/>
          <w:szCs w:val="24"/>
        </w:rPr>
      </w:pPr>
      <w:r w:rsidRPr="000A27B3">
        <w:rPr>
          <w:sz w:val="24"/>
          <w:szCs w:val="24"/>
        </w:rPr>
        <w:t>Demand release of persons or property</w:t>
      </w:r>
    </w:p>
    <w:p w14:paraId="4499B081" w14:textId="77777777" w:rsidR="00BB3844" w:rsidRPr="000A27B3" w:rsidRDefault="00BB3844" w:rsidP="000A27B3">
      <w:pPr>
        <w:pStyle w:val="ListParagraph"/>
        <w:numPr>
          <w:ilvl w:val="0"/>
          <w:numId w:val="11"/>
        </w:numPr>
        <w:rPr>
          <w:sz w:val="24"/>
          <w:szCs w:val="24"/>
        </w:rPr>
      </w:pPr>
      <w:r w:rsidRPr="000A27B3">
        <w:rPr>
          <w:sz w:val="24"/>
          <w:szCs w:val="24"/>
        </w:rPr>
        <w:t>Demand easing of economic sanctions, boycott, or embargo</w:t>
      </w:r>
    </w:p>
    <w:p w14:paraId="57151110" w14:textId="77777777" w:rsidR="00BB3844" w:rsidRPr="000A27B3" w:rsidRDefault="00BB3844" w:rsidP="000A27B3">
      <w:pPr>
        <w:pStyle w:val="ListParagraph"/>
        <w:numPr>
          <w:ilvl w:val="0"/>
          <w:numId w:val="11"/>
        </w:numPr>
        <w:rPr>
          <w:sz w:val="24"/>
          <w:szCs w:val="24"/>
        </w:rPr>
      </w:pPr>
      <w:r w:rsidRPr="000A27B3">
        <w:rPr>
          <w:sz w:val="24"/>
          <w:szCs w:val="24"/>
        </w:rPr>
        <w:t>Demand that target allows international involvement (non-mediation)</w:t>
      </w:r>
    </w:p>
    <w:p w14:paraId="5E3C8899" w14:textId="77777777" w:rsidR="00BB3844" w:rsidRPr="000A27B3" w:rsidRDefault="00BB3844" w:rsidP="000A27B3">
      <w:pPr>
        <w:pStyle w:val="ListParagraph"/>
        <w:numPr>
          <w:ilvl w:val="0"/>
          <w:numId w:val="11"/>
        </w:numPr>
        <w:rPr>
          <w:sz w:val="24"/>
          <w:szCs w:val="24"/>
        </w:rPr>
      </w:pPr>
      <w:r w:rsidRPr="000A27B3">
        <w:rPr>
          <w:sz w:val="24"/>
          <w:szCs w:val="24"/>
        </w:rPr>
        <w:t>Demand de-escalation of military engagement</w:t>
      </w:r>
    </w:p>
    <w:p w14:paraId="5351441A" w14:textId="77777777" w:rsidR="00BB3844" w:rsidRPr="000A27B3" w:rsidRDefault="00BB3844" w:rsidP="000A27B3">
      <w:pPr>
        <w:pStyle w:val="ListParagraph"/>
        <w:numPr>
          <w:ilvl w:val="0"/>
          <w:numId w:val="11"/>
        </w:numPr>
        <w:rPr>
          <w:sz w:val="24"/>
          <w:szCs w:val="24"/>
        </w:rPr>
      </w:pPr>
      <w:r w:rsidRPr="000A27B3">
        <w:rPr>
          <w:sz w:val="24"/>
          <w:szCs w:val="24"/>
        </w:rPr>
        <w:t>Demand meeting, negotiation</w:t>
      </w:r>
    </w:p>
    <w:p w14:paraId="6FAE7036" w14:textId="77777777" w:rsidR="00BB3844" w:rsidRPr="000A27B3" w:rsidRDefault="00BB3844" w:rsidP="000A27B3">
      <w:pPr>
        <w:pStyle w:val="ListParagraph"/>
        <w:numPr>
          <w:ilvl w:val="0"/>
          <w:numId w:val="11"/>
        </w:numPr>
        <w:rPr>
          <w:sz w:val="24"/>
          <w:szCs w:val="24"/>
        </w:rPr>
      </w:pPr>
      <w:r w:rsidRPr="000A27B3">
        <w:rPr>
          <w:sz w:val="24"/>
          <w:szCs w:val="24"/>
        </w:rPr>
        <w:t>Demand settling of dispute</w:t>
      </w:r>
    </w:p>
    <w:p w14:paraId="1213AE7F" w14:textId="77777777" w:rsidR="00BB3844" w:rsidRPr="000A27B3" w:rsidRDefault="00BB3844" w:rsidP="000A27B3">
      <w:pPr>
        <w:pStyle w:val="ListParagraph"/>
        <w:numPr>
          <w:ilvl w:val="0"/>
          <w:numId w:val="11"/>
        </w:numPr>
        <w:rPr>
          <w:sz w:val="24"/>
          <w:szCs w:val="24"/>
        </w:rPr>
      </w:pPr>
      <w:r w:rsidRPr="000A27B3">
        <w:rPr>
          <w:sz w:val="24"/>
          <w:szCs w:val="24"/>
        </w:rPr>
        <w:t>Demand mediation</w:t>
      </w:r>
    </w:p>
    <w:p w14:paraId="181A00C0" w14:textId="77777777" w:rsidR="00BB3844" w:rsidRPr="000A27B3" w:rsidRDefault="00BB3844" w:rsidP="000A27B3">
      <w:pPr>
        <w:pStyle w:val="ListParagraph"/>
        <w:numPr>
          <w:ilvl w:val="0"/>
          <w:numId w:val="11"/>
        </w:numPr>
        <w:rPr>
          <w:sz w:val="24"/>
          <w:szCs w:val="24"/>
        </w:rPr>
      </w:pPr>
      <w:r w:rsidRPr="000A27B3">
        <w:rPr>
          <w:sz w:val="24"/>
          <w:szCs w:val="24"/>
        </w:rPr>
        <w:t>Disapprove, not specified below</w:t>
      </w:r>
    </w:p>
    <w:p w14:paraId="389B8B95" w14:textId="77777777" w:rsidR="00BB3844" w:rsidRPr="000A27B3" w:rsidRDefault="00BB3844" w:rsidP="000A27B3">
      <w:pPr>
        <w:pStyle w:val="ListParagraph"/>
        <w:numPr>
          <w:ilvl w:val="0"/>
          <w:numId w:val="11"/>
        </w:numPr>
        <w:rPr>
          <w:sz w:val="24"/>
          <w:szCs w:val="24"/>
        </w:rPr>
      </w:pPr>
      <w:r w:rsidRPr="000A27B3">
        <w:rPr>
          <w:sz w:val="24"/>
          <w:szCs w:val="24"/>
        </w:rPr>
        <w:t>Criticize or denounce</w:t>
      </w:r>
    </w:p>
    <w:p w14:paraId="4246B80F" w14:textId="77777777" w:rsidR="00BB3844" w:rsidRPr="000A27B3" w:rsidRDefault="00BB3844" w:rsidP="000A27B3">
      <w:pPr>
        <w:pStyle w:val="ListParagraph"/>
        <w:numPr>
          <w:ilvl w:val="0"/>
          <w:numId w:val="11"/>
        </w:numPr>
        <w:rPr>
          <w:sz w:val="24"/>
          <w:szCs w:val="24"/>
        </w:rPr>
      </w:pPr>
      <w:r w:rsidRPr="000A27B3">
        <w:rPr>
          <w:sz w:val="24"/>
          <w:szCs w:val="24"/>
        </w:rPr>
        <w:t>Accuse, not specified below</w:t>
      </w:r>
    </w:p>
    <w:p w14:paraId="2E0FE4A0" w14:textId="77777777" w:rsidR="00BB3844" w:rsidRPr="000A27B3" w:rsidRDefault="00BB3844" w:rsidP="000A27B3">
      <w:pPr>
        <w:pStyle w:val="ListParagraph"/>
        <w:numPr>
          <w:ilvl w:val="0"/>
          <w:numId w:val="11"/>
        </w:numPr>
        <w:rPr>
          <w:sz w:val="24"/>
          <w:szCs w:val="24"/>
        </w:rPr>
      </w:pPr>
      <w:r w:rsidRPr="000A27B3">
        <w:rPr>
          <w:sz w:val="24"/>
          <w:szCs w:val="24"/>
        </w:rPr>
        <w:lastRenderedPageBreak/>
        <w:t>Accuse of crime, corruption</w:t>
      </w:r>
    </w:p>
    <w:p w14:paraId="32C2AB69" w14:textId="77777777" w:rsidR="00BB3844" w:rsidRPr="000A27B3" w:rsidRDefault="00BB3844" w:rsidP="000A27B3">
      <w:pPr>
        <w:pStyle w:val="ListParagraph"/>
        <w:numPr>
          <w:ilvl w:val="0"/>
          <w:numId w:val="11"/>
        </w:numPr>
        <w:rPr>
          <w:sz w:val="24"/>
          <w:szCs w:val="24"/>
        </w:rPr>
      </w:pPr>
      <w:r w:rsidRPr="000A27B3">
        <w:rPr>
          <w:sz w:val="24"/>
          <w:szCs w:val="24"/>
        </w:rPr>
        <w:t>Accuse of human rights abuses</w:t>
      </w:r>
    </w:p>
    <w:p w14:paraId="7136BA73" w14:textId="77777777" w:rsidR="00BB3844" w:rsidRPr="000A27B3" w:rsidRDefault="00BB3844" w:rsidP="000A27B3">
      <w:pPr>
        <w:pStyle w:val="ListParagraph"/>
        <w:numPr>
          <w:ilvl w:val="0"/>
          <w:numId w:val="11"/>
        </w:numPr>
        <w:rPr>
          <w:sz w:val="24"/>
          <w:szCs w:val="24"/>
        </w:rPr>
      </w:pPr>
      <w:r w:rsidRPr="000A27B3">
        <w:rPr>
          <w:sz w:val="24"/>
          <w:szCs w:val="24"/>
        </w:rPr>
        <w:t>Accuse of aggression</w:t>
      </w:r>
    </w:p>
    <w:p w14:paraId="5B9BCFC7" w14:textId="77777777" w:rsidR="00BB3844" w:rsidRPr="000A27B3" w:rsidRDefault="00BB3844" w:rsidP="000A27B3">
      <w:pPr>
        <w:pStyle w:val="ListParagraph"/>
        <w:numPr>
          <w:ilvl w:val="0"/>
          <w:numId w:val="11"/>
        </w:numPr>
        <w:rPr>
          <w:sz w:val="24"/>
          <w:szCs w:val="24"/>
        </w:rPr>
      </w:pPr>
      <w:r w:rsidRPr="000A27B3">
        <w:rPr>
          <w:sz w:val="24"/>
          <w:szCs w:val="24"/>
        </w:rPr>
        <w:t>Accuse of war crimes</w:t>
      </w:r>
    </w:p>
    <w:p w14:paraId="037EE4D5" w14:textId="77777777" w:rsidR="00BB3844" w:rsidRPr="000A27B3" w:rsidRDefault="00BB3844" w:rsidP="000A27B3">
      <w:pPr>
        <w:pStyle w:val="ListParagraph"/>
        <w:numPr>
          <w:ilvl w:val="0"/>
          <w:numId w:val="11"/>
        </w:numPr>
        <w:rPr>
          <w:sz w:val="24"/>
          <w:szCs w:val="24"/>
        </w:rPr>
      </w:pPr>
      <w:r w:rsidRPr="000A27B3">
        <w:rPr>
          <w:sz w:val="24"/>
          <w:szCs w:val="24"/>
        </w:rPr>
        <w:t>Accuse of espionage, treason</w:t>
      </w:r>
    </w:p>
    <w:p w14:paraId="361D6332" w14:textId="77777777" w:rsidR="00BB3844" w:rsidRPr="000A27B3" w:rsidRDefault="00BB3844" w:rsidP="000A27B3">
      <w:pPr>
        <w:pStyle w:val="ListParagraph"/>
        <w:numPr>
          <w:ilvl w:val="0"/>
          <w:numId w:val="11"/>
        </w:numPr>
        <w:rPr>
          <w:sz w:val="24"/>
          <w:szCs w:val="24"/>
        </w:rPr>
      </w:pPr>
      <w:r w:rsidRPr="000A27B3">
        <w:rPr>
          <w:sz w:val="24"/>
          <w:szCs w:val="24"/>
        </w:rPr>
        <w:t>Rally opposition against</w:t>
      </w:r>
    </w:p>
    <w:p w14:paraId="20734843" w14:textId="77777777" w:rsidR="00BB3844" w:rsidRPr="000A27B3" w:rsidRDefault="00BB3844" w:rsidP="000A27B3">
      <w:pPr>
        <w:pStyle w:val="ListParagraph"/>
        <w:numPr>
          <w:ilvl w:val="0"/>
          <w:numId w:val="11"/>
        </w:numPr>
        <w:rPr>
          <w:sz w:val="24"/>
          <w:szCs w:val="24"/>
        </w:rPr>
      </w:pPr>
      <w:r w:rsidRPr="000A27B3">
        <w:rPr>
          <w:sz w:val="24"/>
          <w:szCs w:val="24"/>
        </w:rPr>
        <w:t>Complain officially</w:t>
      </w:r>
    </w:p>
    <w:p w14:paraId="01A7F6AE" w14:textId="77777777" w:rsidR="00BB3844" w:rsidRPr="000A27B3" w:rsidRDefault="00BB3844" w:rsidP="000A27B3">
      <w:pPr>
        <w:pStyle w:val="ListParagraph"/>
        <w:numPr>
          <w:ilvl w:val="0"/>
          <w:numId w:val="11"/>
        </w:numPr>
        <w:rPr>
          <w:sz w:val="24"/>
          <w:szCs w:val="24"/>
        </w:rPr>
      </w:pPr>
      <w:r w:rsidRPr="000A27B3">
        <w:rPr>
          <w:sz w:val="24"/>
          <w:szCs w:val="24"/>
        </w:rPr>
        <w:t>Bring lawsuit against</w:t>
      </w:r>
    </w:p>
    <w:p w14:paraId="23AF1780" w14:textId="77777777" w:rsidR="00BB3844" w:rsidRPr="000A27B3" w:rsidRDefault="00BB3844" w:rsidP="000A27B3">
      <w:pPr>
        <w:pStyle w:val="ListParagraph"/>
        <w:numPr>
          <w:ilvl w:val="0"/>
          <w:numId w:val="11"/>
        </w:numPr>
        <w:rPr>
          <w:sz w:val="24"/>
          <w:szCs w:val="24"/>
        </w:rPr>
      </w:pPr>
      <w:r w:rsidRPr="000A27B3">
        <w:rPr>
          <w:sz w:val="24"/>
          <w:szCs w:val="24"/>
        </w:rPr>
        <w:t>Find guilty or liable (legally)</w:t>
      </w:r>
    </w:p>
    <w:p w14:paraId="0F255C60" w14:textId="77777777" w:rsidR="00BB3844" w:rsidRPr="000A27B3" w:rsidRDefault="00BB3844" w:rsidP="000A27B3">
      <w:pPr>
        <w:pStyle w:val="ListParagraph"/>
        <w:numPr>
          <w:ilvl w:val="0"/>
          <w:numId w:val="11"/>
        </w:numPr>
        <w:rPr>
          <w:sz w:val="24"/>
          <w:szCs w:val="24"/>
        </w:rPr>
      </w:pPr>
      <w:r w:rsidRPr="000A27B3">
        <w:rPr>
          <w:sz w:val="24"/>
          <w:szCs w:val="24"/>
        </w:rPr>
        <w:t>Reject, not specified below</w:t>
      </w:r>
    </w:p>
    <w:p w14:paraId="275589CF" w14:textId="77777777" w:rsidR="00BB3844" w:rsidRPr="000A27B3" w:rsidRDefault="00BB3844" w:rsidP="000A27B3">
      <w:pPr>
        <w:pStyle w:val="ListParagraph"/>
        <w:numPr>
          <w:ilvl w:val="0"/>
          <w:numId w:val="11"/>
        </w:numPr>
        <w:rPr>
          <w:sz w:val="24"/>
          <w:szCs w:val="24"/>
        </w:rPr>
      </w:pPr>
      <w:r w:rsidRPr="000A27B3">
        <w:rPr>
          <w:sz w:val="24"/>
          <w:szCs w:val="24"/>
        </w:rPr>
        <w:t>Reject material cooperation</w:t>
      </w:r>
    </w:p>
    <w:p w14:paraId="17948B81" w14:textId="77777777" w:rsidR="00BB3844" w:rsidRPr="000A27B3" w:rsidRDefault="00BB3844" w:rsidP="000A27B3">
      <w:pPr>
        <w:pStyle w:val="ListParagraph"/>
        <w:numPr>
          <w:ilvl w:val="0"/>
          <w:numId w:val="11"/>
        </w:numPr>
        <w:rPr>
          <w:sz w:val="24"/>
          <w:szCs w:val="24"/>
        </w:rPr>
      </w:pPr>
      <w:r w:rsidRPr="000A27B3">
        <w:rPr>
          <w:sz w:val="24"/>
          <w:szCs w:val="24"/>
        </w:rPr>
        <w:t>Reject economic cooperation</w:t>
      </w:r>
    </w:p>
    <w:p w14:paraId="38B87FA9" w14:textId="77777777" w:rsidR="00BB3844" w:rsidRPr="000A27B3" w:rsidRDefault="00BB3844" w:rsidP="000A27B3">
      <w:pPr>
        <w:pStyle w:val="ListParagraph"/>
        <w:numPr>
          <w:ilvl w:val="0"/>
          <w:numId w:val="11"/>
        </w:numPr>
        <w:rPr>
          <w:sz w:val="24"/>
          <w:szCs w:val="24"/>
        </w:rPr>
      </w:pPr>
      <w:r w:rsidRPr="000A27B3">
        <w:rPr>
          <w:sz w:val="24"/>
          <w:szCs w:val="24"/>
        </w:rPr>
        <w:t>Reject military cooperation</w:t>
      </w:r>
    </w:p>
    <w:p w14:paraId="19064389" w14:textId="77777777" w:rsidR="00BB3844" w:rsidRPr="000A27B3" w:rsidRDefault="00BB3844" w:rsidP="000A27B3">
      <w:pPr>
        <w:pStyle w:val="ListParagraph"/>
        <w:numPr>
          <w:ilvl w:val="0"/>
          <w:numId w:val="11"/>
        </w:numPr>
        <w:rPr>
          <w:sz w:val="24"/>
          <w:szCs w:val="24"/>
        </w:rPr>
      </w:pPr>
      <w:r w:rsidRPr="000A27B3">
        <w:rPr>
          <w:sz w:val="24"/>
          <w:szCs w:val="24"/>
        </w:rPr>
        <w:t>Reject request or demand for material aid, not specified below</w:t>
      </w:r>
    </w:p>
    <w:p w14:paraId="2059A55B" w14:textId="77777777" w:rsidR="00BB3844" w:rsidRPr="000A27B3" w:rsidRDefault="00BB3844" w:rsidP="000A27B3">
      <w:pPr>
        <w:pStyle w:val="ListParagraph"/>
        <w:numPr>
          <w:ilvl w:val="0"/>
          <w:numId w:val="11"/>
        </w:numPr>
        <w:rPr>
          <w:sz w:val="24"/>
          <w:szCs w:val="24"/>
        </w:rPr>
      </w:pPr>
      <w:r w:rsidRPr="000A27B3">
        <w:rPr>
          <w:sz w:val="24"/>
          <w:szCs w:val="24"/>
        </w:rPr>
        <w:t>Reject request for economic aid</w:t>
      </w:r>
    </w:p>
    <w:p w14:paraId="2A294B95" w14:textId="77777777" w:rsidR="00BB3844" w:rsidRPr="000A27B3" w:rsidRDefault="00BB3844" w:rsidP="000A27B3">
      <w:pPr>
        <w:pStyle w:val="ListParagraph"/>
        <w:numPr>
          <w:ilvl w:val="0"/>
          <w:numId w:val="11"/>
        </w:numPr>
        <w:rPr>
          <w:sz w:val="24"/>
          <w:szCs w:val="24"/>
        </w:rPr>
      </w:pPr>
      <w:r w:rsidRPr="000A27B3">
        <w:rPr>
          <w:sz w:val="24"/>
          <w:szCs w:val="24"/>
        </w:rPr>
        <w:t>Reject request for military aid</w:t>
      </w:r>
    </w:p>
    <w:p w14:paraId="0D455D76" w14:textId="77777777" w:rsidR="00BB3844" w:rsidRPr="000A27B3" w:rsidRDefault="00BB3844" w:rsidP="000A27B3">
      <w:pPr>
        <w:pStyle w:val="ListParagraph"/>
        <w:numPr>
          <w:ilvl w:val="0"/>
          <w:numId w:val="11"/>
        </w:numPr>
        <w:rPr>
          <w:sz w:val="24"/>
          <w:szCs w:val="24"/>
        </w:rPr>
      </w:pPr>
      <w:r w:rsidRPr="000A27B3">
        <w:rPr>
          <w:sz w:val="24"/>
          <w:szCs w:val="24"/>
        </w:rPr>
        <w:t>Reject request for humanitarian aid</w:t>
      </w:r>
    </w:p>
    <w:p w14:paraId="391F3289" w14:textId="77777777" w:rsidR="00BB3844" w:rsidRPr="000A27B3" w:rsidRDefault="00BB3844" w:rsidP="000A27B3">
      <w:pPr>
        <w:pStyle w:val="ListParagraph"/>
        <w:numPr>
          <w:ilvl w:val="0"/>
          <w:numId w:val="11"/>
        </w:numPr>
        <w:rPr>
          <w:sz w:val="24"/>
          <w:szCs w:val="24"/>
        </w:rPr>
      </w:pPr>
      <w:r w:rsidRPr="000A27B3">
        <w:rPr>
          <w:sz w:val="24"/>
          <w:szCs w:val="24"/>
        </w:rPr>
        <w:t>Reject request for military protection or peacekeeping</w:t>
      </w:r>
    </w:p>
    <w:p w14:paraId="7CE29439" w14:textId="77777777" w:rsidR="00BB3844" w:rsidRPr="000A27B3" w:rsidRDefault="00BB3844" w:rsidP="000A27B3">
      <w:pPr>
        <w:pStyle w:val="ListParagraph"/>
        <w:numPr>
          <w:ilvl w:val="0"/>
          <w:numId w:val="11"/>
        </w:numPr>
        <w:rPr>
          <w:sz w:val="24"/>
          <w:szCs w:val="24"/>
        </w:rPr>
      </w:pPr>
      <w:r w:rsidRPr="000A27B3">
        <w:rPr>
          <w:sz w:val="24"/>
          <w:szCs w:val="24"/>
        </w:rPr>
        <w:t>Reject request or demand for political reform, not specified below</w:t>
      </w:r>
    </w:p>
    <w:p w14:paraId="1B5D4279" w14:textId="77777777" w:rsidR="00BB3844" w:rsidRPr="000A27B3" w:rsidRDefault="00BB3844" w:rsidP="000A27B3">
      <w:pPr>
        <w:pStyle w:val="ListParagraph"/>
        <w:numPr>
          <w:ilvl w:val="0"/>
          <w:numId w:val="11"/>
        </w:numPr>
        <w:rPr>
          <w:sz w:val="24"/>
          <w:szCs w:val="24"/>
        </w:rPr>
      </w:pPr>
      <w:r w:rsidRPr="000A27B3">
        <w:rPr>
          <w:sz w:val="24"/>
          <w:szCs w:val="24"/>
        </w:rPr>
        <w:t>Reject request for change in leadership</w:t>
      </w:r>
    </w:p>
    <w:p w14:paraId="63CBE7DC" w14:textId="77777777" w:rsidR="00BB3844" w:rsidRPr="000A27B3" w:rsidRDefault="00BB3844" w:rsidP="000A27B3">
      <w:pPr>
        <w:pStyle w:val="ListParagraph"/>
        <w:numPr>
          <w:ilvl w:val="0"/>
          <w:numId w:val="11"/>
        </w:numPr>
        <w:rPr>
          <w:sz w:val="24"/>
          <w:szCs w:val="24"/>
        </w:rPr>
      </w:pPr>
      <w:r w:rsidRPr="000A27B3">
        <w:rPr>
          <w:sz w:val="24"/>
          <w:szCs w:val="24"/>
        </w:rPr>
        <w:t>Reject request for policy change</w:t>
      </w:r>
    </w:p>
    <w:p w14:paraId="208ABCD7" w14:textId="77777777" w:rsidR="00BB3844" w:rsidRPr="000A27B3" w:rsidRDefault="00BB3844" w:rsidP="000A27B3">
      <w:pPr>
        <w:pStyle w:val="ListParagraph"/>
        <w:numPr>
          <w:ilvl w:val="0"/>
          <w:numId w:val="11"/>
        </w:numPr>
        <w:rPr>
          <w:sz w:val="24"/>
          <w:szCs w:val="24"/>
        </w:rPr>
      </w:pPr>
      <w:r w:rsidRPr="000A27B3">
        <w:rPr>
          <w:sz w:val="24"/>
          <w:szCs w:val="24"/>
        </w:rPr>
        <w:t>Reject request for rights</w:t>
      </w:r>
    </w:p>
    <w:p w14:paraId="057B3663" w14:textId="77777777" w:rsidR="00BB3844" w:rsidRPr="000A27B3" w:rsidRDefault="00BB3844" w:rsidP="000A27B3">
      <w:pPr>
        <w:pStyle w:val="ListParagraph"/>
        <w:numPr>
          <w:ilvl w:val="0"/>
          <w:numId w:val="11"/>
        </w:numPr>
        <w:rPr>
          <w:sz w:val="24"/>
          <w:szCs w:val="24"/>
        </w:rPr>
      </w:pPr>
      <w:r w:rsidRPr="000A27B3">
        <w:rPr>
          <w:sz w:val="24"/>
          <w:szCs w:val="24"/>
        </w:rPr>
        <w:t>Reject request for change in institutions, regime</w:t>
      </w:r>
    </w:p>
    <w:p w14:paraId="62E222DE" w14:textId="77777777" w:rsidR="00BB3844" w:rsidRPr="000A27B3" w:rsidRDefault="00BB3844" w:rsidP="000A27B3">
      <w:pPr>
        <w:pStyle w:val="ListParagraph"/>
        <w:numPr>
          <w:ilvl w:val="0"/>
          <w:numId w:val="11"/>
        </w:numPr>
        <w:rPr>
          <w:sz w:val="24"/>
          <w:szCs w:val="24"/>
        </w:rPr>
      </w:pPr>
      <w:r w:rsidRPr="000A27B3">
        <w:rPr>
          <w:sz w:val="24"/>
          <w:szCs w:val="24"/>
        </w:rPr>
        <w:t>Refuse to yield, not specified below</w:t>
      </w:r>
    </w:p>
    <w:p w14:paraId="1860939D" w14:textId="77777777" w:rsidR="00BB3844" w:rsidRPr="000A27B3" w:rsidRDefault="00BB3844" w:rsidP="000A27B3">
      <w:pPr>
        <w:pStyle w:val="ListParagraph"/>
        <w:numPr>
          <w:ilvl w:val="0"/>
          <w:numId w:val="11"/>
        </w:numPr>
        <w:rPr>
          <w:sz w:val="24"/>
          <w:szCs w:val="24"/>
        </w:rPr>
      </w:pPr>
      <w:r w:rsidRPr="000A27B3">
        <w:rPr>
          <w:sz w:val="24"/>
          <w:szCs w:val="24"/>
        </w:rPr>
        <w:t>Refuse to ease administrative sanctions</w:t>
      </w:r>
    </w:p>
    <w:p w14:paraId="4C0BB644" w14:textId="77777777" w:rsidR="00BB3844" w:rsidRPr="000A27B3" w:rsidRDefault="00BB3844" w:rsidP="000A27B3">
      <w:pPr>
        <w:pStyle w:val="ListParagraph"/>
        <w:numPr>
          <w:ilvl w:val="0"/>
          <w:numId w:val="11"/>
        </w:numPr>
        <w:rPr>
          <w:sz w:val="24"/>
          <w:szCs w:val="24"/>
        </w:rPr>
      </w:pPr>
      <w:r w:rsidRPr="000A27B3">
        <w:rPr>
          <w:sz w:val="24"/>
          <w:szCs w:val="24"/>
        </w:rPr>
        <w:t>Refuse to ease popular dissent</w:t>
      </w:r>
    </w:p>
    <w:p w14:paraId="785C2C6F" w14:textId="77777777" w:rsidR="00BB3844" w:rsidRPr="000A27B3" w:rsidRDefault="00BB3844" w:rsidP="000A27B3">
      <w:pPr>
        <w:pStyle w:val="ListParagraph"/>
        <w:numPr>
          <w:ilvl w:val="0"/>
          <w:numId w:val="11"/>
        </w:numPr>
        <w:rPr>
          <w:sz w:val="24"/>
          <w:szCs w:val="24"/>
        </w:rPr>
      </w:pPr>
      <w:r w:rsidRPr="000A27B3">
        <w:rPr>
          <w:sz w:val="24"/>
          <w:szCs w:val="24"/>
        </w:rPr>
        <w:t>Refuse to release persons or property</w:t>
      </w:r>
    </w:p>
    <w:p w14:paraId="0321A772" w14:textId="77777777" w:rsidR="00BB3844" w:rsidRPr="000A27B3" w:rsidRDefault="00BB3844" w:rsidP="000A27B3">
      <w:pPr>
        <w:pStyle w:val="ListParagraph"/>
        <w:numPr>
          <w:ilvl w:val="0"/>
          <w:numId w:val="11"/>
        </w:numPr>
        <w:rPr>
          <w:sz w:val="24"/>
          <w:szCs w:val="24"/>
        </w:rPr>
      </w:pPr>
      <w:r w:rsidRPr="000A27B3">
        <w:rPr>
          <w:sz w:val="24"/>
          <w:szCs w:val="24"/>
        </w:rPr>
        <w:t>Refuse to ease economic sanctions, boycott, or embargo</w:t>
      </w:r>
    </w:p>
    <w:p w14:paraId="3D21837A" w14:textId="77777777" w:rsidR="00BB3844" w:rsidRPr="000A27B3" w:rsidRDefault="00BB3844" w:rsidP="000A27B3">
      <w:pPr>
        <w:pStyle w:val="ListParagraph"/>
        <w:numPr>
          <w:ilvl w:val="0"/>
          <w:numId w:val="11"/>
        </w:numPr>
        <w:rPr>
          <w:sz w:val="24"/>
          <w:szCs w:val="24"/>
        </w:rPr>
      </w:pPr>
      <w:r w:rsidRPr="000A27B3">
        <w:rPr>
          <w:sz w:val="24"/>
          <w:szCs w:val="24"/>
        </w:rPr>
        <w:t>Refuse to allow international involvement (non mediation)</w:t>
      </w:r>
    </w:p>
    <w:p w14:paraId="49BDA89A" w14:textId="77777777" w:rsidR="00BB3844" w:rsidRPr="000A27B3" w:rsidRDefault="00BB3844" w:rsidP="000A27B3">
      <w:pPr>
        <w:pStyle w:val="ListParagraph"/>
        <w:numPr>
          <w:ilvl w:val="0"/>
          <w:numId w:val="11"/>
        </w:numPr>
        <w:rPr>
          <w:sz w:val="24"/>
          <w:szCs w:val="24"/>
        </w:rPr>
      </w:pPr>
      <w:r w:rsidRPr="000A27B3">
        <w:rPr>
          <w:sz w:val="24"/>
          <w:szCs w:val="24"/>
        </w:rPr>
        <w:t>Refuse to de-escalate military engagement</w:t>
      </w:r>
    </w:p>
    <w:p w14:paraId="0BF9FF27" w14:textId="77777777" w:rsidR="00BB3844" w:rsidRPr="000A27B3" w:rsidRDefault="00BB3844" w:rsidP="000A27B3">
      <w:pPr>
        <w:pStyle w:val="ListParagraph"/>
        <w:numPr>
          <w:ilvl w:val="0"/>
          <w:numId w:val="11"/>
        </w:numPr>
        <w:rPr>
          <w:sz w:val="24"/>
          <w:szCs w:val="24"/>
        </w:rPr>
      </w:pPr>
      <w:r w:rsidRPr="000A27B3">
        <w:rPr>
          <w:sz w:val="24"/>
          <w:szCs w:val="24"/>
        </w:rPr>
        <w:t>Reject proposal to meet, discuss, or negotiate</w:t>
      </w:r>
    </w:p>
    <w:p w14:paraId="10BE4187" w14:textId="77777777" w:rsidR="00BB3844" w:rsidRPr="000A27B3" w:rsidRDefault="00BB3844" w:rsidP="000A27B3">
      <w:pPr>
        <w:pStyle w:val="ListParagraph"/>
        <w:numPr>
          <w:ilvl w:val="0"/>
          <w:numId w:val="11"/>
        </w:numPr>
        <w:rPr>
          <w:sz w:val="24"/>
          <w:szCs w:val="24"/>
        </w:rPr>
      </w:pPr>
      <w:r w:rsidRPr="000A27B3">
        <w:rPr>
          <w:sz w:val="24"/>
          <w:szCs w:val="24"/>
        </w:rPr>
        <w:t>Reject mediation</w:t>
      </w:r>
    </w:p>
    <w:p w14:paraId="6DE4A105" w14:textId="77777777" w:rsidR="00BB3844" w:rsidRPr="000A27B3" w:rsidRDefault="00BB3844" w:rsidP="000A27B3">
      <w:pPr>
        <w:pStyle w:val="ListParagraph"/>
        <w:numPr>
          <w:ilvl w:val="0"/>
          <w:numId w:val="11"/>
        </w:numPr>
        <w:rPr>
          <w:sz w:val="24"/>
          <w:szCs w:val="24"/>
        </w:rPr>
      </w:pPr>
      <w:r w:rsidRPr="000A27B3">
        <w:rPr>
          <w:sz w:val="24"/>
          <w:szCs w:val="24"/>
        </w:rPr>
        <w:t>Reject plan, agreement to settle dispute</w:t>
      </w:r>
    </w:p>
    <w:p w14:paraId="770239DE" w14:textId="77777777" w:rsidR="00BB3844" w:rsidRPr="000A27B3" w:rsidRDefault="00BB3844" w:rsidP="000A27B3">
      <w:pPr>
        <w:pStyle w:val="ListParagraph"/>
        <w:numPr>
          <w:ilvl w:val="0"/>
          <w:numId w:val="11"/>
        </w:numPr>
        <w:rPr>
          <w:sz w:val="24"/>
          <w:szCs w:val="24"/>
        </w:rPr>
      </w:pPr>
      <w:r w:rsidRPr="000A27B3">
        <w:rPr>
          <w:sz w:val="24"/>
          <w:szCs w:val="24"/>
        </w:rPr>
        <w:t>Defy norms, law</w:t>
      </w:r>
    </w:p>
    <w:p w14:paraId="2B72FFFF" w14:textId="77777777" w:rsidR="00BB3844" w:rsidRPr="000A27B3" w:rsidRDefault="00BB3844" w:rsidP="000A27B3">
      <w:pPr>
        <w:pStyle w:val="ListParagraph"/>
        <w:numPr>
          <w:ilvl w:val="0"/>
          <w:numId w:val="11"/>
        </w:numPr>
        <w:rPr>
          <w:sz w:val="24"/>
          <w:szCs w:val="24"/>
        </w:rPr>
      </w:pPr>
      <w:r w:rsidRPr="000A27B3">
        <w:rPr>
          <w:sz w:val="24"/>
          <w:szCs w:val="24"/>
        </w:rPr>
        <w:t>Veto</w:t>
      </w:r>
    </w:p>
    <w:p w14:paraId="75D3A756" w14:textId="77777777" w:rsidR="00BB3844" w:rsidRPr="000A27B3" w:rsidRDefault="00BB3844" w:rsidP="000A27B3">
      <w:pPr>
        <w:pStyle w:val="ListParagraph"/>
        <w:numPr>
          <w:ilvl w:val="0"/>
          <w:numId w:val="11"/>
        </w:numPr>
        <w:rPr>
          <w:sz w:val="24"/>
          <w:szCs w:val="24"/>
        </w:rPr>
      </w:pPr>
      <w:r w:rsidRPr="000A27B3">
        <w:rPr>
          <w:sz w:val="24"/>
          <w:szCs w:val="24"/>
        </w:rPr>
        <w:t>Threaten, not specified below</w:t>
      </w:r>
    </w:p>
    <w:p w14:paraId="53C775F1" w14:textId="77777777" w:rsidR="00BB3844" w:rsidRPr="000A27B3" w:rsidRDefault="00BB3844" w:rsidP="000A27B3">
      <w:pPr>
        <w:pStyle w:val="ListParagraph"/>
        <w:numPr>
          <w:ilvl w:val="0"/>
          <w:numId w:val="11"/>
        </w:numPr>
        <w:rPr>
          <w:sz w:val="24"/>
          <w:szCs w:val="24"/>
        </w:rPr>
      </w:pPr>
      <w:r w:rsidRPr="000A27B3">
        <w:rPr>
          <w:sz w:val="24"/>
          <w:szCs w:val="24"/>
        </w:rPr>
        <w:t>Threaten non-force, not specified below</w:t>
      </w:r>
    </w:p>
    <w:p w14:paraId="26048761" w14:textId="77777777" w:rsidR="00BB3844" w:rsidRPr="000A27B3" w:rsidRDefault="00BB3844" w:rsidP="000A27B3">
      <w:pPr>
        <w:pStyle w:val="ListParagraph"/>
        <w:numPr>
          <w:ilvl w:val="0"/>
          <w:numId w:val="11"/>
        </w:numPr>
        <w:rPr>
          <w:sz w:val="24"/>
          <w:szCs w:val="24"/>
        </w:rPr>
      </w:pPr>
      <w:r w:rsidRPr="000A27B3">
        <w:rPr>
          <w:sz w:val="24"/>
          <w:szCs w:val="24"/>
        </w:rPr>
        <w:t>Threaten to reduce or stop aid</w:t>
      </w:r>
    </w:p>
    <w:p w14:paraId="16CA4C23" w14:textId="77777777" w:rsidR="00BB3844" w:rsidRPr="000A27B3" w:rsidRDefault="00BB3844" w:rsidP="000A27B3">
      <w:pPr>
        <w:pStyle w:val="ListParagraph"/>
        <w:numPr>
          <w:ilvl w:val="0"/>
          <w:numId w:val="11"/>
        </w:numPr>
        <w:rPr>
          <w:sz w:val="24"/>
          <w:szCs w:val="24"/>
        </w:rPr>
      </w:pPr>
      <w:r w:rsidRPr="000A27B3">
        <w:rPr>
          <w:sz w:val="24"/>
          <w:szCs w:val="24"/>
        </w:rPr>
        <w:t>Threaten with sanctions, boycott, embargo</w:t>
      </w:r>
    </w:p>
    <w:p w14:paraId="69D7A185" w14:textId="77777777" w:rsidR="00BB3844" w:rsidRPr="000A27B3" w:rsidRDefault="00BB3844" w:rsidP="000A27B3">
      <w:pPr>
        <w:pStyle w:val="ListParagraph"/>
        <w:numPr>
          <w:ilvl w:val="0"/>
          <w:numId w:val="11"/>
        </w:numPr>
        <w:rPr>
          <w:sz w:val="24"/>
          <w:szCs w:val="24"/>
        </w:rPr>
      </w:pPr>
      <w:r w:rsidRPr="000A27B3">
        <w:rPr>
          <w:sz w:val="24"/>
          <w:szCs w:val="24"/>
        </w:rPr>
        <w:lastRenderedPageBreak/>
        <w:t>Threaten to reduce or break relations</w:t>
      </w:r>
    </w:p>
    <w:p w14:paraId="105C5E1C" w14:textId="77777777" w:rsidR="00BB3844" w:rsidRPr="000A27B3" w:rsidRDefault="00BB3844" w:rsidP="000A27B3">
      <w:pPr>
        <w:pStyle w:val="ListParagraph"/>
        <w:numPr>
          <w:ilvl w:val="0"/>
          <w:numId w:val="11"/>
        </w:numPr>
        <w:rPr>
          <w:sz w:val="24"/>
          <w:szCs w:val="24"/>
        </w:rPr>
      </w:pPr>
      <w:r w:rsidRPr="000A27B3">
        <w:rPr>
          <w:sz w:val="24"/>
          <w:szCs w:val="24"/>
        </w:rPr>
        <w:t>Threaten with administrative sanctions, not specified below</w:t>
      </w:r>
    </w:p>
    <w:p w14:paraId="42931623" w14:textId="77777777" w:rsidR="00BB3844" w:rsidRPr="000A27B3" w:rsidRDefault="00BB3844" w:rsidP="000A27B3">
      <w:pPr>
        <w:pStyle w:val="ListParagraph"/>
        <w:numPr>
          <w:ilvl w:val="0"/>
          <w:numId w:val="11"/>
        </w:numPr>
        <w:rPr>
          <w:sz w:val="24"/>
          <w:szCs w:val="24"/>
        </w:rPr>
      </w:pPr>
      <w:r w:rsidRPr="000A27B3">
        <w:rPr>
          <w:sz w:val="24"/>
          <w:szCs w:val="24"/>
        </w:rPr>
        <w:t>Threaten with restrictions on political freedoms</w:t>
      </w:r>
    </w:p>
    <w:p w14:paraId="1FC51EE0" w14:textId="77777777" w:rsidR="00BB3844" w:rsidRPr="000A27B3" w:rsidRDefault="00BB3844" w:rsidP="000A27B3">
      <w:pPr>
        <w:pStyle w:val="ListParagraph"/>
        <w:numPr>
          <w:ilvl w:val="0"/>
          <w:numId w:val="11"/>
        </w:numPr>
        <w:rPr>
          <w:sz w:val="24"/>
          <w:szCs w:val="24"/>
        </w:rPr>
      </w:pPr>
      <w:r w:rsidRPr="000A27B3">
        <w:rPr>
          <w:sz w:val="24"/>
          <w:szCs w:val="24"/>
        </w:rPr>
        <w:t>Threaten to ban political parties or politicians</w:t>
      </w:r>
    </w:p>
    <w:p w14:paraId="683E28E7" w14:textId="77777777" w:rsidR="00BB3844" w:rsidRPr="000A27B3" w:rsidRDefault="00BB3844" w:rsidP="000A27B3">
      <w:pPr>
        <w:pStyle w:val="ListParagraph"/>
        <w:numPr>
          <w:ilvl w:val="0"/>
          <w:numId w:val="11"/>
        </w:numPr>
        <w:rPr>
          <w:sz w:val="24"/>
          <w:szCs w:val="24"/>
        </w:rPr>
      </w:pPr>
      <w:r w:rsidRPr="000A27B3">
        <w:rPr>
          <w:sz w:val="24"/>
          <w:szCs w:val="24"/>
        </w:rPr>
        <w:t>Threaten to impose curfew</w:t>
      </w:r>
    </w:p>
    <w:p w14:paraId="33B4023B" w14:textId="77777777" w:rsidR="00BB3844" w:rsidRPr="000A27B3" w:rsidRDefault="00BB3844" w:rsidP="000A27B3">
      <w:pPr>
        <w:pStyle w:val="ListParagraph"/>
        <w:numPr>
          <w:ilvl w:val="0"/>
          <w:numId w:val="11"/>
        </w:numPr>
        <w:rPr>
          <w:sz w:val="24"/>
          <w:szCs w:val="24"/>
        </w:rPr>
      </w:pPr>
      <w:r w:rsidRPr="000A27B3">
        <w:rPr>
          <w:sz w:val="24"/>
          <w:szCs w:val="24"/>
        </w:rPr>
        <w:t>Threaten to impose state of emergency or martial law</w:t>
      </w:r>
    </w:p>
    <w:p w14:paraId="1BC662E2" w14:textId="77777777" w:rsidR="00BB3844" w:rsidRPr="000A27B3" w:rsidRDefault="00BB3844" w:rsidP="000A27B3">
      <w:pPr>
        <w:pStyle w:val="ListParagraph"/>
        <w:numPr>
          <w:ilvl w:val="0"/>
          <w:numId w:val="11"/>
        </w:numPr>
        <w:rPr>
          <w:sz w:val="24"/>
          <w:szCs w:val="24"/>
        </w:rPr>
      </w:pPr>
      <w:r w:rsidRPr="000A27B3">
        <w:rPr>
          <w:sz w:val="24"/>
          <w:szCs w:val="24"/>
        </w:rPr>
        <w:t>Threaten with political dissent, protest</w:t>
      </w:r>
    </w:p>
    <w:p w14:paraId="24CC3C97" w14:textId="77777777" w:rsidR="00BB3844" w:rsidRPr="000A27B3" w:rsidRDefault="00BB3844" w:rsidP="000A27B3">
      <w:pPr>
        <w:pStyle w:val="ListParagraph"/>
        <w:numPr>
          <w:ilvl w:val="0"/>
          <w:numId w:val="11"/>
        </w:numPr>
        <w:rPr>
          <w:sz w:val="24"/>
          <w:szCs w:val="24"/>
        </w:rPr>
      </w:pPr>
      <w:r w:rsidRPr="000A27B3">
        <w:rPr>
          <w:sz w:val="24"/>
          <w:szCs w:val="24"/>
        </w:rPr>
        <w:t>Threaten to halt negotiations</w:t>
      </w:r>
    </w:p>
    <w:p w14:paraId="4A3D2115" w14:textId="77777777" w:rsidR="00BB3844" w:rsidRPr="000A27B3" w:rsidRDefault="00BB3844" w:rsidP="000A27B3">
      <w:pPr>
        <w:pStyle w:val="ListParagraph"/>
        <w:numPr>
          <w:ilvl w:val="0"/>
          <w:numId w:val="11"/>
        </w:numPr>
        <w:rPr>
          <w:sz w:val="24"/>
          <w:szCs w:val="24"/>
        </w:rPr>
      </w:pPr>
      <w:r w:rsidRPr="000A27B3">
        <w:rPr>
          <w:sz w:val="24"/>
          <w:szCs w:val="24"/>
        </w:rPr>
        <w:t>Threaten to halt mediation</w:t>
      </w:r>
    </w:p>
    <w:p w14:paraId="262AED42" w14:textId="77777777" w:rsidR="00BB3844" w:rsidRPr="000A27B3" w:rsidRDefault="00BB3844" w:rsidP="000A27B3">
      <w:pPr>
        <w:pStyle w:val="ListParagraph"/>
        <w:numPr>
          <w:ilvl w:val="0"/>
          <w:numId w:val="11"/>
        </w:numPr>
        <w:rPr>
          <w:sz w:val="24"/>
          <w:szCs w:val="24"/>
        </w:rPr>
      </w:pPr>
      <w:r w:rsidRPr="000A27B3">
        <w:rPr>
          <w:sz w:val="24"/>
          <w:szCs w:val="24"/>
        </w:rPr>
        <w:t>Threaten to halt international involvement (non-mediation)</w:t>
      </w:r>
    </w:p>
    <w:p w14:paraId="57DCD385" w14:textId="77777777" w:rsidR="00BB3844" w:rsidRPr="000A27B3" w:rsidRDefault="00BB3844" w:rsidP="000A27B3">
      <w:pPr>
        <w:pStyle w:val="ListParagraph"/>
        <w:numPr>
          <w:ilvl w:val="0"/>
          <w:numId w:val="11"/>
        </w:numPr>
        <w:rPr>
          <w:sz w:val="24"/>
          <w:szCs w:val="24"/>
        </w:rPr>
      </w:pPr>
      <w:r w:rsidRPr="000A27B3">
        <w:rPr>
          <w:sz w:val="24"/>
          <w:szCs w:val="24"/>
        </w:rPr>
        <w:t>Threaten with repression</w:t>
      </w:r>
    </w:p>
    <w:p w14:paraId="4DAB674A" w14:textId="77777777" w:rsidR="00BB3844" w:rsidRPr="000A27B3" w:rsidRDefault="00BB3844" w:rsidP="000A27B3">
      <w:pPr>
        <w:pStyle w:val="ListParagraph"/>
        <w:numPr>
          <w:ilvl w:val="0"/>
          <w:numId w:val="11"/>
        </w:numPr>
        <w:rPr>
          <w:sz w:val="24"/>
          <w:szCs w:val="24"/>
        </w:rPr>
      </w:pPr>
      <w:r w:rsidRPr="000A27B3">
        <w:rPr>
          <w:sz w:val="24"/>
          <w:szCs w:val="24"/>
        </w:rPr>
        <w:t>Threaten with military force, not specified below</w:t>
      </w:r>
    </w:p>
    <w:p w14:paraId="43A650C8" w14:textId="77777777" w:rsidR="00BB3844" w:rsidRPr="000A27B3" w:rsidRDefault="00BB3844" w:rsidP="000A27B3">
      <w:pPr>
        <w:pStyle w:val="ListParagraph"/>
        <w:numPr>
          <w:ilvl w:val="0"/>
          <w:numId w:val="11"/>
        </w:numPr>
        <w:rPr>
          <w:sz w:val="24"/>
          <w:szCs w:val="24"/>
        </w:rPr>
      </w:pPr>
      <w:r w:rsidRPr="000A27B3">
        <w:rPr>
          <w:sz w:val="24"/>
          <w:szCs w:val="24"/>
        </w:rPr>
        <w:t>Threaten blockade</w:t>
      </w:r>
    </w:p>
    <w:p w14:paraId="5E75ECC2" w14:textId="77777777" w:rsidR="00BB3844" w:rsidRPr="000A27B3" w:rsidRDefault="00BB3844" w:rsidP="000A27B3">
      <w:pPr>
        <w:pStyle w:val="ListParagraph"/>
        <w:numPr>
          <w:ilvl w:val="0"/>
          <w:numId w:val="11"/>
        </w:numPr>
        <w:rPr>
          <w:sz w:val="24"/>
          <w:szCs w:val="24"/>
        </w:rPr>
      </w:pPr>
      <w:r w:rsidRPr="000A27B3">
        <w:rPr>
          <w:sz w:val="24"/>
          <w:szCs w:val="24"/>
        </w:rPr>
        <w:t>Threaten occupation</w:t>
      </w:r>
    </w:p>
    <w:p w14:paraId="6D08C217" w14:textId="77777777" w:rsidR="00BB3844" w:rsidRPr="000A27B3" w:rsidRDefault="00BB3844" w:rsidP="000A27B3">
      <w:pPr>
        <w:pStyle w:val="ListParagraph"/>
        <w:numPr>
          <w:ilvl w:val="0"/>
          <w:numId w:val="11"/>
        </w:numPr>
        <w:rPr>
          <w:sz w:val="24"/>
          <w:szCs w:val="24"/>
        </w:rPr>
      </w:pPr>
      <w:r w:rsidRPr="000A27B3">
        <w:rPr>
          <w:sz w:val="24"/>
          <w:szCs w:val="24"/>
        </w:rPr>
        <w:t>Threaten unconventional violence</w:t>
      </w:r>
    </w:p>
    <w:p w14:paraId="040AD09D" w14:textId="77777777" w:rsidR="00BB3844" w:rsidRPr="000A27B3" w:rsidRDefault="00BB3844" w:rsidP="000A27B3">
      <w:pPr>
        <w:pStyle w:val="ListParagraph"/>
        <w:numPr>
          <w:ilvl w:val="0"/>
          <w:numId w:val="11"/>
        </w:numPr>
        <w:rPr>
          <w:sz w:val="24"/>
          <w:szCs w:val="24"/>
        </w:rPr>
      </w:pPr>
      <w:r w:rsidRPr="000A27B3">
        <w:rPr>
          <w:sz w:val="24"/>
          <w:szCs w:val="24"/>
        </w:rPr>
        <w:t>Threaten conventional attack</w:t>
      </w:r>
    </w:p>
    <w:p w14:paraId="2DF1CC03" w14:textId="77777777" w:rsidR="00BB3844" w:rsidRPr="000A27B3" w:rsidRDefault="00BB3844" w:rsidP="000A27B3">
      <w:pPr>
        <w:pStyle w:val="ListParagraph"/>
        <w:numPr>
          <w:ilvl w:val="0"/>
          <w:numId w:val="11"/>
        </w:numPr>
        <w:rPr>
          <w:sz w:val="24"/>
          <w:szCs w:val="24"/>
        </w:rPr>
      </w:pPr>
      <w:r w:rsidRPr="000A27B3">
        <w:rPr>
          <w:sz w:val="24"/>
          <w:szCs w:val="24"/>
        </w:rPr>
        <w:t>Threaten attack with WMD</w:t>
      </w:r>
    </w:p>
    <w:p w14:paraId="302C52AD" w14:textId="77777777" w:rsidR="00BB3844" w:rsidRPr="000A27B3" w:rsidRDefault="00BB3844" w:rsidP="000A27B3">
      <w:pPr>
        <w:pStyle w:val="ListParagraph"/>
        <w:numPr>
          <w:ilvl w:val="0"/>
          <w:numId w:val="11"/>
        </w:numPr>
        <w:rPr>
          <w:sz w:val="24"/>
          <w:szCs w:val="24"/>
        </w:rPr>
      </w:pPr>
      <w:r w:rsidRPr="000A27B3">
        <w:rPr>
          <w:sz w:val="24"/>
          <w:szCs w:val="24"/>
        </w:rPr>
        <w:t>Give ultimatum</w:t>
      </w:r>
    </w:p>
    <w:p w14:paraId="2F6C8A8B" w14:textId="77777777" w:rsidR="00BB3844" w:rsidRPr="000A27B3" w:rsidRDefault="00BB3844" w:rsidP="000A27B3">
      <w:pPr>
        <w:pStyle w:val="ListParagraph"/>
        <w:numPr>
          <w:ilvl w:val="0"/>
          <w:numId w:val="11"/>
        </w:numPr>
        <w:rPr>
          <w:sz w:val="24"/>
          <w:szCs w:val="24"/>
        </w:rPr>
      </w:pPr>
      <w:r w:rsidRPr="000A27B3">
        <w:rPr>
          <w:sz w:val="24"/>
          <w:szCs w:val="24"/>
        </w:rPr>
        <w:t>Engage in political dissent, not specified below</w:t>
      </w:r>
    </w:p>
    <w:p w14:paraId="720BCC36" w14:textId="77777777" w:rsidR="00BB3844" w:rsidRPr="000A27B3" w:rsidRDefault="00BB3844" w:rsidP="000A27B3">
      <w:pPr>
        <w:pStyle w:val="ListParagraph"/>
        <w:numPr>
          <w:ilvl w:val="0"/>
          <w:numId w:val="11"/>
        </w:numPr>
        <w:rPr>
          <w:sz w:val="24"/>
          <w:szCs w:val="24"/>
        </w:rPr>
      </w:pPr>
      <w:r w:rsidRPr="000A27B3">
        <w:rPr>
          <w:sz w:val="24"/>
          <w:szCs w:val="24"/>
        </w:rPr>
        <w:t>Demonstrate or rally, not specified below</w:t>
      </w:r>
    </w:p>
    <w:p w14:paraId="49A62C07" w14:textId="77777777" w:rsidR="00BB3844" w:rsidRPr="000A27B3" w:rsidRDefault="00BB3844" w:rsidP="000A27B3">
      <w:pPr>
        <w:pStyle w:val="ListParagraph"/>
        <w:numPr>
          <w:ilvl w:val="0"/>
          <w:numId w:val="11"/>
        </w:numPr>
        <w:rPr>
          <w:sz w:val="24"/>
          <w:szCs w:val="24"/>
        </w:rPr>
      </w:pPr>
      <w:r w:rsidRPr="000A27B3">
        <w:rPr>
          <w:sz w:val="24"/>
          <w:szCs w:val="24"/>
        </w:rPr>
        <w:t>Demonstrate for leadership change</w:t>
      </w:r>
    </w:p>
    <w:p w14:paraId="06F3DE7D" w14:textId="77777777" w:rsidR="00BB3844" w:rsidRPr="000A27B3" w:rsidRDefault="00BB3844" w:rsidP="000A27B3">
      <w:pPr>
        <w:pStyle w:val="ListParagraph"/>
        <w:numPr>
          <w:ilvl w:val="0"/>
          <w:numId w:val="11"/>
        </w:numPr>
        <w:rPr>
          <w:sz w:val="24"/>
          <w:szCs w:val="24"/>
        </w:rPr>
      </w:pPr>
      <w:r w:rsidRPr="000A27B3">
        <w:rPr>
          <w:sz w:val="24"/>
          <w:szCs w:val="24"/>
        </w:rPr>
        <w:t>Demonstrate for policy change</w:t>
      </w:r>
    </w:p>
    <w:p w14:paraId="54AB21FF" w14:textId="77777777" w:rsidR="00BB3844" w:rsidRPr="000A27B3" w:rsidRDefault="00BB3844" w:rsidP="000A27B3">
      <w:pPr>
        <w:pStyle w:val="ListParagraph"/>
        <w:numPr>
          <w:ilvl w:val="0"/>
          <w:numId w:val="11"/>
        </w:numPr>
        <w:rPr>
          <w:sz w:val="24"/>
          <w:szCs w:val="24"/>
        </w:rPr>
      </w:pPr>
      <w:r w:rsidRPr="000A27B3">
        <w:rPr>
          <w:sz w:val="24"/>
          <w:szCs w:val="24"/>
        </w:rPr>
        <w:t>Demonstrate for rights</w:t>
      </w:r>
    </w:p>
    <w:p w14:paraId="44442381" w14:textId="77777777" w:rsidR="00BB3844" w:rsidRPr="000A27B3" w:rsidRDefault="00BB3844" w:rsidP="000A27B3">
      <w:pPr>
        <w:pStyle w:val="ListParagraph"/>
        <w:numPr>
          <w:ilvl w:val="0"/>
          <w:numId w:val="11"/>
        </w:numPr>
        <w:rPr>
          <w:sz w:val="24"/>
          <w:szCs w:val="24"/>
        </w:rPr>
      </w:pPr>
      <w:r w:rsidRPr="000A27B3">
        <w:rPr>
          <w:sz w:val="24"/>
          <w:szCs w:val="24"/>
        </w:rPr>
        <w:t>Demonstrate for change in institutions, regime</w:t>
      </w:r>
    </w:p>
    <w:p w14:paraId="0512ECF9" w14:textId="77777777" w:rsidR="00BB3844" w:rsidRPr="000A27B3" w:rsidRDefault="00BB3844" w:rsidP="000A27B3">
      <w:pPr>
        <w:pStyle w:val="ListParagraph"/>
        <w:numPr>
          <w:ilvl w:val="0"/>
          <w:numId w:val="11"/>
        </w:numPr>
        <w:rPr>
          <w:sz w:val="24"/>
          <w:szCs w:val="24"/>
        </w:rPr>
      </w:pPr>
      <w:r w:rsidRPr="000A27B3">
        <w:rPr>
          <w:sz w:val="24"/>
          <w:szCs w:val="24"/>
        </w:rPr>
        <w:t>Conduct hunger strike, not specified below</w:t>
      </w:r>
    </w:p>
    <w:p w14:paraId="4219CF85" w14:textId="77777777" w:rsidR="00BB3844" w:rsidRPr="000A27B3" w:rsidRDefault="00BB3844" w:rsidP="000A27B3">
      <w:pPr>
        <w:pStyle w:val="ListParagraph"/>
        <w:numPr>
          <w:ilvl w:val="0"/>
          <w:numId w:val="11"/>
        </w:numPr>
        <w:rPr>
          <w:sz w:val="24"/>
          <w:szCs w:val="24"/>
        </w:rPr>
      </w:pPr>
      <w:r w:rsidRPr="000A27B3">
        <w:rPr>
          <w:sz w:val="24"/>
          <w:szCs w:val="24"/>
        </w:rPr>
        <w:t>Conduct hunger strike for leadership change</w:t>
      </w:r>
    </w:p>
    <w:p w14:paraId="733AEA98" w14:textId="77777777" w:rsidR="00BB3844" w:rsidRPr="000A27B3" w:rsidRDefault="00BB3844" w:rsidP="000A27B3">
      <w:pPr>
        <w:pStyle w:val="ListParagraph"/>
        <w:numPr>
          <w:ilvl w:val="0"/>
          <w:numId w:val="11"/>
        </w:numPr>
        <w:rPr>
          <w:sz w:val="24"/>
          <w:szCs w:val="24"/>
        </w:rPr>
      </w:pPr>
      <w:r w:rsidRPr="000A27B3">
        <w:rPr>
          <w:sz w:val="24"/>
          <w:szCs w:val="24"/>
        </w:rPr>
        <w:t>Conduct hunger strike for policy change</w:t>
      </w:r>
    </w:p>
    <w:p w14:paraId="3646BBC9" w14:textId="77777777" w:rsidR="00BB3844" w:rsidRPr="000A27B3" w:rsidRDefault="00BB3844" w:rsidP="000A27B3">
      <w:pPr>
        <w:pStyle w:val="ListParagraph"/>
        <w:numPr>
          <w:ilvl w:val="0"/>
          <w:numId w:val="11"/>
        </w:numPr>
        <w:rPr>
          <w:sz w:val="24"/>
          <w:szCs w:val="24"/>
        </w:rPr>
      </w:pPr>
      <w:r w:rsidRPr="000A27B3">
        <w:rPr>
          <w:sz w:val="24"/>
          <w:szCs w:val="24"/>
        </w:rPr>
        <w:t>Conduct hunger strike for rights</w:t>
      </w:r>
    </w:p>
    <w:p w14:paraId="529EDD85" w14:textId="77777777" w:rsidR="00BB3844" w:rsidRPr="000A27B3" w:rsidRDefault="00BB3844" w:rsidP="000A27B3">
      <w:pPr>
        <w:pStyle w:val="ListParagraph"/>
        <w:numPr>
          <w:ilvl w:val="0"/>
          <w:numId w:val="11"/>
        </w:numPr>
        <w:rPr>
          <w:sz w:val="24"/>
          <w:szCs w:val="24"/>
        </w:rPr>
      </w:pPr>
      <w:r w:rsidRPr="000A27B3">
        <w:rPr>
          <w:sz w:val="24"/>
          <w:szCs w:val="24"/>
        </w:rPr>
        <w:t>Conduct hunger strike for change in institutions, regime</w:t>
      </w:r>
    </w:p>
    <w:p w14:paraId="33A50671" w14:textId="77777777" w:rsidR="00BB3844" w:rsidRPr="000A27B3" w:rsidRDefault="00BB3844" w:rsidP="000A27B3">
      <w:pPr>
        <w:pStyle w:val="ListParagraph"/>
        <w:numPr>
          <w:ilvl w:val="0"/>
          <w:numId w:val="11"/>
        </w:numPr>
        <w:rPr>
          <w:sz w:val="24"/>
          <w:szCs w:val="24"/>
        </w:rPr>
      </w:pPr>
      <w:r w:rsidRPr="000A27B3">
        <w:rPr>
          <w:sz w:val="24"/>
          <w:szCs w:val="24"/>
        </w:rPr>
        <w:t>Conduct strike or boycott, not specified below</w:t>
      </w:r>
    </w:p>
    <w:p w14:paraId="5CF4EFB2" w14:textId="77777777" w:rsidR="00BB3844" w:rsidRPr="000A27B3" w:rsidRDefault="00BB3844" w:rsidP="000A27B3">
      <w:pPr>
        <w:pStyle w:val="ListParagraph"/>
        <w:numPr>
          <w:ilvl w:val="0"/>
          <w:numId w:val="11"/>
        </w:numPr>
        <w:rPr>
          <w:sz w:val="24"/>
          <w:szCs w:val="24"/>
        </w:rPr>
      </w:pPr>
      <w:r w:rsidRPr="000A27B3">
        <w:rPr>
          <w:sz w:val="24"/>
          <w:szCs w:val="24"/>
        </w:rPr>
        <w:t>Conduct strike or boycott for leadership change</w:t>
      </w:r>
    </w:p>
    <w:p w14:paraId="3B9C66EA" w14:textId="77777777" w:rsidR="00BB3844" w:rsidRPr="000A27B3" w:rsidRDefault="00BB3844" w:rsidP="000A27B3">
      <w:pPr>
        <w:pStyle w:val="ListParagraph"/>
        <w:numPr>
          <w:ilvl w:val="0"/>
          <w:numId w:val="11"/>
        </w:numPr>
        <w:rPr>
          <w:sz w:val="24"/>
          <w:szCs w:val="24"/>
        </w:rPr>
      </w:pPr>
      <w:r w:rsidRPr="000A27B3">
        <w:rPr>
          <w:sz w:val="24"/>
          <w:szCs w:val="24"/>
        </w:rPr>
        <w:t>Conduct strike or boycott for policy change</w:t>
      </w:r>
    </w:p>
    <w:p w14:paraId="7A250462" w14:textId="77777777" w:rsidR="00BB3844" w:rsidRPr="000A27B3" w:rsidRDefault="00BB3844" w:rsidP="000A27B3">
      <w:pPr>
        <w:pStyle w:val="ListParagraph"/>
        <w:numPr>
          <w:ilvl w:val="0"/>
          <w:numId w:val="11"/>
        </w:numPr>
        <w:rPr>
          <w:sz w:val="24"/>
          <w:szCs w:val="24"/>
        </w:rPr>
      </w:pPr>
      <w:r w:rsidRPr="000A27B3">
        <w:rPr>
          <w:sz w:val="24"/>
          <w:szCs w:val="24"/>
        </w:rPr>
        <w:t>Conduct strike or boycott for rights</w:t>
      </w:r>
    </w:p>
    <w:p w14:paraId="79261A96" w14:textId="77777777" w:rsidR="00BB3844" w:rsidRPr="000A27B3" w:rsidRDefault="00BB3844" w:rsidP="000A27B3">
      <w:pPr>
        <w:pStyle w:val="ListParagraph"/>
        <w:numPr>
          <w:ilvl w:val="0"/>
          <w:numId w:val="11"/>
        </w:numPr>
        <w:rPr>
          <w:sz w:val="24"/>
          <w:szCs w:val="24"/>
        </w:rPr>
      </w:pPr>
      <w:r w:rsidRPr="000A27B3">
        <w:rPr>
          <w:sz w:val="24"/>
          <w:szCs w:val="24"/>
        </w:rPr>
        <w:t>Conduct strike or boycott for change in institutions, regime</w:t>
      </w:r>
    </w:p>
    <w:p w14:paraId="45D6D76A" w14:textId="77777777" w:rsidR="00BB3844" w:rsidRPr="000A27B3" w:rsidRDefault="00BB3844" w:rsidP="000A27B3">
      <w:pPr>
        <w:pStyle w:val="ListParagraph"/>
        <w:numPr>
          <w:ilvl w:val="0"/>
          <w:numId w:val="11"/>
        </w:numPr>
        <w:rPr>
          <w:sz w:val="24"/>
          <w:szCs w:val="24"/>
        </w:rPr>
      </w:pPr>
      <w:r w:rsidRPr="000A27B3">
        <w:rPr>
          <w:sz w:val="24"/>
          <w:szCs w:val="24"/>
        </w:rPr>
        <w:t>Obstruct passage, block, not specified below</w:t>
      </w:r>
    </w:p>
    <w:p w14:paraId="5E12DF23" w14:textId="77777777" w:rsidR="00BB3844" w:rsidRPr="000A27B3" w:rsidRDefault="00BB3844" w:rsidP="000A27B3">
      <w:pPr>
        <w:pStyle w:val="ListParagraph"/>
        <w:numPr>
          <w:ilvl w:val="0"/>
          <w:numId w:val="11"/>
        </w:numPr>
        <w:rPr>
          <w:sz w:val="24"/>
          <w:szCs w:val="24"/>
        </w:rPr>
      </w:pPr>
      <w:r w:rsidRPr="000A27B3">
        <w:rPr>
          <w:sz w:val="24"/>
          <w:szCs w:val="24"/>
        </w:rPr>
        <w:t>Obstruct passage to demand leadership change</w:t>
      </w:r>
    </w:p>
    <w:p w14:paraId="1507358F" w14:textId="77777777" w:rsidR="00BB3844" w:rsidRPr="000A27B3" w:rsidRDefault="00BB3844" w:rsidP="000A27B3">
      <w:pPr>
        <w:pStyle w:val="ListParagraph"/>
        <w:numPr>
          <w:ilvl w:val="0"/>
          <w:numId w:val="11"/>
        </w:numPr>
        <w:rPr>
          <w:sz w:val="24"/>
          <w:szCs w:val="24"/>
        </w:rPr>
      </w:pPr>
      <w:r w:rsidRPr="000A27B3">
        <w:rPr>
          <w:sz w:val="24"/>
          <w:szCs w:val="24"/>
        </w:rPr>
        <w:t>Obstruct passage to demand policy change</w:t>
      </w:r>
    </w:p>
    <w:p w14:paraId="509E5B62" w14:textId="77777777" w:rsidR="00BB3844" w:rsidRPr="000A27B3" w:rsidRDefault="00BB3844" w:rsidP="000A27B3">
      <w:pPr>
        <w:pStyle w:val="ListParagraph"/>
        <w:numPr>
          <w:ilvl w:val="0"/>
          <w:numId w:val="11"/>
        </w:numPr>
        <w:rPr>
          <w:sz w:val="24"/>
          <w:szCs w:val="24"/>
        </w:rPr>
      </w:pPr>
      <w:r w:rsidRPr="000A27B3">
        <w:rPr>
          <w:sz w:val="24"/>
          <w:szCs w:val="24"/>
        </w:rPr>
        <w:t>Obstruct passage to demand rights</w:t>
      </w:r>
    </w:p>
    <w:p w14:paraId="66248D6D" w14:textId="77777777" w:rsidR="00BB3844" w:rsidRPr="000A27B3" w:rsidRDefault="00BB3844" w:rsidP="000A27B3">
      <w:pPr>
        <w:pStyle w:val="ListParagraph"/>
        <w:numPr>
          <w:ilvl w:val="0"/>
          <w:numId w:val="11"/>
        </w:numPr>
        <w:rPr>
          <w:sz w:val="24"/>
          <w:szCs w:val="24"/>
        </w:rPr>
      </w:pPr>
      <w:r w:rsidRPr="000A27B3">
        <w:rPr>
          <w:sz w:val="24"/>
          <w:szCs w:val="24"/>
        </w:rPr>
        <w:t>Obstruct passage to demand change in institutions, regime</w:t>
      </w:r>
    </w:p>
    <w:p w14:paraId="23526BBC" w14:textId="77777777" w:rsidR="00BB3844" w:rsidRPr="000A27B3" w:rsidRDefault="00BB3844" w:rsidP="000A27B3">
      <w:pPr>
        <w:pStyle w:val="ListParagraph"/>
        <w:numPr>
          <w:ilvl w:val="0"/>
          <w:numId w:val="11"/>
        </w:numPr>
        <w:rPr>
          <w:sz w:val="24"/>
          <w:szCs w:val="24"/>
        </w:rPr>
      </w:pPr>
      <w:r w:rsidRPr="000A27B3">
        <w:rPr>
          <w:sz w:val="24"/>
          <w:szCs w:val="24"/>
        </w:rPr>
        <w:lastRenderedPageBreak/>
        <w:t>Protest violently, riot, not specified below</w:t>
      </w:r>
    </w:p>
    <w:p w14:paraId="2BFBDCAC" w14:textId="77777777" w:rsidR="00BB3844" w:rsidRPr="000A27B3" w:rsidRDefault="00BB3844" w:rsidP="000A27B3">
      <w:pPr>
        <w:pStyle w:val="ListParagraph"/>
        <w:numPr>
          <w:ilvl w:val="0"/>
          <w:numId w:val="11"/>
        </w:numPr>
        <w:rPr>
          <w:sz w:val="24"/>
          <w:szCs w:val="24"/>
        </w:rPr>
      </w:pPr>
      <w:r w:rsidRPr="000A27B3">
        <w:rPr>
          <w:sz w:val="24"/>
          <w:szCs w:val="24"/>
        </w:rPr>
        <w:t>Engage in violent protest for leadership change</w:t>
      </w:r>
    </w:p>
    <w:p w14:paraId="784D6FFF" w14:textId="77777777" w:rsidR="00BB3844" w:rsidRPr="000A27B3" w:rsidRDefault="00BB3844" w:rsidP="000A27B3">
      <w:pPr>
        <w:pStyle w:val="ListParagraph"/>
        <w:numPr>
          <w:ilvl w:val="0"/>
          <w:numId w:val="11"/>
        </w:numPr>
        <w:rPr>
          <w:sz w:val="24"/>
          <w:szCs w:val="24"/>
        </w:rPr>
      </w:pPr>
      <w:r w:rsidRPr="000A27B3">
        <w:rPr>
          <w:sz w:val="24"/>
          <w:szCs w:val="24"/>
        </w:rPr>
        <w:t>Engage in violent protest for policy change</w:t>
      </w:r>
    </w:p>
    <w:p w14:paraId="4DCE8EB5" w14:textId="77777777" w:rsidR="00BB3844" w:rsidRPr="000A27B3" w:rsidRDefault="00BB3844" w:rsidP="000A27B3">
      <w:pPr>
        <w:pStyle w:val="ListParagraph"/>
        <w:numPr>
          <w:ilvl w:val="0"/>
          <w:numId w:val="11"/>
        </w:numPr>
        <w:rPr>
          <w:sz w:val="24"/>
          <w:szCs w:val="24"/>
        </w:rPr>
      </w:pPr>
      <w:r w:rsidRPr="000A27B3">
        <w:rPr>
          <w:sz w:val="24"/>
          <w:szCs w:val="24"/>
        </w:rPr>
        <w:t>Engage in violent protest for rights</w:t>
      </w:r>
    </w:p>
    <w:p w14:paraId="0845A660" w14:textId="77777777" w:rsidR="00BB3844" w:rsidRPr="000A27B3" w:rsidRDefault="00BB3844" w:rsidP="000A27B3">
      <w:pPr>
        <w:pStyle w:val="ListParagraph"/>
        <w:numPr>
          <w:ilvl w:val="0"/>
          <w:numId w:val="11"/>
        </w:numPr>
        <w:rPr>
          <w:sz w:val="24"/>
          <w:szCs w:val="24"/>
        </w:rPr>
      </w:pPr>
      <w:r w:rsidRPr="000A27B3">
        <w:rPr>
          <w:sz w:val="24"/>
          <w:szCs w:val="24"/>
        </w:rPr>
        <w:t>Engage in violent protest for change in institutions, regime</w:t>
      </w:r>
    </w:p>
    <w:p w14:paraId="730C6493" w14:textId="77777777" w:rsidR="00BB3844" w:rsidRPr="000A27B3" w:rsidRDefault="00BB3844" w:rsidP="000A27B3">
      <w:pPr>
        <w:pStyle w:val="ListParagraph"/>
        <w:numPr>
          <w:ilvl w:val="0"/>
          <w:numId w:val="11"/>
        </w:numPr>
        <w:rPr>
          <w:sz w:val="24"/>
          <w:szCs w:val="24"/>
        </w:rPr>
      </w:pPr>
      <w:r w:rsidRPr="000A27B3">
        <w:rPr>
          <w:sz w:val="24"/>
          <w:szCs w:val="24"/>
        </w:rPr>
        <w:t>Demonstrate military or police power, not specified below</w:t>
      </w:r>
    </w:p>
    <w:p w14:paraId="3D7B41FB" w14:textId="77777777" w:rsidR="00BB3844" w:rsidRPr="000A27B3" w:rsidRDefault="00BB3844" w:rsidP="000A27B3">
      <w:pPr>
        <w:pStyle w:val="ListParagraph"/>
        <w:numPr>
          <w:ilvl w:val="0"/>
          <w:numId w:val="11"/>
        </w:numPr>
        <w:rPr>
          <w:sz w:val="24"/>
          <w:szCs w:val="24"/>
        </w:rPr>
      </w:pPr>
      <w:r w:rsidRPr="000A27B3">
        <w:rPr>
          <w:sz w:val="24"/>
          <w:szCs w:val="24"/>
        </w:rPr>
        <w:t>Increase police alert status</w:t>
      </w:r>
    </w:p>
    <w:p w14:paraId="3C9F0749" w14:textId="77777777" w:rsidR="00BB3844" w:rsidRPr="000A27B3" w:rsidRDefault="00BB3844" w:rsidP="000A27B3">
      <w:pPr>
        <w:pStyle w:val="ListParagraph"/>
        <w:numPr>
          <w:ilvl w:val="0"/>
          <w:numId w:val="11"/>
        </w:numPr>
        <w:rPr>
          <w:sz w:val="24"/>
          <w:szCs w:val="24"/>
        </w:rPr>
      </w:pPr>
      <w:r w:rsidRPr="000A27B3">
        <w:rPr>
          <w:sz w:val="24"/>
          <w:szCs w:val="24"/>
        </w:rPr>
        <w:t>Increase military alert status</w:t>
      </w:r>
    </w:p>
    <w:p w14:paraId="3BE751D6" w14:textId="77777777" w:rsidR="00BB3844" w:rsidRPr="000A27B3" w:rsidRDefault="00BB3844" w:rsidP="000A27B3">
      <w:pPr>
        <w:pStyle w:val="ListParagraph"/>
        <w:numPr>
          <w:ilvl w:val="0"/>
          <w:numId w:val="11"/>
        </w:numPr>
        <w:rPr>
          <w:sz w:val="24"/>
          <w:szCs w:val="24"/>
        </w:rPr>
      </w:pPr>
      <w:r w:rsidRPr="000A27B3">
        <w:rPr>
          <w:sz w:val="24"/>
          <w:szCs w:val="24"/>
        </w:rPr>
        <w:t>Mobilize or increase police power</w:t>
      </w:r>
    </w:p>
    <w:p w14:paraId="343B622C" w14:textId="77777777" w:rsidR="00BB3844" w:rsidRPr="000A27B3" w:rsidRDefault="00BB3844" w:rsidP="000A27B3">
      <w:pPr>
        <w:pStyle w:val="ListParagraph"/>
        <w:numPr>
          <w:ilvl w:val="0"/>
          <w:numId w:val="11"/>
        </w:numPr>
        <w:rPr>
          <w:sz w:val="24"/>
          <w:szCs w:val="24"/>
        </w:rPr>
      </w:pPr>
      <w:r w:rsidRPr="000A27B3">
        <w:rPr>
          <w:sz w:val="24"/>
          <w:szCs w:val="24"/>
        </w:rPr>
        <w:t>Mobilize or increase armed forces</w:t>
      </w:r>
    </w:p>
    <w:p w14:paraId="65320D3F" w14:textId="77777777" w:rsidR="00BB3844" w:rsidRPr="000A27B3" w:rsidRDefault="00BB3844" w:rsidP="000A27B3">
      <w:pPr>
        <w:pStyle w:val="ListParagraph"/>
        <w:numPr>
          <w:ilvl w:val="0"/>
          <w:numId w:val="11"/>
        </w:numPr>
        <w:rPr>
          <w:sz w:val="24"/>
          <w:szCs w:val="24"/>
        </w:rPr>
      </w:pPr>
      <w:r w:rsidRPr="000A27B3">
        <w:rPr>
          <w:sz w:val="24"/>
          <w:szCs w:val="24"/>
        </w:rPr>
        <w:t>Mobilize or increase cyber-forces</w:t>
      </w:r>
    </w:p>
    <w:p w14:paraId="4C330CDE" w14:textId="77777777" w:rsidR="00BB3844" w:rsidRPr="000A27B3" w:rsidRDefault="00BB3844" w:rsidP="000A27B3">
      <w:pPr>
        <w:pStyle w:val="ListParagraph"/>
        <w:numPr>
          <w:ilvl w:val="0"/>
          <w:numId w:val="11"/>
        </w:numPr>
        <w:rPr>
          <w:sz w:val="24"/>
          <w:szCs w:val="24"/>
        </w:rPr>
      </w:pPr>
      <w:r w:rsidRPr="000A27B3">
        <w:rPr>
          <w:sz w:val="24"/>
          <w:szCs w:val="24"/>
        </w:rPr>
        <w:t>Reduce relations, not specified below</w:t>
      </w:r>
    </w:p>
    <w:p w14:paraId="5D817877" w14:textId="77777777" w:rsidR="00BB3844" w:rsidRPr="000A27B3" w:rsidRDefault="00BB3844" w:rsidP="000A27B3">
      <w:pPr>
        <w:pStyle w:val="ListParagraph"/>
        <w:numPr>
          <w:ilvl w:val="0"/>
          <w:numId w:val="11"/>
        </w:numPr>
        <w:rPr>
          <w:sz w:val="24"/>
          <w:szCs w:val="24"/>
        </w:rPr>
      </w:pPr>
      <w:r w:rsidRPr="000A27B3">
        <w:rPr>
          <w:sz w:val="24"/>
          <w:szCs w:val="24"/>
        </w:rPr>
        <w:t>Reduce or break diplomatic relations</w:t>
      </w:r>
    </w:p>
    <w:p w14:paraId="4AF74293" w14:textId="77777777" w:rsidR="00BB3844" w:rsidRPr="000A27B3" w:rsidRDefault="00BB3844" w:rsidP="000A27B3">
      <w:pPr>
        <w:pStyle w:val="ListParagraph"/>
        <w:numPr>
          <w:ilvl w:val="0"/>
          <w:numId w:val="11"/>
        </w:numPr>
        <w:rPr>
          <w:sz w:val="24"/>
          <w:szCs w:val="24"/>
        </w:rPr>
      </w:pPr>
      <w:r w:rsidRPr="000A27B3">
        <w:rPr>
          <w:sz w:val="24"/>
          <w:szCs w:val="24"/>
        </w:rPr>
        <w:t>Reduce or stop material aid, not specified below</w:t>
      </w:r>
    </w:p>
    <w:p w14:paraId="0AC1D6F9" w14:textId="77777777" w:rsidR="00BB3844" w:rsidRPr="000A27B3" w:rsidRDefault="00BB3844" w:rsidP="000A27B3">
      <w:pPr>
        <w:pStyle w:val="ListParagraph"/>
        <w:numPr>
          <w:ilvl w:val="0"/>
          <w:numId w:val="11"/>
        </w:numPr>
        <w:rPr>
          <w:sz w:val="24"/>
          <w:szCs w:val="24"/>
        </w:rPr>
      </w:pPr>
      <w:r w:rsidRPr="000A27B3">
        <w:rPr>
          <w:sz w:val="24"/>
          <w:szCs w:val="24"/>
        </w:rPr>
        <w:t>Reduce or stop economic assistance</w:t>
      </w:r>
    </w:p>
    <w:p w14:paraId="4960D291" w14:textId="77777777" w:rsidR="00BB3844" w:rsidRPr="000A27B3" w:rsidRDefault="00BB3844" w:rsidP="000A27B3">
      <w:pPr>
        <w:pStyle w:val="ListParagraph"/>
        <w:numPr>
          <w:ilvl w:val="0"/>
          <w:numId w:val="11"/>
        </w:numPr>
        <w:rPr>
          <w:sz w:val="24"/>
          <w:szCs w:val="24"/>
        </w:rPr>
      </w:pPr>
      <w:r w:rsidRPr="000A27B3">
        <w:rPr>
          <w:sz w:val="24"/>
          <w:szCs w:val="24"/>
        </w:rPr>
        <w:t>Reduce or stop military assistance</w:t>
      </w:r>
    </w:p>
    <w:p w14:paraId="227AE2CA" w14:textId="77777777" w:rsidR="00BB3844" w:rsidRPr="000A27B3" w:rsidRDefault="00BB3844" w:rsidP="000A27B3">
      <w:pPr>
        <w:pStyle w:val="ListParagraph"/>
        <w:numPr>
          <w:ilvl w:val="0"/>
          <w:numId w:val="11"/>
        </w:numPr>
        <w:rPr>
          <w:sz w:val="24"/>
          <w:szCs w:val="24"/>
        </w:rPr>
      </w:pPr>
      <w:r w:rsidRPr="000A27B3">
        <w:rPr>
          <w:sz w:val="24"/>
          <w:szCs w:val="24"/>
        </w:rPr>
        <w:t>Reduce or stop humanitarian assistance</w:t>
      </w:r>
    </w:p>
    <w:p w14:paraId="5F5B1840" w14:textId="77777777" w:rsidR="00BB3844" w:rsidRPr="000A27B3" w:rsidRDefault="00BB3844" w:rsidP="000A27B3">
      <w:pPr>
        <w:pStyle w:val="ListParagraph"/>
        <w:numPr>
          <w:ilvl w:val="0"/>
          <w:numId w:val="11"/>
        </w:numPr>
        <w:rPr>
          <w:sz w:val="24"/>
          <w:szCs w:val="24"/>
        </w:rPr>
      </w:pPr>
      <w:r w:rsidRPr="000A27B3">
        <w:rPr>
          <w:sz w:val="24"/>
          <w:szCs w:val="24"/>
        </w:rPr>
        <w:t>Impose embargo, boycott, or sanctions</w:t>
      </w:r>
    </w:p>
    <w:p w14:paraId="44BE4A48" w14:textId="77777777" w:rsidR="00BB3844" w:rsidRPr="000A27B3" w:rsidRDefault="00BB3844" w:rsidP="000A27B3">
      <w:pPr>
        <w:pStyle w:val="ListParagraph"/>
        <w:numPr>
          <w:ilvl w:val="0"/>
          <w:numId w:val="11"/>
        </w:numPr>
        <w:rPr>
          <w:sz w:val="24"/>
          <w:szCs w:val="24"/>
        </w:rPr>
      </w:pPr>
      <w:r w:rsidRPr="000A27B3">
        <w:rPr>
          <w:sz w:val="24"/>
          <w:szCs w:val="24"/>
        </w:rPr>
        <w:t>Halt negotiations</w:t>
      </w:r>
    </w:p>
    <w:p w14:paraId="53348FBC" w14:textId="77777777" w:rsidR="00BB3844" w:rsidRPr="000A27B3" w:rsidRDefault="00BB3844" w:rsidP="000A27B3">
      <w:pPr>
        <w:pStyle w:val="ListParagraph"/>
        <w:numPr>
          <w:ilvl w:val="0"/>
          <w:numId w:val="11"/>
        </w:numPr>
        <w:rPr>
          <w:sz w:val="24"/>
          <w:szCs w:val="24"/>
        </w:rPr>
      </w:pPr>
      <w:r w:rsidRPr="000A27B3">
        <w:rPr>
          <w:sz w:val="24"/>
          <w:szCs w:val="24"/>
        </w:rPr>
        <w:t>Halt mediation</w:t>
      </w:r>
    </w:p>
    <w:p w14:paraId="227B0880" w14:textId="77777777" w:rsidR="00BB3844" w:rsidRPr="000A27B3" w:rsidRDefault="00BB3844" w:rsidP="000A27B3">
      <w:pPr>
        <w:pStyle w:val="ListParagraph"/>
        <w:numPr>
          <w:ilvl w:val="0"/>
          <w:numId w:val="11"/>
        </w:numPr>
        <w:rPr>
          <w:sz w:val="24"/>
          <w:szCs w:val="24"/>
        </w:rPr>
      </w:pPr>
      <w:r w:rsidRPr="000A27B3">
        <w:rPr>
          <w:sz w:val="24"/>
          <w:szCs w:val="24"/>
        </w:rPr>
        <w:t>Expel or withdraw, not specified below</w:t>
      </w:r>
    </w:p>
    <w:p w14:paraId="6501CADF" w14:textId="77777777" w:rsidR="00BB3844" w:rsidRPr="000A27B3" w:rsidRDefault="00BB3844" w:rsidP="000A27B3">
      <w:pPr>
        <w:pStyle w:val="ListParagraph"/>
        <w:numPr>
          <w:ilvl w:val="0"/>
          <w:numId w:val="11"/>
        </w:numPr>
        <w:rPr>
          <w:sz w:val="24"/>
          <w:szCs w:val="24"/>
        </w:rPr>
      </w:pPr>
      <w:r w:rsidRPr="000A27B3">
        <w:rPr>
          <w:sz w:val="24"/>
          <w:szCs w:val="24"/>
        </w:rPr>
        <w:t>Expel or withdraw peacekeepers</w:t>
      </w:r>
    </w:p>
    <w:p w14:paraId="10D0CBF2" w14:textId="77777777" w:rsidR="00BB3844" w:rsidRPr="000A27B3" w:rsidRDefault="00BB3844" w:rsidP="000A27B3">
      <w:pPr>
        <w:pStyle w:val="ListParagraph"/>
        <w:numPr>
          <w:ilvl w:val="0"/>
          <w:numId w:val="11"/>
        </w:numPr>
        <w:rPr>
          <w:sz w:val="24"/>
          <w:szCs w:val="24"/>
        </w:rPr>
      </w:pPr>
      <w:r w:rsidRPr="000A27B3">
        <w:rPr>
          <w:sz w:val="24"/>
          <w:szCs w:val="24"/>
        </w:rPr>
        <w:t>Expel or withdraw inspectors, observers</w:t>
      </w:r>
    </w:p>
    <w:p w14:paraId="352CAADA" w14:textId="77777777" w:rsidR="00BB3844" w:rsidRPr="000A27B3" w:rsidRDefault="00BB3844" w:rsidP="000A27B3">
      <w:pPr>
        <w:pStyle w:val="ListParagraph"/>
        <w:numPr>
          <w:ilvl w:val="0"/>
          <w:numId w:val="11"/>
        </w:numPr>
        <w:rPr>
          <w:sz w:val="24"/>
          <w:szCs w:val="24"/>
        </w:rPr>
      </w:pPr>
      <w:r w:rsidRPr="000A27B3">
        <w:rPr>
          <w:sz w:val="24"/>
          <w:szCs w:val="24"/>
        </w:rPr>
        <w:t>Expel or withdraw aid agencies</w:t>
      </w:r>
    </w:p>
    <w:p w14:paraId="0DA33FEB" w14:textId="77777777" w:rsidR="00BB3844" w:rsidRPr="000A27B3" w:rsidRDefault="00BB3844" w:rsidP="000A27B3">
      <w:pPr>
        <w:pStyle w:val="ListParagraph"/>
        <w:numPr>
          <w:ilvl w:val="0"/>
          <w:numId w:val="11"/>
        </w:numPr>
        <w:rPr>
          <w:sz w:val="24"/>
          <w:szCs w:val="24"/>
        </w:rPr>
      </w:pPr>
      <w:r w:rsidRPr="000A27B3">
        <w:rPr>
          <w:sz w:val="24"/>
          <w:szCs w:val="24"/>
        </w:rPr>
        <w:t>Coerce, not specified below</w:t>
      </w:r>
    </w:p>
    <w:p w14:paraId="4AD7E23A" w14:textId="77777777" w:rsidR="00BB3844" w:rsidRPr="000A27B3" w:rsidRDefault="00BB3844" w:rsidP="000A27B3">
      <w:pPr>
        <w:pStyle w:val="ListParagraph"/>
        <w:numPr>
          <w:ilvl w:val="0"/>
          <w:numId w:val="11"/>
        </w:numPr>
        <w:rPr>
          <w:sz w:val="24"/>
          <w:szCs w:val="24"/>
        </w:rPr>
      </w:pPr>
      <w:r w:rsidRPr="000A27B3">
        <w:rPr>
          <w:sz w:val="24"/>
          <w:szCs w:val="24"/>
        </w:rPr>
        <w:t>Seize or damage property, not specified below</w:t>
      </w:r>
    </w:p>
    <w:p w14:paraId="570EAC53" w14:textId="77777777" w:rsidR="00BB3844" w:rsidRPr="000A27B3" w:rsidRDefault="00BB3844" w:rsidP="000A27B3">
      <w:pPr>
        <w:pStyle w:val="ListParagraph"/>
        <w:numPr>
          <w:ilvl w:val="0"/>
          <w:numId w:val="11"/>
        </w:numPr>
        <w:rPr>
          <w:sz w:val="24"/>
          <w:szCs w:val="24"/>
        </w:rPr>
      </w:pPr>
      <w:r w:rsidRPr="000A27B3">
        <w:rPr>
          <w:sz w:val="24"/>
          <w:szCs w:val="24"/>
        </w:rPr>
        <w:t>Confiscate property</w:t>
      </w:r>
    </w:p>
    <w:p w14:paraId="68F5E383" w14:textId="77777777" w:rsidR="00BB3844" w:rsidRPr="000A27B3" w:rsidRDefault="00BB3844" w:rsidP="000A27B3">
      <w:pPr>
        <w:pStyle w:val="ListParagraph"/>
        <w:numPr>
          <w:ilvl w:val="0"/>
          <w:numId w:val="11"/>
        </w:numPr>
        <w:rPr>
          <w:sz w:val="24"/>
          <w:szCs w:val="24"/>
        </w:rPr>
      </w:pPr>
      <w:r w:rsidRPr="000A27B3">
        <w:rPr>
          <w:sz w:val="24"/>
          <w:szCs w:val="24"/>
        </w:rPr>
        <w:t>Destroy property</w:t>
      </w:r>
    </w:p>
    <w:p w14:paraId="3C25FFFE" w14:textId="77777777" w:rsidR="00BB3844" w:rsidRPr="000A27B3" w:rsidRDefault="00BB3844" w:rsidP="000A27B3">
      <w:pPr>
        <w:pStyle w:val="ListParagraph"/>
        <w:numPr>
          <w:ilvl w:val="0"/>
          <w:numId w:val="11"/>
        </w:numPr>
        <w:rPr>
          <w:sz w:val="24"/>
          <w:szCs w:val="24"/>
        </w:rPr>
      </w:pPr>
      <w:r w:rsidRPr="000A27B3">
        <w:rPr>
          <w:sz w:val="24"/>
          <w:szCs w:val="24"/>
        </w:rPr>
        <w:t>Impose administrative sanctions, not specified below</w:t>
      </w:r>
    </w:p>
    <w:p w14:paraId="18DA803A" w14:textId="77777777" w:rsidR="00BB3844" w:rsidRPr="000A27B3" w:rsidRDefault="00BB3844" w:rsidP="000A27B3">
      <w:pPr>
        <w:pStyle w:val="ListParagraph"/>
        <w:numPr>
          <w:ilvl w:val="0"/>
          <w:numId w:val="11"/>
        </w:numPr>
        <w:rPr>
          <w:sz w:val="24"/>
          <w:szCs w:val="24"/>
        </w:rPr>
      </w:pPr>
      <w:r w:rsidRPr="000A27B3">
        <w:rPr>
          <w:sz w:val="24"/>
          <w:szCs w:val="24"/>
        </w:rPr>
        <w:t>Impose restrictions on political freedoms</w:t>
      </w:r>
    </w:p>
    <w:p w14:paraId="1175F974" w14:textId="77777777" w:rsidR="00BB3844" w:rsidRPr="000A27B3" w:rsidRDefault="00BB3844" w:rsidP="000A27B3">
      <w:pPr>
        <w:pStyle w:val="ListParagraph"/>
        <w:numPr>
          <w:ilvl w:val="0"/>
          <w:numId w:val="11"/>
        </w:numPr>
        <w:rPr>
          <w:sz w:val="24"/>
          <w:szCs w:val="24"/>
        </w:rPr>
      </w:pPr>
      <w:r w:rsidRPr="000A27B3">
        <w:rPr>
          <w:sz w:val="24"/>
          <w:szCs w:val="24"/>
        </w:rPr>
        <w:t>Ban political parties or politicians</w:t>
      </w:r>
    </w:p>
    <w:p w14:paraId="75EF9C72" w14:textId="77777777" w:rsidR="00BB3844" w:rsidRPr="000A27B3" w:rsidRDefault="00BB3844" w:rsidP="000A27B3">
      <w:pPr>
        <w:pStyle w:val="ListParagraph"/>
        <w:numPr>
          <w:ilvl w:val="0"/>
          <w:numId w:val="11"/>
        </w:numPr>
        <w:rPr>
          <w:sz w:val="24"/>
          <w:szCs w:val="24"/>
        </w:rPr>
      </w:pPr>
      <w:r w:rsidRPr="000A27B3">
        <w:rPr>
          <w:sz w:val="24"/>
          <w:szCs w:val="24"/>
        </w:rPr>
        <w:t>Impose curfew</w:t>
      </w:r>
    </w:p>
    <w:p w14:paraId="0451C24B" w14:textId="77777777" w:rsidR="00BB3844" w:rsidRPr="000A27B3" w:rsidRDefault="00BB3844" w:rsidP="000A27B3">
      <w:pPr>
        <w:pStyle w:val="ListParagraph"/>
        <w:numPr>
          <w:ilvl w:val="0"/>
          <w:numId w:val="11"/>
        </w:numPr>
        <w:rPr>
          <w:sz w:val="24"/>
          <w:szCs w:val="24"/>
        </w:rPr>
      </w:pPr>
      <w:r w:rsidRPr="000A27B3">
        <w:rPr>
          <w:sz w:val="24"/>
          <w:szCs w:val="24"/>
        </w:rPr>
        <w:t>Impose state of emergency or martial law</w:t>
      </w:r>
    </w:p>
    <w:p w14:paraId="4F977AE8" w14:textId="77777777" w:rsidR="00BB3844" w:rsidRPr="000A27B3" w:rsidRDefault="00BB3844" w:rsidP="000A27B3">
      <w:pPr>
        <w:pStyle w:val="ListParagraph"/>
        <w:numPr>
          <w:ilvl w:val="0"/>
          <w:numId w:val="11"/>
        </w:numPr>
        <w:rPr>
          <w:sz w:val="24"/>
          <w:szCs w:val="24"/>
        </w:rPr>
      </w:pPr>
      <w:r w:rsidRPr="000A27B3">
        <w:rPr>
          <w:sz w:val="24"/>
          <w:szCs w:val="24"/>
        </w:rPr>
        <w:t>Arrest, detain, or charge with legal action</w:t>
      </w:r>
    </w:p>
    <w:p w14:paraId="0152F0F3" w14:textId="77777777" w:rsidR="00BB3844" w:rsidRPr="000A27B3" w:rsidRDefault="00BB3844" w:rsidP="000A27B3">
      <w:pPr>
        <w:pStyle w:val="ListParagraph"/>
        <w:numPr>
          <w:ilvl w:val="0"/>
          <w:numId w:val="11"/>
        </w:numPr>
        <w:rPr>
          <w:sz w:val="24"/>
          <w:szCs w:val="24"/>
        </w:rPr>
      </w:pPr>
      <w:r w:rsidRPr="000A27B3">
        <w:rPr>
          <w:sz w:val="24"/>
          <w:szCs w:val="24"/>
        </w:rPr>
        <w:t>Expel or deport individuals</w:t>
      </w:r>
    </w:p>
    <w:p w14:paraId="65F24582" w14:textId="77777777" w:rsidR="00BB3844" w:rsidRPr="000A27B3" w:rsidRDefault="00BB3844" w:rsidP="000A27B3">
      <w:pPr>
        <w:pStyle w:val="ListParagraph"/>
        <w:numPr>
          <w:ilvl w:val="0"/>
          <w:numId w:val="11"/>
        </w:numPr>
        <w:rPr>
          <w:sz w:val="24"/>
          <w:szCs w:val="24"/>
        </w:rPr>
      </w:pPr>
      <w:r w:rsidRPr="000A27B3">
        <w:rPr>
          <w:sz w:val="24"/>
          <w:szCs w:val="24"/>
        </w:rPr>
        <w:t>Use tactics of violent repression</w:t>
      </w:r>
    </w:p>
    <w:p w14:paraId="1A618504" w14:textId="77777777" w:rsidR="00BB3844" w:rsidRPr="000A27B3" w:rsidRDefault="00BB3844" w:rsidP="000A27B3">
      <w:pPr>
        <w:pStyle w:val="ListParagraph"/>
        <w:numPr>
          <w:ilvl w:val="0"/>
          <w:numId w:val="11"/>
        </w:numPr>
        <w:rPr>
          <w:sz w:val="24"/>
          <w:szCs w:val="24"/>
        </w:rPr>
      </w:pPr>
      <w:r w:rsidRPr="000A27B3">
        <w:rPr>
          <w:sz w:val="24"/>
          <w:szCs w:val="24"/>
        </w:rPr>
        <w:t>Attack cybernetically</w:t>
      </w:r>
    </w:p>
    <w:p w14:paraId="2A38A1E7" w14:textId="77777777" w:rsidR="00BB3844" w:rsidRPr="000A27B3" w:rsidRDefault="00BB3844" w:rsidP="000A27B3">
      <w:pPr>
        <w:pStyle w:val="ListParagraph"/>
        <w:numPr>
          <w:ilvl w:val="0"/>
          <w:numId w:val="11"/>
        </w:numPr>
        <w:rPr>
          <w:sz w:val="24"/>
          <w:szCs w:val="24"/>
        </w:rPr>
      </w:pPr>
      <w:r w:rsidRPr="000A27B3">
        <w:rPr>
          <w:sz w:val="24"/>
          <w:szCs w:val="24"/>
        </w:rPr>
        <w:t>Use unconventional violence, not specified below</w:t>
      </w:r>
    </w:p>
    <w:p w14:paraId="59A7DE47" w14:textId="77777777" w:rsidR="00BB3844" w:rsidRPr="000A27B3" w:rsidRDefault="00BB3844" w:rsidP="000A27B3">
      <w:pPr>
        <w:pStyle w:val="ListParagraph"/>
        <w:numPr>
          <w:ilvl w:val="0"/>
          <w:numId w:val="11"/>
        </w:numPr>
        <w:rPr>
          <w:sz w:val="24"/>
          <w:szCs w:val="24"/>
        </w:rPr>
      </w:pPr>
      <w:r w:rsidRPr="000A27B3">
        <w:rPr>
          <w:sz w:val="24"/>
          <w:szCs w:val="24"/>
        </w:rPr>
        <w:t>Abduct, hijack, or take hostage</w:t>
      </w:r>
    </w:p>
    <w:p w14:paraId="18072EF3" w14:textId="77777777" w:rsidR="00BB3844" w:rsidRPr="000A27B3" w:rsidRDefault="00BB3844" w:rsidP="000A27B3">
      <w:pPr>
        <w:pStyle w:val="ListParagraph"/>
        <w:numPr>
          <w:ilvl w:val="0"/>
          <w:numId w:val="11"/>
        </w:numPr>
        <w:rPr>
          <w:sz w:val="24"/>
          <w:szCs w:val="24"/>
        </w:rPr>
      </w:pPr>
      <w:r w:rsidRPr="000A27B3">
        <w:rPr>
          <w:sz w:val="24"/>
          <w:szCs w:val="24"/>
        </w:rPr>
        <w:lastRenderedPageBreak/>
        <w:t>Physically assault, not specified below</w:t>
      </w:r>
    </w:p>
    <w:p w14:paraId="66A0DBFE" w14:textId="77777777" w:rsidR="00BB3844" w:rsidRPr="000A27B3" w:rsidRDefault="00BB3844" w:rsidP="000A27B3">
      <w:pPr>
        <w:pStyle w:val="ListParagraph"/>
        <w:numPr>
          <w:ilvl w:val="0"/>
          <w:numId w:val="11"/>
        </w:numPr>
        <w:rPr>
          <w:sz w:val="24"/>
          <w:szCs w:val="24"/>
        </w:rPr>
      </w:pPr>
      <w:r w:rsidRPr="000A27B3">
        <w:rPr>
          <w:sz w:val="24"/>
          <w:szCs w:val="24"/>
        </w:rPr>
        <w:t>Sexually assault</w:t>
      </w:r>
    </w:p>
    <w:p w14:paraId="4424968F" w14:textId="77777777" w:rsidR="00BB3844" w:rsidRPr="000A27B3" w:rsidRDefault="00BB3844" w:rsidP="000A27B3">
      <w:pPr>
        <w:pStyle w:val="ListParagraph"/>
        <w:numPr>
          <w:ilvl w:val="0"/>
          <w:numId w:val="11"/>
        </w:numPr>
        <w:rPr>
          <w:sz w:val="24"/>
          <w:szCs w:val="24"/>
        </w:rPr>
      </w:pPr>
      <w:r w:rsidRPr="000A27B3">
        <w:rPr>
          <w:sz w:val="24"/>
          <w:szCs w:val="24"/>
        </w:rPr>
        <w:t>Torture</w:t>
      </w:r>
    </w:p>
    <w:p w14:paraId="4AB0CC62" w14:textId="77777777" w:rsidR="00BB3844" w:rsidRPr="000A27B3" w:rsidRDefault="00BB3844" w:rsidP="000A27B3">
      <w:pPr>
        <w:pStyle w:val="ListParagraph"/>
        <w:numPr>
          <w:ilvl w:val="0"/>
          <w:numId w:val="11"/>
        </w:numPr>
        <w:rPr>
          <w:sz w:val="24"/>
          <w:szCs w:val="24"/>
        </w:rPr>
      </w:pPr>
      <w:r w:rsidRPr="000A27B3">
        <w:rPr>
          <w:sz w:val="24"/>
          <w:szCs w:val="24"/>
        </w:rPr>
        <w:t>Kill by physical assault</w:t>
      </w:r>
    </w:p>
    <w:p w14:paraId="7B9D9CAC" w14:textId="77777777" w:rsidR="00BB3844" w:rsidRPr="000A27B3" w:rsidRDefault="00BB3844" w:rsidP="000A27B3">
      <w:pPr>
        <w:pStyle w:val="ListParagraph"/>
        <w:numPr>
          <w:ilvl w:val="0"/>
          <w:numId w:val="11"/>
        </w:numPr>
        <w:rPr>
          <w:sz w:val="24"/>
          <w:szCs w:val="24"/>
        </w:rPr>
      </w:pPr>
      <w:r w:rsidRPr="000A27B3">
        <w:rPr>
          <w:sz w:val="24"/>
          <w:szCs w:val="24"/>
        </w:rPr>
        <w:t>Conduct suicide, car, or other non-military bombing, not specified below</w:t>
      </w:r>
    </w:p>
    <w:p w14:paraId="689060DA" w14:textId="77777777" w:rsidR="00BB3844" w:rsidRPr="000A27B3" w:rsidRDefault="00BB3844" w:rsidP="000A27B3">
      <w:pPr>
        <w:pStyle w:val="ListParagraph"/>
        <w:numPr>
          <w:ilvl w:val="0"/>
          <w:numId w:val="11"/>
        </w:numPr>
        <w:rPr>
          <w:sz w:val="24"/>
          <w:szCs w:val="24"/>
        </w:rPr>
      </w:pPr>
      <w:r w:rsidRPr="000A27B3">
        <w:rPr>
          <w:sz w:val="24"/>
          <w:szCs w:val="24"/>
        </w:rPr>
        <w:t>Carry out suicide bombing</w:t>
      </w:r>
    </w:p>
    <w:p w14:paraId="05E07A78" w14:textId="77777777" w:rsidR="00BB3844" w:rsidRPr="000A27B3" w:rsidRDefault="00BB3844" w:rsidP="000A27B3">
      <w:pPr>
        <w:pStyle w:val="ListParagraph"/>
        <w:numPr>
          <w:ilvl w:val="0"/>
          <w:numId w:val="11"/>
        </w:numPr>
        <w:rPr>
          <w:sz w:val="24"/>
          <w:szCs w:val="24"/>
        </w:rPr>
      </w:pPr>
      <w:r w:rsidRPr="000A27B3">
        <w:rPr>
          <w:sz w:val="24"/>
          <w:szCs w:val="24"/>
        </w:rPr>
        <w:t>Carry out vehicular bombing</w:t>
      </w:r>
    </w:p>
    <w:p w14:paraId="0FC6F6F5" w14:textId="77777777" w:rsidR="00BB3844" w:rsidRPr="000A27B3" w:rsidRDefault="00BB3844" w:rsidP="000A27B3">
      <w:pPr>
        <w:pStyle w:val="ListParagraph"/>
        <w:numPr>
          <w:ilvl w:val="0"/>
          <w:numId w:val="11"/>
        </w:numPr>
        <w:rPr>
          <w:sz w:val="24"/>
          <w:szCs w:val="24"/>
        </w:rPr>
      </w:pPr>
      <w:r w:rsidRPr="000A27B3">
        <w:rPr>
          <w:sz w:val="24"/>
          <w:szCs w:val="24"/>
        </w:rPr>
        <w:t>Carry out roadside bombing</w:t>
      </w:r>
    </w:p>
    <w:p w14:paraId="5EFCD2AB" w14:textId="77777777" w:rsidR="00BB3844" w:rsidRPr="000A27B3" w:rsidRDefault="00BB3844" w:rsidP="000A27B3">
      <w:pPr>
        <w:pStyle w:val="ListParagraph"/>
        <w:numPr>
          <w:ilvl w:val="0"/>
          <w:numId w:val="11"/>
        </w:numPr>
        <w:rPr>
          <w:sz w:val="24"/>
          <w:szCs w:val="24"/>
        </w:rPr>
      </w:pPr>
      <w:r w:rsidRPr="000A27B3">
        <w:rPr>
          <w:sz w:val="24"/>
          <w:szCs w:val="24"/>
        </w:rPr>
        <w:t>Carry out location bombing</w:t>
      </w:r>
    </w:p>
    <w:p w14:paraId="242AD6C5" w14:textId="77777777" w:rsidR="00BB3844" w:rsidRPr="000A27B3" w:rsidRDefault="00BB3844" w:rsidP="000A27B3">
      <w:pPr>
        <w:pStyle w:val="ListParagraph"/>
        <w:numPr>
          <w:ilvl w:val="0"/>
          <w:numId w:val="11"/>
        </w:numPr>
        <w:rPr>
          <w:sz w:val="24"/>
          <w:szCs w:val="24"/>
        </w:rPr>
      </w:pPr>
      <w:r w:rsidRPr="000A27B3">
        <w:rPr>
          <w:sz w:val="24"/>
          <w:szCs w:val="24"/>
        </w:rPr>
        <w:t>Use as human shield</w:t>
      </w:r>
    </w:p>
    <w:p w14:paraId="1A7E0595" w14:textId="77777777" w:rsidR="00BB3844" w:rsidRPr="000A27B3" w:rsidRDefault="00BB3844" w:rsidP="000A27B3">
      <w:pPr>
        <w:pStyle w:val="ListParagraph"/>
        <w:numPr>
          <w:ilvl w:val="0"/>
          <w:numId w:val="11"/>
        </w:numPr>
        <w:rPr>
          <w:sz w:val="24"/>
          <w:szCs w:val="24"/>
        </w:rPr>
      </w:pPr>
      <w:r w:rsidRPr="000A27B3">
        <w:rPr>
          <w:sz w:val="24"/>
          <w:szCs w:val="24"/>
        </w:rPr>
        <w:t>Attempt to assassinate</w:t>
      </w:r>
    </w:p>
    <w:p w14:paraId="6FA8D993" w14:textId="77777777" w:rsidR="00BB3844" w:rsidRPr="000A27B3" w:rsidRDefault="00BB3844" w:rsidP="000A27B3">
      <w:pPr>
        <w:pStyle w:val="ListParagraph"/>
        <w:numPr>
          <w:ilvl w:val="0"/>
          <w:numId w:val="11"/>
        </w:numPr>
        <w:rPr>
          <w:sz w:val="24"/>
          <w:szCs w:val="24"/>
        </w:rPr>
      </w:pPr>
      <w:r w:rsidRPr="000A27B3">
        <w:rPr>
          <w:sz w:val="24"/>
          <w:szCs w:val="24"/>
        </w:rPr>
        <w:t>Assassinate</w:t>
      </w:r>
    </w:p>
    <w:p w14:paraId="3BAFE24D" w14:textId="77777777" w:rsidR="00BB3844" w:rsidRPr="000A27B3" w:rsidRDefault="00BB3844" w:rsidP="000A27B3">
      <w:pPr>
        <w:pStyle w:val="ListParagraph"/>
        <w:numPr>
          <w:ilvl w:val="0"/>
          <w:numId w:val="11"/>
        </w:numPr>
        <w:rPr>
          <w:sz w:val="24"/>
          <w:szCs w:val="24"/>
        </w:rPr>
      </w:pPr>
      <w:r w:rsidRPr="000A27B3">
        <w:rPr>
          <w:sz w:val="24"/>
          <w:szCs w:val="24"/>
        </w:rPr>
        <w:t>Use conventional military force, not specified below</w:t>
      </w:r>
    </w:p>
    <w:p w14:paraId="65896E3A" w14:textId="77777777" w:rsidR="00BB3844" w:rsidRPr="000A27B3" w:rsidRDefault="00BB3844" w:rsidP="000A27B3">
      <w:pPr>
        <w:pStyle w:val="ListParagraph"/>
        <w:numPr>
          <w:ilvl w:val="0"/>
          <w:numId w:val="11"/>
        </w:numPr>
        <w:rPr>
          <w:sz w:val="24"/>
          <w:szCs w:val="24"/>
        </w:rPr>
      </w:pPr>
      <w:r w:rsidRPr="000A27B3">
        <w:rPr>
          <w:sz w:val="24"/>
          <w:szCs w:val="24"/>
        </w:rPr>
        <w:t>Impose blockade, restrict movement</w:t>
      </w:r>
    </w:p>
    <w:p w14:paraId="64568122" w14:textId="77777777" w:rsidR="00BB3844" w:rsidRPr="000A27B3" w:rsidRDefault="00BB3844" w:rsidP="000A27B3">
      <w:pPr>
        <w:pStyle w:val="ListParagraph"/>
        <w:numPr>
          <w:ilvl w:val="0"/>
          <w:numId w:val="11"/>
        </w:numPr>
        <w:rPr>
          <w:sz w:val="24"/>
          <w:szCs w:val="24"/>
        </w:rPr>
      </w:pPr>
      <w:r w:rsidRPr="000A27B3">
        <w:rPr>
          <w:sz w:val="24"/>
          <w:szCs w:val="24"/>
        </w:rPr>
        <w:t>Occupy territory</w:t>
      </w:r>
    </w:p>
    <w:p w14:paraId="65A4DBED" w14:textId="77777777" w:rsidR="00BB3844" w:rsidRPr="000A27B3" w:rsidRDefault="00BB3844" w:rsidP="000A27B3">
      <w:pPr>
        <w:pStyle w:val="ListParagraph"/>
        <w:numPr>
          <w:ilvl w:val="0"/>
          <w:numId w:val="11"/>
        </w:numPr>
        <w:rPr>
          <w:sz w:val="24"/>
          <w:szCs w:val="24"/>
        </w:rPr>
      </w:pPr>
      <w:r w:rsidRPr="000A27B3">
        <w:rPr>
          <w:sz w:val="24"/>
          <w:szCs w:val="24"/>
        </w:rPr>
        <w:t>Fight with small arms and light weapons</w:t>
      </w:r>
    </w:p>
    <w:p w14:paraId="0096067E" w14:textId="77777777" w:rsidR="00BB3844" w:rsidRPr="000A27B3" w:rsidRDefault="00BB3844" w:rsidP="000A27B3">
      <w:pPr>
        <w:pStyle w:val="ListParagraph"/>
        <w:numPr>
          <w:ilvl w:val="0"/>
          <w:numId w:val="11"/>
        </w:numPr>
        <w:rPr>
          <w:sz w:val="24"/>
          <w:szCs w:val="24"/>
        </w:rPr>
      </w:pPr>
      <w:r w:rsidRPr="000A27B3">
        <w:rPr>
          <w:sz w:val="24"/>
          <w:szCs w:val="24"/>
        </w:rPr>
        <w:t>Fight with artillery and tanks</w:t>
      </w:r>
    </w:p>
    <w:p w14:paraId="1683B8C3" w14:textId="77777777" w:rsidR="00BB3844" w:rsidRPr="000A27B3" w:rsidRDefault="00BB3844" w:rsidP="000A27B3">
      <w:pPr>
        <w:pStyle w:val="ListParagraph"/>
        <w:numPr>
          <w:ilvl w:val="0"/>
          <w:numId w:val="11"/>
        </w:numPr>
        <w:rPr>
          <w:sz w:val="24"/>
          <w:szCs w:val="24"/>
        </w:rPr>
      </w:pPr>
      <w:r w:rsidRPr="000A27B3">
        <w:rPr>
          <w:sz w:val="24"/>
          <w:szCs w:val="24"/>
        </w:rPr>
        <w:t>Employ aerial weapons, not specified below</w:t>
      </w:r>
    </w:p>
    <w:p w14:paraId="5653D207" w14:textId="77777777" w:rsidR="00BB3844" w:rsidRPr="000A27B3" w:rsidRDefault="00BB3844" w:rsidP="000A27B3">
      <w:pPr>
        <w:pStyle w:val="ListParagraph"/>
        <w:numPr>
          <w:ilvl w:val="0"/>
          <w:numId w:val="11"/>
        </w:numPr>
        <w:rPr>
          <w:sz w:val="24"/>
          <w:szCs w:val="24"/>
        </w:rPr>
      </w:pPr>
      <w:r w:rsidRPr="000A27B3">
        <w:rPr>
          <w:sz w:val="24"/>
          <w:szCs w:val="24"/>
        </w:rPr>
        <w:t>Employ precision-guided aerial munitions</w:t>
      </w:r>
    </w:p>
    <w:p w14:paraId="68AD3CEE" w14:textId="77777777" w:rsidR="00BB3844" w:rsidRPr="000A27B3" w:rsidRDefault="00BB3844" w:rsidP="000A27B3">
      <w:pPr>
        <w:pStyle w:val="ListParagraph"/>
        <w:numPr>
          <w:ilvl w:val="0"/>
          <w:numId w:val="11"/>
        </w:numPr>
        <w:rPr>
          <w:sz w:val="24"/>
          <w:szCs w:val="24"/>
        </w:rPr>
      </w:pPr>
      <w:r w:rsidRPr="000A27B3">
        <w:rPr>
          <w:sz w:val="24"/>
          <w:szCs w:val="24"/>
        </w:rPr>
        <w:t>Employ remotely piloted aerial munitions</w:t>
      </w:r>
    </w:p>
    <w:p w14:paraId="59076BA6" w14:textId="77777777" w:rsidR="00BB3844" w:rsidRPr="000A27B3" w:rsidRDefault="00BB3844" w:rsidP="000A27B3">
      <w:pPr>
        <w:pStyle w:val="ListParagraph"/>
        <w:numPr>
          <w:ilvl w:val="0"/>
          <w:numId w:val="11"/>
        </w:numPr>
        <w:rPr>
          <w:sz w:val="24"/>
          <w:szCs w:val="24"/>
        </w:rPr>
      </w:pPr>
      <w:r w:rsidRPr="000A27B3">
        <w:rPr>
          <w:sz w:val="24"/>
          <w:szCs w:val="24"/>
        </w:rPr>
        <w:t>Violate ceasefire</w:t>
      </w:r>
    </w:p>
    <w:p w14:paraId="0CB99C72" w14:textId="77777777" w:rsidR="00BB3844" w:rsidRPr="000A27B3" w:rsidRDefault="00BB3844" w:rsidP="000A27B3">
      <w:pPr>
        <w:pStyle w:val="ListParagraph"/>
        <w:numPr>
          <w:ilvl w:val="0"/>
          <w:numId w:val="11"/>
        </w:numPr>
        <w:rPr>
          <w:sz w:val="24"/>
          <w:szCs w:val="24"/>
        </w:rPr>
      </w:pPr>
      <w:r w:rsidRPr="000A27B3">
        <w:rPr>
          <w:sz w:val="24"/>
          <w:szCs w:val="24"/>
        </w:rPr>
        <w:t>Use unconventional mass violence, not specified below</w:t>
      </w:r>
    </w:p>
    <w:p w14:paraId="47B36C6C" w14:textId="77777777" w:rsidR="00BB3844" w:rsidRPr="000A27B3" w:rsidRDefault="00BB3844" w:rsidP="000A27B3">
      <w:pPr>
        <w:pStyle w:val="ListParagraph"/>
        <w:numPr>
          <w:ilvl w:val="0"/>
          <w:numId w:val="11"/>
        </w:numPr>
        <w:rPr>
          <w:sz w:val="24"/>
          <w:szCs w:val="24"/>
        </w:rPr>
      </w:pPr>
      <w:r w:rsidRPr="000A27B3">
        <w:rPr>
          <w:sz w:val="24"/>
          <w:szCs w:val="24"/>
        </w:rPr>
        <w:t>Engage in mass expulsion</w:t>
      </w:r>
    </w:p>
    <w:p w14:paraId="49534F1D" w14:textId="77777777" w:rsidR="00BB3844" w:rsidRPr="000A27B3" w:rsidRDefault="00BB3844" w:rsidP="000A27B3">
      <w:pPr>
        <w:pStyle w:val="ListParagraph"/>
        <w:numPr>
          <w:ilvl w:val="0"/>
          <w:numId w:val="11"/>
        </w:numPr>
        <w:rPr>
          <w:sz w:val="24"/>
          <w:szCs w:val="24"/>
        </w:rPr>
      </w:pPr>
      <w:r w:rsidRPr="000A27B3">
        <w:rPr>
          <w:sz w:val="24"/>
          <w:szCs w:val="24"/>
        </w:rPr>
        <w:t>Engage in mass killings</w:t>
      </w:r>
    </w:p>
    <w:p w14:paraId="1C0EEA3F" w14:textId="77777777" w:rsidR="00BB3844" w:rsidRPr="000A27B3" w:rsidRDefault="00BB3844" w:rsidP="000A27B3">
      <w:pPr>
        <w:pStyle w:val="ListParagraph"/>
        <w:numPr>
          <w:ilvl w:val="0"/>
          <w:numId w:val="11"/>
        </w:numPr>
        <w:rPr>
          <w:sz w:val="24"/>
          <w:szCs w:val="24"/>
        </w:rPr>
      </w:pPr>
      <w:r w:rsidRPr="000A27B3">
        <w:rPr>
          <w:sz w:val="24"/>
          <w:szCs w:val="24"/>
        </w:rPr>
        <w:t>Engage in ethnic cleansing</w:t>
      </w:r>
    </w:p>
    <w:p w14:paraId="033D3D25" w14:textId="77777777" w:rsidR="00BB3844" w:rsidRPr="000A27B3" w:rsidRDefault="00BB3844" w:rsidP="000A27B3">
      <w:pPr>
        <w:pStyle w:val="ListParagraph"/>
        <w:numPr>
          <w:ilvl w:val="0"/>
          <w:numId w:val="11"/>
        </w:numPr>
        <w:rPr>
          <w:sz w:val="24"/>
          <w:szCs w:val="24"/>
        </w:rPr>
      </w:pPr>
      <w:r w:rsidRPr="000A27B3">
        <w:rPr>
          <w:sz w:val="24"/>
          <w:szCs w:val="24"/>
        </w:rPr>
        <w:t>Use weapons of mass destruction, not specified below</w:t>
      </w:r>
    </w:p>
    <w:p w14:paraId="5F5F6824" w14:textId="77777777" w:rsidR="00BB3844" w:rsidRPr="000A27B3" w:rsidRDefault="00BB3844" w:rsidP="000A27B3">
      <w:pPr>
        <w:pStyle w:val="ListParagraph"/>
        <w:numPr>
          <w:ilvl w:val="0"/>
          <w:numId w:val="11"/>
        </w:numPr>
        <w:rPr>
          <w:sz w:val="24"/>
          <w:szCs w:val="24"/>
        </w:rPr>
      </w:pPr>
      <w:r w:rsidRPr="000A27B3">
        <w:rPr>
          <w:sz w:val="24"/>
          <w:szCs w:val="24"/>
        </w:rPr>
        <w:t>Use chemical, biological, or radiological weapons</w:t>
      </w:r>
    </w:p>
    <w:p w14:paraId="0A8F0BDD" w14:textId="6A2B13A8" w:rsidR="00C71F51" w:rsidRPr="000A27B3" w:rsidRDefault="00BB3844" w:rsidP="000A27B3">
      <w:pPr>
        <w:pStyle w:val="ListParagraph"/>
        <w:numPr>
          <w:ilvl w:val="0"/>
          <w:numId w:val="11"/>
        </w:numPr>
        <w:rPr>
          <w:sz w:val="24"/>
          <w:szCs w:val="24"/>
        </w:rPr>
      </w:pPr>
      <w:r w:rsidRPr="000A27B3">
        <w:rPr>
          <w:sz w:val="24"/>
          <w:szCs w:val="24"/>
        </w:rPr>
        <w:t>Detonate nuclear weapons</w:t>
      </w:r>
    </w:p>
    <w:p w14:paraId="6B6CA8DC" w14:textId="77777777" w:rsidR="00FD1E84" w:rsidRDefault="00FD1E84" w:rsidP="00F72C6E">
      <w:pPr>
        <w:rPr>
          <w:i/>
          <w:iCs/>
          <w:sz w:val="24"/>
          <w:szCs w:val="24"/>
        </w:rPr>
      </w:pPr>
    </w:p>
    <w:p w14:paraId="32D900CF" w14:textId="77777777" w:rsidR="00FD1E84" w:rsidRDefault="00FD1E84" w:rsidP="00F72C6E">
      <w:pPr>
        <w:rPr>
          <w:i/>
          <w:iCs/>
          <w:sz w:val="24"/>
          <w:szCs w:val="24"/>
        </w:rPr>
      </w:pPr>
    </w:p>
    <w:p w14:paraId="0B537539" w14:textId="77777777" w:rsidR="000A27B3" w:rsidRDefault="000A27B3">
      <w:pPr>
        <w:rPr>
          <w:i/>
          <w:iCs/>
          <w:sz w:val="24"/>
          <w:szCs w:val="24"/>
        </w:rPr>
      </w:pPr>
      <w:r>
        <w:rPr>
          <w:i/>
          <w:iCs/>
          <w:sz w:val="24"/>
          <w:szCs w:val="24"/>
        </w:rPr>
        <w:br w:type="page"/>
      </w:r>
    </w:p>
    <w:p w14:paraId="575362FD" w14:textId="09F807E4" w:rsidR="00F72C6E" w:rsidRPr="00777F41" w:rsidRDefault="00F72C6E" w:rsidP="00F72C6E">
      <w:pPr>
        <w:rPr>
          <w:i/>
          <w:iCs/>
          <w:sz w:val="24"/>
          <w:szCs w:val="24"/>
        </w:rPr>
      </w:pPr>
      <w:r w:rsidRPr="00777F41">
        <w:rPr>
          <w:i/>
          <w:iCs/>
          <w:sz w:val="24"/>
          <w:szCs w:val="24"/>
        </w:rPr>
        <w:lastRenderedPageBreak/>
        <w:t xml:space="preserve">Objective </w:t>
      </w:r>
      <w:r w:rsidR="00757499" w:rsidRPr="00777F41">
        <w:rPr>
          <w:i/>
          <w:iCs/>
          <w:sz w:val="24"/>
          <w:szCs w:val="24"/>
        </w:rPr>
        <w:t>d</w:t>
      </w:r>
      <w:r w:rsidRPr="00777F41">
        <w:rPr>
          <w:i/>
          <w:iCs/>
          <w:sz w:val="24"/>
          <w:szCs w:val="24"/>
        </w:rPr>
        <w:t>ifferences in party policy positions:</w:t>
      </w:r>
    </w:p>
    <w:p w14:paraId="350966AB" w14:textId="5A47A7AA" w:rsidR="00F72C6E" w:rsidRDefault="002C727C" w:rsidP="00F72C6E">
      <w:r>
        <w:t>To compute the objective differences in policy positions between any two parties, w</w:t>
      </w:r>
      <w:r w:rsidR="00757499">
        <w:t>e</w:t>
      </w:r>
      <w:r>
        <w:t xml:space="preserve"> rely on the </w:t>
      </w:r>
      <w:r w:rsidRPr="008207BA">
        <w:rPr>
          <w:rFonts w:cstheme="minorHAnsi"/>
          <w:sz w:val="24"/>
          <w:szCs w:val="24"/>
        </w:rPr>
        <w:t>Comparative Manifesto Project (CMP)</w:t>
      </w:r>
      <w:r w:rsidR="00F369AC">
        <w:rPr>
          <w:rFonts w:cstheme="minorHAnsi"/>
          <w:sz w:val="24"/>
          <w:szCs w:val="24"/>
        </w:rPr>
        <w:t xml:space="preserve"> and</w:t>
      </w:r>
      <w:r>
        <w:rPr>
          <w:rFonts w:cstheme="minorHAnsi"/>
          <w:sz w:val="24"/>
          <w:szCs w:val="24"/>
        </w:rPr>
        <w:t xml:space="preserve"> </w:t>
      </w:r>
      <w:r>
        <w:t xml:space="preserve">calculate </w:t>
      </w:r>
      <w:r w:rsidR="00757499">
        <w:t xml:space="preserve">the </w:t>
      </w:r>
      <w:r w:rsidR="00F369AC">
        <w:t xml:space="preserve">absolute value of the </w:t>
      </w:r>
      <w:r w:rsidR="00F72C6E" w:rsidRPr="0014346C">
        <w:t xml:space="preserve">difference in </w:t>
      </w:r>
      <w:r w:rsidR="00247C1B">
        <w:t>their</w:t>
      </w:r>
      <w:r w:rsidR="00F72C6E" w:rsidRPr="0014346C">
        <w:t xml:space="preserve"> </w:t>
      </w:r>
      <w:r>
        <w:t>positions on the left-right scale (RILE score)</w:t>
      </w:r>
      <w:r w:rsidR="00757499">
        <w:t xml:space="preserve"> </w:t>
      </w:r>
      <w:r w:rsidR="00F369AC">
        <w:t xml:space="preserve">using the CMP data from the election most </w:t>
      </w:r>
      <w:r w:rsidR="00F72C6E" w:rsidRPr="00757499">
        <w:t xml:space="preserve">proximate </w:t>
      </w:r>
      <w:r w:rsidR="00F369AC">
        <w:t>to the survey</w:t>
      </w:r>
      <w:r>
        <w:t xml:space="preserve">. </w:t>
      </w:r>
    </w:p>
    <w:p w14:paraId="44B47108" w14:textId="2A704632" w:rsidR="00F72C6E" w:rsidRPr="002C727C" w:rsidRDefault="00F72C6E" w:rsidP="00F72C6E">
      <w:pPr>
        <w:rPr>
          <w:i/>
          <w:iCs/>
        </w:rPr>
      </w:pPr>
      <w:r w:rsidRPr="002C727C">
        <w:rPr>
          <w:i/>
          <w:iCs/>
        </w:rPr>
        <w:t xml:space="preserve">Subjective </w:t>
      </w:r>
      <w:r w:rsidR="002C727C">
        <w:rPr>
          <w:i/>
          <w:iCs/>
        </w:rPr>
        <w:t>d</w:t>
      </w:r>
      <w:r w:rsidRPr="002C727C">
        <w:rPr>
          <w:i/>
          <w:iCs/>
        </w:rPr>
        <w:t xml:space="preserve">ifference in </w:t>
      </w:r>
      <w:r w:rsidR="002C727C" w:rsidRPr="002C727C">
        <w:rPr>
          <w:i/>
          <w:iCs/>
        </w:rPr>
        <w:t>parties’</w:t>
      </w:r>
      <w:r w:rsidRPr="002C727C">
        <w:rPr>
          <w:i/>
          <w:iCs/>
        </w:rPr>
        <w:t xml:space="preserve"> policy positions:</w:t>
      </w:r>
    </w:p>
    <w:p w14:paraId="6FEFB665" w14:textId="61DAE5D0" w:rsidR="00230DB2" w:rsidRDefault="00247C1B" w:rsidP="00230DB2">
      <w:r>
        <w:t>We utilize a question from our seven original surveys to measure parties’ policy positions, which is then used to measure the differences between any two parties in each context. In each survey, respondents were asked to place 5 to 6 parties on a left-right scale.</w:t>
      </w:r>
      <w:r>
        <w:rPr>
          <w:rStyle w:val="FootnoteReference"/>
        </w:rPr>
        <w:footnoteReference w:id="6"/>
      </w:r>
      <w:r>
        <w:t xml:space="preserve"> Specifically, they were asked the following question:</w:t>
      </w:r>
    </w:p>
    <w:p w14:paraId="5E7DD53E" w14:textId="16FB5551" w:rsidR="00247C1B" w:rsidRPr="00247C1B" w:rsidRDefault="00247C1B" w:rsidP="00247C1B">
      <w:pPr>
        <w:jc w:val="center"/>
        <w:rPr>
          <w:i/>
          <w:iCs/>
        </w:rPr>
      </w:pPr>
      <w:r>
        <w:rPr>
          <w:i/>
          <w:iCs/>
        </w:rPr>
        <w:t>“</w:t>
      </w:r>
      <w:r w:rsidRPr="00247C1B">
        <w:rPr>
          <w:i/>
          <w:iCs/>
        </w:rPr>
        <w:t>In politics, people sometimes talk of “Left” and “Right”. Using the scale from 0 to 10, where would you place yourself and political parties listed below? Even if you are not completely sure, please give us your best guess.</w:t>
      </w:r>
      <w:r>
        <w:rPr>
          <w:i/>
          <w:iCs/>
        </w:rPr>
        <w:t>”</w:t>
      </w:r>
    </w:p>
    <w:p w14:paraId="7AAF637E" w14:textId="168AB1FD" w:rsidR="005A7415" w:rsidRDefault="00247C1B">
      <w:r>
        <w:t xml:space="preserve">We simply measure the subjective difference in parties’ policy positions for a pair of party as the absolute difference in the answer respondents give to this question for the two parties in the dyad. </w:t>
      </w:r>
    </w:p>
    <w:p w14:paraId="31848FC6" w14:textId="7C4BEE6D" w:rsidR="007E349C" w:rsidRPr="007E349C" w:rsidRDefault="007E349C">
      <w:pPr>
        <w:rPr>
          <w:i/>
          <w:iCs/>
        </w:rPr>
      </w:pPr>
      <w:r w:rsidRPr="007E349C">
        <w:rPr>
          <w:i/>
          <w:iCs/>
        </w:rPr>
        <w:t>Objective measure of joint governance:</w:t>
      </w:r>
    </w:p>
    <w:p w14:paraId="0806BC72" w14:textId="7645B95C" w:rsidR="007E349C" w:rsidRDefault="007E349C">
      <w:r w:rsidRPr="007E349C">
        <w:t>We create a d</w:t>
      </w:r>
      <w:r>
        <w:t>ummy</w:t>
      </w:r>
      <w:r w:rsidRPr="007E349C">
        <w:t xml:space="preserve"> variable</w:t>
      </w:r>
      <w:r>
        <w:t xml:space="preserve"> indicating whether the parties in each dyad were both in the cabinet at the time of the survey. </w:t>
      </w:r>
      <w:r w:rsidRPr="007E349C">
        <w:t xml:space="preserve"> </w:t>
      </w:r>
    </w:p>
    <w:p w14:paraId="197E24D1" w14:textId="6B064AAC" w:rsidR="007E349C" w:rsidRPr="007E349C" w:rsidRDefault="007E349C">
      <w:pPr>
        <w:rPr>
          <w:i/>
          <w:iCs/>
        </w:rPr>
      </w:pPr>
      <w:r w:rsidRPr="007E349C">
        <w:rPr>
          <w:i/>
          <w:iCs/>
        </w:rPr>
        <w:t>Subjective measure of joint governance:</w:t>
      </w:r>
    </w:p>
    <w:p w14:paraId="57FA99E6" w14:textId="68B18D3F" w:rsidR="007E349C" w:rsidRDefault="007E349C" w:rsidP="007E349C">
      <w:r>
        <w:t>Our measure of perceived joint cabinet membership is based on a survey question that asked respondents the role that each party in their respective context played in or out of cabinet at the time of our survey. The question asks:</w:t>
      </w:r>
    </w:p>
    <w:p w14:paraId="2D9FAD1C" w14:textId="77777777" w:rsidR="007E349C" w:rsidRDefault="007E349C" w:rsidP="007E349C">
      <w:pPr>
        <w:jc w:val="center"/>
        <w:rPr>
          <w:i/>
          <w:iCs/>
        </w:rPr>
      </w:pPr>
      <w:r>
        <w:t>“</w:t>
      </w:r>
      <w:r w:rsidRPr="007E349C">
        <w:rPr>
          <w:i/>
          <w:iCs/>
        </w:rPr>
        <w:t>Please choose the option which best describes each party’s role in the current government.</w:t>
      </w:r>
      <w:r>
        <w:rPr>
          <w:i/>
          <w:iCs/>
        </w:rPr>
        <w:t>”</w:t>
      </w:r>
    </w:p>
    <w:p w14:paraId="6B6B91C2" w14:textId="01F285B7" w:rsidR="007E349C" w:rsidRPr="007E349C" w:rsidRDefault="007E349C" w:rsidP="007E349C">
      <w:pPr>
        <w:rPr>
          <w:i/>
          <w:iCs/>
        </w:rPr>
      </w:pPr>
      <w:r>
        <w:t xml:space="preserve">The respondents were then asked to choose whether the party holds the Prime Ministry position, holds a position in the cabinet but not the party of the Prime Minister, supports the cabinet (only in Denmark), is an opposition, or do not hold any seats in the parliament. We then create a dichotomous variable where we code the variable as “1” if a pair of party are both in the cabinet and “0” otherwise. </w:t>
      </w:r>
    </w:p>
    <w:p w14:paraId="2A48018C" w14:textId="26D03FE5" w:rsidR="007E349C" w:rsidRPr="007E349C" w:rsidRDefault="007E349C" w:rsidP="007E349C">
      <w:pPr>
        <w:rPr>
          <w:i/>
          <w:iCs/>
        </w:rPr>
      </w:pPr>
      <w:r>
        <w:rPr>
          <w:i/>
          <w:iCs/>
        </w:rPr>
        <w:t>Historical measures of cooperation in cabinet</w:t>
      </w:r>
    </w:p>
    <w:p w14:paraId="1487B073" w14:textId="6CDBD7F6" w:rsidR="007E349C" w:rsidRPr="00265A99" w:rsidRDefault="007E349C" w:rsidP="001A0026">
      <w:r>
        <w:t xml:space="preserve">We measure this concept by calculating the percentage of months </w:t>
      </w:r>
      <w:r w:rsidRPr="007E349C">
        <w:t>in the 10</w:t>
      </w:r>
      <w:r>
        <w:t>, 20, and 30</w:t>
      </w:r>
      <w:r w:rsidRPr="007E349C">
        <w:t xml:space="preserve"> years before our survey, that the two parties in the dyad were in the same cabinet</w:t>
      </w:r>
      <w:r>
        <w:t>.</w:t>
      </w:r>
    </w:p>
    <w:p w14:paraId="776634EC" w14:textId="35764026" w:rsidR="001E0682" w:rsidRPr="007E349C" w:rsidRDefault="001E0682" w:rsidP="001A0026">
      <w:pPr>
        <w:rPr>
          <w:i/>
          <w:iCs/>
        </w:rPr>
      </w:pPr>
      <w:r w:rsidRPr="007E349C">
        <w:rPr>
          <w:i/>
          <w:iCs/>
        </w:rPr>
        <w:t>Habitual News Reception</w:t>
      </w:r>
    </w:p>
    <w:p w14:paraId="2C642C11" w14:textId="48F8FAD1" w:rsidR="00156913" w:rsidRDefault="00D764EA" w:rsidP="00156913">
      <w:r>
        <w:lastRenderedPageBreak/>
        <w:t xml:space="preserve">We measure </w:t>
      </w:r>
      <w:r w:rsidR="00B1627B">
        <w:t xml:space="preserve">three levels of </w:t>
      </w:r>
      <w:r>
        <w:t>habitual news reception</w:t>
      </w:r>
      <w:r w:rsidR="00CF56A2">
        <w:t xml:space="preserve"> (low, medium, and high)</w:t>
      </w:r>
      <w:r>
        <w:t xml:space="preserve"> </w:t>
      </w:r>
      <w:r w:rsidR="00B1627B">
        <w:t xml:space="preserve">based on our respondents’ </w:t>
      </w:r>
      <w:r>
        <w:t>number of correct answers to factual questions</w:t>
      </w:r>
      <w:r w:rsidR="00B1627B">
        <w:t>.</w:t>
      </w:r>
      <w:r w:rsidR="004A2296">
        <w:rPr>
          <w:rStyle w:val="FootnoteReference"/>
        </w:rPr>
        <w:footnoteReference w:id="7"/>
      </w:r>
      <w:r w:rsidR="00B1627B">
        <w:t xml:space="preserve"> </w:t>
      </w:r>
      <w:r w:rsidR="00CF56A2">
        <w:t>We divide the respondents to three groups based on their answers to three</w:t>
      </w:r>
      <w:r w:rsidR="00156913">
        <w:t xml:space="preserve"> general</w:t>
      </w:r>
      <w:r w:rsidR="00CF56A2">
        <w:t xml:space="preserve"> political knowledge questions and three current events questions (where we use an additive scale to produce a score).</w:t>
      </w:r>
      <w:r w:rsidR="002D0BA6">
        <w:t xml:space="preserve"> The three general political knowledge questions ask t</w:t>
      </w:r>
      <w:r w:rsidR="002D0BA6" w:rsidRPr="002D0BA6">
        <w:t>he name of the country’s Finance minister, current unemployment rate, and the name of foreign country’s important political figure (e.g., In the UK survey, we asked the name of the current leader of Germany’s SPD; the current leader of the UK’s Labour Party in Canadian and German surveys; the current Prime Minister of Sweden in our Danish survey)</w:t>
      </w:r>
      <w:r w:rsidR="00D577E8">
        <w:t>. Meanwhile, for</w:t>
      </w:r>
      <w:r w:rsidR="00CF56A2">
        <w:t xml:space="preserve"> </w:t>
      </w:r>
      <w:r w:rsidR="00D577E8">
        <w:t>t</w:t>
      </w:r>
      <w:r w:rsidR="00156913">
        <w:t>he c</w:t>
      </w:r>
      <w:r w:rsidR="00156913" w:rsidRPr="00156913">
        <w:t>urrent event questions</w:t>
      </w:r>
      <w:r w:rsidR="00D577E8">
        <w:t>, we</w:t>
      </w:r>
      <w:r w:rsidR="00156913" w:rsidRPr="00156913">
        <w:t xml:space="preserve"> </w:t>
      </w:r>
      <w:r w:rsidR="00156913">
        <w:t>simply</w:t>
      </w:r>
      <w:r w:rsidR="00156913" w:rsidRPr="00156913">
        <w:t xml:space="preserve"> </w:t>
      </w:r>
      <w:r w:rsidR="00D577E8">
        <w:t>look for</w:t>
      </w:r>
      <w:r w:rsidR="00D577E8" w:rsidRPr="00156913">
        <w:t xml:space="preserve"> international</w:t>
      </w:r>
      <w:r w:rsidR="00156913" w:rsidRPr="00156913">
        <w:t xml:space="preserve"> or domestic events that are covered by the country’s main media outlets at the time of the survey.</w:t>
      </w:r>
      <w:r w:rsidR="000E4103">
        <w:t xml:space="preserve"> The questions were chosen to include events that were very widely reported, less widely reported, and narrowly reported to get good discrimination across the scale. </w:t>
      </w:r>
      <w:r w:rsidR="00156913">
        <w:t xml:space="preserve">Below is the list of </w:t>
      </w:r>
      <w:r w:rsidR="002D0BA6">
        <w:t xml:space="preserve">current event </w:t>
      </w:r>
      <w:r w:rsidR="00156913">
        <w:t xml:space="preserve">questions used in our surveys: </w:t>
      </w:r>
    </w:p>
    <w:p w14:paraId="12BB06E9" w14:textId="77777777" w:rsidR="00265A99" w:rsidRDefault="00265A99" w:rsidP="00156913"/>
    <w:p w14:paraId="432AF276" w14:textId="56B26B1D" w:rsidR="00355E28" w:rsidRDefault="00355E28" w:rsidP="00156913">
      <w:r>
        <w:t>Canada 2017</w:t>
      </w:r>
    </w:p>
    <w:p w14:paraId="74A30494" w14:textId="18BAF51D" w:rsidR="000F7177" w:rsidRDefault="000F7177" w:rsidP="002D0BA6">
      <w:pPr>
        <w:pStyle w:val="ListParagraph"/>
        <w:numPr>
          <w:ilvl w:val="0"/>
          <w:numId w:val="2"/>
        </w:numPr>
      </w:pPr>
      <w:r w:rsidRPr="000F7177">
        <w:t>Quite recently (in November 2017) Prime Minister Justin Trudeau took a foreign trip to meet other world leaders. To which region of the world did he travel? </w:t>
      </w:r>
    </w:p>
    <w:p w14:paraId="575A170D" w14:textId="0E25DE99" w:rsidR="000F7177" w:rsidRDefault="000F7177" w:rsidP="002D0BA6">
      <w:pPr>
        <w:pStyle w:val="ListParagraph"/>
        <w:numPr>
          <w:ilvl w:val="0"/>
          <w:numId w:val="2"/>
        </w:numPr>
      </w:pPr>
      <w:r w:rsidRPr="000F7177">
        <w:t>Who is Canada’s new Governor General?</w:t>
      </w:r>
    </w:p>
    <w:p w14:paraId="5DD93A52" w14:textId="14E23617" w:rsidR="000F7177" w:rsidRDefault="000F7177" w:rsidP="002D0BA6">
      <w:pPr>
        <w:pStyle w:val="ListParagraph"/>
        <w:numPr>
          <w:ilvl w:val="0"/>
          <w:numId w:val="2"/>
        </w:numPr>
      </w:pPr>
      <w:r w:rsidRPr="000F7177">
        <w:t>On November 28th, Prime Minister Justin Trudeau will give a speech apologizing for the historical mistreatment of which group?</w:t>
      </w:r>
    </w:p>
    <w:p w14:paraId="4541D4C4" w14:textId="45DE961F" w:rsidR="000F7177" w:rsidRDefault="000F7177" w:rsidP="000F7177">
      <w:r>
        <w:t>Canada 2019</w:t>
      </w:r>
    </w:p>
    <w:p w14:paraId="3E7379F9" w14:textId="77777777" w:rsidR="002D0BA6" w:rsidRDefault="002D0BA6" w:rsidP="002D0BA6">
      <w:pPr>
        <w:pStyle w:val="ListParagraph"/>
        <w:numPr>
          <w:ilvl w:val="0"/>
          <w:numId w:val="3"/>
        </w:numPr>
      </w:pPr>
      <w:r w:rsidRPr="002D0BA6">
        <w:t>In which country did Donald Trump and Kim Jong Un meet during their summit in February 2019?</w:t>
      </w:r>
    </w:p>
    <w:p w14:paraId="6746D39C" w14:textId="77777777" w:rsidR="002D0BA6" w:rsidRDefault="002D0BA6" w:rsidP="002D0BA6">
      <w:pPr>
        <w:pStyle w:val="ListParagraph"/>
        <w:numPr>
          <w:ilvl w:val="0"/>
          <w:numId w:val="3"/>
        </w:numPr>
      </w:pPr>
      <w:r w:rsidRPr="002D0BA6">
        <w:t>Which two countries engaged in military conflicts over territorial disputes in late February 2019?</w:t>
      </w:r>
    </w:p>
    <w:p w14:paraId="0731F277" w14:textId="3C0F649D" w:rsidR="000F7177" w:rsidRDefault="002D0BA6" w:rsidP="002D0BA6">
      <w:pPr>
        <w:pStyle w:val="ListParagraph"/>
        <w:numPr>
          <w:ilvl w:val="0"/>
          <w:numId w:val="3"/>
        </w:numPr>
      </w:pPr>
      <w:r w:rsidRPr="002D0BA6">
        <w:t>Which former Canadian Minister of Justice accuses the Liberal government of intervening in an independent criminal prosecution of SNC-Lavalin?</w:t>
      </w:r>
    </w:p>
    <w:p w14:paraId="3593BF24" w14:textId="477E7FCB" w:rsidR="00713D8E" w:rsidRDefault="00713D8E" w:rsidP="00713D8E">
      <w:r>
        <w:t>Denmark 2019</w:t>
      </w:r>
    </w:p>
    <w:p w14:paraId="51F3EF80" w14:textId="77777777" w:rsidR="00713D8E" w:rsidRDefault="00713D8E" w:rsidP="00713D8E">
      <w:pPr>
        <w:pStyle w:val="ListParagraph"/>
        <w:numPr>
          <w:ilvl w:val="0"/>
          <w:numId w:val="4"/>
        </w:numPr>
      </w:pPr>
      <w:r w:rsidRPr="00713D8E">
        <w:t>From which middle east country did President Trump recently order US troops to withdraw?</w:t>
      </w:r>
    </w:p>
    <w:p w14:paraId="4FD4126B" w14:textId="77777777" w:rsidR="00713D8E" w:rsidRDefault="00713D8E" w:rsidP="00713D8E">
      <w:pPr>
        <w:pStyle w:val="ListParagraph"/>
        <w:numPr>
          <w:ilvl w:val="0"/>
          <w:numId w:val="4"/>
        </w:numPr>
      </w:pPr>
      <w:r w:rsidRPr="00713D8E">
        <w:t>Who is the new leader of Christian Democrats?</w:t>
      </w:r>
    </w:p>
    <w:p w14:paraId="5AF96D75" w14:textId="37D14C5B" w:rsidR="00713D8E" w:rsidRDefault="00713D8E" w:rsidP="00713D8E">
      <w:pPr>
        <w:pStyle w:val="ListParagraph"/>
        <w:numPr>
          <w:ilvl w:val="0"/>
          <w:numId w:val="4"/>
        </w:numPr>
      </w:pPr>
      <w:r w:rsidRPr="00713D8E">
        <w:t>The Danish government has recently notified the European Commission of its plan to reintroduce temporary checks along its border with Sweden. For how long would the temporary boarder checks be in place?</w:t>
      </w:r>
    </w:p>
    <w:p w14:paraId="736B03FD" w14:textId="18AFC963" w:rsidR="00713D8E" w:rsidRDefault="00713D8E" w:rsidP="00713D8E">
      <w:r>
        <w:t>Germany 2018</w:t>
      </w:r>
    </w:p>
    <w:p w14:paraId="2ACDA718" w14:textId="71061AEC" w:rsidR="00713D8E" w:rsidRDefault="00713D8E" w:rsidP="00713D8E">
      <w:pPr>
        <w:pStyle w:val="ListParagraph"/>
        <w:numPr>
          <w:ilvl w:val="0"/>
          <w:numId w:val="5"/>
        </w:numPr>
      </w:pPr>
      <w:r w:rsidRPr="00713D8E">
        <w:t>Who did Angela Merkel appoint to be the secretary general of CDU?</w:t>
      </w:r>
    </w:p>
    <w:p w14:paraId="1243CB72" w14:textId="51A7FB97" w:rsidR="00713D8E" w:rsidRDefault="00713D8E" w:rsidP="00713D8E">
      <w:pPr>
        <w:pStyle w:val="ListParagraph"/>
        <w:numPr>
          <w:ilvl w:val="0"/>
          <w:numId w:val="5"/>
        </w:numPr>
      </w:pPr>
      <w:r w:rsidRPr="00713D8E">
        <w:t>Which country has denied entry to Lutz Bachmann, the founder of the German far-right group Pegida?</w:t>
      </w:r>
    </w:p>
    <w:p w14:paraId="346BBE3A" w14:textId="6A02CCCF" w:rsidR="00713D8E" w:rsidRDefault="00713D8E" w:rsidP="00713D8E">
      <w:pPr>
        <w:pStyle w:val="ListParagraph"/>
        <w:numPr>
          <w:ilvl w:val="0"/>
          <w:numId w:val="5"/>
        </w:numPr>
      </w:pPr>
      <w:r w:rsidRPr="00713D8E">
        <w:t>Which German mayor has called for a basic income benefit for people who are unemployed?</w:t>
      </w:r>
    </w:p>
    <w:p w14:paraId="0878162A" w14:textId="0645EFB1" w:rsidR="00713D8E" w:rsidRDefault="00713D8E" w:rsidP="00713D8E">
      <w:r>
        <w:lastRenderedPageBreak/>
        <w:t>Germany 2019</w:t>
      </w:r>
    </w:p>
    <w:p w14:paraId="34E139B0" w14:textId="77777777" w:rsidR="00713D8E" w:rsidRDefault="00713D8E" w:rsidP="00713D8E">
      <w:pPr>
        <w:pStyle w:val="ListParagraph"/>
        <w:numPr>
          <w:ilvl w:val="0"/>
          <w:numId w:val="6"/>
        </w:numPr>
      </w:pPr>
      <w:r w:rsidRPr="00713D8E">
        <w:t xml:space="preserve">Who is the current (new) leader of CDU? </w:t>
      </w:r>
    </w:p>
    <w:p w14:paraId="2217A6AD" w14:textId="77777777" w:rsidR="00713D8E" w:rsidRDefault="00713D8E" w:rsidP="00713D8E">
      <w:pPr>
        <w:pStyle w:val="ListParagraph"/>
        <w:numPr>
          <w:ilvl w:val="0"/>
          <w:numId w:val="6"/>
        </w:numPr>
      </w:pPr>
      <w:r w:rsidRPr="00713D8E">
        <w:t>Who is the new prime minister of the UK?</w:t>
      </w:r>
    </w:p>
    <w:p w14:paraId="44090309" w14:textId="09A9C732" w:rsidR="00713D8E" w:rsidRDefault="00713D8E" w:rsidP="00713D8E">
      <w:pPr>
        <w:pStyle w:val="ListParagraph"/>
        <w:numPr>
          <w:ilvl w:val="0"/>
          <w:numId w:val="6"/>
        </w:numPr>
      </w:pPr>
      <w:r w:rsidRPr="00713D8E">
        <w:t xml:space="preserve">Who is the </w:t>
      </w:r>
      <w:r>
        <w:t>G</w:t>
      </w:r>
      <w:r w:rsidRPr="00713D8E">
        <w:t>erman politician who was elected to be the President of the European Commission in July 2019?</w:t>
      </w:r>
    </w:p>
    <w:p w14:paraId="514B8A5A" w14:textId="05CFEE2F" w:rsidR="00713D8E" w:rsidRDefault="00713D8E" w:rsidP="00713D8E">
      <w:r>
        <w:t>UK 2017</w:t>
      </w:r>
    </w:p>
    <w:p w14:paraId="14F12C63" w14:textId="06221D51" w:rsidR="00713D8E" w:rsidRDefault="00D41D2A" w:rsidP="00D41D2A">
      <w:pPr>
        <w:pStyle w:val="ListParagraph"/>
        <w:numPr>
          <w:ilvl w:val="0"/>
          <w:numId w:val="7"/>
        </w:numPr>
      </w:pPr>
      <w:r w:rsidRPr="00D41D2A">
        <w:t>In which country of the union is a minimum price for alcohol going to be introduced?</w:t>
      </w:r>
    </w:p>
    <w:p w14:paraId="65CB514A" w14:textId="1ACF7E69" w:rsidR="00D41D2A" w:rsidRDefault="00D41D2A" w:rsidP="00D41D2A">
      <w:pPr>
        <w:pStyle w:val="ListParagraph"/>
        <w:numPr>
          <w:ilvl w:val="0"/>
          <w:numId w:val="7"/>
        </w:numPr>
      </w:pPr>
      <w:r w:rsidRPr="00D41D2A">
        <w:t>Which politician has recently been accused of sexual harassment?</w:t>
      </w:r>
    </w:p>
    <w:p w14:paraId="25314AFA" w14:textId="37908796" w:rsidR="00A51FE7" w:rsidRDefault="00D41D2A" w:rsidP="00D41D2A">
      <w:pPr>
        <w:pStyle w:val="ListParagraph"/>
        <w:numPr>
          <w:ilvl w:val="0"/>
          <w:numId w:val="7"/>
        </w:numPr>
      </w:pPr>
      <w:r w:rsidRPr="00D41D2A">
        <w:t>Which city has the European Union chosen to replace London as the home of the European Banking Authority?</w:t>
      </w:r>
    </w:p>
    <w:p w14:paraId="36C2AD52" w14:textId="63FE95BB" w:rsidR="00D41D2A" w:rsidRDefault="00D41D2A" w:rsidP="00D41D2A">
      <w:r>
        <w:t>UK 2019</w:t>
      </w:r>
    </w:p>
    <w:p w14:paraId="19B28EC6" w14:textId="77777777" w:rsidR="00D41D2A" w:rsidRDefault="00D41D2A" w:rsidP="00D41D2A">
      <w:pPr>
        <w:pStyle w:val="ListParagraph"/>
        <w:numPr>
          <w:ilvl w:val="0"/>
          <w:numId w:val="8"/>
        </w:numPr>
      </w:pPr>
      <w:r w:rsidRPr="00D41D2A">
        <w:t>Who is the former Nissan chairman who was arrested for financial misconduct</w:t>
      </w:r>
      <w:r>
        <w:t>?</w:t>
      </w:r>
    </w:p>
    <w:p w14:paraId="127E19CE" w14:textId="77777777" w:rsidR="00D41D2A" w:rsidRDefault="00D41D2A" w:rsidP="00D41D2A">
      <w:pPr>
        <w:pStyle w:val="ListParagraph"/>
        <w:numPr>
          <w:ilvl w:val="0"/>
          <w:numId w:val="8"/>
        </w:numPr>
      </w:pPr>
      <w:r w:rsidRPr="00D41D2A">
        <w:t>Which country recently granted asylum to a Saudi teenager, Rahaf Mohammed al-Qunun, who fled her family for fear of violence?</w:t>
      </w:r>
    </w:p>
    <w:p w14:paraId="5B762A6D" w14:textId="64F65B65" w:rsidR="00156913" w:rsidRDefault="00D41D2A" w:rsidP="00156913">
      <w:pPr>
        <w:pStyle w:val="ListParagraph"/>
        <w:numPr>
          <w:ilvl w:val="0"/>
          <w:numId w:val="8"/>
        </w:numPr>
      </w:pPr>
      <w:r w:rsidRPr="00D41D2A">
        <w:t>In mid-January 2019, Prime Minister May’s proposed Brexit deal was rejected in the parliament. By about how many votes was the proposed deal rejected?</w:t>
      </w:r>
    </w:p>
    <w:p w14:paraId="02EBFE71" w14:textId="5BF952CA" w:rsidR="001A0026" w:rsidRDefault="00D41D2A" w:rsidP="00185C1D">
      <w:r>
        <w:t>A</w:t>
      </w:r>
      <w:r w:rsidRPr="00D41D2A">
        <w:t>ll questions (except for current unemployment rate) are multiple choice with four response options. Don’t Know option is not o</w:t>
      </w:r>
      <w:r>
        <w:t>ff</w:t>
      </w:r>
      <w:r w:rsidRPr="00D41D2A">
        <w:t>ered, but instead we encouraged respondents to make their best possible guess.</w:t>
      </w:r>
      <w:r>
        <w:t xml:space="preserve"> </w:t>
      </w:r>
      <w:r w:rsidR="00156913">
        <w:t>That said, we use different criteria (i.e., number of correct answers) depending on the country to make three almost-equal sized groups based on the distribution of the political knowledge score.</w:t>
      </w:r>
      <w:r w:rsidR="00185C1D" w:rsidRPr="00185C1D">
        <w:t xml:space="preserve"> </w:t>
      </w:r>
      <w:r w:rsidR="00185C1D">
        <w:t xml:space="preserve">The distribution of the </w:t>
      </w:r>
      <w:r w:rsidR="005134B3">
        <w:t>low, medium, and high level of habitual news reception</w:t>
      </w:r>
      <w:r w:rsidR="00185C1D">
        <w:t xml:space="preserve"> groups across countries</w:t>
      </w:r>
      <w:r w:rsidR="005134B3">
        <w:t xml:space="preserve"> over time</w:t>
      </w:r>
      <w:r w:rsidR="00185C1D">
        <w:t xml:space="preserve"> is in the table below.</w:t>
      </w:r>
    </w:p>
    <w:p w14:paraId="2D716D0D" w14:textId="77777777" w:rsidR="000A27B3" w:rsidRDefault="000A27B3">
      <w:r>
        <w:br w:type="page"/>
      </w:r>
    </w:p>
    <w:p w14:paraId="6CE908DC" w14:textId="38C30A5D" w:rsidR="005134B3" w:rsidRDefault="005134B3" w:rsidP="00185C1D">
      <w:r>
        <w:lastRenderedPageBreak/>
        <w:t>Table A</w:t>
      </w:r>
      <w:r w:rsidR="000A5E53">
        <w:t>6</w:t>
      </w:r>
      <w:r>
        <w:t>.1: Distribution of levels of habitual news reception</w:t>
      </w:r>
    </w:p>
    <w:tbl>
      <w:tblPr>
        <w:tblW w:w="8480" w:type="dxa"/>
        <w:jc w:val="center"/>
        <w:tblLook w:val="04A0" w:firstRow="1" w:lastRow="0" w:firstColumn="1" w:lastColumn="0" w:noHBand="0" w:noVBand="1"/>
      </w:tblPr>
      <w:tblGrid>
        <w:gridCol w:w="1353"/>
        <w:gridCol w:w="1251"/>
        <w:gridCol w:w="2243"/>
        <w:gridCol w:w="2086"/>
        <w:gridCol w:w="1547"/>
      </w:tblGrid>
      <w:tr w:rsidR="005134B3" w:rsidRPr="005134B3" w14:paraId="708AB5F0" w14:textId="77777777" w:rsidTr="000E4103">
        <w:trPr>
          <w:trHeight w:val="717"/>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7AF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Country</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755773D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Year</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7036FE5"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Level of habitual news reception</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19E882F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Number of correct answers (out of 6)</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07F5820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Proportion</w:t>
            </w:r>
          </w:p>
        </w:tc>
      </w:tr>
      <w:tr w:rsidR="000E4103" w:rsidRPr="005134B3" w14:paraId="019894BA" w14:textId="77777777" w:rsidTr="000E4103">
        <w:trPr>
          <w:trHeight w:val="239"/>
          <w:jc w:val="center"/>
        </w:trPr>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29F2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Canada</w:t>
            </w: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FF1B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2017</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71F981F9"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0BFC350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0-2</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658A3177"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35.5%</w:t>
            </w:r>
          </w:p>
        </w:tc>
      </w:tr>
      <w:tr w:rsidR="005134B3" w:rsidRPr="005134B3" w14:paraId="2C26A7D8"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58E45A9"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4E135709"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56FED620"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09696C02"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w:t>
            </w:r>
          </w:p>
        </w:tc>
        <w:tc>
          <w:tcPr>
            <w:tcW w:w="1547" w:type="dxa"/>
            <w:tcBorders>
              <w:top w:val="nil"/>
              <w:left w:val="single" w:sz="4" w:space="0" w:color="auto"/>
              <w:right w:val="single" w:sz="4" w:space="0" w:color="auto"/>
            </w:tcBorders>
            <w:shd w:val="clear" w:color="auto" w:fill="auto"/>
            <w:noWrap/>
            <w:vAlign w:val="center"/>
            <w:hideMark/>
          </w:tcPr>
          <w:p w14:paraId="2C614F29"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34.25%</w:t>
            </w:r>
          </w:p>
        </w:tc>
      </w:tr>
      <w:tr w:rsidR="000E4103" w:rsidRPr="005134B3" w14:paraId="1BFC0F38"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6201DC0A"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7C634BEA"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08643983"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07FF007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5-6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CC2106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30.25%</w:t>
            </w:r>
          </w:p>
        </w:tc>
      </w:tr>
      <w:tr w:rsidR="000E4103" w:rsidRPr="005134B3" w14:paraId="06648AFF"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2FE09BFB"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CAE5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2019</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05494EB9"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685DC022"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0-2</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6FA0C9A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30.9%</w:t>
            </w:r>
          </w:p>
        </w:tc>
      </w:tr>
      <w:tr w:rsidR="000E4103" w:rsidRPr="005134B3" w14:paraId="192C9A44"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A351A33"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423AEDE5"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69C53C1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4E9F0649"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w:t>
            </w:r>
          </w:p>
        </w:tc>
        <w:tc>
          <w:tcPr>
            <w:tcW w:w="1547" w:type="dxa"/>
            <w:tcBorders>
              <w:top w:val="nil"/>
              <w:left w:val="single" w:sz="4" w:space="0" w:color="auto"/>
              <w:right w:val="single" w:sz="4" w:space="0" w:color="auto"/>
            </w:tcBorders>
            <w:shd w:val="clear" w:color="auto" w:fill="auto"/>
            <w:noWrap/>
            <w:vAlign w:val="center"/>
            <w:hideMark/>
          </w:tcPr>
          <w:p w14:paraId="45C106BF"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35.9%</w:t>
            </w:r>
          </w:p>
        </w:tc>
      </w:tr>
      <w:tr w:rsidR="000E4103" w:rsidRPr="005134B3" w14:paraId="43710C14"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F26E41D"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720A1C53"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08ED9CA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1E9FA04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5-6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CD506C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33.2%</w:t>
            </w:r>
          </w:p>
        </w:tc>
      </w:tr>
      <w:tr w:rsidR="000E4103" w:rsidRPr="005134B3" w14:paraId="4E5ACF75" w14:textId="77777777" w:rsidTr="000E4103">
        <w:trPr>
          <w:trHeight w:val="239"/>
          <w:jc w:val="center"/>
        </w:trPr>
        <w:tc>
          <w:tcPr>
            <w:tcW w:w="1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93FB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Denmark</w:t>
            </w: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F4C1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2017</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7C57EA8B"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53CDD9EB"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0-3</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1B2DFD4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w:t>
            </w:r>
          </w:p>
        </w:tc>
      </w:tr>
      <w:tr w:rsidR="000E4103" w:rsidRPr="005134B3" w14:paraId="3CE1300B" w14:textId="77777777" w:rsidTr="000E4103">
        <w:trPr>
          <w:trHeight w:val="239"/>
          <w:jc w:val="center"/>
        </w:trPr>
        <w:tc>
          <w:tcPr>
            <w:tcW w:w="1353" w:type="dxa"/>
            <w:vMerge/>
            <w:tcBorders>
              <w:top w:val="nil"/>
              <w:left w:val="single" w:sz="4" w:space="0" w:color="auto"/>
              <w:bottom w:val="single" w:sz="4" w:space="0" w:color="000000"/>
              <w:right w:val="single" w:sz="4" w:space="0" w:color="auto"/>
            </w:tcBorders>
            <w:vAlign w:val="center"/>
            <w:hideMark/>
          </w:tcPr>
          <w:p w14:paraId="0CD5919A"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783F691B"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33B0186F"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05A63C42"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w:t>
            </w:r>
          </w:p>
        </w:tc>
        <w:tc>
          <w:tcPr>
            <w:tcW w:w="1547" w:type="dxa"/>
            <w:tcBorders>
              <w:top w:val="nil"/>
              <w:left w:val="single" w:sz="4" w:space="0" w:color="auto"/>
              <w:right w:val="single" w:sz="4" w:space="0" w:color="auto"/>
            </w:tcBorders>
            <w:shd w:val="clear" w:color="auto" w:fill="auto"/>
            <w:noWrap/>
            <w:vAlign w:val="center"/>
            <w:hideMark/>
          </w:tcPr>
          <w:p w14:paraId="556272F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23.4%</w:t>
            </w:r>
          </w:p>
        </w:tc>
      </w:tr>
      <w:tr w:rsidR="000E4103" w:rsidRPr="005134B3" w14:paraId="13ECC8CA" w14:textId="77777777" w:rsidTr="000E4103">
        <w:trPr>
          <w:trHeight w:val="239"/>
          <w:jc w:val="center"/>
        </w:trPr>
        <w:tc>
          <w:tcPr>
            <w:tcW w:w="1353" w:type="dxa"/>
            <w:vMerge/>
            <w:tcBorders>
              <w:top w:val="nil"/>
              <w:left w:val="single" w:sz="4" w:space="0" w:color="auto"/>
              <w:bottom w:val="single" w:sz="4" w:space="0" w:color="000000"/>
              <w:right w:val="single" w:sz="4" w:space="0" w:color="auto"/>
            </w:tcBorders>
            <w:vAlign w:val="center"/>
            <w:hideMark/>
          </w:tcPr>
          <w:p w14:paraId="25FCE652"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721CA6D6"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503951C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4203512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5-6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44E1E4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42.6%</w:t>
            </w:r>
          </w:p>
        </w:tc>
      </w:tr>
      <w:tr w:rsidR="000E4103" w:rsidRPr="005134B3" w14:paraId="1CC01ACB" w14:textId="77777777" w:rsidTr="000E4103">
        <w:trPr>
          <w:trHeight w:val="239"/>
          <w:jc w:val="center"/>
        </w:trPr>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FA0E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Germany</w:t>
            </w: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DC978" w14:textId="3830CA09"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w:t>
            </w:r>
            <w:r w:rsidR="000E4103">
              <w:rPr>
                <w:rFonts w:ascii="Calibri" w:eastAsia="Times New Roman" w:hAnsi="Calibri" w:cs="Calibri"/>
                <w:color w:val="000000"/>
                <w:lang w:eastAsia="zh-CN"/>
              </w:rPr>
              <w:t>8</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0296AF9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69DA6FF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0-1</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7C06679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22.8%</w:t>
            </w:r>
          </w:p>
        </w:tc>
      </w:tr>
      <w:tr w:rsidR="000E4103" w:rsidRPr="005134B3" w14:paraId="33A9B744"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10D08DA1"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2BD60F97"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4E20CCE0"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5B608FFB"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2-3</w:t>
            </w:r>
          </w:p>
        </w:tc>
        <w:tc>
          <w:tcPr>
            <w:tcW w:w="1547" w:type="dxa"/>
            <w:tcBorders>
              <w:top w:val="nil"/>
              <w:left w:val="single" w:sz="4" w:space="0" w:color="auto"/>
              <w:right w:val="single" w:sz="4" w:space="0" w:color="auto"/>
            </w:tcBorders>
            <w:shd w:val="clear" w:color="auto" w:fill="auto"/>
            <w:noWrap/>
            <w:vAlign w:val="center"/>
            <w:hideMark/>
          </w:tcPr>
          <w:p w14:paraId="22806B8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38.9%</w:t>
            </w:r>
          </w:p>
        </w:tc>
      </w:tr>
      <w:tr w:rsidR="000E4103" w:rsidRPr="005134B3" w14:paraId="256A3C5D"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10E87F67"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426C41C6"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4E241AF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5A2BBEB0"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B3F45EB"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33.3%</w:t>
            </w:r>
          </w:p>
        </w:tc>
      </w:tr>
      <w:tr w:rsidR="000E4103" w:rsidRPr="005134B3" w14:paraId="1D333FB9"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779A7627"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3A31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2019</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35856D92"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5AC9526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0-2</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786A32F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23.7%</w:t>
            </w:r>
          </w:p>
        </w:tc>
      </w:tr>
      <w:tr w:rsidR="000E4103" w:rsidRPr="005134B3" w14:paraId="2ECBABE1"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2206303"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3F835CE1"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2D8F0812"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6335565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w:t>
            </w:r>
          </w:p>
        </w:tc>
        <w:tc>
          <w:tcPr>
            <w:tcW w:w="1547" w:type="dxa"/>
            <w:tcBorders>
              <w:top w:val="nil"/>
              <w:left w:val="single" w:sz="4" w:space="0" w:color="auto"/>
              <w:right w:val="single" w:sz="4" w:space="0" w:color="auto"/>
            </w:tcBorders>
            <w:shd w:val="clear" w:color="auto" w:fill="auto"/>
            <w:noWrap/>
            <w:vAlign w:val="center"/>
            <w:hideMark/>
          </w:tcPr>
          <w:p w14:paraId="103DD2C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28.8%</w:t>
            </w:r>
          </w:p>
        </w:tc>
      </w:tr>
      <w:tr w:rsidR="000E4103" w:rsidRPr="005134B3" w14:paraId="780FD87F"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68DA82F"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1379FDED"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4A0F2153"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417E37C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5-6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22ECA33"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47.5%</w:t>
            </w:r>
          </w:p>
        </w:tc>
      </w:tr>
      <w:tr w:rsidR="000E4103" w:rsidRPr="005134B3" w14:paraId="4FA05893" w14:textId="77777777" w:rsidTr="000E4103">
        <w:trPr>
          <w:trHeight w:val="239"/>
          <w:jc w:val="center"/>
        </w:trPr>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17567"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UK</w:t>
            </w: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1AE3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2017</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10F60805"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499E6196"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0-2</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5C12930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35.7%</w:t>
            </w:r>
          </w:p>
        </w:tc>
      </w:tr>
      <w:tr w:rsidR="000E4103" w:rsidRPr="005134B3" w14:paraId="2837DD9D"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572ED19"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34FEAEED"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29898195"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1B3CEF8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3-4</w:t>
            </w:r>
          </w:p>
        </w:tc>
        <w:tc>
          <w:tcPr>
            <w:tcW w:w="1547" w:type="dxa"/>
            <w:tcBorders>
              <w:top w:val="nil"/>
              <w:left w:val="single" w:sz="4" w:space="0" w:color="auto"/>
              <w:right w:val="single" w:sz="4" w:space="0" w:color="auto"/>
            </w:tcBorders>
            <w:shd w:val="clear" w:color="auto" w:fill="auto"/>
            <w:noWrap/>
            <w:vAlign w:val="center"/>
            <w:hideMark/>
          </w:tcPr>
          <w:p w14:paraId="0BBE8D1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43.2%</w:t>
            </w:r>
          </w:p>
        </w:tc>
      </w:tr>
      <w:tr w:rsidR="000E4103" w:rsidRPr="005134B3" w14:paraId="52885CD2"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023D883C"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0DA0221E"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534994D8"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48DFF8F0"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5-6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35DDA3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21.1%</w:t>
            </w:r>
          </w:p>
        </w:tc>
      </w:tr>
      <w:tr w:rsidR="000E4103" w:rsidRPr="005134B3" w14:paraId="3FEDB535"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545DC805"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F3897"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2019</w:t>
            </w:r>
          </w:p>
        </w:tc>
        <w:tc>
          <w:tcPr>
            <w:tcW w:w="2243" w:type="dxa"/>
            <w:tcBorders>
              <w:top w:val="single" w:sz="4" w:space="0" w:color="auto"/>
              <w:left w:val="single" w:sz="4" w:space="0" w:color="auto"/>
              <w:right w:val="single" w:sz="4" w:space="0" w:color="auto"/>
            </w:tcBorders>
            <w:shd w:val="clear" w:color="auto" w:fill="auto"/>
            <w:noWrap/>
            <w:vAlign w:val="center"/>
            <w:hideMark/>
          </w:tcPr>
          <w:p w14:paraId="24BACB5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Low</w:t>
            </w:r>
          </w:p>
        </w:tc>
        <w:tc>
          <w:tcPr>
            <w:tcW w:w="2086" w:type="dxa"/>
            <w:tcBorders>
              <w:top w:val="single" w:sz="4" w:space="0" w:color="auto"/>
              <w:left w:val="single" w:sz="4" w:space="0" w:color="auto"/>
              <w:right w:val="single" w:sz="4" w:space="0" w:color="auto"/>
            </w:tcBorders>
            <w:shd w:val="clear" w:color="auto" w:fill="auto"/>
            <w:noWrap/>
            <w:vAlign w:val="center"/>
            <w:hideMark/>
          </w:tcPr>
          <w:p w14:paraId="2D181503"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0-1</w:t>
            </w:r>
          </w:p>
        </w:tc>
        <w:tc>
          <w:tcPr>
            <w:tcW w:w="1547" w:type="dxa"/>
            <w:tcBorders>
              <w:top w:val="single" w:sz="4" w:space="0" w:color="auto"/>
              <w:left w:val="single" w:sz="4" w:space="0" w:color="auto"/>
              <w:right w:val="single" w:sz="4" w:space="0" w:color="auto"/>
            </w:tcBorders>
            <w:shd w:val="clear" w:color="auto" w:fill="auto"/>
            <w:noWrap/>
            <w:vAlign w:val="center"/>
            <w:hideMark/>
          </w:tcPr>
          <w:p w14:paraId="0FEADB5A"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27.7%</w:t>
            </w:r>
          </w:p>
        </w:tc>
      </w:tr>
      <w:tr w:rsidR="005134B3" w:rsidRPr="005134B3" w14:paraId="05729F01"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1D4D7DDC"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40E21EF6"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right w:val="single" w:sz="4" w:space="0" w:color="auto"/>
            </w:tcBorders>
            <w:shd w:val="clear" w:color="auto" w:fill="auto"/>
            <w:noWrap/>
            <w:vAlign w:val="center"/>
            <w:hideMark/>
          </w:tcPr>
          <w:p w14:paraId="3DCAAC7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Medium</w:t>
            </w:r>
          </w:p>
        </w:tc>
        <w:tc>
          <w:tcPr>
            <w:tcW w:w="2086" w:type="dxa"/>
            <w:tcBorders>
              <w:top w:val="nil"/>
              <w:left w:val="single" w:sz="4" w:space="0" w:color="auto"/>
              <w:right w:val="single" w:sz="4" w:space="0" w:color="auto"/>
            </w:tcBorders>
            <w:shd w:val="clear" w:color="auto" w:fill="auto"/>
            <w:noWrap/>
            <w:vAlign w:val="center"/>
            <w:hideMark/>
          </w:tcPr>
          <w:p w14:paraId="2348318C"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2-3</w:t>
            </w:r>
          </w:p>
        </w:tc>
        <w:tc>
          <w:tcPr>
            <w:tcW w:w="1547" w:type="dxa"/>
            <w:tcBorders>
              <w:top w:val="nil"/>
              <w:left w:val="single" w:sz="4" w:space="0" w:color="auto"/>
              <w:right w:val="single" w:sz="4" w:space="0" w:color="auto"/>
            </w:tcBorders>
            <w:shd w:val="clear" w:color="auto" w:fill="auto"/>
            <w:noWrap/>
            <w:vAlign w:val="center"/>
            <w:hideMark/>
          </w:tcPr>
          <w:p w14:paraId="23A17E2F"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44.5%</w:t>
            </w:r>
          </w:p>
        </w:tc>
      </w:tr>
      <w:tr w:rsidR="000E4103" w:rsidRPr="005134B3" w14:paraId="3092808A" w14:textId="77777777" w:rsidTr="000E4103">
        <w:trPr>
          <w:trHeight w:val="239"/>
          <w:jc w:val="center"/>
        </w:trPr>
        <w:tc>
          <w:tcPr>
            <w:tcW w:w="1353" w:type="dxa"/>
            <w:vMerge/>
            <w:tcBorders>
              <w:top w:val="nil"/>
              <w:left w:val="single" w:sz="4" w:space="0" w:color="auto"/>
              <w:bottom w:val="single" w:sz="4" w:space="0" w:color="auto"/>
              <w:right w:val="single" w:sz="4" w:space="0" w:color="auto"/>
            </w:tcBorders>
            <w:vAlign w:val="center"/>
            <w:hideMark/>
          </w:tcPr>
          <w:p w14:paraId="194A993F"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1251" w:type="dxa"/>
            <w:vMerge/>
            <w:tcBorders>
              <w:top w:val="nil"/>
              <w:left w:val="single" w:sz="4" w:space="0" w:color="auto"/>
              <w:bottom w:val="single" w:sz="4" w:space="0" w:color="auto"/>
              <w:right w:val="single" w:sz="4" w:space="0" w:color="auto"/>
            </w:tcBorders>
            <w:vAlign w:val="center"/>
            <w:hideMark/>
          </w:tcPr>
          <w:p w14:paraId="5DE5BBFC" w14:textId="77777777" w:rsidR="005134B3" w:rsidRPr="005134B3" w:rsidRDefault="005134B3" w:rsidP="005134B3">
            <w:pPr>
              <w:spacing w:after="0" w:line="240" w:lineRule="auto"/>
              <w:rPr>
                <w:rFonts w:ascii="Calibri" w:eastAsia="Times New Roman" w:hAnsi="Calibri" w:cs="Calibri"/>
                <w:color w:val="000000"/>
                <w:lang w:eastAsia="zh-CN"/>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516991EE"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High</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5A103A11"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4-6</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B907984" w14:textId="77777777" w:rsidR="005134B3" w:rsidRPr="005134B3" w:rsidRDefault="005134B3" w:rsidP="005134B3">
            <w:pPr>
              <w:spacing w:after="0" w:line="240" w:lineRule="auto"/>
              <w:jc w:val="center"/>
              <w:rPr>
                <w:rFonts w:ascii="Calibri" w:eastAsia="Times New Roman" w:hAnsi="Calibri" w:cs="Calibri"/>
                <w:color w:val="000000"/>
                <w:lang w:eastAsia="zh-CN"/>
              </w:rPr>
            </w:pPr>
            <w:r w:rsidRPr="005134B3">
              <w:rPr>
                <w:rFonts w:ascii="Calibri" w:eastAsia="Times New Roman" w:hAnsi="Calibri" w:cs="Calibri"/>
                <w:color w:val="000000"/>
                <w:lang w:eastAsia="zh-CN"/>
              </w:rPr>
              <w:t>27.7%</w:t>
            </w:r>
          </w:p>
        </w:tc>
      </w:tr>
    </w:tbl>
    <w:p w14:paraId="0FCC7784" w14:textId="0F3C34DA" w:rsidR="005134B3" w:rsidRDefault="005134B3" w:rsidP="00185C1D"/>
    <w:p w14:paraId="13C44FB6" w14:textId="0D3A02DD" w:rsidR="00D6731B" w:rsidRPr="00D6731B" w:rsidRDefault="00D6731B" w:rsidP="00185C1D">
      <w:pPr>
        <w:rPr>
          <w:i/>
          <w:iCs/>
        </w:rPr>
      </w:pPr>
      <w:r w:rsidRPr="00D6731B">
        <w:rPr>
          <w:i/>
          <w:iCs/>
        </w:rPr>
        <w:t>6.1: Alternative Measure of Habitual News Reception</w:t>
      </w:r>
    </w:p>
    <w:p w14:paraId="55FE5DF2" w14:textId="3F413A92" w:rsidR="00DA690F" w:rsidRDefault="007D2EF4" w:rsidP="00185C1D">
      <w:r>
        <w:t xml:space="preserve">To check the robustness of our findings in Models G to L of Table 1 in the main text, we re-construct our measures of habitual news reception using only the three current event questions. We categorized those that do not answer any of the questions correctly and </w:t>
      </w:r>
      <w:r w:rsidR="00A0146F">
        <w:t xml:space="preserve">answer only one question correctly as having low levels of habitual news reception, those that answer two questions correctly as the medium habitual news reception group, and those that answer all the three questions correctly as the high habitual news reception group. Table A5.2 replicates the findings of Models G to L of Table in the main text using this alternate construction. Clearly, using this measure do not change our substantive conclusion that </w:t>
      </w:r>
      <w:r w:rsidR="00A0146F" w:rsidRPr="00A0146F">
        <w:t xml:space="preserve">the effect of conflictual and cooperative </w:t>
      </w:r>
      <w:r w:rsidR="00A0146F">
        <w:t>e</w:t>
      </w:r>
      <w:r w:rsidR="00A0146F" w:rsidRPr="00A0146F">
        <w:t xml:space="preserve">vents </w:t>
      </w:r>
      <w:r w:rsidR="00A0146F">
        <w:t xml:space="preserve">between parties as </w:t>
      </w:r>
      <w:r w:rsidR="00A0146F" w:rsidRPr="00A0146F">
        <w:t xml:space="preserve">reported in the news will be larger for respondents with increasingly higher levels of habitual news reception. </w:t>
      </w:r>
    </w:p>
    <w:p w14:paraId="5002CDCE" w14:textId="77777777" w:rsidR="000A27B3" w:rsidRDefault="000A27B3" w:rsidP="000A5E53">
      <w:pPr>
        <w:pStyle w:val="Heading3"/>
        <w:spacing w:line="240" w:lineRule="auto"/>
        <w:rPr>
          <w:rFonts w:asciiTheme="minorHAnsi" w:hAnsiTheme="minorHAnsi" w:cstheme="minorHAnsi"/>
          <w:i/>
          <w:iCs/>
          <w:color w:val="auto"/>
          <w:sz w:val="22"/>
          <w:szCs w:val="22"/>
        </w:rPr>
        <w:sectPr w:rsidR="000A27B3" w:rsidSect="00A9757A">
          <w:footerReference w:type="default" r:id="rId17"/>
          <w:pgSz w:w="12240" w:h="15840"/>
          <w:pgMar w:top="1440" w:right="1440" w:bottom="1440" w:left="1440" w:header="720" w:footer="720" w:gutter="0"/>
          <w:cols w:space="720"/>
          <w:docGrid w:linePitch="360"/>
        </w:sectPr>
      </w:pPr>
    </w:p>
    <w:p w14:paraId="7CB17D9D" w14:textId="3EF3634D" w:rsidR="00DA690F" w:rsidRDefault="000A5E53" w:rsidP="000A5E53">
      <w:pPr>
        <w:pStyle w:val="Heading3"/>
        <w:spacing w:line="240" w:lineRule="auto"/>
        <w:rPr>
          <w:rFonts w:asciiTheme="minorHAnsi" w:hAnsiTheme="minorHAnsi" w:cstheme="minorHAnsi"/>
          <w:i/>
          <w:iCs/>
          <w:color w:val="auto"/>
          <w:sz w:val="22"/>
          <w:szCs w:val="22"/>
        </w:rPr>
      </w:pPr>
      <w:r w:rsidRPr="008029E4">
        <w:rPr>
          <w:rFonts w:asciiTheme="minorHAnsi" w:hAnsiTheme="minorHAnsi" w:cstheme="minorHAnsi"/>
          <w:i/>
          <w:iCs/>
          <w:color w:val="auto"/>
          <w:sz w:val="22"/>
          <w:szCs w:val="22"/>
        </w:rPr>
        <w:lastRenderedPageBreak/>
        <w:t>Table A</w:t>
      </w:r>
      <w:r>
        <w:rPr>
          <w:rFonts w:asciiTheme="minorHAnsi" w:hAnsiTheme="minorHAnsi" w:cstheme="minorHAnsi"/>
          <w:i/>
          <w:iCs/>
          <w:color w:val="auto"/>
          <w:sz w:val="22"/>
          <w:szCs w:val="22"/>
        </w:rPr>
        <w:t>6</w:t>
      </w:r>
      <w:r w:rsidRPr="008029E4">
        <w:rPr>
          <w:rFonts w:asciiTheme="minorHAnsi" w:hAnsiTheme="minorHAnsi" w:cstheme="minorHAnsi"/>
          <w:i/>
          <w:iCs/>
          <w:color w:val="auto"/>
          <w:sz w:val="22"/>
          <w:szCs w:val="22"/>
        </w:rPr>
        <w:t>.</w:t>
      </w:r>
      <w:r>
        <w:rPr>
          <w:rFonts w:asciiTheme="minorHAnsi" w:hAnsiTheme="minorHAnsi" w:cstheme="minorHAnsi"/>
          <w:i/>
          <w:iCs/>
          <w:color w:val="auto"/>
          <w:sz w:val="22"/>
          <w:szCs w:val="22"/>
        </w:rPr>
        <w:t>2</w:t>
      </w:r>
      <w:r w:rsidRPr="008029E4">
        <w:rPr>
          <w:rFonts w:asciiTheme="minorHAnsi" w:hAnsiTheme="minorHAnsi" w:cstheme="minorHAnsi"/>
          <w:i/>
          <w:iCs/>
          <w:color w:val="auto"/>
          <w:sz w:val="22"/>
          <w:szCs w:val="22"/>
        </w:rPr>
        <w:t xml:space="preserve">:  Drivers of </w:t>
      </w:r>
      <w:r>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erceptions of </w:t>
      </w:r>
      <w:r>
        <w:rPr>
          <w:rFonts w:asciiTheme="minorHAnsi" w:hAnsiTheme="minorHAnsi" w:cstheme="minorHAnsi"/>
          <w:i/>
          <w:iCs/>
          <w:color w:val="auto"/>
          <w:sz w:val="22"/>
          <w:szCs w:val="22"/>
        </w:rPr>
        <w:t>p</w:t>
      </w:r>
      <w:r w:rsidRPr="008029E4">
        <w:rPr>
          <w:rFonts w:asciiTheme="minorHAnsi" w:hAnsiTheme="minorHAnsi" w:cstheme="minorHAnsi"/>
          <w:i/>
          <w:iCs/>
          <w:color w:val="auto"/>
          <w:sz w:val="22"/>
          <w:szCs w:val="22"/>
        </w:rPr>
        <w:t xml:space="preserve">artisan </w:t>
      </w:r>
      <w:r>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onflict and </w:t>
      </w:r>
      <w:r>
        <w:rPr>
          <w:rFonts w:asciiTheme="minorHAnsi" w:hAnsiTheme="minorHAnsi" w:cstheme="minorHAnsi"/>
          <w:i/>
          <w:iCs/>
          <w:color w:val="auto"/>
          <w:sz w:val="22"/>
          <w:szCs w:val="22"/>
        </w:rPr>
        <w:t>c</w:t>
      </w:r>
      <w:r w:rsidRPr="008029E4">
        <w:rPr>
          <w:rFonts w:asciiTheme="minorHAnsi" w:hAnsiTheme="minorHAnsi" w:cstheme="minorHAnsi"/>
          <w:i/>
          <w:iCs/>
          <w:color w:val="auto"/>
          <w:sz w:val="22"/>
          <w:szCs w:val="22"/>
        </w:rPr>
        <w:t xml:space="preserve">ooperation by </w:t>
      </w:r>
      <w:r>
        <w:rPr>
          <w:rFonts w:asciiTheme="minorHAnsi" w:hAnsiTheme="minorHAnsi" w:cstheme="minorHAnsi"/>
          <w:i/>
          <w:iCs/>
          <w:color w:val="auto"/>
          <w:sz w:val="22"/>
          <w:szCs w:val="22"/>
        </w:rPr>
        <w:t>h</w:t>
      </w:r>
      <w:r w:rsidRPr="008029E4">
        <w:rPr>
          <w:rFonts w:asciiTheme="minorHAnsi" w:hAnsiTheme="minorHAnsi" w:cstheme="minorHAnsi"/>
          <w:i/>
          <w:iCs/>
          <w:color w:val="auto"/>
          <w:sz w:val="22"/>
          <w:szCs w:val="22"/>
        </w:rPr>
        <w:t xml:space="preserve">abitual </w:t>
      </w:r>
      <w:r>
        <w:rPr>
          <w:rFonts w:asciiTheme="minorHAnsi" w:hAnsiTheme="minorHAnsi" w:cstheme="minorHAnsi"/>
          <w:i/>
          <w:iCs/>
          <w:color w:val="auto"/>
          <w:sz w:val="22"/>
          <w:szCs w:val="22"/>
        </w:rPr>
        <w:t>n</w:t>
      </w:r>
      <w:r w:rsidRPr="008029E4">
        <w:rPr>
          <w:rFonts w:asciiTheme="minorHAnsi" w:hAnsiTheme="minorHAnsi" w:cstheme="minorHAnsi"/>
          <w:i/>
          <w:iCs/>
          <w:color w:val="auto"/>
          <w:sz w:val="22"/>
          <w:szCs w:val="22"/>
        </w:rPr>
        <w:t xml:space="preserve">ews </w:t>
      </w:r>
      <w:r>
        <w:rPr>
          <w:rFonts w:asciiTheme="minorHAnsi" w:hAnsiTheme="minorHAnsi" w:cstheme="minorHAnsi"/>
          <w:i/>
          <w:iCs/>
          <w:color w:val="auto"/>
          <w:sz w:val="22"/>
          <w:szCs w:val="22"/>
        </w:rPr>
        <w:t>r</w:t>
      </w:r>
      <w:r w:rsidRPr="008029E4">
        <w:rPr>
          <w:rFonts w:asciiTheme="minorHAnsi" w:hAnsiTheme="minorHAnsi" w:cstheme="minorHAnsi"/>
          <w:i/>
          <w:iCs/>
          <w:color w:val="auto"/>
          <w:sz w:val="22"/>
          <w:szCs w:val="22"/>
        </w:rPr>
        <w:t xml:space="preserve">eception </w:t>
      </w:r>
      <w:r w:rsidR="009E6BB5">
        <w:rPr>
          <w:rFonts w:asciiTheme="minorHAnsi" w:hAnsiTheme="minorHAnsi" w:cstheme="minorHAnsi"/>
          <w:i/>
          <w:iCs/>
          <w:color w:val="auto"/>
          <w:sz w:val="22"/>
          <w:szCs w:val="22"/>
        </w:rPr>
        <w:t>(</w:t>
      </w:r>
      <w:r>
        <w:rPr>
          <w:rFonts w:asciiTheme="minorHAnsi" w:hAnsiTheme="minorHAnsi" w:cstheme="minorHAnsi"/>
          <w:i/>
          <w:iCs/>
          <w:color w:val="auto"/>
          <w:sz w:val="22"/>
          <w:szCs w:val="22"/>
        </w:rPr>
        <w:t>using only current event questions as a measure of habitual news reception</w:t>
      </w:r>
      <w:r w:rsidRPr="008029E4">
        <w:rPr>
          <w:rFonts w:asciiTheme="minorHAnsi" w:hAnsiTheme="minorHAnsi" w:cstheme="minorHAnsi"/>
          <w:i/>
          <w:iCs/>
          <w:color w:val="auto"/>
          <w:sz w:val="22"/>
          <w:szCs w:val="22"/>
        </w:rPr>
        <w:t>)</w:t>
      </w:r>
    </w:p>
    <w:tbl>
      <w:tblPr>
        <w:tblStyle w:val="TableGrid"/>
        <w:tblW w:w="0" w:type="auto"/>
        <w:tblLook w:val="04A0" w:firstRow="1" w:lastRow="0" w:firstColumn="1" w:lastColumn="0" w:noHBand="0" w:noVBand="1"/>
      </w:tblPr>
      <w:tblGrid>
        <w:gridCol w:w="3595"/>
        <w:gridCol w:w="1080"/>
        <w:gridCol w:w="1049"/>
        <w:gridCol w:w="907"/>
        <w:gridCol w:w="906"/>
        <w:gridCol w:w="906"/>
        <w:gridCol w:w="907"/>
      </w:tblGrid>
      <w:tr w:rsidR="009E6BB5" w14:paraId="5B37D136" w14:textId="77777777" w:rsidTr="00D52E74">
        <w:tc>
          <w:tcPr>
            <w:tcW w:w="3595" w:type="dxa"/>
          </w:tcPr>
          <w:p w14:paraId="4997BAD0" w14:textId="77777777" w:rsidR="009E6BB5" w:rsidRPr="00C530CA" w:rsidRDefault="009E6BB5" w:rsidP="00D52E74">
            <w:pPr>
              <w:rPr>
                <w:b/>
                <w:bCs/>
                <w:sz w:val="20"/>
                <w:szCs w:val="20"/>
              </w:rPr>
            </w:pPr>
            <w:r w:rsidRPr="00C530CA">
              <w:rPr>
                <w:b/>
                <w:bCs/>
                <w:sz w:val="20"/>
                <w:szCs w:val="20"/>
              </w:rPr>
              <w:t>DV:</w:t>
            </w:r>
            <w:r w:rsidRPr="00C530CA">
              <w:rPr>
                <w:sz w:val="20"/>
                <w:szCs w:val="20"/>
              </w:rPr>
              <w:t xml:space="preserve"> R’s Perceived Level of Cooperation between parties </w:t>
            </w:r>
            <w:r w:rsidRPr="00C530CA">
              <w:rPr>
                <w:i/>
                <w:iCs/>
                <w:sz w:val="20"/>
                <w:szCs w:val="20"/>
              </w:rPr>
              <w:t>i</w:t>
            </w:r>
            <w:r w:rsidRPr="00C530CA">
              <w:rPr>
                <w:sz w:val="20"/>
                <w:szCs w:val="20"/>
              </w:rPr>
              <w:t xml:space="preserve"> and </w:t>
            </w:r>
            <w:r w:rsidRPr="00C530CA">
              <w:rPr>
                <w:i/>
                <w:iCs/>
                <w:sz w:val="20"/>
                <w:szCs w:val="20"/>
              </w:rPr>
              <w:t>j</w:t>
            </w:r>
            <w:r>
              <w:rPr>
                <w:i/>
                <w:iCs/>
                <w:sz w:val="20"/>
                <w:szCs w:val="20"/>
              </w:rPr>
              <w:t xml:space="preserve"> </w:t>
            </w:r>
            <w:r>
              <w:rPr>
                <w:sz w:val="20"/>
                <w:szCs w:val="20"/>
              </w:rPr>
              <w:t>(avg:4.34, sd:2.5)</w:t>
            </w:r>
          </w:p>
        </w:tc>
        <w:tc>
          <w:tcPr>
            <w:tcW w:w="1080" w:type="dxa"/>
          </w:tcPr>
          <w:p w14:paraId="5CE69F1E" w14:textId="77777777" w:rsidR="009E6BB5" w:rsidRPr="00C530CA" w:rsidRDefault="009E6BB5" w:rsidP="00D52E74">
            <w:pPr>
              <w:jc w:val="center"/>
              <w:rPr>
                <w:sz w:val="20"/>
                <w:szCs w:val="20"/>
              </w:rPr>
            </w:pPr>
            <w:r>
              <w:rPr>
                <w:sz w:val="20"/>
                <w:szCs w:val="20"/>
              </w:rPr>
              <w:t>G</w:t>
            </w:r>
          </w:p>
        </w:tc>
        <w:tc>
          <w:tcPr>
            <w:tcW w:w="1049" w:type="dxa"/>
          </w:tcPr>
          <w:p w14:paraId="16732EC6" w14:textId="77777777" w:rsidR="009E6BB5" w:rsidRPr="00C530CA" w:rsidRDefault="009E6BB5" w:rsidP="00D52E74">
            <w:pPr>
              <w:jc w:val="center"/>
              <w:rPr>
                <w:sz w:val="20"/>
                <w:szCs w:val="20"/>
              </w:rPr>
            </w:pPr>
            <w:r>
              <w:rPr>
                <w:sz w:val="20"/>
                <w:szCs w:val="20"/>
              </w:rPr>
              <w:t>H</w:t>
            </w:r>
          </w:p>
        </w:tc>
        <w:tc>
          <w:tcPr>
            <w:tcW w:w="907" w:type="dxa"/>
          </w:tcPr>
          <w:p w14:paraId="5BD6127B" w14:textId="77777777" w:rsidR="009E6BB5" w:rsidRPr="00C530CA" w:rsidRDefault="009E6BB5" w:rsidP="00D52E74">
            <w:pPr>
              <w:jc w:val="center"/>
              <w:rPr>
                <w:sz w:val="20"/>
                <w:szCs w:val="20"/>
              </w:rPr>
            </w:pPr>
            <w:r>
              <w:rPr>
                <w:sz w:val="20"/>
                <w:szCs w:val="20"/>
              </w:rPr>
              <w:t>I</w:t>
            </w:r>
          </w:p>
        </w:tc>
        <w:tc>
          <w:tcPr>
            <w:tcW w:w="906" w:type="dxa"/>
          </w:tcPr>
          <w:p w14:paraId="3E8FED7F" w14:textId="77777777" w:rsidR="009E6BB5" w:rsidRPr="00C530CA" w:rsidRDefault="009E6BB5" w:rsidP="00D52E74">
            <w:pPr>
              <w:jc w:val="center"/>
              <w:rPr>
                <w:sz w:val="20"/>
                <w:szCs w:val="20"/>
              </w:rPr>
            </w:pPr>
            <w:r>
              <w:rPr>
                <w:sz w:val="20"/>
                <w:szCs w:val="20"/>
              </w:rPr>
              <w:t>J</w:t>
            </w:r>
          </w:p>
        </w:tc>
        <w:tc>
          <w:tcPr>
            <w:tcW w:w="906" w:type="dxa"/>
          </w:tcPr>
          <w:p w14:paraId="329701CC" w14:textId="77777777" w:rsidR="009E6BB5" w:rsidRPr="00C530CA" w:rsidRDefault="009E6BB5" w:rsidP="00D52E74">
            <w:pPr>
              <w:jc w:val="center"/>
              <w:rPr>
                <w:sz w:val="20"/>
                <w:szCs w:val="20"/>
              </w:rPr>
            </w:pPr>
            <w:r>
              <w:rPr>
                <w:sz w:val="20"/>
                <w:szCs w:val="20"/>
              </w:rPr>
              <w:t>K</w:t>
            </w:r>
          </w:p>
        </w:tc>
        <w:tc>
          <w:tcPr>
            <w:tcW w:w="907" w:type="dxa"/>
          </w:tcPr>
          <w:p w14:paraId="662CAEB9" w14:textId="77777777" w:rsidR="009E6BB5" w:rsidRPr="00C530CA" w:rsidRDefault="009E6BB5" w:rsidP="00D52E74">
            <w:pPr>
              <w:jc w:val="center"/>
              <w:rPr>
                <w:sz w:val="20"/>
                <w:szCs w:val="20"/>
              </w:rPr>
            </w:pPr>
            <w:r>
              <w:rPr>
                <w:sz w:val="20"/>
                <w:szCs w:val="20"/>
              </w:rPr>
              <w:t>L</w:t>
            </w:r>
          </w:p>
        </w:tc>
      </w:tr>
      <w:tr w:rsidR="009E6BB5" w14:paraId="167C2CF0" w14:textId="77777777" w:rsidTr="00D52E74">
        <w:tc>
          <w:tcPr>
            <w:tcW w:w="3595" w:type="dxa"/>
          </w:tcPr>
          <w:p w14:paraId="0761F4F0" w14:textId="77777777" w:rsidR="009E6BB5" w:rsidRPr="00C530CA" w:rsidRDefault="009E6BB5" w:rsidP="00D52E74">
            <w:pPr>
              <w:rPr>
                <w:b/>
                <w:bCs/>
                <w:sz w:val="20"/>
                <w:szCs w:val="20"/>
              </w:rPr>
            </w:pPr>
            <w:r w:rsidRPr="00C530CA">
              <w:rPr>
                <w:b/>
                <w:bCs/>
                <w:sz w:val="20"/>
                <w:szCs w:val="20"/>
              </w:rPr>
              <w:t>Events</w:t>
            </w:r>
          </w:p>
        </w:tc>
        <w:tc>
          <w:tcPr>
            <w:tcW w:w="1080" w:type="dxa"/>
          </w:tcPr>
          <w:p w14:paraId="53FE5961" w14:textId="77777777" w:rsidR="009E6BB5" w:rsidRPr="00C530CA" w:rsidRDefault="009E6BB5" w:rsidP="00D52E74">
            <w:pPr>
              <w:jc w:val="center"/>
              <w:rPr>
                <w:sz w:val="20"/>
                <w:szCs w:val="20"/>
              </w:rPr>
            </w:pPr>
          </w:p>
        </w:tc>
        <w:tc>
          <w:tcPr>
            <w:tcW w:w="1049" w:type="dxa"/>
          </w:tcPr>
          <w:p w14:paraId="5FB7AEEF" w14:textId="77777777" w:rsidR="009E6BB5" w:rsidRPr="00C530CA" w:rsidRDefault="009E6BB5" w:rsidP="00D52E74">
            <w:pPr>
              <w:jc w:val="center"/>
              <w:rPr>
                <w:sz w:val="20"/>
                <w:szCs w:val="20"/>
              </w:rPr>
            </w:pPr>
          </w:p>
        </w:tc>
        <w:tc>
          <w:tcPr>
            <w:tcW w:w="907" w:type="dxa"/>
          </w:tcPr>
          <w:p w14:paraId="24BEF8B8" w14:textId="77777777" w:rsidR="009E6BB5" w:rsidRPr="00C530CA" w:rsidRDefault="009E6BB5" w:rsidP="00D52E74">
            <w:pPr>
              <w:jc w:val="center"/>
              <w:rPr>
                <w:sz w:val="20"/>
                <w:szCs w:val="20"/>
              </w:rPr>
            </w:pPr>
          </w:p>
        </w:tc>
        <w:tc>
          <w:tcPr>
            <w:tcW w:w="906" w:type="dxa"/>
          </w:tcPr>
          <w:p w14:paraId="4D5861EA" w14:textId="77777777" w:rsidR="009E6BB5" w:rsidRPr="00C530CA" w:rsidRDefault="009E6BB5" w:rsidP="00D52E74">
            <w:pPr>
              <w:jc w:val="center"/>
              <w:rPr>
                <w:sz w:val="20"/>
                <w:szCs w:val="20"/>
              </w:rPr>
            </w:pPr>
          </w:p>
        </w:tc>
        <w:tc>
          <w:tcPr>
            <w:tcW w:w="906" w:type="dxa"/>
          </w:tcPr>
          <w:p w14:paraId="52B13B41" w14:textId="77777777" w:rsidR="009E6BB5" w:rsidRPr="00C530CA" w:rsidRDefault="009E6BB5" w:rsidP="00D52E74">
            <w:pPr>
              <w:jc w:val="center"/>
              <w:rPr>
                <w:sz w:val="20"/>
                <w:szCs w:val="20"/>
              </w:rPr>
            </w:pPr>
          </w:p>
        </w:tc>
        <w:tc>
          <w:tcPr>
            <w:tcW w:w="907" w:type="dxa"/>
          </w:tcPr>
          <w:p w14:paraId="743B0001" w14:textId="77777777" w:rsidR="009E6BB5" w:rsidRPr="00C530CA" w:rsidRDefault="009E6BB5" w:rsidP="00D52E74">
            <w:pPr>
              <w:jc w:val="center"/>
              <w:rPr>
                <w:sz w:val="20"/>
                <w:szCs w:val="20"/>
              </w:rPr>
            </w:pPr>
          </w:p>
        </w:tc>
      </w:tr>
      <w:tr w:rsidR="009E6BB5" w14:paraId="67FFACCA" w14:textId="77777777" w:rsidTr="00D52E74">
        <w:tc>
          <w:tcPr>
            <w:tcW w:w="3595" w:type="dxa"/>
          </w:tcPr>
          <w:p w14:paraId="34D4AF5B" w14:textId="77777777" w:rsidR="009E6BB5" w:rsidRPr="00C530CA" w:rsidRDefault="009E6BB5" w:rsidP="00D52E74">
            <w:pPr>
              <w:jc w:val="right"/>
              <w:rPr>
                <w:sz w:val="20"/>
                <w:szCs w:val="20"/>
              </w:rPr>
            </w:pPr>
            <w:r w:rsidRPr="00C530CA">
              <w:rPr>
                <w:sz w:val="20"/>
                <w:szCs w:val="20"/>
              </w:rPr>
              <w:t xml:space="preserve">Cooperative and Conflictual Events relevant to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sidRPr="00342F57">
              <w:rPr>
                <w:sz w:val="20"/>
                <w:szCs w:val="20"/>
              </w:rPr>
              <w:t>over the last</w:t>
            </w:r>
            <w:r>
              <w:rPr>
                <w:sz w:val="20"/>
                <w:szCs w:val="20"/>
              </w:rPr>
              <w:t xml:space="preserve"> year </w:t>
            </w:r>
            <w:r w:rsidRPr="00C530CA">
              <w:rPr>
                <w:sz w:val="20"/>
                <w:szCs w:val="20"/>
              </w:rPr>
              <w:t xml:space="preserve"> </w:t>
            </w:r>
            <w:r>
              <w:rPr>
                <w:sz w:val="20"/>
                <w:szCs w:val="20"/>
              </w:rPr>
              <w:t xml:space="preserve"> </w:t>
            </w:r>
            <w:r w:rsidRPr="00C530CA">
              <w:rPr>
                <w:sz w:val="20"/>
                <w:szCs w:val="20"/>
              </w:rPr>
              <w:t>(</w:t>
            </w:r>
            <w:r>
              <w:rPr>
                <w:sz w:val="20"/>
                <w:szCs w:val="20"/>
              </w:rPr>
              <w:t>avg</w:t>
            </w:r>
            <w:r w:rsidRPr="00C530CA">
              <w:rPr>
                <w:sz w:val="20"/>
                <w:szCs w:val="20"/>
              </w:rPr>
              <w:t xml:space="preserve">: </w:t>
            </w:r>
            <w:r>
              <w:rPr>
                <w:sz w:val="20"/>
                <w:szCs w:val="20"/>
              </w:rPr>
              <w:t>0.048</w:t>
            </w:r>
            <w:r w:rsidRPr="00C530CA">
              <w:rPr>
                <w:sz w:val="20"/>
                <w:szCs w:val="20"/>
              </w:rPr>
              <w:t xml:space="preserve">, sd: </w:t>
            </w:r>
            <w:r>
              <w:rPr>
                <w:sz w:val="20"/>
                <w:szCs w:val="20"/>
              </w:rPr>
              <w:t>0.52)</w:t>
            </w:r>
          </w:p>
        </w:tc>
        <w:tc>
          <w:tcPr>
            <w:tcW w:w="1080" w:type="dxa"/>
            <w:shd w:val="clear" w:color="auto" w:fill="D9D9D9" w:themeFill="background1" w:themeFillShade="D9"/>
          </w:tcPr>
          <w:p w14:paraId="5E580A6D" w14:textId="77777777" w:rsidR="009E6BB5" w:rsidRPr="00C530CA" w:rsidRDefault="009E6BB5" w:rsidP="00D52E74">
            <w:pPr>
              <w:jc w:val="center"/>
              <w:rPr>
                <w:sz w:val="20"/>
                <w:szCs w:val="20"/>
              </w:rPr>
            </w:pPr>
            <w:r>
              <w:rPr>
                <w:sz w:val="20"/>
                <w:szCs w:val="20"/>
              </w:rPr>
              <w:t>0.119</w:t>
            </w:r>
          </w:p>
          <w:p w14:paraId="7294E5AA" w14:textId="77777777" w:rsidR="009E6BB5" w:rsidRPr="00C530CA" w:rsidRDefault="009E6BB5" w:rsidP="00D52E74">
            <w:pPr>
              <w:jc w:val="center"/>
              <w:rPr>
                <w:sz w:val="20"/>
                <w:szCs w:val="20"/>
              </w:rPr>
            </w:pPr>
            <w:r w:rsidRPr="00C530CA">
              <w:rPr>
                <w:sz w:val="20"/>
                <w:szCs w:val="20"/>
              </w:rPr>
              <w:t>(0.0</w:t>
            </w:r>
            <w:r>
              <w:rPr>
                <w:sz w:val="20"/>
                <w:szCs w:val="20"/>
              </w:rPr>
              <w:t>32</w:t>
            </w:r>
            <w:r w:rsidRPr="00C530CA">
              <w:rPr>
                <w:sz w:val="20"/>
                <w:szCs w:val="20"/>
              </w:rPr>
              <w:t>)</w:t>
            </w:r>
          </w:p>
        </w:tc>
        <w:tc>
          <w:tcPr>
            <w:tcW w:w="1049" w:type="dxa"/>
            <w:shd w:val="clear" w:color="auto" w:fill="D9D9D9" w:themeFill="background1" w:themeFillShade="D9"/>
          </w:tcPr>
          <w:p w14:paraId="553BA471" w14:textId="77777777" w:rsidR="009E6BB5" w:rsidRDefault="009E6BB5" w:rsidP="00D52E74">
            <w:pPr>
              <w:rPr>
                <w:sz w:val="20"/>
                <w:szCs w:val="20"/>
              </w:rPr>
            </w:pPr>
            <w:r>
              <w:rPr>
                <w:sz w:val="20"/>
                <w:szCs w:val="20"/>
              </w:rPr>
              <w:t>0.129</w:t>
            </w:r>
          </w:p>
          <w:p w14:paraId="6C205C4A" w14:textId="77777777" w:rsidR="009E6BB5" w:rsidRPr="00C530CA" w:rsidRDefault="009E6BB5" w:rsidP="00D52E74">
            <w:pPr>
              <w:rPr>
                <w:sz w:val="20"/>
                <w:szCs w:val="20"/>
              </w:rPr>
            </w:pPr>
            <w:r w:rsidRPr="00C530CA">
              <w:rPr>
                <w:sz w:val="20"/>
                <w:szCs w:val="20"/>
              </w:rPr>
              <w:t>(0.0</w:t>
            </w:r>
            <w:r>
              <w:rPr>
                <w:sz w:val="20"/>
                <w:szCs w:val="20"/>
              </w:rPr>
              <w:t>31</w:t>
            </w:r>
            <w:r w:rsidRPr="00C530CA">
              <w:rPr>
                <w:sz w:val="20"/>
                <w:szCs w:val="20"/>
              </w:rPr>
              <w:t>)</w:t>
            </w:r>
          </w:p>
        </w:tc>
        <w:tc>
          <w:tcPr>
            <w:tcW w:w="907" w:type="dxa"/>
            <w:shd w:val="clear" w:color="auto" w:fill="D9D9D9" w:themeFill="background1" w:themeFillShade="D9"/>
          </w:tcPr>
          <w:p w14:paraId="30816989" w14:textId="77777777" w:rsidR="009E6BB5" w:rsidRPr="00C530CA" w:rsidRDefault="009E6BB5" w:rsidP="00D52E74">
            <w:pPr>
              <w:jc w:val="center"/>
              <w:rPr>
                <w:sz w:val="20"/>
                <w:szCs w:val="20"/>
              </w:rPr>
            </w:pPr>
            <w:r>
              <w:rPr>
                <w:sz w:val="20"/>
                <w:szCs w:val="20"/>
              </w:rPr>
              <w:t xml:space="preserve">0.116 </w:t>
            </w:r>
            <w:r w:rsidRPr="00C530CA">
              <w:rPr>
                <w:sz w:val="20"/>
                <w:szCs w:val="20"/>
              </w:rPr>
              <w:t>(0.0</w:t>
            </w:r>
            <w:r>
              <w:rPr>
                <w:sz w:val="20"/>
                <w:szCs w:val="20"/>
              </w:rPr>
              <w:t>32</w:t>
            </w:r>
            <w:r w:rsidRPr="00C530CA">
              <w:rPr>
                <w:sz w:val="20"/>
                <w:szCs w:val="20"/>
              </w:rPr>
              <w:t>)</w:t>
            </w:r>
          </w:p>
        </w:tc>
        <w:tc>
          <w:tcPr>
            <w:tcW w:w="906" w:type="dxa"/>
            <w:shd w:val="clear" w:color="auto" w:fill="D9D9D9" w:themeFill="background1" w:themeFillShade="D9"/>
          </w:tcPr>
          <w:p w14:paraId="6FBA80E9" w14:textId="77777777" w:rsidR="009E6BB5" w:rsidRPr="00C530CA" w:rsidRDefault="009E6BB5" w:rsidP="00D52E74">
            <w:pPr>
              <w:jc w:val="center"/>
              <w:rPr>
                <w:sz w:val="20"/>
                <w:szCs w:val="20"/>
              </w:rPr>
            </w:pPr>
            <w:r w:rsidRPr="00C530CA">
              <w:rPr>
                <w:sz w:val="20"/>
                <w:szCs w:val="20"/>
              </w:rPr>
              <w:t>0.</w:t>
            </w:r>
            <w:r>
              <w:rPr>
                <w:sz w:val="20"/>
                <w:szCs w:val="20"/>
              </w:rPr>
              <w:t>152</w:t>
            </w:r>
          </w:p>
          <w:p w14:paraId="60F06A2C" w14:textId="77777777" w:rsidR="009E6BB5" w:rsidRPr="00C530CA" w:rsidRDefault="009E6BB5" w:rsidP="00D52E74">
            <w:pPr>
              <w:jc w:val="center"/>
              <w:rPr>
                <w:sz w:val="20"/>
                <w:szCs w:val="20"/>
              </w:rPr>
            </w:pPr>
            <w:r w:rsidRPr="00C530CA">
              <w:rPr>
                <w:sz w:val="20"/>
                <w:szCs w:val="20"/>
              </w:rPr>
              <w:t>(0.0</w:t>
            </w:r>
            <w:r>
              <w:rPr>
                <w:sz w:val="20"/>
                <w:szCs w:val="20"/>
              </w:rPr>
              <w:t>36</w:t>
            </w:r>
            <w:r w:rsidRPr="00C530CA">
              <w:rPr>
                <w:sz w:val="20"/>
                <w:szCs w:val="20"/>
              </w:rPr>
              <w:t>)</w:t>
            </w:r>
          </w:p>
        </w:tc>
        <w:tc>
          <w:tcPr>
            <w:tcW w:w="906" w:type="dxa"/>
            <w:shd w:val="clear" w:color="auto" w:fill="D9D9D9" w:themeFill="background1" w:themeFillShade="D9"/>
          </w:tcPr>
          <w:p w14:paraId="0225F9D2" w14:textId="77777777" w:rsidR="009E6BB5" w:rsidRPr="00C530CA" w:rsidRDefault="009E6BB5" w:rsidP="00D52E74">
            <w:pPr>
              <w:jc w:val="center"/>
              <w:rPr>
                <w:sz w:val="20"/>
                <w:szCs w:val="20"/>
              </w:rPr>
            </w:pPr>
            <w:r w:rsidRPr="00C530CA">
              <w:rPr>
                <w:sz w:val="20"/>
                <w:szCs w:val="20"/>
              </w:rPr>
              <w:t>0.</w:t>
            </w:r>
            <w:r>
              <w:rPr>
                <w:sz w:val="20"/>
                <w:szCs w:val="20"/>
              </w:rPr>
              <w:t>163</w:t>
            </w:r>
          </w:p>
          <w:p w14:paraId="05EDACFB" w14:textId="77777777" w:rsidR="009E6BB5" w:rsidRPr="00C530CA" w:rsidRDefault="009E6BB5" w:rsidP="00D52E74">
            <w:pPr>
              <w:jc w:val="center"/>
              <w:rPr>
                <w:sz w:val="20"/>
                <w:szCs w:val="20"/>
              </w:rPr>
            </w:pPr>
            <w:r w:rsidRPr="00C530CA">
              <w:rPr>
                <w:sz w:val="20"/>
                <w:szCs w:val="20"/>
              </w:rPr>
              <w:t>(0.0</w:t>
            </w:r>
            <w:r>
              <w:rPr>
                <w:sz w:val="20"/>
                <w:szCs w:val="20"/>
              </w:rPr>
              <w:t>35</w:t>
            </w:r>
            <w:r w:rsidRPr="00C530CA">
              <w:rPr>
                <w:sz w:val="20"/>
                <w:szCs w:val="20"/>
              </w:rPr>
              <w:t>)</w:t>
            </w:r>
          </w:p>
        </w:tc>
        <w:tc>
          <w:tcPr>
            <w:tcW w:w="907" w:type="dxa"/>
            <w:shd w:val="clear" w:color="auto" w:fill="D9D9D9" w:themeFill="background1" w:themeFillShade="D9"/>
          </w:tcPr>
          <w:p w14:paraId="0A11DBCD" w14:textId="77777777" w:rsidR="009E6BB5" w:rsidRPr="00C530CA" w:rsidRDefault="009E6BB5" w:rsidP="00D52E74">
            <w:pPr>
              <w:jc w:val="center"/>
              <w:rPr>
                <w:sz w:val="20"/>
                <w:szCs w:val="20"/>
              </w:rPr>
            </w:pPr>
            <w:r w:rsidRPr="00C530CA">
              <w:rPr>
                <w:sz w:val="20"/>
                <w:szCs w:val="20"/>
              </w:rPr>
              <w:t>0.</w:t>
            </w:r>
            <w:r>
              <w:rPr>
                <w:sz w:val="20"/>
                <w:szCs w:val="20"/>
              </w:rPr>
              <w:t>147</w:t>
            </w:r>
          </w:p>
          <w:p w14:paraId="6A29FDEF" w14:textId="77777777" w:rsidR="009E6BB5" w:rsidRPr="00C530CA" w:rsidRDefault="009E6BB5" w:rsidP="00D52E74">
            <w:pPr>
              <w:jc w:val="center"/>
              <w:rPr>
                <w:sz w:val="20"/>
                <w:szCs w:val="20"/>
              </w:rPr>
            </w:pPr>
            <w:r w:rsidRPr="00C530CA">
              <w:rPr>
                <w:sz w:val="20"/>
                <w:szCs w:val="20"/>
              </w:rPr>
              <w:t>(0.0</w:t>
            </w:r>
            <w:r>
              <w:rPr>
                <w:sz w:val="20"/>
                <w:szCs w:val="20"/>
              </w:rPr>
              <w:t>35</w:t>
            </w:r>
            <w:r w:rsidRPr="00C530CA">
              <w:rPr>
                <w:sz w:val="20"/>
                <w:szCs w:val="20"/>
              </w:rPr>
              <w:t>)</w:t>
            </w:r>
          </w:p>
        </w:tc>
      </w:tr>
      <w:tr w:rsidR="009E6BB5" w14:paraId="02C9653E" w14:textId="77777777" w:rsidTr="00D52E74">
        <w:tc>
          <w:tcPr>
            <w:tcW w:w="3595" w:type="dxa"/>
          </w:tcPr>
          <w:p w14:paraId="5694BB11" w14:textId="77777777" w:rsidR="009E6BB5" w:rsidRDefault="009E6BB5" w:rsidP="00D52E74">
            <w:pPr>
              <w:rPr>
                <w:b/>
                <w:bCs/>
                <w:sz w:val="20"/>
                <w:szCs w:val="20"/>
              </w:rPr>
            </w:pPr>
            <w:r w:rsidRPr="00BC0AB0">
              <w:rPr>
                <w:b/>
                <w:bCs/>
                <w:sz w:val="20"/>
                <w:szCs w:val="20"/>
              </w:rPr>
              <w:t xml:space="preserve">Habitual News Reception </w:t>
            </w:r>
          </w:p>
          <w:p w14:paraId="22D9546B" w14:textId="77777777" w:rsidR="009E6BB5" w:rsidRPr="0061365E" w:rsidRDefault="009E6BB5" w:rsidP="00D52E74">
            <w:pPr>
              <w:rPr>
                <w:b/>
                <w:bCs/>
                <w:sz w:val="20"/>
                <w:szCs w:val="20"/>
              </w:rPr>
            </w:pPr>
            <w:r>
              <w:rPr>
                <w:b/>
                <w:bCs/>
                <w:sz w:val="20"/>
                <w:szCs w:val="20"/>
              </w:rPr>
              <w:t xml:space="preserve">(Base=Low </w:t>
            </w:r>
            <w:r w:rsidRPr="00BC0AB0">
              <w:rPr>
                <w:b/>
                <w:bCs/>
                <w:sz w:val="20"/>
                <w:szCs w:val="20"/>
              </w:rPr>
              <w:t>Habitual News Reception)</w:t>
            </w:r>
          </w:p>
        </w:tc>
        <w:tc>
          <w:tcPr>
            <w:tcW w:w="1080" w:type="dxa"/>
          </w:tcPr>
          <w:p w14:paraId="06884D2A" w14:textId="77777777" w:rsidR="009E6BB5" w:rsidRPr="00C530CA" w:rsidRDefault="009E6BB5" w:rsidP="00D52E74">
            <w:pPr>
              <w:jc w:val="center"/>
              <w:rPr>
                <w:sz w:val="20"/>
                <w:szCs w:val="20"/>
              </w:rPr>
            </w:pPr>
          </w:p>
        </w:tc>
        <w:tc>
          <w:tcPr>
            <w:tcW w:w="1049" w:type="dxa"/>
          </w:tcPr>
          <w:p w14:paraId="3604F1E4" w14:textId="77777777" w:rsidR="009E6BB5" w:rsidRPr="00C530CA" w:rsidRDefault="009E6BB5" w:rsidP="00D52E74">
            <w:pPr>
              <w:jc w:val="center"/>
              <w:rPr>
                <w:sz w:val="20"/>
                <w:szCs w:val="20"/>
              </w:rPr>
            </w:pPr>
          </w:p>
        </w:tc>
        <w:tc>
          <w:tcPr>
            <w:tcW w:w="907" w:type="dxa"/>
          </w:tcPr>
          <w:p w14:paraId="76C0830E" w14:textId="77777777" w:rsidR="009E6BB5" w:rsidRPr="00C530CA" w:rsidRDefault="009E6BB5" w:rsidP="00D52E74">
            <w:pPr>
              <w:jc w:val="center"/>
              <w:rPr>
                <w:sz w:val="20"/>
                <w:szCs w:val="20"/>
              </w:rPr>
            </w:pPr>
          </w:p>
        </w:tc>
        <w:tc>
          <w:tcPr>
            <w:tcW w:w="906" w:type="dxa"/>
          </w:tcPr>
          <w:p w14:paraId="52709803" w14:textId="77777777" w:rsidR="009E6BB5" w:rsidRPr="00C530CA" w:rsidRDefault="009E6BB5" w:rsidP="00D52E74">
            <w:pPr>
              <w:jc w:val="center"/>
              <w:rPr>
                <w:sz w:val="20"/>
                <w:szCs w:val="20"/>
              </w:rPr>
            </w:pPr>
          </w:p>
        </w:tc>
        <w:tc>
          <w:tcPr>
            <w:tcW w:w="906" w:type="dxa"/>
          </w:tcPr>
          <w:p w14:paraId="44848288" w14:textId="77777777" w:rsidR="009E6BB5" w:rsidRPr="00C530CA" w:rsidRDefault="009E6BB5" w:rsidP="00D52E74">
            <w:pPr>
              <w:jc w:val="center"/>
              <w:rPr>
                <w:sz w:val="20"/>
                <w:szCs w:val="20"/>
              </w:rPr>
            </w:pPr>
          </w:p>
        </w:tc>
        <w:tc>
          <w:tcPr>
            <w:tcW w:w="907" w:type="dxa"/>
          </w:tcPr>
          <w:p w14:paraId="2A907446" w14:textId="77777777" w:rsidR="009E6BB5" w:rsidRPr="00C530CA" w:rsidRDefault="009E6BB5" w:rsidP="00D52E74">
            <w:pPr>
              <w:jc w:val="center"/>
              <w:rPr>
                <w:sz w:val="20"/>
                <w:szCs w:val="20"/>
              </w:rPr>
            </w:pPr>
          </w:p>
        </w:tc>
      </w:tr>
      <w:tr w:rsidR="009E6BB5" w14:paraId="1B35A80C" w14:textId="77777777" w:rsidTr="00D52E74">
        <w:trPr>
          <w:trHeight w:val="498"/>
        </w:trPr>
        <w:tc>
          <w:tcPr>
            <w:tcW w:w="3595" w:type="dxa"/>
          </w:tcPr>
          <w:p w14:paraId="033DBDC4" w14:textId="77777777" w:rsidR="009E6BB5" w:rsidRPr="00C530CA" w:rsidRDefault="009E6BB5" w:rsidP="00D52E74">
            <w:pPr>
              <w:jc w:val="right"/>
              <w:rPr>
                <w:sz w:val="20"/>
                <w:szCs w:val="20"/>
              </w:rPr>
            </w:pPr>
            <w:r>
              <w:rPr>
                <w:sz w:val="20"/>
                <w:szCs w:val="20"/>
              </w:rPr>
              <w:t xml:space="preserve">Medium </w:t>
            </w:r>
            <w:r w:rsidRPr="00BC0AB0">
              <w:rPr>
                <w:sz w:val="20"/>
                <w:szCs w:val="20"/>
              </w:rPr>
              <w:t>Habitual News Reception</w:t>
            </w:r>
          </w:p>
        </w:tc>
        <w:tc>
          <w:tcPr>
            <w:tcW w:w="1080" w:type="dxa"/>
            <w:shd w:val="clear" w:color="auto" w:fill="D9D9D9" w:themeFill="background1" w:themeFillShade="D9"/>
          </w:tcPr>
          <w:p w14:paraId="72A5AB32" w14:textId="77777777" w:rsidR="009E6BB5" w:rsidRDefault="009E6BB5" w:rsidP="00D52E74">
            <w:pPr>
              <w:jc w:val="center"/>
              <w:rPr>
                <w:sz w:val="20"/>
                <w:szCs w:val="20"/>
              </w:rPr>
            </w:pPr>
            <w:r>
              <w:rPr>
                <w:sz w:val="20"/>
                <w:szCs w:val="20"/>
              </w:rPr>
              <w:t>-0.362</w:t>
            </w:r>
          </w:p>
          <w:p w14:paraId="58A58755" w14:textId="77777777" w:rsidR="009E6BB5" w:rsidRPr="00C530CA" w:rsidRDefault="009E6BB5" w:rsidP="00D52E74">
            <w:pPr>
              <w:jc w:val="center"/>
              <w:rPr>
                <w:sz w:val="20"/>
                <w:szCs w:val="20"/>
              </w:rPr>
            </w:pPr>
            <w:r>
              <w:rPr>
                <w:sz w:val="20"/>
                <w:szCs w:val="20"/>
              </w:rPr>
              <w:t>(0.022)</w:t>
            </w:r>
          </w:p>
        </w:tc>
        <w:tc>
          <w:tcPr>
            <w:tcW w:w="1049" w:type="dxa"/>
            <w:shd w:val="clear" w:color="auto" w:fill="D9D9D9" w:themeFill="background1" w:themeFillShade="D9"/>
          </w:tcPr>
          <w:p w14:paraId="6145A8E9" w14:textId="77777777" w:rsidR="009E6BB5" w:rsidRDefault="009E6BB5" w:rsidP="00D52E74">
            <w:pPr>
              <w:jc w:val="center"/>
              <w:rPr>
                <w:sz w:val="20"/>
                <w:szCs w:val="20"/>
              </w:rPr>
            </w:pPr>
            <w:r>
              <w:rPr>
                <w:sz w:val="20"/>
                <w:szCs w:val="20"/>
              </w:rPr>
              <w:t>-0.338</w:t>
            </w:r>
          </w:p>
          <w:p w14:paraId="486DD51A" w14:textId="77777777" w:rsidR="009E6BB5" w:rsidRPr="00C530CA" w:rsidRDefault="009E6BB5" w:rsidP="00D52E74">
            <w:pPr>
              <w:jc w:val="center"/>
              <w:rPr>
                <w:sz w:val="20"/>
                <w:szCs w:val="20"/>
              </w:rPr>
            </w:pPr>
            <w:r>
              <w:rPr>
                <w:sz w:val="20"/>
                <w:szCs w:val="20"/>
              </w:rPr>
              <w:t>(0.022)</w:t>
            </w:r>
          </w:p>
        </w:tc>
        <w:tc>
          <w:tcPr>
            <w:tcW w:w="907" w:type="dxa"/>
            <w:shd w:val="clear" w:color="auto" w:fill="D9D9D9" w:themeFill="background1" w:themeFillShade="D9"/>
          </w:tcPr>
          <w:p w14:paraId="389513D9" w14:textId="77777777" w:rsidR="009E6BB5" w:rsidRDefault="009E6BB5" w:rsidP="00D52E74">
            <w:pPr>
              <w:jc w:val="center"/>
              <w:rPr>
                <w:sz w:val="20"/>
                <w:szCs w:val="20"/>
              </w:rPr>
            </w:pPr>
            <w:r>
              <w:rPr>
                <w:sz w:val="20"/>
                <w:szCs w:val="20"/>
              </w:rPr>
              <w:t>-0.362</w:t>
            </w:r>
          </w:p>
          <w:p w14:paraId="4A2737A9" w14:textId="77777777" w:rsidR="009E6BB5" w:rsidRPr="00C530CA" w:rsidRDefault="009E6BB5" w:rsidP="00D52E74">
            <w:pPr>
              <w:jc w:val="center"/>
              <w:rPr>
                <w:sz w:val="20"/>
                <w:szCs w:val="20"/>
              </w:rPr>
            </w:pPr>
            <w:r>
              <w:rPr>
                <w:sz w:val="20"/>
                <w:szCs w:val="20"/>
              </w:rPr>
              <w:t>(0.022)</w:t>
            </w:r>
          </w:p>
        </w:tc>
        <w:tc>
          <w:tcPr>
            <w:tcW w:w="906" w:type="dxa"/>
            <w:shd w:val="clear" w:color="auto" w:fill="D9D9D9" w:themeFill="background1" w:themeFillShade="D9"/>
          </w:tcPr>
          <w:p w14:paraId="5D8F2157" w14:textId="77777777" w:rsidR="009E6BB5" w:rsidRDefault="009E6BB5" w:rsidP="00D52E74">
            <w:pPr>
              <w:jc w:val="center"/>
              <w:rPr>
                <w:sz w:val="20"/>
                <w:szCs w:val="20"/>
              </w:rPr>
            </w:pPr>
            <w:r>
              <w:rPr>
                <w:sz w:val="20"/>
                <w:szCs w:val="20"/>
              </w:rPr>
              <w:t>-0.257</w:t>
            </w:r>
          </w:p>
          <w:p w14:paraId="56FEE35E" w14:textId="77777777" w:rsidR="009E6BB5" w:rsidRPr="00C530CA" w:rsidRDefault="009E6BB5" w:rsidP="00D52E74">
            <w:pPr>
              <w:jc w:val="center"/>
              <w:rPr>
                <w:sz w:val="20"/>
                <w:szCs w:val="20"/>
              </w:rPr>
            </w:pPr>
            <w:r>
              <w:rPr>
                <w:sz w:val="20"/>
                <w:szCs w:val="20"/>
              </w:rPr>
              <w:t>(0.023)</w:t>
            </w:r>
          </w:p>
        </w:tc>
        <w:tc>
          <w:tcPr>
            <w:tcW w:w="906" w:type="dxa"/>
            <w:shd w:val="clear" w:color="auto" w:fill="D9D9D9" w:themeFill="background1" w:themeFillShade="D9"/>
          </w:tcPr>
          <w:p w14:paraId="0B65620C" w14:textId="77777777" w:rsidR="009E6BB5" w:rsidRDefault="009E6BB5" w:rsidP="00D52E74">
            <w:pPr>
              <w:jc w:val="center"/>
              <w:rPr>
                <w:sz w:val="20"/>
                <w:szCs w:val="20"/>
              </w:rPr>
            </w:pPr>
            <w:r>
              <w:rPr>
                <w:sz w:val="20"/>
                <w:szCs w:val="20"/>
              </w:rPr>
              <w:t>-0.234</w:t>
            </w:r>
          </w:p>
          <w:p w14:paraId="4B6F121E" w14:textId="77777777" w:rsidR="009E6BB5" w:rsidRPr="00C530CA" w:rsidRDefault="009E6BB5" w:rsidP="00D52E74">
            <w:pPr>
              <w:jc w:val="center"/>
              <w:rPr>
                <w:sz w:val="20"/>
                <w:szCs w:val="20"/>
              </w:rPr>
            </w:pPr>
            <w:r>
              <w:rPr>
                <w:sz w:val="20"/>
                <w:szCs w:val="20"/>
              </w:rPr>
              <w:t>(0.023)</w:t>
            </w:r>
          </w:p>
        </w:tc>
        <w:tc>
          <w:tcPr>
            <w:tcW w:w="907" w:type="dxa"/>
            <w:shd w:val="clear" w:color="auto" w:fill="D9D9D9" w:themeFill="background1" w:themeFillShade="D9"/>
          </w:tcPr>
          <w:p w14:paraId="7F16E5BB" w14:textId="77777777" w:rsidR="009E6BB5" w:rsidRDefault="009E6BB5" w:rsidP="00D52E74">
            <w:pPr>
              <w:jc w:val="center"/>
              <w:rPr>
                <w:sz w:val="20"/>
                <w:szCs w:val="20"/>
              </w:rPr>
            </w:pPr>
            <w:r>
              <w:rPr>
                <w:sz w:val="20"/>
                <w:szCs w:val="20"/>
              </w:rPr>
              <w:t>-0.257</w:t>
            </w:r>
          </w:p>
          <w:p w14:paraId="2C783929" w14:textId="77777777" w:rsidR="009E6BB5" w:rsidRPr="00C530CA" w:rsidRDefault="009E6BB5" w:rsidP="00D52E74">
            <w:pPr>
              <w:jc w:val="center"/>
              <w:rPr>
                <w:sz w:val="20"/>
                <w:szCs w:val="20"/>
              </w:rPr>
            </w:pPr>
            <w:r>
              <w:rPr>
                <w:sz w:val="20"/>
                <w:szCs w:val="20"/>
              </w:rPr>
              <w:t>(0.023)</w:t>
            </w:r>
          </w:p>
        </w:tc>
      </w:tr>
      <w:tr w:rsidR="009E6BB5" w14:paraId="42F771B2" w14:textId="77777777" w:rsidTr="00D52E74">
        <w:trPr>
          <w:trHeight w:val="498"/>
        </w:trPr>
        <w:tc>
          <w:tcPr>
            <w:tcW w:w="3595" w:type="dxa"/>
          </w:tcPr>
          <w:p w14:paraId="747C9924" w14:textId="77777777" w:rsidR="009E6BB5" w:rsidRDefault="009E6BB5" w:rsidP="00D52E74">
            <w:pPr>
              <w:jc w:val="right"/>
              <w:rPr>
                <w:sz w:val="20"/>
                <w:szCs w:val="20"/>
              </w:rPr>
            </w:pPr>
            <w:r>
              <w:rPr>
                <w:sz w:val="20"/>
                <w:szCs w:val="20"/>
              </w:rPr>
              <w:t xml:space="preserve">High </w:t>
            </w:r>
            <w:r w:rsidRPr="00BC0AB0">
              <w:rPr>
                <w:sz w:val="20"/>
                <w:szCs w:val="20"/>
              </w:rPr>
              <w:t>Habitual News Reception</w:t>
            </w:r>
          </w:p>
        </w:tc>
        <w:tc>
          <w:tcPr>
            <w:tcW w:w="1080" w:type="dxa"/>
            <w:shd w:val="clear" w:color="auto" w:fill="D9D9D9" w:themeFill="background1" w:themeFillShade="D9"/>
          </w:tcPr>
          <w:p w14:paraId="6B0BF08A" w14:textId="77777777" w:rsidR="009E6BB5" w:rsidRDefault="009E6BB5" w:rsidP="00D52E74">
            <w:pPr>
              <w:jc w:val="center"/>
              <w:rPr>
                <w:sz w:val="20"/>
                <w:szCs w:val="20"/>
              </w:rPr>
            </w:pPr>
            <w:r>
              <w:rPr>
                <w:sz w:val="20"/>
                <w:szCs w:val="20"/>
              </w:rPr>
              <w:t>-0.512</w:t>
            </w:r>
          </w:p>
          <w:p w14:paraId="4417BEB7" w14:textId="77777777" w:rsidR="009E6BB5" w:rsidRPr="00C530CA" w:rsidRDefault="009E6BB5" w:rsidP="00D52E74">
            <w:pPr>
              <w:jc w:val="center"/>
              <w:rPr>
                <w:sz w:val="20"/>
                <w:szCs w:val="20"/>
              </w:rPr>
            </w:pPr>
            <w:r>
              <w:rPr>
                <w:sz w:val="20"/>
                <w:szCs w:val="20"/>
              </w:rPr>
              <w:t>(0.023)</w:t>
            </w:r>
          </w:p>
        </w:tc>
        <w:tc>
          <w:tcPr>
            <w:tcW w:w="1049" w:type="dxa"/>
            <w:shd w:val="clear" w:color="auto" w:fill="D9D9D9" w:themeFill="background1" w:themeFillShade="D9"/>
          </w:tcPr>
          <w:p w14:paraId="5DFC5190" w14:textId="77777777" w:rsidR="009E6BB5" w:rsidRDefault="009E6BB5" w:rsidP="00D52E74">
            <w:pPr>
              <w:jc w:val="center"/>
              <w:rPr>
                <w:sz w:val="20"/>
                <w:szCs w:val="20"/>
              </w:rPr>
            </w:pPr>
            <w:r>
              <w:rPr>
                <w:sz w:val="20"/>
                <w:szCs w:val="20"/>
              </w:rPr>
              <w:t>-0.465</w:t>
            </w:r>
          </w:p>
          <w:p w14:paraId="33D1EE69" w14:textId="77777777" w:rsidR="009E6BB5" w:rsidRPr="00C530CA" w:rsidRDefault="009E6BB5" w:rsidP="00D52E74">
            <w:pPr>
              <w:jc w:val="center"/>
              <w:rPr>
                <w:sz w:val="20"/>
                <w:szCs w:val="20"/>
              </w:rPr>
            </w:pPr>
            <w:r>
              <w:rPr>
                <w:sz w:val="20"/>
                <w:szCs w:val="20"/>
              </w:rPr>
              <w:t>(0.023)</w:t>
            </w:r>
          </w:p>
        </w:tc>
        <w:tc>
          <w:tcPr>
            <w:tcW w:w="907" w:type="dxa"/>
            <w:shd w:val="clear" w:color="auto" w:fill="D9D9D9" w:themeFill="background1" w:themeFillShade="D9"/>
          </w:tcPr>
          <w:p w14:paraId="17B3F79B" w14:textId="77777777" w:rsidR="009E6BB5" w:rsidRDefault="009E6BB5" w:rsidP="00D52E74">
            <w:pPr>
              <w:jc w:val="center"/>
              <w:rPr>
                <w:sz w:val="20"/>
                <w:szCs w:val="20"/>
              </w:rPr>
            </w:pPr>
            <w:r>
              <w:rPr>
                <w:sz w:val="20"/>
                <w:szCs w:val="20"/>
              </w:rPr>
              <w:t>-0.512</w:t>
            </w:r>
          </w:p>
          <w:p w14:paraId="6E2EB765" w14:textId="77777777" w:rsidR="009E6BB5" w:rsidRPr="00C530CA" w:rsidRDefault="009E6BB5" w:rsidP="00D52E74">
            <w:pPr>
              <w:jc w:val="center"/>
              <w:rPr>
                <w:sz w:val="20"/>
                <w:szCs w:val="20"/>
              </w:rPr>
            </w:pPr>
            <w:r>
              <w:rPr>
                <w:sz w:val="20"/>
                <w:szCs w:val="20"/>
              </w:rPr>
              <w:t>(0.023)</w:t>
            </w:r>
          </w:p>
        </w:tc>
        <w:tc>
          <w:tcPr>
            <w:tcW w:w="906" w:type="dxa"/>
            <w:shd w:val="clear" w:color="auto" w:fill="D9D9D9" w:themeFill="background1" w:themeFillShade="D9"/>
          </w:tcPr>
          <w:p w14:paraId="113E7F7A" w14:textId="77777777" w:rsidR="009E6BB5" w:rsidRDefault="009E6BB5" w:rsidP="00D52E74">
            <w:pPr>
              <w:jc w:val="center"/>
              <w:rPr>
                <w:sz w:val="20"/>
                <w:szCs w:val="20"/>
              </w:rPr>
            </w:pPr>
            <w:r>
              <w:rPr>
                <w:sz w:val="20"/>
                <w:szCs w:val="20"/>
              </w:rPr>
              <w:t>-0.371</w:t>
            </w:r>
          </w:p>
          <w:p w14:paraId="25AD2072" w14:textId="77777777" w:rsidR="009E6BB5" w:rsidRPr="00C530CA" w:rsidRDefault="009E6BB5" w:rsidP="00D52E74">
            <w:pPr>
              <w:jc w:val="center"/>
              <w:rPr>
                <w:sz w:val="20"/>
                <w:szCs w:val="20"/>
              </w:rPr>
            </w:pPr>
            <w:r>
              <w:rPr>
                <w:sz w:val="20"/>
                <w:szCs w:val="20"/>
              </w:rPr>
              <w:t>(0.024)</w:t>
            </w:r>
          </w:p>
        </w:tc>
        <w:tc>
          <w:tcPr>
            <w:tcW w:w="906" w:type="dxa"/>
            <w:shd w:val="clear" w:color="auto" w:fill="D9D9D9" w:themeFill="background1" w:themeFillShade="D9"/>
          </w:tcPr>
          <w:p w14:paraId="7DC286EF" w14:textId="77777777" w:rsidR="009E6BB5" w:rsidRDefault="009E6BB5" w:rsidP="00D52E74">
            <w:pPr>
              <w:jc w:val="center"/>
              <w:rPr>
                <w:sz w:val="20"/>
                <w:szCs w:val="20"/>
              </w:rPr>
            </w:pPr>
            <w:r>
              <w:rPr>
                <w:sz w:val="20"/>
                <w:szCs w:val="20"/>
              </w:rPr>
              <w:t>-0.326</w:t>
            </w:r>
          </w:p>
          <w:p w14:paraId="2ABF70A4" w14:textId="77777777" w:rsidR="009E6BB5" w:rsidRPr="00C530CA" w:rsidRDefault="009E6BB5" w:rsidP="00D52E74">
            <w:pPr>
              <w:jc w:val="center"/>
              <w:rPr>
                <w:sz w:val="20"/>
                <w:szCs w:val="20"/>
              </w:rPr>
            </w:pPr>
            <w:r>
              <w:rPr>
                <w:sz w:val="20"/>
                <w:szCs w:val="20"/>
              </w:rPr>
              <w:t>(0.024)</w:t>
            </w:r>
          </w:p>
        </w:tc>
        <w:tc>
          <w:tcPr>
            <w:tcW w:w="907" w:type="dxa"/>
            <w:shd w:val="clear" w:color="auto" w:fill="D9D9D9" w:themeFill="background1" w:themeFillShade="D9"/>
          </w:tcPr>
          <w:p w14:paraId="0D511A20" w14:textId="77777777" w:rsidR="009E6BB5" w:rsidRDefault="009E6BB5" w:rsidP="00D52E74">
            <w:pPr>
              <w:jc w:val="center"/>
              <w:rPr>
                <w:sz w:val="20"/>
                <w:szCs w:val="20"/>
              </w:rPr>
            </w:pPr>
            <w:r>
              <w:rPr>
                <w:sz w:val="20"/>
                <w:szCs w:val="20"/>
              </w:rPr>
              <w:t>-0.371</w:t>
            </w:r>
          </w:p>
          <w:p w14:paraId="7B63E93B" w14:textId="77777777" w:rsidR="009E6BB5" w:rsidRPr="00C530CA" w:rsidRDefault="009E6BB5" w:rsidP="00D52E74">
            <w:pPr>
              <w:jc w:val="center"/>
              <w:rPr>
                <w:sz w:val="20"/>
                <w:szCs w:val="20"/>
              </w:rPr>
            </w:pPr>
            <w:r>
              <w:rPr>
                <w:sz w:val="20"/>
                <w:szCs w:val="20"/>
              </w:rPr>
              <w:t>(0.024)</w:t>
            </w:r>
          </w:p>
        </w:tc>
      </w:tr>
      <w:tr w:rsidR="009E6BB5" w14:paraId="54994D60" w14:textId="77777777" w:rsidTr="00D52E74">
        <w:trPr>
          <w:trHeight w:val="498"/>
        </w:trPr>
        <w:tc>
          <w:tcPr>
            <w:tcW w:w="3595" w:type="dxa"/>
          </w:tcPr>
          <w:p w14:paraId="29D19DD8" w14:textId="77777777" w:rsidR="009E6BB5" w:rsidRPr="00101C0F" w:rsidRDefault="009E6BB5" w:rsidP="00D52E74">
            <w:pPr>
              <w:rPr>
                <w:b/>
                <w:bCs/>
                <w:sz w:val="18"/>
                <w:szCs w:val="18"/>
              </w:rPr>
            </w:pPr>
            <w:r w:rsidRPr="000D775B">
              <w:rPr>
                <w:b/>
                <w:bCs/>
                <w:sz w:val="18"/>
                <w:szCs w:val="18"/>
              </w:rPr>
              <w:t>Coop</w:t>
            </w:r>
            <w:r>
              <w:rPr>
                <w:b/>
                <w:bCs/>
                <w:sz w:val="18"/>
                <w:szCs w:val="18"/>
              </w:rPr>
              <w:t>/Conf Events</w:t>
            </w:r>
            <w:r w:rsidRPr="000D775B">
              <w:rPr>
                <w:b/>
                <w:bCs/>
                <w:sz w:val="18"/>
                <w:szCs w:val="18"/>
              </w:rPr>
              <w:t xml:space="preserve"> Score*Habitual News Reception</w:t>
            </w:r>
            <w:r>
              <w:rPr>
                <w:b/>
                <w:bCs/>
                <w:sz w:val="18"/>
                <w:szCs w:val="18"/>
              </w:rPr>
              <w:t xml:space="preserve"> </w:t>
            </w:r>
            <w:r w:rsidRPr="000D775B">
              <w:rPr>
                <w:b/>
                <w:bCs/>
                <w:sz w:val="18"/>
                <w:szCs w:val="18"/>
              </w:rPr>
              <w:t>(Base=Low Habitual News Reception)</w:t>
            </w:r>
          </w:p>
        </w:tc>
        <w:tc>
          <w:tcPr>
            <w:tcW w:w="1080" w:type="dxa"/>
          </w:tcPr>
          <w:p w14:paraId="69A13BB0" w14:textId="77777777" w:rsidR="009E6BB5" w:rsidRPr="00C530CA" w:rsidRDefault="009E6BB5" w:rsidP="00D52E74">
            <w:pPr>
              <w:jc w:val="center"/>
              <w:rPr>
                <w:sz w:val="20"/>
                <w:szCs w:val="20"/>
              </w:rPr>
            </w:pPr>
          </w:p>
        </w:tc>
        <w:tc>
          <w:tcPr>
            <w:tcW w:w="1049" w:type="dxa"/>
          </w:tcPr>
          <w:p w14:paraId="697BAF11" w14:textId="77777777" w:rsidR="009E6BB5" w:rsidRPr="00C530CA" w:rsidRDefault="009E6BB5" w:rsidP="00D52E74">
            <w:pPr>
              <w:jc w:val="center"/>
              <w:rPr>
                <w:sz w:val="20"/>
                <w:szCs w:val="20"/>
              </w:rPr>
            </w:pPr>
          </w:p>
        </w:tc>
        <w:tc>
          <w:tcPr>
            <w:tcW w:w="907" w:type="dxa"/>
          </w:tcPr>
          <w:p w14:paraId="48F8211A" w14:textId="77777777" w:rsidR="009E6BB5" w:rsidRPr="00C530CA" w:rsidRDefault="009E6BB5" w:rsidP="00D52E74">
            <w:pPr>
              <w:jc w:val="center"/>
              <w:rPr>
                <w:sz w:val="20"/>
                <w:szCs w:val="20"/>
              </w:rPr>
            </w:pPr>
          </w:p>
        </w:tc>
        <w:tc>
          <w:tcPr>
            <w:tcW w:w="906" w:type="dxa"/>
          </w:tcPr>
          <w:p w14:paraId="721ABAEF" w14:textId="77777777" w:rsidR="009E6BB5" w:rsidRPr="00C530CA" w:rsidRDefault="009E6BB5" w:rsidP="00D52E74">
            <w:pPr>
              <w:jc w:val="center"/>
              <w:rPr>
                <w:sz w:val="20"/>
                <w:szCs w:val="20"/>
              </w:rPr>
            </w:pPr>
          </w:p>
        </w:tc>
        <w:tc>
          <w:tcPr>
            <w:tcW w:w="906" w:type="dxa"/>
          </w:tcPr>
          <w:p w14:paraId="06825086" w14:textId="77777777" w:rsidR="009E6BB5" w:rsidRPr="00C530CA" w:rsidRDefault="009E6BB5" w:rsidP="00D52E74">
            <w:pPr>
              <w:jc w:val="center"/>
              <w:rPr>
                <w:sz w:val="20"/>
                <w:szCs w:val="20"/>
              </w:rPr>
            </w:pPr>
          </w:p>
        </w:tc>
        <w:tc>
          <w:tcPr>
            <w:tcW w:w="907" w:type="dxa"/>
          </w:tcPr>
          <w:p w14:paraId="5057D528" w14:textId="77777777" w:rsidR="009E6BB5" w:rsidRPr="00C530CA" w:rsidRDefault="009E6BB5" w:rsidP="00D52E74">
            <w:pPr>
              <w:jc w:val="center"/>
              <w:rPr>
                <w:sz w:val="20"/>
                <w:szCs w:val="20"/>
              </w:rPr>
            </w:pPr>
          </w:p>
        </w:tc>
      </w:tr>
      <w:tr w:rsidR="009E6BB5" w14:paraId="007792D0" w14:textId="77777777" w:rsidTr="00D52E74">
        <w:trPr>
          <w:trHeight w:val="498"/>
        </w:trPr>
        <w:tc>
          <w:tcPr>
            <w:tcW w:w="3595" w:type="dxa"/>
          </w:tcPr>
          <w:p w14:paraId="183A40A8" w14:textId="77777777" w:rsidR="009E6BB5" w:rsidRPr="00B91789" w:rsidRDefault="009E6BB5" w:rsidP="00D52E74">
            <w:pPr>
              <w:jc w:val="right"/>
              <w:rPr>
                <w:sz w:val="20"/>
                <w:szCs w:val="20"/>
              </w:rPr>
            </w:pPr>
            <w:r>
              <w:rPr>
                <w:sz w:val="20"/>
                <w:szCs w:val="20"/>
              </w:rPr>
              <w:t>Coop/Conf Events</w:t>
            </w:r>
            <w:r w:rsidRPr="00B91789">
              <w:rPr>
                <w:sz w:val="20"/>
                <w:szCs w:val="20"/>
              </w:rPr>
              <w:t xml:space="preserve"> Score*Medium </w:t>
            </w:r>
            <w:r w:rsidRPr="00BC0AB0">
              <w:rPr>
                <w:sz w:val="20"/>
                <w:szCs w:val="20"/>
              </w:rPr>
              <w:t>Habitual News Recepti</w:t>
            </w:r>
            <w:r>
              <w:rPr>
                <w:sz w:val="20"/>
                <w:szCs w:val="20"/>
              </w:rPr>
              <w:t>on</w:t>
            </w:r>
          </w:p>
        </w:tc>
        <w:tc>
          <w:tcPr>
            <w:tcW w:w="1080" w:type="dxa"/>
            <w:shd w:val="clear" w:color="auto" w:fill="D9D9D9" w:themeFill="background1" w:themeFillShade="D9"/>
          </w:tcPr>
          <w:p w14:paraId="0DCF2C46" w14:textId="77777777" w:rsidR="009E6BB5" w:rsidRDefault="009E6BB5" w:rsidP="00D52E74">
            <w:pPr>
              <w:jc w:val="center"/>
              <w:rPr>
                <w:sz w:val="20"/>
                <w:szCs w:val="20"/>
              </w:rPr>
            </w:pPr>
            <w:r>
              <w:rPr>
                <w:sz w:val="20"/>
                <w:szCs w:val="20"/>
              </w:rPr>
              <w:t>0.081</w:t>
            </w:r>
          </w:p>
          <w:p w14:paraId="5FE23898" w14:textId="77777777" w:rsidR="009E6BB5" w:rsidRPr="00C530CA" w:rsidRDefault="009E6BB5" w:rsidP="00D52E74">
            <w:pPr>
              <w:jc w:val="center"/>
              <w:rPr>
                <w:sz w:val="20"/>
                <w:szCs w:val="20"/>
              </w:rPr>
            </w:pPr>
            <w:r>
              <w:rPr>
                <w:sz w:val="20"/>
                <w:szCs w:val="20"/>
              </w:rPr>
              <w:t>(0.037)</w:t>
            </w:r>
          </w:p>
        </w:tc>
        <w:tc>
          <w:tcPr>
            <w:tcW w:w="1049" w:type="dxa"/>
            <w:shd w:val="clear" w:color="auto" w:fill="FFFFFF" w:themeFill="background1"/>
          </w:tcPr>
          <w:p w14:paraId="04A1FDC8" w14:textId="77777777" w:rsidR="009E6BB5" w:rsidRDefault="009E6BB5" w:rsidP="00D52E74">
            <w:pPr>
              <w:jc w:val="center"/>
              <w:rPr>
                <w:sz w:val="20"/>
                <w:szCs w:val="20"/>
              </w:rPr>
            </w:pPr>
            <w:r>
              <w:rPr>
                <w:sz w:val="20"/>
                <w:szCs w:val="20"/>
              </w:rPr>
              <w:t>0.072</w:t>
            </w:r>
          </w:p>
          <w:p w14:paraId="55919DF9" w14:textId="77777777" w:rsidR="009E6BB5" w:rsidRPr="00C530CA" w:rsidRDefault="009E6BB5" w:rsidP="00D52E74">
            <w:pPr>
              <w:jc w:val="center"/>
              <w:rPr>
                <w:sz w:val="20"/>
                <w:szCs w:val="20"/>
              </w:rPr>
            </w:pPr>
            <w:r>
              <w:rPr>
                <w:sz w:val="20"/>
                <w:szCs w:val="20"/>
              </w:rPr>
              <w:t>(0.037)</w:t>
            </w:r>
          </w:p>
        </w:tc>
        <w:tc>
          <w:tcPr>
            <w:tcW w:w="907" w:type="dxa"/>
            <w:shd w:val="clear" w:color="auto" w:fill="D9D9D9" w:themeFill="background1" w:themeFillShade="D9"/>
          </w:tcPr>
          <w:p w14:paraId="4E663BC3" w14:textId="77777777" w:rsidR="009E6BB5" w:rsidRDefault="009E6BB5" w:rsidP="00D52E74">
            <w:pPr>
              <w:jc w:val="center"/>
              <w:rPr>
                <w:sz w:val="20"/>
                <w:szCs w:val="20"/>
              </w:rPr>
            </w:pPr>
            <w:r>
              <w:rPr>
                <w:sz w:val="20"/>
                <w:szCs w:val="20"/>
              </w:rPr>
              <w:t>0.08</w:t>
            </w:r>
          </w:p>
          <w:p w14:paraId="430F8DAB" w14:textId="77777777" w:rsidR="009E6BB5" w:rsidRPr="00C530CA" w:rsidRDefault="009E6BB5" w:rsidP="00D52E74">
            <w:pPr>
              <w:jc w:val="center"/>
              <w:rPr>
                <w:sz w:val="20"/>
                <w:szCs w:val="20"/>
              </w:rPr>
            </w:pPr>
            <w:r>
              <w:rPr>
                <w:sz w:val="20"/>
                <w:szCs w:val="20"/>
              </w:rPr>
              <w:t>(0.037)</w:t>
            </w:r>
          </w:p>
        </w:tc>
        <w:tc>
          <w:tcPr>
            <w:tcW w:w="906" w:type="dxa"/>
            <w:shd w:val="clear" w:color="auto" w:fill="D9D9D9" w:themeFill="background1" w:themeFillShade="D9"/>
          </w:tcPr>
          <w:p w14:paraId="46BAAD31" w14:textId="77777777" w:rsidR="009E6BB5" w:rsidRDefault="009E6BB5" w:rsidP="00D52E74">
            <w:pPr>
              <w:jc w:val="center"/>
              <w:rPr>
                <w:sz w:val="20"/>
                <w:szCs w:val="20"/>
              </w:rPr>
            </w:pPr>
            <w:r>
              <w:rPr>
                <w:sz w:val="20"/>
                <w:szCs w:val="20"/>
              </w:rPr>
              <w:t>0.088</w:t>
            </w:r>
          </w:p>
          <w:p w14:paraId="02930300" w14:textId="77777777" w:rsidR="009E6BB5" w:rsidRPr="00C530CA" w:rsidRDefault="009E6BB5" w:rsidP="00D52E74">
            <w:pPr>
              <w:jc w:val="center"/>
              <w:rPr>
                <w:sz w:val="20"/>
                <w:szCs w:val="20"/>
              </w:rPr>
            </w:pPr>
            <w:r>
              <w:rPr>
                <w:sz w:val="20"/>
                <w:szCs w:val="20"/>
              </w:rPr>
              <w:t>(0.036)</w:t>
            </w:r>
          </w:p>
        </w:tc>
        <w:tc>
          <w:tcPr>
            <w:tcW w:w="906" w:type="dxa"/>
            <w:shd w:val="clear" w:color="auto" w:fill="D9D9D9" w:themeFill="background1" w:themeFillShade="D9"/>
          </w:tcPr>
          <w:p w14:paraId="5CE6D471" w14:textId="77777777" w:rsidR="009E6BB5" w:rsidRDefault="009E6BB5" w:rsidP="00D52E74">
            <w:pPr>
              <w:jc w:val="center"/>
              <w:rPr>
                <w:sz w:val="20"/>
                <w:szCs w:val="20"/>
              </w:rPr>
            </w:pPr>
            <w:r>
              <w:rPr>
                <w:sz w:val="20"/>
                <w:szCs w:val="20"/>
              </w:rPr>
              <w:t>0.082</w:t>
            </w:r>
          </w:p>
          <w:p w14:paraId="1E70CACC" w14:textId="77777777" w:rsidR="009E6BB5" w:rsidRPr="00C530CA" w:rsidRDefault="009E6BB5" w:rsidP="00D52E74">
            <w:pPr>
              <w:jc w:val="center"/>
              <w:rPr>
                <w:sz w:val="20"/>
                <w:szCs w:val="20"/>
              </w:rPr>
            </w:pPr>
            <w:r>
              <w:rPr>
                <w:sz w:val="20"/>
                <w:szCs w:val="20"/>
              </w:rPr>
              <w:t>(0.036)</w:t>
            </w:r>
          </w:p>
        </w:tc>
        <w:tc>
          <w:tcPr>
            <w:tcW w:w="907" w:type="dxa"/>
            <w:shd w:val="clear" w:color="auto" w:fill="D9D9D9" w:themeFill="background1" w:themeFillShade="D9"/>
          </w:tcPr>
          <w:p w14:paraId="6820B31F" w14:textId="77777777" w:rsidR="009E6BB5" w:rsidRDefault="009E6BB5" w:rsidP="00D52E74">
            <w:pPr>
              <w:jc w:val="center"/>
              <w:rPr>
                <w:sz w:val="20"/>
                <w:szCs w:val="20"/>
              </w:rPr>
            </w:pPr>
            <w:r>
              <w:rPr>
                <w:sz w:val="20"/>
                <w:szCs w:val="20"/>
              </w:rPr>
              <w:t>0.088</w:t>
            </w:r>
          </w:p>
          <w:p w14:paraId="4984A33F" w14:textId="77777777" w:rsidR="009E6BB5" w:rsidRPr="00C530CA" w:rsidRDefault="009E6BB5" w:rsidP="00D52E74">
            <w:pPr>
              <w:jc w:val="center"/>
              <w:rPr>
                <w:sz w:val="20"/>
                <w:szCs w:val="20"/>
              </w:rPr>
            </w:pPr>
            <w:r>
              <w:rPr>
                <w:sz w:val="20"/>
                <w:szCs w:val="20"/>
              </w:rPr>
              <w:t>(0.036)</w:t>
            </w:r>
          </w:p>
        </w:tc>
      </w:tr>
      <w:tr w:rsidR="009E6BB5" w14:paraId="426F1216" w14:textId="77777777" w:rsidTr="00D52E74">
        <w:trPr>
          <w:trHeight w:val="498"/>
        </w:trPr>
        <w:tc>
          <w:tcPr>
            <w:tcW w:w="3595" w:type="dxa"/>
          </w:tcPr>
          <w:p w14:paraId="0647F0C2" w14:textId="77777777" w:rsidR="009E6BB5" w:rsidRPr="00B91789" w:rsidRDefault="009E6BB5" w:rsidP="00D52E74">
            <w:pPr>
              <w:jc w:val="right"/>
              <w:rPr>
                <w:sz w:val="20"/>
                <w:szCs w:val="20"/>
              </w:rPr>
            </w:pPr>
            <w:r>
              <w:rPr>
                <w:sz w:val="20"/>
                <w:szCs w:val="20"/>
              </w:rPr>
              <w:t>Coop/Conf Events</w:t>
            </w:r>
            <w:r w:rsidRPr="00B91789">
              <w:rPr>
                <w:sz w:val="20"/>
                <w:szCs w:val="20"/>
              </w:rPr>
              <w:t xml:space="preserve"> </w:t>
            </w:r>
            <w:r>
              <w:rPr>
                <w:sz w:val="20"/>
                <w:szCs w:val="20"/>
              </w:rPr>
              <w:t>Score</w:t>
            </w:r>
            <w:r w:rsidRPr="00B91789">
              <w:rPr>
                <w:sz w:val="20"/>
                <w:szCs w:val="20"/>
              </w:rPr>
              <w:t>*</w:t>
            </w:r>
            <w:r>
              <w:rPr>
                <w:sz w:val="20"/>
                <w:szCs w:val="20"/>
              </w:rPr>
              <w:t>High</w:t>
            </w:r>
            <w:r w:rsidRPr="00B91789">
              <w:rPr>
                <w:sz w:val="20"/>
                <w:szCs w:val="20"/>
              </w:rPr>
              <w:t xml:space="preserve"> </w:t>
            </w:r>
            <w:r w:rsidRPr="00BC0AB0">
              <w:rPr>
                <w:sz w:val="20"/>
                <w:szCs w:val="20"/>
              </w:rPr>
              <w:t>Habitual News Reception</w:t>
            </w:r>
          </w:p>
        </w:tc>
        <w:tc>
          <w:tcPr>
            <w:tcW w:w="1080" w:type="dxa"/>
            <w:shd w:val="clear" w:color="auto" w:fill="D9D9D9" w:themeFill="background1" w:themeFillShade="D9"/>
          </w:tcPr>
          <w:p w14:paraId="10EC08FD" w14:textId="77777777" w:rsidR="009E6BB5" w:rsidRDefault="009E6BB5" w:rsidP="00D52E74">
            <w:pPr>
              <w:jc w:val="center"/>
              <w:rPr>
                <w:sz w:val="20"/>
                <w:szCs w:val="20"/>
              </w:rPr>
            </w:pPr>
            <w:r>
              <w:rPr>
                <w:sz w:val="20"/>
                <w:szCs w:val="20"/>
              </w:rPr>
              <w:t>0.206</w:t>
            </w:r>
          </w:p>
          <w:p w14:paraId="4A218DF6" w14:textId="77777777" w:rsidR="009E6BB5" w:rsidRPr="00C530CA" w:rsidRDefault="009E6BB5" w:rsidP="00D52E74">
            <w:pPr>
              <w:jc w:val="center"/>
              <w:rPr>
                <w:sz w:val="20"/>
                <w:szCs w:val="20"/>
              </w:rPr>
            </w:pPr>
            <w:r>
              <w:rPr>
                <w:sz w:val="20"/>
                <w:szCs w:val="20"/>
              </w:rPr>
              <w:t>(0.04)</w:t>
            </w:r>
          </w:p>
        </w:tc>
        <w:tc>
          <w:tcPr>
            <w:tcW w:w="1049" w:type="dxa"/>
            <w:shd w:val="clear" w:color="auto" w:fill="D9D9D9" w:themeFill="background1" w:themeFillShade="D9"/>
          </w:tcPr>
          <w:p w14:paraId="044FEBD8" w14:textId="77777777" w:rsidR="009E6BB5" w:rsidRDefault="009E6BB5" w:rsidP="00D52E74">
            <w:pPr>
              <w:jc w:val="center"/>
              <w:rPr>
                <w:sz w:val="20"/>
                <w:szCs w:val="20"/>
              </w:rPr>
            </w:pPr>
            <w:r>
              <w:rPr>
                <w:sz w:val="20"/>
                <w:szCs w:val="20"/>
              </w:rPr>
              <w:t>0.176</w:t>
            </w:r>
          </w:p>
          <w:p w14:paraId="0917827B" w14:textId="77777777" w:rsidR="009E6BB5" w:rsidRPr="00C530CA" w:rsidRDefault="009E6BB5" w:rsidP="00D52E74">
            <w:pPr>
              <w:jc w:val="center"/>
              <w:rPr>
                <w:sz w:val="20"/>
                <w:szCs w:val="20"/>
              </w:rPr>
            </w:pPr>
            <w:r>
              <w:rPr>
                <w:sz w:val="20"/>
                <w:szCs w:val="20"/>
              </w:rPr>
              <w:t>(0.04)</w:t>
            </w:r>
          </w:p>
        </w:tc>
        <w:tc>
          <w:tcPr>
            <w:tcW w:w="907" w:type="dxa"/>
            <w:shd w:val="clear" w:color="auto" w:fill="D9D9D9" w:themeFill="background1" w:themeFillShade="D9"/>
          </w:tcPr>
          <w:p w14:paraId="65F56752" w14:textId="77777777" w:rsidR="009E6BB5" w:rsidRDefault="009E6BB5" w:rsidP="00D52E74">
            <w:pPr>
              <w:jc w:val="center"/>
              <w:rPr>
                <w:sz w:val="20"/>
                <w:szCs w:val="20"/>
              </w:rPr>
            </w:pPr>
            <w:r>
              <w:rPr>
                <w:sz w:val="20"/>
                <w:szCs w:val="20"/>
              </w:rPr>
              <w:t>0.206</w:t>
            </w:r>
          </w:p>
          <w:p w14:paraId="1289AF4D" w14:textId="77777777" w:rsidR="009E6BB5" w:rsidRPr="00C530CA" w:rsidRDefault="009E6BB5" w:rsidP="00D52E74">
            <w:pPr>
              <w:jc w:val="center"/>
              <w:rPr>
                <w:sz w:val="20"/>
                <w:szCs w:val="20"/>
              </w:rPr>
            </w:pPr>
            <w:r>
              <w:rPr>
                <w:sz w:val="20"/>
                <w:szCs w:val="20"/>
              </w:rPr>
              <w:t>(0.04)</w:t>
            </w:r>
          </w:p>
        </w:tc>
        <w:tc>
          <w:tcPr>
            <w:tcW w:w="906" w:type="dxa"/>
            <w:shd w:val="clear" w:color="auto" w:fill="D9D9D9" w:themeFill="background1" w:themeFillShade="D9"/>
          </w:tcPr>
          <w:p w14:paraId="4716CFC6" w14:textId="77777777" w:rsidR="009E6BB5" w:rsidRDefault="009E6BB5" w:rsidP="00D52E74">
            <w:pPr>
              <w:jc w:val="center"/>
              <w:rPr>
                <w:sz w:val="20"/>
                <w:szCs w:val="20"/>
              </w:rPr>
            </w:pPr>
            <w:r>
              <w:rPr>
                <w:sz w:val="20"/>
                <w:szCs w:val="20"/>
              </w:rPr>
              <w:t>0.216</w:t>
            </w:r>
          </w:p>
          <w:p w14:paraId="512DBE9D" w14:textId="77777777" w:rsidR="009E6BB5" w:rsidRPr="00C530CA" w:rsidRDefault="009E6BB5" w:rsidP="00D52E74">
            <w:pPr>
              <w:jc w:val="center"/>
              <w:rPr>
                <w:sz w:val="20"/>
                <w:szCs w:val="20"/>
              </w:rPr>
            </w:pPr>
            <w:r>
              <w:rPr>
                <w:sz w:val="20"/>
                <w:szCs w:val="20"/>
              </w:rPr>
              <w:t>(0.038)</w:t>
            </w:r>
          </w:p>
        </w:tc>
        <w:tc>
          <w:tcPr>
            <w:tcW w:w="906" w:type="dxa"/>
            <w:shd w:val="clear" w:color="auto" w:fill="D9D9D9" w:themeFill="background1" w:themeFillShade="D9"/>
          </w:tcPr>
          <w:p w14:paraId="62F66526" w14:textId="77777777" w:rsidR="009E6BB5" w:rsidRDefault="009E6BB5" w:rsidP="00D52E74">
            <w:pPr>
              <w:jc w:val="center"/>
              <w:rPr>
                <w:sz w:val="20"/>
                <w:szCs w:val="20"/>
              </w:rPr>
            </w:pPr>
            <w:r>
              <w:rPr>
                <w:sz w:val="20"/>
                <w:szCs w:val="20"/>
              </w:rPr>
              <w:t>0.19</w:t>
            </w:r>
          </w:p>
          <w:p w14:paraId="21935406" w14:textId="77777777" w:rsidR="009E6BB5" w:rsidRPr="00C530CA" w:rsidRDefault="009E6BB5" w:rsidP="00D52E74">
            <w:pPr>
              <w:jc w:val="center"/>
              <w:rPr>
                <w:sz w:val="20"/>
                <w:szCs w:val="20"/>
              </w:rPr>
            </w:pPr>
            <w:r>
              <w:rPr>
                <w:sz w:val="20"/>
                <w:szCs w:val="20"/>
              </w:rPr>
              <w:t>(0.038)</w:t>
            </w:r>
          </w:p>
        </w:tc>
        <w:tc>
          <w:tcPr>
            <w:tcW w:w="907" w:type="dxa"/>
            <w:shd w:val="clear" w:color="auto" w:fill="D9D9D9" w:themeFill="background1" w:themeFillShade="D9"/>
          </w:tcPr>
          <w:p w14:paraId="2C0B2F44" w14:textId="77777777" w:rsidR="009E6BB5" w:rsidRDefault="009E6BB5" w:rsidP="00D52E74">
            <w:pPr>
              <w:jc w:val="center"/>
              <w:rPr>
                <w:sz w:val="20"/>
                <w:szCs w:val="20"/>
              </w:rPr>
            </w:pPr>
            <w:r>
              <w:rPr>
                <w:sz w:val="20"/>
                <w:szCs w:val="20"/>
              </w:rPr>
              <w:t>0.215</w:t>
            </w:r>
          </w:p>
          <w:p w14:paraId="44210950" w14:textId="77777777" w:rsidR="009E6BB5" w:rsidRPr="00C530CA" w:rsidRDefault="009E6BB5" w:rsidP="00D52E74">
            <w:pPr>
              <w:jc w:val="center"/>
              <w:rPr>
                <w:sz w:val="20"/>
                <w:szCs w:val="20"/>
              </w:rPr>
            </w:pPr>
            <w:r>
              <w:rPr>
                <w:sz w:val="20"/>
                <w:szCs w:val="20"/>
              </w:rPr>
              <w:t>(0.038)</w:t>
            </w:r>
          </w:p>
        </w:tc>
      </w:tr>
      <w:tr w:rsidR="009E6BB5" w:rsidRPr="000C758F" w14:paraId="30DC78B5" w14:textId="77777777" w:rsidTr="00D52E74">
        <w:tc>
          <w:tcPr>
            <w:tcW w:w="3595" w:type="dxa"/>
          </w:tcPr>
          <w:p w14:paraId="3A15AF88" w14:textId="77777777" w:rsidR="009E6BB5" w:rsidRPr="00C530CA" w:rsidRDefault="009E6BB5" w:rsidP="00D52E74">
            <w:pPr>
              <w:rPr>
                <w:b/>
                <w:bCs/>
                <w:sz w:val="20"/>
                <w:szCs w:val="20"/>
              </w:rPr>
            </w:pPr>
            <w:r w:rsidRPr="00C530CA">
              <w:rPr>
                <w:b/>
                <w:bCs/>
                <w:sz w:val="20"/>
                <w:szCs w:val="20"/>
              </w:rPr>
              <w:t>Ideological Distance</w:t>
            </w:r>
          </w:p>
        </w:tc>
        <w:tc>
          <w:tcPr>
            <w:tcW w:w="1080" w:type="dxa"/>
          </w:tcPr>
          <w:p w14:paraId="6CFBD091" w14:textId="77777777" w:rsidR="009E6BB5" w:rsidRPr="00C530CA" w:rsidRDefault="009E6BB5" w:rsidP="00D52E74">
            <w:pPr>
              <w:jc w:val="center"/>
              <w:rPr>
                <w:b/>
                <w:bCs/>
                <w:sz w:val="20"/>
                <w:szCs w:val="20"/>
              </w:rPr>
            </w:pPr>
          </w:p>
        </w:tc>
        <w:tc>
          <w:tcPr>
            <w:tcW w:w="1049" w:type="dxa"/>
          </w:tcPr>
          <w:p w14:paraId="137D348D" w14:textId="77777777" w:rsidR="009E6BB5" w:rsidRPr="00C530CA" w:rsidRDefault="009E6BB5" w:rsidP="00D52E74">
            <w:pPr>
              <w:jc w:val="center"/>
              <w:rPr>
                <w:b/>
                <w:bCs/>
                <w:sz w:val="20"/>
                <w:szCs w:val="20"/>
              </w:rPr>
            </w:pPr>
          </w:p>
        </w:tc>
        <w:tc>
          <w:tcPr>
            <w:tcW w:w="907" w:type="dxa"/>
          </w:tcPr>
          <w:p w14:paraId="4555D206" w14:textId="77777777" w:rsidR="009E6BB5" w:rsidRPr="00C530CA" w:rsidRDefault="009E6BB5" w:rsidP="00D52E74">
            <w:pPr>
              <w:jc w:val="center"/>
              <w:rPr>
                <w:b/>
                <w:bCs/>
                <w:sz w:val="20"/>
                <w:szCs w:val="20"/>
              </w:rPr>
            </w:pPr>
          </w:p>
        </w:tc>
        <w:tc>
          <w:tcPr>
            <w:tcW w:w="906" w:type="dxa"/>
          </w:tcPr>
          <w:p w14:paraId="086710FE" w14:textId="77777777" w:rsidR="009E6BB5" w:rsidRPr="00C530CA" w:rsidRDefault="009E6BB5" w:rsidP="00D52E74">
            <w:pPr>
              <w:jc w:val="center"/>
              <w:rPr>
                <w:b/>
                <w:bCs/>
                <w:sz w:val="20"/>
                <w:szCs w:val="20"/>
              </w:rPr>
            </w:pPr>
          </w:p>
        </w:tc>
        <w:tc>
          <w:tcPr>
            <w:tcW w:w="906" w:type="dxa"/>
          </w:tcPr>
          <w:p w14:paraId="75038775" w14:textId="77777777" w:rsidR="009E6BB5" w:rsidRPr="00C530CA" w:rsidRDefault="009E6BB5" w:rsidP="00D52E74">
            <w:pPr>
              <w:jc w:val="center"/>
              <w:rPr>
                <w:b/>
                <w:bCs/>
                <w:sz w:val="20"/>
                <w:szCs w:val="20"/>
              </w:rPr>
            </w:pPr>
          </w:p>
        </w:tc>
        <w:tc>
          <w:tcPr>
            <w:tcW w:w="907" w:type="dxa"/>
          </w:tcPr>
          <w:p w14:paraId="237093A2" w14:textId="77777777" w:rsidR="009E6BB5" w:rsidRPr="00C530CA" w:rsidRDefault="009E6BB5" w:rsidP="00D52E74">
            <w:pPr>
              <w:jc w:val="center"/>
              <w:rPr>
                <w:b/>
                <w:bCs/>
                <w:sz w:val="20"/>
                <w:szCs w:val="20"/>
              </w:rPr>
            </w:pPr>
          </w:p>
        </w:tc>
      </w:tr>
      <w:tr w:rsidR="009E6BB5" w14:paraId="46277DE0" w14:textId="77777777" w:rsidTr="00D52E74">
        <w:tc>
          <w:tcPr>
            <w:tcW w:w="3595" w:type="dxa"/>
          </w:tcPr>
          <w:p w14:paraId="150F7CD7" w14:textId="77777777" w:rsidR="009E6BB5" w:rsidRPr="00C530CA" w:rsidRDefault="009E6BB5" w:rsidP="00D52E74">
            <w:pPr>
              <w:jc w:val="right"/>
              <w:rPr>
                <w:sz w:val="20"/>
                <w:szCs w:val="20"/>
              </w:rPr>
            </w:pPr>
            <w:r w:rsidRPr="00C530CA">
              <w:rPr>
                <w:sz w:val="20"/>
                <w:szCs w:val="20"/>
              </w:rPr>
              <w:t xml:space="preserve">Avg. Perceived LR distance between parties </w:t>
            </w:r>
            <w:r w:rsidRPr="00C530CA">
              <w:rPr>
                <w:i/>
                <w:iCs/>
                <w:sz w:val="20"/>
                <w:szCs w:val="20"/>
              </w:rPr>
              <w:t>i</w:t>
            </w:r>
            <w:r w:rsidRPr="00C530CA">
              <w:rPr>
                <w:sz w:val="20"/>
                <w:szCs w:val="20"/>
              </w:rPr>
              <w:t xml:space="preserve"> and </w:t>
            </w:r>
            <w:r w:rsidRPr="00C530CA">
              <w:rPr>
                <w:i/>
                <w:iCs/>
                <w:sz w:val="20"/>
                <w:szCs w:val="20"/>
              </w:rPr>
              <w:t>j</w:t>
            </w:r>
            <w:r>
              <w:rPr>
                <w:i/>
                <w:iCs/>
                <w:sz w:val="20"/>
                <w:szCs w:val="20"/>
              </w:rPr>
              <w:t xml:space="preserve"> </w:t>
            </w:r>
            <w:r>
              <w:rPr>
                <w:sz w:val="20"/>
                <w:szCs w:val="20"/>
              </w:rPr>
              <w:t>on a 0-10 scale</w:t>
            </w:r>
            <w:r w:rsidRPr="00C530CA">
              <w:rPr>
                <w:sz w:val="20"/>
                <w:szCs w:val="20"/>
              </w:rPr>
              <w:t xml:space="preserve"> (</w:t>
            </w:r>
            <w:r>
              <w:rPr>
                <w:sz w:val="20"/>
                <w:szCs w:val="20"/>
              </w:rPr>
              <w:t>avg</w:t>
            </w:r>
            <w:r w:rsidRPr="00C530CA">
              <w:rPr>
                <w:sz w:val="20"/>
                <w:szCs w:val="20"/>
              </w:rPr>
              <w:t xml:space="preserve">: </w:t>
            </w:r>
            <w:r>
              <w:rPr>
                <w:sz w:val="20"/>
                <w:szCs w:val="20"/>
              </w:rPr>
              <w:t>3.37</w:t>
            </w:r>
            <w:r w:rsidRPr="00C530CA">
              <w:rPr>
                <w:sz w:val="20"/>
                <w:szCs w:val="20"/>
              </w:rPr>
              <w:t xml:space="preserve">, sd: </w:t>
            </w:r>
            <w:r>
              <w:rPr>
                <w:sz w:val="20"/>
                <w:szCs w:val="20"/>
              </w:rPr>
              <w:t>3.63</w:t>
            </w:r>
            <w:r w:rsidRPr="00C530CA">
              <w:rPr>
                <w:sz w:val="20"/>
                <w:szCs w:val="20"/>
              </w:rPr>
              <w:t>)</w:t>
            </w:r>
          </w:p>
        </w:tc>
        <w:tc>
          <w:tcPr>
            <w:tcW w:w="1080" w:type="dxa"/>
          </w:tcPr>
          <w:p w14:paraId="0E3509B8" w14:textId="77777777" w:rsidR="009E6BB5" w:rsidRPr="00C530CA" w:rsidRDefault="009E6BB5" w:rsidP="00D52E74">
            <w:pPr>
              <w:jc w:val="center"/>
              <w:rPr>
                <w:sz w:val="20"/>
                <w:szCs w:val="20"/>
              </w:rPr>
            </w:pPr>
          </w:p>
        </w:tc>
        <w:tc>
          <w:tcPr>
            <w:tcW w:w="1049" w:type="dxa"/>
          </w:tcPr>
          <w:p w14:paraId="23C28182" w14:textId="77777777" w:rsidR="009E6BB5" w:rsidRPr="00C530CA" w:rsidRDefault="009E6BB5" w:rsidP="00D52E74">
            <w:pPr>
              <w:jc w:val="center"/>
              <w:rPr>
                <w:sz w:val="20"/>
                <w:szCs w:val="20"/>
              </w:rPr>
            </w:pPr>
          </w:p>
        </w:tc>
        <w:tc>
          <w:tcPr>
            <w:tcW w:w="907" w:type="dxa"/>
          </w:tcPr>
          <w:p w14:paraId="77EF0B66" w14:textId="77777777" w:rsidR="009E6BB5" w:rsidRPr="00C530CA" w:rsidRDefault="009E6BB5" w:rsidP="00D52E74">
            <w:pPr>
              <w:jc w:val="center"/>
              <w:rPr>
                <w:sz w:val="20"/>
                <w:szCs w:val="20"/>
              </w:rPr>
            </w:pPr>
          </w:p>
        </w:tc>
        <w:tc>
          <w:tcPr>
            <w:tcW w:w="906" w:type="dxa"/>
            <w:shd w:val="clear" w:color="auto" w:fill="D9D9D9" w:themeFill="background1" w:themeFillShade="D9"/>
          </w:tcPr>
          <w:p w14:paraId="28954A95" w14:textId="77777777" w:rsidR="009E6BB5" w:rsidRPr="00C530CA" w:rsidRDefault="009E6BB5" w:rsidP="00D52E74">
            <w:pPr>
              <w:jc w:val="center"/>
              <w:rPr>
                <w:sz w:val="20"/>
                <w:szCs w:val="20"/>
              </w:rPr>
            </w:pPr>
            <w:r w:rsidRPr="00C530CA">
              <w:rPr>
                <w:sz w:val="20"/>
                <w:szCs w:val="20"/>
              </w:rPr>
              <w:t>-0.2</w:t>
            </w:r>
            <w:r>
              <w:rPr>
                <w:sz w:val="20"/>
                <w:szCs w:val="20"/>
              </w:rPr>
              <w:t>55</w:t>
            </w:r>
          </w:p>
          <w:p w14:paraId="025AF9CB" w14:textId="77777777" w:rsidR="009E6BB5" w:rsidRPr="00C530CA" w:rsidRDefault="009E6BB5" w:rsidP="00D52E74">
            <w:pPr>
              <w:jc w:val="center"/>
              <w:rPr>
                <w:sz w:val="20"/>
                <w:szCs w:val="20"/>
              </w:rPr>
            </w:pPr>
            <w:r w:rsidRPr="00C530CA">
              <w:rPr>
                <w:sz w:val="20"/>
                <w:szCs w:val="20"/>
              </w:rPr>
              <w:t>(0.00</w:t>
            </w:r>
            <w:r>
              <w:rPr>
                <w:sz w:val="20"/>
                <w:szCs w:val="20"/>
              </w:rPr>
              <w:t>4</w:t>
            </w:r>
            <w:r w:rsidRPr="00C530CA">
              <w:rPr>
                <w:sz w:val="20"/>
                <w:szCs w:val="20"/>
              </w:rPr>
              <w:t>)</w:t>
            </w:r>
          </w:p>
        </w:tc>
        <w:tc>
          <w:tcPr>
            <w:tcW w:w="906" w:type="dxa"/>
            <w:shd w:val="clear" w:color="auto" w:fill="D9D9D9" w:themeFill="background1" w:themeFillShade="D9"/>
          </w:tcPr>
          <w:p w14:paraId="772D950B" w14:textId="77777777" w:rsidR="009E6BB5" w:rsidRPr="00C530CA" w:rsidRDefault="009E6BB5" w:rsidP="00D52E74">
            <w:pPr>
              <w:jc w:val="center"/>
              <w:rPr>
                <w:sz w:val="20"/>
                <w:szCs w:val="20"/>
              </w:rPr>
            </w:pPr>
            <w:r w:rsidRPr="00C530CA">
              <w:rPr>
                <w:sz w:val="20"/>
                <w:szCs w:val="20"/>
              </w:rPr>
              <w:t>-0.2</w:t>
            </w:r>
            <w:r>
              <w:rPr>
                <w:sz w:val="20"/>
                <w:szCs w:val="20"/>
              </w:rPr>
              <w:t>5</w:t>
            </w:r>
          </w:p>
          <w:p w14:paraId="2ABBBEF6" w14:textId="77777777" w:rsidR="009E6BB5" w:rsidRPr="00C530CA" w:rsidRDefault="009E6BB5" w:rsidP="00D52E74">
            <w:pPr>
              <w:jc w:val="center"/>
              <w:rPr>
                <w:sz w:val="20"/>
                <w:szCs w:val="20"/>
              </w:rPr>
            </w:pPr>
            <w:r w:rsidRPr="00C530CA">
              <w:rPr>
                <w:sz w:val="20"/>
                <w:szCs w:val="20"/>
              </w:rPr>
              <w:t>(0.00</w:t>
            </w:r>
            <w:r>
              <w:rPr>
                <w:sz w:val="20"/>
                <w:szCs w:val="20"/>
              </w:rPr>
              <w:t>4</w:t>
            </w:r>
            <w:r w:rsidRPr="00C530CA">
              <w:rPr>
                <w:sz w:val="20"/>
                <w:szCs w:val="20"/>
              </w:rPr>
              <w:t>)</w:t>
            </w:r>
          </w:p>
        </w:tc>
        <w:tc>
          <w:tcPr>
            <w:tcW w:w="907" w:type="dxa"/>
            <w:shd w:val="clear" w:color="auto" w:fill="D9D9D9" w:themeFill="background1" w:themeFillShade="D9"/>
          </w:tcPr>
          <w:p w14:paraId="7F99A66D" w14:textId="77777777" w:rsidR="009E6BB5" w:rsidRPr="00C530CA" w:rsidRDefault="009E6BB5" w:rsidP="00D52E74">
            <w:pPr>
              <w:jc w:val="center"/>
              <w:rPr>
                <w:sz w:val="20"/>
                <w:szCs w:val="20"/>
              </w:rPr>
            </w:pPr>
            <w:r w:rsidRPr="00C530CA">
              <w:rPr>
                <w:sz w:val="20"/>
                <w:szCs w:val="20"/>
              </w:rPr>
              <w:t>-0.2</w:t>
            </w:r>
            <w:r>
              <w:rPr>
                <w:sz w:val="20"/>
                <w:szCs w:val="20"/>
              </w:rPr>
              <w:t>55</w:t>
            </w:r>
          </w:p>
          <w:p w14:paraId="4492933E" w14:textId="77777777" w:rsidR="009E6BB5" w:rsidRPr="00C530CA" w:rsidRDefault="009E6BB5" w:rsidP="00D52E74">
            <w:pPr>
              <w:jc w:val="center"/>
              <w:rPr>
                <w:sz w:val="20"/>
                <w:szCs w:val="20"/>
              </w:rPr>
            </w:pPr>
            <w:r w:rsidRPr="00C530CA">
              <w:rPr>
                <w:sz w:val="20"/>
                <w:szCs w:val="20"/>
              </w:rPr>
              <w:t>(</w:t>
            </w:r>
            <w:r>
              <w:rPr>
                <w:sz w:val="20"/>
                <w:szCs w:val="20"/>
              </w:rPr>
              <w:t>0</w:t>
            </w:r>
            <w:r w:rsidRPr="00C530CA">
              <w:rPr>
                <w:sz w:val="20"/>
                <w:szCs w:val="20"/>
              </w:rPr>
              <w:t>.00</w:t>
            </w:r>
            <w:r>
              <w:rPr>
                <w:sz w:val="20"/>
                <w:szCs w:val="20"/>
              </w:rPr>
              <w:t>4</w:t>
            </w:r>
            <w:r w:rsidRPr="00C530CA">
              <w:rPr>
                <w:sz w:val="20"/>
                <w:szCs w:val="20"/>
              </w:rPr>
              <w:t>)</w:t>
            </w:r>
          </w:p>
        </w:tc>
      </w:tr>
      <w:tr w:rsidR="009E6BB5" w14:paraId="2DB303C3" w14:textId="77777777" w:rsidTr="00D52E74">
        <w:tc>
          <w:tcPr>
            <w:tcW w:w="3595" w:type="dxa"/>
          </w:tcPr>
          <w:p w14:paraId="7414D7BC" w14:textId="77777777" w:rsidR="009E6BB5" w:rsidRPr="00C530CA" w:rsidRDefault="009E6BB5" w:rsidP="00D52E74">
            <w:pPr>
              <w:jc w:val="right"/>
              <w:rPr>
                <w:sz w:val="20"/>
                <w:szCs w:val="20"/>
              </w:rPr>
            </w:pPr>
            <w:r>
              <w:rPr>
                <w:sz w:val="20"/>
                <w:szCs w:val="20"/>
              </w:rPr>
              <w:t xml:space="preserve">Comparative </w:t>
            </w:r>
            <w:r w:rsidRPr="00C530CA">
              <w:rPr>
                <w:sz w:val="20"/>
                <w:szCs w:val="20"/>
              </w:rPr>
              <w:t>Manifesto</w:t>
            </w:r>
            <w:r>
              <w:rPr>
                <w:sz w:val="20"/>
                <w:szCs w:val="20"/>
              </w:rPr>
              <w:t xml:space="preserve"> Project (RILE)</w:t>
            </w:r>
            <w:r w:rsidRPr="00C530CA">
              <w:rPr>
                <w:sz w:val="20"/>
                <w:szCs w:val="20"/>
              </w:rPr>
              <w:t xml:space="preserve"> LR </w:t>
            </w:r>
            <w:r>
              <w:rPr>
                <w:sz w:val="20"/>
                <w:szCs w:val="20"/>
              </w:rPr>
              <w:t>d</w:t>
            </w:r>
            <w:r w:rsidRPr="00C530CA">
              <w:rPr>
                <w:sz w:val="20"/>
                <w:szCs w:val="20"/>
              </w:rPr>
              <w:t xml:space="preserve">istance between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w:t>
            </w:r>
            <w:r>
              <w:rPr>
                <w:sz w:val="20"/>
                <w:szCs w:val="20"/>
              </w:rPr>
              <w:t>avg</w:t>
            </w:r>
            <w:r w:rsidRPr="00C530CA">
              <w:rPr>
                <w:sz w:val="20"/>
                <w:szCs w:val="20"/>
              </w:rPr>
              <w:t xml:space="preserve">: </w:t>
            </w:r>
            <w:r>
              <w:rPr>
                <w:sz w:val="20"/>
                <w:szCs w:val="20"/>
              </w:rPr>
              <w:t>23.7</w:t>
            </w:r>
            <w:r w:rsidRPr="00C530CA">
              <w:rPr>
                <w:sz w:val="20"/>
                <w:szCs w:val="20"/>
              </w:rPr>
              <w:t xml:space="preserve">, sd: </w:t>
            </w:r>
            <w:r>
              <w:rPr>
                <w:sz w:val="20"/>
                <w:szCs w:val="20"/>
              </w:rPr>
              <w:t>16.7</w:t>
            </w:r>
            <w:r w:rsidRPr="00C530CA">
              <w:rPr>
                <w:sz w:val="20"/>
                <w:szCs w:val="20"/>
              </w:rPr>
              <w:t>)</w:t>
            </w:r>
          </w:p>
        </w:tc>
        <w:tc>
          <w:tcPr>
            <w:tcW w:w="1080" w:type="dxa"/>
            <w:shd w:val="clear" w:color="auto" w:fill="D9D9D9" w:themeFill="background1" w:themeFillShade="D9"/>
          </w:tcPr>
          <w:p w14:paraId="5EA52D93" w14:textId="77777777" w:rsidR="009E6BB5" w:rsidRPr="00C530CA" w:rsidRDefault="009E6BB5" w:rsidP="00D52E74">
            <w:pPr>
              <w:jc w:val="center"/>
              <w:rPr>
                <w:sz w:val="20"/>
                <w:szCs w:val="20"/>
              </w:rPr>
            </w:pPr>
            <w:r w:rsidRPr="00C530CA">
              <w:rPr>
                <w:sz w:val="20"/>
                <w:szCs w:val="20"/>
              </w:rPr>
              <w:t>-0.0</w:t>
            </w:r>
            <w:r>
              <w:rPr>
                <w:sz w:val="20"/>
                <w:szCs w:val="20"/>
              </w:rPr>
              <w:t>35</w:t>
            </w:r>
          </w:p>
          <w:p w14:paraId="01D237FF" w14:textId="77777777" w:rsidR="009E6BB5" w:rsidRPr="00C530CA" w:rsidRDefault="009E6BB5" w:rsidP="00D52E74">
            <w:pPr>
              <w:jc w:val="center"/>
              <w:rPr>
                <w:sz w:val="20"/>
                <w:szCs w:val="20"/>
              </w:rPr>
            </w:pPr>
            <w:r w:rsidRPr="00C530CA">
              <w:rPr>
                <w:sz w:val="20"/>
                <w:szCs w:val="20"/>
              </w:rPr>
              <w:t>(0.0</w:t>
            </w:r>
            <w:r>
              <w:rPr>
                <w:sz w:val="20"/>
                <w:szCs w:val="20"/>
              </w:rPr>
              <w:t>1</w:t>
            </w:r>
            <w:r w:rsidRPr="00C530CA">
              <w:rPr>
                <w:sz w:val="20"/>
                <w:szCs w:val="20"/>
              </w:rPr>
              <w:t>)</w:t>
            </w:r>
          </w:p>
        </w:tc>
        <w:tc>
          <w:tcPr>
            <w:tcW w:w="1049" w:type="dxa"/>
            <w:shd w:val="clear" w:color="auto" w:fill="D9D9D9" w:themeFill="background1" w:themeFillShade="D9"/>
          </w:tcPr>
          <w:p w14:paraId="78BAF212" w14:textId="77777777" w:rsidR="009E6BB5" w:rsidRPr="00C530CA" w:rsidRDefault="009E6BB5" w:rsidP="00D52E74">
            <w:pPr>
              <w:jc w:val="center"/>
              <w:rPr>
                <w:sz w:val="20"/>
                <w:szCs w:val="20"/>
              </w:rPr>
            </w:pPr>
            <w:r w:rsidRPr="00C530CA">
              <w:rPr>
                <w:sz w:val="20"/>
                <w:szCs w:val="20"/>
              </w:rPr>
              <w:t>-0.03</w:t>
            </w:r>
            <w:r>
              <w:rPr>
                <w:sz w:val="20"/>
                <w:szCs w:val="20"/>
              </w:rPr>
              <w:t>4</w:t>
            </w:r>
          </w:p>
          <w:p w14:paraId="36E5A4D6" w14:textId="77777777" w:rsidR="009E6BB5" w:rsidRPr="00C530CA" w:rsidRDefault="009E6BB5" w:rsidP="00D52E74">
            <w:pPr>
              <w:jc w:val="center"/>
              <w:rPr>
                <w:sz w:val="20"/>
                <w:szCs w:val="20"/>
              </w:rPr>
            </w:pPr>
            <w:r w:rsidRPr="00C530CA">
              <w:rPr>
                <w:sz w:val="20"/>
                <w:szCs w:val="20"/>
              </w:rPr>
              <w:t>(0.0</w:t>
            </w:r>
            <w:r>
              <w:rPr>
                <w:sz w:val="20"/>
                <w:szCs w:val="20"/>
              </w:rPr>
              <w:t>1</w:t>
            </w:r>
            <w:r w:rsidRPr="00C530CA">
              <w:rPr>
                <w:sz w:val="20"/>
                <w:szCs w:val="20"/>
              </w:rPr>
              <w:t>)</w:t>
            </w:r>
          </w:p>
        </w:tc>
        <w:tc>
          <w:tcPr>
            <w:tcW w:w="907" w:type="dxa"/>
            <w:shd w:val="clear" w:color="auto" w:fill="D9D9D9" w:themeFill="background1" w:themeFillShade="D9"/>
          </w:tcPr>
          <w:p w14:paraId="22F17FBC" w14:textId="77777777" w:rsidR="009E6BB5" w:rsidRPr="00C530CA" w:rsidRDefault="009E6BB5" w:rsidP="00D52E74">
            <w:pPr>
              <w:jc w:val="center"/>
              <w:rPr>
                <w:sz w:val="20"/>
                <w:szCs w:val="20"/>
              </w:rPr>
            </w:pPr>
            <w:r w:rsidRPr="00C530CA">
              <w:rPr>
                <w:sz w:val="20"/>
                <w:szCs w:val="20"/>
              </w:rPr>
              <w:t>-0.0</w:t>
            </w:r>
            <w:r>
              <w:rPr>
                <w:sz w:val="20"/>
                <w:szCs w:val="20"/>
              </w:rPr>
              <w:t>3</w:t>
            </w:r>
          </w:p>
          <w:p w14:paraId="25BE088B" w14:textId="77777777" w:rsidR="009E6BB5" w:rsidRPr="00C530CA" w:rsidRDefault="009E6BB5" w:rsidP="00D52E74">
            <w:pPr>
              <w:jc w:val="center"/>
              <w:rPr>
                <w:sz w:val="20"/>
                <w:szCs w:val="20"/>
              </w:rPr>
            </w:pPr>
            <w:r w:rsidRPr="00C530CA">
              <w:rPr>
                <w:sz w:val="20"/>
                <w:szCs w:val="20"/>
              </w:rPr>
              <w:t>(</w:t>
            </w:r>
            <w:r>
              <w:rPr>
                <w:sz w:val="20"/>
                <w:szCs w:val="20"/>
              </w:rPr>
              <w:t>0</w:t>
            </w:r>
            <w:r w:rsidRPr="00C530CA">
              <w:rPr>
                <w:sz w:val="20"/>
                <w:szCs w:val="20"/>
              </w:rPr>
              <w:t>.00</w:t>
            </w:r>
            <w:r>
              <w:rPr>
                <w:sz w:val="20"/>
                <w:szCs w:val="20"/>
              </w:rPr>
              <w:t>7</w:t>
            </w:r>
            <w:r w:rsidRPr="00C530CA">
              <w:rPr>
                <w:sz w:val="20"/>
                <w:szCs w:val="20"/>
              </w:rPr>
              <w:t>)</w:t>
            </w:r>
          </w:p>
        </w:tc>
        <w:tc>
          <w:tcPr>
            <w:tcW w:w="906" w:type="dxa"/>
          </w:tcPr>
          <w:p w14:paraId="065A8DA6" w14:textId="77777777" w:rsidR="009E6BB5" w:rsidRPr="00C530CA" w:rsidRDefault="009E6BB5" w:rsidP="00D52E74">
            <w:pPr>
              <w:jc w:val="center"/>
              <w:rPr>
                <w:sz w:val="20"/>
                <w:szCs w:val="20"/>
              </w:rPr>
            </w:pPr>
          </w:p>
        </w:tc>
        <w:tc>
          <w:tcPr>
            <w:tcW w:w="906" w:type="dxa"/>
          </w:tcPr>
          <w:p w14:paraId="5AF8C1EA" w14:textId="77777777" w:rsidR="009E6BB5" w:rsidRPr="00C530CA" w:rsidRDefault="009E6BB5" w:rsidP="00D52E74">
            <w:pPr>
              <w:jc w:val="center"/>
              <w:rPr>
                <w:sz w:val="20"/>
                <w:szCs w:val="20"/>
              </w:rPr>
            </w:pPr>
          </w:p>
        </w:tc>
        <w:tc>
          <w:tcPr>
            <w:tcW w:w="907" w:type="dxa"/>
          </w:tcPr>
          <w:p w14:paraId="14341915" w14:textId="77777777" w:rsidR="009E6BB5" w:rsidRPr="00C530CA" w:rsidRDefault="009E6BB5" w:rsidP="00D52E74">
            <w:pPr>
              <w:jc w:val="center"/>
              <w:rPr>
                <w:sz w:val="20"/>
                <w:szCs w:val="20"/>
              </w:rPr>
            </w:pPr>
          </w:p>
        </w:tc>
      </w:tr>
      <w:tr w:rsidR="009E6BB5" w:rsidRPr="000C758F" w14:paraId="385F6E38" w14:textId="77777777" w:rsidTr="00D52E74">
        <w:tc>
          <w:tcPr>
            <w:tcW w:w="3595" w:type="dxa"/>
          </w:tcPr>
          <w:p w14:paraId="47A40E1B" w14:textId="77777777" w:rsidR="009E6BB5" w:rsidRPr="00C530CA" w:rsidRDefault="009E6BB5" w:rsidP="00D52E74">
            <w:pPr>
              <w:rPr>
                <w:b/>
                <w:bCs/>
                <w:sz w:val="20"/>
                <w:szCs w:val="20"/>
              </w:rPr>
            </w:pPr>
            <w:r w:rsidRPr="00C530CA">
              <w:rPr>
                <w:b/>
                <w:bCs/>
                <w:sz w:val="20"/>
                <w:szCs w:val="20"/>
              </w:rPr>
              <w:t>Joint Cabinet Membership</w:t>
            </w:r>
          </w:p>
        </w:tc>
        <w:tc>
          <w:tcPr>
            <w:tcW w:w="1080" w:type="dxa"/>
          </w:tcPr>
          <w:p w14:paraId="7BBDF979" w14:textId="77777777" w:rsidR="009E6BB5" w:rsidRPr="00C530CA" w:rsidRDefault="009E6BB5" w:rsidP="00D52E74">
            <w:pPr>
              <w:jc w:val="center"/>
              <w:rPr>
                <w:b/>
                <w:bCs/>
                <w:sz w:val="20"/>
                <w:szCs w:val="20"/>
              </w:rPr>
            </w:pPr>
          </w:p>
        </w:tc>
        <w:tc>
          <w:tcPr>
            <w:tcW w:w="1049" w:type="dxa"/>
          </w:tcPr>
          <w:p w14:paraId="421884BA" w14:textId="77777777" w:rsidR="009E6BB5" w:rsidRPr="00C530CA" w:rsidRDefault="009E6BB5" w:rsidP="00D52E74">
            <w:pPr>
              <w:jc w:val="center"/>
              <w:rPr>
                <w:b/>
                <w:bCs/>
                <w:sz w:val="20"/>
                <w:szCs w:val="20"/>
              </w:rPr>
            </w:pPr>
          </w:p>
        </w:tc>
        <w:tc>
          <w:tcPr>
            <w:tcW w:w="907" w:type="dxa"/>
          </w:tcPr>
          <w:p w14:paraId="41A8B175" w14:textId="77777777" w:rsidR="009E6BB5" w:rsidRPr="00C530CA" w:rsidRDefault="009E6BB5" w:rsidP="00D52E74">
            <w:pPr>
              <w:jc w:val="center"/>
              <w:rPr>
                <w:b/>
                <w:bCs/>
                <w:sz w:val="20"/>
                <w:szCs w:val="20"/>
              </w:rPr>
            </w:pPr>
          </w:p>
        </w:tc>
        <w:tc>
          <w:tcPr>
            <w:tcW w:w="906" w:type="dxa"/>
          </w:tcPr>
          <w:p w14:paraId="7FAC9FD4" w14:textId="77777777" w:rsidR="009E6BB5" w:rsidRPr="00C530CA" w:rsidRDefault="009E6BB5" w:rsidP="00D52E74">
            <w:pPr>
              <w:jc w:val="center"/>
              <w:rPr>
                <w:b/>
                <w:bCs/>
                <w:sz w:val="20"/>
                <w:szCs w:val="20"/>
              </w:rPr>
            </w:pPr>
          </w:p>
        </w:tc>
        <w:tc>
          <w:tcPr>
            <w:tcW w:w="906" w:type="dxa"/>
          </w:tcPr>
          <w:p w14:paraId="1C7C8F6A" w14:textId="77777777" w:rsidR="009E6BB5" w:rsidRPr="00C530CA" w:rsidRDefault="009E6BB5" w:rsidP="00D52E74">
            <w:pPr>
              <w:jc w:val="center"/>
              <w:rPr>
                <w:b/>
                <w:bCs/>
                <w:sz w:val="20"/>
                <w:szCs w:val="20"/>
              </w:rPr>
            </w:pPr>
          </w:p>
        </w:tc>
        <w:tc>
          <w:tcPr>
            <w:tcW w:w="907" w:type="dxa"/>
          </w:tcPr>
          <w:p w14:paraId="719691AC" w14:textId="77777777" w:rsidR="009E6BB5" w:rsidRPr="00C530CA" w:rsidRDefault="009E6BB5" w:rsidP="00D52E74">
            <w:pPr>
              <w:jc w:val="center"/>
              <w:rPr>
                <w:b/>
                <w:bCs/>
                <w:sz w:val="20"/>
                <w:szCs w:val="20"/>
              </w:rPr>
            </w:pPr>
          </w:p>
        </w:tc>
      </w:tr>
      <w:tr w:rsidR="009E6BB5" w14:paraId="6FA0208B" w14:textId="77777777" w:rsidTr="00D52E74">
        <w:tc>
          <w:tcPr>
            <w:tcW w:w="3595" w:type="dxa"/>
          </w:tcPr>
          <w:p w14:paraId="40142233" w14:textId="77777777" w:rsidR="009E6BB5" w:rsidRPr="00C530CA" w:rsidRDefault="009E6BB5" w:rsidP="00D52E74">
            <w:pPr>
              <w:jc w:val="right"/>
              <w:rPr>
                <w:sz w:val="20"/>
                <w:szCs w:val="20"/>
              </w:rPr>
            </w:pPr>
            <w:r w:rsidRPr="00C530CA">
              <w:rPr>
                <w:sz w:val="20"/>
                <w:szCs w:val="20"/>
              </w:rPr>
              <w:t>Current Cabinet Membership</w:t>
            </w:r>
          </w:p>
          <w:p w14:paraId="5F70DFC8" w14:textId="77777777" w:rsidR="009E6BB5" w:rsidRPr="00C530CA" w:rsidRDefault="009E6BB5" w:rsidP="00D52E74">
            <w:pPr>
              <w:jc w:val="right"/>
              <w:rPr>
                <w:sz w:val="20"/>
                <w:szCs w:val="20"/>
              </w:rPr>
            </w:pPr>
            <w:r w:rsidRPr="00C530CA">
              <w:rPr>
                <w:sz w:val="20"/>
                <w:szCs w:val="20"/>
              </w:rPr>
              <w:t xml:space="preserve">(1 =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in current cabinet)</w:t>
            </w:r>
          </w:p>
        </w:tc>
        <w:tc>
          <w:tcPr>
            <w:tcW w:w="1080" w:type="dxa"/>
            <w:shd w:val="clear" w:color="auto" w:fill="D9D9D9" w:themeFill="background1" w:themeFillShade="D9"/>
          </w:tcPr>
          <w:p w14:paraId="0845F305" w14:textId="77777777" w:rsidR="009E6BB5" w:rsidRPr="00C530CA" w:rsidRDefault="009E6BB5" w:rsidP="00D52E74">
            <w:pPr>
              <w:jc w:val="center"/>
              <w:rPr>
                <w:sz w:val="20"/>
                <w:szCs w:val="20"/>
              </w:rPr>
            </w:pPr>
            <w:r w:rsidRPr="00C530CA">
              <w:rPr>
                <w:sz w:val="20"/>
                <w:szCs w:val="20"/>
              </w:rPr>
              <w:t>2</w:t>
            </w:r>
            <w:r>
              <w:rPr>
                <w:sz w:val="20"/>
                <w:szCs w:val="20"/>
              </w:rPr>
              <w:t>.08</w:t>
            </w:r>
          </w:p>
          <w:p w14:paraId="7E88C7DA" w14:textId="77777777" w:rsidR="009E6BB5" w:rsidRPr="00C530CA" w:rsidRDefault="009E6BB5" w:rsidP="00D52E74">
            <w:pPr>
              <w:jc w:val="center"/>
              <w:rPr>
                <w:sz w:val="20"/>
                <w:szCs w:val="20"/>
              </w:rPr>
            </w:pPr>
            <w:r w:rsidRPr="00C530CA">
              <w:rPr>
                <w:sz w:val="20"/>
                <w:szCs w:val="20"/>
              </w:rPr>
              <w:t>(</w:t>
            </w:r>
            <w:r>
              <w:rPr>
                <w:sz w:val="20"/>
                <w:szCs w:val="20"/>
              </w:rPr>
              <w:t>0.938</w:t>
            </w:r>
            <w:r w:rsidRPr="00C530CA">
              <w:rPr>
                <w:sz w:val="20"/>
                <w:szCs w:val="20"/>
              </w:rPr>
              <w:t>)</w:t>
            </w:r>
          </w:p>
        </w:tc>
        <w:tc>
          <w:tcPr>
            <w:tcW w:w="1049" w:type="dxa"/>
          </w:tcPr>
          <w:p w14:paraId="6067E982" w14:textId="77777777" w:rsidR="009E6BB5" w:rsidRPr="00C530CA" w:rsidRDefault="009E6BB5" w:rsidP="00D52E74">
            <w:pPr>
              <w:jc w:val="center"/>
              <w:rPr>
                <w:sz w:val="20"/>
                <w:szCs w:val="20"/>
              </w:rPr>
            </w:pPr>
          </w:p>
        </w:tc>
        <w:tc>
          <w:tcPr>
            <w:tcW w:w="907" w:type="dxa"/>
          </w:tcPr>
          <w:p w14:paraId="0D760F0D" w14:textId="77777777" w:rsidR="009E6BB5" w:rsidRPr="00C530CA" w:rsidRDefault="009E6BB5" w:rsidP="00D52E74">
            <w:pPr>
              <w:jc w:val="center"/>
              <w:rPr>
                <w:sz w:val="20"/>
                <w:szCs w:val="20"/>
              </w:rPr>
            </w:pPr>
          </w:p>
        </w:tc>
        <w:tc>
          <w:tcPr>
            <w:tcW w:w="906" w:type="dxa"/>
            <w:shd w:val="clear" w:color="auto" w:fill="FFFFFF" w:themeFill="background1"/>
          </w:tcPr>
          <w:p w14:paraId="052C0BA4" w14:textId="77777777" w:rsidR="009E6BB5" w:rsidRPr="00C530CA" w:rsidRDefault="009E6BB5" w:rsidP="00D52E74">
            <w:pPr>
              <w:jc w:val="center"/>
              <w:rPr>
                <w:sz w:val="20"/>
                <w:szCs w:val="20"/>
              </w:rPr>
            </w:pPr>
            <w:r>
              <w:rPr>
                <w:sz w:val="20"/>
                <w:szCs w:val="20"/>
              </w:rPr>
              <w:t>1.67</w:t>
            </w:r>
          </w:p>
          <w:p w14:paraId="05C7429C" w14:textId="77777777" w:rsidR="009E6BB5" w:rsidRPr="00C530CA" w:rsidRDefault="009E6BB5" w:rsidP="00D52E74">
            <w:pPr>
              <w:jc w:val="center"/>
              <w:rPr>
                <w:sz w:val="20"/>
                <w:szCs w:val="20"/>
              </w:rPr>
            </w:pPr>
            <w:r w:rsidRPr="00C530CA">
              <w:rPr>
                <w:sz w:val="20"/>
                <w:szCs w:val="20"/>
              </w:rPr>
              <w:t>(</w:t>
            </w:r>
            <w:r>
              <w:rPr>
                <w:sz w:val="20"/>
                <w:szCs w:val="20"/>
              </w:rPr>
              <w:t>0.916</w:t>
            </w:r>
            <w:r w:rsidRPr="00C530CA">
              <w:rPr>
                <w:sz w:val="20"/>
                <w:szCs w:val="20"/>
              </w:rPr>
              <w:t>)</w:t>
            </w:r>
          </w:p>
        </w:tc>
        <w:tc>
          <w:tcPr>
            <w:tcW w:w="906" w:type="dxa"/>
          </w:tcPr>
          <w:p w14:paraId="48531EB5" w14:textId="77777777" w:rsidR="009E6BB5" w:rsidRPr="00C530CA" w:rsidRDefault="009E6BB5" w:rsidP="00D52E74">
            <w:pPr>
              <w:jc w:val="center"/>
              <w:rPr>
                <w:sz w:val="20"/>
                <w:szCs w:val="20"/>
              </w:rPr>
            </w:pPr>
          </w:p>
        </w:tc>
        <w:tc>
          <w:tcPr>
            <w:tcW w:w="907" w:type="dxa"/>
          </w:tcPr>
          <w:p w14:paraId="37CDDCE5" w14:textId="77777777" w:rsidR="009E6BB5" w:rsidRPr="00C530CA" w:rsidRDefault="009E6BB5" w:rsidP="00D52E74">
            <w:pPr>
              <w:jc w:val="center"/>
              <w:rPr>
                <w:sz w:val="20"/>
                <w:szCs w:val="20"/>
              </w:rPr>
            </w:pPr>
          </w:p>
        </w:tc>
      </w:tr>
      <w:tr w:rsidR="009E6BB5" w14:paraId="03970914" w14:textId="77777777" w:rsidTr="00D52E74">
        <w:tc>
          <w:tcPr>
            <w:tcW w:w="3595" w:type="dxa"/>
          </w:tcPr>
          <w:p w14:paraId="6D0D6F27" w14:textId="77777777" w:rsidR="009E6BB5" w:rsidRPr="00C530CA" w:rsidRDefault="009E6BB5" w:rsidP="00D52E74">
            <w:pPr>
              <w:jc w:val="right"/>
              <w:rPr>
                <w:sz w:val="20"/>
                <w:szCs w:val="20"/>
              </w:rPr>
            </w:pPr>
            <w:r w:rsidRPr="00C530CA">
              <w:rPr>
                <w:sz w:val="20"/>
                <w:szCs w:val="20"/>
              </w:rPr>
              <w:t>Current Perceived Cabinet Membership</w:t>
            </w:r>
          </w:p>
          <w:p w14:paraId="376E1258" w14:textId="77777777" w:rsidR="009E6BB5" w:rsidRPr="00C530CA" w:rsidRDefault="009E6BB5" w:rsidP="00D52E74">
            <w:pPr>
              <w:jc w:val="right"/>
              <w:rPr>
                <w:sz w:val="20"/>
                <w:szCs w:val="20"/>
              </w:rPr>
            </w:pPr>
            <w:r w:rsidRPr="00C530CA">
              <w:rPr>
                <w:sz w:val="20"/>
                <w:szCs w:val="20"/>
              </w:rPr>
              <w:t xml:space="preserve">(1 = R identified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as current cabinet members) </w:t>
            </w:r>
          </w:p>
        </w:tc>
        <w:tc>
          <w:tcPr>
            <w:tcW w:w="1080" w:type="dxa"/>
          </w:tcPr>
          <w:p w14:paraId="14C29875" w14:textId="77777777" w:rsidR="009E6BB5" w:rsidRPr="00C530CA" w:rsidRDefault="009E6BB5" w:rsidP="00D52E74">
            <w:pPr>
              <w:jc w:val="center"/>
              <w:rPr>
                <w:sz w:val="20"/>
                <w:szCs w:val="20"/>
              </w:rPr>
            </w:pPr>
          </w:p>
        </w:tc>
        <w:tc>
          <w:tcPr>
            <w:tcW w:w="1049" w:type="dxa"/>
            <w:shd w:val="clear" w:color="auto" w:fill="D9D9D9" w:themeFill="background1" w:themeFillShade="D9"/>
          </w:tcPr>
          <w:p w14:paraId="085F75DB" w14:textId="77777777" w:rsidR="009E6BB5" w:rsidRPr="00C530CA" w:rsidRDefault="009E6BB5" w:rsidP="00D52E74">
            <w:pPr>
              <w:jc w:val="center"/>
              <w:rPr>
                <w:sz w:val="20"/>
                <w:szCs w:val="20"/>
              </w:rPr>
            </w:pPr>
            <w:r w:rsidRPr="00C530CA">
              <w:rPr>
                <w:sz w:val="20"/>
                <w:szCs w:val="20"/>
              </w:rPr>
              <w:t>0.</w:t>
            </w:r>
            <w:r>
              <w:rPr>
                <w:sz w:val="20"/>
                <w:szCs w:val="20"/>
              </w:rPr>
              <w:t>61</w:t>
            </w:r>
          </w:p>
          <w:p w14:paraId="5139129F" w14:textId="77777777" w:rsidR="009E6BB5" w:rsidRPr="00C530CA" w:rsidRDefault="009E6BB5" w:rsidP="00D52E74">
            <w:pPr>
              <w:jc w:val="center"/>
              <w:rPr>
                <w:sz w:val="20"/>
                <w:szCs w:val="20"/>
              </w:rPr>
            </w:pPr>
            <w:r w:rsidRPr="00C530CA">
              <w:rPr>
                <w:sz w:val="20"/>
                <w:szCs w:val="20"/>
              </w:rPr>
              <w:t>(0.02</w:t>
            </w:r>
            <w:r>
              <w:rPr>
                <w:sz w:val="20"/>
                <w:szCs w:val="20"/>
              </w:rPr>
              <w:t>5</w:t>
            </w:r>
            <w:r w:rsidRPr="00C530CA">
              <w:rPr>
                <w:sz w:val="20"/>
                <w:szCs w:val="20"/>
              </w:rPr>
              <w:t>)</w:t>
            </w:r>
          </w:p>
        </w:tc>
        <w:tc>
          <w:tcPr>
            <w:tcW w:w="907" w:type="dxa"/>
          </w:tcPr>
          <w:p w14:paraId="158C4338" w14:textId="77777777" w:rsidR="009E6BB5" w:rsidRPr="00C530CA" w:rsidRDefault="009E6BB5" w:rsidP="00D52E74">
            <w:pPr>
              <w:jc w:val="center"/>
              <w:rPr>
                <w:sz w:val="20"/>
                <w:szCs w:val="20"/>
              </w:rPr>
            </w:pPr>
          </w:p>
        </w:tc>
        <w:tc>
          <w:tcPr>
            <w:tcW w:w="906" w:type="dxa"/>
          </w:tcPr>
          <w:p w14:paraId="40FB6C92" w14:textId="77777777" w:rsidR="009E6BB5" w:rsidRPr="00C530CA" w:rsidRDefault="009E6BB5" w:rsidP="00D52E74">
            <w:pPr>
              <w:jc w:val="center"/>
              <w:rPr>
                <w:sz w:val="20"/>
                <w:szCs w:val="20"/>
              </w:rPr>
            </w:pPr>
          </w:p>
        </w:tc>
        <w:tc>
          <w:tcPr>
            <w:tcW w:w="906" w:type="dxa"/>
            <w:shd w:val="clear" w:color="auto" w:fill="D9D9D9" w:themeFill="background1" w:themeFillShade="D9"/>
          </w:tcPr>
          <w:p w14:paraId="088103D8" w14:textId="77777777" w:rsidR="009E6BB5" w:rsidRPr="00C530CA" w:rsidRDefault="009E6BB5" w:rsidP="00D52E74">
            <w:pPr>
              <w:jc w:val="center"/>
              <w:rPr>
                <w:sz w:val="20"/>
                <w:szCs w:val="20"/>
              </w:rPr>
            </w:pPr>
            <w:r w:rsidRPr="00C530CA">
              <w:rPr>
                <w:sz w:val="20"/>
                <w:szCs w:val="20"/>
              </w:rPr>
              <w:t>0.</w:t>
            </w:r>
            <w:r>
              <w:rPr>
                <w:sz w:val="20"/>
                <w:szCs w:val="20"/>
              </w:rPr>
              <w:t>573</w:t>
            </w:r>
          </w:p>
          <w:p w14:paraId="587D3109" w14:textId="77777777" w:rsidR="009E6BB5" w:rsidRPr="00C530CA" w:rsidRDefault="009E6BB5" w:rsidP="00D52E74">
            <w:pPr>
              <w:jc w:val="center"/>
              <w:rPr>
                <w:sz w:val="20"/>
                <w:szCs w:val="20"/>
              </w:rPr>
            </w:pPr>
            <w:r w:rsidRPr="00C530CA">
              <w:rPr>
                <w:sz w:val="20"/>
                <w:szCs w:val="20"/>
              </w:rPr>
              <w:t>(0.02</w:t>
            </w:r>
            <w:r>
              <w:rPr>
                <w:sz w:val="20"/>
                <w:szCs w:val="20"/>
              </w:rPr>
              <w:t>5</w:t>
            </w:r>
            <w:r w:rsidRPr="00C530CA">
              <w:rPr>
                <w:sz w:val="20"/>
                <w:szCs w:val="20"/>
              </w:rPr>
              <w:t>)</w:t>
            </w:r>
          </w:p>
        </w:tc>
        <w:tc>
          <w:tcPr>
            <w:tcW w:w="907" w:type="dxa"/>
          </w:tcPr>
          <w:p w14:paraId="55CF0F9E" w14:textId="77777777" w:rsidR="009E6BB5" w:rsidRPr="00C530CA" w:rsidRDefault="009E6BB5" w:rsidP="00D52E74">
            <w:pPr>
              <w:jc w:val="center"/>
              <w:rPr>
                <w:sz w:val="20"/>
                <w:szCs w:val="20"/>
              </w:rPr>
            </w:pPr>
          </w:p>
        </w:tc>
      </w:tr>
      <w:tr w:rsidR="009E6BB5" w14:paraId="083B2845" w14:textId="77777777" w:rsidTr="00D52E74">
        <w:tc>
          <w:tcPr>
            <w:tcW w:w="3595" w:type="dxa"/>
            <w:tcBorders>
              <w:bottom w:val="single" w:sz="4" w:space="0" w:color="auto"/>
            </w:tcBorders>
          </w:tcPr>
          <w:p w14:paraId="5443EE39" w14:textId="77777777" w:rsidR="009E6BB5" w:rsidRPr="00C530CA" w:rsidRDefault="009E6BB5" w:rsidP="00D52E74">
            <w:pPr>
              <w:jc w:val="right"/>
              <w:rPr>
                <w:sz w:val="20"/>
                <w:szCs w:val="20"/>
              </w:rPr>
            </w:pPr>
            <w:r w:rsidRPr="00C530CA">
              <w:rPr>
                <w:sz w:val="20"/>
                <w:szCs w:val="20"/>
              </w:rPr>
              <w:t xml:space="preserve">% Months in previous 10 years that parties </w:t>
            </w:r>
            <w:r w:rsidRPr="00C530CA">
              <w:rPr>
                <w:i/>
                <w:iCs/>
                <w:sz w:val="20"/>
                <w:szCs w:val="20"/>
              </w:rPr>
              <w:t>i</w:t>
            </w:r>
            <w:r w:rsidRPr="00C530CA">
              <w:rPr>
                <w:sz w:val="20"/>
                <w:szCs w:val="20"/>
              </w:rPr>
              <w:t xml:space="preserve"> and </w:t>
            </w:r>
            <w:r w:rsidRPr="00C530CA">
              <w:rPr>
                <w:i/>
                <w:iCs/>
                <w:sz w:val="20"/>
                <w:szCs w:val="20"/>
              </w:rPr>
              <w:t>j</w:t>
            </w:r>
            <w:r w:rsidRPr="00C530CA">
              <w:rPr>
                <w:sz w:val="20"/>
                <w:szCs w:val="20"/>
              </w:rPr>
              <w:t xml:space="preserve"> have served in cabinet</w:t>
            </w:r>
          </w:p>
          <w:p w14:paraId="4D16F61F" w14:textId="77777777" w:rsidR="009E6BB5" w:rsidRPr="00C530CA" w:rsidRDefault="009E6BB5" w:rsidP="00D52E74">
            <w:pPr>
              <w:jc w:val="right"/>
              <w:rPr>
                <w:sz w:val="20"/>
                <w:szCs w:val="20"/>
              </w:rPr>
            </w:pPr>
            <w:r w:rsidRPr="00C530CA">
              <w:rPr>
                <w:sz w:val="20"/>
                <w:szCs w:val="20"/>
              </w:rPr>
              <w:t>(</w:t>
            </w:r>
            <w:r>
              <w:rPr>
                <w:sz w:val="20"/>
                <w:szCs w:val="20"/>
              </w:rPr>
              <w:t>avg</w:t>
            </w:r>
            <w:r w:rsidRPr="00C530CA">
              <w:rPr>
                <w:sz w:val="20"/>
                <w:szCs w:val="20"/>
              </w:rPr>
              <w:t xml:space="preserve">: </w:t>
            </w:r>
            <w:r>
              <w:rPr>
                <w:sz w:val="20"/>
                <w:szCs w:val="20"/>
              </w:rPr>
              <w:t>4.25</w:t>
            </w:r>
            <w:r w:rsidRPr="00C530CA">
              <w:rPr>
                <w:sz w:val="20"/>
                <w:szCs w:val="20"/>
              </w:rPr>
              <w:t>, sd:</w:t>
            </w:r>
            <w:r>
              <w:rPr>
                <w:sz w:val="20"/>
                <w:szCs w:val="20"/>
              </w:rPr>
              <w:t>13.1</w:t>
            </w:r>
            <w:r w:rsidRPr="00C530CA">
              <w:rPr>
                <w:sz w:val="20"/>
                <w:szCs w:val="20"/>
              </w:rPr>
              <w:t xml:space="preserve">)  </w:t>
            </w:r>
          </w:p>
        </w:tc>
        <w:tc>
          <w:tcPr>
            <w:tcW w:w="1080" w:type="dxa"/>
            <w:tcBorders>
              <w:bottom w:val="single" w:sz="4" w:space="0" w:color="auto"/>
            </w:tcBorders>
          </w:tcPr>
          <w:p w14:paraId="04ECCEF1" w14:textId="77777777" w:rsidR="009E6BB5" w:rsidRPr="00C530CA" w:rsidRDefault="009E6BB5" w:rsidP="00D52E74">
            <w:pPr>
              <w:jc w:val="center"/>
              <w:rPr>
                <w:sz w:val="20"/>
                <w:szCs w:val="20"/>
              </w:rPr>
            </w:pPr>
          </w:p>
        </w:tc>
        <w:tc>
          <w:tcPr>
            <w:tcW w:w="1049" w:type="dxa"/>
            <w:tcBorders>
              <w:bottom w:val="single" w:sz="4" w:space="0" w:color="auto"/>
            </w:tcBorders>
          </w:tcPr>
          <w:p w14:paraId="0BCBB890" w14:textId="77777777" w:rsidR="009E6BB5" w:rsidRPr="00C530CA" w:rsidRDefault="009E6BB5" w:rsidP="00D52E74">
            <w:pPr>
              <w:jc w:val="center"/>
              <w:rPr>
                <w:sz w:val="20"/>
                <w:szCs w:val="20"/>
              </w:rPr>
            </w:pPr>
          </w:p>
        </w:tc>
        <w:tc>
          <w:tcPr>
            <w:tcW w:w="907" w:type="dxa"/>
            <w:tcBorders>
              <w:bottom w:val="single" w:sz="4" w:space="0" w:color="auto"/>
            </w:tcBorders>
            <w:shd w:val="clear" w:color="auto" w:fill="D9D9D9" w:themeFill="background1" w:themeFillShade="D9"/>
          </w:tcPr>
          <w:p w14:paraId="21742AF4" w14:textId="77777777" w:rsidR="009E6BB5" w:rsidRPr="00C530CA" w:rsidRDefault="009E6BB5" w:rsidP="00D52E74">
            <w:pPr>
              <w:jc w:val="center"/>
              <w:rPr>
                <w:sz w:val="20"/>
                <w:szCs w:val="20"/>
              </w:rPr>
            </w:pPr>
            <w:r w:rsidRPr="00C530CA">
              <w:rPr>
                <w:sz w:val="20"/>
                <w:szCs w:val="20"/>
              </w:rPr>
              <w:t>0.0</w:t>
            </w:r>
            <w:r>
              <w:rPr>
                <w:sz w:val="20"/>
                <w:szCs w:val="20"/>
              </w:rPr>
              <w:t>44</w:t>
            </w:r>
          </w:p>
          <w:p w14:paraId="00A0A6CA" w14:textId="77777777" w:rsidR="009E6BB5" w:rsidRPr="00C530CA" w:rsidRDefault="009E6BB5" w:rsidP="00D52E74">
            <w:pPr>
              <w:jc w:val="center"/>
              <w:rPr>
                <w:sz w:val="20"/>
                <w:szCs w:val="20"/>
              </w:rPr>
            </w:pPr>
            <w:r w:rsidRPr="00C530CA">
              <w:rPr>
                <w:sz w:val="20"/>
                <w:szCs w:val="20"/>
              </w:rPr>
              <w:t>(</w:t>
            </w:r>
            <w:r>
              <w:rPr>
                <w:sz w:val="20"/>
                <w:szCs w:val="20"/>
              </w:rPr>
              <w:t>0</w:t>
            </w:r>
            <w:r w:rsidRPr="00C530CA">
              <w:rPr>
                <w:sz w:val="20"/>
                <w:szCs w:val="20"/>
              </w:rPr>
              <w:t>.0</w:t>
            </w:r>
            <w:r>
              <w:rPr>
                <w:sz w:val="20"/>
                <w:szCs w:val="20"/>
              </w:rPr>
              <w:t>07</w:t>
            </w:r>
            <w:r w:rsidRPr="00C530CA">
              <w:rPr>
                <w:sz w:val="20"/>
                <w:szCs w:val="20"/>
              </w:rPr>
              <w:t>)</w:t>
            </w:r>
          </w:p>
        </w:tc>
        <w:tc>
          <w:tcPr>
            <w:tcW w:w="906" w:type="dxa"/>
            <w:tcBorders>
              <w:bottom w:val="single" w:sz="4" w:space="0" w:color="auto"/>
            </w:tcBorders>
          </w:tcPr>
          <w:p w14:paraId="2E2B4630" w14:textId="77777777" w:rsidR="009E6BB5" w:rsidRPr="00C530CA" w:rsidRDefault="009E6BB5" w:rsidP="00D52E74">
            <w:pPr>
              <w:jc w:val="center"/>
              <w:rPr>
                <w:sz w:val="20"/>
                <w:szCs w:val="20"/>
              </w:rPr>
            </w:pPr>
          </w:p>
        </w:tc>
        <w:tc>
          <w:tcPr>
            <w:tcW w:w="906" w:type="dxa"/>
            <w:tcBorders>
              <w:bottom w:val="single" w:sz="4" w:space="0" w:color="auto"/>
            </w:tcBorders>
          </w:tcPr>
          <w:p w14:paraId="4D3058C2" w14:textId="77777777" w:rsidR="009E6BB5" w:rsidRPr="00C530CA" w:rsidRDefault="009E6BB5" w:rsidP="00D52E74">
            <w:pPr>
              <w:jc w:val="center"/>
              <w:rPr>
                <w:sz w:val="20"/>
                <w:szCs w:val="20"/>
              </w:rPr>
            </w:pPr>
          </w:p>
        </w:tc>
        <w:tc>
          <w:tcPr>
            <w:tcW w:w="907" w:type="dxa"/>
            <w:tcBorders>
              <w:bottom w:val="single" w:sz="4" w:space="0" w:color="auto"/>
            </w:tcBorders>
            <w:shd w:val="clear" w:color="auto" w:fill="D9D9D9" w:themeFill="background1" w:themeFillShade="D9"/>
          </w:tcPr>
          <w:p w14:paraId="52C9EE18" w14:textId="77777777" w:rsidR="009E6BB5" w:rsidRPr="00C530CA" w:rsidRDefault="009E6BB5" w:rsidP="00D52E74">
            <w:pPr>
              <w:jc w:val="center"/>
              <w:rPr>
                <w:sz w:val="20"/>
                <w:szCs w:val="20"/>
              </w:rPr>
            </w:pPr>
            <w:r w:rsidRPr="00C530CA">
              <w:rPr>
                <w:sz w:val="20"/>
                <w:szCs w:val="20"/>
              </w:rPr>
              <w:t>0.0</w:t>
            </w:r>
            <w:r>
              <w:rPr>
                <w:sz w:val="20"/>
                <w:szCs w:val="20"/>
              </w:rPr>
              <w:t>41</w:t>
            </w:r>
          </w:p>
          <w:p w14:paraId="27BFE82F" w14:textId="77777777" w:rsidR="009E6BB5" w:rsidRPr="00C530CA" w:rsidRDefault="009E6BB5" w:rsidP="00D52E74">
            <w:pPr>
              <w:jc w:val="center"/>
              <w:rPr>
                <w:sz w:val="20"/>
                <w:szCs w:val="20"/>
              </w:rPr>
            </w:pPr>
            <w:r w:rsidRPr="00C530CA">
              <w:rPr>
                <w:sz w:val="20"/>
                <w:szCs w:val="20"/>
              </w:rPr>
              <w:t>(</w:t>
            </w:r>
            <w:r>
              <w:rPr>
                <w:sz w:val="20"/>
                <w:szCs w:val="20"/>
              </w:rPr>
              <w:t>0</w:t>
            </w:r>
            <w:r w:rsidRPr="00C530CA">
              <w:rPr>
                <w:sz w:val="20"/>
                <w:szCs w:val="20"/>
              </w:rPr>
              <w:t>.00</w:t>
            </w:r>
            <w:r>
              <w:rPr>
                <w:sz w:val="20"/>
                <w:szCs w:val="20"/>
              </w:rPr>
              <w:t>7</w:t>
            </w:r>
            <w:r w:rsidRPr="00C530CA">
              <w:rPr>
                <w:sz w:val="20"/>
                <w:szCs w:val="20"/>
              </w:rPr>
              <w:t>)</w:t>
            </w:r>
          </w:p>
        </w:tc>
      </w:tr>
      <w:tr w:rsidR="009E6BB5" w14:paraId="194E1C54" w14:textId="77777777" w:rsidTr="00D52E74">
        <w:tc>
          <w:tcPr>
            <w:tcW w:w="3595" w:type="dxa"/>
            <w:tcBorders>
              <w:top w:val="single" w:sz="4" w:space="0" w:color="auto"/>
              <w:left w:val="single" w:sz="4" w:space="0" w:color="auto"/>
              <w:bottom w:val="nil"/>
              <w:right w:val="single" w:sz="4" w:space="0" w:color="auto"/>
            </w:tcBorders>
          </w:tcPr>
          <w:p w14:paraId="6084A6B2" w14:textId="77777777" w:rsidR="009E6BB5" w:rsidRPr="00CF62BF" w:rsidRDefault="009E6BB5" w:rsidP="00D52E74">
            <w:pPr>
              <w:rPr>
                <w:b/>
                <w:bCs/>
                <w:sz w:val="20"/>
                <w:szCs w:val="20"/>
              </w:rPr>
            </w:pPr>
            <w:r w:rsidRPr="00CF62BF">
              <w:rPr>
                <w:b/>
                <w:bCs/>
                <w:sz w:val="20"/>
                <w:szCs w:val="20"/>
              </w:rPr>
              <w:t>Constant</w:t>
            </w:r>
          </w:p>
        </w:tc>
        <w:tc>
          <w:tcPr>
            <w:tcW w:w="1080" w:type="dxa"/>
            <w:tcBorders>
              <w:top w:val="single" w:sz="4" w:space="0" w:color="auto"/>
              <w:left w:val="single" w:sz="4" w:space="0" w:color="auto"/>
              <w:bottom w:val="nil"/>
              <w:right w:val="single" w:sz="4" w:space="0" w:color="auto"/>
            </w:tcBorders>
            <w:shd w:val="clear" w:color="auto" w:fill="D9D9D9" w:themeFill="background1" w:themeFillShade="D9"/>
          </w:tcPr>
          <w:p w14:paraId="5BFBED61" w14:textId="77777777" w:rsidR="009E6BB5" w:rsidRPr="00C3200B" w:rsidRDefault="009E6BB5" w:rsidP="00D52E74">
            <w:pPr>
              <w:jc w:val="center"/>
              <w:rPr>
                <w:sz w:val="20"/>
                <w:szCs w:val="20"/>
              </w:rPr>
            </w:pPr>
            <w:r w:rsidRPr="00C3200B">
              <w:rPr>
                <w:sz w:val="20"/>
                <w:szCs w:val="20"/>
              </w:rPr>
              <w:t>5.</w:t>
            </w:r>
            <w:r>
              <w:rPr>
                <w:sz w:val="20"/>
                <w:szCs w:val="20"/>
              </w:rPr>
              <w:t>46</w:t>
            </w:r>
          </w:p>
        </w:tc>
        <w:tc>
          <w:tcPr>
            <w:tcW w:w="1049" w:type="dxa"/>
            <w:tcBorders>
              <w:top w:val="single" w:sz="4" w:space="0" w:color="auto"/>
              <w:left w:val="single" w:sz="4" w:space="0" w:color="auto"/>
              <w:bottom w:val="nil"/>
              <w:right w:val="single" w:sz="4" w:space="0" w:color="auto"/>
            </w:tcBorders>
            <w:shd w:val="clear" w:color="auto" w:fill="D9D9D9" w:themeFill="background1" w:themeFillShade="D9"/>
          </w:tcPr>
          <w:p w14:paraId="6ACE7F99" w14:textId="77777777" w:rsidR="009E6BB5" w:rsidRPr="00C3200B" w:rsidRDefault="009E6BB5" w:rsidP="00D52E74">
            <w:pPr>
              <w:jc w:val="center"/>
              <w:rPr>
                <w:sz w:val="20"/>
                <w:szCs w:val="20"/>
              </w:rPr>
            </w:pPr>
            <w:r>
              <w:rPr>
                <w:sz w:val="20"/>
                <w:szCs w:val="20"/>
              </w:rPr>
              <w:t>5.35</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0F01F6DD" w14:textId="77777777" w:rsidR="009E6BB5" w:rsidRPr="00C3200B" w:rsidRDefault="009E6BB5" w:rsidP="00D52E74">
            <w:pPr>
              <w:jc w:val="center"/>
              <w:rPr>
                <w:sz w:val="20"/>
                <w:szCs w:val="20"/>
              </w:rPr>
            </w:pPr>
            <w:r>
              <w:rPr>
                <w:sz w:val="20"/>
                <w:szCs w:val="20"/>
              </w:rPr>
              <w:t>5.08</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59682D83" w14:textId="77777777" w:rsidR="009E6BB5" w:rsidRPr="00C3200B" w:rsidRDefault="009E6BB5" w:rsidP="00D52E74">
            <w:pPr>
              <w:jc w:val="center"/>
              <w:rPr>
                <w:sz w:val="20"/>
                <w:szCs w:val="20"/>
              </w:rPr>
            </w:pPr>
            <w:r>
              <w:rPr>
                <w:sz w:val="20"/>
                <w:szCs w:val="20"/>
              </w:rPr>
              <w:t>5.41</w:t>
            </w:r>
          </w:p>
        </w:tc>
        <w:tc>
          <w:tcPr>
            <w:tcW w:w="906" w:type="dxa"/>
            <w:tcBorders>
              <w:top w:val="single" w:sz="4" w:space="0" w:color="auto"/>
              <w:left w:val="single" w:sz="4" w:space="0" w:color="auto"/>
              <w:bottom w:val="nil"/>
              <w:right w:val="single" w:sz="4" w:space="0" w:color="auto"/>
            </w:tcBorders>
            <w:shd w:val="clear" w:color="auto" w:fill="D9D9D9" w:themeFill="background1" w:themeFillShade="D9"/>
          </w:tcPr>
          <w:p w14:paraId="0CA6E165" w14:textId="77777777" w:rsidR="009E6BB5" w:rsidRPr="00C3200B" w:rsidRDefault="009E6BB5" w:rsidP="00D52E74">
            <w:pPr>
              <w:jc w:val="center"/>
              <w:rPr>
                <w:sz w:val="20"/>
                <w:szCs w:val="20"/>
              </w:rPr>
            </w:pPr>
            <w:r>
              <w:rPr>
                <w:sz w:val="20"/>
                <w:szCs w:val="20"/>
              </w:rPr>
              <w:t>5.31</w:t>
            </w:r>
          </w:p>
        </w:tc>
        <w:tc>
          <w:tcPr>
            <w:tcW w:w="907" w:type="dxa"/>
            <w:tcBorders>
              <w:top w:val="single" w:sz="4" w:space="0" w:color="auto"/>
              <w:left w:val="single" w:sz="4" w:space="0" w:color="auto"/>
              <w:bottom w:val="nil"/>
              <w:right w:val="single" w:sz="4" w:space="0" w:color="auto"/>
            </w:tcBorders>
            <w:shd w:val="clear" w:color="auto" w:fill="D9D9D9" w:themeFill="background1" w:themeFillShade="D9"/>
          </w:tcPr>
          <w:p w14:paraId="79219B42" w14:textId="77777777" w:rsidR="009E6BB5" w:rsidRPr="00C3200B" w:rsidRDefault="009E6BB5" w:rsidP="00D52E74">
            <w:pPr>
              <w:jc w:val="center"/>
              <w:rPr>
                <w:sz w:val="20"/>
                <w:szCs w:val="20"/>
              </w:rPr>
            </w:pPr>
            <w:r>
              <w:rPr>
                <w:sz w:val="20"/>
                <w:szCs w:val="20"/>
              </w:rPr>
              <w:t>5.17</w:t>
            </w:r>
          </w:p>
        </w:tc>
      </w:tr>
      <w:tr w:rsidR="009E6BB5" w14:paraId="3FDD159B" w14:textId="77777777" w:rsidTr="00D52E74">
        <w:tc>
          <w:tcPr>
            <w:tcW w:w="3595" w:type="dxa"/>
            <w:tcBorders>
              <w:top w:val="nil"/>
              <w:left w:val="single" w:sz="4" w:space="0" w:color="auto"/>
              <w:bottom w:val="single" w:sz="4" w:space="0" w:color="auto"/>
              <w:right w:val="single" w:sz="4" w:space="0" w:color="auto"/>
            </w:tcBorders>
          </w:tcPr>
          <w:p w14:paraId="64A184FA" w14:textId="77777777" w:rsidR="009E6BB5" w:rsidRDefault="009E6BB5" w:rsidP="00D52E74"/>
        </w:tc>
        <w:tc>
          <w:tcPr>
            <w:tcW w:w="1080" w:type="dxa"/>
            <w:tcBorders>
              <w:top w:val="nil"/>
              <w:left w:val="single" w:sz="4" w:space="0" w:color="auto"/>
              <w:bottom w:val="single" w:sz="4" w:space="0" w:color="auto"/>
              <w:right w:val="single" w:sz="4" w:space="0" w:color="auto"/>
            </w:tcBorders>
            <w:shd w:val="clear" w:color="auto" w:fill="D9D9D9" w:themeFill="background1" w:themeFillShade="D9"/>
          </w:tcPr>
          <w:p w14:paraId="23774915" w14:textId="77777777" w:rsidR="009E6BB5" w:rsidRPr="00C3200B" w:rsidRDefault="009E6BB5" w:rsidP="00D52E74">
            <w:pPr>
              <w:jc w:val="center"/>
              <w:rPr>
                <w:sz w:val="20"/>
                <w:szCs w:val="20"/>
              </w:rPr>
            </w:pPr>
            <w:r>
              <w:rPr>
                <w:sz w:val="20"/>
                <w:szCs w:val="20"/>
              </w:rPr>
              <w:t>(0.249)</w:t>
            </w:r>
          </w:p>
        </w:tc>
        <w:tc>
          <w:tcPr>
            <w:tcW w:w="1049" w:type="dxa"/>
            <w:tcBorders>
              <w:top w:val="nil"/>
              <w:left w:val="single" w:sz="4" w:space="0" w:color="auto"/>
              <w:bottom w:val="single" w:sz="4" w:space="0" w:color="auto"/>
              <w:right w:val="single" w:sz="4" w:space="0" w:color="auto"/>
            </w:tcBorders>
            <w:shd w:val="clear" w:color="auto" w:fill="D9D9D9" w:themeFill="background1" w:themeFillShade="D9"/>
          </w:tcPr>
          <w:p w14:paraId="323B7170" w14:textId="77777777" w:rsidR="009E6BB5" w:rsidRPr="00C3200B" w:rsidRDefault="009E6BB5" w:rsidP="00D52E74">
            <w:pPr>
              <w:jc w:val="center"/>
              <w:rPr>
                <w:sz w:val="20"/>
                <w:szCs w:val="20"/>
              </w:rPr>
            </w:pPr>
            <w:r>
              <w:rPr>
                <w:sz w:val="20"/>
                <w:szCs w:val="20"/>
              </w:rPr>
              <w:t>(0.254)</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2D7BA21E" w14:textId="77777777" w:rsidR="009E6BB5" w:rsidRPr="00C3200B" w:rsidRDefault="009E6BB5" w:rsidP="00D52E74">
            <w:pPr>
              <w:jc w:val="center"/>
              <w:rPr>
                <w:sz w:val="20"/>
                <w:szCs w:val="20"/>
              </w:rPr>
            </w:pPr>
            <w:r>
              <w:rPr>
                <w:sz w:val="20"/>
                <w:szCs w:val="20"/>
              </w:rPr>
              <w:t>(0.192)</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7B0716DC" w14:textId="77777777" w:rsidR="009E6BB5" w:rsidRPr="00C3200B" w:rsidRDefault="009E6BB5" w:rsidP="00D52E74">
            <w:pPr>
              <w:jc w:val="center"/>
              <w:rPr>
                <w:sz w:val="20"/>
                <w:szCs w:val="20"/>
              </w:rPr>
            </w:pPr>
            <w:r>
              <w:rPr>
                <w:sz w:val="20"/>
                <w:szCs w:val="20"/>
              </w:rPr>
              <w:t>(0.147)</w:t>
            </w:r>
          </w:p>
        </w:tc>
        <w:tc>
          <w:tcPr>
            <w:tcW w:w="906" w:type="dxa"/>
            <w:tcBorders>
              <w:top w:val="nil"/>
              <w:left w:val="single" w:sz="4" w:space="0" w:color="auto"/>
              <w:bottom w:val="single" w:sz="4" w:space="0" w:color="auto"/>
              <w:right w:val="single" w:sz="4" w:space="0" w:color="auto"/>
            </w:tcBorders>
            <w:shd w:val="clear" w:color="auto" w:fill="D9D9D9" w:themeFill="background1" w:themeFillShade="D9"/>
          </w:tcPr>
          <w:p w14:paraId="5A04FE71" w14:textId="77777777" w:rsidR="009E6BB5" w:rsidRPr="00C3200B" w:rsidRDefault="009E6BB5" w:rsidP="00D52E74">
            <w:pPr>
              <w:jc w:val="center"/>
              <w:rPr>
                <w:sz w:val="20"/>
                <w:szCs w:val="20"/>
              </w:rPr>
            </w:pPr>
            <w:r>
              <w:rPr>
                <w:sz w:val="20"/>
                <w:szCs w:val="20"/>
              </w:rPr>
              <w:t>(0.145)</w:t>
            </w:r>
          </w:p>
        </w:tc>
        <w:tc>
          <w:tcPr>
            <w:tcW w:w="907" w:type="dxa"/>
            <w:tcBorders>
              <w:top w:val="nil"/>
              <w:left w:val="single" w:sz="4" w:space="0" w:color="auto"/>
              <w:bottom w:val="single" w:sz="4" w:space="0" w:color="auto"/>
              <w:right w:val="single" w:sz="4" w:space="0" w:color="auto"/>
            </w:tcBorders>
            <w:shd w:val="clear" w:color="auto" w:fill="D9D9D9" w:themeFill="background1" w:themeFillShade="D9"/>
          </w:tcPr>
          <w:p w14:paraId="0CA20D18" w14:textId="77777777" w:rsidR="009E6BB5" w:rsidRPr="00C3200B" w:rsidRDefault="009E6BB5" w:rsidP="00D52E74">
            <w:pPr>
              <w:jc w:val="center"/>
              <w:rPr>
                <w:sz w:val="20"/>
                <w:szCs w:val="20"/>
              </w:rPr>
            </w:pPr>
            <w:r>
              <w:rPr>
                <w:sz w:val="20"/>
                <w:szCs w:val="20"/>
              </w:rPr>
              <w:t>(0.119)</w:t>
            </w:r>
          </w:p>
        </w:tc>
      </w:tr>
      <w:tr w:rsidR="009E6BB5" w:rsidRPr="00C530CA" w14:paraId="4847CE98" w14:textId="77777777" w:rsidTr="00D52E74">
        <w:tc>
          <w:tcPr>
            <w:tcW w:w="3595" w:type="dxa"/>
          </w:tcPr>
          <w:p w14:paraId="1F92A484" w14:textId="77777777" w:rsidR="009E6BB5" w:rsidRPr="00C530CA" w:rsidRDefault="009E6BB5" w:rsidP="00D52E74">
            <w:pPr>
              <w:rPr>
                <w:b/>
                <w:bCs/>
                <w:sz w:val="20"/>
                <w:szCs w:val="20"/>
              </w:rPr>
            </w:pPr>
            <w:r>
              <w:rPr>
                <w:b/>
                <w:bCs/>
                <w:sz w:val="20"/>
                <w:szCs w:val="20"/>
              </w:rPr>
              <w:t>Random Intercepts</w:t>
            </w:r>
          </w:p>
        </w:tc>
        <w:tc>
          <w:tcPr>
            <w:tcW w:w="1080" w:type="dxa"/>
          </w:tcPr>
          <w:p w14:paraId="57BE2130" w14:textId="77777777" w:rsidR="009E6BB5" w:rsidRPr="00C530CA" w:rsidRDefault="009E6BB5" w:rsidP="00D52E74">
            <w:pPr>
              <w:jc w:val="center"/>
              <w:rPr>
                <w:b/>
                <w:bCs/>
                <w:sz w:val="20"/>
                <w:szCs w:val="20"/>
              </w:rPr>
            </w:pPr>
          </w:p>
        </w:tc>
        <w:tc>
          <w:tcPr>
            <w:tcW w:w="1049" w:type="dxa"/>
          </w:tcPr>
          <w:p w14:paraId="340C01FC" w14:textId="77777777" w:rsidR="009E6BB5" w:rsidRPr="00C530CA" w:rsidRDefault="009E6BB5" w:rsidP="00D52E74">
            <w:pPr>
              <w:jc w:val="center"/>
              <w:rPr>
                <w:b/>
                <w:bCs/>
                <w:sz w:val="20"/>
                <w:szCs w:val="20"/>
              </w:rPr>
            </w:pPr>
          </w:p>
        </w:tc>
        <w:tc>
          <w:tcPr>
            <w:tcW w:w="907" w:type="dxa"/>
          </w:tcPr>
          <w:p w14:paraId="4BB4E854" w14:textId="77777777" w:rsidR="009E6BB5" w:rsidRPr="00C530CA" w:rsidRDefault="009E6BB5" w:rsidP="00D52E74">
            <w:pPr>
              <w:jc w:val="center"/>
              <w:rPr>
                <w:b/>
                <w:bCs/>
                <w:sz w:val="20"/>
                <w:szCs w:val="20"/>
              </w:rPr>
            </w:pPr>
          </w:p>
        </w:tc>
        <w:tc>
          <w:tcPr>
            <w:tcW w:w="906" w:type="dxa"/>
          </w:tcPr>
          <w:p w14:paraId="7641B8CD" w14:textId="77777777" w:rsidR="009E6BB5" w:rsidRPr="00C530CA" w:rsidRDefault="009E6BB5" w:rsidP="00D52E74">
            <w:pPr>
              <w:jc w:val="center"/>
              <w:rPr>
                <w:b/>
                <w:bCs/>
                <w:sz w:val="20"/>
                <w:szCs w:val="20"/>
              </w:rPr>
            </w:pPr>
          </w:p>
        </w:tc>
        <w:tc>
          <w:tcPr>
            <w:tcW w:w="906" w:type="dxa"/>
          </w:tcPr>
          <w:p w14:paraId="525B8BF4" w14:textId="77777777" w:rsidR="009E6BB5" w:rsidRPr="00C530CA" w:rsidRDefault="009E6BB5" w:rsidP="00D52E74">
            <w:pPr>
              <w:jc w:val="center"/>
              <w:rPr>
                <w:b/>
                <w:bCs/>
                <w:sz w:val="20"/>
                <w:szCs w:val="20"/>
              </w:rPr>
            </w:pPr>
          </w:p>
        </w:tc>
        <w:tc>
          <w:tcPr>
            <w:tcW w:w="907" w:type="dxa"/>
          </w:tcPr>
          <w:p w14:paraId="1D14F6AB" w14:textId="77777777" w:rsidR="009E6BB5" w:rsidRPr="00C530CA" w:rsidRDefault="009E6BB5" w:rsidP="00D52E74">
            <w:pPr>
              <w:jc w:val="center"/>
              <w:rPr>
                <w:b/>
                <w:bCs/>
                <w:sz w:val="20"/>
                <w:szCs w:val="20"/>
              </w:rPr>
            </w:pPr>
          </w:p>
        </w:tc>
      </w:tr>
      <w:tr w:rsidR="009E6BB5" w:rsidRPr="00C530CA" w14:paraId="524580E5" w14:textId="77777777" w:rsidTr="00D52E74">
        <w:tc>
          <w:tcPr>
            <w:tcW w:w="3595" w:type="dxa"/>
          </w:tcPr>
          <w:p w14:paraId="05CD7A35" w14:textId="77777777" w:rsidR="009E6BB5" w:rsidRPr="00C530CA" w:rsidRDefault="009E6BB5" w:rsidP="00D52E74">
            <w:pPr>
              <w:ind w:right="100"/>
              <w:jc w:val="right"/>
              <w:rPr>
                <w:sz w:val="20"/>
                <w:szCs w:val="20"/>
              </w:rPr>
            </w:pPr>
            <w:r>
              <w:rPr>
                <w:sz w:val="20"/>
                <w:szCs w:val="20"/>
              </w:rPr>
              <w:t>Party Dyad</w:t>
            </w:r>
          </w:p>
        </w:tc>
        <w:tc>
          <w:tcPr>
            <w:tcW w:w="1080" w:type="dxa"/>
            <w:shd w:val="clear" w:color="auto" w:fill="D9D9D9" w:themeFill="background1" w:themeFillShade="D9"/>
          </w:tcPr>
          <w:p w14:paraId="36D606B1" w14:textId="77777777" w:rsidR="009E6BB5" w:rsidRPr="00C530CA" w:rsidRDefault="009E6BB5" w:rsidP="00D52E74">
            <w:pPr>
              <w:jc w:val="center"/>
              <w:rPr>
                <w:sz w:val="20"/>
                <w:szCs w:val="20"/>
              </w:rPr>
            </w:pPr>
            <w:r>
              <w:rPr>
                <w:sz w:val="20"/>
                <w:szCs w:val="20"/>
              </w:rPr>
              <w:t>0.851</w:t>
            </w:r>
          </w:p>
          <w:p w14:paraId="4BCB7A0F" w14:textId="77777777" w:rsidR="009E6BB5" w:rsidRPr="00C530CA" w:rsidRDefault="009E6BB5" w:rsidP="00D52E74">
            <w:pPr>
              <w:jc w:val="center"/>
              <w:rPr>
                <w:sz w:val="20"/>
                <w:szCs w:val="20"/>
              </w:rPr>
            </w:pPr>
            <w:r w:rsidRPr="00C530CA">
              <w:rPr>
                <w:sz w:val="20"/>
                <w:szCs w:val="20"/>
              </w:rPr>
              <w:t>(0.</w:t>
            </w:r>
            <w:r>
              <w:rPr>
                <w:sz w:val="20"/>
                <w:szCs w:val="20"/>
              </w:rPr>
              <w:t>192</w:t>
            </w:r>
            <w:r w:rsidRPr="00C530CA">
              <w:rPr>
                <w:sz w:val="20"/>
                <w:szCs w:val="20"/>
              </w:rPr>
              <w:t>)</w:t>
            </w:r>
          </w:p>
        </w:tc>
        <w:tc>
          <w:tcPr>
            <w:tcW w:w="1049" w:type="dxa"/>
            <w:shd w:val="clear" w:color="auto" w:fill="D9D9D9" w:themeFill="background1" w:themeFillShade="D9"/>
          </w:tcPr>
          <w:p w14:paraId="58166F68" w14:textId="77777777" w:rsidR="009E6BB5" w:rsidRPr="00C530CA" w:rsidRDefault="009E6BB5" w:rsidP="00D52E74">
            <w:pPr>
              <w:jc w:val="center"/>
              <w:rPr>
                <w:sz w:val="20"/>
                <w:szCs w:val="20"/>
              </w:rPr>
            </w:pPr>
            <w:r>
              <w:rPr>
                <w:sz w:val="20"/>
                <w:szCs w:val="20"/>
              </w:rPr>
              <w:t>0.889</w:t>
            </w:r>
          </w:p>
          <w:p w14:paraId="6FBCE070" w14:textId="77777777" w:rsidR="009E6BB5" w:rsidRPr="00C530CA" w:rsidRDefault="009E6BB5" w:rsidP="00D52E74">
            <w:pPr>
              <w:jc w:val="center"/>
              <w:rPr>
                <w:sz w:val="20"/>
                <w:szCs w:val="20"/>
              </w:rPr>
            </w:pPr>
            <w:r w:rsidRPr="00C530CA">
              <w:rPr>
                <w:sz w:val="20"/>
                <w:szCs w:val="20"/>
              </w:rPr>
              <w:t>(0.</w:t>
            </w:r>
            <w:r>
              <w:rPr>
                <w:sz w:val="20"/>
                <w:szCs w:val="20"/>
              </w:rPr>
              <w:t>201</w:t>
            </w:r>
            <w:r w:rsidRPr="00C530CA">
              <w:rPr>
                <w:sz w:val="20"/>
                <w:szCs w:val="20"/>
              </w:rPr>
              <w:t>)</w:t>
            </w:r>
          </w:p>
        </w:tc>
        <w:tc>
          <w:tcPr>
            <w:tcW w:w="907" w:type="dxa"/>
            <w:shd w:val="clear" w:color="auto" w:fill="D9D9D9" w:themeFill="background1" w:themeFillShade="D9"/>
          </w:tcPr>
          <w:p w14:paraId="3BFB2BF6" w14:textId="77777777" w:rsidR="009E6BB5" w:rsidRPr="00C530CA" w:rsidRDefault="009E6BB5" w:rsidP="00D52E74">
            <w:pPr>
              <w:jc w:val="center"/>
              <w:rPr>
                <w:sz w:val="20"/>
                <w:szCs w:val="20"/>
              </w:rPr>
            </w:pPr>
            <w:r>
              <w:rPr>
                <w:sz w:val="20"/>
                <w:szCs w:val="20"/>
              </w:rPr>
              <w:t>0.453</w:t>
            </w:r>
          </w:p>
          <w:p w14:paraId="2DD25F33" w14:textId="77777777" w:rsidR="009E6BB5" w:rsidRPr="00C530CA" w:rsidRDefault="009E6BB5" w:rsidP="00D52E74">
            <w:pPr>
              <w:jc w:val="center"/>
              <w:rPr>
                <w:sz w:val="20"/>
                <w:szCs w:val="20"/>
              </w:rPr>
            </w:pPr>
            <w:r w:rsidRPr="00C530CA">
              <w:rPr>
                <w:sz w:val="20"/>
                <w:szCs w:val="20"/>
              </w:rPr>
              <w:t>(0.</w:t>
            </w:r>
            <w:r>
              <w:rPr>
                <w:sz w:val="20"/>
                <w:szCs w:val="20"/>
              </w:rPr>
              <w:t>102</w:t>
            </w:r>
            <w:r w:rsidRPr="00C530CA">
              <w:rPr>
                <w:sz w:val="20"/>
                <w:szCs w:val="20"/>
              </w:rPr>
              <w:t>)</w:t>
            </w:r>
          </w:p>
        </w:tc>
        <w:tc>
          <w:tcPr>
            <w:tcW w:w="906" w:type="dxa"/>
            <w:shd w:val="clear" w:color="auto" w:fill="D9D9D9" w:themeFill="background1" w:themeFillShade="D9"/>
          </w:tcPr>
          <w:p w14:paraId="7A9AF167" w14:textId="77777777" w:rsidR="009E6BB5" w:rsidRPr="00C530CA" w:rsidRDefault="009E6BB5" w:rsidP="00D52E74">
            <w:pPr>
              <w:jc w:val="center"/>
              <w:rPr>
                <w:sz w:val="20"/>
                <w:szCs w:val="20"/>
              </w:rPr>
            </w:pPr>
            <w:r>
              <w:rPr>
                <w:sz w:val="20"/>
                <w:szCs w:val="20"/>
              </w:rPr>
              <w:t>0.812</w:t>
            </w:r>
          </w:p>
          <w:p w14:paraId="252C005E" w14:textId="77777777" w:rsidR="009E6BB5" w:rsidRPr="00C530CA" w:rsidRDefault="009E6BB5" w:rsidP="00D52E74">
            <w:pPr>
              <w:jc w:val="center"/>
              <w:rPr>
                <w:sz w:val="20"/>
                <w:szCs w:val="20"/>
              </w:rPr>
            </w:pPr>
            <w:r w:rsidRPr="00C530CA">
              <w:rPr>
                <w:sz w:val="20"/>
                <w:szCs w:val="20"/>
              </w:rPr>
              <w:t>(0.</w:t>
            </w:r>
            <w:r>
              <w:rPr>
                <w:sz w:val="20"/>
                <w:szCs w:val="20"/>
              </w:rPr>
              <w:t>183</w:t>
            </w:r>
            <w:r w:rsidRPr="00C530CA">
              <w:rPr>
                <w:sz w:val="20"/>
                <w:szCs w:val="20"/>
              </w:rPr>
              <w:t>)</w:t>
            </w:r>
          </w:p>
        </w:tc>
        <w:tc>
          <w:tcPr>
            <w:tcW w:w="906" w:type="dxa"/>
            <w:shd w:val="clear" w:color="auto" w:fill="D9D9D9" w:themeFill="background1" w:themeFillShade="D9"/>
          </w:tcPr>
          <w:p w14:paraId="2416EB0B" w14:textId="77777777" w:rsidR="009E6BB5" w:rsidRPr="00C530CA" w:rsidRDefault="009E6BB5" w:rsidP="00D52E74">
            <w:pPr>
              <w:jc w:val="center"/>
              <w:rPr>
                <w:sz w:val="20"/>
                <w:szCs w:val="20"/>
              </w:rPr>
            </w:pPr>
            <w:r>
              <w:rPr>
                <w:sz w:val="20"/>
                <w:szCs w:val="20"/>
              </w:rPr>
              <w:t>0.816</w:t>
            </w:r>
          </w:p>
          <w:p w14:paraId="1E43D71F" w14:textId="77777777" w:rsidR="009E6BB5" w:rsidRPr="00C530CA" w:rsidRDefault="009E6BB5" w:rsidP="00D52E74">
            <w:pPr>
              <w:jc w:val="center"/>
              <w:rPr>
                <w:sz w:val="20"/>
                <w:szCs w:val="20"/>
              </w:rPr>
            </w:pPr>
            <w:r w:rsidRPr="00C530CA">
              <w:rPr>
                <w:sz w:val="20"/>
                <w:szCs w:val="20"/>
              </w:rPr>
              <w:t>(0.</w:t>
            </w:r>
            <w:r>
              <w:rPr>
                <w:sz w:val="20"/>
                <w:szCs w:val="20"/>
              </w:rPr>
              <w:t>184</w:t>
            </w:r>
            <w:r w:rsidRPr="00C530CA">
              <w:rPr>
                <w:sz w:val="20"/>
                <w:szCs w:val="20"/>
              </w:rPr>
              <w:t>)</w:t>
            </w:r>
          </w:p>
        </w:tc>
        <w:tc>
          <w:tcPr>
            <w:tcW w:w="907" w:type="dxa"/>
            <w:shd w:val="clear" w:color="auto" w:fill="D9D9D9" w:themeFill="background1" w:themeFillShade="D9"/>
          </w:tcPr>
          <w:p w14:paraId="2BA076BC" w14:textId="77777777" w:rsidR="009E6BB5" w:rsidRPr="00C530CA" w:rsidRDefault="009E6BB5" w:rsidP="00D52E74">
            <w:pPr>
              <w:jc w:val="center"/>
              <w:rPr>
                <w:sz w:val="20"/>
                <w:szCs w:val="20"/>
              </w:rPr>
            </w:pPr>
            <w:r w:rsidRPr="00C530CA">
              <w:rPr>
                <w:sz w:val="20"/>
                <w:szCs w:val="20"/>
              </w:rPr>
              <w:t>0.</w:t>
            </w:r>
            <w:r>
              <w:rPr>
                <w:sz w:val="20"/>
                <w:szCs w:val="20"/>
              </w:rPr>
              <w:t>449</w:t>
            </w:r>
          </w:p>
          <w:p w14:paraId="45F7E629" w14:textId="77777777" w:rsidR="009E6BB5" w:rsidRPr="00C530CA" w:rsidRDefault="009E6BB5" w:rsidP="00D52E74">
            <w:pPr>
              <w:jc w:val="center"/>
              <w:rPr>
                <w:sz w:val="20"/>
                <w:szCs w:val="20"/>
              </w:rPr>
            </w:pPr>
            <w:r w:rsidRPr="00C530CA">
              <w:rPr>
                <w:sz w:val="20"/>
                <w:szCs w:val="20"/>
              </w:rPr>
              <w:t>(0.</w:t>
            </w:r>
            <w:r>
              <w:rPr>
                <w:sz w:val="20"/>
                <w:szCs w:val="20"/>
              </w:rPr>
              <w:t>102</w:t>
            </w:r>
            <w:r w:rsidRPr="00C530CA">
              <w:rPr>
                <w:sz w:val="20"/>
                <w:szCs w:val="20"/>
              </w:rPr>
              <w:t>)</w:t>
            </w:r>
          </w:p>
        </w:tc>
      </w:tr>
      <w:tr w:rsidR="009E6BB5" w:rsidRPr="00C530CA" w14:paraId="252B2160" w14:textId="77777777" w:rsidTr="00D52E74">
        <w:tc>
          <w:tcPr>
            <w:tcW w:w="3595" w:type="dxa"/>
          </w:tcPr>
          <w:p w14:paraId="4F6EAE67" w14:textId="77777777" w:rsidR="009E6BB5" w:rsidRPr="00C530CA" w:rsidRDefault="009E6BB5" w:rsidP="00D52E74">
            <w:pPr>
              <w:ind w:right="100"/>
              <w:jc w:val="right"/>
              <w:rPr>
                <w:sz w:val="20"/>
                <w:szCs w:val="20"/>
              </w:rPr>
            </w:pPr>
            <w:r>
              <w:rPr>
                <w:sz w:val="20"/>
                <w:szCs w:val="20"/>
              </w:rPr>
              <w:t>Individuals</w:t>
            </w:r>
          </w:p>
        </w:tc>
        <w:tc>
          <w:tcPr>
            <w:tcW w:w="1080" w:type="dxa"/>
            <w:shd w:val="clear" w:color="auto" w:fill="D9D9D9" w:themeFill="background1" w:themeFillShade="D9"/>
          </w:tcPr>
          <w:p w14:paraId="64257DC2" w14:textId="77777777" w:rsidR="009E6BB5" w:rsidRPr="00C530CA" w:rsidRDefault="009E6BB5" w:rsidP="00D52E74">
            <w:pPr>
              <w:jc w:val="center"/>
              <w:rPr>
                <w:sz w:val="20"/>
                <w:szCs w:val="20"/>
              </w:rPr>
            </w:pPr>
            <w:r w:rsidRPr="00C530CA">
              <w:rPr>
                <w:sz w:val="20"/>
                <w:szCs w:val="20"/>
              </w:rPr>
              <w:t>0.</w:t>
            </w:r>
            <w:r>
              <w:rPr>
                <w:sz w:val="20"/>
                <w:szCs w:val="20"/>
              </w:rPr>
              <w:t>376</w:t>
            </w:r>
          </w:p>
          <w:p w14:paraId="0D565B3D"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c>
          <w:tcPr>
            <w:tcW w:w="1049" w:type="dxa"/>
            <w:shd w:val="clear" w:color="auto" w:fill="D9D9D9" w:themeFill="background1" w:themeFillShade="D9"/>
          </w:tcPr>
          <w:p w14:paraId="44F6EBE2" w14:textId="77777777" w:rsidR="009E6BB5" w:rsidRPr="00C530CA" w:rsidRDefault="009E6BB5" w:rsidP="00D52E74">
            <w:pPr>
              <w:jc w:val="center"/>
              <w:rPr>
                <w:sz w:val="20"/>
                <w:szCs w:val="20"/>
              </w:rPr>
            </w:pPr>
            <w:r w:rsidRPr="00C530CA">
              <w:rPr>
                <w:sz w:val="20"/>
                <w:szCs w:val="20"/>
              </w:rPr>
              <w:t>0.</w:t>
            </w:r>
            <w:r>
              <w:rPr>
                <w:sz w:val="20"/>
                <w:szCs w:val="20"/>
              </w:rPr>
              <w:t>362</w:t>
            </w:r>
          </w:p>
          <w:p w14:paraId="4FC403D5"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D9D9D9" w:themeFill="background1" w:themeFillShade="D9"/>
          </w:tcPr>
          <w:p w14:paraId="2DD3EE34" w14:textId="77777777" w:rsidR="009E6BB5" w:rsidRPr="00C530CA" w:rsidRDefault="009E6BB5" w:rsidP="00D52E74">
            <w:pPr>
              <w:jc w:val="center"/>
              <w:rPr>
                <w:sz w:val="20"/>
                <w:szCs w:val="20"/>
              </w:rPr>
            </w:pPr>
            <w:r w:rsidRPr="00C530CA">
              <w:rPr>
                <w:sz w:val="20"/>
                <w:szCs w:val="20"/>
              </w:rPr>
              <w:t>0.</w:t>
            </w:r>
            <w:r>
              <w:rPr>
                <w:sz w:val="20"/>
                <w:szCs w:val="20"/>
              </w:rPr>
              <w:t>376</w:t>
            </w:r>
          </w:p>
          <w:p w14:paraId="366602FA"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028D129B" w14:textId="77777777" w:rsidR="009E6BB5" w:rsidRPr="00C530CA" w:rsidRDefault="009E6BB5" w:rsidP="00D52E74">
            <w:pPr>
              <w:jc w:val="center"/>
              <w:rPr>
                <w:sz w:val="20"/>
                <w:szCs w:val="20"/>
              </w:rPr>
            </w:pPr>
            <w:r w:rsidRPr="00C530CA">
              <w:rPr>
                <w:sz w:val="20"/>
                <w:szCs w:val="20"/>
              </w:rPr>
              <w:t>0.</w:t>
            </w:r>
            <w:r>
              <w:rPr>
                <w:sz w:val="20"/>
                <w:szCs w:val="20"/>
              </w:rPr>
              <w:t>355</w:t>
            </w:r>
          </w:p>
          <w:p w14:paraId="790F795B"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c>
          <w:tcPr>
            <w:tcW w:w="906" w:type="dxa"/>
            <w:shd w:val="clear" w:color="auto" w:fill="D9D9D9" w:themeFill="background1" w:themeFillShade="D9"/>
          </w:tcPr>
          <w:p w14:paraId="61AF88FA" w14:textId="77777777" w:rsidR="009E6BB5" w:rsidRPr="00C530CA" w:rsidRDefault="009E6BB5" w:rsidP="00D52E74">
            <w:pPr>
              <w:jc w:val="center"/>
              <w:rPr>
                <w:sz w:val="20"/>
                <w:szCs w:val="20"/>
              </w:rPr>
            </w:pPr>
            <w:r w:rsidRPr="00C530CA">
              <w:rPr>
                <w:sz w:val="20"/>
                <w:szCs w:val="20"/>
              </w:rPr>
              <w:t>0.</w:t>
            </w:r>
            <w:r>
              <w:rPr>
                <w:sz w:val="20"/>
                <w:szCs w:val="20"/>
              </w:rPr>
              <w:t>344</w:t>
            </w:r>
          </w:p>
          <w:p w14:paraId="2626C566"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c>
          <w:tcPr>
            <w:tcW w:w="907" w:type="dxa"/>
            <w:shd w:val="clear" w:color="auto" w:fill="D9D9D9" w:themeFill="background1" w:themeFillShade="D9"/>
          </w:tcPr>
          <w:p w14:paraId="386FA715" w14:textId="77777777" w:rsidR="009E6BB5" w:rsidRPr="00C530CA" w:rsidRDefault="009E6BB5" w:rsidP="00D52E74">
            <w:pPr>
              <w:jc w:val="center"/>
              <w:rPr>
                <w:sz w:val="20"/>
                <w:szCs w:val="20"/>
              </w:rPr>
            </w:pPr>
            <w:r w:rsidRPr="00C530CA">
              <w:rPr>
                <w:sz w:val="20"/>
                <w:szCs w:val="20"/>
              </w:rPr>
              <w:t>0.</w:t>
            </w:r>
            <w:r>
              <w:rPr>
                <w:sz w:val="20"/>
                <w:szCs w:val="20"/>
              </w:rPr>
              <w:t>355</w:t>
            </w:r>
          </w:p>
          <w:p w14:paraId="2E699FFB" w14:textId="77777777" w:rsidR="009E6BB5" w:rsidRPr="00C530CA" w:rsidRDefault="009E6BB5" w:rsidP="00D52E74">
            <w:pPr>
              <w:jc w:val="center"/>
              <w:rPr>
                <w:sz w:val="20"/>
                <w:szCs w:val="20"/>
              </w:rPr>
            </w:pPr>
            <w:r w:rsidRPr="00C530CA">
              <w:rPr>
                <w:sz w:val="20"/>
                <w:szCs w:val="20"/>
              </w:rPr>
              <w:t>(0.0</w:t>
            </w:r>
            <w:r>
              <w:rPr>
                <w:sz w:val="20"/>
                <w:szCs w:val="20"/>
              </w:rPr>
              <w:t>2</w:t>
            </w:r>
            <w:r w:rsidRPr="00C530CA">
              <w:rPr>
                <w:sz w:val="20"/>
                <w:szCs w:val="20"/>
              </w:rPr>
              <w:t>)</w:t>
            </w:r>
          </w:p>
        </w:tc>
      </w:tr>
      <w:tr w:rsidR="009E6BB5" w:rsidRPr="00C530CA" w14:paraId="1DF0DF08" w14:textId="77777777" w:rsidTr="00D52E74">
        <w:tc>
          <w:tcPr>
            <w:tcW w:w="3595" w:type="dxa"/>
          </w:tcPr>
          <w:p w14:paraId="02AC1467" w14:textId="77777777" w:rsidR="009E6BB5" w:rsidRPr="00C530CA" w:rsidRDefault="009E6BB5" w:rsidP="00D52E74">
            <w:pPr>
              <w:ind w:right="100"/>
              <w:jc w:val="right"/>
              <w:rPr>
                <w:sz w:val="20"/>
                <w:szCs w:val="20"/>
              </w:rPr>
            </w:pPr>
            <w:r>
              <w:rPr>
                <w:sz w:val="20"/>
                <w:szCs w:val="20"/>
              </w:rPr>
              <w:t>Residuals</w:t>
            </w:r>
          </w:p>
        </w:tc>
        <w:tc>
          <w:tcPr>
            <w:tcW w:w="1080" w:type="dxa"/>
            <w:shd w:val="clear" w:color="auto" w:fill="D9D9D9" w:themeFill="background1" w:themeFillShade="D9"/>
          </w:tcPr>
          <w:p w14:paraId="1E97738F" w14:textId="77777777" w:rsidR="009E6BB5" w:rsidRPr="00C530CA" w:rsidRDefault="009E6BB5" w:rsidP="00D52E74">
            <w:pPr>
              <w:jc w:val="center"/>
              <w:rPr>
                <w:sz w:val="20"/>
                <w:szCs w:val="20"/>
              </w:rPr>
            </w:pPr>
            <w:r>
              <w:rPr>
                <w:sz w:val="20"/>
                <w:szCs w:val="20"/>
              </w:rPr>
              <w:t>4.89</w:t>
            </w:r>
          </w:p>
          <w:p w14:paraId="3338FB03"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c>
          <w:tcPr>
            <w:tcW w:w="1049" w:type="dxa"/>
            <w:shd w:val="clear" w:color="auto" w:fill="D9D9D9" w:themeFill="background1" w:themeFillShade="D9"/>
          </w:tcPr>
          <w:p w14:paraId="2C026634" w14:textId="77777777" w:rsidR="009E6BB5" w:rsidRPr="00C530CA" w:rsidRDefault="009E6BB5" w:rsidP="00D52E74">
            <w:pPr>
              <w:jc w:val="center"/>
              <w:rPr>
                <w:sz w:val="20"/>
                <w:szCs w:val="20"/>
              </w:rPr>
            </w:pPr>
            <w:r>
              <w:rPr>
                <w:sz w:val="20"/>
                <w:szCs w:val="20"/>
              </w:rPr>
              <w:t>4.85</w:t>
            </w:r>
          </w:p>
          <w:p w14:paraId="731790A2"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6A149C72" w14:textId="77777777" w:rsidR="009E6BB5" w:rsidRPr="00C530CA" w:rsidRDefault="009E6BB5" w:rsidP="00D52E74">
            <w:pPr>
              <w:jc w:val="center"/>
              <w:rPr>
                <w:sz w:val="20"/>
                <w:szCs w:val="20"/>
              </w:rPr>
            </w:pPr>
            <w:r>
              <w:rPr>
                <w:sz w:val="20"/>
                <w:szCs w:val="20"/>
              </w:rPr>
              <w:t>4.89</w:t>
            </w:r>
          </w:p>
          <w:p w14:paraId="33C2BC86"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50C724DD" w14:textId="77777777" w:rsidR="009E6BB5" w:rsidRPr="00C530CA" w:rsidRDefault="009E6BB5" w:rsidP="00D52E74">
            <w:pPr>
              <w:jc w:val="center"/>
              <w:rPr>
                <w:sz w:val="20"/>
                <w:szCs w:val="20"/>
              </w:rPr>
            </w:pPr>
            <w:r>
              <w:rPr>
                <w:sz w:val="20"/>
                <w:szCs w:val="20"/>
              </w:rPr>
              <w:t>4.46</w:t>
            </w:r>
          </w:p>
          <w:p w14:paraId="02DE175E"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c>
          <w:tcPr>
            <w:tcW w:w="906" w:type="dxa"/>
            <w:shd w:val="clear" w:color="auto" w:fill="D9D9D9" w:themeFill="background1" w:themeFillShade="D9"/>
          </w:tcPr>
          <w:p w14:paraId="1D3325E7" w14:textId="77777777" w:rsidR="009E6BB5" w:rsidRPr="00C530CA" w:rsidRDefault="009E6BB5" w:rsidP="00D52E74">
            <w:pPr>
              <w:jc w:val="center"/>
              <w:rPr>
                <w:sz w:val="20"/>
                <w:szCs w:val="20"/>
              </w:rPr>
            </w:pPr>
            <w:r>
              <w:rPr>
                <w:sz w:val="20"/>
                <w:szCs w:val="20"/>
              </w:rPr>
              <w:t>4.43</w:t>
            </w:r>
          </w:p>
          <w:p w14:paraId="4E41BD9A"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c>
          <w:tcPr>
            <w:tcW w:w="907" w:type="dxa"/>
            <w:shd w:val="clear" w:color="auto" w:fill="D9D9D9" w:themeFill="background1" w:themeFillShade="D9"/>
          </w:tcPr>
          <w:p w14:paraId="4B138DA5" w14:textId="77777777" w:rsidR="009E6BB5" w:rsidRPr="00C530CA" w:rsidRDefault="009E6BB5" w:rsidP="00D52E74">
            <w:pPr>
              <w:jc w:val="center"/>
              <w:rPr>
                <w:sz w:val="20"/>
                <w:szCs w:val="20"/>
              </w:rPr>
            </w:pPr>
            <w:r>
              <w:rPr>
                <w:sz w:val="20"/>
                <w:szCs w:val="20"/>
              </w:rPr>
              <w:t>4.46</w:t>
            </w:r>
          </w:p>
          <w:p w14:paraId="482DBE78" w14:textId="77777777" w:rsidR="009E6BB5" w:rsidRPr="00C530CA" w:rsidRDefault="009E6BB5" w:rsidP="00D52E74">
            <w:pPr>
              <w:jc w:val="center"/>
              <w:rPr>
                <w:sz w:val="20"/>
                <w:szCs w:val="20"/>
              </w:rPr>
            </w:pPr>
            <w:r w:rsidRPr="00C530CA">
              <w:rPr>
                <w:sz w:val="20"/>
                <w:szCs w:val="20"/>
              </w:rPr>
              <w:t>(0.0</w:t>
            </w:r>
            <w:r>
              <w:rPr>
                <w:sz w:val="20"/>
                <w:szCs w:val="20"/>
              </w:rPr>
              <w:t>27</w:t>
            </w:r>
            <w:r w:rsidRPr="00C530CA">
              <w:rPr>
                <w:sz w:val="20"/>
                <w:szCs w:val="20"/>
              </w:rPr>
              <w:t>)</w:t>
            </w:r>
          </w:p>
        </w:tc>
      </w:tr>
    </w:tbl>
    <w:p w14:paraId="3BE7950B" w14:textId="77777777" w:rsidR="000A5E53" w:rsidRPr="004A0E53" w:rsidRDefault="000A5E53" w:rsidP="000A5E53">
      <w:pPr>
        <w:pStyle w:val="Heading3"/>
        <w:rPr>
          <w:rFonts w:asciiTheme="minorHAnsi" w:hAnsiTheme="minorHAnsi" w:cstheme="minorHAnsi"/>
          <w:i/>
          <w:iCs/>
          <w:color w:val="auto"/>
        </w:rPr>
      </w:pPr>
      <w:r w:rsidRPr="004A0E53">
        <w:rPr>
          <w:rFonts w:asciiTheme="minorHAnsi" w:hAnsiTheme="minorHAnsi" w:cstheme="minorHAnsi"/>
          <w:i/>
          <w:iCs/>
          <w:color w:val="auto"/>
          <w:sz w:val="20"/>
          <w:szCs w:val="20"/>
        </w:rPr>
        <w:t>Shaded cells are statistically significant at the .05 level. Standard errors are in parentheses.</w:t>
      </w:r>
    </w:p>
    <w:p w14:paraId="1E8BFB98" w14:textId="77777777" w:rsidR="000A5E53" w:rsidRDefault="000A5E53" w:rsidP="00185C1D"/>
    <w:p w14:paraId="4EB38235" w14:textId="77777777" w:rsidR="000A27B3" w:rsidRDefault="000A27B3">
      <w:pPr>
        <w:rPr>
          <w:rFonts w:eastAsiaTheme="majorEastAsia" w:cstheme="minorHAnsi"/>
          <w:b/>
          <w:bCs/>
          <w:sz w:val="24"/>
          <w:szCs w:val="24"/>
        </w:rPr>
      </w:pPr>
      <w:r>
        <w:rPr>
          <w:rFonts w:cstheme="minorHAnsi"/>
          <w:b/>
          <w:bCs/>
          <w:sz w:val="24"/>
          <w:szCs w:val="24"/>
        </w:rPr>
        <w:br w:type="page"/>
      </w:r>
    </w:p>
    <w:p w14:paraId="78366B8F" w14:textId="169E3713" w:rsidR="00DA690F" w:rsidRPr="00143BF0" w:rsidRDefault="00DA690F" w:rsidP="00DA690F">
      <w:pPr>
        <w:pStyle w:val="Heading2"/>
        <w:spacing w:line="480" w:lineRule="auto"/>
        <w:rPr>
          <w:rFonts w:asciiTheme="minorHAnsi" w:hAnsiTheme="minorHAnsi" w:cstheme="minorHAnsi"/>
          <w:b/>
          <w:bCs/>
          <w:sz w:val="24"/>
          <w:szCs w:val="24"/>
        </w:rPr>
      </w:pPr>
      <w:r w:rsidRPr="00143BF0">
        <w:rPr>
          <w:rFonts w:asciiTheme="minorHAnsi" w:hAnsiTheme="minorHAnsi" w:cstheme="minorHAnsi"/>
          <w:b/>
          <w:bCs/>
          <w:color w:val="auto"/>
          <w:sz w:val="24"/>
          <w:szCs w:val="24"/>
        </w:rPr>
        <w:lastRenderedPageBreak/>
        <w:t xml:space="preserve">Appendix </w:t>
      </w:r>
      <w:r>
        <w:rPr>
          <w:rFonts w:asciiTheme="minorHAnsi" w:hAnsiTheme="minorHAnsi" w:cstheme="minorHAnsi"/>
          <w:b/>
          <w:bCs/>
          <w:color w:val="auto"/>
          <w:sz w:val="24"/>
          <w:szCs w:val="24"/>
        </w:rPr>
        <w:t>7</w:t>
      </w:r>
      <w:r w:rsidRPr="00143BF0">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 xml:space="preserve">Details of </w:t>
      </w:r>
      <w:r w:rsidR="00FA5EA8">
        <w:rPr>
          <w:rFonts w:asciiTheme="minorHAnsi" w:hAnsiTheme="minorHAnsi" w:cstheme="minorHAnsi"/>
          <w:b/>
          <w:bCs/>
          <w:color w:val="auto"/>
          <w:sz w:val="24"/>
          <w:szCs w:val="24"/>
        </w:rPr>
        <w:t>the Bootstrap Procedur</w:t>
      </w:r>
      <w:r w:rsidR="00917DC1">
        <w:rPr>
          <w:rFonts w:asciiTheme="minorHAnsi" w:hAnsiTheme="minorHAnsi" w:cstheme="minorHAnsi"/>
          <w:b/>
          <w:bCs/>
          <w:color w:val="auto"/>
          <w:sz w:val="24"/>
          <w:szCs w:val="24"/>
        </w:rPr>
        <w:t>e</w:t>
      </w:r>
    </w:p>
    <w:p w14:paraId="2068F304" w14:textId="08B19A14" w:rsidR="005D618E" w:rsidRPr="008E4725" w:rsidRDefault="008E4725" w:rsidP="008E4725">
      <w:pPr>
        <w:spacing w:after="0" w:line="240" w:lineRule="auto"/>
        <w:rPr>
          <w:rFonts w:eastAsia="Times New Roman" w:cstheme="minorHAnsi"/>
        </w:rPr>
      </w:pPr>
      <w:r w:rsidRPr="008E4725">
        <w:rPr>
          <w:rFonts w:eastAsia="Times New Roman" w:cstheme="minorHAnsi"/>
        </w:rPr>
        <w:t>We account for the uncertainty in the events data by randomly</w:t>
      </w:r>
      <w:r>
        <w:rPr>
          <w:rFonts w:eastAsia="Times New Roman" w:cstheme="minorHAnsi"/>
        </w:rPr>
        <w:t xml:space="preserve"> </w:t>
      </w:r>
      <w:r w:rsidRPr="008E4725">
        <w:rPr>
          <w:rFonts w:eastAsia="Times New Roman" w:cstheme="minorHAnsi"/>
        </w:rPr>
        <w:t>sampling</w:t>
      </w:r>
      <w:r>
        <w:rPr>
          <w:rFonts w:eastAsia="Times New Roman" w:cstheme="minorHAnsi"/>
        </w:rPr>
        <w:t xml:space="preserve"> </w:t>
      </w:r>
      <w:r w:rsidRPr="008E4725">
        <w:rPr>
          <w:rFonts w:eastAsia="Times New Roman" w:cstheme="minorHAnsi"/>
        </w:rPr>
        <w:t>500 different</w:t>
      </w:r>
      <w:r>
        <w:rPr>
          <w:rFonts w:eastAsia="Times New Roman" w:cstheme="minorHAnsi"/>
        </w:rPr>
        <w:t xml:space="preserve"> </w:t>
      </w:r>
      <w:r w:rsidRPr="008E4725">
        <w:rPr>
          <w:rFonts w:eastAsia="Times New Roman" w:cstheme="minorHAnsi"/>
        </w:rPr>
        <w:t>event scores</w:t>
      </w:r>
      <w:r>
        <w:rPr>
          <w:rFonts w:eastAsia="Times New Roman" w:cstheme="minorHAnsi"/>
        </w:rPr>
        <w:t xml:space="preserve"> </w:t>
      </w:r>
      <w:r w:rsidRPr="008E4725">
        <w:rPr>
          <w:rFonts w:eastAsia="Times New Roman" w:cstheme="minorHAnsi"/>
        </w:rPr>
        <w:t>(with replacement)</w:t>
      </w:r>
      <w:r>
        <w:rPr>
          <w:rFonts w:eastAsia="Times New Roman" w:cstheme="minorHAnsi"/>
        </w:rPr>
        <w:t xml:space="preserve"> </w:t>
      </w:r>
      <w:r w:rsidRPr="008E4725">
        <w:rPr>
          <w:rFonts w:eastAsia="Times New Roman" w:cstheme="minorHAnsi"/>
        </w:rPr>
        <w:t xml:space="preserve">for a given pair of parties from a normal distribution that is centered on the average cooperation score with the relevant standard deviation. </w:t>
      </w:r>
      <w:r w:rsidR="005D618E" w:rsidRPr="008E4725">
        <w:rPr>
          <w:rFonts w:cstheme="minorHAnsi"/>
        </w:rPr>
        <w:t>We also incorporate uncertainty in the</w:t>
      </w:r>
      <w:r w:rsidR="001D2113" w:rsidRPr="008E4725">
        <w:rPr>
          <w:rFonts w:cstheme="minorHAnsi"/>
        </w:rPr>
        <w:t xml:space="preserve"> party’s</w:t>
      </w:r>
      <w:r w:rsidR="005D618E" w:rsidRPr="008E4725">
        <w:rPr>
          <w:rFonts w:cstheme="minorHAnsi"/>
        </w:rPr>
        <w:t xml:space="preserve"> </w:t>
      </w:r>
      <w:r w:rsidR="00AF3717" w:rsidRPr="008E4725">
        <w:rPr>
          <w:rFonts w:cstheme="minorHAnsi"/>
        </w:rPr>
        <w:t>RILE score</w:t>
      </w:r>
      <w:r w:rsidR="001D2113" w:rsidRPr="008E4725">
        <w:rPr>
          <w:rFonts w:cstheme="minorHAnsi"/>
        </w:rPr>
        <w:t xml:space="preserve"> using the method developed by Benoit, Laver</w:t>
      </w:r>
      <w:r w:rsidR="00D866D8">
        <w:rPr>
          <w:rFonts w:cstheme="minorHAnsi"/>
        </w:rPr>
        <w:t>,</w:t>
      </w:r>
      <w:r w:rsidR="001D2113" w:rsidRPr="008E4725">
        <w:rPr>
          <w:rFonts w:cstheme="minorHAnsi"/>
        </w:rPr>
        <w:t xml:space="preserve"> and Mikhaylov (2009)</w:t>
      </w:r>
      <w:r w:rsidR="008540AC">
        <w:rPr>
          <w:rStyle w:val="FootnoteReference"/>
          <w:rFonts w:cstheme="minorHAnsi"/>
        </w:rPr>
        <w:footnoteReference w:id="8"/>
      </w:r>
      <w:r w:rsidR="001D2113" w:rsidRPr="008E4725">
        <w:rPr>
          <w:rFonts w:cstheme="minorHAnsi"/>
        </w:rPr>
        <w:t xml:space="preserve">. </w:t>
      </w:r>
      <w:r w:rsidR="006B38AD" w:rsidRPr="008E4725">
        <w:rPr>
          <w:rFonts w:cstheme="minorHAnsi"/>
        </w:rPr>
        <w:t>For each party, w</w:t>
      </w:r>
      <w:r w:rsidR="005749C5" w:rsidRPr="008E4725">
        <w:rPr>
          <w:rFonts w:cstheme="minorHAnsi"/>
        </w:rPr>
        <w:t>e</w:t>
      </w:r>
      <w:r w:rsidR="00463F98" w:rsidRPr="008E4725">
        <w:rPr>
          <w:rFonts w:cstheme="minorHAnsi"/>
        </w:rPr>
        <w:t xml:space="preserve"> </w:t>
      </w:r>
      <w:r w:rsidR="005749C5" w:rsidRPr="008E4725">
        <w:rPr>
          <w:rFonts w:cstheme="minorHAnsi"/>
        </w:rPr>
        <w:t xml:space="preserve">sample </w:t>
      </w:r>
      <w:r w:rsidR="00031BC4" w:rsidRPr="008E4725">
        <w:rPr>
          <w:rFonts w:cstheme="minorHAnsi"/>
        </w:rPr>
        <w:t xml:space="preserve">a simulated RILE score </w:t>
      </w:r>
      <w:r w:rsidR="005749C5" w:rsidRPr="008E4725">
        <w:rPr>
          <w:rFonts w:cstheme="minorHAnsi"/>
        </w:rPr>
        <w:t>from a normal distribution</w:t>
      </w:r>
      <w:r w:rsidR="00463F98" w:rsidRPr="008E4725">
        <w:rPr>
          <w:rFonts w:cstheme="minorHAnsi"/>
        </w:rPr>
        <w:t xml:space="preserve"> </w:t>
      </w:r>
      <w:r w:rsidR="00031BC4" w:rsidRPr="008E4725">
        <w:rPr>
          <w:rFonts w:cstheme="minorHAnsi"/>
        </w:rPr>
        <w:t xml:space="preserve">with </w:t>
      </w:r>
      <w:r w:rsidR="006B38AD" w:rsidRPr="008E4725">
        <w:rPr>
          <w:rFonts w:cstheme="minorHAnsi"/>
        </w:rPr>
        <w:t>a given</w:t>
      </w:r>
      <w:r w:rsidR="005749C5" w:rsidRPr="008E4725">
        <w:rPr>
          <w:rFonts w:cstheme="minorHAnsi"/>
        </w:rPr>
        <w:t xml:space="preserve"> </w:t>
      </w:r>
      <w:r w:rsidR="00031BC4" w:rsidRPr="008E4725">
        <w:rPr>
          <w:rFonts w:cstheme="minorHAnsi"/>
        </w:rPr>
        <w:t xml:space="preserve">mean and </w:t>
      </w:r>
      <w:r w:rsidR="005749C5" w:rsidRPr="008E4725">
        <w:rPr>
          <w:rFonts w:cstheme="minorHAnsi"/>
        </w:rPr>
        <w:t>standard deviation</w:t>
      </w:r>
      <w:r w:rsidR="006B38AD" w:rsidRPr="008E4725">
        <w:rPr>
          <w:rFonts w:cstheme="minorHAnsi"/>
        </w:rPr>
        <w:t>.</w:t>
      </w:r>
      <w:r w:rsidR="005749C5" w:rsidRPr="008E4725">
        <w:rPr>
          <w:rFonts w:cstheme="minorHAnsi"/>
        </w:rPr>
        <w:t xml:space="preserve"> </w:t>
      </w:r>
      <w:r w:rsidR="006B38AD" w:rsidRPr="008E4725">
        <w:rPr>
          <w:rFonts w:cstheme="minorHAnsi"/>
        </w:rPr>
        <w:t>We</w:t>
      </w:r>
      <w:r w:rsidR="00463F98" w:rsidRPr="008E4725">
        <w:rPr>
          <w:rFonts w:cstheme="minorHAnsi"/>
        </w:rPr>
        <w:t xml:space="preserve"> then calculate the absolute difference in the simulated R</w:t>
      </w:r>
      <w:r w:rsidR="006B38AD" w:rsidRPr="008E4725">
        <w:rPr>
          <w:rFonts w:cstheme="minorHAnsi"/>
        </w:rPr>
        <w:t xml:space="preserve">ILE </w:t>
      </w:r>
      <w:r w:rsidR="00463F98" w:rsidRPr="008E4725">
        <w:rPr>
          <w:rFonts w:cstheme="minorHAnsi"/>
        </w:rPr>
        <w:t>score for a given pair of parties</w:t>
      </w:r>
      <w:r w:rsidR="006B38AD" w:rsidRPr="008E4725">
        <w:rPr>
          <w:rFonts w:cstheme="minorHAnsi"/>
        </w:rPr>
        <w:t xml:space="preserve"> to get a simulated value of the distance variable</w:t>
      </w:r>
      <w:r w:rsidR="00463F98" w:rsidRPr="008E4725">
        <w:rPr>
          <w:rFonts w:cstheme="minorHAnsi"/>
        </w:rPr>
        <w:t xml:space="preserve">. </w:t>
      </w:r>
      <w:r w:rsidR="00F66BC9" w:rsidRPr="008E4725">
        <w:rPr>
          <w:rFonts w:cstheme="minorHAnsi"/>
        </w:rPr>
        <w:t>We</w:t>
      </w:r>
      <w:r w:rsidR="00463F98" w:rsidRPr="008E4725">
        <w:rPr>
          <w:rFonts w:cstheme="minorHAnsi"/>
        </w:rPr>
        <w:t xml:space="preserve"> repeat th</w:t>
      </w:r>
      <w:r w:rsidR="006B38AD" w:rsidRPr="008E4725">
        <w:rPr>
          <w:rFonts w:cstheme="minorHAnsi"/>
        </w:rPr>
        <w:t>is</w:t>
      </w:r>
      <w:r w:rsidR="00463F98" w:rsidRPr="008E4725">
        <w:rPr>
          <w:rFonts w:cstheme="minorHAnsi"/>
        </w:rPr>
        <w:t xml:space="preserve"> sampling procedure 500 times. </w:t>
      </w:r>
    </w:p>
    <w:p w14:paraId="50F82E8E" w14:textId="6F4D59F7" w:rsidR="006B38AD" w:rsidRDefault="006B38AD" w:rsidP="00185C1D">
      <w:r>
        <w:t xml:space="preserve">Once we have 500 different simulated values for events score and ideological distance based on the manifesto, we could now run the regression with </w:t>
      </w:r>
      <w:r w:rsidR="00C54BCA">
        <w:t xml:space="preserve">bootstrap. </w:t>
      </w:r>
      <w:r w:rsidR="00031BC4">
        <w:t xml:space="preserve">Below are the </w:t>
      </w:r>
      <w:r w:rsidR="00FD576D">
        <w:t>steps that we take to obtain the bootstrapped coefficients and standard errors as reported in Tables 1 and 2 of the main text:</w:t>
      </w:r>
    </w:p>
    <w:p w14:paraId="05815B8F" w14:textId="149BD215" w:rsidR="00FD576D" w:rsidRDefault="00FD576D" w:rsidP="00FD576D">
      <w:pPr>
        <w:pStyle w:val="ListParagraph"/>
        <w:numPr>
          <w:ilvl w:val="0"/>
          <w:numId w:val="9"/>
        </w:numPr>
      </w:pPr>
      <w:r>
        <w:t>Sample the events score and difference in the RILE score 500 times.</w:t>
      </w:r>
    </w:p>
    <w:p w14:paraId="38D73F21" w14:textId="7F487704" w:rsidR="00FD576D" w:rsidRDefault="00FD576D" w:rsidP="00FD576D">
      <w:pPr>
        <w:pStyle w:val="ListParagraph"/>
        <w:numPr>
          <w:ilvl w:val="0"/>
          <w:numId w:val="9"/>
        </w:numPr>
      </w:pPr>
      <w:r>
        <w:t xml:space="preserve">Fit a </w:t>
      </w:r>
      <w:r w:rsidRPr="00FD576D">
        <w:t>regression model that include crossed random intercepts for respondent and dyad</w:t>
      </w:r>
      <w:r>
        <w:t xml:space="preserve"> to each sample. </w:t>
      </w:r>
    </w:p>
    <w:p w14:paraId="2F0247B7" w14:textId="29A1B7DD" w:rsidR="00FD576D" w:rsidRDefault="00B470DC" w:rsidP="00FD576D">
      <w:pPr>
        <w:pStyle w:val="ListParagraph"/>
        <w:numPr>
          <w:ilvl w:val="0"/>
          <w:numId w:val="9"/>
        </w:numPr>
      </w:pPr>
      <w:r>
        <w:t xml:space="preserve">Store the </w:t>
      </w:r>
      <w:r w:rsidR="001F3C33">
        <w:t xml:space="preserve">500 </w:t>
      </w:r>
      <w:r>
        <w:t>coefficient</w:t>
      </w:r>
      <w:r w:rsidR="001F3C33">
        <w:t>s</w:t>
      </w:r>
      <w:r>
        <w:t xml:space="preserve"> and the standard errors </w:t>
      </w:r>
    </w:p>
    <w:p w14:paraId="3C17583A" w14:textId="427CC058" w:rsidR="001F3C33" w:rsidRDefault="001F3C33" w:rsidP="00FD576D">
      <w:pPr>
        <w:pStyle w:val="ListParagraph"/>
        <w:numPr>
          <w:ilvl w:val="0"/>
          <w:numId w:val="9"/>
        </w:numPr>
      </w:pPr>
      <w:r>
        <w:t xml:space="preserve">Calculate the average </w:t>
      </w:r>
      <w:r w:rsidR="00B33BDB">
        <w:t>of the 500 coefficients to get the bootstrapped coefficient</w:t>
      </w:r>
    </w:p>
    <w:p w14:paraId="46EBC084" w14:textId="29092386" w:rsidR="00B33BDB" w:rsidRDefault="00F15387" w:rsidP="00FD576D">
      <w:pPr>
        <w:pStyle w:val="ListParagraph"/>
        <w:numPr>
          <w:ilvl w:val="0"/>
          <w:numId w:val="9"/>
        </w:numPr>
      </w:pPr>
      <w:r>
        <w:t xml:space="preserve">For each </w:t>
      </w:r>
      <w:r w:rsidR="00204D2A">
        <w:t>of the 500 regressions</w:t>
      </w:r>
      <w:r>
        <w:t xml:space="preserve">, draw 500 coefficients from a normal distribution </w:t>
      </w:r>
      <w:r w:rsidRPr="00F15387">
        <w:t xml:space="preserve">where the mean is the </w:t>
      </w:r>
      <w:r>
        <w:t xml:space="preserve">estimated </w:t>
      </w:r>
      <w:r w:rsidR="00204D2A" w:rsidRPr="00F15387">
        <w:t>coefficient,</w:t>
      </w:r>
      <w:r w:rsidRPr="00F15387">
        <w:t xml:space="preserve"> and the standard deviation is the standard error</w:t>
      </w:r>
      <w:r>
        <w:t>.</w:t>
      </w:r>
    </w:p>
    <w:p w14:paraId="43666D68" w14:textId="2E422011" w:rsidR="00F15387" w:rsidRDefault="00204D2A" w:rsidP="00FD576D">
      <w:pPr>
        <w:pStyle w:val="ListParagraph"/>
        <w:numPr>
          <w:ilvl w:val="0"/>
          <w:numId w:val="9"/>
        </w:numPr>
      </w:pPr>
      <w:r>
        <w:t xml:space="preserve">Calculate the standard deviation </w:t>
      </w:r>
      <w:r w:rsidR="00D866D8">
        <w:t xml:space="preserve">of the </w:t>
      </w:r>
      <w:r>
        <w:t xml:space="preserve">250,000 simulated coefficients to obtain the bootstrapped standard errors of the coefficients. </w:t>
      </w:r>
    </w:p>
    <w:p w14:paraId="00AC471B" w14:textId="43E4222C" w:rsidR="00680C45" w:rsidRDefault="00680C45" w:rsidP="00680C45"/>
    <w:p w14:paraId="21FFCD79" w14:textId="6D7A6C7A" w:rsidR="00680C45" w:rsidRDefault="00680C45" w:rsidP="00680C45"/>
    <w:p w14:paraId="0CA07624" w14:textId="02E0F343" w:rsidR="00680C45" w:rsidRDefault="00680C45" w:rsidP="00680C45"/>
    <w:p w14:paraId="0AE0FCF4" w14:textId="7454C52D" w:rsidR="00680C45" w:rsidRDefault="00680C45" w:rsidP="00680C45"/>
    <w:p w14:paraId="731D4A71" w14:textId="45BDD2C0" w:rsidR="00680C45" w:rsidRDefault="00680C45" w:rsidP="00680C45"/>
    <w:p w14:paraId="1E4AF9C7" w14:textId="3D5CFB98" w:rsidR="00680C45" w:rsidRDefault="00680C45" w:rsidP="00680C45"/>
    <w:p w14:paraId="332CC7D1" w14:textId="57FA6F59" w:rsidR="00680C45" w:rsidRDefault="00680C45" w:rsidP="00680C45"/>
    <w:p w14:paraId="3D8E7BAE" w14:textId="1E2B8D97" w:rsidR="00680C45" w:rsidRDefault="00680C45" w:rsidP="00680C45"/>
    <w:p w14:paraId="07E3A95C" w14:textId="43E4D72F" w:rsidR="00680C45" w:rsidRDefault="00680C45" w:rsidP="008540AC">
      <w:pPr>
        <w:spacing w:line="240" w:lineRule="auto"/>
      </w:pPr>
    </w:p>
    <w:sectPr w:rsidR="00680C45" w:rsidSect="00A975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D9CD" w14:textId="77777777" w:rsidR="003F3637" w:rsidRDefault="003F3637" w:rsidP="001A0026">
      <w:pPr>
        <w:spacing w:after="0" w:line="240" w:lineRule="auto"/>
      </w:pPr>
      <w:r>
        <w:separator/>
      </w:r>
    </w:p>
  </w:endnote>
  <w:endnote w:type="continuationSeparator" w:id="0">
    <w:p w14:paraId="5E52A7A1" w14:textId="77777777" w:rsidR="003F3637" w:rsidRDefault="003F3637" w:rsidP="001A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72606"/>
      <w:docPartObj>
        <w:docPartGallery w:val="Page Numbers (Bottom of Page)"/>
        <w:docPartUnique/>
      </w:docPartObj>
    </w:sdtPr>
    <w:sdtEndPr>
      <w:rPr>
        <w:noProof/>
      </w:rPr>
    </w:sdtEndPr>
    <w:sdtContent>
      <w:p w14:paraId="5961219D" w14:textId="77777777" w:rsidR="00FD0FE8" w:rsidRDefault="00E62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3587A" w14:textId="77777777" w:rsidR="00FD0F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7504" w14:textId="77777777" w:rsidR="003F3637" w:rsidRDefault="003F3637" w:rsidP="001A0026">
      <w:pPr>
        <w:spacing w:after="0" w:line="240" w:lineRule="auto"/>
      </w:pPr>
      <w:r>
        <w:separator/>
      </w:r>
    </w:p>
  </w:footnote>
  <w:footnote w:type="continuationSeparator" w:id="0">
    <w:p w14:paraId="346CDB45" w14:textId="77777777" w:rsidR="003F3637" w:rsidRDefault="003F3637" w:rsidP="001A0026">
      <w:pPr>
        <w:spacing w:after="0" w:line="240" w:lineRule="auto"/>
      </w:pPr>
      <w:r>
        <w:continuationSeparator/>
      </w:r>
    </w:p>
  </w:footnote>
  <w:footnote w:id="1">
    <w:p w14:paraId="78421DEE" w14:textId="77777777" w:rsidR="008540AC" w:rsidRPr="008540AC" w:rsidRDefault="008540AC" w:rsidP="008540AC">
      <w:pPr>
        <w:spacing w:line="240" w:lineRule="auto"/>
        <w:rPr>
          <w:rFonts w:cstheme="minorHAnsi"/>
          <w:b/>
          <w:bCs/>
          <w:sz w:val="20"/>
          <w:szCs w:val="20"/>
        </w:rPr>
      </w:pPr>
      <w:r w:rsidRPr="008540AC">
        <w:rPr>
          <w:rStyle w:val="FootnoteReference"/>
          <w:sz w:val="20"/>
          <w:szCs w:val="20"/>
        </w:rPr>
        <w:footnoteRef/>
      </w:r>
      <w:r w:rsidRPr="008540AC">
        <w:rPr>
          <w:sz w:val="20"/>
          <w:szCs w:val="20"/>
        </w:rPr>
        <w:t xml:space="preserve"> Prior, Markus. 2019. Hooked: How politics captures people’s interest. Cambridge, UK: </w:t>
      </w:r>
      <w:r w:rsidRPr="008540AC">
        <w:rPr>
          <w:i/>
          <w:iCs/>
          <w:sz w:val="20"/>
          <w:szCs w:val="20"/>
        </w:rPr>
        <w:t>Cambridge University Press</w:t>
      </w:r>
      <w:r w:rsidRPr="008540AC">
        <w:rPr>
          <w:sz w:val="20"/>
          <w:szCs w:val="20"/>
        </w:rPr>
        <w:t>.</w:t>
      </w:r>
    </w:p>
    <w:p w14:paraId="2CF8F09B" w14:textId="1B833DDB" w:rsidR="008540AC" w:rsidRDefault="008540AC">
      <w:pPr>
        <w:pStyle w:val="FootnoteText"/>
      </w:pPr>
    </w:p>
  </w:footnote>
  <w:footnote w:id="2">
    <w:p w14:paraId="4BD89728" w14:textId="1E70DB7F" w:rsidR="00FD1E84" w:rsidRDefault="00FD1E84">
      <w:pPr>
        <w:pStyle w:val="FootnoteText"/>
      </w:pPr>
      <w:r>
        <w:rPr>
          <w:rStyle w:val="FootnoteReference"/>
        </w:rPr>
        <w:footnoteRef/>
      </w:r>
      <w:r>
        <w:t xml:space="preserve"> Boschee, Elizabeth, </w:t>
      </w:r>
      <w:r w:rsidRPr="00F21344">
        <w:t>Jennifer Lautenschlager,</w:t>
      </w:r>
      <w:r>
        <w:t xml:space="preserve"> Sean</w:t>
      </w:r>
      <w:r w:rsidRPr="00F21344">
        <w:t xml:space="preserve"> O'Brien</w:t>
      </w:r>
      <w:r>
        <w:t>, Steve</w:t>
      </w:r>
      <w:r w:rsidRPr="00F21344">
        <w:t xml:space="preserve"> Shellman, </w:t>
      </w:r>
      <w:r>
        <w:t xml:space="preserve">James </w:t>
      </w:r>
      <w:r w:rsidRPr="00F21344">
        <w:t>Starz</w:t>
      </w:r>
      <w:r>
        <w:t xml:space="preserve">, and Michael Ward. 2015. “ICEWS Coded Event Data. </w:t>
      </w:r>
      <w:r w:rsidRPr="00F21344">
        <w:t xml:space="preserve">" </w:t>
      </w:r>
      <w:hyperlink r:id="rId1" w:tgtFrame="_blank" w:history="1">
        <w:r w:rsidRPr="00F21344">
          <w:rPr>
            <w:color w:val="0000FF"/>
            <w:u w:val="single"/>
          </w:rPr>
          <w:t>https://doi.org/10.7910/DVN/28075</w:t>
        </w:r>
      </w:hyperlink>
      <w:r>
        <w:t xml:space="preserve">. </w:t>
      </w:r>
    </w:p>
  </w:footnote>
  <w:footnote w:id="3">
    <w:p w14:paraId="04E0C769" w14:textId="77777777" w:rsidR="007C6062" w:rsidRDefault="007C6062" w:rsidP="007C6062">
      <w:pPr>
        <w:pStyle w:val="FootnoteText"/>
      </w:pPr>
      <w:r>
        <w:rPr>
          <w:rStyle w:val="FootnoteReference"/>
        </w:rPr>
        <w:footnoteRef/>
      </w:r>
      <w:r>
        <w:t xml:space="preserve"> Hoff, Peter D. 2005. “Bilinear Mixed Effects Models for Dyadic Data.” </w:t>
      </w:r>
      <w:r w:rsidRPr="000A27B3">
        <w:rPr>
          <w:i/>
          <w:iCs/>
        </w:rPr>
        <w:t>Journal of the American Statistical Association</w:t>
      </w:r>
      <w:r>
        <w:t xml:space="preserve"> 100 (469): 286–95.</w:t>
      </w:r>
    </w:p>
    <w:p w14:paraId="3FA965BA" w14:textId="3E4EB2D4" w:rsidR="007C6062" w:rsidRDefault="007C6062" w:rsidP="007C6062">
      <w:pPr>
        <w:pStyle w:val="FootnoteText"/>
      </w:pPr>
      <w:r>
        <w:t>Hoff, Peter D. 2015. “Dyadic Data Analysis with amen.” http://arxiv.org/abs/1506.08237.</w:t>
      </w:r>
    </w:p>
  </w:footnote>
  <w:footnote w:id="4">
    <w:p w14:paraId="6E104489" w14:textId="018C834F" w:rsidR="00FD1E84" w:rsidRPr="00FD1E84" w:rsidRDefault="00FD1E84">
      <w:pPr>
        <w:pStyle w:val="FootnoteText"/>
      </w:pPr>
      <w:r w:rsidRPr="00FD1E84">
        <w:rPr>
          <w:rStyle w:val="FootnoteReference"/>
        </w:rPr>
        <w:footnoteRef/>
      </w:r>
      <w:r w:rsidRPr="00FD1E84">
        <w:t xml:space="preserve"> Weschle, </w:t>
      </w:r>
      <w:r w:rsidRPr="000A27B3">
        <w:rPr>
          <w:color w:val="000000" w:themeColor="text1"/>
        </w:rPr>
        <w:t xml:space="preserve">Simon. 2018. “Quantifying Political Relationships.” </w:t>
      </w:r>
      <w:r w:rsidRPr="000A27B3">
        <w:rPr>
          <w:i/>
          <w:iCs/>
          <w:color w:val="000000" w:themeColor="text1"/>
        </w:rPr>
        <w:t>American Political Science Review 112(4): 1090-1095.</w:t>
      </w:r>
    </w:p>
  </w:footnote>
  <w:footnote w:id="5">
    <w:p w14:paraId="6C727215" w14:textId="7258A848" w:rsidR="007C6062" w:rsidRDefault="007C6062">
      <w:pPr>
        <w:pStyle w:val="FootnoteText"/>
      </w:pPr>
      <w:r>
        <w:rPr>
          <w:rStyle w:val="FootnoteReference"/>
        </w:rPr>
        <w:footnoteRef/>
      </w:r>
      <w:r>
        <w:t xml:space="preserve"> </w:t>
      </w:r>
      <w:r w:rsidRPr="007C6062">
        <w:t>Minhas, Shahrya,</w:t>
      </w:r>
      <w:r>
        <w:t xml:space="preserve"> Peter D.</w:t>
      </w:r>
      <w:r w:rsidRPr="007C6062">
        <w:t xml:space="preserve"> Hoff, </w:t>
      </w:r>
      <w:r>
        <w:t>and Michael</w:t>
      </w:r>
      <w:r w:rsidRPr="007C6062">
        <w:t xml:space="preserve"> Ward. 2019. Inferential Approaches for Network Analysis: AMEN for Latent Factor Models. </w:t>
      </w:r>
      <w:r w:rsidRPr="000A27B3">
        <w:rPr>
          <w:i/>
          <w:iCs/>
        </w:rPr>
        <w:t>Political Analysis</w:t>
      </w:r>
      <w:r w:rsidRPr="007C6062">
        <w:t xml:space="preserve">, 27(2), 208-222. </w:t>
      </w:r>
    </w:p>
  </w:footnote>
  <w:footnote w:id="6">
    <w:p w14:paraId="25AF5187" w14:textId="5F989E8C" w:rsidR="00247C1B" w:rsidRDefault="00247C1B">
      <w:pPr>
        <w:pStyle w:val="FootnoteText"/>
      </w:pPr>
      <w:r>
        <w:rPr>
          <w:rStyle w:val="FootnoteReference"/>
        </w:rPr>
        <w:footnoteRef/>
      </w:r>
      <w:r>
        <w:t xml:space="preserve"> Respondents in Canada were required to place 5 parties, while respondents in Denmark, Germany, and the UK were required to place 6 parties. </w:t>
      </w:r>
    </w:p>
  </w:footnote>
  <w:footnote w:id="7">
    <w:p w14:paraId="1F8E1FAD" w14:textId="2ACE5FA4" w:rsidR="004A2296" w:rsidRDefault="004A2296">
      <w:pPr>
        <w:pStyle w:val="FootnoteText"/>
      </w:pPr>
      <w:r>
        <w:rPr>
          <w:rStyle w:val="FootnoteReference"/>
        </w:rPr>
        <w:footnoteRef/>
      </w:r>
      <w:r>
        <w:t xml:space="preserve"> Since our theoretical concept is quite directly about paying attention to the news, we prefer this measure to more general measures like the respondent’s reported level of interest in politics.</w:t>
      </w:r>
    </w:p>
  </w:footnote>
  <w:footnote w:id="8">
    <w:p w14:paraId="28563D01" w14:textId="77777777" w:rsidR="008540AC" w:rsidRPr="008540AC" w:rsidRDefault="008540AC" w:rsidP="008540AC">
      <w:pPr>
        <w:spacing w:line="240" w:lineRule="auto"/>
        <w:rPr>
          <w:rFonts w:cstheme="minorHAnsi"/>
          <w:sz w:val="20"/>
          <w:szCs w:val="20"/>
          <w:shd w:val="clear" w:color="auto" w:fill="FFFFFF"/>
        </w:rPr>
      </w:pPr>
      <w:r w:rsidRPr="008540AC">
        <w:rPr>
          <w:rStyle w:val="FootnoteReference"/>
          <w:sz w:val="20"/>
          <w:szCs w:val="20"/>
        </w:rPr>
        <w:footnoteRef/>
      </w:r>
      <w:r w:rsidRPr="008540AC">
        <w:rPr>
          <w:sz w:val="20"/>
          <w:szCs w:val="20"/>
        </w:rPr>
        <w:t xml:space="preserve"> </w:t>
      </w:r>
      <w:r w:rsidRPr="008540AC">
        <w:rPr>
          <w:rFonts w:cstheme="minorHAnsi"/>
          <w:sz w:val="20"/>
          <w:szCs w:val="20"/>
          <w:shd w:val="clear" w:color="auto" w:fill="FFFFFF"/>
        </w:rPr>
        <w:t>Benoit, Kenneth., Laver, Michael., &amp; Mikhaylov, Slava. 2009. “</w:t>
      </w:r>
      <w:hyperlink r:id="rId2" w:history="1">
        <w:r w:rsidRPr="008540AC">
          <w:rPr>
            <w:rStyle w:val="Hyperlink"/>
            <w:rFonts w:cstheme="minorHAnsi"/>
            <w:color w:val="auto"/>
            <w:sz w:val="20"/>
            <w:szCs w:val="20"/>
            <w:u w:val="none"/>
            <w:bdr w:val="none" w:sz="0" w:space="0" w:color="auto" w:frame="1"/>
            <w:shd w:val="clear" w:color="auto" w:fill="FFFFFF"/>
          </w:rPr>
          <w:t>Treating Words as Data with Error: Uncertainty in Text Statements of Policy Positions</w:t>
        </w:r>
      </w:hyperlink>
      <w:r w:rsidRPr="008540AC">
        <w:rPr>
          <w:rFonts w:cstheme="minorHAnsi"/>
          <w:sz w:val="20"/>
          <w:szCs w:val="20"/>
          <w:shd w:val="clear" w:color="auto" w:fill="FFFFFF"/>
        </w:rPr>
        <w:t xml:space="preserve">.” </w:t>
      </w:r>
      <w:r w:rsidRPr="008540AC">
        <w:rPr>
          <w:rFonts w:cstheme="minorHAnsi"/>
          <w:i/>
          <w:iCs/>
          <w:sz w:val="20"/>
          <w:szCs w:val="20"/>
          <w:shd w:val="clear" w:color="auto" w:fill="FFFFFF"/>
        </w:rPr>
        <w:t>American Journal of Political Science</w:t>
      </w:r>
      <w:r w:rsidRPr="008540AC">
        <w:rPr>
          <w:rFonts w:cstheme="minorHAnsi"/>
          <w:sz w:val="20"/>
          <w:szCs w:val="20"/>
          <w:shd w:val="clear" w:color="auto" w:fill="FFFFFF"/>
        </w:rPr>
        <w:t>, 53(2), 495–513. </w:t>
      </w:r>
    </w:p>
    <w:p w14:paraId="08DA5E23" w14:textId="0F6F1B58" w:rsidR="008540AC" w:rsidRDefault="008540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58"/>
    <w:multiLevelType w:val="hybridMultilevel"/>
    <w:tmpl w:val="9FE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31EF"/>
    <w:multiLevelType w:val="hybridMultilevel"/>
    <w:tmpl w:val="B68E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C6049"/>
    <w:multiLevelType w:val="hybridMultilevel"/>
    <w:tmpl w:val="ED78A3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5B15"/>
    <w:multiLevelType w:val="hybridMultilevel"/>
    <w:tmpl w:val="D732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85F1B"/>
    <w:multiLevelType w:val="hybridMultilevel"/>
    <w:tmpl w:val="8E68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F672F"/>
    <w:multiLevelType w:val="hybridMultilevel"/>
    <w:tmpl w:val="675C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25AA5"/>
    <w:multiLevelType w:val="hybridMultilevel"/>
    <w:tmpl w:val="4F90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5DDA"/>
    <w:multiLevelType w:val="hybridMultilevel"/>
    <w:tmpl w:val="A13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14002"/>
    <w:multiLevelType w:val="hybridMultilevel"/>
    <w:tmpl w:val="A04C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6A5"/>
    <w:multiLevelType w:val="hybridMultilevel"/>
    <w:tmpl w:val="6C0A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7488E"/>
    <w:multiLevelType w:val="hybridMultilevel"/>
    <w:tmpl w:val="4820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714872">
    <w:abstractNumId w:val="7"/>
  </w:num>
  <w:num w:numId="2" w16cid:durableId="547763466">
    <w:abstractNumId w:val="2"/>
  </w:num>
  <w:num w:numId="3" w16cid:durableId="1554610023">
    <w:abstractNumId w:val="9"/>
  </w:num>
  <w:num w:numId="4" w16cid:durableId="53042140">
    <w:abstractNumId w:val="4"/>
  </w:num>
  <w:num w:numId="5" w16cid:durableId="606042948">
    <w:abstractNumId w:val="5"/>
  </w:num>
  <w:num w:numId="6" w16cid:durableId="398750351">
    <w:abstractNumId w:val="3"/>
  </w:num>
  <w:num w:numId="7" w16cid:durableId="126363640">
    <w:abstractNumId w:val="1"/>
  </w:num>
  <w:num w:numId="8" w16cid:durableId="38281636">
    <w:abstractNumId w:val="10"/>
  </w:num>
  <w:num w:numId="9" w16cid:durableId="1632053893">
    <w:abstractNumId w:val="8"/>
  </w:num>
  <w:num w:numId="10" w16cid:durableId="2085226138">
    <w:abstractNumId w:val="0"/>
  </w:num>
  <w:num w:numId="11" w16cid:durableId="313410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E"/>
    <w:rsid w:val="00001DEA"/>
    <w:rsid w:val="00007524"/>
    <w:rsid w:val="00013F76"/>
    <w:rsid w:val="000178C8"/>
    <w:rsid w:val="00031BC4"/>
    <w:rsid w:val="00034943"/>
    <w:rsid w:val="00040C5B"/>
    <w:rsid w:val="00045E6D"/>
    <w:rsid w:val="000677FD"/>
    <w:rsid w:val="000A27B3"/>
    <w:rsid w:val="000A2A4C"/>
    <w:rsid w:val="000A5E53"/>
    <w:rsid w:val="000B52CC"/>
    <w:rsid w:val="000C512C"/>
    <w:rsid w:val="000D17A3"/>
    <w:rsid w:val="000E4103"/>
    <w:rsid w:val="000E7227"/>
    <w:rsid w:val="000F19D7"/>
    <w:rsid w:val="000F7177"/>
    <w:rsid w:val="00112AB0"/>
    <w:rsid w:val="001149B4"/>
    <w:rsid w:val="0012427E"/>
    <w:rsid w:val="00140F65"/>
    <w:rsid w:val="00141700"/>
    <w:rsid w:val="00143BF0"/>
    <w:rsid w:val="00156913"/>
    <w:rsid w:val="00161D12"/>
    <w:rsid w:val="00172547"/>
    <w:rsid w:val="00185C1D"/>
    <w:rsid w:val="00191EC8"/>
    <w:rsid w:val="00195A2A"/>
    <w:rsid w:val="001A0026"/>
    <w:rsid w:val="001B348F"/>
    <w:rsid w:val="001C0BF8"/>
    <w:rsid w:val="001D1F2E"/>
    <w:rsid w:val="001D2113"/>
    <w:rsid w:val="001E0682"/>
    <w:rsid w:val="001F3C33"/>
    <w:rsid w:val="001F6A32"/>
    <w:rsid w:val="00200F96"/>
    <w:rsid w:val="002049B0"/>
    <w:rsid w:val="00204D2A"/>
    <w:rsid w:val="00226D19"/>
    <w:rsid w:val="00230DB2"/>
    <w:rsid w:val="002369AB"/>
    <w:rsid w:val="00247C1B"/>
    <w:rsid w:val="002603A1"/>
    <w:rsid w:val="00263A13"/>
    <w:rsid w:val="00263B1E"/>
    <w:rsid w:val="00265A99"/>
    <w:rsid w:val="0028093C"/>
    <w:rsid w:val="00284A8C"/>
    <w:rsid w:val="002A1AA8"/>
    <w:rsid w:val="002B0B4F"/>
    <w:rsid w:val="002B23B4"/>
    <w:rsid w:val="002C727C"/>
    <w:rsid w:val="002D0BA6"/>
    <w:rsid w:val="002F0ECC"/>
    <w:rsid w:val="00306137"/>
    <w:rsid w:val="00313768"/>
    <w:rsid w:val="00326A68"/>
    <w:rsid w:val="00335CFF"/>
    <w:rsid w:val="00340862"/>
    <w:rsid w:val="00342F57"/>
    <w:rsid w:val="003452AD"/>
    <w:rsid w:val="003454C3"/>
    <w:rsid w:val="00355E28"/>
    <w:rsid w:val="0037485E"/>
    <w:rsid w:val="00386555"/>
    <w:rsid w:val="003A6F6A"/>
    <w:rsid w:val="003B51CB"/>
    <w:rsid w:val="003E5980"/>
    <w:rsid w:val="003F3637"/>
    <w:rsid w:val="004039FC"/>
    <w:rsid w:val="00413967"/>
    <w:rsid w:val="00417A68"/>
    <w:rsid w:val="004326FD"/>
    <w:rsid w:val="00441FEA"/>
    <w:rsid w:val="00444006"/>
    <w:rsid w:val="00447133"/>
    <w:rsid w:val="004505DA"/>
    <w:rsid w:val="00454354"/>
    <w:rsid w:val="00462D96"/>
    <w:rsid w:val="00463F98"/>
    <w:rsid w:val="004745E9"/>
    <w:rsid w:val="00481A2E"/>
    <w:rsid w:val="004A07E1"/>
    <w:rsid w:val="004A0E53"/>
    <w:rsid w:val="004A2296"/>
    <w:rsid w:val="004A68FF"/>
    <w:rsid w:val="004C2985"/>
    <w:rsid w:val="004F0D57"/>
    <w:rsid w:val="005134B3"/>
    <w:rsid w:val="0052176A"/>
    <w:rsid w:val="00525258"/>
    <w:rsid w:val="0053425C"/>
    <w:rsid w:val="005410EC"/>
    <w:rsid w:val="00543DA2"/>
    <w:rsid w:val="00552E1F"/>
    <w:rsid w:val="005569EB"/>
    <w:rsid w:val="005610A7"/>
    <w:rsid w:val="005749C5"/>
    <w:rsid w:val="00577540"/>
    <w:rsid w:val="005A7415"/>
    <w:rsid w:val="005D5B26"/>
    <w:rsid w:val="005D618E"/>
    <w:rsid w:val="005F02B2"/>
    <w:rsid w:val="005F4840"/>
    <w:rsid w:val="00611F7B"/>
    <w:rsid w:val="00640E21"/>
    <w:rsid w:val="0064174C"/>
    <w:rsid w:val="00645E23"/>
    <w:rsid w:val="00676F0C"/>
    <w:rsid w:val="00680C45"/>
    <w:rsid w:val="00681422"/>
    <w:rsid w:val="00681488"/>
    <w:rsid w:val="006B0D62"/>
    <w:rsid w:val="006B38AD"/>
    <w:rsid w:val="006B6556"/>
    <w:rsid w:val="006D1C48"/>
    <w:rsid w:val="006E315C"/>
    <w:rsid w:val="006F56AC"/>
    <w:rsid w:val="006F6248"/>
    <w:rsid w:val="006F6795"/>
    <w:rsid w:val="007015FB"/>
    <w:rsid w:val="00701A74"/>
    <w:rsid w:val="00713D8E"/>
    <w:rsid w:val="00723F2B"/>
    <w:rsid w:val="007251DD"/>
    <w:rsid w:val="007377F3"/>
    <w:rsid w:val="00744288"/>
    <w:rsid w:val="007459E8"/>
    <w:rsid w:val="00757499"/>
    <w:rsid w:val="007577A6"/>
    <w:rsid w:val="0076611A"/>
    <w:rsid w:val="0077105C"/>
    <w:rsid w:val="00772156"/>
    <w:rsid w:val="00773481"/>
    <w:rsid w:val="00773E21"/>
    <w:rsid w:val="00775004"/>
    <w:rsid w:val="00777F41"/>
    <w:rsid w:val="00781BAE"/>
    <w:rsid w:val="00792BB4"/>
    <w:rsid w:val="007950BC"/>
    <w:rsid w:val="007A104E"/>
    <w:rsid w:val="007A4ECB"/>
    <w:rsid w:val="007B3AB2"/>
    <w:rsid w:val="007C2495"/>
    <w:rsid w:val="007C6062"/>
    <w:rsid w:val="007D2EF4"/>
    <w:rsid w:val="007E1274"/>
    <w:rsid w:val="007E2907"/>
    <w:rsid w:val="007E349C"/>
    <w:rsid w:val="007E7C3E"/>
    <w:rsid w:val="007F2B85"/>
    <w:rsid w:val="008029E4"/>
    <w:rsid w:val="00822EE1"/>
    <w:rsid w:val="00831B10"/>
    <w:rsid w:val="00831FA3"/>
    <w:rsid w:val="00840CBF"/>
    <w:rsid w:val="008540AC"/>
    <w:rsid w:val="008C2CBE"/>
    <w:rsid w:val="008D0A78"/>
    <w:rsid w:val="008E4725"/>
    <w:rsid w:val="008F03DA"/>
    <w:rsid w:val="008F044B"/>
    <w:rsid w:val="00901E76"/>
    <w:rsid w:val="00917DC1"/>
    <w:rsid w:val="00930845"/>
    <w:rsid w:val="00936B19"/>
    <w:rsid w:val="009408D2"/>
    <w:rsid w:val="00940A90"/>
    <w:rsid w:val="00957BB0"/>
    <w:rsid w:val="00974FC5"/>
    <w:rsid w:val="009754AA"/>
    <w:rsid w:val="00980951"/>
    <w:rsid w:val="00997C83"/>
    <w:rsid w:val="009B179C"/>
    <w:rsid w:val="009C2D0A"/>
    <w:rsid w:val="009C696A"/>
    <w:rsid w:val="009D105F"/>
    <w:rsid w:val="009E099F"/>
    <w:rsid w:val="009E6BB5"/>
    <w:rsid w:val="009F351C"/>
    <w:rsid w:val="00A0146F"/>
    <w:rsid w:val="00A03AF4"/>
    <w:rsid w:val="00A061E1"/>
    <w:rsid w:val="00A105CF"/>
    <w:rsid w:val="00A22983"/>
    <w:rsid w:val="00A37096"/>
    <w:rsid w:val="00A51FE7"/>
    <w:rsid w:val="00A547E0"/>
    <w:rsid w:val="00A55A91"/>
    <w:rsid w:val="00A760D1"/>
    <w:rsid w:val="00A94DDE"/>
    <w:rsid w:val="00A96FB5"/>
    <w:rsid w:val="00A9757A"/>
    <w:rsid w:val="00AB0014"/>
    <w:rsid w:val="00AC3226"/>
    <w:rsid w:val="00AE31C0"/>
    <w:rsid w:val="00AE567C"/>
    <w:rsid w:val="00AF3717"/>
    <w:rsid w:val="00B014ED"/>
    <w:rsid w:val="00B1627B"/>
    <w:rsid w:val="00B30BD8"/>
    <w:rsid w:val="00B32C64"/>
    <w:rsid w:val="00B33BDB"/>
    <w:rsid w:val="00B36354"/>
    <w:rsid w:val="00B43DAE"/>
    <w:rsid w:val="00B4504F"/>
    <w:rsid w:val="00B470DC"/>
    <w:rsid w:val="00B52648"/>
    <w:rsid w:val="00B52EFE"/>
    <w:rsid w:val="00B607DF"/>
    <w:rsid w:val="00B656FF"/>
    <w:rsid w:val="00B8777C"/>
    <w:rsid w:val="00B92349"/>
    <w:rsid w:val="00B96E51"/>
    <w:rsid w:val="00BA1133"/>
    <w:rsid w:val="00BB3844"/>
    <w:rsid w:val="00BB5B52"/>
    <w:rsid w:val="00BC0AB0"/>
    <w:rsid w:val="00BD1C16"/>
    <w:rsid w:val="00BE0000"/>
    <w:rsid w:val="00BE7CF6"/>
    <w:rsid w:val="00C1131C"/>
    <w:rsid w:val="00C13461"/>
    <w:rsid w:val="00C1405D"/>
    <w:rsid w:val="00C1513B"/>
    <w:rsid w:val="00C30458"/>
    <w:rsid w:val="00C30CA9"/>
    <w:rsid w:val="00C5468F"/>
    <w:rsid w:val="00C54BCA"/>
    <w:rsid w:val="00C71F51"/>
    <w:rsid w:val="00CA1D67"/>
    <w:rsid w:val="00CA56CD"/>
    <w:rsid w:val="00CC3B92"/>
    <w:rsid w:val="00CF1F06"/>
    <w:rsid w:val="00CF56A2"/>
    <w:rsid w:val="00D0216A"/>
    <w:rsid w:val="00D07ACB"/>
    <w:rsid w:val="00D22194"/>
    <w:rsid w:val="00D418B4"/>
    <w:rsid w:val="00D41D2A"/>
    <w:rsid w:val="00D463A1"/>
    <w:rsid w:val="00D577E8"/>
    <w:rsid w:val="00D64539"/>
    <w:rsid w:val="00D6731B"/>
    <w:rsid w:val="00D764EA"/>
    <w:rsid w:val="00D77DC0"/>
    <w:rsid w:val="00D85150"/>
    <w:rsid w:val="00D866D8"/>
    <w:rsid w:val="00D94DD6"/>
    <w:rsid w:val="00D950E6"/>
    <w:rsid w:val="00DA690F"/>
    <w:rsid w:val="00DB7A8E"/>
    <w:rsid w:val="00DD7108"/>
    <w:rsid w:val="00E201D6"/>
    <w:rsid w:val="00E26463"/>
    <w:rsid w:val="00E31402"/>
    <w:rsid w:val="00E41FB6"/>
    <w:rsid w:val="00E45A84"/>
    <w:rsid w:val="00E54772"/>
    <w:rsid w:val="00E62305"/>
    <w:rsid w:val="00E72E60"/>
    <w:rsid w:val="00E8396F"/>
    <w:rsid w:val="00E83A4B"/>
    <w:rsid w:val="00E935DF"/>
    <w:rsid w:val="00EA7006"/>
    <w:rsid w:val="00EB0614"/>
    <w:rsid w:val="00EC6395"/>
    <w:rsid w:val="00ED2013"/>
    <w:rsid w:val="00EE0283"/>
    <w:rsid w:val="00EF0DC9"/>
    <w:rsid w:val="00EF575E"/>
    <w:rsid w:val="00F04D21"/>
    <w:rsid w:val="00F05D03"/>
    <w:rsid w:val="00F15387"/>
    <w:rsid w:val="00F369AC"/>
    <w:rsid w:val="00F40D41"/>
    <w:rsid w:val="00F41D75"/>
    <w:rsid w:val="00F541AB"/>
    <w:rsid w:val="00F61298"/>
    <w:rsid w:val="00F61797"/>
    <w:rsid w:val="00F66BC9"/>
    <w:rsid w:val="00F72C6E"/>
    <w:rsid w:val="00F76942"/>
    <w:rsid w:val="00F97431"/>
    <w:rsid w:val="00FA16B5"/>
    <w:rsid w:val="00FA5EA8"/>
    <w:rsid w:val="00FA6B34"/>
    <w:rsid w:val="00FB23F6"/>
    <w:rsid w:val="00FC332D"/>
    <w:rsid w:val="00FC3E03"/>
    <w:rsid w:val="00FC6550"/>
    <w:rsid w:val="00FD0BA0"/>
    <w:rsid w:val="00FD0C07"/>
    <w:rsid w:val="00FD1E84"/>
    <w:rsid w:val="00FD576D"/>
    <w:rsid w:val="00FF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C8B6"/>
  <w15:chartTrackingRefBased/>
  <w15:docId w15:val="{58EE47FF-E785-4451-98EF-2CAF3B00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6E"/>
  </w:style>
  <w:style w:type="paragraph" w:styleId="Heading1">
    <w:name w:val="heading 1"/>
    <w:basedOn w:val="Normal"/>
    <w:next w:val="Normal"/>
    <w:link w:val="Heading1Char"/>
    <w:uiPriority w:val="9"/>
    <w:qFormat/>
    <w:rsid w:val="00F72C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2C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2C6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72C6E"/>
    <w:pPr>
      <w:ind w:left="720"/>
      <w:contextualSpacing/>
    </w:pPr>
  </w:style>
  <w:style w:type="table" w:styleId="TableGrid">
    <w:name w:val="Table Grid"/>
    <w:basedOn w:val="TableNormal"/>
    <w:uiPriority w:val="39"/>
    <w:rsid w:val="00F7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6E"/>
  </w:style>
  <w:style w:type="paragraph" w:styleId="FootnoteText">
    <w:name w:val="footnote text"/>
    <w:basedOn w:val="Normal"/>
    <w:link w:val="FootnoteTextChar"/>
    <w:uiPriority w:val="99"/>
    <w:semiHidden/>
    <w:unhideWhenUsed/>
    <w:rsid w:val="001A0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026"/>
    <w:rPr>
      <w:sz w:val="20"/>
      <w:szCs w:val="20"/>
    </w:rPr>
  </w:style>
  <w:style w:type="character" w:styleId="FootnoteReference">
    <w:name w:val="footnote reference"/>
    <w:basedOn w:val="DefaultParagraphFont"/>
    <w:uiPriority w:val="99"/>
    <w:semiHidden/>
    <w:unhideWhenUsed/>
    <w:rsid w:val="001A0026"/>
    <w:rPr>
      <w:vertAlign w:val="superscript"/>
    </w:rPr>
  </w:style>
  <w:style w:type="character" w:styleId="CommentReference">
    <w:name w:val="annotation reference"/>
    <w:basedOn w:val="DefaultParagraphFont"/>
    <w:uiPriority w:val="99"/>
    <w:semiHidden/>
    <w:unhideWhenUsed/>
    <w:rsid w:val="007950BC"/>
    <w:rPr>
      <w:sz w:val="16"/>
      <w:szCs w:val="16"/>
    </w:rPr>
  </w:style>
  <w:style w:type="paragraph" w:styleId="CommentText">
    <w:name w:val="annotation text"/>
    <w:basedOn w:val="Normal"/>
    <w:link w:val="CommentTextChar"/>
    <w:uiPriority w:val="99"/>
    <w:unhideWhenUsed/>
    <w:rsid w:val="007950BC"/>
    <w:pPr>
      <w:spacing w:line="240" w:lineRule="auto"/>
    </w:pPr>
    <w:rPr>
      <w:sz w:val="20"/>
      <w:szCs w:val="20"/>
    </w:rPr>
  </w:style>
  <w:style w:type="character" w:customStyle="1" w:styleId="CommentTextChar">
    <w:name w:val="Comment Text Char"/>
    <w:basedOn w:val="DefaultParagraphFont"/>
    <w:link w:val="CommentText"/>
    <w:uiPriority w:val="99"/>
    <w:rsid w:val="007950BC"/>
    <w:rPr>
      <w:sz w:val="20"/>
      <w:szCs w:val="20"/>
    </w:rPr>
  </w:style>
  <w:style w:type="paragraph" w:styleId="CommentSubject">
    <w:name w:val="annotation subject"/>
    <w:basedOn w:val="CommentText"/>
    <w:next w:val="CommentText"/>
    <w:link w:val="CommentSubjectChar"/>
    <w:uiPriority w:val="99"/>
    <w:semiHidden/>
    <w:unhideWhenUsed/>
    <w:rsid w:val="00F41D75"/>
    <w:rPr>
      <w:b/>
      <w:bCs/>
    </w:rPr>
  </w:style>
  <w:style w:type="character" w:customStyle="1" w:styleId="CommentSubjectChar">
    <w:name w:val="Comment Subject Char"/>
    <w:basedOn w:val="CommentTextChar"/>
    <w:link w:val="CommentSubject"/>
    <w:uiPriority w:val="99"/>
    <w:semiHidden/>
    <w:rsid w:val="00F41D75"/>
    <w:rPr>
      <w:b/>
      <w:bCs/>
      <w:sz w:val="20"/>
      <w:szCs w:val="20"/>
    </w:rPr>
  </w:style>
  <w:style w:type="paragraph" w:styleId="HTMLPreformatted">
    <w:name w:val="HTML Preformatted"/>
    <w:basedOn w:val="Normal"/>
    <w:link w:val="HTMLPreformattedChar"/>
    <w:uiPriority w:val="99"/>
    <w:unhideWhenUsed/>
    <w:rsid w:val="0034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4C3"/>
    <w:rPr>
      <w:rFonts w:ascii="Courier New" w:eastAsia="Times New Roman" w:hAnsi="Courier New" w:cs="Courier New"/>
      <w:sz w:val="20"/>
      <w:szCs w:val="20"/>
    </w:rPr>
  </w:style>
  <w:style w:type="character" w:customStyle="1" w:styleId="s">
    <w:name w:val="s"/>
    <w:basedOn w:val="DefaultParagraphFont"/>
    <w:rsid w:val="003454C3"/>
  </w:style>
  <w:style w:type="character" w:customStyle="1" w:styleId="nb">
    <w:name w:val="nb"/>
    <w:basedOn w:val="DefaultParagraphFont"/>
    <w:rsid w:val="003454C3"/>
  </w:style>
  <w:style w:type="character" w:customStyle="1" w:styleId="o">
    <w:name w:val="o"/>
    <w:basedOn w:val="DefaultParagraphFont"/>
    <w:rsid w:val="003454C3"/>
  </w:style>
  <w:style w:type="character" w:customStyle="1" w:styleId="nv">
    <w:name w:val="nv"/>
    <w:basedOn w:val="DefaultParagraphFont"/>
    <w:rsid w:val="003454C3"/>
  </w:style>
  <w:style w:type="character" w:customStyle="1" w:styleId="m">
    <w:name w:val="m"/>
    <w:basedOn w:val="DefaultParagraphFont"/>
    <w:rsid w:val="003454C3"/>
  </w:style>
  <w:style w:type="character" w:styleId="PlaceholderText">
    <w:name w:val="Placeholder Text"/>
    <w:basedOn w:val="DefaultParagraphFont"/>
    <w:uiPriority w:val="99"/>
    <w:semiHidden/>
    <w:rsid w:val="00831FA3"/>
    <w:rPr>
      <w:color w:val="808080"/>
    </w:rPr>
  </w:style>
  <w:style w:type="character" w:customStyle="1" w:styleId="k">
    <w:name w:val="k"/>
    <w:basedOn w:val="DefaultParagraphFont"/>
    <w:rsid w:val="00D0216A"/>
  </w:style>
  <w:style w:type="character" w:styleId="Hyperlink">
    <w:name w:val="Hyperlink"/>
    <w:basedOn w:val="DefaultParagraphFont"/>
    <w:uiPriority w:val="99"/>
    <w:unhideWhenUsed/>
    <w:rsid w:val="00680C45"/>
    <w:rPr>
      <w:color w:val="0000FF"/>
      <w:u w:val="single"/>
    </w:rPr>
  </w:style>
  <w:style w:type="character" w:styleId="UnresolvedMention">
    <w:name w:val="Unresolved Mention"/>
    <w:basedOn w:val="DefaultParagraphFont"/>
    <w:uiPriority w:val="99"/>
    <w:semiHidden/>
    <w:unhideWhenUsed/>
    <w:rsid w:val="007C6062"/>
    <w:rPr>
      <w:color w:val="605E5C"/>
      <w:shd w:val="clear" w:color="auto" w:fill="E1DFDD"/>
    </w:rPr>
  </w:style>
  <w:style w:type="paragraph" w:styleId="Revision">
    <w:name w:val="Revision"/>
    <w:hidden/>
    <w:uiPriority w:val="99"/>
    <w:semiHidden/>
    <w:rsid w:val="00FD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1825">
      <w:bodyDiv w:val="1"/>
      <w:marLeft w:val="0"/>
      <w:marRight w:val="0"/>
      <w:marTop w:val="0"/>
      <w:marBottom w:val="0"/>
      <w:divBdr>
        <w:top w:val="none" w:sz="0" w:space="0" w:color="auto"/>
        <w:left w:val="none" w:sz="0" w:space="0" w:color="auto"/>
        <w:bottom w:val="none" w:sz="0" w:space="0" w:color="auto"/>
        <w:right w:val="none" w:sz="0" w:space="0" w:color="auto"/>
      </w:divBdr>
    </w:div>
    <w:div w:id="661469328">
      <w:bodyDiv w:val="1"/>
      <w:marLeft w:val="0"/>
      <w:marRight w:val="0"/>
      <w:marTop w:val="0"/>
      <w:marBottom w:val="0"/>
      <w:divBdr>
        <w:top w:val="none" w:sz="0" w:space="0" w:color="auto"/>
        <w:left w:val="none" w:sz="0" w:space="0" w:color="auto"/>
        <w:bottom w:val="none" w:sz="0" w:space="0" w:color="auto"/>
        <w:right w:val="none" w:sz="0" w:space="0" w:color="auto"/>
      </w:divBdr>
    </w:div>
    <w:div w:id="837815892">
      <w:bodyDiv w:val="1"/>
      <w:marLeft w:val="0"/>
      <w:marRight w:val="0"/>
      <w:marTop w:val="0"/>
      <w:marBottom w:val="0"/>
      <w:divBdr>
        <w:top w:val="none" w:sz="0" w:space="0" w:color="auto"/>
        <w:left w:val="none" w:sz="0" w:space="0" w:color="auto"/>
        <w:bottom w:val="none" w:sz="0" w:space="0" w:color="auto"/>
        <w:right w:val="none" w:sz="0" w:space="0" w:color="auto"/>
      </w:divBdr>
    </w:div>
    <w:div w:id="862934900">
      <w:bodyDiv w:val="1"/>
      <w:marLeft w:val="0"/>
      <w:marRight w:val="0"/>
      <w:marTop w:val="0"/>
      <w:marBottom w:val="0"/>
      <w:divBdr>
        <w:top w:val="none" w:sz="0" w:space="0" w:color="auto"/>
        <w:left w:val="none" w:sz="0" w:space="0" w:color="auto"/>
        <w:bottom w:val="none" w:sz="0" w:space="0" w:color="auto"/>
        <w:right w:val="none" w:sz="0" w:space="0" w:color="auto"/>
      </w:divBdr>
    </w:div>
    <w:div w:id="869878765">
      <w:bodyDiv w:val="1"/>
      <w:marLeft w:val="0"/>
      <w:marRight w:val="0"/>
      <w:marTop w:val="0"/>
      <w:marBottom w:val="0"/>
      <w:divBdr>
        <w:top w:val="none" w:sz="0" w:space="0" w:color="auto"/>
        <w:left w:val="none" w:sz="0" w:space="0" w:color="auto"/>
        <w:bottom w:val="none" w:sz="0" w:space="0" w:color="auto"/>
        <w:right w:val="none" w:sz="0" w:space="0" w:color="auto"/>
      </w:divBdr>
    </w:div>
    <w:div w:id="1074548107">
      <w:bodyDiv w:val="1"/>
      <w:marLeft w:val="0"/>
      <w:marRight w:val="0"/>
      <w:marTop w:val="0"/>
      <w:marBottom w:val="0"/>
      <w:divBdr>
        <w:top w:val="none" w:sz="0" w:space="0" w:color="auto"/>
        <w:left w:val="none" w:sz="0" w:space="0" w:color="auto"/>
        <w:bottom w:val="none" w:sz="0" w:space="0" w:color="auto"/>
        <w:right w:val="none" w:sz="0" w:space="0" w:color="auto"/>
      </w:divBdr>
    </w:div>
    <w:div w:id="1301686971">
      <w:bodyDiv w:val="1"/>
      <w:marLeft w:val="0"/>
      <w:marRight w:val="0"/>
      <w:marTop w:val="0"/>
      <w:marBottom w:val="0"/>
      <w:divBdr>
        <w:top w:val="none" w:sz="0" w:space="0" w:color="auto"/>
        <w:left w:val="none" w:sz="0" w:space="0" w:color="auto"/>
        <w:bottom w:val="none" w:sz="0" w:space="0" w:color="auto"/>
        <w:right w:val="none" w:sz="0" w:space="0" w:color="auto"/>
      </w:divBdr>
    </w:div>
    <w:div w:id="1676149356">
      <w:bodyDiv w:val="1"/>
      <w:marLeft w:val="0"/>
      <w:marRight w:val="0"/>
      <w:marTop w:val="0"/>
      <w:marBottom w:val="0"/>
      <w:divBdr>
        <w:top w:val="none" w:sz="0" w:space="0" w:color="auto"/>
        <w:left w:val="none" w:sz="0" w:space="0" w:color="auto"/>
        <w:bottom w:val="none" w:sz="0" w:space="0" w:color="auto"/>
        <w:right w:val="none" w:sz="0" w:space="0" w:color="auto"/>
      </w:divBdr>
    </w:div>
    <w:div w:id="1695417651">
      <w:bodyDiv w:val="1"/>
      <w:marLeft w:val="0"/>
      <w:marRight w:val="0"/>
      <w:marTop w:val="0"/>
      <w:marBottom w:val="0"/>
      <w:divBdr>
        <w:top w:val="none" w:sz="0" w:space="0" w:color="auto"/>
        <w:left w:val="none" w:sz="0" w:space="0" w:color="auto"/>
        <w:bottom w:val="none" w:sz="0" w:space="0" w:color="auto"/>
        <w:right w:val="none" w:sz="0" w:space="0" w:color="auto"/>
      </w:divBdr>
    </w:div>
    <w:div w:id="1771975504">
      <w:bodyDiv w:val="1"/>
      <w:marLeft w:val="0"/>
      <w:marRight w:val="0"/>
      <w:marTop w:val="0"/>
      <w:marBottom w:val="0"/>
      <w:divBdr>
        <w:top w:val="none" w:sz="0" w:space="0" w:color="auto"/>
        <w:left w:val="none" w:sz="0" w:space="0" w:color="auto"/>
        <w:bottom w:val="none" w:sz="0" w:space="0" w:color="auto"/>
        <w:right w:val="none" w:sz="0" w:space="0" w:color="auto"/>
      </w:divBdr>
    </w:div>
    <w:div w:id="1781606030">
      <w:bodyDiv w:val="1"/>
      <w:marLeft w:val="0"/>
      <w:marRight w:val="0"/>
      <w:marTop w:val="0"/>
      <w:marBottom w:val="0"/>
      <w:divBdr>
        <w:top w:val="none" w:sz="0" w:space="0" w:color="auto"/>
        <w:left w:val="none" w:sz="0" w:space="0" w:color="auto"/>
        <w:bottom w:val="none" w:sz="0" w:space="0" w:color="auto"/>
        <w:right w:val="none" w:sz="0" w:space="0" w:color="auto"/>
      </w:divBdr>
    </w:div>
    <w:div w:id="1855000825">
      <w:bodyDiv w:val="1"/>
      <w:marLeft w:val="0"/>
      <w:marRight w:val="0"/>
      <w:marTop w:val="0"/>
      <w:marBottom w:val="0"/>
      <w:divBdr>
        <w:top w:val="none" w:sz="0" w:space="0" w:color="auto"/>
        <w:left w:val="none" w:sz="0" w:space="0" w:color="auto"/>
        <w:bottom w:val="none" w:sz="0" w:space="0" w:color="auto"/>
        <w:right w:val="none" w:sz="0" w:space="0" w:color="auto"/>
      </w:divBdr>
    </w:div>
    <w:div w:id="1907950892">
      <w:bodyDiv w:val="1"/>
      <w:marLeft w:val="0"/>
      <w:marRight w:val="0"/>
      <w:marTop w:val="0"/>
      <w:marBottom w:val="0"/>
      <w:divBdr>
        <w:top w:val="none" w:sz="0" w:space="0" w:color="auto"/>
        <w:left w:val="none" w:sz="0" w:space="0" w:color="auto"/>
        <w:bottom w:val="none" w:sz="0" w:space="0" w:color="auto"/>
        <w:right w:val="none" w:sz="0" w:space="0" w:color="auto"/>
      </w:divBdr>
    </w:div>
    <w:div w:id="1982611923">
      <w:bodyDiv w:val="1"/>
      <w:marLeft w:val="0"/>
      <w:marRight w:val="0"/>
      <w:marTop w:val="0"/>
      <w:marBottom w:val="0"/>
      <w:divBdr>
        <w:top w:val="none" w:sz="0" w:space="0" w:color="auto"/>
        <w:left w:val="none" w:sz="0" w:space="0" w:color="auto"/>
        <w:bottom w:val="none" w:sz="0" w:space="0" w:color="auto"/>
        <w:right w:val="none" w:sz="0" w:space="0" w:color="auto"/>
      </w:divBdr>
      <w:divsChild>
        <w:div w:id="2118134127">
          <w:marLeft w:val="0"/>
          <w:marRight w:val="0"/>
          <w:marTop w:val="0"/>
          <w:marBottom w:val="60"/>
          <w:divBdr>
            <w:top w:val="none" w:sz="0" w:space="0" w:color="auto"/>
            <w:left w:val="none" w:sz="0" w:space="0" w:color="auto"/>
            <w:bottom w:val="none" w:sz="0" w:space="0" w:color="auto"/>
            <w:right w:val="none" w:sz="0" w:space="0" w:color="auto"/>
          </w:divBdr>
          <w:divsChild>
            <w:div w:id="677733977">
              <w:marLeft w:val="0"/>
              <w:marRight w:val="0"/>
              <w:marTop w:val="0"/>
              <w:marBottom w:val="0"/>
              <w:divBdr>
                <w:top w:val="none" w:sz="0" w:space="0" w:color="auto"/>
                <w:left w:val="none" w:sz="0" w:space="0" w:color="auto"/>
                <w:bottom w:val="none" w:sz="0" w:space="0" w:color="auto"/>
                <w:right w:val="none" w:sz="0" w:space="0" w:color="auto"/>
              </w:divBdr>
              <w:divsChild>
                <w:div w:id="1687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030">
          <w:marLeft w:val="0"/>
          <w:marRight w:val="0"/>
          <w:marTop w:val="0"/>
          <w:marBottom w:val="60"/>
          <w:divBdr>
            <w:top w:val="none" w:sz="0" w:space="0" w:color="auto"/>
            <w:left w:val="none" w:sz="0" w:space="0" w:color="auto"/>
            <w:bottom w:val="none" w:sz="0" w:space="0" w:color="auto"/>
            <w:right w:val="none" w:sz="0" w:space="0" w:color="auto"/>
          </w:divBdr>
          <w:divsChild>
            <w:div w:id="1322998713">
              <w:marLeft w:val="0"/>
              <w:marRight w:val="0"/>
              <w:marTop w:val="0"/>
              <w:marBottom w:val="0"/>
              <w:divBdr>
                <w:top w:val="none" w:sz="0" w:space="0" w:color="auto"/>
                <w:left w:val="none" w:sz="0" w:space="0" w:color="auto"/>
                <w:bottom w:val="none" w:sz="0" w:space="0" w:color="auto"/>
                <w:right w:val="none" w:sz="0" w:space="0" w:color="auto"/>
              </w:divBdr>
              <w:divsChild>
                <w:div w:id="619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onlinelibrary.wiley.com/doi/10.1111/j.1540-5907.2009.00383.x/abstract" TargetMode="External"/><Relationship Id="rId1" Type="http://schemas.openxmlformats.org/officeDocument/2006/relationships/hyperlink" Target="https://doi.org/10.7910/DVN/28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0DD8-9194-40D3-A6FC-8965CAEB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40</Pages>
  <Words>9028</Words>
  <Characters>51463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stevenson</dc:creator>
  <cp:keywords/>
  <dc:description/>
  <cp:lastModifiedBy>philip</cp:lastModifiedBy>
  <cp:revision>7</cp:revision>
  <dcterms:created xsi:type="dcterms:W3CDTF">2023-02-03T15:23:00Z</dcterms:created>
  <dcterms:modified xsi:type="dcterms:W3CDTF">2023-04-04T01:50:00Z</dcterms:modified>
</cp:coreProperties>
</file>