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B39" w:rsidRDefault="00DD5B39" w:rsidP="00DD5B39">
      <w:pPr>
        <w:spacing w:line="360" w:lineRule="auto"/>
        <w:jc w:val="center"/>
        <w:rPr>
          <w:b/>
        </w:rPr>
      </w:pPr>
      <w:r w:rsidRPr="00005BF4">
        <w:rPr>
          <w:b/>
        </w:rPr>
        <w:t>Appendix</w:t>
      </w:r>
      <w:r>
        <w:rPr>
          <w:b/>
        </w:rPr>
        <w:t xml:space="preserve">: </w:t>
      </w:r>
    </w:p>
    <w:p w:rsidR="00DD5B39" w:rsidRDefault="00DD5B39" w:rsidP="00DD5B39">
      <w:pPr>
        <w:spacing w:line="360" w:lineRule="auto"/>
        <w:jc w:val="center"/>
        <w:rPr>
          <w:b/>
          <w:szCs w:val="24"/>
        </w:rPr>
      </w:pPr>
      <w:r>
        <w:rPr>
          <w:b/>
          <w:szCs w:val="24"/>
        </w:rPr>
        <w:t>Property Rights Regimes, Technological Innovation, and Foreign Direct Investment</w:t>
      </w:r>
    </w:p>
    <w:p w:rsidR="00DD5B39" w:rsidRDefault="00DD5B39" w:rsidP="00DD5B39">
      <w:pPr>
        <w:spacing w:line="360" w:lineRule="auto"/>
        <w:ind w:firstLine="720"/>
        <w:rPr>
          <w:szCs w:val="24"/>
        </w:rPr>
      </w:pPr>
    </w:p>
    <w:p w:rsidR="00DD5B39" w:rsidRDefault="00DD5B39" w:rsidP="00DD5B39">
      <w:pPr>
        <w:spacing w:line="360" w:lineRule="auto"/>
        <w:ind w:firstLine="720"/>
        <w:rPr>
          <w:szCs w:val="24"/>
        </w:rPr>
      </w:pPr>
      <w:r>
        <w:rPr>
          <w:szCs w:val="24"/>
        </w:rPr>
        <w:t>The appendix to the main article provides more details about the control variables and presents several types of supplementary analyses in order to assess the robustness of the relationships identified in the main analysis. We proceed in three parts: first, we provide a more extended discussion of our control variables. We then re-estimating the main analyses using a measure of a country’s general rule of law in place of our property rights variable. Lastly, we conduct a series of analyses changing the model specification—subsetting the data, using different measures for variables, and implementing alternative estimation strategies.</w:t>
      </w:r>
    </w:p>
    <w:p w:rsidR="00DD5B39" w:rsidRDefault="00DD5B39" w:rsidP="00DD5B39">
      <w:pPr>
        <w:spacing w:line="360" w:lineRule="auto"/>
        <w:ind w:firstLine="720"/>
        <w:rPr>
          <w:szCs w:val="24"/>
        </w:rPr>
      </w:pPr>
    </w:p>
    <w:p w:rsidR="00DD5B39" w:rsidRPr="00840E43" w:rsidRDefault="00DD5B39" w:rsidP="00DD5B39">
      <w:pPr>
        <w:autoSpaceDE w:val="0"/>
        <w:autoSpaceDN w:val="0"/>
        <w:adjustRightInd w:val="0"/>
        <w:spacing w:line="360" w:lineRule="auto"/>
        <w:jc w:val="center"/>
        <w:rPr>
          <w:b/>
          <w:szCs w:val="24"/>
        </w:rPr>
      </w:pPr>
      <w:r w:rsidRPr="00840E43">
        <w:rPr>
          <w:b/>
          <w:szCs w:val="24"/>
        </w:rPr>
        <w:t>Control Variables</w:t>
      </w:r>
    </w:p>
    <w:p w:rsidR="00DD5B39" w:rsidRPr="00C64AC7" w:rsidRDefault="00DD5B39" w:rsidP="00DD5B39">
      <w:pPr>
        <w:autoSpaceDE w:val="0"/>
        <w:autoSpaceDN w:val="0"/>
        <w:adjustRightInd w:val="0"/>
        <w:spacing w:line="360" w:lineRule="auto"/>
        <w:rPr>
          <w:szCs w:val="24"/>
        </w:rPr>
      </w:pPr>
      <w:r w:rsidRPr="00C64AC7">
        <w:rPr>
          <w:szCs w:val="24"/>
        </w:rPr>
        <w:tab/>
      </w:r>
      <w:r>
        <w:rPr>
          <w:szCs w:val="24"/>
        </w:rPr>
        <w:t>We include s</w:t>
      </w:r>
      <w:r w:rsidRPr="00C64AC7">
        <w:rPr>
          <w:szCs w:val="24"/>
        </w:rPr>
        <w:t>everal</w:t>
      </w:r>
      <w:r>
        <w:rPr>
          <w:szCs w:val="24"/>
        </w:rPr>
        <w:t xml:space="preserve"> control</w:t>
      </w:r>
      <w:r w:rsidRPr="00C64AC7">
        <w:rPr>
          <w:szCs w:val="24"/>
        </w:rPr>
        <w:t xml:space="preserve"> variables to account for other</w:t>
      </w:r>
      <w:r>
        <w:rPr>
          <w:szCs w:val="24"/>
        </w:rPr>
        <w:t xml:space="preserve"> determinants of FDI, such as</w:t>
      </w:r>
      <w:r w:rsidRPr="00C64AC7">
        <w:rPr>
          <w:szCs w:val="24"/>
        </w:rPr>
        <w:t xml:space="preserve"> economic size</w:t>
      </w:r>
      <w:r>
        <w:rPr>
          <w:szCs w:val="24"/>
        </w:rPr>
        <w:t>,</w:t>
      </w:r>
      <w:r w:rsidRPr="00C64AC7">
        <w:rPr>
          <w:szCs w:val="24"/>
        </w:rPr>
        <w:t xml:space="preserve"> level of development, economic growth, trade and financial openness, resource endowments, and physical security. While there are a number of other potentially confounders, most alternative theoretical explanations are accounted for by this set of controls. Control variables are obtained from the World Development Indicators unless otherwise noted.</w:t>
      </w:r>
    </w:p>
    <w:p w:rsidR="00DD5B39" w:rsidRPr="00C64AC7" w:rsidRDefault="00DD5B39" w:rsidP="00DD5B39">
      <w:pPr>
        <w:autoSpaceDE w:val="0"/>
        <w:autoSpaceDN w:val="0"/>
        <w:adjustRightInd w:val="0"/>
        <w:spacing w:line="360" w:lineRule="auto"/>
        <w:rPr>
          <w:szCs w:val="24"/>
        </w:rPr>
      </w:pPr>
      <w:r w:rsidRPr="00C64AC7">
        <w:rPr>
          <w:i/>
          <w:szCs w:val="24"/>
        </w:rPr>
        <w:tab/>
      </w:r>
      <w:r w:rsidRPr="00C64AC7">
        <w:rPr>
          <w:szCs w:val="24"/>
        </w:rPr>
        <w:t>To control for market features</w:t>
      </w:r>
      <w:r>
        <w:rPr>
          <w:szCs w:val="24"/>
        </w:rPr>
        <w:t xml:space="preserve"> that attract</w:t>
      </w:r>
      <w:r w:rsidRPr="00C64AC7">
        <w:rPr>
          <w:szCs w:val="24"/>
        </w:rPr>
        <w:t xml:space="preserve"> FDI, we include economic size, level of development, and economic growth. Larger markets are likely to produce higher FDI, since they provide greater probability for future returns. Economic size</w:t>
      </w:r>
      <w:r w:rsidRPr="00C64AC7">
        <w:rPr>
          <w:i/>
          <w:szCs w:val="24"/>
        </w:rPr>
        <w:t xml:space="preserve"> </w:t>
      </w:r>
      <w:r w:rsidRPr="00C64AC7">
        <w:rPr>
          <w:szCs w:val="24"/>
        </w:rPr>
        <w:t xml:space="preserve">is operationalized as GDP in constant 2000 US dollars. The level of development in measured as GDP per capita. Both </w:t>
      </w:r>
      <w:r w:rsidRPr="00C64AC7">
        <w:rPr>
          <w:i/>
          <w:szCs w:val="24"/>
        </w:rPr>
        <w:t>GDP</w:t>
      </w:r>
      <w:r w:rsidRPr="00C64AC7">
        <w:rPr>
          <w:szCs w:val="24"/>
        </w:rPr>
        <w:t xml:space="preserve"> and </w:t>
      </w:r>
      <w:r w:rsidRPr="00C64AC7">
        <w:rPr>
          <w:i/>
          <w:szCs w:val="24"/>
        </w:rPr>
        <w:t>GDP/capita</w:t>
      </w:r>
      <w:r>
        <w:rPr>
          <w:szCs w:val="24"/>
        </w:rPr>
        <w:t xml:space="preserve"> are</w:t>
      </w:r>
      <w:r w:rsidRPr="00C64AC7">
        <w:rPr>
          <w:szCs w:val="24"/>
        </w:rPr>
        <w:t xml:space="preserve"> logged to control for skewness. Economic growth attracts more FDI as investors seek to maximize returns on future markets. High rates of </w:t>
      </w:r>
      <w:r w:rsidRPr="00C64AC7">
        <w:rPr>
          <w:i/>
          <w:szCs w:val="24"/>
        </w:rPr>
        <w:t>GDP Growth</w:t>
      </w:r>
      <w:r w:rsidRPr="00C64AC7">
        <w:rPr>
          <w:szCs w:val="24"/>
        </w:rPr>
        <w:t xml:space="preserve"> demonstrate expanding markets. </w:t>
      </w:r>
    </w:p>
    <w:p w:rsidR="00DD5B39" w:rsidRPr="00C64AC7" w:rsidRDefault="00DD5B39" w:rsidP="00DD5B39">
      <w:pPr>
        <w:autoSpaceDE w:val="0"/>
        <w:autoSpaceDN w:val="0"/>
        <w:adjustRightInd w:val="0"/>
        <w:spacing w:line="360" w:lineRule="auto"/>
        <w:rPr>
          <w:i/>
          <w:szCs w:val="24"/>
        </w:rPr>
      </w:pPr>
      <w:r w:rsidRPr="00C64AC7">
        <w:rPr>
          <w:szCs w:val="24"/>
        </w:rPr>
        <w:tab/>
        <w:t xml:space="preserve">Trade and financial openness are expected to increase FDI. While trade may </w:t>
      </w:r>
      <w:r>
        <w:rPr>
          <w:szCs w:val="24"/>
        </w:rPr>
        <w:t xml:space="preserve">sometimes </w:t>
      </w:r>
      <w:r w:rsidRPr="00C64AC7">
        <w:rPr>
          <w:szCs w:val="24"/>
        </w:rPr>
        <w:t xml:space="preserve">serve as a substitute to </w:t>
      </w:r>
      <w:r>
        <w:rPr>
          <w:szCs w:val="24"/>
        </w:rPr>
        <w:t>investment—</w:t>
      </w:r>
      <w:r w:rsidRPr="00C64AC7">
        <w:rPr>
          <w:szCs w:val="24"/>
        </w:rPr>
        <w:t>depending</w:t>
      </w:r>
      <w:r>
        <w:rPr>
          <w:szCs w:val="24"/>
        </w:rPr>
        <w:t xml:space="preserve"> on the barriers to investment—</w:t>
      </w:r>
      <w:r w:rsidRPr="00C64AC7">
        <w:rPr>
          <w:szCs w:val="24"/>
        </w:rPr>
        <w:t>it may also increase due to vertical</w:t>
      </w:r>
      <w:r>
        <w:rPr>
          <w:szCs w:val="24"/>
        </w:rPr>
        <w:t xml:space="preserve"> trade as goods move through</w:t>
      </w:r>
      <w:r w:rsidRPr="00C64AC7">
        <w:rPr>
          <w:szCs w:val="24"/>
        </w:rPr>
        <w:t xml:space="preserve"> </w:t>
      </w:r>
      <w:r>
        <w:rPr>
          <w:szCs w:val="24"/>
        </w:rPr>
        <w:t xml:space="preserve">firms’ </w:t>
      </w:r>
      <w:r w:rsidRPr="00C64AC7">
        <w:rPr>
          <w:szCs w:val="24"/>
        </w:rPr>
        <w:t>supply chain</w:t>
      </w:r>
      <w:r>
        <w:rPr>
          <w:szCs w:val="24"/>
        </w:rPr>
        <w:t>s</w:t>
      </w:r>
      <w:r w:rsidRPr="00C64AC7">
        <w:rPr>
          <w:szCs w:val="24"/>
        </w:rPr>
        <w:t xml:space="preserve">. Increased financial openness makes it easier for firms to invest and to withdraw profits, both of which reduce transaction costs. Trade and financial openness also controls for the shift </w:t>
      </w:r>
      <w:r>
        <w:rPr>
          <w:szCs w:val="24"/>
        </w:rPr>
        <w:t>towards</w:t>
      </w:r>
      <w:r w:rsidRPr="00C64AC7">
        <w:rPr>
          <w:szCs w:val="24"/>
        </w:rPr>
        <w:t xml:space="preserve"> neoliberal policies over the time period in the sample. </w:t>
      </w:r>
      <w:r w:rsidRPr="00C64AC7">
        <w:rPr>
          <w:i/>
          <w:szCs w:val="24"/>
        </w:rPr>
        <w:t>Trade/GDP</w:t>
      </w:r>
      <w:r w:rsidRPr="00C64AC7">
        <w:rPr>
          <w:szCs w:val="24"/>
        </w:rPr>
        <w:t xml:space="preserve"> is measured as trade as a percent of GDP. </w:t>
      </w:r>
      <w:r w:rsidRPr="00C64AC7">
        <w:rPr>
          <w:i/>
          <w:szCs w:val="24"/>
        </w:rPr>
        <w:t>Financial openness</w:t>
      </w:r>
      <w:r w:rsidRPr="00C64AC7">
        <w:rPr>
          <w:szCs w:val="24"/>
        </w:rPr>
        <w:t xml:space="preserve"> </w:t>
      </w:r>
      <w:r>
        <w:rPr>
          <w:szCs w:val="24"/>
        </w:rPr>
        <w:t>data are</w:t>
      </w:r>
      <w:r w:rsidRPr="00C64AC7">
        <w:rPr>
          <w:szCs w:val="24"/>
        </w:rPr>
        <w:t xml:space="preserve"> obtained from Chinn and Ito (2008), who construct a </w:t>
      </w:r>
      <w:r w:rsidRPr="00C64AC7">
        <w:rPr>
          <w:szCs w:val="24"/>
        </w:rPr>
        <w:lastRenderedPageBreak/>
        <w:t>continuous measure based on the IMF reports. These data measure the intensity of capital controls.</w:t>
      </w:r>
    </w:p>
    <w:p w:rsidR="00DD5B39" w:rsidRPr="00C64AC7" w:rsidRDefault="00DD5B39" w:rsidP="00DD5B39">
      <w:pPr>
        <w:autoSpaceDE w:val="0"/>
        <w:autoSpaceDN w:val="0"/>
        <w:adjustRightInd w:val="0"/>
        <w:spacing w:line="360" w:lineRule="auto"/>
        <w:rPr>
          <w:szCs w:val="24"/>
        </w:rPr>
      </w:pPr>
      <w:r w:rsidRPr="00C64AC7">
        <w:rPr>
          <w:i/>
          <w:szCs w:val="24"/>
        </w:rPr>
        <w:tab/>
        <w:t xml:space="preserve">Resource </w:t>
      </w:r>
      <w:r w:rsidRPr="00C64AC7">
        <w:rPr>
          <w:szCs w:val="24"/>
        </w:rPr>
        <w:t xml:space="preserve">endowments are thought to attract FDI. </w:t>
      </w:r>
      <w:r w:rsidRPr="00C64AC7">
        <w:rPr>
          <w:i/>
          <w:szCs w:val="24"/>
        </w:rPr>
        <w:t xml:space="preserve">Resource </w:t>
      </w:r>
      <w:r w:rsidRPr="00C64AC7">
        <w:rPr>
          <w:szCs w:val="24"/>
        </w:rPr>
        <w:t xml:space="preserve">is the sum of mineral, gas, and oil rents as a percent of GDP. These are logged to control for skewness. Because the measure of </w:t>
      </w:r>
      <w:r w:rsidRPr="00C64AC7">
        <w:rPr>
          <w:i/>
          <w:szCs w:val="24"/>
        </w:rPr>
        <w:t xml:space="preserve">Resource </w:t>
      </w:r>
      <w:r w:rsidRPr="00C64AC7">
        <w:rPr>
          <w:szCs w:val="24"/>
        </w:rPr>
        <w:t>for a country can be equal to zero, a constant is added before logging. Since this value is a constant, it has no effect on the estimated coefficient.</w:t>
      </w:r>
    </w:p>
    <w:p w:rsidR="00DD5B39" w:rsidRPr="00C64AC7" w:rsidRDefault="00DD5B39" w:rsidP="00DD5B39">
      <w:pPr>
        <w:autoSpaceDE w:val="0"/>
        <w:autoSpaceDN w:val="0"/>
        <w:adjustRightInd w:val="0"/>
        <w:spacing w:line="360" w:lineRule="auto"/>
        <w:rPr>
          <w:szCs w:val="24"/>
        </w:rPr>
      </w:pPr>
      <w:r w:rsidRPr="00C64AC7">
        <w:rPr>
          <w:szCs w:val="24"/>
        </w:rPr>
        <w:tab/>
      </w:r>
      <w:r w:rsidRPr="00C64AC7">
        <w:rPr>
          <w:i/>
          <w:szCs w:val="24"/>
        </w:rPr>
        <w:t>Physical Insecurity</w:t>
      </w:r>
      <w:r w:rsidRPr="00C64AC7">
        <w:rPr>
          <w:szCs w:val="24"/>
        </w:rPr>
        <w:t xml:space="preserve"> is represented by the number of battle deaths within a state’s territorial borders. This variable accounts for instability generated from either intra- or inter-state conflict. The number of battle deaths is logged to control for skewness</w:t>
      </w:r>
      <w:r>
        <w:rPr>
          <w:szCs w:val="24"/>
        </w:rPr>
        <w:t>. A</w:t>
      </w:r>
      <w:r w:rsidRPr="00C64AC7">
        <w:rPr>
          <w:szCs w:val="24"/>
        </w:rPr>
        <w:t xml:space="preserve"> constant is added </w:t>
      </w:r>
      <w:r>
        <w:rPr>
          <w:szCs w:val="24"/>
        </w:rPr>
        <w:t>prior to logging</w:t>
      </w:r>
      <w:r w:rsidRPr="00C64AC7">
        <w:rPr>
          <w:szCs w:val="24"/>
        </w:rPr>
        <w:t xml:space="preserve"> to prevent zero values.</w:t>
      </w:r>
    </w:p>
    <w:p w:rsidR="00DD5B39" w:rsidRDefault="00DD5B39" w:rsidP="00DD5B39">
      <w:pPr>
        <w:rPr>
          <w:b/>
          <w:szCs w:val="24"/>
        </w:rPr>
      </w:pPr>
      <w:r>
        <w:rPr>
          <w:b/>
          <w:szCs w:val="24"/>
        </w:rPr>
        <w:br w:type="page"/>
      </w:r>
    </w:p>
    <w:p w:rsidR="00DD5B39" w:rsidRPr="008701F9" w:rsidRDefault="00DD5B39" w:rsidP="00DD5B39">
      <w:pPr>
        <w:spacing w:line="360" w:lineRule="auto"/>
        <w:jc w:val="center"/>
        <w:rPr>
          <w:b/>
          <w:szCs w:val="24"/>
        </w:rPr>
      </w:pPr>
      <w:r w:rsidRPr="008701F9">
        <w:rPr>
          <w:b/>
          <w:szCs w:val="24"/>
        </w:rPr>
        <w:lastRenderedPageBreak/>
        <w:t>Alternative Measure for Property Rights</w:t>
      </w:r>
    </w:p>
    <w:p w:rsidR="00DD5B39" w:rsidRDefault="00DD5B39" w:rsidP="00DD5B39">
      <w:pPr>
        <w:autoSpaceDE w:val="0"/>
        <w:autoSpaceDN w:val="0"/>
        <w:adjustRightInd w:val="0"/>
        <w:spacing w:line="360" w:lineRule="auto"/>
        <w:ind w:firstLine="720"/>
        <w:rPr>
          <w:szCs w:val="24"/>
        </w:rPr>
      </w:pPr>
      <w:r w:rsidRPr="00C64AC7">
        <w:rPr>
          <w:szCs w:val="24"/>
        </w:rPr>
        <w:t>To demonstrate the robustness of our results, w</w:t>
      </w:r>
      <w:r>
        <w:rPr>
          <w:szCs w:val="24"/>
        </w:rPr>
        <w:t>e measure</w:t>
      </w:r>
      <w:r w:rsidRPr="00C64AC7">
        <w:rPr>
          <w:szCs w:val="24"/>
        </w:rPr>
        <w:t xml:space="preserve"> </w:t>
      </w:r>
      <w:r w:rsidRPr="00C64AC7">
        <w:rPr>
          <w:i/>
          <w:szCs w:val="24"/>
        </w:rPr>
        <w:t>Property Rights</w:t>
      </w:r>
      <w:r w:rsidRPr="00C64AC7">
        <w:rPr>
          <w:szCs w:val="24"/>
        </w:rPr>
        <w:t xml:space="preserve"> using</w:t>
      </w:r>
      <w:r>
        <w:rPr>
          <w:szCs w:val="24"/>
        </w:rPr>
        <w:t xml:space="preserve"> </w:t>
      </w:r>
      <w:r w:rsidRPr="00C64AC7">
        <w:rPr>
          <w:szCs w:val="24"/>
        </w:rPr>
        <w:t xml:space="preserve">the </w:t>
      </w:r>
      <w:r w:rsidRPr="00C64AC7">
        <w:rPr>
          <w:i/>
          <w:szCs w:val="24"/>
        </w:rPr>
        <w:t>Latent Judicial Independence</w:t>
      </w:r>
      <w:r w:rsidRPr="00C64AC7">
        <w:rPr>
          <w:szCs w:val="24"/>
        </w:rPr>
        <w:t xml:space="preserve"> (LJI) (Linzer and Staton 2015) as a robustness check. While </w:t>
      </w:r>
      <w:r w:rsidRPr="00C64AC7">
        <w:rPr>
          <w:i/>
          <w:szCs w:val="24"/>
        </w:rPr>
        <w:t>LSSPR</w:t>
      </w:r>
      <w:r w:rsidRPr="00C64AC7">
        <w:rPr>
          <w:szCs w:val="24"/>
        </w:rPr>
        <w:t xml:space="preserve"> focuses explicitly on property rights, </w:t>
      </w:r>
      <w:r w:rsidRPr="00C64AC7">
        <w:rPr>
          <w:i/>
          <w:szCs w:val="24"/>
        </w:rPr>
        <w:t>LJI</w:t>
      </w:r>
      <w:r w:rsidRPr="00C64AC7">
        <w:rPr>
          <w:szCs w:val="24"/>
        </w:rPr>
        <w:t xml:space="preserve"> is a broader measure of rule of law. </w:t>
      </w:r>
      <w:r w:rsidRPr="00C64AC7">
        <w:rPr>
          <w:i/>
          <w:szCs w:val="24"/>
        </w:rPr>
        <w:t>LJI</w:t>
      </w:r>
      <w:r w:rsidRPr="00C64AC7">
        <w:rPr>
          <w:szCs w:val="24"/>
        </w:rPr>
        <w:t xml:space="preserve"> is a composite measure of various measures of judicial independence, and </w:t>
      </w:r>
      <w:r>
        <w:rPr>
          <w:szCs w:val="24"/>
        </w:rPr>
        <w:t>uses a measurement model to</w:t>
      </w:r>
      <w:r w:rsidRPr="00C64AC7">
        <w:rPr>
          <w:szCs w:val="24"/>
        </w:rPr>
        <w:t xml:space="preserve"> capture the latent score</w:t>
      </w:r>
      <w:r>
        <w:rPr>
          <w:szCs w:val="24"/>
        </w:rPr>
        <w:t xml:space="preserve"> of judicial independence</w:t>
      </w:r>
      <w:r w:rsidRPr="00C64AC7">
        <w:rPr>
          <w:szCs w:val="24"/>
        </w:rPr>
        <w:t xml:space="preserve"> across measures. One advantage of </w:t>
      </w:r>
      <w:r w:rsidRPr="00C64AC7">
        <w:rPr>
          <w:i/>
          <w:szCs w:val="24"/>
        </w:rPr>
        <w:t>LJI</w:t>
      </w:r>
      <w:r w:rsidRPr="00C64AC7">
        <w:rPr>
          <w:szCs w:val="24"/>
        </w:rPr>
        <w:t xml:space="preserve"> is that it is available annually for the period 1970-2009. </w:t>
      </w:r>
      <w:r w:rsidRPr="00C64AC7">
        <w:rPr>
          <w:i/>
          <w:szCs w:val="24"/>
        </w:rPr>
        <w:t>LJI</w:t>
      </w:r>
      <w:r w:rsidRPr="00C64AC7">
        <w:rPr>
          <w:szCs w:val="24"/>
        </w:rPr>
        <w:t xml:space="preserve"> and </w:t>
      </w:r>
      <w:r w:rsidRPr="00C64AC7">
        <w:rPr>
          <w:i/>
          <w:szCs w:val="24"/>
        </w:rPr>
        <w:t>LSSPR</w:t>
      </w:r>
      <w:r w:rsidRPr="00C64AC7">
        <w:rPr>
          <w:szCs w:val="24"/>
        </w:rPr>
        <w:t xml:space="preserve"> are highly correlated (</w:t>
      </w:r>
      <w:r>
        <w:rPr>
          <w:i/>
          <w:szCs w:val="24"/>
        </w:rPr>
        <w:t>r</w:t>
      </w:r>
      <w:r>
        <w:rPr>
          <w:szCs w:val="24"/>
        </w:rPr>
        <w:t>=</w:t>
      </w:r>
      <w:r w:rsidRPr="00C64AC7">
        <w:rPr>
          <w:rFonts w:eastAsia="CMMI12"/>
          <w:szCs w:val="24"/>
        </w:rPr>
        <w:t>.</w:t>
      </w:r>
      <w:r w:rsidRPr="00C64AC7">
        <w:rPr>
          <w:szCs w:val="24"/>
        </w:rPr>
        <w:t>72).</w:t>
      </w:r>
    </w:p>
    <w:p w:rsidR="00DD5B39" w:rsidRPr="00C64AC7" w:rsidRDefault="00DD5B39" w:rsidP="00DD5B39">
      <w:pPr>
        <w:autoSpaceDE w:val="0"/>
        <w:autoSpaceDN w:val="0"/>
        <w:adjustRightInd w:val="0"/>
        <w:spacing w:line="360" w:lineRule="auto"/>
        <w:ind w:firstLine="720"/>
        <w:rPr>
          <w:szCs w:val="24"/>
        </w:rPr>
      </w:pPr>
      <w:r>
        <w:rPr>
          <w:szCs w:val="24"/>
        </w:rPr>
        <w:t>We estimate two</w:t>
      </w:r>
      <w:r w:rsidRPr="00C64AC7">
        <w:rPr>
          <w:szCs w:val="24"/>
        </w:rPr>
        <w:t xml:space="preserve"> model</w:t>
      </w:r>
      <w:r>
        <w:rPr>
          <w:szCs w:val="24"/>
        </w:rPr>
        <w:t xml:space="preserve">s using </w:t>
      </w:r>
      <w:r>
        <w:rPr>
          <w:i/>
          <w:szCs w:val="24"/>
        </w:rPr>
        <w:t>LJI</w:t>
      </w:r>
      <w:r>
        <w:rPr>
          <w:szCs w:val="24"/>
        </w:rPr>
        <w:t>: one</w:t>
      </w:r>
      <w:r w:rsidRPr="00C64AC7">
        <w:rPr>
          <w:szCs w:val="24"/>
        </w:rPr>
        <w:t xml:space="preserve"> with</w:t>
      </w:r>
      <w:r>
        <w:rPr>
          <w:szCs w:val="24"/>
        </w:rPr>
        <w:t xml:space="preserve"> and another without</w:t>
      </w:r>
      <w:r w:rsidRPr="00C64AC7">
        <w:rPr>
          <w:szCs w:val="24"/>
        </w:rPr>
        <w:t xml:space="preserve"> time-varying </w:t>
      </w:r>
      <w:r>
        <w:rPr>
          <w:szCs w:val="24"/>
        </w:rPr>
        <w:t>slopes. T</w:t>
      </w:r>
      <w:r w:rsidRPr="00C64AC7">
        <w:rPr>
          <w:szCs w:val="24"/>
        </w:rPr>
        <w:t xml:space="preserve">he results </w:t>
      </w:r>
      <w:r>
        <w:rPr>
          <w:szCs w:val="24"/>
        </w:rPr>
        <w:t xml:space="preserve">are reported </w:t>
      </w:r>
      <w:r w:rsidRPr="00C64AC7">
        <w:rPr>
          <w:szCs w:val="24"/>
        </w:rPr>
        <w:t xml:space="preserve">in Table </w:t>
      </w:r>
      <w:r>
        <w:rPr>
          <w:szCs w:val="24"/>
        </w:rPr>
        <w:t>M1</w:t>
      </w:r>
      <w:r w:rsidRPr="00C64AC7">
        <w:rPr>
          <w:szCs w:val="24"/>
        </w:rPr>
        <w:t xml:space="preserve">. Starting with Model 1, the interaction term is positive and statistically significant when the constitutive terms are held at their mean. The direct effect of </w:t>
      </w:r>
      <w:r w:rsidRPr="00C64AC7">
        <w:rPr>
          <w:i/>
          <w:szCs w:val="24"/>
        </w:rPr>
        <w:t xml:space="preserve">Property Rights </w:t>
      </w:r>
      <w:r w:rsidRPr="00C64AC7">
        <w:rPr>
          <w:szCs w:val="24"/>
        </w:rPr>
        <w:t xml:space="preserve">(i.e. </w:t>
      </w:r>
      <w:r w:rsidRPr="00C64AC7">
        <w:rPr>
          <w:i/>
          <w:szCs w:val="24"/>
        </w:rPr>
        <w:t>Democracy</w:t>
      </w:r>
      <w:r w:rsidRPr="00C64AC7">
        <w:rPr>
          <w:szCs w:val="24"/>
        </w:rPr>
        <w:t xml:space="preserve"> is held at its mean) is insignificant, while the direct effect of </w:t>
      </w:r>
      <w:r w:rsidRPr="00C64AC7">
        <w:rPr>
          <w:i/>
          <w:szCs w:val="24"/>
        </w:rPr>
        <w:t>Democracy</w:t>
      </w:r>
      <w:r w:rsidRPr="00C64AC7">
        <w:rPr>
          <w:szCs w:val="24"/>
        </w:rPr>
        <w:t xml:space="preserve"> (i.e. </w:t>
      </w:r>
      <w:r w:rsidRPr="00C64AC7">
        <w:rPr>
          <w:i/>
          <w:szCs w:val="24"/>
        </w:rPr>
        <w:t>Property Rights</w:t>
      </w:r>
      <w:r w:rsidRPr="00C64AC7">
        <w:rPr>
          <w:szCs w:val="24"/>
        </w:rPr>
        <w:t xml:space="preserve"> is held at its mean) is negative. </w:t>
      </w:r>
    </w:p>
    <w:p w:rsidR="00DD5B39" w:rsidRPr="00C64AC7" w:rsidRDefault="00DD5B39" w:rsidP="00DD5B39">
      <w:pPr>
        <w:autoSpaceDE w:val="0"/>
        <w:autoSpaceDN w:val="0"/>
        <w:adjustRightInd w:val="0"/>
        <w:spacing w:line="360" w:lineRule="auto"/>
        <w:ind w:firstLine="720"/>
        <w:rPr>
          <w:szCs w:val="24"/>
        </w:rPr>
      </w:pPr>
      <w:r w:rsidRPr="00C64AC7">
        <w:rPr>
          <w:szCs w:val="24"/>
        </w:rPr>
        <w:t>In order to more fully assess H</w:t>
      </w:r>
      <w:r w:rsidRPr="00C64AC7">
        <w:rPr>
          <w:szCs w:val="24"/>
          <w:vertAlign w:val="subscript"/>
        </w:rPr>
        <w:t>1</w:t>
      </w:r>
      <w:r w:rsidRPr="00C64AC7">
        <w:rPr>
          <w:szCs w:val="24"/>
        </w:rPr>
        <w:t xml:space="preserve">, we must look at Figure </w:t>
      </w:r>
      <w:r>
        <w:rPr>
          <w:szCs w:val="24"/>
        </w:rPr>
        <w:t>M1</w:t>
      </w:r>
      <w:r w:rsidRPr="00C64AC7">
        <w:rPr>
          <w:szCs w:val="24"/>
        </w:rPr>
        <w:t xml:space="preserve"> in order to see the marginal effect of </w:t>
      </w:r>
      <w:r w:rsidRPr="00C64AC7">
        <w:rPr>
          <w:i/>
          <w:szCs w:val="24"/>
        </w:rPr>
        <w:t>Property Rights</w:t>
      </w:r>
      <w:r w:rsidRPr="00C64AC7">
        <w:rPr>
          <w:szCs w:val="24"/>
        </w:rPr>
        <w:t xml:space="preserve"> at varying levels of </w:t>
      </w:r>
      <w:r w:rsidRPr="00C64AC7">
        <w:rPr>
          <w:i/>
          <w:szCs w:val="24"/>
        </w:rPr>
        <w:t>Democracy</w:t>
      </w:r>
      <w:r w:rsidRPr="00C64AC7">
        <w:rPr>
          <w:szCs w:val="24"/>
        </w:rPr>
        <w:t xml:space="preserve">. At the lowest value of </w:t>
      </w:r>
      <w:r w:rsidRPr="00C64AC7">
        <w:rPr>
          <w:i/>
          <w:szCs w:val="24"/>
        </w:rPr>
        <w:t>Democracy</w:t>
      </w:r>
      <w:r w:rsidRPr="00C64AC7">
        <w:rPr>
          <w:szCs w:val="24"/>
        </w:rPr>
        <w:t xml:space="preserve">, the marginal effect of </w:t>
      </w:r>
      <w:r w:rsidRPr="00C64AC7">
        <w:rPr>
          <w:i/>
          <w:szCs w:val="24"/>
        </w:rPr>
        <w:t xml:space="preserve">Property Rights </w:t>
      </w:r>
      <w:r w:rsidRPr="00C64AC7">
        <w:rPr>
          <w:szCs w:val="24"/>
        </w:rPr>
        <w:t xml:space="preserve">is negative and statistically significant. Between values 2-4, the marginal effect of </w:t>
      </w:r>
      <w:r w:rsidRPr="00C64AC7">
        <w:rPr>
          <w:i/>
          <w:szCs w:val="24"/>
        </w:rPr>
        <w:t>Property Rights</w:t>
      </w:r>
      <w:r w:rsidRPr="00C64AC7">
        <w:rPr>
          <w:szCs w:val="24"/>
        </w:rPr>
        <w:t xml:space="preserve"> is statistically indistinguishable from 0. At values 5 and over, the marginal effect of </w:t>
      </w:r>
      <w:r w:rsidRPr="00C64AC7">
        <w:rPr>
          <w:i/>
          <w:szCs w:val="24"/>
        </w:rPr>
        <w:t xml:space="preserve">Property Rights </w:t>
      </w:r>
      <w:r w:rsidRPr="00C64AC7">
        <w:rPr>
          <w:szCs w:val="24"/>
        </w:rPr>
        <w:t xml:space="preserve">is positive and statistically significant. The trend of an increasing marginal effect associated with </w:t>
      </w:r>
      <w:r w:rsidRPr="00C64AC7">
        <w:rPr>
          <w:i/>
          <w:szCs w:val="24"/>
        </w:rPr>
        <w:t>Property Rights</w:t>
      </w:r>
      <w:r w:rsidRPr="00C64AC7">
        <w:rPr>
          <w:szCs w:val="24"/>
        </w:rPr>
        <w:t xml:space="preserve"> at increasing levels of </w:t>
      </w:r>
      <w:r w:rsidRPr="00C64AC7">
        <w:rPr>
          <w:i/>
          <w:szCs w:val="24"/>
        </w:rPr>
        <w:t>Democracy</w:t>
      </w:r>
      <w:r w:rsidRPr="00C64AC7">
        <w:rPr>
          <w:szCs w:val="24"/>
        </w:rPr>
        <w:t xml:space="preserve"> is consistent between the mo</w:t>
      </w:r>
      <w:r>
        <w:rPr>
          <w:szCs w:val="24"/>
        </w:rPr>
        <w:t xml:space="preserve">dels specified in Table </w:t>
      </w:r>
      <w:r w:rsidRPr="00C64AC7">
        <w:rPr>
          <w:szCs w:val="24"/>
        </w:rPr>
        <w:t>1</w:t>
      </w:r>
      <w:r>
        <w:rPr>
          <w:szCs w:val="24"/>
        </w:rPr>
        <w:t xml:space="preserve"> of the main paper</w:t>
      </w:r>
      <w:r w:rsidRPr="00C64AC7">
        <w:rPr>
          <w:szCs w:val="24"/>
        </w:rPr>
        <w:t>.</w:t>
      </w:r>
    </w:p>
    <w:p w:rsidR="00DD5B39" w:rsidRDefault="00DD5B39" w:rsidP="00DD5B39">
      <w:pPr>
        <w:autoSpaceDE w:val="0"/>
        <w:autoSpaceDN w:val="0"/>
        <w:adjustRightInd w:val="0"/>
        <w:spacing w:line="360" w:lineRule="auto"/>
        <w:ind w:firstLine="720"/>
        <w:rPr>
          <w:szCs w:val="24"/>
        </w:rPr>
      </w:pPr>
      <w:r w:rsidRPr="00C64AC7">
        <w:rPr>
          <w:szCs w:val="24"/>
        </w:rPr>
        <w:t xml:space="preserve">Model 2 present the results of a model with random slopes on the interaction and </w:t>
      </w:r>
      <w:r w:rsidRPr="00C64AC7">
        <w:rPr>
          <w:i/>
          <w:szCs w:val="24"/>
        </w:rPr>
        <w:t>Property Rights</w:t>
      </w:r>
      <w:r w:rsidRPr="00C64AC7">
        <w:rPr>
          <w:szCs w:val="24"/>
        </w:rPr>
        <w:t xml:space="preserve"> terms over time. As was the case in Table 1</w:t>
      </w:r>
      <w:r>
        <w:rPr>
          <w:szCs w:val="24"/>
        </w:rPr>
        <w:t xml:space="preserve"> in the primary set of analyses</w:t>
      </w:r>
      <w:r w:rsidRPr="00C64AC7">
        <w:rPr>
          <w:szCs w:val="24"/>
        </w:rPr>
        <w:t>, AIC indicates the model with time-varying effects is a better fit to the data than the fixed model. To assess H</w:t>
      </w:r>
      <w:r w:rsidRPr="00C64AC7">
        <w:rPr>
          <w:szCs w:val="24"/>
          <w:vertAlign w:val="subscript"/>
        </w:rPr>
        <w:t>2</w:t>
      </w:r>
      <w:r w:rsidRPr="00C64AC7">
        <w:rPr>
          <w:szCs w:val="24"/>
        </w:rPr>
        <w:t xml:space="preserve">, we display the marginal effect of </w:t>
      </w:r>
      <w:r w:rsidRPr="00C64AC7">
        <w:rPr>
          <w:i/>
          <w:szCs w:val="24"/>
        </w:rPr>
        <w:t>Property Rights</w:t>
      </w:r>
      <w:r w:rsidRPr="00C64AC7">
        <w:rPr>
          <w:szCs w:val="24"/>
        </w:rPr>
        <w:t xml:space="preserve"> in Figure </w:t>
      </w:r>
      <w:r>
        <w:rPr>
          <w:szCs w:val="24"/>
        </w:rPr>
        <w:t>M2</w:t>
      </w:r>
      <w:r w:rsidRPr="00C64AC7">
        <w:rPr>
          <w:szCs w:val="24"/>
        </w:rPr>
        <w:t xml:space="preserve">. </w:t>
      </w:r>
      <w:r>
        <w:rPr>
          <w:szCs w:val="24"/>
        </w:rPr>
        <w:t>T</w:t>
      </w:r>
      <w:r w:rsidRPr="00C64AC7">
        <w:rPr>
          <w:szCs w:val="24"/>
        </w:rPr>
        <w:t xml:space="preserve">he same </w:t>
      </w:r>
      <w:r>
        <w:rPr>
          <w:szCs w:val="24"/>
        </w:rPr>
        <w:t xml:space="preserve">trend as earlier is again identified; </w:t>
      </w:r>
      <w:r w:rsidRPr="00C64AC7">
        <w:rPr>
          <w:szCs w:val="24"/>
        </w:rPr>
        <w:t xml:space="preserve">the marginal effect of </w:t>
      </w:r>
      <w:r w:rsidRPr="00C64AC7">
        <w:rPr>
          <w:i/>
          <w:szCs w:val="24"/>
        </w:rPr>
        <w:t>Property Rights</w:t>
      </w:r>
      <w:r w:rsidRPr="00C64AC7">
        <w:rPr>
          <w:szCs w:val="24"/>
        </w:rPr>
        <w:t xml:space="preserve"> </w:t>
      </w:r>
      <w:r>
        <w:rPr>
          <w:szCs w:val="24"/>
        </w:rPr>
        <w:t>experiences a general increase</w:t>
      </w:r>
      <w:r w:rsidRPr="00C64AC7">
        <w:rPr>
          <w:szCs w:val="24"/>
        </w:rPr>
        <w:t xml:space="preserve"> over time. </w:t>
      </w:r>
      <w:r>
        <w:rPr>
          <w:szCs w:val="24"/>
        </w:rPr>
        <w:t>Moreover, t</w:t>
      </w:r>
      <w:r w:rsidRPr="00C64AC7">
        <w:rPr>
          <w:szCs w:val="24"/>
        </w:rPr>
        <w:t xml:space="preserve">he difference in effect between levels of </w:t>
      </w:r>
      <w:r w:rsidRPr="00C64AC7">
        <w:rPr>
          <w:i/>
          <w:szCs w:val="24"/>
        </w:rPr>
        <w:t>Democracy</w:t>
      </w:r>
      <w:r>
        <w:rPr>
          <w:i/>
          <w:szCs w:val="24"/>
        </w:rPr>
        <w:t xml:space="preserve"> </w:t>
      </w:r>
      <w:r>
        <w:rPr>
          <w:szCs w:val="24"/>
        </w:rPr>
        <w:t>has also</w:t>
      </w:r>
      <w:r w:rsidRPr="00C64AC7">
        <w:rPr>
          <w:szCs w:val="24"/>
        </w:rPr>
        <w:t xml:space="preserve"> increased over time. Notably, the previously identified change-point in the mid-1990s is again observed. Prior to 1995, autocratic regimes are associated with the greatest marginal effect on </w:t>
      </w:r>
      <w:r w:rsidRPr="00C64AC7">
        <w:rPr>
          <w:i/>
          <w:szCs w:val="24"/>
        </w:rPr>
        <w:t>Property Rights</w:t>
      </w:r>
      <w:r w:rsidRPr="00C64AC7">
        <w:rPr>
          <w:szCs w:val="24"/>
        </w:rPr>
        <w:t xml:space="preserve">, while after 1995 democratic regimes are associated with the greatest marginal effect on </w:t>
      </w:r>
      <w:r w:rsidRPr="00C64AC7">
        <w:rPr>
          <w:i/>
          <w:szCs w:val="24"/>
        </w:rPr>
        <w:t>Property Rights</w:t>
      </w:r>
      <w:r w:rsidRPr="00C64AC7">
        <w:rPr>
          <w:szCs w:val="24"/>
        </w:rPr>
        <w:t>.</w:t>
      </w:r>
    </w:p>
    <w:p w:rsidR="00DD5B39" w:rsidRDefault="00DD5B39" w:rsidP="00DD5B39">
      <w:pPr>
        <w:rPr>
          <w:szCs w:val="24"/>
        </w:rPr>
      </w:pPr>
      <w:r>
        <w:rPr>
          <w:szCs w:val="24"/>
        </w:rPr>
        <w:br w:type="page"/>
      </w:r>
    </w:p>
    <w:tbl>
      <w:tblPr>
        <w:tblW w:w="0" w:type="auto"/>
        <w:tblCellMar>
          <w:left w:w="0" w:type="dxa"/>
          <w:right w:w="0" w:type="dxa"/>
        </w:tblCellMar>
        <w:tblLook w:val="04A0" w:firstRow="1" w:lastRow="0" w:firstColumn="1" w:lastColumn="0" w:noHBand="0" w:noVBand="1"/>
      </w:tblPr>
      <w:tblGrid>
        <w:gridCol w:w="4957"/>
        <w:gridCol w:w="167"/>
        <w:gridCol w:w="1655"/>
        <w:gridCol w:w="166"/>
        <w:gridCol w:w="2335"/>
        <w:gridCol w:w="80"/>
      </w:tblGrid>
      <w:tr w:rsidR="00DD5B39" w:rsidRPr="00571D69" w:rsidTr="002A5174">
        <w:trPr>
          <w:trHeight w:val="300"/>
        </w:trPr>
        <w:tc>
          <w:tcPr>
            <w:tcW w:w="0" w:type="auto"/>
            <w:gridSpan w:val="6"/>
            <w:tcBorders>
              <w:top w:val="nil"/>
              <w:left w:val="nil"/>
              <w:bottom w:val="single" w:sz="8" w:space="0" w:color="auto"/>
              <w:right w:val="nil"/>
            </w:tcBorders>
            <w:shd w:val="clear" w:color="auto" w:fill="auto"/>
            <w:noWrap/>
            <w:tcMar>
              <w:top w:w="13" w:type="dxa"/>
              <w:left w:w="13" w:type="dxa"/>
              <w:bottom w:w="0" w:type="dxa"/>
              <w:right w:w="13" w:type="dxa"/>
            </w:tcMar>
            <w:vAlign w:val="bottom"/>
            <w:hideMark/>
          </w:tcPr>
          <w:p w:rsidR="00DD5B39" w:rsidRPr="00571D69" w:rsidRDefault="00DD5B39" w:rsidP="002A5174">
            <w:pPr>
              <w:rPr>
                <w:color w:val="000000"/>
                <w:sz w:val="20"/>
                <w:szCs w:val="20"/>
              </w:rPr>
            </w:pPr>
            <w:r w:rsidRPr="00571D69">
              <w:rPr>
                <w:color w:val="000000"/>
                <w:sz w:val="20"/>
                <w:szCs w:val="20"/>
              </w:rPr>
              <w:lastRenderedPageBreak/>
              <w:t xml:space="preserve">Table </w:t>
            </w:r>
            <w:r>
              <w:rPr>
                <w:color w:val="000000"/>
                <w:sz w:val="20"/>
                <w:szCs w:val="20"/>
              </w:rPr>
              <w:t>M1</w:t>
            </w:r>
            <w:r w:rsidRPr="00571D69">
              <w:rPr>
                <w:color w:val="000000"/>
                <w:sz w:val="20"/>
                <w:szCs w:val="20"/>
              </w:rPr>
              <w:t>. Effects of Property Rights Regime on FDI using a Non-nested Multilevel Model of Country and Year (LJI, all years).</w:t>
            </w:r>
          </w:p>
        </w:tc>
      </w:tr>
      <w:tr w:rsidR="00DD5B39" w:rsidRPr="00571D69" w:rsidTr="002A5174">
        <w:trPr>
          <w:trHeight w:val="288"/>
        </w:trPr>
        <w:tc>
          <w:tcPr>
            <w:tcW w:w="0" w:type="auto"/>
            <w:gridSpan w:val="2"/>
            <w:tcBorders>
              <w:top w:val="nil"/>
              <w:left w:val="nil"/>
              <w:bottom w:val="nil"/>
              <w:right w:val="nil"/>
            </w:tcBorders>
            <w:shd w:val="clear" w:color="auto" w:fill="auto"/>
            <w:noWrap/>
            <w:tcMar>
              <w:top w:w="13" w:type="dxa"/>
              <w:left w:w="13" w:type="dxa"/>
              <w:bottom w:w="0" w:type="dxa"/>
              <w:right w:w="13" w:type="dxa"/>
            </w:tcMar>
            <w:vAlign w:val="bottom"/>
            <w:hideMark/>
          </w:tcPr>
          <w:p w:rsidR="00DD5B39" w:rsidRPr="00571D69" w:rsidRDefault="00DD5B39" w:rsidP="002A5174">
            <w:pPr>
              <w:rPr>
                <w:color w:val="000000"/>
                <w:sz w:val="20"/>
                <w:szCs w:val="20"/>
              </w:rPr>
            </w:pPr>
            <w:r w:rsidRPr="00571D69">
              <w:rPr>
                <w:color w:val="000000"/>
                <w:sz w:val="20"/>
                <w:szCs w:val="20"/>
              </w:rPr>
              <w:t>Property Rights Regime Random Slopes</w:t>
            </w:r>
          </w:p>
        </w:tc>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DD5B39" w:rsidRPr="00571D69" w:rsidRDefault="00DD5B39" w:rsidP="002A5174">
            <w:pPr>
              <w:rPr>
                <w:color w:val="000000"/>
                <w:sz w:val="20"/>
                <w:szCs w:val="20"/>
              </w:rPr>
            </w:pPr>
            <w:r w:rsidRPr="00571D69">
              <w:rPr>
                <w:color w:val="000000"/>
                <w:sz w:val="20"/>
                <w:szCs w:val="20"/>
              </w:rPr>
              <w:t>None</w:t>
            </w:r>
          </w:p>
        </w:tc>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DD5B39" w:rsidRPr="00571D69"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DD5B39" w:rsidRPr="00571D69" w:rsidRDefault="00DD5B39" w:rsidP="002A5174">
            <w:pPr>
              <w:rPr>
                <w:color w:val="000000"/>
                <w:sz w:val="20"/>
                <w:szCs w:val="20"/>
              </w:rPr>
            </w:pPr>
            <w:r w:rsidRPr="00571D69">
              <w:rPr>
                <w:color w:val="000000"/>
                <w:sz w:val="20"/>
                <w:szCs w:val="20"/>
              </w:rPr>
              <w:t>Year</w:t>
            </w:r>
          </w:p>
        </w:tc>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DD5B39" w:rsidRPr="00571D69" w:rsidRDefault="00DD5B39" w:rsidP="002A5174">
            <w:pPr>
              <w:rPr>
                <w:color w:val="000000"/>
                <w:sz w:val="20"/>
                <w:szCs w:val="20"/>
              </w:rPr>
            </w:pPr>
          </w:p>
        </w:tc>
      </w:tr>
      <w:tr w:rsidR="00DD5B39" w:rsidRPr="00571D69" w:rsidTr="002A5174">
        <w:trPr>
          <w:trHeight w:val="288"/>
        </w:trPr>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DD5B39" w:rsidRPr="00571D69"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DD5B39" w:rsidRPr="00571D69"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DD5B39" w:rsidRPr="00571D69"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DD5B39" w:rsidRPr="00571D69"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DD5B39" w:rsidRPr="00571D69"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DD5B39" w:rsidRPr="00571D69" w:rsidRDefault="00DD5B39" w:rsidP="002A5174">
            <w:pPr>
              <w:rPr>
                <w:color w:val="000000"/>
                <w:sz w:val="20"/>
                <w:szCs w:val="20"/>
              </w:rPr>
            </w:pPr>
          </w:p>
        </w:tc>
      </w:tr>
      <w:tr w:rsidR="00DD5B39" w:rsidRPr="00571D69" w:rsidTr="002A5174">
        <w:trPr>
          <w:trHeight w:val="288"/>
        </w:trPr>
        <w:tc>
          <w:tcPr>
            <w:tcW w:w="0" w:type="auto"/>
            <w:gridSpan w:val="2"/>
            <w:tcBorders>
              <w:top w:val="nil"/>
              <w:left w:val="nil"/>
              <w:bottom w:val="nil"/>
              <w:right w:val="nil"/>
            </w:tcBorders>
            <w:shd w:val="clear" w:color="auto" w:fill="auto"/>
            <w:noWrap/>
            <w:tcMar>
              <w:top w:w="13" w:type="dxa"/>
              <w:left w:w="13" w:type="dxa"/>
              <w:bottom w:w="0" w:type="dxa"/>
              <w:right w:w="13" w:type="dxa"/>
            </w:tcMar>
            <w:vAlign w:val="bottom"/>
            <w:hideMark/>
          </w:tcPr>
          <w:p w:rsidR="00DD5B39" w:rsidRPr="00571D69" w:rsidRDefault="00DD5B39" w:rsidP="002A5174">
            <w:pPr>
              <w:rPr>
                <w:color w:val="000000"/>
                <w:sz w:val="20"/>
                <w:szCs w:val="20"/>
              </w:rPr>
            </w:pPr>
            <w:r w:rsidRPr="00571D69">
              <w:rPr>
                <w:color w:val="000000"/>
                <w:sz w:val="20"/>
                <w:szCs w:val="20"/>
              </w:rPr>
              <w:t>Property Rights Regime</w:t>
            </w:r>
          </w:p>
        </w:tc>
        <w:tc>
          <w:tcPr>
            <w:tcW w:w="0" w:type="auto"/>
            <w:tcBorders>
              <w:top w:val="nil"/>
              <w:left w:val="nil"/>
              <w:bottom w:val="nil"/>
              <w:right w:val="nil"/>
            </w:tcBorders>
            <w:shd w:val="clear" w:color="auto" w:fill="auto"/>
            <w:noWrap/>
            <w:tcMar>
              <w:top w:w="16" w:type="dxa"/>
              <w:left w:w="13" w:type="dxa"/>
              <w:bottom w:w="0" w:type="dxa"/>
              <w:right w:w="13" w:type="dxa"/>
            </w:tcMar>
            <w:vAlign w:val="center"/>
          </w:tcPr>
          <w:p w:rsidR="00DD5B39" w:rsidRPr="00571D69" w:rsidRDefault="00DD5B39" w:rsidP="002A5174">
            <w:pPr>
              <w:rPr>
                <w:color w:val="000000"/>
                <w:sz w:val="20"/>
                <w:szCs w:val="20"/>
              </w:rPr>
            </w:pPr>
            <w:r w:rsidRPr="00571D69">
              <w:rPr>
                <w:color w:val="000000"/>
                <w:sz w:val="20"/>
                <w:szCs w:val="20"/>
              </w:rPr>
              <w:t>0.056***</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hideMark/>
          </w:tcPr>
          <w:p w:rsidR="00DD5B39" w:rsidRPr="00571D69" w:rsidRDefault="00DD5B39" w:rsidP="002A5174">
            <w:pPr>
              <w:rPr>
                <w:color w:val="000000"/>
                <w:sz w:val="20"/>
                <w:szCs w:val="20"/>
              </w:rPr>
            </w:pPr>
          </w:p>
        </w:tc>
        <w:tc>
          <w:tcPr>
            <w:tcW w:w="0" w:type="auto"/>
            <w:vMerge w:val="restart"/>
            <w:tcBorders>
              <w:top w:val="nil"/>
              <w:left w:val="nil"/>
              <w:bottom w:val="nil"/>
              <w:right w:val="nil"/>
            </w:tcBorders>
            <w:shd w:val="clear" w:color="auto" w:fill="auto"/>
            <w:noWrap/>
            <w:tcMar>
              <w:top w:w="13" w:type="dxa"/>
              <w:left w:w="13" w:type="dxa"/>
              <w:bottom w:w="0" w:type="dxa"/>
              <w:right w:w="13" w:type="dxa"/>
            </w:tcMar>
            <w:vAlign w:val="center"/>
            <w:hideMark/>
          </w:tcPr>
          <w:p w:rsidR="00DD5B39" w:rsidRPr="00571D69" w:rsidRDefault="00DD5B39" w:rsidP="002A5174">
            <w:pPr>
              <w:rPr>
                <w:color w:val="000000"/>
                <w:sz w:val="20"/>
                <w:szCs w:val="20"/>
              </w:rPr>
            </w:pPr>
            <w:r w:rsidRPr="00571D69">
              <w:rPr>
                <w:color w:val="000000"/>
                <w:sz w:val="20"/>
                <w:szCs w:val="20"/>
              </w:rPr>
              <w:t>see Figure 8</w:t>
            </w:r>
          </w:p>
          <w:p w:rsidR="00DD5B39" w:rsidRPr="00571D69" w:rsidRDefault="00DD5B39" w:rsidP="002A5174">
            <w:pPr>
              <w:rPr>
                <w:color w:val="000000"/>
                <w:sz w:val="20"/>
                <w:szCs w:val="20"/>
              </w:rPr>
            </w:pPr>
            <w:r w:rsidRPr="00571D69">
              <w:rPr>
                <w:color w:val="000000"/>
                <w:sz w:val="20"/>
                <w:szCs w:val="20"/>
              </w:rPr>
              <w:t>(time-varying)</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hideMark/>
          </w:tcPr>
          <w:p w:rsidR="00DD5B39" w:rsidRPr="00571D69" w:rsidRDefault="00DD5B39" w:rsidP="002A5174">
            <w:pPr>
              <w:rPr>
                <w:color w:val="000000"/>
                <w:sz w:val="20"/>
                <w:szCs w:val="20"/>
              </w:rPr>
            </w:pPr>
          </w:p>
        </w:tc>
      </w:tr>
      <w:tr w:rsidR="00DD5B39" w:rsidRPr="00571D69" w:rsidTr="002A5174">
        <w:trPr>
          <w:trHeight w:val="288"/>
        </w:trPr>
        <w:tc>
          <w:tcPr>
            <w:tcW w:w="0" w:type="auto"/>
            <w:tcBorders>
              <w:top w:val="nil"/>
              <w:left w:val="nil"/>
              <w:bottom w:val="nil"/>
              <w:right w:val="nil"/>
            </w:tcBorders>
            <w:shd w:val="clear" w:color="auto" w:fill="auto"/>
            <w:noWrap/>
            <w:tcMar>
              <w:top w:w="16" w:type="dxa"/>
              <w:left w:w="13" w:type="dxa"/>
              <w:bottom w:w="0" w:type="dxa"/>
              <w:right w:w="13" w:type="dxa"/>
            </w:tcMar>
            <w:vAlign w:val="bottom"/>
            <w:hideMark/>
          </w:tcPr>
          <w:p w:rsidR="00DD5B39" w:rsidRPr="00571D69" w:rsidRDefault="00DD5B39" w:rsidP="002A5174">
            <w:pPr>
              <w:rPr>
                <w:color w:val="000000"/>
                <w:sz w:val="20"/>
                <w:szCs w:val="20"/>
              </w:rPr>
            </w:pPr>
            <w:r w:rsidRPr="00571D69">
              <w:rPr>
                <w:color w:val="000000"/>
                <w:sz w:val="20"/>
                <w:szCs w:val="20"/>
              </w:rPr>
              <w:t>(Property Rights * Democracy)</w:t>
            </w:r>
          </w:p>
        </w:tc>
        <w:tc>
          <w:tcPr>
            <w:tcW w:w="0" w:type="auto"/>
            <w:tcBorders>
              <w:top w:val="nil"/>
              <w:left w:val="nil"/>
              <w:bottom w:val="nil"/>
              <w:right w:val="nil"/>
            </w:tcBorders>
            <w:shd w:val="clear" w:color="auto" w:fill="auto"/>
            <w:noWrap/>
            <w:tcMar>
              <w:top w:w="16" w:type="dxa"/>
              <w:left w:w="13" w:type="dxa"/>
              <w:bottom w:w="0" w:type="dxa"/>
              <w:right w:w="13" w:type="dxa"/>
            </w:tcMar>
            <w:vAlign w:val="bottom"/>
            <w:hideMark/>
          </w:tcPr>
          <w:p w:rsidR="00DD5B39" w:rsidRPr="00571D69"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571D69" w:rsidRDefault="00DD5B39" w:rsidP="002A5174">
            <w:pPr>
              <w:rPr>
                <w:color w:val="000000"/>
                <w:sz w:val="20"/>
                <w:szCs w:val="20"/>
              </w:rPr>
            </w:pPr>
            <w:r w:rsidRPr="00571D69">
              <w:rPr>
                <w:color w:val="000000"/>
                <w:sz w:val="20"/>
                <w:szCs w:val="20"/>
              </w:rPr>
              <w:t>(0.010)</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hideMark/>
          </w:tcPr>
          <w:p w:rsidR="00DD5B39" w:rsidRPr="00571D69" w:rsidRDefault="00DD5B39" w:rsidP="002A5174">
            <w:pPr>
              <w:rPr>
                <w:color w:val="000000"/>
                <w:sz w:val="20"/>
                <w:szCs w:val="20"/>
              </w:rPr>
            </w:pPr>
          </w:p>
        </w:tc>
        <w:tc>
          <w:tcPr>
            <w:tcW w:w="0" w:type="auto"/>
            <w:vMerge/>
            <w:tcBorders>
              <w:top w:val="nil"/>
              <w:left w:val="nil"/>
              <w:bottom w:val="nil"/>
              <w:right w:val="nil"/>
            </w:tcBorders>
            <w:vAlign w:val="center"/>
            <w:hideMark/>
          </w:tcPr>
          <w:p w:rsidR="00DD5B39" w:rsidRPr="00571D69"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vAlign w:val="center"/>
            <w:hideMark/>
          </w:tcPr>
          <w:p w:rsidR="00DD5B39" w:rsidRPr="00571D69" w:rsidRDefault="00DD5B39" w:rsidP="002A5174">
            <w:pPr>
              <w:rPr>
                <w:color w:val="000000"/>
                <w:sz w:val="20"/>
                <w:szCs w:val="20"/>
              </w:rPr>
            </w:pPr>
          </w:p>
        </w:tc>
      </w:tr>
      <w:tr w:rsidR="00DD5B39" w:rsidRPr="00571D69" w:rsidTr="002A5174">
        <w:trPr>
          <w:trHeight w:val="288"/>
        </w:trPr>
        <w:tc>
          <w:tcPr>
            <w:tcW w:w="0" w:type="auto"/>
            <w:gridSpan w:val="2"/>
            <w:tcBorders>
              <w:top w:val="nil"/>
              <w:left w:val="nil"/>
              <w:bottom w:val="nil"/>
              <w:right w:val="nil"/>
            </w:tcBorders>
            <w:shd w:val="clear" w:color="auto" w:fill="auto"/>
            <w:noWrap/>
            <w:tcMar>
              <w:top w:w="16" w:type="dxa"/>
              <w:left w:w="13" w:type="dxa"/>
              <w:bottom w:w="0" w:type="dxa"/>
              <w:right w:w="13" w:type="dxa"/>
            </w:tcMar>
            <w:vAlign w:val="bottom"/>
            <w:hideMark/>
          </w:tcPr>
          <w:p w:rsidR="00DD5B39" w:rsidRPr="00571D69" w:rsidRDefault="00DD5B39" w:rsidP="002A5174">
            <w:pPr>
              <w:rPr>
                <w:color w:val="000000"/>
                <w:sz w:val="20"/>
                <w:szCs w:val="20"/>
              </w:rPr>
            </w:pPr>
            <w:r w:rsidRPr="00571D69">
              <w:rPr>
                <w:color w:val="000000"/>
                <w:sz w:val="20"/>
                <w:szCs w:val="20"/>
              </w:rPr>
              <w:t>Property Rights</w:t>
            </w:r>
          </w:p>
        </w:tc>
        <w:tc>
          <w:tcPr>
            <w:tcW w:w="0" w:type="auto"/>
            <w:tcBorders>
              <w:top w:val="nil"/>
              <w:left w:val="nil"/>
              <w:bottom w:val="nil"/>
              <w:right w:val="nil"/>
            </w:tcBorders>
            <w:shd w:val="clear" w:color="auto" w:fill="auto"/>
            <w:noWrap/>
            <w:tcMar>
              <w:top w:w="16" w:type="dxa"/>
              <w:left w:w="13" w:type="dxa"/>
              <w:bottom w:w="0" w:type="dxa"/>
              <w:right w:w="13" w:type="dxa"/>
            </w:tcMar>
            <w:vAlign w:val="center"/>
          </w:tcPr>
          <w:p w:rsidR="00DD5B39" w:rsidRPr="00571D69" w:rsidRDefault="00DD5B39" w:rsidP="002A5174">
            <w:pPr>
              <w:rPr>
                <w:color w:val="000000"/>
                <w:sz w:val="20"/>
                <w:szCs w:val="20"/>
              </w:rPr>
            </w:pPr>
            <w:r w:rsidRPr="00571D69">
              <w:rPr>
                <w:color w:val="000000"/>
                <w:sz w:val="20"/>
                <w:szCs w:val="20"/>
              </w:rPr>
              <w:t>0.031</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hideMark/>
          </w:tcPr>
          <w:p w:rsidR="00DD5B39" w:rsidRPr="00571D69" w:rsidRDefault="00DD5B39" w:rsidP="002A5174">
            <w:pPr>
              <w:rPr>
                <w:color w:val="000000"/>
                <w:sz w:val="20"/>
                <w:szCs w:val="20"/>
              </w:rPr>
            </w:pPr>
          </w:p>
        </w:tc>
        <w:tc>
          <w:tcPr>
            <w:tcW w:w="0" w:type="auto"/>
            <w:vMerge w:val="restart"/>
            <w:tcBorders>
              <w:top w:val="nil"/>
              <w:left w:val="nil"/>
              <w:right w:val="nil"/>
            </w:tcBorders>
            <w:shd w:val="clear" w:color="auto" w:fill="auto"/>
            <w:noWrap/>
            <w:tcMar>
              <w:top w:w="13" w:type="dxa"/>
              <w:left w:w="13" w:type="dxa"/>
              <w:bottom w:w="0" w:type="dxa"/>
              <w:right w:w="13" w:type="dxa"/>
            </w:tcMar>
            <w:vAlign w:val="center"/>
            <w:hideMark/>
          </w:tcPr>
          <w:p w:rsidR="00DD5B39" w:rsidRPr="00571D69" w:rsidRDefault="00DD5B39" w:rsidP="002A5174">
            <w:pPr>
              <w:rPr>
                <w:color w:val="000000"/>
                <w:sz w:val="20"/>
                <w:szCs w:val="20"/>
              </w:rPr>
            </w:pPr>
            <w:r w:rsidRPr="00571D69">
              <w:rPr>
                <w:color w:val="000000"/>
                <w:sz w:val="20"/>
                <w:szCs w:val="20"/>
              </w:rPr>
              <w:t>see Figure 8</w:t>
            </w:r>
          </w:p>
          <w:p w:rsidR="00DD5B39" w:rsidRPr="00571D69" w:rsidRDefault="00DD5B39" w:rsidP="002A5174">
            <w:pPr>
              <w:rPr>
                <w:color w:val="000000"/>
                <w:sz w:val="20"/>
                <w:szCs w:val="20"/>
              </w:rPr>
            </w:pPr>
            <w:r w:rsidRPr="00571D69">
              <w:rPr>
                <w:color w:val="000000"/>
                <w:sz w:val="20"/>
                <w:szCs w:val="20"/>
              </w:rPr>
              <w:t>(time-varying)</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hideMark/>
          </w:tcPr>
          <w:p w:rsidR="00DD5B39" w:rsidRPr="00571D69" w:rsidRDefault="00DD5B39" w:rsidP="002A5174">
            <w:pPr>
              <w:rPr>
                <w:color w:val="000000"/>
                <w:sz w:val="20"/>
                <w:szCs w:val="20"/>
              </w:rPr>
            </w:pPr>
          </w:p>
        </w:tc>
      </w:tr>
      <w:tr w:rsidR="00DD5B39" w:rsidRPr="00571D69" w:rsidTr="002A5174">
        <w:trPr>
          <w:trHeight w:val="288"/>
        </w:trPr>
        <w:tc>
          <w:tcPr>
            <w:tcW w:w="0" w:type="auto"/>
            <w:tcBorders>
              <w:top w:val="nil"/>
              <w:left w:val="nil"/>
              <w:bottom w:val="nil"/>
              <w:right w:val="nil"/>
            </w:tcBorders>
            <w:shd w:val="clear" w:color="auto" w:fill="auto"/>
            <w:noWrap/>
            <w:tcMar>
              <w:top w:w="16" w:type="dxa"/>
              <w:left w:w="13" w:type="dxa"/>
              <w:bottom w:w="0" w:type="dxa"/>
              <w:right w:w="13" w:type="dxa"/>
            </w:tcMar>
            <w:vAlign w:val="bottom"/>
            <w:hideMark/>
          </w:tcPr>
          <w:p w:rsidR="00DD5B39" w:rsidRPr="00571D69" w:rsidRDefault="00DD5B39" w:rsidP="002A5174">
            <w:pPr>
              <w:rPr>
                <w:color w:val="000000"/>
                <w:sz w:val="20"/>
                <w:szCs w:val="20"/>
              </w:rPr>
            </w:pPr>
          </w:p>
        </w:tc>
        <w:tc>
          <w:tcPr>
            <w:tcW w:w="0" w:type="auto"/>
            <w:tcBorders>
              <w:top w:val="nil"/>
              <w:left w:val="nil"/>
              <w:bottom w:val="nil"/>
              <w:right w:val="nil"/>
            </w:tcBorders>
            <w:shd w:val="clear" w:color="auto" w:fill="auto"/>
            <w:noWrap/>
            <w:tcMar>
              <w:top w:w="16" w:type="dxa"/>
              <w:left w:w="13" w:type="dxa"/>
              <w:bottom w:w="0" w:type="dxa"/>
              <w:right w:w="13" w:type="dxa"/>
            </w:tcMar>
            <w:vAlign w:val="bottom"/>
            <w:hideMark/>
          </w:tcPr>
          <w:p w:rsidR="00DD5B39" w:rsidRPr="00571D69"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571D69" w:rsidRDefault="00DD5B39" w:rsidP="002A5174">
            <w:pPr>
              <w:rPr>
                <w:color w:val="000000"/>
                <w:sz w:val="20"/>
                <w:szCs w:val="20"/>
              </w:rPr>
            </w:pPr>
            <w:r w:rsidRPr="00571D69">
              <w:rPr>
                <w:color w:val="000000"/>
                <w:sz w:val="20"/>
                <w:szCs w:val="20"/>
              </w:rPr>
              <w:t>(0.048)</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hideMark/>
          </w:tcPr>
          <w:p w:rsidR="00DD5B39" w:rsidRPr="00571D69" w:rsidRDefault="00DD5B39" w:rsidP="002A5174">
            <w:pPr>
              <w:rPr>
                <w:color w:val="000000"/>
                <w:sz w:val="20"/>
                <w:szCs w:val="20"/>
              </w:rPr>
            </w:pPr>
          </w:p>
        </w:tc>
        <w:tc>
          <w:tcPr>
            <w:tcW w:w="0" w:type="auto"/>
            <w:vMerge/>
            <w:tcBorders>
              <w:left w:val="nil"/>
              <w:bottom w:val="nil"/>
              <w:right w:val="nil"/>
            </w:tcBorders>
            <w:shd w:val="clear" w:color="auto" w:fill="auto"/>
            <w:noWrap/>
            <w:tcMar>
              <w:top w:w="13" w:type="dxa"/>
              <w:left w:w="13" w:type="dxa"/>
              <w:bottom w:w="0" w:type="dxa"/>
              <w:right w:w="13" w:type="dxa"/>
            </w:tcMar>
            <w:vAlign w:val="center"/>
            <w:hideMark/>
          </w:tcPr>
          <w:p w:rsidR="00DD5B39" w:rsidRPr="00571D69"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vAlign w:val="center"/>
            <w:hideMark/>
          </w:tcPr>
          <w:p w:rsidR="00DD5B39" w:rsidRPr="00571D69" w:rsidRDefault="00DD5B39" w:rsidP="002A5174">
            <w:pPr>
              <w:rPr>
                <w:color w:val="000000"/>
                <w:sz w:val="20"/>
                <w:szCs w:val="20"/>
              </w:rPr>
            </w:pPr>
          </w:p>
        </w:tc>
      </w:tr>
      <w:tr w:rsidR="00DD5B39" w:rsidRPr="00571D69" w:rsidTr="002A5174">
        <w:trPr>
          <w:trHeight w:val="288"/>
        </w:trPr>
        <w:tc>
          <w:tcPr>
            <w:tcW w:w="0" w:type="auto"/>
            <w:gridSpan w:val="2"/>
            <w:tcBorders>
              <w:top w:val="nil"/>
              <w:left w:val="nil"/>
              <w:bottom w:val="nil"/>
              <w:right w:val="nil"/>
            </w:tcBorders>
            <w:shd w:val="clear" w:color="auto" w:fill="auto"/>
            <w:noWrap/>
            <w:tcMar>
              <w:top w:w="16" w:type="dxa"/>
              <w:left w:w="13" w:type="dxa"/>
              <w:bottom w:w="0" w:type="dxa"/>
              <w:right w:w="13" w:type="dxa"/>
            </w:tcMar>
            <w:vAlign w:val="bottom"/>
            <w:hideMark/>
          </w:tcPr>
          <w:p w:rsidR="00DD5B39" w:rsidRPr="00571D69" w:rsidRDefault="00DD5B39" w:rsidP="002A5174">
            <w:pPr>
              <w:rPr>
                <w:color w:val="000000"/>
                <w:sz w:val="20"/>
                <w:szCs w:val="20"/>
              </w:rPr>
            </w:pPr>
            <w:r w:rsidRPr="00571D69">
              <w:rPr>
                <w:color w:val="000000"/>
                <w:sz w:val="20"/>
                <w:szCs w:val="20"/>
              </w:rPr>
              <w:t>Democracy</w:t>
            </w:r>
          </w:p>
        </w:tc>
        <w:tc>
          <w:tcPr>
            <w:tcW w:w="0" w:type="auto"/>
            <w:tcBorders>
              <w:top w:val="nil"/>
              <w:left w:val="nil"/>
              <w:bottom w:val="nil"/>
              <w:right w:val="nil"/>
            </w:tcBorders>
            <w:shd w:val="clear" w:color="auto" w:fill="auto"/>
            <w:noWrap/>
            <w:tcMar>
              <w:top w:w="16" w:type="dxa"/>
              <w:left w:w="13" w:type="dxa"/>
              <w:bottom w:w="0" w:type="dxa"/>
              <w:right w:w="13" w:type="dxa"/>
            </w:tcMar>
            <w:vAlign w:val="center"/>
          </w:tcPr>
          <w:p w:rsidR="00DD5B39" w:rsidRPr="00571D69" w:rsidRDefault="00DD5B39" w:rsidP="002A5174">
            <w:pPr>
              <w:rPr>
                <w:color w:val="000000"/>
                <w:sz w:val="20"/>
                <w:szCs w:val="20"/>
              </w:rPr>
            </w:pPr>
            <w:r w:rsidRPr="00571D69">
              <w:rPr>
                <w:color w:val="000000"/>
                <w:sz w:val="20"/>
                <w:szCs w:val="20"/>
              </w:rPr>
              <w:t>-0.008**</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hideMark/>
          </w:tcPr>
          <w:p w:rsidR="00DD5B39" w:rsidRPr="00571D69"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571D69" w:rsidRDefault="00DD5B39" w:rsidP="002A5174">
            <w:pPr>
              <w:rPr>
                <w:color w:val="000000"/>
                <w:sz w:val="20"/>
                <w:szCs w:val="20"/>
              </w:rPr>
            </w:pPr>
            <w:r w:rsidRPr="00571D69">
              <w:rPr>
                <w:color w:val="000000"/>
                <w:sz w:val="20"/>
                <w:szCs w:val="20"/>
              </w:rPr>
              <w:t>0.004</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571D69" w:rsidRDefault="00DD5B39" w:rsidP="002A5174">
            <w:pPr>
              <w:rPr>
                <w:color w:val="000000"/>
                <w:sz w:val="20"/>
                <w:szCs w:val="20"/>
              </w:rPr>
            </w:pPr>
          </w:p>
        </w:tc>
      </w:tr>
      <w:tr w:rsidR="00DD5B39" w:rsidRPr="00571D69" w:rsidTr="002A5174">
        <w:trPr>
          <w:trHeight w:val="288"/>
        </w:trPr>
        <w:tc>
          <w:tcPr>
            <w:tcW w:w="0" w:type="auto"/>
            <w:tcBorders>
              <w:top w:val="nil"/>
              <w:left w:val="nil"/>
              <w:bottom w:val="nil"/>
              <w:right w:val="nil"/>
            </w:tcBorders>
            <w:shd w:val="clear" w:color="auto" w:fill="auto"/>
            <w:noWrap/>
            <w:tcMar>
              <w:top w:w="16" w:type="dxa"/>
              <w:left w:w="13" w:type="dxa"/>
              <w:bottom w:w="0" w:type="dxa"/>
              <w:right w:w="13" w:type="dxa"/>
            </w:tcMar>
            <w:vAlign w:val="bottom"/>
            <w:hideMark/>
          </w:tcPr>
          <w:p w:rsidR="00DD5B39" w:rsidRPr="00571D69" w:rsidRDefault="00DD5B39" w:rsidP="002A5174">
            <w:pPr>
              <w:rPr>
                <w:color w:val="000000"/>
                <w:sz w:val="20"/>
                <w:szCs w:val="20"/>
              </w:rPr>
            </w:pPr>
          </w:p>
        </w:tc>
        <w:tc>
          <w:tcPr>
            <w:tcW w:w="0" w:type="auto"/>
            <w:tcBorders>
              <w:top w:val="nil"/>
              <w:left w:val="nil"/>
              <w:bottom w:val="nil"/>
              <w:right w:val="nil"/>
            </w:tcBorders>
            <w:shd w:val="clear" w:color="auto" w:fill="auto"/>
            <w:noWrap/>
            <w:tcMar>
              <w:top w:w="16" w:type="dxa"/>
              <w:left w:w="13" w:type="dxa"/>
              <w:bottom w:w="0" w:type="dxa"/>
              <w:right w:w="13" w:type="dxa"/>
            </w:tcMar>
            <w:vAlign w:val="bottom"/>
            <w:hideMark/>
          </w:tcPr>
          <w:p w:rsidR="00DD5B39" w:rsidRPr="00571D69"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571D69" w:rsidRDefault="00DD5B39" w:rsidP="002A5174">
            <w:pPr>
              <w:rPr>
                <w:color w:val="000000"/>
                <w:sz w:val="20"/>
                <w:szCs w:val="20"/>
              </w:rPr>
            </w:pPr>
            <w:r w:rsidRPr="00571D69">
              <w:rPr>
                <w:color w:val="000000"/>
                <w:sz w:val="20"/>
                <w:szCs w:val="20"/>
              </w:rPr>
              <w:t>(0.004)</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hideMark/>
          </w:tcPr>
          <w:p w:rsidR="00DD5B39" w:rsidRPr="00571D69"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571D69" w:rsidRDefault="00DD5B39" w:rsidP="002A5174">
            <w:pPr>
              <w:rPr>
                <w:color w:val="000000"/>
                <w:sz w:val="20"/>
                <w:szCs w:val="20"/>
              </w:rPr>
            </w:pPr>
            <w:r w:rsidRPr="00571D69">
              <w:rPr>
                <w:color w:val="000000"/>
                <w:sz w:val="20"/>
                <w:szCs w:val="20"/>
              </w:rPr>
              <w:t>(0.004)</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571D69" w:rsidRDefault="00DD5B39" w:rsidP="002A5174">
            <w:pPr>
              <w:rPr>
                <w:color w:val="000000"/>
                <w:sz w:val="20"/>
                <w:szCs w:val="20"/>
              </w:rPr>
            </w:pPr>
          </w:p>
        </w:tc>
      </w:tr>
      <w:tr w:rsidR="00DD5B39" w:rsidRPr="00571D69" w:rsidTr="002A5174">
        <w:trPr>
          <w:trHeight w:val="288"/>
        </w:trPr>
        <w:tc>
          <w:tcPr>
            <w:tcW w:w="0" w:type="auto"/>
            <w:tcBorders>
              <w:top w:val="nil"/>
              <w:left w:val="nil"/>
              <w:bottom w:val="nil"/>
              <w:right w:val="nil"/>
            </w:tcBorders>
            <w:shd w:val="clear" w:color="auto" w:fill="auto"/>
            <w:noWrap/>
            <w:tcMar>
              <w:top w:w="16" w:type="dxa"/>
              <w:left w:w="13" w:type="dxa"/>
              <w:bottom w:w="0" w:type="dxa"/>
              <w:right w:w="13" w:type="dxa"/>
            </w:tcMar>
            <w:vAlign w:val="bottom"/>
            <w:hideMark/>
          </w:tcPr>
          <w:p w:rsidR="00DD5B39" w:rsidRPr="00571D69" w:rsidRDefault="00DD5B39" w:rsidP="002A5174">
            <w:pPr>
              <w:rPr>
                <w:color w:val="000000"/>
                <w:sz w:val="20"/>
                <w:szCs w:val="20"/>
              </w:rPr>
            </w:pPr>
            <w:r w:rsidRPr="00571D69">
              <w:rPr>
                <w:color w:val="000000"/>
                <w:sz w:val="20"/>
                <w:szCs w:val="20"/>
              </w:rPr>
              <w:t>GDP</w:t>
            </w:r>
          </w:p>
        </w:tc>
        <w:tc>
          <w:tcPr>
            <w:tcW w:w="0" w:type="auto"/>
            <w:tcBorders>
              <w:top w:val="nil"/>
              <w:left w:val="nil"/>
              <w:bottom w:val="nil"/>
              <w:right w:val="nil"/>
            </w:tcBorders>
            <w:shd w:val="clear" w:color="auto" w:fill="auto"/>
            <w:noWrap/>
            <w:tcMar>
              <w:top w:w="16" w:type="dxa"/>
              <w:left w:w="13" w:type="dxa"/>
              <w:bottom w:w="0" w:type="dxa"/>
              <w:right w:w="13" w:type="dxa"/>
            </w:tcMar>
            <w:vAlign w:val="bottom"/>
            <w:hideMark/>
          </w:tcPr>
          <w:p w:rsidR="00DD5B39" w:rsidRPr="00571D69"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571D69" w:rsidRDefault="00DD5B39" w:rsidP="002A5174">
            <w:pPr>
              <w:rPr>
                <w:color w:val="000000"/>
                <w:sz w:val="20"/>
                <w:szCs w:val="20"/>
              </w:rPr>
            </w:pPr>
            <w:r w:rsidRPr="00571D69">
              <w:rPr>
                <w:color w:val="000000"/>
                <w:sz w:val="20"/>
                <w:szCs w:val="20"/>
              </w:rPr>
              <w:t>0.046***</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hideMark/>
          </w:tcPr>
          <w:p w:rsidR="00DD5B39" w:rsidRPr="00571D69"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571D69" w:rsidRDefault="00DD5B39" w:rsidP="002A5174">
            <w:pPr>
              <w:rPr>
                <w:color w:val="000000"/>
                <w:sz w:val="20"/>
                <w:szCs w:val="20"/>
              </w:rPr>
            </w:pPr>
            <w:r w:rsidRPr="00571D69">
              <w:rPr>
                <w:color w:val="000000"/>
                <w:sz w:val="20"/>
                <w:szCs w:val="20"/>
              </w:rPr>
              <w:t>0.068***</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571D69" w:rsidRDefault="00DD5B39" w:rsidP="002A5174">
            <w:pPr>
              <w:rPr>
                <w:color w:val="000000"/>
                <w:sz w:val="20"/>
                <w:szCs w:val="20"/>
              </w:rPr>
            </w:pPr>
          </w:p>
        </w:tc>
      </w:tr>
      <w:tr w:rsidR="00DD5B39" w:rsidRPr="00571D69" w:rsidTr="002A5174">
        <w:trPr>
          <w:trHeight w:val="288"/>
        </w:trPr>
        <w:tc>
          <w:tcPr>
            <w:tcW w:w="0" w:type="auto"/>
            <w:tcBorders>
              <w:top w:val="nil"/>
              <w:left w:val="nil"/>
              <w:bottom w:val="nil"/>
              <w:right w:val="nil"/>
            </w:tcBorders>
            <w:shd w:val="clear" w:color="auto" w:fill="auto"/>
            <w:noWrap/>
            <w:tcMar>
              <w:top w:w="16" w:type="dxa"/>
              <w:left w:w="13" w:type="dxa"/>
              <w:bottom w:w="0" w:type="dxa"/>
              <w:right w:w="13" w:type="dxa"/>
            </w:tcMar>
            <w:vAlign w:val="bottom"/>
            <w:hideMark/>
          </w:tcPr>
          <w:p w:rsidR="00DD5B39" w:rsidRPr="00571D69" w:rsidRDefault="00DD5B39" w:rsidP="002A5174">
            <w:pPr>
              <w:rPr>
                <w:color w:val="000000"/>
                <w:sz w:val="20"/>
                <w:szCs w:val="20"/>
              </w:rPr>
            </w:pPr>
          </w:p>
        </w:tc>
        <w:tc>
          <w:tcPr>
            <w:tcW w:w="0" w:type="auto"/>
            <w:tcBorders>
              <w:top w:val="nil"/>
              <w:left w:val="nil"/>
              <w:bottom w:val="nil"/>
              <w:right w:val="nil"/>
            </w:tcBorders>
            <w:shd w:val="clear" w:color="auto" w:fill="auto"/>
            <w:noWrap/>
            <w:tcMar>
              <w:top w:w="16" w:type="dxa"/>
              <w:left w:w="13" w:type="dxa"/>
              <w:bottom w:w="0" w:type="dxa"/>
              <w:right w:w="13" w:type="dxa"/>
            </w:tcMar>
            <w:vAlign w:val="bottom"/>
            <w:hideMark/>
          </w:tcPr>
          <w:p w:rsidR="00DD5B39" w:rsidRPr="00571D69"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571D69" w:rsidRDefault="00DD5B39" w:rsidP="002A5174">
            <w:pPr>
              <w:rPr>
                <w:color w:val="000000"/>
                <w:sz w:val="20"/>
                <w:szCs w:val="20"/>
              </w:rPr>
            </w:pPr>
            <w:r w:rsidRPr="00571D69">
              <w:rPr>
                <w:color w:val="000000"/>
                <w:sz w:val="20"/>
                <w:szCs w:val="20"/>
              </w:rPr>
              <w:t>(0.008)</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hideMark/>
          </w:tcPr>
          <w:p w:rsidR="00DD5B39" w:rsidRPr="00571D69"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571D69" w:rsidRDefault="00DD5B39" w:rsidP="002A5174">
            <w:pPr>
              <w:rPr>
                <w:color w:val="000000"/>
                <w:sz w:val="20"/>
                <w:szCs w:val="20"/>
              </w:rPr>
            </w:pPr>
            <w:r w:rsidRPr="00571D69">
              <w:rPr>
                <w:color w:val="000000"/>
                <w:sz w:val="20"/>
                <w:szCs w:val="20"/>
              </w:rPr>
              <w:t>(0.007)</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571D69" w:rsidRDefault="00DD5B39" w:rsidP="002A5174">
            <w:pPr>
              <w:rPr>
                <w:color w:val="000000"/>
                <w:sz w:val="20"/>
                <w:szCs w:val="20"/>
              </w:rPr>
            </w:pPr>
          </w:p>
        </w:tc>
      </w:tr>
      <w:tr w:rsidR="00DD5B39" w:rsidRPr="00571D69" w:rsidTr="002A5174">
        <w:trPr>
          <w:trHeight w:val="288"/>
        </w:trPr>
        <w:tc>
          <w:tcPr>
            <w:tcW w:w="0" w:type="auto"/>
            <w:gridSpan w:val="2"/>
            <w:tcBorders>
              <w:top w:val="nil"/>
              <w:left w:val="nil"/>
              <w:bottom w:val="nil"/>
              <w:right w:val="nil"/>
            </w:tcBorders>
            <w:shd w:val="clear" w:color="auto" w:fill="auto"/>
            <w:noWrap/>
            <w:tcMar>
              <w:top w:w="16" w:type="dxa"/>
              <w:left w:w="13" w:type="dxa"/>
              <w:bottom w:w="0" w:type="dxa"/>
              <w:right w:w="13" w:type="dxa"/>
            </w:tcMar>
            <w:vAlign w:val="bottom"/>
            <w:hideMark/>
          </w:tcPr>
          <w:p w:rsidR="00DD5B39" w:rsidRPr="00571D69" w:rsidRDefault="00DD5B39" w:rsidP="002A5174">
            <w:pPr>
              <w:rPr>
                <w:color w:val="000000"/>
                <w:sz w:val="20"/>
                <w:szCs w:val="20"/>
              </w:rPr>
            </w:pPr>
            <w:r w:rsidRPr="00571D69">
              <w:rPr>
                <w:color w:val="000000"/>
                <w:sz w:val="20"/>
                <w:szCs w:val="20"/>
              </w:rPr>
              <w:t>GDP/capita</w:t>
            </w:r>
          </w:p>
        </w:tc>
        <w:tc>
          <w:tcPr>
            <w:tcW w:w="0" w:type="auto"/>
            <w:tcBorders>
              <w:top w:val="nil"/>
              <w:left w:val="nil"/>
              <w:bottom w:val="nil"/>
              <w:right w:val="nil"/>
            </w:tcBorders>
            <w:shd w:val="clear" w:color="auto" w:fill="auto"/>
            <w:noWrap/>
            <w:tcMar>
              <w:top w:w="16" w:type="dxa"/>
              <w:left w:w="13" w:type="dxa"/>
              <w:bottom w:w="0" w:type="dxa"/>
              <w:right w:w="13" w:type="dxa"/>
            </w:tcMar>
            <w:vAlign w:val="center"/>
          </w:tcPr>
          <w:p w:rsidR="00DD5B39" w:rsidRPr="00571D69" w:rsidRDefault="00DD5B39" w:rsidP="002A5174">
            <w:pPr>
              <w:rPr>
                <w:color w:val="000000"/>
                <w:sz w:val="20"/>
                <w:szCs w:val="20"/>
              </w:rPr>
            </w:pPr>
            <w:r w:rsidRPr="00571D69">
              <w:rPr>
                <w:color w:val="000000"/>
                <w:sz w:val="20"/>
                <w:szCs w:val="20"/>
              </w:rPr>
              <w:t>0.024**</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hideMark/>
          </w:tcPr>
          <w:p w:rsidR="00DD5B39" w:rsidRPr="00571D69"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571D69" w:rsidRDefault="00DD5B39" w:rsidP="002A5174">
            <w:pPr>
              <w:rPr>
                <w:color w:val="000000"/>
                <w:sz w:val="20"/>
                <w:szCs w:val="20"/>
              </w:rPr>
            </w:pPr>
            <w:r w:rsidRPr="00571D69">
              <w:rPr>
                <w:color w:val="000000"/>
                <w:sz w:val="20"/>
                <w:szCs w:val="20"/>
              </w:rPr>
              <w:t>-0.009</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571D69" w:rsidRDefault="00DD5B39" w:rsidP="002A5174">
            <w:pPr>
              <w:rPr>
                <w:color w:val="000000"/>
                <w:sz w:val="20"/>
                <w:szCs w:val="20"/>
              </w:rPr>
            </w:pPr>
          </w:p>
        </w:tc>
      </w:tr>
      <w:tr w:rsidR="00DD5B39" w:rsidRPr="00571D69" w:rsidTr="002A5174">
        <w:trPr>
          <w:trHeight w:val="288"/>
        </w:trPr>
        <w:tc>
          <w:tcPr>
            <w:tcW w:w="0" w:type="auto"/>
            <w:tcBorders>
              <w:top w:val="nil"/>
              <w:left w:val="nil"/>
              <w:bottom w:val="nil"/>
              <w:right w:val="nil"/>
            </w:tcBorders>
            <w:shd w:val="clear" w:color="auto" w:fill="auto"/>
            <w:noWrap/>
            <w:tcMar>
              <w:top w:w="16" w:type="dxa"/>
              <w:left w:w="13" w:type="dxa"/>
              <w:bottom w:w="0" w:type="dxa"/>
              <w:right w:w="13" w:type="dxa"/>
            </w:tcMar>
            <w:vAlign w:val="bottom"/>
            <w:hideMark/>
          </w:tcPr>
          <w:p w:rsidR="00DD5B39" w:rsidRPr="00571D69" w:rsidRDefault="00DD5B39" w:rsidP="002A5174">
            <w:pPr>
              <w:rPr>
                <w:color w:val="000000"/>
                <w:sz w:val="20"/>
                <w:szCs w:val="20"/>
              </w:rPr>
            </w:pPr>
          </w:p>
        </w:tc>
        <w:tc>
          <w:tcPr>
            <w:tcW w:w="0" w:type="auto"/>
            <w:tcBorders>
              <w:top w:val="nil"/>
              <w:left w:val="nil"/>
              <w:bottom w:val="nil"/>
              <w:right w:val="nil"/>
            </w:tcBorders>
            <w:shd w:val="clear" w:color="auto" w:fill="auto"/>
            <w:noWrap/>
            <w:tcMar>
              <w:top w:w="16" w:type="dxa"/>
              <w:left w:w="13" w:type="dxa"/>
              <w:bottom w:w="0" w:type="dxa"/>
              <w:right w:w="13" w:type="dxa"/>
            </w:tcMar>
            <w:vAlign w:val="bottom"/>
            <w:hideMark/>
          </w:tcPr>
          <w:p w:rsidR="00DD5B39" w:rsidRPr="00571D69"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571D69" w:rsidRDefault="00DD5B39" w:rsidP="002A5174">
            <w:pPr>
              <w:rPr>
                <w:color w:val="000000"/>
                <w:sz w:val="20"/>
                <w:szCs w:val="20"/>
              </w:rPr>
            </w:pPr>
            <w:r w:rsidRPr="00571D69">
              <w:rPr>
                <w:color w:val="000000"/>
                <w:sz w:val="20"/>
                <w:szCs w:val="20"/>
              </w:rPr>
              <w:t>(0.011)</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hideMark/>
          </w:tcPr>
          <w:p w:rsidR="00DD5B39" w:rsidRPr="00571D69"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571D69" w:rsidRDefault="00DD5B39" w:rsidP="002A5174">
            <w:pPr>
              <w:rPr>
                <w:color w:val="000000"/>
                <w:sz w:val="20"/>
                <w:szCs w:val="20"/>
              </w:rPr>
            </w:pPr>
            <w:r w:rsidRPr="00571D69">
              <w:rPr>
                <w:color w:val="000000"/>
                <w:sz w:val="20"/>
                <w:szCs w:val="20"/>
              </w:rPr>
              <w:t>(0.10)</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571D69" w:rsidRDefault="00DD5B39" w:rsidP="002A5174">
            <w:pPr>
              <w:rPr>
                <w:color w:val="000000"/>
                <w:sz w:val="20"/>
                <w:szCs w:val="20"/>
              </w:rPr>
            </w:pPr>
          </w:p>
        </w:tc>
      </w:tr>
      <w:tr w:rsidR="00DD5B39" w:rsidRPr="00571D69" w:rsidTr="002A5174">
        <w:trPr>
          <w:trHeight w:val="288"/>
        </w:trPr>
        <w:tc>
          <w:tcPr>
            <w:tcW w:w="0" w:type="auto"/>
            <w:gridSpan w:val="2"/>
            <w:tcBorders>
              <w:top w:val="nil"/>
              <w:left w:val="nil"/>
              <w:bottom w:val="nil"/>
              <w:right w:val="nil"/>
            </w:tcBorders>
            <w:shd w:val="clear" w:color="auto" w:fill="auto"/>
            <w:noWrap/>
            <w:tcMar>
              <w:top w:w="16" w:type="dxa"/>
              <w:left w:w="13" w:type="dxa"/>
              <w:bottom w:w="0" w:type="dxa"/>
              <w:right w:w="13" w:type="dxa"/>
            </w:tcMar>
            <w:vAlign w:val="bottom"/>
            <w:hideMark/>
          </w:tcPr>
          <w:p w:rsidR="00DD5B39" w:rsidRPr="00571D69" w:rsidRDefault="00DD5B39" w:rsidP="002A5174">
            <w:pPr>
              <w:rPr>
                <w:color w:val="000000"/>
                <w:sz w:val="20"/>
                <w:szCs w:val="20"/>
              </w:rPr>
            </w:pPr>
            <w:r w:rsidRPr="00571D69">
              <w:rPr>
                <w:color w:val="000000"/>
                <w:sz w:val="20"/>
                <w:szCs w:val="20"/>
              </w:rPr>
              <w:t>GDP Growth</w:t>
            </w:r>
          </w:p>
        </w:tc>
        <w:tc>
          <w:tcPr>
            <w:tcW w:w="0" w:type="auto"/>
            <w:tcBorders>
              <w:top w:val="nil"/>
              <w:left w:val="nil"/>
              <w:bottom w:val="nil"/>
              <w:right w:val="nil"/>
            </w:tcBorders>
            <w:shd w:val="clear" w:color="auto" w:fill="auto"/>
            <w:noWrap/>
            <w:tcMar>
              <w:top w:w="16" w:type="dxa"/>
              <w:left w:w="13" w:type="dxa"/>
              <w:bottom w:w="0" w:type="dxa"/>
              <w:right w:w="13" w:type="dxa"/>
            </w:tcMar>
            <w:vAlign w:val="center"/>
          </w:tcPr>
          <w:p w:rsidR="00DD5B39" w:rsidRPr="00571D69" w:rsidRDefault="00DD5B39" w:rsidP="002A5174">
            <w:pPr>
              <w:rPr>
                <w:color w:val="000000"/>
                <w:sz w:val="20"/>
                <w:szCs w:val="20"/>
              </w:rPr>
            </w:pPr>
            <w:r w:rsidRPr="00571D69">
              <w:rPr>
                <w:color w:val="000000"/>
                <w:sz w:val="20"/>
                <w:szCs w:val="20"/>
              </w:rPr>
              <w:t>-0.001</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hideMark/>
          </w:tcPr>
          <w:p w:rsidR="00DD5B39" w:rsidRPr="00571D69"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571D69" w:rsidRDefault="00DD5B39" w:rsidP="002A5174">
            <w:pPr>
              <w:rPr>
                <w:color w:val="000000"/>
                <w:sz w:val="20"/>
                <w:szCs w:val="20"/>
              </w:rPr>
            </w:pPr>
            <w:r w:rsidRPr="00571D69">
              <w:rPr>
                <w:color w:val="000000"/>
                <w:sz w:val="20"/>
                <w:szCs w:val="20"/>
              </w:rPr>
              <w:t>-0.001</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571D69" w:rsidRDefault="00DD5B39" w:rsidP="002A5174">
            <w:pPr>
              <w:rPr>
                <w:color w:val="000000"/>
                <w:sz w:val="20"/>
                <w:szCs w:val="20"/>
              </w:rPr>
            </w:pPr>
          </w:p>
        </w:tc>
      </w:tr>
      <w:tr w:rsidR="00DD5B39" w:rsidRPr="00571D69" w:rsidTr="002A5174">
        <w:trPr>
          <w:trHeight w:val="288"/>
        </w:trPr>
        <w:tc>
          <w:tcPr>
            <w:tcW w:w="0" w:type="auto"/>
            <w:tcBorders>
              <w:top w:val="nil"/>
              <w:left w:val="nil"/>
              <w:bottom w:val="nil"/>
              <w:right w:val="nil"/>
            </w:tcBorders>
            <w:shd w:val="clear" w:color="auto" w:fill="auto"/>
            <w:noWrap/>
            <w:tcMar>
              <w:top w:w="16" w:type="dxa"/>
              <w:left w:w="13" w:type="dxa"/>
              <w:bottom w:w="0" w:type="dxa"/>
              <w:right w:w="13" w:type="dxa"/>
            </w:tcMar>
            <w:vAlign w:val="bottom"/>
            <w:hideMark/>
          </w:tcPr>
          <w:p w:rsidR="00DD5B39" w:rsidRPr="00571D69" w:rsidRDefault="00DD5B39" w:rsidP="002A5174">
            <w:pPr>
              <w:rPr>
                <w:color w:val="000000"/>
                <w:sz w:val="20"/>
                <w:szCs w:val="20"/>
              </w:rPr>
            </w:pPr>
          </w:p>
        </w:tc>
        <w:tc>
          <w:tcPr>
            <w:tcW w:w="0" w:type="auto"/>
            <w:tcBorders>
              <w:top w:val="nil"/>
              <w:left w:val="nil"/>
              <w:bottom w:val="nil"/>
              <w:right w:val="nil"/>
            </w:tcBorders>
            <w:shd w:val="clear" w:color="auto" w:fill="auto"/>
            <w:noWrap/>
            <w:tcMar>
              <w:top w:w="16" w:type="dxa"/>
              <w:left w:w="13" w:type="dxa"/>
              <w:bottom w:w="0" w:type="dxa"/>
              <w:right w:w="13" w:type="dxa"/>
            </w:tcMar>
            <w:vAlign w:val="bottom"/>
            <w:hideMark/>
          </w:tcPr>
          <w:p w:rsidR="00DD5B39" w:rsidRPr="00571D69"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571D69" w:rsidRDefault="00DD5B39" w:rsidP="002A5174">
            <w:pPr>
              <w:rPr>
                <w:color w:val="000000"/>
                <w:sz w:val="20"/>
                <w:szCs w:val="20"/>
              </w:rPr>
            </w:pPr>
            <w:r w:rsidRPr="00571D69">
              <w:rPr>
                <w:color w:val="000000"/>
                <w:sz w:val="20"/>
                <w:szCs w:val="20"/>
              </w:rPr>
              <w:t>(0.001)</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hideMark/>
          </w:tcPr>
          <w:p w:rsidR="00DD5B39" w:rsidRPr="00571D69"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571D69" w:rsidRDefault="00DD5B39" w:rsidP="002A5174">
            <w:pPr>
              <w:rPr>
                <w:color w:val="000000"/>
                <w:sz w:val="20"/>
                <w:szCs w:val="20"/>
              </w:rPr>
            </w:pPr>
            <w:r w:rsidRPr="00571D69">
              <w:rPr>
                <w:color w:val="000000"/>
                <w:sz w:val="20"/>
                <w:szCs w:val="20"/>
              </w:rPr>
              <w:t>(0.001)</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571D69" w:rsidRDefault="00DD5B39" w:rsidP="002A5174">
            <w:pPr>
              <w:rPr>
                <w:color w:val="000000"/>
                <w:sz w:val="20"/>
                <w:szCs w:val="20"/>
              </w:rPr>
            </w:pPr>
          </w:p>
        </w:tc>
      </w:tr>
      <w:tr w:rsidR="00DD5B39" w:rsidRPr="00571D69" w:rsidTr="002A5174">
        <w:trPr>
          <w:trHeight w:val="288"/>
        </w:trPr>
        <w:tc>
          <w:tcPr>
            <w:tcW w:w="0" w:type="auto"/>
            <w:gridSpan w:val="2"/>
            <w:tcBorders>
              <w:top w:val="nil"/>
              <w:left w:val="nil"/>
              <w:bottom w:val="nil"/>
              <w:right w:val="nil"/>
            </w:tcBorders>
            <w:shd w:val="clear" w:color="auto" w:fill="auto"/>
            <w:noWrap/>
            <w:tcMar>
              <w:top w:w="16" w:type="dxa"/>
              <w:left w:w="13" w:type="dxa"/>
              <w:bottom w:w="0" w:type="dxa"/>
              <w:right w:w="13" w:type="dxa"/>
            </w:tcMar>
            <w:vAlign w:val="bottom"/>
            <w:hideMark/>
          </w:tcPr>
          <w:p w:rsidR="00DD5B39" w:rsidRPr="00571D69" w:rsidRDefault="00DD5B39" w:rsidP="002A5174">
            <w:pPr>
              <w:rPr>
                <w:color w:val="000000"/>
                <w:sz w:val="20"/>
                <w:szCs w:val="20"/>
              </w:rPr>
            </w:pPr>
            <w:r w:rsidRPr="00571D69">
              <w:rPr>
                <w:color w:val="000000"/>
                <w:sz w:val="20"/>
                <w:szCs w:val="20"/>
              </w:rPr>
              <w:t>Trade/GDP</w:t>
            </w:r>
          </w:p>
        </w:tc>
        <w:tc>
          <w:tcPr>
            <w:tcW w:w="0" w:type="auto"/>
            <w:tcBorders>
              <w:top w:val="nil"/>
              <w:left w:val="nil"/>
              <w:bottom w:val="nil"/>
              <w:right w:val="nil"/>
            </w:tcBorders>
            <w:shd w:val="clear" w:color="auto" w:fill="auto"/>
            <w:noWrap/>
            <w:tcMar>
              <w:top w:w="16" w:type="dxa"/>
              <w:left w:w="13" w:type="dxa"/>
              <w:bottom w:w="0" w:type="dxa"/>
              <w:right w:w="13" w:type="dxa"/>
            </w:tcMar>
            <w:vAlign w:val="center"/>
          </w:tcPr>
          <w:p w:rsidR="00DD5B39" w:rsidRPr="00571D69" w:rsidRDefault="00DD5B39" w:rsidP="002A5174">
            <w:pPr>
              <w:rPr>
                <w:color w:val="000000"/>
                <w:sz w:val="20"/>
                <w:szCs w:val="20"/>
              </w:rPr>
            </w:pPr>
            <w:r w:rsidRPr="00571D69">
              <w:rPr>
                <w:color w:val="000000"/>
                <w:sz w:val="20"/>
                <w:szCs w:val="20"/>
              </w:rPr>
              <w:t>0.001***</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hideMark/>
          </w:tcPr>
          <w:p w:rsidR="00DD5B39" w:rsidRPr="00571D69"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571D69" w:rsidRDefault="00DD5B39" w:rsidP="002A5174">
            <w:pPr>
              <w:rPr>
                <w:color w:val="000000"/>
                <w:sz w:val="20"/>
                <w:szCs w:val="20"/>
              </w:rPr>
            </w:pPr>
            <w:r w:rsidRPr="00571D69">
              <w:rPr>
                <w:color w:val="000000"/>
                <w:sz w:val="20"/>
                <w:szCs w:val="20"/>
              </w:rPr>
              <w:t>0.001***</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571D69" w:rsidRDefault="00DD5B39" w:rsidP="002A5174">
            <w:pPr>
              <w:rPr>
                <w:color w:val="000000"/>
                <w:sz w:val="20"/>
                <w:szCs w:val="20"/>
              </w:rPr>
            </w:pPr>
          </w:p>
        </w:tc>
      </w:tr>
      <w:tr w:rsidR="00DD5B39" w:rsidRPr="00571D69" w:rsidTr="002A5174">
        <w:trPr>
          <w:trHeight w:val="288"/>
        </w:trPr>
        <w:tc>
          <w:tcPr>
            <w:tcW w:w="0" w:type="auto"/>
            <w:tcBorders>
              <w:top w:val="nil"/>
              <w:left w:val="nil"/>
              <w:bottom w:val="nil"/>
              <w:right w:val="nil"/>
            </w:tcBorders>
            <w:shd w:val="clear" w:color="auto" w:fill="auto"/>
            <w:noWrap/>
            <w:tcMar>
              <w:top w:w="16" w:type="dxa"/>
              <w:left w:w="13" w:type="dxa"/>
              <w:bottom w:w="0" w:type="dxa"/>
              <w:right w:w="13" w:type="dxa"/>
            </w:tcMar>
            <w:vAlign w:val="bottom"/>
            <w:hideMark/>
          </w:tcPr>
          <w:p w:rsidR="00DD5B39" w:rsidRPr="00571D69" w:rsidRDefault="00DD5B39" w:rsidP="002A5174">
            <w:pPr>
              <w:rPr>
                <w:color w:val="000000"/>
                <w:sz w:val="20"/>
                <w:szCs w:val="20"/>
              </w:rPr>
            </w:pPr>
          </w:p>
        </w:tc>
        <w:tc>
          <w:tcPr>
            <w:tcW w:w="0" w:type="auto"/>
            <w:tcBorders>
              <w:top w:val="nil"/>
              <w:left w:val="nil"/>
              <w:bottom w:val="nil"/>
              <w:right w:val="nil"/>
            </w:tcBorders>
            <w:shd w:val="clear" w:color="auto" w:fill="auto"/>
            <w:noWrap/>
            <w:tcMar>
              <w:top w:w="16" w:type="dxa"/>
              <w:left w:w="13" w:type="dxa"/>
              <w:bottom w:w="0" w:type="dxa"/>
              <w:right w:w="13" w:type="dxa"/>
            </w:tcMar>
            <w:vAlign w:val="bottom"/>
            <w:hideMark/>
          </w:tcPr>
          <w:p w:rsidR="00DD5B39" w:rsidRPr="00571D69"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571D69" w:rsidRDefault="00DD5B39" w:rsidP="002A5174">
            <w:pPr>
              <w:rPr>
                <w:color w:val="000000"/>
                <w:sz w:val="20"/>
                <w:szCs w:val="20"/>
              </w:rPr>
            </w:pPr>
            <w:r w:rsidRPr="00571D69">
              <w:rPr>
                <w:color w:val="000000"/>
                <w:sz w:val="20"/>
                <w:szCs w:val="20"/>
              </w:rPr>
              <w:t>(0.001)</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hideMark/>
          </w:tcPr>
          <w:p w:rsidR="00DD5B39" w:rsidRPr="00571D69"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571D69" w:rsidRDefault="00DD5B39" w:rsidP="002A5174">
            <w:pPr>
              <w:rPr>
                <w:color w:val="000000"/>
                <w:sz w:val="20"/>
                <w:szCs w:val="20"/>
              </w:rPr>
            </w:pPr>
            <w:r w:rsidRPr="00571D69">
              <w:rPr>
                <w:color w:val="000000"/>
                <w:sz w:val="20"/>
                <w:szCs w:val="20"/>
              </w:rPr>
              <w:t>(0.001)</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571D69" w:rsidRDefault="00DD5B39" w:rsidP="002A5174">
            <w:pPr>
              <w:rPr>
                <w:color w:val="000000"/>
                <w:sz w:val="20"/>
                <w:szCs w:val="20"/>
              </w:rPr>
            </w:pPr>
          </w:p>
        </w:tc>
      </w:tr>
      <w:tr w:rsidR="00DD5B39" w:rsidRPr="00571D69" w:rsidTr="002A5174">
        <w:trPr>
          <w:trHeight w:val="288"/>
        </w:trPr>
        <w:tc>
          <w:tcPr>
            <w:tcW w:w="0" w:type="auto"/>
            <w:tcBorders>
              <w:top w:val="nil"/>
              <w:left w:val="nil"/>
              <w:bottom w:val="nil"/>
              <w:right w:val="nil"/>
            </w:tcBorders>
            <w:shd w:val="clear" w:color="auto" w:fill="auto"/>
            <w:noWrap/>
            <w:tcMar>
              <w:top w:w="16" w:type="dxa"/>
              <w:left w:w="13" w:type="dxa"/>
              <w:bottom w:w="0" w:type="dxa"/>
              <w:right w:w="13" w:type="dxa"/>
            </w:tcMar>
            <w:vAlign w:val="bottom"/>
          </w:tcPr>
          <w:p w:rsidR="00DD5B39" w:rsidRPr="00571D69" w:rsidRDefault="00DD5B39" w:rsidP="002A5174">
            <w:pPr>
              <w:rPr>
                <w:color w:val="000000"/>
                <w:sz w:val="20"/>
                <w:szCs w:val="20"/>
              </w:rPr>
            </w:pPr>
            <w:r w:rsidRPr="00571D69">
              <w:rPr>
                <w:color w:val="000000"/>
                <w:sz w:val="20"/>
                <w:szCs w:val="20"/>
              </w:rPr>
              <w:t>Financial Openness</w:t>
            </w:r>
          </w:p>
        </w:tc>
        <w:tc>
          <w:tcPr>
            <w:tcW w:w="0" w:type="auto"/>
            <w:tcBorders>
              <w:top w:val="nil"/>
              <w:left w:val="nil"/>
              <w:bottom w:val="nil"/>
              <w:right w:val="nil"/>
            </w:tcBorders>
            <w:shd w:val="clear" w:color="auto" w:fill="auto"/>
            <w:noWrap/>
            <w:tcMar>
              <w:top w:w="16" w:type="dxa"/>
              <w:left w:w="13" w:type="dxa"/>
              <w:bottom w:w="0" w:type="dxa"/>
              <w:right w:w="13" w:type="dxa"/>
            </w:tcMar>
            <w:vAlign w:val="bottom"/>
          </w:tcPr>
          <w:p w:rsidR="00DD5B39" w:rsidRPr="00571D69"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571D69" w:rsidRDefault="00DD5B39" w:rsidP="002A5174">
            <w:pPr>
              <w:rPr>
                <w:color w:val="000000"/>
                <w:sz w:val="20"/>
                <w:szCs w:val="20"/>
              </w:rPr>
            </w:pPr>
            <w:r w:rsidRPr="00571D69">
              <w:rPr>
                <w:color w:val="000000"/>
                <w:sz w:val="20"/>
                <w:szCs w:val="20"/>
              </w:rPr>
              <w:t>0.006**</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571D69"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571D69" w:rsidRDefault="00DD5B39" w:rsidP="002A5174">
            <w:pPr>
              <w:rPr>
                <w:color w:val="000000"/>
                <w:sz w:val="20"/>
                <w:szCs w:val="20"/>
              </w:rPr>
            </w:pPr>
            <w:r w:rsidRPr="00571D69">
              <w:rPr>
                <w:color w:val="000000"/>
                <w:sz w:val="20"/>
                <w:szCs w:val="20"/>
              </w:rPr>
              <w:t>-0.001</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571D69" w:rsidRDefault="00DD5B39" w:rsidP="002A5174">
            <w:pPr>
              <w:rPr>
                <w:color w:val="000000"/>
                <w:sz w:val="20"/>
                <w:szCs w:val="20"/>
              </w:rPr>
            </w:pPr>
          </w:p>
        </w:tc>
      </w:tr>
      <w:tr w:rsidR="00DD5B39" w:rsidRPr="00571D69" w:rsidTr="002A5174">
        <w:trPr>
          <w:trHeight w:val="288"/>
        </w:trPr>
        <w:tc>
          <w:tcPr>
            <w:tcW w:w="0" w:type="auto"/>
            <w:tcBorders>
              <w:top w:val="nil"/>
              <w:left w:val="nil"/>
              <w:bottom w:val="nil"/>
              <w:right w:val="nil"/>
            </w:tcBorders>
            <w:shd w:val="clear" w:color="auto" w:fill="auto"/>
            <w:noWrap/>
            <w:tcMar>
              <w:top w:w="16" w:type="dxa"/>
              <w:left w:w="13" w:type="dxa"/>
              <w:bottom w:w="0" w:type="dxa"/>
              <w:right w:w="13" w:type="dxa"/>
            </w:tcMar>
            <w:vAlign w:val="bottom"/>
          </w:tcPr>
          <w:p w:rsidR="00DD5B39" w:rsidRPr="00571D69" w:rsidRDefault="00DD5B39" w:rsidP="002A5174">
            <w:pPr>
              <w:rPr>
                <w:color w:val="000000"/>
                <w:sz w:val="20"/>
                <w:szCs w:val="20"/>
              </w:rPr>
            </w:pPr>
          </w:p>
        </w:tc>
        <w:tc>
          <w:tcPr>
            <w:tcW w:w="0" w:type="auto"/>
            <w:tcBorders>
              <w:top w:val="nil"/>
              <w:left w:val="nil"/>
              <w:bottom w:val="nil"/>
              <w:right w:val="nil"/>
            </w:tcBorders>
            <w:shd w:val="clear" w:color="auto" w:fill="auto"/>
            <w:noWrap/>
            <w:tcMar>
              <w:top w:w="16" w:type="dxa"/>
              <w:left w:w="13" w:type="dxa"/>
              <w:bottom w:w="0" w:type="dxa"/>
              <w:right w:w="13" w:type="dxa"/>
            </w:tcMar>
            <w:vAlign w:val="bottom"/>
          </w:tcPr>
          <w:p w:rsidR="00DD5B39" w:rsidRPr="00571D69"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571D69" w:rsidRDefault="00DD5B39" w:rsidP="002A5174">
            <w:pPr>
              <w:rPr>
                <w:color w:val="000000"/>
                <w:sz w:val="20"/>
                <w:szCs w:val="20"/>
              </w:rPr>
            </w:pPr>
            <w:r w:rsidRPr="00571D69">
              <w:rPr>
                <w:color w:val="000000"/>
                <w:sz w:val="20"/>
                <w:szCs w:val="20"/>
              </w:rPr>
              <w:t>(0.003)</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571D69"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571D69" w:rsidRDefault="00DD5B39" w:rsidP="002A5174">
            <w:pPr>
              <w:rPr>
                <w:color w:val="000000"/>
                <w:sz w:val="20"/>
                <w:szCs w:val="20"/>
              </w:rPr>
            </w:pPr>
            <w:r w:rsidRPr="00571D69">
              <w:rPr>
                <w:color w:val="000000"/>
                <w:sz w:val="20"/>
                <w:szCs w:val="20"/>
              </w:rPr>
              <w:t>(0.003)</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571D69" w:rsidRDefault="00DD5B39" w:rsidP="002A5174">
            <w:pPr>
              <w:rPr>
                <w:color w:val="000000"/>
                <w:sz w:val="20"/>
                <w:szCs w:val="20"/>
              </w:rPr>
            </w:pPr>
          </w:p>
        </w:tc>
      </w:tr>
      <w:tr w:rsidR="00DD5B39" w:rsidRPr="00571D69" w:rsidTr="002A5174">
        <w:trPr>
          <w:trHeight w:val="288"/>
        </w:trPr>
        <w:tc>
          <w:tcPr>
            <w:tcW w:w="0" w:type="auto"/>
            <w:tcBorders>
              <w:top w:val="nil"/>
              <w:left w:val="nil"/>
              <w:bottom w:val="nil"/>
              <w:right w:val="nil"/>
            </w:tcBorders>
            <w:shd w:val="clear" w:color="auto" w:fill="auto"/>
            <w:noWrap/>
            <w:tcMar>
              <w:top w:w="16" w:type="dxa"/>
              <w:left w:w="13" w:type="dxa"/>
              <w:bottom w:w="0" w:type="dxa"/>
              <w:right w:w="13" w:type="dxa"/>
            </w:tcMar>
            <w:vAlign w:val="bottom"/>
            <w:hideMark/>
          </w:tcPr>
          <w:p w:rsidR="00DD5B39" w:rsidRPr="00571D69" w:rsidRDefault="00DD5B39" w:rsidP="002A5174">
            <w:pPr>
              <w:rPr>
                <w:color w:val="000000"/>
                <w:sz w:val="20"/>
                <w:szCs w:val="20"/>
              </w:rPr>
            </w:pPr>
            <w:r w:rsidRPr="00571D69">
              <w:rPr>
                <w:color w:val="000000"/>
                <w:sz w:val="20"/>
                <w:szCs w:val="20"/>
              </w:rPr>
              <w:t>Resources</w:t>
            </w:r>
          </w:p>
        </w:tc>
        <w:tc>
          <w:tcPr>
            <w:tcW w:w="0" w:type="auto"/>
            <w:tcBorders>
              <w:top w:val="nil"/>
              <w:left w:val="nil"/>
              <w:bottom w:val="nil"/>
              <w:right w:val="nil"/>
            </w:tcBorders>
            <w:shd w:val="clear" w:color="auto" w:fill="auto"/>
            <w:noWrap/>
            <w:tcMar>
              <w:top w:w="16" w:type="dxa"/>
              <w:left w:w="13" w:type="dxa"/>
              <w:bottom w:w="0" w:type="dxa"/>
              <w:right w:w="13" w:type="dxa"/>
            </w:tcMar>
            <w:vAlign w:val="bottom"/>
            <w:hideMark/>
          </w:tcPr>
          <w:p w:rsidR="00DD5B39" w:rsidRPr="00571D69"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571D69" w:rsidRDefault="00DD5B39" w:rsidP="002A5174">
            <w:pPr>
              <w:rPr>
                <w:color w:val="000000"/>
                <w:sz w:val="20"/>
                <w:szCs w:val="20"/>
              </w:rPr>
            </w:pPr>
            <w:r w:rsidRPr="00571D69">
              <w:rPr>
                <w:color w:val="000000"/>
                <w:sz w:val="20"/>
                <w:szCs w:val="20"/>
              </w:rPr>
              <w:t>-0.025***</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hideMark/>
          </w:tcPr>
          <w:p w:rsidR="00DD5B39" w:rsidRPr="00571D69"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571D69" w:rsidRDefault="00DD5B39" w:rsidP="002A5174">
            <w:pPr>
              <w:rPr>
                <w:color w:val="000000"/>
                <w:sz w:val="20"/>
                <w:szCs w:val="20"/>
              </w:rPr>
            </w:pPr>
            <w:r w:rsidRPr="00571D69">
              <w:rPr>
                <w:color w:val="000000"/>
                <w:sz w:val="20"/>
                <w:szCs w:val="20"/>
              </w:rPr>
              <w:t>-0.022***</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571D69" w:rsidRDefault="00DD5B39" w:rsidP="002A5174">
            <w:pPr>
              <w:rPr>
                <w:color w:val="000000"/>
                <w:sz w:val="20"/>
                <w:szCs w:val="20"/>
              </w:rPr>
            </w:pPr>
          </w:p>
        </w:tc>
      </w:tr>
      <w:tr w:rsidR="00DD5B39" w:rsidRPr="00571D69" w:rsidTr="002A5174">
        <w:trPr>
          <w:trHeight w:val="288"/>
        </w:trPr>
        <w:tc>
          <w:tcPr>
            <w:tcW w:w="0" w:type="auto"/>
            <w:tcBorders>
              <w:top w:val="nil"/>
              <w:left w:val="nil"/>
              <w:bottom w:val="nil"/>
              <w:right w:val="nil"/>
            </w:tcBorders>
            <w:shd w:val="clear" w:color="auto" w:fill="auto"/>
            <w:noWrap/>
            <w:tcMar>
              <w:top w:w="16" w:type="dxa"/>
              <w:left w:w="13" w:type="dxa"/>
              <w:bottom w:w="0" w:type="dxa"/>
              <w:right w:w="13" w:type="dxa"/>
            </w:tcMar>
            <w:vAlign w:val="bottom"/>
            <w:hideMark/>
          </w:tcPr>
          <w:p w:rsidR="00DD5B39" w:rsidRPr="00571D69" w:rsidRDefault="00DD5B39" w:rsidP="002A5174">
            <w:pPr>
              <w:rPr>
                <w:color w:val="000000"/>
                <w:sz w:val="20"/>
                <w:szCs w:val="20"/>
              </w:rPr>
            </w:pPr>
          </w:p>
        </w:tc>
        <w:tc>
          <w:tcPr>
            <w:tcW w:w="0" w:type="auto"/>
            <w:tcBorders>
              <w:top w:val="nil"/>
              <w:left w:val="nil"/>
              <w:bottom w:val="nil"/>
              <w:right w:val="nil"/>
            </w:tcBorders>
            <w:shd w:val="clear" w:color="auto" w:fill="auto"/>
            <w:noWrap/>
            <w:tcMar>
              <w:top w:w="16" w:type="dxa"/>
              <w:left w:w="13" w:type="dxa"/>
              <w:bottom w:w="0" w:type="dxa"/>
              <w:right w:w="13" w:type="dxa"/>
            </w:tcMar>
            <w:vAlign w:val="bottom"/>
            <w:hideMark/>
          </w:tcPr>
          <w:p w:rsidR="00DD5B39" w:rsidRPr="00571D69"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571D69" w:rsidRDefault="00DD5B39" w:rsidP="002A5174">
            <w:pPr>
              <w:rPr>
                <w:color w:val="000000"/>
                <w:sz w:val="20"/>
                <w:szCs w:val="20"/>
              </w:rPr>
            </w:pPr>
            <w:r w:rsidRPr="00571D69">
              <w:rPr>
                <w:color w:val="000000"/>
                <w:sz w:val="20"/>
                <w:szCs w:val="20"/>
              </w:rPr>
              <w:t>(0.005)</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hideMark/>
          </w:tcPr>
          <w:p w:rsidR="00DD5B39" w:rsidRPr="00571D69"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571D69" w:rsidRDefault="00DD5B39" w:rsidP="002A5174">
            <w:pPr>
              <w:rPr>
                <w:color w:val="000000"/>
                <w:sz w:val="20"/>
                <w:szCs w:val="20"/>
              </w:rPr>
            </w:pPr>
            <w:r w:rsidRPr="00571D69">
              <w:rPr>
                <w:color w:val="000000"/>
                <w:sz w:val="20"/>
                <w:szCs w:val="20"/>
              </w:rPr>
              <w:t>(0.005)</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571D69" w:rsidRDefault="00DD5B39" w:rsidP="002A5174">
            <w:pPr>
              <w:rPr>
                <w:color w:val="000000"/>
                <w:sz w:val="20"/>
                <w:szCs w:val="20"/>
              </w:rPr>
            </w:pPr>
          </w:p>
        </w:tc>
      </w:tr>
      <w:tr w:rsidR="00DD5B39" w:rsidRPr="00571D69" w:rsidTr="002A5174">
        <w:trPr>
          <w:trHeight w:val="288"/>
        </w:trPr>
        <w:tc>
          <w:tcPr>
            <w:tcW w:w="0" w:type="auto"/>
            <w:gridSpan w:val="2"/>
            <w:tcBorders>
              <w:top w:val="nil"/>
              <w:left w:val="nil"/>
              <w:bottom w:val="nil"/>
              <w:right w:val="nil"/>
            </w:tcBorders>
            <w:shd w:val="clear" w:color="auto" w:fill="auto"/>
            <w:noWrap/>
            <w:tcMar>
              <w:top w:w="16" w:type="dxa"/>
              <w:left w:w="13" w:type="dxa"/>
              <w:bottom w:w="0" w:type="dxa"/>
              <w:right w:w="13" w:type="dxa"/>
            </w:tcMar>
            <w:vAlign w:val="bottom"/>
            <w:hideMark/>
          </w:tcPr>
          <w:p w:rsidR="00DD5B39" w:rsidRPr="00571D69" w:rsidRDefault="00DD5B39" w:rsidP="002A5174">
            <w:pPr>
              <w:rPr>
                <w:color w:val="000000"/>
                <w:sz w:val="20"/>
                <w:szCs w:val="20"/>
              </w:rPr>
            </w:pPr>
            <w:r w:rsidRPr="00571D69">
              <w:rPr>
                <w:color w:val="000000"/>
                <w:sz w:val="20"/>
                <w:szCs w:val="20"/>
              </w:rPr>
              <w:t>Physical Insecurity</w:t>
            </w:r>
          </w:p>
        </w:tc>
        <w:tc>
          <w:tcPr>
            <w:tcW w:w="0" w:type="auto"/>
            <w:tcBorders>
              <w:top w:val="nil"/>
              <w:left w:val="nil"/>
              <w:bottom w:val="nil"/>
              <w:right w:val="nil"/>
            </w:tcBorders>
            <w:shd w:val="clear" w:color="auto" w:fill="auto"/>
            <w:noWrap/>
            <w:tcMar>
              <w:top w:w="16" w:type="dxa"/>
              <w:left w:w="13" w:type="dxa"/>
              <w:bottom w:w="0" w:type="dxa"/>
              <w:right w:w="13" w:type="dxa"/>
            </w:tcMar>
            <w:vAlign w:val="center"/>
          </w:tcPr>
          <w:p w:rsidR="00DD5B39" w:rsidRPr="00571D69" w:rsidRDefault="00DD5B39" w:rsidP="002A5174">
            <w:pPr>
              <w:rPr>
                <w:color w:val="000000"/>
                <w:sz w:val="20"/>
                <w:szCs w:val="20"/>
              </w:rPr>
            </w:pPr>
            <w:r w:rsidRPr="00571D69">
              <w:rPr>
                <w:color w:val="000000"/>
                <w:sz w:val="20"/>
                <w:szCs w:val="20"/>
              </w:rPr>
              <w:t>-0.001</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hideMark/>
          </w:tcPr>
          <w:p w:rsidR="00DD5B39" w:rsidRPr="00571D69"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571D69" w:rsidRDefault="00DD5B39" w:rsidP="002A5174">
            <w:pPr>
              <w:rPr>
                <w:color w:val="000000"/>
                <w:sz w:val="20"/>
                <w:szCs w:val="20"/>
              </w:rPr>
            </w:pPr>
            <w:r w:rsidRPr="00571D69">
              <w:rPr>
                <w:color w:val="000000"/>
                <w:sz w:val="20"/>
                <w:szCs w:val="20"/>
              </w:rPr>
              <w:t>0.001</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571D69" w:rsidRDefault="00DD5B39" w:rsidP="002A5174">
            <w:pPr>
              <w:rPr>
                <w:color w:val="000000"/>
                <w:sz w:val="20"/>
                <w:szCs w:val="20"/>
              </w:rPr>
            </w:pPr>
          </w:p>
        </w:tc>
      </w:tr>
      <w:tr w:rsidR="00DD5B39" w:rsidRPr="00571D69" w:rsidTr="002A5174">
        <w:trPr>
          <w:trHeight w:val="288"/>
        </w:trPr>
        <w:tc>
          <w:tcPr>
            <w:tcW w:w="0" w:type="auto"/>
            <w:tcBorders>
              <w:top w:val="nil"/>
              <w:left w:val="nil"/>
              <w:bottom w:val="nil"/>
              <w:right w:val="nil"/>
            </w:tcBorders>
            <w:shd w:val="clear" w:color="auto" w:fill="auto"/>
            <w:noWrap/>
            <w:tcMar>
              <w:top w:w="16" w:type="dxa"/>
              <w:left w:w="13" w:type="dxa"/>
              <w:bottom w:w="0" w:type="dxa"/>
              <w:right w:w="13" w:type="dxa"/>
            </w:tcMar>
            <w:vAlign w:val="bottom"/>
            <w:hideMark/>
          </w:tcPr>
          <w:p w:rsidR="00DD5B39" w:rsidRPr="00571D69" w:rsidRDefault="00DD5B39" w:rsidP="002A5174">
            <w:pPr>
              <w:rPr>
                <w:color w:val="000000"/>
                <w:sz w:val="20"/>
                <w:szCs w:val="20"/>
              </w:rPr>
            </w:pPr>
          </w:p>
        </w:tc>
        <w:tc>
          <w:tcPr>
            <w:tcW w:w="0" w:type="auto"/>
            <w:tcBorders>
              <w:top w:val="nil"/>
              <w:left w:val="nil"/>
              <w:bottom w:val="nil"/>
              <w:right w:val="nil"/>
            </w:tcBorders>
            <w:shd w:val="clear" w:color="auto" w:fill="auto"/>
            <w:noWrap/>
            <w:tcMar>
              <w:top w:w="16" w:type="dxa"/>
              <w:left w:w="13" w:type="dxa"/>
              <w:bottom w:w="0" w:type="dxa"/>
              <w:right w:w="13" w:type="dxa"/>
            </w:tcMar>
            <w:vAlign w:val="bottom"/>
            <w:hideMark/>
          </w:tcPr>
          <w:p w:rsidR="00DD5B39" w:rsidRPr="00571D69"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571D69" w:rsidRDefault="00DD5B39" w:rsidP="002A5174">
            <w:pPr>
              <w:rPr>
                <w:color w:val="000000"/>
                <w:sz w:val="20"/>
                <w:szCs w:val="20"/>
              </w:rPr>
            </w:pPr>
            <w:r w:rsidRPr="00571D69">
              <w:rPr>
                <w:color w:val="000000"/>
                <w:sz w:val="20"/>
                <w:szCs w:val="20"/>
              </w:rPr>
              <w:t>(0.001)</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hideMark/>
          </w:tcPr>
          <w:p w:rsidR="00DD5B39" w:rsidRPr="00571D69"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571D69" w:rsidRDefault="00DD5B39" w:rsidP="002A5174">
            <w:pPr>
              <w:rPr>
                <w:color w:val="000000"/>
                <w:sz w:val="20"/>
                <w:szCs w:val="20"/>
              </w:rPr>
            </w:pPr>
            <w:r w:rsidRPr="00571D69">
              <w:rPr>
                <w:color w:val="000000"/>
                <w:sz w:val="20"/>
                <w:szCs w:val="20"/>
              </w:rPr>
              <w:t>(0.001)</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571D69" w:rsidRDefault="00DD5B39" w:rsidP="002A5174">
            <w:pPr>
              <w:rPr>
                <w:color w:val="000000"/>
                <w:sz w:val="20"/>
                <w:szCs w:val="20"/>
              </w:rPr>
            </w:pPr>
          </w:p>
        </w:tc>
      </w:tr>
      <w:tr w:rsidR="00DD5B39" w:rsidRPr="00571D69" w:rsidTr="002A5174">
        <w:trPr>
          <w:trHeight w:val="288"/>
        </w:trPr>
        <w:tc>
          <w:tcPr>
            <w:tcW w:w="0" w:type="auto"/>
            <w:tcBorders>
              <w:top w:val="nil"/>
              <w:left w:val="nil"/>
              <w:bottom w:val="nil"/>
              <w:right w:val="nil"/>
            </w:tcBorders>
            <w:shd w:val="clear" w:color="auto" w:fill="auto"/>
            <w:noWrap/>
            <w:tcMar>
              <w:top w:w="16" w:type="dxa"/>
              <w:left w:w="13" w:type="dxa"/>
              <w:bottom w:w="0" w:type="dxa"/>
              <w:right w:w="13" w:type="dxa"/>
            </w:tcMar>
            <w:vAlign w:val="bottom"/>
            <w:hideMark/>
          </w:tcPr>
          <w:p w:rsidR="00DD5B39" w:rsidRPr="00571D69" w:rsidRDefault="00DD5B39" w:rsidP="002A5174">
            <w:pPr>
              <w:rPr>
                <w:color w:val="000000"/>
                <w:sz w:val="20"/>
                <w:szCs w:val="20"/>
              </w:rPr>
            </w:pPr>
            <w:r w:rsidRPr="00571D69">
              <w:rPr>
                <w:color w:val="000000"/>
                <w:sz w:val="20"/>
                <w:szCs w:val="20"/>
              </w:rPr>
              <w:t>Constant</w:t>
            </w:r>
          </w:p>
        </w:tc>
        <w:tc>
          <w:tcPr>
            <w:tcW w:w="0" w:type="auto"/>
            <w:tcBorders>
              <w:top w:val="nil"/>
              <w:left w:val="nil"/>
              <w:bottom w:val="nil"/>
              <w:right w:val="nil"/>
            </w:tcBorders>
            <w:shd w:val="clear" w:color="auto" w:fill="auto"/>
            <w:noWrap/>
            <w:tcMar>
              <w:top w:w="16" w:type="dxa"/>
              <w:left w:w="13" w:type="dxa"/>
              <w:bottom w:w="0" w:type="dxa"/>
              <w:right w:w="13" w:type="dxa"/>
            </w:tcMar>
            <w:vAlign w:val="bottom"/>
            <w:hideMark/>
          </w:tcPr>
          <w:p w:rsidR="00DD5B39" w:rsidRPr="00571D69" w:rsidRDefault="00DD5B39" w:rsidP="002A5174">
            <w:pPr>
              <w:rPr>
                <w:color w:val="000000"/>
                <w:sz w:val="20"/>
                <w:szCs w:val="20"/>
              </w:rPr>
            </w:pPr>
          </w:p>
        </w:tc>
        <w:tc>
          <w:tcPr>
            <w:tcW w:w="0" w:type="auto"/>
            <w:gridSpan w:val="2"/>
            <w:tcBorders>
              <w:top w:val="nil"/>
              <w:left w:val="nil"/>
              <w:bottom w:val="nil"/>
              <w:right w:val="nil"/>
            </w:tcBorders>
            <w:shd w:val="clear" w:color="auto" w:fill="auto"/>
            <w:noWrap/>
            <w:tcMar>
              <w:top w:w="13" w:type="dxa"/>
              <w:left w:w="13" w:type="dxa"/>
              <w:bottom w:w="0" w:type="dxa"/>
              <w:right w:w="13" w:type="dxa"/>
            </w:tcMar>
            <w:vAlign w:val="center"/>
          </w:tcPr>
          <w:p w:rsidR="00DD5B39" w:rsidRPr="00571D69" w:rsidRDefault="00DD5B39" w:rsidP="002A5174">
            <w:pPr>
              <w:rPr>
                <w:color w:val="000000"/>
                <w:sz w:val="20"/>
                <w:szCs w:val="20"/>
              </w:rPr>
            </w:pPr>
            <w:r w:rsidRPr="00571D69">
              <w:rPr>
                <w:color w:val="000000"/>
                <w:sz w:val="20"/>
                <w:szCs w:val="20"/>
              </w:rPr>
              <w:t>3.394***</w:t>
            </w:r>
          </w:p>
        </w:tc>
        <w:tc>
          <w:tcPr>
            <w:tcW w:w="0" w:type="auto"/>
            <w:gridSpan w:val="2"/>
            <w:tcBorders>
              <w:top w:val="nil"/>
              <w:left w:val="nil"/>
              <w:bottom w:val="nil"/>
              <w:right w:val="nil"/>
            </w:tcBorders>
            <w:shd w:val="clear" w:color="auto" w:fill="auto"/>
            <w:noWrap/>
            <w:tcMar>
              <w:top w:w="13" w:type="dxa"/>
              <w:left w:w="13" w:type="dxa"/>
              <w:bottom w:w="0" w:type="dxa"/>
              <w:right w:w="13" w:type="dxa"/>
            </w:tcMar>
            <w:vAlign w:val="center"/>
          </w:tcPr>
          <w:p w:rsidR="00DD5B39" w:rsidRPr="00571D69" w:rsidRDefault="00DD5B39" w:rsidP="002A5174">
            <w:pPr>
              <w:rPr>
                <w:color w:val="000000"/>
                <w:sz w:val="20"/>
                <w:szCs w:val="20"/>
              </w:rPr>
            </w:pPr>
            <w:r w:rsidRPr="00571D69">
              <w:rPr>
                <w:color w:val="000000"/>
                <w:sz w:val="20"/>
                <w:szCs w:val="20"/>
              </w:rPr>
              <w:t>3.403***</w:t>
            </w:r>
          </w:p>
        </w:tc>
      </w:tr>
      <w:tr w:rsidR="00DD5B39" w:rsidRPr="00571D69" w:rsidTr="002A5174">
        <w:trPr>
          <w:trHeight w:val="300"/>
        </w:trPr>
        <w:tc>
          <w:tcPr>
            <w:tcW w:w="0" w:type="auto"/>
            <w:tcBorders>
              <w:top w:val="nil"/>
              <w:left w:val="nil"/>
              <w:bottom w:val="single" w:sz="8" w:space="0" w:color="auto"/>
              <w:right w:val="nil"/>
            </w:tcBorders>
            <w:shd w:val="clear" w:color="auto" w:fill="auto"/>
            <w:noWrap/>
            <w:tcMar>
              <w:top w:w="13" w:type="dxa"/>
              <w:left w:w="13" w:type="dxa"/>
              <w:bottom w:w="0" w:type="dxa"/>
              <w:right w:w="13" w:type="dxa"/>
            </w:tcMar>
            <w:vAlign w:val="bottom"/>
            <w:hideMark/>
          </w:tcPr>
          <w:p w:rsidR="00DD5B39" w:rsidRPr="00571D69" w:rsidRDefault="00DD5B39" w:rsidP="002A5174">
            <w:pPr>
              <w:rPr>
                <w:color w:val="000000"/>
                <w:sz w:val="20"/>
                <w:szCs w:val="20"/>
              </w:rPr>
            </w:pPr>
            <w:r w:rsidRPr="00571D69">
              <w:rPr>
                <w:color w:val="000000"/>
                <w:sz w:val="20"/>
                <w:szCs w:val="20"/>
              </w:rPr>
              <w:t> </w:t>
            </w:r>
          </w:p>
        </w:tc>
        <w:tc>
          <w:tcPr>
            <w:tcW w:w="0" w:type="auto"/>
            <w:tcBorders>
              <w:top w:val="nil"/>
              <w:left w:val="nil"/>
              <w:bottom w:val="single" w:sz="8" w:space="0" w:color="auto"/>
              <w:right w:val="nil"/>
            </w:tcBorders>
            <w:shd w:val="clear" w:color="auto" w:fill="auto"/>
            <w:noWrap/>
            <w:tcMar>
              <w:top w:w="13" w:type="dxa"/>
              <w:left w:w="13" w:type="dxa"/>
              <w:bottom w:w="0" w:type="dxa"/>
              <w:right w:w="13" w:type="dxa"/>
            </w:tcMar>
            <w:vAlign w:val="bottom"/>
            <w:hideMark/>
          </w:tcPr>
          <w:p w:rsidR="00DD5B39" w:rsidRPr="00571D69" w:rsidRDefault="00DD5B39" w:rsidP="002A5174">
            <w:pPr>
              <w:rPr>
                <w:color w:val="000000"/>
                <w:sz w:val="20"/>
                <w:szCs w:val="20"/>
              </w:rPr>
            </w:pPr>
            <w:r w:rsidRPr="00571D69">
              <w:rPr>
                <w:color w:val="000000"/>
                <w:sz w:val="20"/>
                <w:szCs w:val="20"/>
              </w:rPr>
              <w:t> </w:t>
            </w:r>
          </w:p>
        </w:tc>
        <w:tc>
          <w:tcPr>
            <w:tcW w:w="0" w:type="auto"/>
            <w:tcBorders>
              <w:top w:val="nil"/>
              <w:left w:val="nil"/>
              <w:bottom w:val="single" w:sz="8" w:space="0" w:color="auto"/>
              <w:right w:val="nil"/>
            </w:tcBorders>
            <w:shd w:val="clear" w:color="auto" w:fill="auto"/>
            <w:noWrap/>
            <w:tcMar>
              <w:top w:w="13" w:type="dxa"/>
              <w:left w:w="13" w:type="dxa"/>
              <w:bottom w:w="0" w:type="dxa"/>
              <w:right w:w="13" w:type="dxa"/>
            </w:tcMar>
            <w:vAlign w:val="center"/>
          </w:tcPr>
          <w:p w:rsidR="00DD5B39" w:rsidRPr="00571D69" w:rsidRDefault="00DD5B39" w:rsidP="002A5174">
            <w:pPr>
              <w:rPr>
                <w:color w:val="000000"/>
                <w:sz w:val="20"/>
                <w:szCs w:val="20"/>
              </w:rPr>
            </w:pPr>
            <w:r w:rsidRPr="00571D69">
              <w:rPr>
                <w:color w:val="000000"/>
                <w:sz w:val="20"/>
                <w:szCs w:val="20"/>
              </w:rPr>
              <w:t>(0.017)</w:t>
            </w:r>
          </w:p>
        </w:tc>
        <w:tc>
          <w:tcPr>
            <w:tcW w:w="0" w:type="auto"/>
            <w:tcBorders>
              <w:top w:val="nil"/>
              <w:left w:val="nil"/>
              <w:bottom w:val="single" w:sz="8" w:space="0" w:color="auto"/>
              <w:right w:val="nil"/>
            </w:tcBorders>
            <w:shd w:val="clear" w:color="auto" w:fill="auto"/>
            <w:noWrap/>
            <w:tcMar>
              <w:top w:w="13" w:type="dxa"/>
              <w:left w:w="13" w:type="dxa"/>
              <w:bottom w:w="0" w:type="dxa"/>
              <w:right w:w="13" w:type="dxa"/>
            </w:tcMar>
            <w:vAlign w:val="center"/>
            <w:hideMark/>
          </w:tcPr>
          <w:p w:rsidR="00DD5B39" w:rsidRPr="00571D69" w:rsidRDefault="00DD5B39" w:rsidP="002A5174">
            <w:pPr>
              <w:rPr>
                <w:color w:val="000000"/>
                <w:sz w:val="20"/>
                <w:szCs w:val="20"/>
              </w:rPr>
            </w:pPr>
            <w:r w:rsidRPr="00571D69">
              <w:rPr>
                <w:color w:val="000000"/>
                <w:sz w:val="20"/>
                <w:szCs w:val="20"/>
              </w:rPr>
              <w:t> </w:t>
            </w:r>
          </w:p>
        </w:tc>
        <w:tc>
          <w:tcPr>
            <w:tcW w:w="0" w:type="auto"/>
            <w:tcBorders>
              <w:top w:val="nil"/>
              <w:left w:val="nil"/>
              <w:bottom w:val="single" w:sz="8" w:space="0" w:color="auto"/>
              <w:right w:val="nil"/>
            </w:tcBorders>
            <w:shd w:val="clear" w:color="auto" w:fill="auto"/>
            <w:noWrap/>
            <w:tcMar>
              <w:top w:w="13" w:type="dxa"/>
              <w:left w:w="13" w:type="dxa"/>
              <w:bottom w:w="0" w:type="dxa"/>
              <w:right w:w="13" w:type="dxa"/>
            </w:tcMar>
            <w:vAlign w:val="center"/>
          </w:tcPr>
          <w:p w:rsidR="00DD5B39" w:rsidRPr="00571D69" w:rsidRDefault="00DD5B39" w:rsidP="002A5174">
            <w:pPr>
              <w:rPr>
                <w:color w:val="000000"/>
                <w:sz w:val="20"/>
                <w:szCs w:val="20"/>
              </w:rPr>
            </w:pPr>
            <w:r w:rsidRPr="00571D69">
              <w:rPr>
                <w:color w:val="000000"/>
                <w:sz w:val="20"/>
                <w:szCs w:val="20"/>
              </w:rPr>
              <w:t>(0.014)</w:t>
            </w:r>
          </w:p>
        </w:tc>
        <w:tc>
          <w:tcPr>
            <w:tcW w:w="0" w:type="auto"/>
            <w:tcBorders>
              <w:top w:val="nil"/>
              <w:left w:val="nil"/>
              <w:bottom w:val="single" w:sz="8" w:space="0" w:color="auto"/>
              <w:right w:val="nil"/>
            </w:tcBorders>
            <w:shd w:val="clear" w:color="auto" w:fill="auto"/>
            <w:noWrap/>
            <w:tcMar>
              <w:top w:w="13" w:type="dxa"/>
              <w:left w:w="13" w:type="dxa"/>
              <w:bottom w:w="0" w:type="dxa"/>
              <w:right w:w="13" w:type="dxa"/>
            </w:tcMar>
            <w:vAlign w:val="center"/>
          </w:tcPr>
          <w:p w:rsidR="00DD5B39" w:rsidRPr="00571D69" w:rsidRDefault="00DD5B39" w:rsidP="002A5174">
            <w:pPr>
              <w:rPr>
                <w:color w:val="000000"/>
                <w:sz w:val="20"/>
                <w:szCs w:val="20"/>
              </w:rPr>
            </w:pPr>
          </w:p>
        </w:tc>
      </w:tr>
      <w:tr w:rsidR="00DD5B39" w:rsidRPr="00571D69" w:rsidTr="002A5174">
        <w:trPr>
          <w:trHeight w:val="288"/>
        </w:trPr>
        <w:tc>
          <w:tcPr>
            <w:tcW w:w="0" w:type="auto"/>
            <w:gridSpan w:val="3"/>
            <w:tcBorders>
              <w:top w:val="nil"/>
              <w:left w:val="nil"/>
              <w:bottom w:val="nil"/>
              <w:right w:val="nil"/>
            </w:tcBorders>
            <w:shd w:val="clear" w:color="auto" w:fill="auto"/>
            <w:noWrap/>
            <w:tcMar>
              <w:top w:w="13" w:type="dxa"/>
              <w:left w:w="13" w:type="dxa"/>
              <w:bottom w:w="0" w:type="dxa"/>
              <w:right w:w="13" w:type="dxa"/>
            </w:tcMar>
            <w:vAlign w:val="bottom"/>
            <w:hideMark/>
          </w:tcPr>
          <w:p w:rsidR="00DD5B39" w:rsidRPr="00571D69" w:rsidRDefault="00DD5B39" w:rsidP="002A5174">
            <w:pPr>
              <w:rPr>
                <w:color w:val="000000"/>
                <w:sz w:val="20"/>
                <w:szCs w:val="20"/>
              </w:rPr>
            </w:pPr>
            <w:r w:rsidRPr="00571D69">
              <w:rPr>
                <w:color w:val="000000"/>
                <w:sz w:val="20"/>
                <w:szCs w:val="20"/>
              </w:rPr>
              <w:t>Random Effect Parameters</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hideMark/>
          </w:tcPr>
          <w:p w:rsidR="00DD5B39" w:rsidRPr="00571D69"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571D69"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571D69" w:rsidRDefault="00DD5B39" w:rsidP="002A5174">
            <w:pPr>
              <w:rPr>
                <w:color w:val="000000"/>
                <w:sz w:val="20"/>
                <w:szCs w:val="20"/>
              </w:rPr>
            </w:pPr>
          </w:p>
        </w:tc>
      </w:tr>
      <w:tr w:rsidR="00DD5B39" w:rsidRPr="00571D69" w:rsidTr="002A5174">
        <w:trPr>
          <w:trHeight w:val="312"/>
        </w:trPr>
        <w:tc>
          <w:tcPr>
            <w:tcW w:w="0" w:type="auto"/>
            <w:tcBorders>
              <w:top w:val="nil"/>
              <w:left w:val="nil"/>
              <w:bottom w:val="nil"/>
              <w:right w:val="nil"/>
            </w:tcBorders>
            <w:shd w:val="clear" w:color="auto" w:fill="auto"/>
            <w:noWrap/>
            <w:tcMar>
              <w:top w:w="13" w:type="dxa"/>
              <w:left w:w="13" w:type="dxa"/>
              <w:bottom w:w="0" w:type="dxa"/>
              <w:right w:w="13" w:type="dxa"/>
            </w:tcMar>
            <w:hideMark/>
          </w:tcPr>
          <w:p w:rsidR="00DD5B39" w:rsidRPr="00571D69" w:rsidRDefault="00DD5B39" w:rsidP="002A5174">
            <w:pPr>
              <w:rPr>
                <w:iCs/>
                <w:color w:val="000000"/>
                <w:sz w:val="20"/>
                <w:szCs w:val="20"/>
              </w:rPr>
            </w:pPr>
            <w:r w:rsidRPr="00571D69">
              <w:rPr>
                <w:iCs/>
                <w:color w:val="000000"/>
                <w:sz w:val="20"/>
                <w:szCs w:val="20"/>
              </w:rPr>
              <w:t>Country (</w:t>
            </w:r>
            <w:r w:rsidRPr="00571D69">
              <w:rPr>
                <w:i/>
                <w:iCs/>
                <w:color w:val="000000"/>
                <w:sz w:val="20"/>
                <w:szCs w:val="20"/>
              </w:rPr>
              <w:t>σ</w:t>
            </w:r>
            <w:r w:rsidRPr="00571D69">
              <w:rPr>
                <w:i/>
                <w:iCs/>
                <w:color w:val="000000"/>
                <w:sz w:val="20"/>
                <w:szCs w:val="20"/>
                <w:vertAlign w:val="subscript"/>
              </w:rPr>
              <w:t>j</w:t>
            </w:r>
            <w:r w:rsidRPr="00571D69">
              <w:rPr>
                <w:iCs/>
                <w:color w:val="000000"/>
                <w:sz w:val="20"/>
                <w:szCs w:val="20"/>
              </w:rPr>
              <w:t>)</w:t>
            </w:r>
          </w:p>
        </w:tc>
        <w:tc>
          <w:tcPr>
            <w:tcW w:w="0" w:type="auto"/>
            <w:tcBorders>
              <w:top w:val="nil"/>
              <w:left w:val="nil"/>
              <w:bottom w:val="nil"/>
              <w:right w:val="nil"/>
            </w:tcBorders>
            <w:shd w:val="clear" w:color="auto" w:fill="auto"/>
            <w:noWrap/>
            <w:tcMar>
              <w:top w:w="16" w:type="dxa"/>
              <w:left w:w="13" w:type="dxa"/>
              <w:bottom w:w="0" w:type="dxa"/>
              <w:right w:w="13" w:type="dxa"/>
            </w:tcMar>
            <w:hideMark/>
          </w:tcPr>
          <w:p w:rsidR="00DD5B39" w:rsidRPr="00571D69"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tcPr>
          <w:p w:rsidR="00DD5B39" w:rsidRPr="00571D69" w:rsidRDefault="00DD5B39" w:rsidP="002A5174">
            <w:pPr>
              <w:rPr>
                <w:color w:val="000000"/>
                <w:sz w:val="20"/>
                <w:szCs w:val="20"/>
              </w:rPr>
            </w:pPr>
            <w:r w:rsidRPr="00571D69">
              <w:rPr>
                <w:color w:val="000000"/>
                <w:sz w:val="20"/>
                <w:szCs w:val="20"/>
              </w:rPr>
              <w:t>0.138***</w:t>
            </w:r>
          </w:p>
        </w:tc>
        <w:tc>
          <w:tcPr>
            <w:tcW w:w="0" w:type="auto"/>
            <w:tcBorders>
              <w:top w:val="nil"/>
              <w:left w:val="nil"/>
              <w:bottom w:val="nil"/>
              <w:right w:val="nil"/>
            </w:tcBorders>
            <w:shd w:val="clear" w:color="auto" w:fill="auto"/>
            <w:noWrap/>
            <w:tcMar>
              <w:top w:w="13" w:type="dxa"/>
              <w:left w:w="13" w:type="dxa"/>
              <w:bottom w:w="0" w:type="dxa"/>
              <w:right w:w="13" w:type="dxa"/>
            </w:tcMar>
            <w:hideMark/>
          </w:tcPr>
          <w:p w:rsidR="00DD5B39" w:rsidRPr="00571D69"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tcPr>
          <w:p w:rsidR="00DD5B39" w:rsidRPr="00571D69" w:rsidRDefault="00DD5B39" w:rsidP="002A5174">
            <w:pPr>
              <w:rPr>
                <w:color w:val="000000"/>
                <w:sz w:val="20"/>
                <w:szCs w:val="20"/>
              </w:rPr>
            </w:pPr>
            <w:r w:rsidRPr="00571D69">
              <w:rPr>
                <w:color w:val="000000"/>
                <w:sz w:val="20"/>
                <w:szCs w:val="20"/>
              </w:rPr>
              <w:t>0.133***</w:t>
            </w:r>
          </w:p>
        </w:tc>
        <w:tc>
          <w:tcPr>
            <w:tcW w:w="0" w:type="auto"/>
            <w:tcBorders>
              <w:top w:val="nil"/>
              <w:left w:val="nil"/>
              <w:bottom w:val="nil"/>
              <w:right w:val="nil"/>
            </w:tcBorders>
            <w:shd w:val="clear" w:color="auto" w:fill="auto"/>
            <w:noWrap/>
            <w:tcMar>
              <w:top w:w="13" w:type="dxa"/>
              <w:left w:w="13" w:type="dxa"/>
              <w:bottom w:w="0" w:type="dxa"/>
              <w:right w:w="13" w:type="dxa"/>
            </w:tcMar>
          </w:tcPr>
          <w:p w:rsidR="00DD5B39" w:rsidRPr="00571D69" w:rsidRDefault="00DD5B39" w:rsidP="002A5174">
            <w:pPr>
              <w:rPr>
                <w:color w:val="000000"/>
                <w:sz w:val="20"/>
                <w:szCs w:val="20"/>
              </w:rPr>
            </w:pPr>
          </w:p>
        </w:tc>
      </w:tr>
      <w:tr w:rsidR="00DD5B39" w:rsidRPr="00571D69" w:rsidTr="002A5174">
        <w:trPr>
          <w:trHeight w:val="288"/>
        </w:trPr>
        <w:tc>
          <w:tcPr>
            <w:tcW w:w="0" w:type="auto"/>
            <w:tcBorders>
              <w:top w:val="nil"/>
              <w:left w:val="nil"/>
              <w:bottom w:val="nil"/>
              <w:right w:val="nil"/>
            </w:tcBorders>
            <w:shd w:val="clear" w:color="auto" w:fill="auto"/>
            <w:noWrap/>
            <w:tcMar>
              <w:top w:w="13" w:type="dxa"/>
              <w:left w:w="13" w:type="dxa"/>
              <w:bottom w:w="0" w:type="dxa"/>
              <w:right w:w="13" w:type="dxa"/>
            </w:tcMar>
            <w:hideMark/>
          </w:tcPr>
          <w:p w:rsidR="00DD5B39" w:rsidRPr="00571D69"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hideMark/>
          </w:tcPr>
          <w:p w:rsidR="00DD5B39" w:rsidRPr="00571D69"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tcPr>
          <w:p w:rsidR="00DD5B39" w:rsidRPr="00571D69" w:rsidRDefault="00DD5B39" w:rsidP="002A5174">
            <w:pPr>
              <w:rPr>
                <w:color w:val="000000"/>
                <w:sz w:val="20"/>
                <w:szCs w:val="20"/>
              </w:rPr>
            </w:pPr>
            <w:r w:rsidRPr="00571D69">
              <w:rPr>
                <w:color w:val="000000"/>
                <w:sz w:val="20"/>
                <w:szCs w:val="20"/>
              </w:rPr>
              <w:t>(0.010)</w:t>
            </w:r>
          </w:p>
        </w:tc>
        <w:tc>
          <w:tcPr>
            <w:tcW w:w="0" w:type="auto"/>
            <w:tcBorders>
              <w:top w:val="nil"/>
              <w:left w:val="nil"/>
              <w:bottom w:val="nil"/>
              <w:right w:val="nil"/>
            </w:tcBorders>
            <w:shd w:val="clear" w:color="auto" w:fill="auto"/>
            <w:noWrap/>
            <w:tcMar>
              <w:top w:w="13" w:type="dxa"/>
              <w:left w:w="13" w:type="dxa"/>
              <w:bottom w:w="0" w:type="dxa"/>
              <w:right w:w="13" w:type="dxa"/>
            </w:tcMar>
            <w:hideMark/>
          </w:tcPr>
          <w:p w:rsidR="00DD5B39" w:rsidRPr="00571D69"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tcPr>
          <w:p w:rsidR="00DD5B39" w:rsidRPr="00571D69" w:rsidRDefault="00DD5B39" w:rsidP="002A5174">
            <w:pPr>
              <w:rPr>
                <w:color w:val="000000"/>
                <w:sz w:val="20"/>
                <w:szCs w:val="20"/>
              </w:rPr>
            </w:pPr>
            <w:r w:rsidRPr="00571D69">
              <w:rPr>
                <w:color w:val="000000"/>
                <w:sz w:val="20"/>
                <w:szCs w:val="20"/>
              </w:rPr>
              <w:t>(0.008)</w:t>
            </w:r>
          </w:p>
        </w:tc>
        <w:tc>
          <w:tcPr>
            <w:tcW w:w="0" w:type="auto"/>
            <w:tcBorders>
              <w:top w:val="nil"/>
              <w:left w:val="nil"/>
              <w:bottom w:val="nil"/>
              <w:right w:val="nil"/>
            </w:tcBorders>
            <w:shd w:val="clear" w:color="auto" w:fill="auto"/>
            <w:noWrap/>
            <w:tcMar>
              <w:top w:w="13" w:type="dxa"/>
              <w:left w:w="13" w:type="dxa"/>
              <w:bottom w:w="0" w:type="dxa"/>
              <w:right w:w="13" w:type="dxa"/>
            </w:tcMar>
          </w:tcPr>
          <w:p w:rsidR="00DD5B39" w:rsidRPr="00571D69" w:rsidRDefault="00DD5B39" w:rsidP="002A5174">
            <w:pPr>
              <w:rPr>
                <w:color w:val="000000"/>
                <w:sz w:val="20"/>
                <w:szCs w:val="20"/>
              </w:rPr>
            </w:pPr>
          </w:p>
        </w:tc>
      </w:tr>
      <w:tr w:rsidR="00DD5B39" w:rsidRPr="00571D69" w:rsidTr="002A5174">
        <w:trPr>
          <w:trHeight w:val="312"/>
        </w:trPr>
        <w:tc>
          <w:tcPr>
            <w:tcW w:w="0" w:type="auto"/>
            <w:tcBorders>
              <w:top w:val="nil"/>
              <w:left w:val="nil"/>
              <w:bottom w:val="nil"/>
              <w:right w:val="nil"/>
            </w:tcBorders>
            <w:shd w:val="clear" w:color="auto" w:fill="auto"/>
            <w:noWrap/>
            <w:tcMar>
              <w:top w:w="13" w:type="dxa"/>
              <w:left w:w="13" w:type="dxa"/>
              <w:bottom w:w="0" w:type="dxa"/>
              <w:right w:w="13" w:type="dxa"/>
            </w:tcMar>
            <w:hideMark/>
          </w:tcPr>
          <w:p w:rsidR="00DD5B39" w:rsidRPr="00571D69" w:rsidRDefault="00DD5B39" w:rsidP="002A5174">
            <w:pPr>
              <w:rPr>
                <w:iCs/>
                <w:color w:val="000000"/>
                <w:sz w:val="20"/>
                <w:szCs w:val="20"/>
              </w:rPr>
            </w:pPr>
            <w:r w:rsidRPr="00571D69">
              <w:rPr>
                <w:iCs/>
                <w:color w:val="000000"/>
                <w:sz w:val="20"/>
                <w:szCs w:val="20"/>
              </w:rPr>
              <w:t>Year (</w:t>
            </w:r>
            <w:r w:rsidRPr="00571D69">
              <w:rPr>
                <w:i/>
                <w:iCs/>
                <w:color w:val="000000"/>
                <w:sz w:val="20"/>
                <w:szCs w:val="20"/>
              </w:rPr>
              <w:t>σ</w:t>
            </w:r>
            <w:r w:rsidRPr="00571D69">
              <w:rPr>
                <w:i/>
                <w:iCs/>
                <w:color w:val="000000"/>
                <w:sz w:val="20"/>
                <w:szCs w:val="20"/>
                <w:vertAlign w:val="subscript"/>
              </w:rPr>
              <w:t>t</w:t>
            </w:r>
            <w:r w:rsidRPr="00571D69">
              <w:rPr>
                <w:iCs/>
                <w:color w:val="000000"/>
                <w:sz w:val="20"/>
                <w:szCs w:val="20"/>
              </w:rPr>
              <w:t>)</w:t>
            </w:r>
          </w:p>
        </w:tc>
        <w:tc>
          <w:tcPr>
            <w:tcW w:w="0" w:type="auto"/>
            <w:tcBorders>
              <w:top w:val="nil"/>
              <w:left w:val="nil"/>
              <w:bottom w:val="nil"/>
              <w:right w:val="nil"/>
            </w:tcBorders>
            <w:shd w:val="clear" w:color="auto" w:fill="auto"/>
            <w:noWrap/>
            <w:tcMar>
              <w:top w:w="16" w:type="dxa"/>
              <w:left w:w="13" w:type="dxa"/>
              <w:bottom w:w="0" w:type="dxa"/>
              <w:right w:w="13" w:type="dxa"/>
            </w:tcMar>
            <w:hideMark/>
          </w:tcPr>
          <w:p w:rsidR="00DD5B39" w:rsidRPr="00571D69"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tcPr>
          <w:p w:rsidR="00DD5B39" w:rsidRPr="00571D69" w:rsidRDefault="00DD5B39" w:rsidP="002A5174">
            <w:pPr>
              <w:rPr>
                <w:color w:val="000000"/>
                <w:sz w:val="20"/>
                <w:szCs w:val="20"/>
              </w:rPr>
            </w:pPr>
            <w:r w:rsidRPr="00571D69">
              <w:rPr>
                <w:color w:val="000000"/>
                <w:sz w:val="20"/>
                <w:szCs w:val="20"/>
              </w:rPr>
              <w:t>0.055***</w:t>
            </w:r>
          </w:p>
        </w:tc>
        <w:tc>
          <w:tcPr>
            <w:tcW w:w="0" w:type="auto"/>
            <w:tcBorders>
              <w:top w:val="nil"/>
              <w:left w:val="nil"/>
              <w:bottom w:val="nil"/>
              <w:right w:val="nil"/>
            </w:tcBorders>
            <w:shd w:val="clear" w:color="auto" w:fill="auto"/>
            <w:noWrap/>
            <w:tcMar>
              <w:top w:w="13" w:type="dxa"/>
              <w:left w:w="13" w:type="dxa"/>
              <w:bottom w:w="0" w:type="dxa"/>
              <w:right w:w="13" w:type="dxa"/>
            </w:tcMar>
            <w:hideMark/>
          </w:tcPr>
          <w:p w:rsidR="00DD5B39" w:rsidRPr="00571D69"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tcPr>
          <w:p w:rsidR="00DD5B39" w:rsidRPr="00571D69" w:rsidRDefault="00DD5B39" w:rsidP="002A5174">
            <w:pPr>
              <w:rPr>
                <w:color w:val="000000"/>
                <w:sz w:val="20"/>
                <w:szCs w:val="20"/>
              </w:rPr>
            </w:pPr>
            <w:r w:rsidRPr="00571D69">
              <w:rPr>
                <w:color w:val="000000"/>
                <w:sz w:val="20"/>
                <w:szCs w:val="20"/>
              </w:rPr>
              <w:t>0.001</w:t>
            </w:r>
          </w:p>
        </w:tc>
        <w:tc>
          <w:tcPr>
            <w:tcW w:w="0" w:type="auto"/>
            <w:tcBorders>
              <w:top w:val="nil"/>
              <w:left w:val="nil"/>
              <w:bottom w:val="nil"/>
              <w:right w:val="nil"/>
            </w:tcBorders>
            <w:shd w:val="clear" w:color="auto" w:fill="auto"/>
            <w:noWrap/>
            <w:tcMar>
              <w:top w:w="13" w:type="dxa"/>
              <w:left w:w="13" w:type="dxa"/>
              <w:bottom w:w="0" w:type="dxa"/>
              <w:right w:w="13" w:type="dxa"/>
            </w:tcMar>
          </w:tcPr>
          <w:p w:rsidR="00DD5B39" w:rsidRPr="00571D69" w:rsidRDefault="00DD5B39" w:rsidP="002A5174">
            <w:pPr>
              <w:rPr>
                <w:color w:val="000000"/>
                <w:sz w:val="20"/>
                <w:szCs w:val="20"/>
              </w:rPr>
            </w:pPr>
          </w:p>
        </w:tc>
      </w:tr>
      <w:tr w:rsidR="00DD5B39" w:rsidRPr="00571D69" w:rsidTr="002A5174">
        <w:trPr>
          <w:trHeight w:val="288"/>
        </w:trPr>
        <w:tc>
          <w:tcPr>
            <w:tcW w:w="0" w:type="auto"/>
            <w:tcBorders>
              <w:top w:val="nil"/>
              <w:left w:val="nil"/>
              <w:bottom w:val="nil"/>
              <w:right w:val="nil"/>
            </w:tcBorders>
            <w:shd w:val="clear" w:color="auto" w:fill="auto"/>
            <w:noWrap/>
            <w:tcMar>
              <w:top w:w="13" w:type="dxa"/>
              <w:left w:w="13" w:type="dxa"/>
              <w:bottom w:w="0" w:type="dxa"/>
              <w:right w:w="13" w:type="dxa"/>
            </w:tcMar>
            <w:hideMark/>
          </w:tcPr>
          <w:p w:rsidR="00DD5B39" w:rsidRPr="00571D69" w:rsidRDefault="00DD5B39" w:rsidP="002A5174">
            <w:pPr>
              <w:rPr>
                <w:i/>
                <w:iCs/>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hideMark/>
          </w:tcPr>
          <w:p w:rsidR="00DD5B39" w:rsidRPr="00571D69"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tcPr>
          <w:p w:rsidR="00DD5B39" w:rsidRPr="00571D69" w:rsidRDefault="00DD5B39" w:rsidP="002A5174">
            <w:pPr>
              <w:rPr>
                <w:color w:val="000000"/>
                <w:sz w:val="20"/>
                <w:szCs w:val="20"/>
              </w:rPr>
            </w:pPr>
            <w:r w:rsidRPr="00571D69">
              <w:rPr>
                <w:color w:val="000000"/>
                <w:sz w:val="20"/>
                <w:szCs w:val="20"/>
              </w:rPr>
              <w:t>(0.007)</w:t>
            </w:r>
          </w:p>
        </w:tc>
        <w:tc>
          <w:tcPr>
            <w:tcW w:w="0" w:type="auto"/>
            <w:tcBorders>
              <w:top w:val="nil"/>
              <w:left w:val="nil"/>
              <w:bottom w:val="nil"/>
              <w:right w:val="nil"/>
            </w:tcBorders>
            <w:shd w:val="clear" w:color="auto" w:fill="auto"/>
            <w:noWrap/>
            <w:tcMar>
              <w:top w:w="13" w:type="dxa"/>
              <w:left w:w="13" w:type="dxa"/>
              <w:bottom w:w="0" w:type="dxa"/>
              <w:right w:w="13" w:type="dxa"/>
            </w:tcMar>
            <w:hideMark/>
          </w:tcPr>
          <w:p w:rsidR="00DD5B39" w:rsidRPr="00571D69"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tcPr>
          <w:p w:rsidR="00DD5B39" w:rsidRPr="00571D69" w:rsidRDefault="00DD5B39" w:rsidP="002A5174">
            <w:pPr>
              <w:rPr>
                <w:color w:val="000000"/>
                <w:sz w:val="20"/>
                <w:szCs w:val="20"/>
              </w:rPr>
            </w:pPr>
            <w:r w:rsidRPr="00571D69">
              <w:rPr>
                <w:color w:val="000000"/>
                <w:sz w:val="20"/>
                <w:szCs w:val="20"/>
              </w:rPr>
              <w:t>(0.002)</w:t>
            </w:r>
          </w:p>
        </w:tc>
        <w:tc>
          <w:tcPr>
            <w:tcW w:w="0" w:type="auto"/>
            <w:tcBorders>
              <w:top w:val="nil"/>
              <w:left w:val="nil"/>
              <w:bottom w:val="nil"/>
              <w:right w:val="nil"/>
            </w:tcBorders>
            <w:shd w:val="clear" w:color="auto" w:fill="auto"/>
            <w:noWrap/>
            <w:tcMar>
              <w:top w:w="13" w:type="dxa"/>
              <w:left w:w="13" w:type="dxa"/>
              <w:bottom w:w="0" w:type="dxa"/>
              <w:right w:w="13" w:type="dxa"/>
            </w:tcMar>
          </w:tcPr>
          <w:p w:rsidR="00DD5B39" w:rsidRPr="00571D69" w:rsidRDefault="00DD5B39" w:rsidP="002A5174">
            <w:pPr>
              <w:rPr>
                <w:color w:val="000000"/>
                <w:sz w:val="20"/>
                <w:szCs w:val="20"/>
              </w:rPr>
            </w:pPr>
          </w:p>
        </w:tc>
      </w:tr>
      <w:tr w:rsidR="00DD5B39" w:rsidRPr="00571D69" w:rsidTr="002A5174">
        <w:trPr>
          <w:trHeight w:val="312"/>
        </w:trPr>
        <w:tc>
          <w:tcPr>
            <w:tcW w:w="0" w:type="auto"/>
            <w:tcBorders>
              <w:top w:val="nil"/>
              <w:left w:val="nil"/>
              <w:bottom w:val="nil"/>
              <w:right w:val="nil"/>
            </w:tcBorders>
            <w:shd w:val="clear" w:color="auto" w:fill="auto"/>
            <w:noWrap/>
            <w:tcMar>
              <w:top w:w="13" w:type="dxa"/>
              <w:left w:w="13" w:type="dxa"/>
              <w:bottom w:w="0" w:type="dxa"/>
              <w:right w:w="13" w:type="dxa"/>
            </w:tcMar>
            <w:hideMark/>
          </w:tcPr>
          <w:p w:rsidR="00DD5B39" w:rsidRPr="00571D69" w:rsidRDefault="00DD5B39" w:rsidP="002A5174">
            <w:pPr>
              <w:rPr>
                <w:iCs/>
                <w:color w:val="000000"/>
                <w:sz w:val="20"/>
                <w:szCs w:val="20"/>
              </w:rPr>
            </w:pPr>
            <w:r w:rsidRPr="00571D69">
              <w:rPr>
                <w:iCs/>
                <w:color w:val="000000"/>
                <w:sz w:val="20"/>
                <w:szCs w:val="20"/>
              </w:rPr>
              <w:t>Individual (</w:t>
            </w:r>
            <w:r w:rsidRPr="00571D69">
              <w:rPr>
                <w:i/>
                <w:iCs/>
                <w:color w:val="000000"/>
                <w:sz w:val="20"/>
                <w:szCs w:val="20"/>
              </w:rPr>
              <w:t>σ</w:t>
            </w:r>
            <w:r w:rsidRPr="00571D69">
              <w:rPr>
                <w:i/>
                <w:iCs/>
                <w:color w:val="000000"/>
                <w:sz w:val="20"/>
                <w:szCs w:val="20"/>
                <w:vertAlign w:val="subscript"/>
              </w:rPr>
              <w:t>i</w:t>
            </w:r>
            <w:r w:rsidRPr="00571D69">
              <w:rPr>
                <w:iCs/>
                <w:color w:val="000000"/>
                <w:sz w:val="20"/>
                <w:szCs w:val="20"/>
              </w:rPr>
              <w:t>)</w:t>
            </w:r>
          </w:p>
        </w:tc>
        <w:tc>
          <w:tcPr>
            <w:tcW w:w="0" w:type="auto"/>
            <w:tcBorders>
              <w:top w:val="nil"/>
              <w:left w:val="nil"/>
              <w:bottom w:val="nil"/>
              <w:right w:val="nil"/>
            </w:tcBorders>
            <w:shd w:val="clear" w:color="auto" w:fill="auto"/>
            <w:noWrap/>
            <w:tcMar>
              <w:top w:w="13" w:type="dxa"/>
              <w:left w:w="13" w:type="dxa"/>
              <w:bottom w:w="0" w:type="dxa"/>
              <w:right w:w="13" w:type="dxa"/>
            </w:tcMar>
            <w:hideMark/>
          </w:tcPr>
          <w:p w:rsidR="00DD5B39" w:rsidRPr="00571D69"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tcPr>
          <w:p w:rsidR="00DD5B39" w:rsidRPr="00571D69" w:rsidRDefault="00DD5B39" w:rsidP="002A5174">
            <w:pPr>
              <w:rPr>
                <w:color w:val="000000"/>
                <w:sz w:val="20"/>
                <w:szCs w:val="20"/>
              </w:rPr>
            </w:pPr>
            <w:r w:rsidRPr="00571D69">
              <w:rPr>
                <w:color w:val="000000"/>
                <w:sz w:val="20"/>
                <w:szCs w:val="20"/>
              </w:rPr>
              <w:t>0.162***</w:t>
            </w:r>
          </w:p>
        </w:tc>
        <w:tc>
          <w:tcPr>
            <w:tcW w:w="0" w:type="auto"/>
            <w:tcBorders>
              <w:top w:val="nil"/>
              <w:left w:val="nil"/>
              <w:bottom w:val="nil"/>
              <w:right w:val="nil"/>
            </w:tcBorders>
            <w:shd w:val="clear" w:color="auto" w:fill="auto"/>
            <w:noWrap/>
            <w:tcMar>
              <w:top w:w="13" w:type="dxa"/>
              <w:left w:w="13" w:type="dxa"/>
              <w:bottom w:w="0" w:type="dxa"/>
              <w:right w:w="13" w:type="dxa"/>
            </w:tcMar>
            <w:hideMark/>
          </w:tcPr>
          <w:p w:rsidR="00DD5B39" w:rsidRPr="00571D69"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tcPr>
          <w:p w:rsidR="00DD5B39" w:rsidRPr="00571D69" w:rsidRDefault="00DD5B39" w:rsidP="002A5174">
            <w:pPr>
              <w:rPr>
                <w:color w:val="000000"/>
                <w:sz w:val="20"/>
                <w:szCs w:val="20"/>
              </w:rPr>
            </w:pPr>
            <w:r w:rsidRPr="00571D69">
              <w:rPr>
                <w:color w:val="000000"/>
                <w:sz w:val="20"/>
                <w:szCs w:val="20"/>
              </w:rPr>
              <w:t>0.149***</w:t>
            </w:r>
          </w:p>
        </w:tc>
        <w:tc>
          <w:tcPr>
            <w:tcW w:w="0" w:type="auto"/>
            <w:tcBorders>
              <w:top w:val="nil"/>
              <w:left w:val="nil"/>
              <w:bottom w:val="nil"/>
              <w:right w:val="nil"/>
            </w:tcBorders>
            <w:shd w:val="clear" w:color="auto" w:fill="auto"/>
            <w:noWrap/>
            <w:tcMar>
              <w:top w:w="13" w:type="dxa"/>
              <w:left w:w="13" w:type="dxa"/>
              <w:bottom w:w="0" w:type="dxa"/>
              <w:right w:w="13" w:type="dxa"/>
            </w:tcMar>
          </w:tcPr>
          <w:p w:rsidR="00DD5B39" w:rsidRPr="00571D69" w:rsidRDefault="00DD5B39" w:rsidP="002A5174">
            <w:pPr>
              <w:rPr>
                <w:color w:val="000000"/>
                <w:sz w:val="20"/>
                <w:szCs w:val="20"/>
              </w:rPr>
            </w:pPr>
          </w:p>
        </w:tc>
      </w:tr>
      <w:tr w:rsidR="00DD5B39" w:rsidRPr="00571D69" w:rsidTr="002A5174">
        <w:trPr>
          <w:trHeight w:val="300"/>
        </w:trPr>
        <w:tc>
          <w:tcPr>
            <w:tcW w:w="0" w:type="auto"/>
            <w:tcBorders>
              <w:top w:val="nil"/>
              <w:left w:val="nil"/>
              <w:bottom w:val="nil"/>
              <w:right w:val="nil"/>
            </w:tcBorders>
            <w:shd w:val="clear" w:color="auto" w:fill="auto"/>
            <w:noWrap/>
            <w:tcMar>
              <w:top w:w="16" w:type="dxa"/>
              <w:left w:w="13" w:type="dxa"/>
              <w:bottom w:w="0" w:type="dxa"/>
              <w:right w:w="13" w:type="dxa"/>
            </w:tcMar>
            <w:hideMark/>
          </w:tcPr>
          <w:p w:rsidR="00DD5B39" w:rsidRPr="00571D69" w:rsidRDefault="00DD5B39" w:rsidP="002A5174">
            <w:pPr>
              <w:rPr>
                <w:color w:val="000000"/>
                <w:sz w:val="20"/>
                <w:szCs w:val="20"/>
              </w:rPr>
            </w:pPr>
          </w:p>
        </w:tc>
        <w:tc>
          <w:tcPr>
            <w:tcW w:w="0" w:type="auto"/>
            <w:tcBorders>
              <w:top w:val="nil"/>
              <w:left w:val="nil"/>
              <w:bottom w:val="nil"/>
              <w:right w:val="nil"/>
            </w:tcBorders>
            <w:shd w:val="clear" w:color="auto" w:fill="auto"/>
            <w:noWrap/>
            <w:tcMar>
              <w:top w:w="16" w:type="dxa"/>
              <w:left w:w="13" w:type="dxa"/>
              <w:bottom w:w="0" w:type="dxa"/>
              <w:right w:w="13" w:type="dxa"/>
            </w:tcMar>
            <w:hideMark/>
          </w:tcPr>
          <w:p w:rsidR="00DD5B39" w:rsidRPr="00571D69"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tcPr>
          <w:p w:rsidR="00DD5B39" w:rsidRPr="00571D69" w:rsidRDefault="00DD5B39" w:rsidP="002A5174">
            <w:pPr>
              <w:rPr>
                <w:color w:val="000000"/>
                <w:sz w:val="20"/>
                <w:szCs w:val="20"/>
              </w:rPr>
            </w:pPr>
            <w:r w:rsidRPr="00571D69">
              <w:rPr>
                <w:color w:val="000000"/>
                <w:sz w:val="20"/>
                <w:szCs w:val="20"/>
              </w:rPr>
              <w:t>(0.002)</w:t>
            </w:r>
          </w:p>
        </w:tc>
        <w:tc>
          <w:tcPr>
            <w:tcW w:w="0" w:type="auto"/>
            <w:tcBorders>
              <w:top w:val="nil"/>
              <w:left w:val="nil"/>
              <w:bottom w:val="nil"/>
              <w:right w:val="nil"/>
            </w:tcBorders>
            <w:shd w:val="clear" w:color="auto" w:fill="auto"/>
            <w:noWrap/>
            <w:tcMar>
              <w:top w:w="13" w:type="dxa"/>
              <w:left w:w="13" w:type="dxa"/>
              <w:bottom w:w="0" w:type="dxa"/>
              <w:right w:w="13" w:type="dxa"/>
            </w:tcMar>
            <w:hideMark/>
          </w:tcPr>
          <w:p w:rsidR="00DD5B39" w:rsidRPr="00571D69"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tcPr>
          <w:p w:rsidR="00DD5B39" w:rsidRPr="00571D69" w:rsidRDefault="00DD5B39" w:rsidP="002A5174">
            <w:pPr>
              <w:rPr>
                <w:color w:val="000000"/>
                <w:sz w:val="20"/>
                <w:szCs w:val="20"/>
              </w:rPr>
            </w:pPr>
            <w:r w:rsidRPr="00571D69">
              <w:rPr>
                <w:color w:val="000000"/>
                <w:sz w:val="20"/>
                <w:szCs w:val="20"/>
              </w:rPr>
              <w:t>(0.002)</w:t>
            </w:r>
          </w:p>
        </w:tc>
        <w:tc>
          <w:tcPr>
            <w:tcW w:w="0" w:type="auto"/>
            <w:tcBorders>
              <w:top w:val="nil"/>
              <w:left w:val="nil"/>
              <w:bottom w:val="single" w:sz="8" w:space="0" w:color="auto"/>
              <w:right w:val="nil"/>
            </w:tcBorders>
            <w:shd w:val="clear" w:color="auto" w:fill="auto"/>
            <w:noWrap/>
            <w:tcMar>
              <w:top w:w="13" w:type="dxa"/>
              <w:left w:w="13" w:type="dxa"/>
              <w:bottom w:w="0" w:type="dxa"/>
              <w:right w:w="13" w:type="dxa"/>
            </w:tcMar>
          </w:tcPr>
          <w:p w:rsidR="00DD5B39" w:rsidRPr="00571D69" w:rsidRDefault="00DD5B39" w:rsidP="002A5174">
            <w:pPr>
              <w:rPr>
                <w:color w:val="000000"/>
                <w:sz w:val="20"/>
                <w:szCs w:val="20"/>
              </w:rPr>
            </w:pPr>
          </w:p>
        </w:tc>
      </w:tr>
      <w:tr w:rsidR="00DD5B39" w:rsidRPr="00571D69" w:rsidTr="002A5174">
        <w:trPr>
          <w:trHeight w:val="288"/>
        </w:trPr>
        <w:tc>
          <w:tcPr>
            <w:tcW w:w="0" w:type="auto"/>
            <w:gridSpan w:val="2"/>
            <w:tcBorders>
              <w:top w:val="single" w:sz="8" w:space="0" w:color="auto"/>
              <w:left w:val="nil"/>
              <w:bottom w:val="nil"/>
              <w:right w:val="nil"/>
            </w:tcBorders>
            <w:shd w:val="clear" w:color="auto" w:fill="auto"/>
            <w:noWrap/>
            <w:tcMar>
              <w:top w:w="13" w:type="dxa"/>
              <w:left w:w="13" w:type="dxa"/>
              <w:bottom w:w="0" w:type="dxa"/>
              <w:right w:w="13" w:type="dxa"/>
            </w:tcMar>
            <w:vAlign w:val="bottom"/>
            <w:hideMark/>
          </w:tcPr>
          <w:p w:rsidR="00DD5B39" w:rsidRPr="00571D69" w:rsidRDefault="00DD5B39" w:rsidP="002A5174">
            <w:pPr>
              <w:rPr>
                <w:color w:val="000000"/>
                <w:sz w:val="20"/>
                <w:szCs w:val="20"/>
              </w:rPr>
            </w:pPr>
            <w:r w:rsidRPr="00571D69">
              <w:rPr>
                <w:color w:val="000000"/>
                <w:sz w:val="20"/>
                <w:szCs w:val="20"/>
              </w:rPr>
              <w:t>Observations</w:t>
            </w:r>
          </w:p>
        </w:tc>
        <w:tc>
          <w:tcPr>
            <w:tcW w:w="0" w:type="auto"/>
            <w:tcBorders>
              <w:top w:val="single" w:sz="8" w:space="0" w:color="auto"/>
              <w:left w:val="nil"/>
              <w:bottom w:val="nil"/>
              <w:right w:val="nil"/>
            </w:tcBorders>
            <w:shd w:val="clear" w:color="auto" w:fill="auto"/>
            <w:noWrap/>
            <w:tcMar>
              <w:top w:w="13" w:type="dxa"/>
              <w:left w:w="13" w:type="dxa"/>
              <w:bottom w:w="0" w:type="dxa"/>
              <w:right w:w="13" w:type="dxa"/>
            </w:tcMar>
            <w:vAlign w:val="center"/>
          </w:tcPr>
          <w:p w:rsidR="00DD5B39" w:rsidRPr="00571D69" w:rsidRDefault="00DD5B39" w:rsidP="002A5174">
            <w:pPr>
              <w:rPr>
                <w:color w:val="000000"/>
                <w:sz w:val="20"/>
                <w:szCs w:val="20"/>
              </w:rPr>
            </w:pPr>
            <w:r w:rsidRPr="00571D69">
              <w:rPr>
                <w:color w:val="000000"/>
                <w:sz w:val="20"/>
                <w:szCs w:val="20"/>
              </w:rPr>
              <w:t>4148</w:t>
            </w:r>
          </w:p>
        </w:tc>
        <w:tc>
          <w:tcPr>
            <w:tcW w:w="0" w:type="auto"/>
            <w:tcBorders>
              <w:top w:val="single" w:sz="8" w:space="0" w:color="auto"/>
              <w:left w:val="nil"/>
              <w:bottom w:val="nil"/>
              <w:right w:val="nil"/>
            </w:tcBorders>
            <w:shd w:val="clear" w:color="auto" w:fill="auto"/>
            <w:noWrap/>
            <w:tcMar>
              <w:top w:w="13" w:type="dxa"/>
              <w:left w:w="13" w:type="dxa"/>
              <w:bottom w:w="0" w:type="dxa"/>
              <w:right w:w="13" w:type="dxa"/>
            </w:tcMar>
            <w:vAlign w:val="center"/>
            <w:hideMark/>
          </w:tcPr>
          <w:p w:rsidR="00DD5B39" w:rsidRPr="00571D69" w:rsidRDefault="00DD5B39" w:rsidP="002A5174">
            <w:pPr>
              <w:rPr>
                <w:color w:val="000000"/>
                <w:sz w:val="20"/>
                <w:szCs w:val="20"/>
              </w:rPr>
            </w:pPr>
            <w:r w:rsidRPr="00571D69">
              <w:rPr>
                <w:color w:val="000000"/>
                <w:sz w:val="20"/>
                <w:szCs w:val="20"/>
              </w:rPr>
              <w:t> </w:t>
            </w:r>
          </w:p>
        </w:tc>
        <w:tc>
          <w:tcPr>
            <w:tcW w:w="0" w:type="auto"/>
            <w:tcBorders>
              <w:top w:val="single" w:sz="8" w:space="0" w:color="auto"/>
              <w:left w:val="nil"/>
              <w:bottom w:val="nil"/>
              <w:right w:val="nil"/>
            </w:tcBorders>
            <w:shd w:val="clear" w:color="auto" w:fill="auto"/>
            <w:noWrap/>
            <w:tcMar>
              <w:top w:w="13" w:type="dxa"/>
              <w:left w:w="13" w:type="dxa"/>
              <w:bottom w:w="0" w:type="dxa"/>
              <w:right w:w="13" w:type="dxa"/>
            </w:tcMar>
            <w:vAlign w:val="center"/>
          </w:tcPr>
          <w:p w:rsidR="00DD5B39" w:rsidRPr="00571D69" w:rsidRDefault="00DD5B39" w:rsidP="002A5174">
            <w:pPr>
              <w:rPr>
                <w:color w:val="000000"/>
                <w:sz w:val="20"/>
                <w:szCs w:val="20"/>
              </w:rPr>
            </w:pPr>
            <w:r w:rsidRPr="00571D69">
              <w:rPr>
                <w:color w:val="000000"/>
                <w:sz w:val="20"/>
                <w:szCs w:val="20"/>
              </w:rPr>
              <w:t>4148</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571D69" w:rsidRDefault="00DD5B39" w:rsidP="002A5174">
            <w:pPr>
              <w:rPr>
                <w:color w:val="000000"/>
                <w:sz w:val="20"/>
                <w:szCs w:val="20"/>
              </w:rPr>
            </w:pPr>
          </w:p>
        </w:tc>
      </w:tr>
      <w:tr w:rsidR="00DD5B39" w:rsidRPr="00571D69" w:rsidTr="002A5174">
        <w:trPr>
          <w:trHeight w:val="288"/>
        </w:trPr>
        <w:tc>
          <w:tcPr>
            <w:tcW w:w="0" w:type="auto"/>
            <w:tcBorders>
              <w:top w:val="nil"/>
              <w:left w:val="nil"/>
              <w:right w:val="nil"/>
            </w:tcBorders>
            <w:shd w:val="clear" w:color="auto" w:fill="auto"/>
            <w:noWrap/>
            <w:tcMar>
              <w:top w:w="13" w:type="dxa"/>
              <w:left w:w="13" w:type="dxa"/>
              <w:bottom w:w="0" w:type="dxa"/>
              <w:right w:w="13" w:type="dxa"/>
            </w:tcMar>
            <w:vAlign w:val="bottom"/>
            <w:hideMark/>
          </w:tcPr>
          <w:p w:rsidR="00DD5B39" w:rsidRPr="00571D69" w:rsidRDefault="00DD5B39" w:rsidP="002A5174">
            <w:pPr>
              <w:rPr>
                <w:color w:val="000000"/>
                <w:sz w:val="20"/>
                <w:szCs w:val="20"/>
              </w:rPr>
            </w:pPr>
            <w:r w:rsidRPr="00571D69">
              <w:rPr>
                <w:color w:val="000000"/>
                <w:sz w:val="20"/>
                <w:szCs w:val="20"/>
              </w:rPr>
              <w:t>Countries</w:t>
            </w:r>
          </w:p>
        </w:tc>
        <w:tc>
          <w:tcPr>
            <w:tcW w:w="0" w:type="auto"/>
            <w:tcBorders>
              <w:top w:val="nil"/>
              <w:left w:val="nil"/>
              <w:right w:val="nil"/>
            </w:tcBorders>
            <w:shd w:val="clear" w:color="auto" w:fill="auto"/>
            <w:noWrap/>
            <w:tcMar>
              <w:top w:w="13" w:type="dxa"/>
              <w:left w:w="13" w:type="dxa"/>
              <w:bottom w:w="0" w:type="dxa"/>
              <w:right w:w="13" w:type="dxa"/>
            </w:tcMar>
            <w:vAlign w:val="bottom"/>
            <w:hideMark/>
          </w:tcPr>
          <w:p w:rsidR="00DD5B39" w:rsidRPr="00571D69" w:rsidRDefault="00DD5B39" w:rsidP="002A5174">
            <w:pPr>
              <w:rPr>
                <w:color w:val="000000"/>
                <w:sz w:val="20"/>
                <w:szCs w:val="20"/>
              </w:rPr>
            </w:pPr>
          </w:p>
        </w:tc>
        <w:tc>
          <w:tcPr>
            <w:tcW w:w="0" w:type="auto"/>
            <w:tcBorders>
              <w:top w:val="nil"/>
              <w:left w:val="nil"/>
              <w:right w:val="nil"/>
            </w:tcBorders>
            <w:shd w:val="clear" w:color="auto" w:fill="auto"/>
            <w:noWrap/>
            <w:tcMar>
              <w:top w:w="13" w:type="dxa"/>
              <w:left w:w="13" w:type="dxa"/>
              <w:bottom w:w="0" w:type="dxa"/>
              <w:right w:w="13" w:type="dxa"/>
            </w:tcMar>
            <w:vAlign w:val="center"/>
          </w:tcPr>
          <w:p w:rsidR="00DD5B39" w:rsidRPr="00571D69" w:rsidRDefault="00DD5B39" w:rsidP="002A5174">
            <w:pPr>
              <w:rPr>
                <w:color w:val="000000"/>
                <w:sz w:val="20"/>
                <w:szCs w:val="20"/>
              </w:rPr>
            </w:pPr>
            <w:r w:rsidRPr="00571D69">
              <w:rPr>
                <w:color w:val="000000"/>
                <w:sz w:val="20"/>
                <w:szCs w:val="20"/>
              </w:rPr>
              <w:t>149</w:t>
            </w:r>
          </w:p>
        </w:tc>
        <w:tc>
          <w:tcPr>
            <w:tcW w:w="0" w:type="auto"/>
            <w:tcBorders>
              <w:top w:val="nil"/>
              <w:left w:val="nil"/>
              <w:right w:val="nil"/>
            </w:tcBorders>
            <w:shd w:val="clear" w:color="auto" w:fill="auto"/>
            <w:noWrap/>
            <w:tcMar>
              <w:top w:w="13" w:type="dxa"/>
              <w:left w:w="13" w:type="dxa"/>
              <w:bottom w:w="0" w:type="dxa"/>
              <w:right w:w="13" w:type="dxa"/>
            </w:tcMar>
            <w:vAlign w:val="center"/>
            <w:hideMark/>
          </w:tcPr>
          <w:p w:rsidR="00DD5B39" w:rsidRPr="00571D69" w:rsidRDefault="00DD5B39" w:rsidP="002A5174">
            <w:pPr>
              <w:rPr>
                <w:color w:val="000000"/>
                <w:sz w:val="20"/>
                <w:szCs w:val="20"/>
              </w:rPr>
            </w:pPr>
          </w:p>
        </w:tc>
        <w:tc>
          <w:tcPr>
            <w:tcW w:w="0" w:type="auto"/>
            <w:tcBorders>
              <w:top w:val="nil"/>
              <w:left w:val="nil"/>
              <w:right w:val="nil"/>
            </w:tcBorders>
            <w:shd w:val="clear" w:color="auto" w:fill="auto"/>
            <w:noWrap/>
            <w:tcMar>
              <w:top w:w="13" w:type="dxa"/>
              <w:left w:w="13" w:type="dxa"/>
              <w:bottom w:w="0" w:type="dxa"/>
              <w:right w:w="13" w:type="dxa"/>
            </w:tcMar>
            <w:vAlign w:val="center"/>
          </w:tcPr>
          <w:p w:rsidR="00DD5B39" w:rsidRPr="00571D69" w:rsidRDefault="00DD5B39" w:rsidP="002A5174">
            <w:pPr>
              <w:rPr>
                <w:color w:val="000000"/>
                <w:sz w:val="20"/>
                <w:szCs w:val="20"/>
              </w:rPr>
            </w:pPr>
            <w:r w:rsidRPr="00571D69">
              <w:rPr>
                <w:color w:val="000000"/>
                <w:sz w:val="20"/>
                <w:szCs w:val="20"/>
              </w:rPr>
              <w:t>149</w:t>
            </w:r>
          </w:p>
        </w:tc>
        <w:tc>
          <w:tcPr>
            <w:tcW w:w="0" w:type="auto"/>
            <w:tcBorders>
              <w:top w:val="nil"/>
              <w:left w:val="nil"/>
              <w:right w:val="nil"/>
            </w:tcBorders>
            <w:shd w:val="clear" w:color="auto" w:fill="auto"/>
            <w:noWrap/>
            <w:tcMar>
              <w:top w:w="13" w:type="dxa"/>
              <w:left w:w="13" w:type="dxa"/>
              <w:bottom w:w="0" w:type="dxa"/>
              <w:right w:w="13" w:type="dxa"/>
            </w:tcMar>
            <w:vAlign w:val="center"/>
          </w:tcPr>
          <w:p w:rsidR="00DD5B39" w:rsidRPr="00571D69" w:rsidRDefault="00DD5B39" w:rsidP="002A5174">
            <w:pPr>
              <w:rPr>
                <w:color w:val="000000"/>
                <w:sz w:val="20"/>
                <w:szCs w:val="20"/>
              </w:rPr>
            </w:pPr>
          </w:p>
        </w:tc>
      </w:tr>
      <w:tr w:rsidR="00DD5B39" w:rsidRPr="00571D69" w:rsidTr="002A5174">
        <w:trPr>
          <w:trHeight w:val="300"/>
        </w:trPr>
        <w:tc>
          <w:tcPr>
            <w:tcW w:w="0" w:type="auto"/>
            <w:gridSpan w:val="2"/>
            <w:tcBorders>
              <w:top w:val="nil"/>
              <w:left w:val="nil"/>
              <w:right w:val="nil"/>
            </w:tcBorders>
            <w:shd w:val="clear" w:color="auto" w:fill="auto"/>
            <w:noWrap/>
            <w:tcMar>
              <w:top w:w="16" w:type="dxa"/>
              <w:left w:w="13" w:type="dxa"/>
              <w:bottom w:w="0" w:type="dxa"/>
              <w:right w:w="13" w:type="dxa"/>
            </w:tcMar>
            <w:vAlign w:val="bottom"/>
            <w:hideMark/>
          </w:tcPr>
          <w:p w:rsidR="00DD5B39" w:rsidRPr="00571D69" w:rsidRDefault="00DD5B39" w:rsidP="002A5174">
            <w:pPr>
              <w:rPr>
                <w:color w:val="000000"/>
                <w:sz w:val="20"/>
                <w:szCs w:val="20"/>
              </w:rPr>
            </w:pPr>
            <w:r w:rsidRPr="00571D69">
              <w:rPr>
                <w:color w:val="000000"/>
                <w:sz w:val="20"/>
                <w:szCs w:val="20"/>
              </w:rPr>
              <w:t>Log-Likelihood</w:t>
            </w:r>
          </w:p>
        </w:tc>
        <w:tc>
          <w:tcPr>
            <w:tcW w:w="0" w:type="auto"/>
            <w:tcBorders>
              <w:top w:val="nil"/>
              <w:left w:val="nil"/>
              <w:right w:val="nil"/>
            </w:tcBorders>
            <w:shd w:val="clear" w:color="auto" w:fill="auto"/>
            <w:noWrap/>
            <w:tcMar>
              <w:top w:w="16" w:type="dxa"/>
              <w:left w:w="13" w:type="dxa"/>
              <w:bottom w:w="0" w:type="dxa"/>
              <w:right w:w="13" w:type="dxa"/>
            </w:tcMar>
            <w:vAlign w:val="center"/>
          </w:tcPr>
          <w:p w:rsidR="00DD5B39" w:rsidRPr="00571D69" w:rsidRDefault="00DD5B39" w:rsidP="002A5174">
            <w:pPr>
              <w:rPr>
                <w:color w:val="000000"/>
                <w:sz w:val="20"/>
                <w:szCs w:val="20"/>
              </w:rPr>
            </w:pPr>
            <w:r w:rsidRPr="00571D69">
              <w:rPr>
                <w:color w:val="000000"/>
                <w:sz w:val="20"/>
                <w:szCs w:val="20"/>
              </w:rPr>
              <w:t>1386.295</w:t>
            </w:r>
          </w:p>
        </w:tc>
        <w:tc>
          <w:tcPr>
            <w:tcW w:w="0" w:type="auto"/>
            <w:tcBorders>
              <w:top w:val="nil"/>
              <w:left w:val="nil"/>
              <w:right w:val="nil"/>
            </w:tcBorders>
            <w:shd w:val="clear" w:color="auto" w:fill="auto"/>
            <w:noWrap/>
            <w:tcMar>
              <w:top w:w="13" w:type="dxa"/>
              <w:left w:w="13" w:type="dxa"/>
              <w:bottom w:w="0" w:type="dxa"/>
              <w:right w:w="13" w:type="dxa"/>
            </w:tcMar>
            <w:vAlign w:val="center"/>
            <w:hideMark/>
          </w:tcPr>
          <w:p w:rsidR="00DD5B39" w:rsidRPr="00571D69" w:rsidRDefault="00DD5B39" w:rsidP="002A5174">
            <w:pPr>
              <w:rPr>
                <w:color w:val="000000"/>
                <w:sz w:val="20"/>
                <w:szCs w:val="20"/>
              </w:rPr>
            </w:pPr>
            <w:r w:rsidRPr="00571D69">
              <w:rPr>
                <w:color w:val="000000"/>
                <w:sz w:val="20"/>
                <w:szCs w:val="20"/>
              </w:rPr>
              <w:t> </w:t>
            </w:r>
          </w:p>
        </w:tc>
        <w:tc>
          <w:tcPr>
            <w:tcW w:w="0" w:type="auto"/>
            <w:tcBorders>
              <w:top w:val="nil"/>
              <w:left w:val="nil"/>
              <w:right w:val="nil"/>
            </w:tcBorders>
            <w:shd w:val="clear" w:color="auto" w:fill="auto"/>
            <w:noWrap/>
            <w:tcMar>
              <w:top w:w="13" w:type="dxa"/>
              <w:left w:w="13" w:type="dxa"/>
              <w:bottom w:w="0" w:type="dxa"/>
              <w:right w:w="13" w:type="dxa"/>
            </w:tcMar>
            <w:vAlign w:val="center"/>
          </w:tcPr>
          <w:p w:rsidR="00DD5B39" w:rsidRPr="00571D69" w:rsidRDefault="00DD5B39" w:rsidP="002A5174">
            <w:pPr>
              <w:rPr>
                <w:color w:val="000000"/>
                <w:sz w:val="20"/>
                <w:szCs w:val="20"/>
              </w:rPr>
            </w:pPr>
            <w:r w:rsidRPr="00571D69">
              <w:rPr>
                <w:color w:val="000000"/>
                <w:sz w:val="20"/>
                <w:szCs w:val="20"/>
              </w:rPr>
              <w:t>1783.689</w:t>
            </w:r>
          </w:p>
        </w:tc>
        <w:tc>
          <w:tcPr>
            <w:tcW w:w="0" w:type="auto"/>
            <w:tcBorders>
              <w:top w:val="nil"/>
              <w:left w:val="nil"/>
              <w:right w:val="nil"/>
            </w:tcBorders>
            <w:shd w:val="clear" w:color="auto" w:fill="auto"/>
            <w:noWrap/>
            <w:tcMar>
              <w:top w:w="13" w:type="dxa"/>
              <w:left w:w="13" w:type="dxa"/>
              <w:bottom w:w="0" w:type="dxa"/>
              <w:right w:w="13" w:type="dxa"/>
            </w:tcMar>
            <w:vAlign w:val="center"/>
          </w:tcPr>
          <w:p w:rsidR="00DD5B39" w:rsidRPr="00571D69" w:rsidRDefault="00DD5B39" w:rsidP="002A5174">
            <w:pPr>
              <w:rPr>
                <w:color w:val="000000"/>
                <w:sz w:val="20"/>
                <w:szCs w:val="20"/>
              </w:rPr>
            </w:pPr>
          </w:p>
        </w:tc>
      </w:tr>
      <w:tr w:rsidR="00DD5B39" w:rsidRPr="00571D69" w:rsidTr="002A5174">
        <w:trPr>
          <w:trHeight w:val="300"/>
        </w:trPr>
        <w:tc>
          <w:tcPr>
            <w:tcW w:w="0" w:type="auto"/>
            <w:gridSpan w:val="2"/>
            <w:tcBorders>
              <w:left w:val="nil"/>
              <w:bottom w:val="single" w:sz="4" w:space="0" w:color="auto"/>
              <w:right w:val="nil"/>
            </w:tcBorders>
            <w:shd w:val="clear" w:color="auto" w:fill="auto"/>
            <w:noWrap/>
            <w:tcMar>
              <w:top w:w="16" w:type="dxa"/>
              <w:left w:w="13" w:type="dxa"/>
              <w:bottom w:w="0" w:type="dxa"/>
              <w:right w:w="13" w:type="dxa"/>
            </w:tcMar>
            <w:vAlign w:val="bottom"/>
            <w:hideMark/>
          </w:tcPr>
          <w:p w:rsidR="00DD5B39" w:rsidRPr="00571D69" w:rsidRDefault="00DD5B39" w:rsidP="002A5174">
            <w:pPr>
              <w:rPr>
                <w:color w:val="000000"/>
                <w:sz w:val="20"/>
                <w:szCs w:val="20"/>
              </w:rPr>
            </w:pPr>
            <w:r w:rsidRPr="00571D69">
              <w:rPr>
                <w:color w:val="000000"/>
                <w:sz w:val="20"/>
                <w:szCs w:val="20"/>
              </w:rPr>
              <w:t>AIC</w:t>
            </w:r>
          </w:p>
        </w:tc>
        <w:tc>
          <w:tcPr>
            <w:tcW w:w="0" w:type="auto"/>
            <w:tcBorders>
              <w:left w:val="nil"/>
              <w:bottom w:val="single" w:sz="4" w:space="0" w:color="auto"/>
              <w:right w:val="nil"/>
            </w:tcBorders>
            <w:shd w:val="clear" w:color="auto" w:fill="auto"/>
            <w:noWrap/>
            <w:tcMar>
              <w:top w:w="16" w:type="dxa"/>
              <w:left w:w="13" w:type="dxa"/>
              <w:bottom w:w="0" w:type="dxa"/>
              <w:right w:w="13" w:type="dxa"/>
            </w:tcMar>
            <w:vAlign w:val="center"/>
          </w:tcPr>
          <w:p w:rsidR="00DD5B39" w:rsidRPr="00571D69" w:rsidRDefault="00DD5B39" w:rsidP="002A5174">
            <w:pPr>
              <w:rPr>
                <w:color w:val="000000"/>
                <w:sz w:val="20"/>
                <w:szCs w:val="20"/>
              </w:rPr>
            </w:pPr>
            <w:r w:rsidRPr="00571D69">
              <w:rPr>
                <w:color w:val="000000"/>
                <w:sz w:val="20"/>
                <w:szCs w:val="20"/>
              </w:rPr>
              <w:t>-2744.590</w:t>
            </w:r>
          </w:p>
        </w:tc>
        <w:tc>
          <w:tcPr>
            <w:tcW w:w="0" w:type="auto"/>
            <w:tcBorders>
              <w:left w:val="nil"/>
              <w:bottom w:val="single" w:sz="4" w:space="0" w:color="auto"/>
              <w:right w:val="nil"/>
            </w:tcBorders>
            <w:shd w:val="clear" w:color="auto" w:fill="auto"/>
            <w:noWrap/>
            <w:tcMar>
              <w:top w:w="13" w:type="dxa"/>
              <w:left w:w="13" w:type="dxa"/>
              <w:bottom w:w="0" w:type="dxa"/>
              <w:right w:w="13" w:type="dxa"/>
            </w:tcMar>
            <w:vAlign w:val="center"/>
            <w:hideMark/>
          </w:tcPr>
          <w:p w:rsidR="00DD5B39" w:rsidRPr="00571D69" w:rsidRDefault="00DD5B39" w:rsidP="002A5174">
            <w:pPr>
              <w:rPr>
                <w:color w:val="000000"/>
                <w:sz w:val="20"/>
                <w:szCs w:val="20"/>
              </w:rPr>
            </w:pPr>
          </w:p>
        </w:tc>
        <w:tc>
          <w:tcPr>
            <w:tcW w:w="0" w:type="auto"/>
            <w:tcBorders>
              <w:left w:val="nil"/>
              <w:bottom w:val="single" w:sz="4" w:space="0" w:color="auto"/>
              <w:right w:val="nil"/>
            </w:tcBorders>
            <w:shd w:val="clear" w:color="auto" w:fill="auto"/>
            <w:noWrap/>
            <w:tcMar>
              <w:top w:w="13" w:type="dxa"/>
              <w:left w:w="13" w:type="dxa"/>
              <w:bottom w:w="0" w:type="dxa"/>
              <w:right w:w="13" w:type="dxa"/>
            </w:tcMar>
            <w:vAlign w:val="center"/>
          </w:tcPr>
          <w:p w:rsidR="00DD5B39" w:rsidRPr="00571D69" w:rsidRDefault="00DD5B39" w:rsidP="002A5174">
            <w:pPr>
              <w:rPr>
                <w:color w:val="000000"/>
                <w:sz w:val="20"/>
                <w:szCs w:val="20"/>
              </w:rPr>
            </w:pPr>
            <w:r w:rsidRPr="00571D69">
              <w:rPr>
                <w:color w:val="000000"/>
                <w:sz w:val="20"/>
                <w:szCs w:val="20"/>
              </w:rPr>
              <w:t>-3383.378</w:t>
            </w:r>
          </w:p>
        </w:tc>
        <w:tc>
          <w:tcPr>
            <w:tcW w:w="0" w:type="auto"/>
            <w:tcBorders>
              <w:left w:val="nil"/>
              <w:bottom w:val="single" w:sz="4" w:space="0" w:color="auto"/>
              <w:right w:val="nil"/>
            </w:tcBorders>
            <w:shd w:val="clear" w:color="auto" w:fill="auto"/>
            <w:noWrap/>
            <w:tcMar>
              <w:top w:w="13" w:type="dxa"/>
              <w:left w:w="13" w:type="dxa"/>
              <w:bottom w:w="0" w:type="dxa"/>
              <w:right w:w="13" w:type="dxa"/>
            </w:tcMar>
            <w:vAlign w:val="center"/>
          </w:tcPr>
          <w:p w:rsidR="00DD5B39" w:rsidRPr="00571D69" w:rsidRDefault="00DD5B39" w:rsidP="002A5174">
            <w:pPr>
              <w:rPr>
                <w:color w:val="000000"/>
                <w:sz w:val="20"/>
                <w:szCs w:val="20"/>
              </w:rPr>
            </w:pPr>
          </w:p>
        </w:tc>
      </w:tr>
      <w:tr w:rsidR="00DD5B39" w:rsidRPr="00571D69" w:rsidTr="002A5174">
        <w:trPr>
          <w:trHeight w:val="300"/>
        </w:trPr>
        <w:tc>
          <w:tcPr>
            <w:tcW w:w="0" w:type="auto"/>
            <w:gridSpan w:val="6"/>
            <w:tcBorders>
              <w:top w:val="single" w:sz="4" w:space="0" w:color="auto"/>
              <w:left w:val="nil"/>
              <w:right w:val="nil"/>
            </w:tcBorders>
            <w:shd w:val="clear" w:color="auto" w:fill="auto"/>
            <w:noWrap/>
            <w:tcMar>
              <w:top w:w="13" w:type="dxa"/>
              <w:left w:w="13" w:type="dxa"/>
              <w:bottom w:w="0" w:type="dxa"/>
              <w:right w:w="13" w:type="dxa"/>
            </w:tcMar>
            <w:vAlign w:val="bottom"/>
            <w:hideMark/>
          </w:tcPr>
          <w:p w:rsidR="00DD5B39" w:rsidRPr="00571D69" w:rsidRDefault="00DD5B39" w:rsidP="002A5174">
            <w:pPr>
              <w:rPr>
                <w:color w:val="000000"/>
                <w:sz w:val="20"/>
                <w:szCs w:val="20"/>
              </w:rPr>
            </w:pPr>
            <w:r w:rsidRPr="00571D69">
              <w:rPr>
                <w:color w:val="000000"/>
                <w:sz w:val="20"/>
                <w:szCs w:val="20"/>
              </w:rPr>
              <w:t xml:space="preserve">Note: * </w:t>
            </w:r>
            <w:r w:rsidRPr="00571D69">
              <w:rPr>
                <w:i/>
                <w:iCs/>
                <w:color w:val="000000"/>
                <w:sz w:val="20"/>
                <w:szCs w:val="20"/>
              </w:rPr>
              <w:t>p</w:t>
            </w:r>
            <w:r w:rsidRPr="00571D69">
              <w:rPr>
                <w:color w:val="000000"/>
                <w:sz w:val="20"/>
                <w:szCs w:val="20"/>
              </w:rPr>
              <w:t xml:space="preserve"> &lt; 0.10, **</w:t>
            </w:r>
            <w:r w:rsidRPr="00571D69">
              <w:rPr>
                <w:i/>
                <w:iCs/>
                <w:color w:val="000000"/>
                <w:sz w:val="20"/>
                <w:szCs w:val="20"/>
              </w:rPr>
              <w:t xml:space="preserve"> p</w:t>
            </w:r>
            <w:r w:rsidRPr="00571D69">
              <w:rPr>
                <w:color w:val="000000"/>
                <w:sz w:val="20"/>
                <w:szCs w:val="20"/>
              </w:rPr>
              <w:t xml:space="preserve"> &lt; 0.05, *** </w:t>
            </w:r>
            <w:r w:rsidRPr="00571D69">
              <w:rPr>
                <w:i/>
                <w:iCs/>
                <w:color w:val="000000"/>
                <w:sz w:val="20"/>
                <w:szCs w:val="20"/>
              </w:rPr>
              <w:t>p</w:t>
            </w:r>
            <w:r w:rsidRPr="00571D69">
              <w:rPr>
                <w:color w:val="000000"/>
                <w:sz w:val="20"/>
                <w:szCs w:val="20"/>
              </w:rPr>
              <w:t xml:space="preserve"> &lt; 0.01. Coefficients are displayed above standard errors (in parentheses). Random effects parameters display the estimated standard error associated with each non-nested group variable, where </w:t>
            </w:r>
            <w:r w:rsidRPr="00571D69">
              <w:rPr>
                <w:i/>
                <w:iCs/>
                <w:color w:val="000000"/>
                <w:sz w:val="20"/>
                <w:szCs w:val="20"/>
              </w:rPr>
              <w:t>j</w:t>
            </w:r>
            <w:r w:rsidRPr="00571D69">
              <w:rPr>
                <w:color w:val="000000"/>
                <w:sz w:val="20"/>
                <w:szCs w:val="20"/>
              </w:rPr>
              <w:t xml:space="preserve"> is country-, </w:t>
            </w:r>
            <w:r w:rsidRPr="00571D69">
              <w:rPr>
                <w:i/>
                <w:iCs/>
                <w:color w:val="000000"/>
                <w:sz w:val="20"/>
                <w:szCs w:val="20"/>
              </w:rPr>
              <w:t>t</w:t>
            </w:r>
            <w:r w:rsidRPr="00571D69">
              <w:rPr>
                <w:color w:val="000000"/>
                <w:sz w:val="20"/>
                <w:szCs w:val="20"/>
              </w:rPr>
              <w:t xml:space="preserve"> is year- and </w:t>
            </w:r>
            <w:r w:rsidRPr="00571D69">
              <w:rPr>
                <w:i/>
                <w:iCs/>
                <w:color w:val="000000"/>
                <w:sz w:val="20"/>
                <w:szCs w:val="20"/>
              </w:rPr>
              <w:t>i</w:t>
            </w:r>
            <w:r w:rsidRPr="00571D69">
              <w:rPr>
                <w:color w:val="000000"/>
                <w:sz w:val="20"/>
                <w:szCs w:val="20"/>
              </w:rPr>
              <w:t xml:space="preserve"> is individual-level variation. Coefficients for the Year-level random slopes in model 2 are not displayed in the table and instead are presented graphically in Figure 7, as their effects are time-varying.</w:t>
            </w:r>
          </w:p>
        </w:tc>
      </w:tr>
    </w:tbl>
    <w:p w:rsidR="00DD5B39" w:rsidRDefault="00DD5B39" w:rsidP="00DD5B39">
      <w:pPr>
        <w:rPr>
          <w:szCs w:val="24"/>
        </w:rPr>
      </w:pPr>
      <w:r>
        <w:rPr>
          <w:szCs w:val="24"/>
        </w:rPr>
        <w:br w:type="page"/>
      </w:r>
    </w:p>
    <w:p w:rsidR="00DD5B39" w:rsidRDefault="00DD5B39" w:rsidP="00DD5B39">
      <w:pPr>
        <w:spacing w:line="360" w:lineRule="auto"/>
        <w:ind w:firstLine="720"/>
        <w:rPr>
          <w:szCs w:val="24"/>
        </w:rPr>
      </w:pPr>
      <w:r w:rsidRPr="00BC0D82">
        <w:rPr>
          <w:noProof/>
          <w:szCs w:val="24"/>
        </w:rPr>
        <w:lastRenderedPageBreak/>
        <w:drawing>
          <wp:inline distT="0" distB="0" distL="0" distR="0" wp14:anchorId="2E75E58A" wp14:editId="7BF3BAB1">
            <wp:extent cx="5114925" cy="37433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rsidR="00DD5B39" w:rsidRDefault="00DD5B39" w:rsidP="00DD5B39">
      <w:pPr>
        <w:spacing w:line="360" w:lineRule="auto"/>
        <w:ind w:firstLine="720"/>
        <w:rPr>
          <w:szCs w:val="24"/>
        </w:rPr>
      </w:pPr>
    </w:p>
    <w:p w:rsidR="00DD5B39" w:rsidRDefault="00DD5B39" w:rsidP="00DD5B39">
      <w:pPr>
        <w:spacing w:line="360" w:lineRule="auto"/>
        <w:ind w:firstLine="720"/>
        <w:rPr>
          <w:szCs w:val="24"/>
        </w:rPr>
      </w:pPr>
      <w:r w:rsidRPr="00BC0D82">
        <w:rPr>
          <w:noProof/>
          <w:szCs w:val="24"/>
        </w:rPr>
        <w:drawing>
          <wp:inline distT="0" distB="0" distL="0" distR="0" wp14:anchorId="504E1727" wp14:editId="5EDB20F0">
            <wp:extent cx="5114925" cy="37433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rsidR="00DD5B39" w:rsidRDefault="00DD5B39" w:rsidP="00DD5B39">
      <w:pPr>
        <w:rPr>
          <w:szCs w:val="24"/>
        </w:rPr>
      </w:pPr>
      <w:r>
        <w:rPr>
          <w:szCs w:val="24"/>
        </w:rPr>
        <w:br w:type="page"/>
      </w:r>
    </w:p>
    <w:p w:rsidR="00DD5B39" w:rsidRPr="008701F9" w:rsidRDefault="00DD5B39" w:rsidP="00DD5B39">
      <w:pPr>
        <w:spacing w:line="360" w:lineRule="auto"/>
        <w:jc w:val="center"/>
        <w:rPr>
          <w:b/>
          <w:szCs w:val="24"/>
        </w:rPr>
      </w:pPr>
      <w:r>
        <w:rPr>
          <w:b/>
          <w:szCs w:val="24"/>
        </w:rPr>
        <w:lastRenderedPageBreak/>
        <w:t>Robustness: Specification Checks</w:t>
      </w:r>
    </w:p>
    <w:p w:rsidR="00DD5B39" w:rsidRDefault="00DD5B39" w:rsidP="00DD5B39">
      <w:pPr>
        <w:spacing w:line="360" w:lineRule="auto"/>
        <w:ind w:firstLine="720"/>
        <w:rPr>
          <w:szCs w:val="24"/>
        </w:rPr>
      </w:pPr>
      <w:r>
        <w:rPr>
          <w:szCs w:val="24"/>
        </w:rPr>
        <w:t xml:space="preserve">We conduct several additional analyses to test the robustness of our results. We run analyses on a subset of the data including only at developing (non-OECD) states. We add a set of models with bilateral investment treaties (BITs), one for all countries and another with only developing states. We then explore an alternative measure of our dependent variable, using </w:t>
      </w:r>
      <w:r w:rsidRPr="006252FA">
        <w:rPr>
          <w:i/>
          <w:szCs w:val="24"/>
        </w:rPr>
        <w:t>net FDI as a percent of GDP</w:t>
      </w:r>
      <w:r>
        <w:rPr>
          <w:szCs w:val="24"/>
        </w:rPr>
        <w:t xml:space="preserve"> and a measure of logged net FDI where zero and negative values are set to a just above zero (0.01) prior to logging. Next, we replace our measure of </w:t>
      </w:r>
      <w:r w:rsidRPr="006252FA">
        <w:rPr>
          <w:i/>
          <w:szCs w:val="24"/>
        </w:rPr>
        <w:t>democracy</w:t>
      </w:r>
      <w:r>
        <w:rPr>
          <w:szCs w:val="24"/>
        </w:rPr>
        <w:t xml:space="preserve"> with the 21-point scale from the Polity IV project. We also conduct a test using panel corrected standard errors with fixed effects. Next, we run two models that include proxies for the level of technological development in the country receiving FDI: </w:t>
      </w:r>
      <w:r w:rsidRPr="006252FA">
        <w:rPr>
          <w:i/>
          <w:szCs w:val="24"/>
        </w:rPr>
        <w:t>energy consumption</w:t>
      </w:r>
      <w:r>
        <w:rPr>
          <w:szCs w:val="24"/>
        </w:rPr>
        <w:t xml:space="preserve"> and </w:t>
      </w:r>
      <w:r w:rsidRPr="006252FA">
        <w:rPr>
          <w:i/>
          <w:szCs w:val="24"/>
        </w:rPr>
        <w:t>rural population</w:t>
      </w:r>
      <w:r>
        <w:rPr>
          <w:szCs w:val="24"/>
        </w:rPr>
        <w:t>. Finally, we estimate a model with time-varying constitutive terms—</w:t>
      </w:r>
      <w:r>
        <w:rPr>
          <w:i/>
          <w:szCs w:val="24"/>
        </w:rPr>
        <w:t>democracy</w:t>
      </w:r>
      <w:r>
        <w:rPr>
          <w:szCs w:val="24"/>
        </w:rPr>
        <w:t xml:space="preserve"> and </w:t>
      </w:r>
      <w:r>
        <w:rPr>
          <w:i/>
          <w:szCs w:val="24"/>
        </w:rPr>
        <w:t>property rights</w:t>
      </w:r>
      <w:r>
        <w:rPr>
          <w:szCs w:val="24"/>
        </w:rPr>
        <w:t>—but do not an interaction term.</w:t>
      </w:r>
    </w:p>
    <w:p w:rsidR="00DD5B39" w:rsidRDefault="00DD5B39" w:rsidP="00DD5B39">
      <w:pPr>
        <w:spacing w:line="360" w:lineRule="auto"/>
        <w:ind w:firstLine="720"/>
        <w:rPr>
          <w:szCs w:val="24"/>
        </w:rPr>
      </w:pPr>
      <w:r>
        <w:rPr>
          <w:szCs w:val="24"/>
        </w:rPr>
        <w:t xml:space="preserve">For each of these robustness checks, we run four regressions. We include both a fixed model with no random slopes, and a model with time-varying parameters for </w:t>
      </w:r>
      <w:r>
        <w:rPr>
          <w:i/>
          <w:szCs w:val="24"/>
        </w:rPr>
        <w:t xml:space="preserve">Property Rights Regime </w:t>
      </w:r>
      <w:r>
        <w:rPr>
          <w:szCs w:val="24"/>
        </w:rPr>
        <w:t xml:space="preserve">and </w:t>
      </w:r>
      <w:r>
        <w:rPr>
          <w:i/>
          <w:szCs w:val="24"/>
        </w:rPr>
        <w:t>Property Rights</w:t>
      </w:r>
      <w:r>
        <w:rPr>
          <w:szCs w:val="24"/>
        </w:rPr>
        <w:t>.</w:t>
      </w:r>
      <w:r>
        <w:rPr>
          <w:rStyle w:val="FootnoteReference"/>
        </w:rPr>
        <w:footnoteReference w:id="1"/>
      </w:r>
      <w:r>
        <w:rPr>
          <w:szCs w:val="24"/>
        </w:rPr>
        <w:t xml:space="preserve"> We analyze each of these models with the </w:t>
      </w:r>
      <w:r w:rsidRPr="00FB2550">
        <w:rPr>
          <w:i/>
          <w:szCs w:val="24"/>
        </w:rPr>
        <w:t>Legal Structure and Security of Property Rights</w:t>
      </w:r>
      <w:r>
        <w:rPr>
          <w:i/>
          <w:szCs w:val="24"/>
        </w:rPr>
        <w:t xml:space="preserve"> </w:t>
      </w:r>
      <w:r>
        <w:rPr>
          <w:szCs w:val="24"/>
        </w:rPr>
        <w:t xml:space="preserve">(LSSPR) and </w:t>
      </w:r>
      <w:r>
        <w:rPr>
          <w:i/>
          <w:szCs w:val="24"/>
        </w:rPr>
        <w:t xml:space="preserve">Latent Judicial Independence </w:t>
      </w:r>
      <w:r>
        <w:rPr>
          <w:szCs w:val="24"/>
        </w:rPr>
        <w:t xml:space="preserve">(LJI) measures of property rights. Overall, we find results that are similar to those in the original analysis. While the effects are weaker in the non-OECD only models, we find that the marginal effect of </w:t>
      </w:r>
      <w:r w:rsidRPr="00D0093B">
        <w:rPr>
          <w:i/>
          <w:szCs w:val="24"/>
        </w:rPr>
        <w:t xml:space="preserve">property rights </w:t>
      </w:r>
      <w:r>
        <w:rPr>
          <w:szCs w:val="24"/>
        </w:rPr>
        <w:t xml:space="preserve">consistently varies with the level of </w:t>
      </w:r>
      <w:r w:rsidRPr="00D0093B">
        <w:rPr>
          <w:i/>
          <w:szCs w:val="24"/>
        </w:rPr>
        <w:t>democracy</w:t>
      </w:r>
      <w:r>
        <w:rPr>
          <w:szCs w:val="24"/>
        </w:rPr>
        <w:t>, specifically over time.</w:t>
      </w:r>
    </w:p>
    <w:p w:rsidR="00DD5B39" w:rsidRDefault="00DD5B39" w:rsidP="00DD5B39">
      <w:pPr>
        <w:spacing w:line="360" w:lineRule="auto"/>
        <w:ind w:firstLine="720"/>
        <w:rPr>
          <w:szCs w:val="24"/>
        </w:rPr>
      </w:pPr>
      <w:r>
        <w:rPr>
          <w:szCs w:val="24"/>
        </w:rPr>
        <w:t>In the sections that follow, we briefly describe the logic of the additional test before moving on the interpreting the results.</w:t>
      </w:r>
    </w:p>
    <w:p w:rsidR="00DD5B39" w:rsidRDefault="00DD5B39" w:rsidP="00DD5B39">
      <w:pPr>
        <w:spacing w:line="360" w:lineRule="auto"/>
        <w:rPr>
          <w:b/>
          <w:szCs w:val="24"/>
        </w:rPr>
      </w:pPr>
    </w:p>
    <w:p w:rsidR="00DD5B39" w:rsidRDefault="00DD5B39" w:rsidP="00DD5B39">
      <w:pPr>
        <w:spacing w:line="360" w:lineRule="auto"/>
        <w:rPr>
          <w:b/>
          <w:szCs w:val="24"/>
        </w:rPr>
      </w:pPr>
      <w:r>
        <w:rPr>
          <w:b/>
          <w:szCs w:val="24"/>
        </w:rPr>
        <w:t>Comparing Developed and Developing States</w:t>
      </w:r>
    </w:p>
    <w:p w:rsidR="00DD5B39" w:rsidRDefault="00DD5B39" w:rsidP="00DD5B39">
      <w:pPr>
        <w:spacing w:line="360" w:lineRule="auto"/>
        <w:rPr>
          <w:szCs w:val="24"/>
        </w:rPr>
      </w:pPr>
      <w:r>
        <w:rPr>
          <w:szCs w:val="24"/>
        </w:rPr>
        <w:tab/>
        <w:t xml:space="preserve">It may be the case that developing states attract FDI according to a different data generating process than developed states, and that we may draw incorrect inferences if these distinct processes are conflated (Buthe and Milner 2008). In order to invalidate the substantive claims in the paper, however, the data generating process of developed and developing states </w:t>
      </w:r>
      <w:r>
        <w:rPr>
          <w:szCs w:val="24"/>
        </w:rPr>
        <w:lastRenderedPageBreak/>
        <w:t xml:space="preserve">must differ in respect to the effect of democracy on property rights, rather than simply in terms the influence of control variables. To explore this potential dynamic, we re-run the previous estimation on a sample of developing countries. We operationalize “developing” as all non-OECD countries. This provides a sample of 1161 observations for 106 countries in the samples using </w:t>
      </w:r>
      <w:r>
        <w:rPr>
          <w:i/>
          <w:szCs w:val="24"/>
        </w:rPr>
        <w:t>LSSPR</w:t>
      </w:r>
      <w:r>
        <w:rPr>
          <w:szCs w:val="24"/>
        </w:rPr>
        <w:t xml:space="preserve"> and 3318 observations and 128 countries in the samples using </w:t>
      </w:r>
      <w:r>
        <w:rPr>
          <w:i/>
          <w:szCs w:val="24"/>
        </w:rPr>
        <w:t>LJI</w:t>
      </w:r>
      <w:r>
        <w:rPr>
          <w:szCs w:val="24"/>
        </w:rPr>
        <w:t>.</w:t>
      </w:r>
    </w:p>
    <w:p w:rsidR="00DD5B39" w:rsidRDefault="00DD5B39" w:rsidP="00DD5B39">
      <w:pPr>
        <w:spacing w:line="360" w:lineRule="auto"/>
        <w:rPr>
          <w:szCs w:val="24"/>
        </w:rPr>
      </w:pPr>
      <w:r>
        <w:rPr>
          <w:szCs w:val="24"/>
        </w:rPr>
        <w:tab/>
        <w:t xml:space="preserve">Table R.1 displays the results of four models. The primary difference between Table 1 from the main text and Table R1 is that, in the model with no time-varying parameters, the interaction term and its constitutive terms are not statistically significant. Of course, this alone does not tell us about their relations, as it only means the relationship is insignificant when each variable is held at their mean (since the variables are centered). Figure R1 presents the marginal effects of </w:t>
      </w:r>
      <w:r>
        <w:rPr>
          <w:i/>
          <w:szCs w:val="24"/>
        </w:rPr>
        <w:t>property rights</w:t>
      </w:r>
      <w:r>
        <w:rPr>
          <w:szCs w:val="24"/>
        </w:rPr>
        <w:t xml:space="preserve"> at all levels of </w:t>
      </w:r>
      <w:r>
        <w:rPr>
          <w:i/>
          <w:szCs w:val="24"/>
        </w:rPr>
        <w:t>democracy</w:t>
      </w:r>
      <w:r>
        <w:rPr>
          <w:szCs w:val="24"/>
        </w:rPr>
        <w:t>. This figure also indicates a lack of a relationship. There are three possible reasons for this: one, there is in fact no relationship; two, due to the small sample size we simply lack the statistical power to uncover the relationship; and three, that the relationship is obscured by the effect varying over time.</w:t>
      </w:r>
    </w:p>
    <w:p w:rsidR="00DD5B39" w:rsidRDefault="00DD5B39" w:rsidP="00DD5B39">
      <w:pPr>
        <w:spacing w:line="360" w:lineRule="auto"/>
        <w:rPr>
          <w:szCs w:val="24"/>
        </w:rPr>
      </w:pPr>
      <w:r>
        <w:rPr>
          <w:szCs w:val="24"/>
        </w:rPr>
        <w:t xml:space="preserve"> </w:t>
      </w:r>
      <w:r>
        <w:rPr>
          <w:szCs w:val="24"/>
        </w:rPr>
        <w:tab/>
        <w:t xml:space="preserve">This is explored in the second model, and the results displayed in Figure R2. The figure suggests that, once the time-varying random slopes for </w:t>
      </w:r>
      <w:r>
        <w:rPr>
          <w:i/>
          <w:szCs w:val="24"/>
        </w:rPr>
        <w:t>Property Rights Regime</w:t>
      </w:r>
      <w:r>
        <w:rPr>
          <w:szCs w:val="24"/>
        </w:rPr>
        <w:t xml:space="preserve"> are included, it is clear that the effect of </w:t>
      </w:r>
      <w:r>
        <w:rPr>
          <w:i/>
          <w:szCs w:val="24"/>
        </w:rPr>
        <w:t>property rights regimes</w:t>
      </w:r>
      <w:r>
        <w:rPr>
          <w:szCs w:val="24"/>
        </w:rPr>
        <w:t xml:space="preserve"> changes from having a negative effect on FDI in the early period of the sample to a positive effect in later years. This changing effect explains the null result from model 1 of Table R1, as the estimates are effectively running in contrast to one another. The AIC from the time-varying model outperforms that of the model without any varying-slopes for </w:t>
      </w:r>
      <w:r>
        <w:rPr>
          <w:i/>
          <w:szCs w:val="24"/>
        </w:rPr>
        <w:t>Property Rights Regime</w:t>
      </w:r>
      <w:r>
        <w:rPr>
          <w:szCs w:val="24"/>
        </w:rPr>
        <w:t xml:space="preserve">, though the values are close. Finally, the effect of control variables are consistent across models. </w:t>
      </w:r>
    </w:p>
    <w:p w:rsidR="00DD5B39" w:rsidRPr="00D14388" w:rsidRDefault="00DD5B39" w:rsidP="00DD5B39">
      <w:pPr>
        <w:spacing w:line="360" w:lineRule="auto"/>
        <w:rPr>
          <w:szCs w:val="24"/>
        </w:rPr>
      </w:pPr>
      <w:r>
        <w:rPr>
          <w:szCs w:val="24"/>
        </w:rPr>
        <w:tab/>
        <w:t xml:space="preserve">Turning to models 3 and 4, which use </w:t>
      </w:r>
      <w:r>
        <w:rPr>
          <w:i/>
          <w:szCs w:val="24"/>
        </w:rPr>
        <w:t>LJI</w:t>
      </w:r>
      <w:r>
        <w:rPr>
          <w:szCs w:val="24"/>
        </w:rPr>
        <w:t xml:space="preserve">, we find a statistically significant relationship between </w:t>
      </w:r>
      <w:r w:rsidRPr="00D14388">
        <w:rPr>
          <w:i/>
          <w:szCs w:val="24"/>
        </w:rPr>
        <w:t xml:space="preserve">property rights regimes </w:t>
      </w:r>
      <w:r>
        <w:rPr>
          <w:szCs w:val="24"/>
        </w:rPr>
        <w:t xml:space="preserve">and FDI. Figure R3 confirms this finding in the model with fixed parameters, as </w:t>
      </w:r>
      <w:r>
        <w:rPr>
          <w:i/>
          <w:szCs w:val="24"/>
        </w:rPr>
        <w:t xml:space="preserve">property rights </w:t>
      </w:r>
      <w:r>
        <w:rPr>
          <w:szCs w:val="24"/>
        </w:rPr>
        <w:t>are associated with a negative effect in at lower values of democracy and no effect at high values. Figure R4 reveals that the differences between the levels of democracy increases over time, that only countries with high democracy scores experience a positive marginal effect from strong property rights protections, and that this effect is recent.</w:t>
      </w:r>
    </w:p>
    <w:p w:rsidR="00DD5B39" w:rsidRDefault="00DD5B39" w:rsidP="00DD5B39">
      <w:pPr>
        <w:spacing w:line="360" w:lineRule="auto"/>
        <w:ind w:firstLine="720"/>
        <w:rPr>
          <w:szCs w:val="24"/>
        </w:rPr>
      </w:pPr>
      <w:r>
        <w:rPr>
          <w:szCs w:val="24"/>
        </w:rPr>
        <w:t xml:space="preserve">In sum, we find that the effect of </w:t>
      </w:r>
      <w:r>
        <w:rPr>
          <w:i/>
          <w:szCs w:val="24"/>
        </w:rPr>
        <w:t>Property Rights Regimes</w:t>
      </w:r>
      <w:r>
        <w:rPr>
          <w:szCs w:val="24"/>
        </w:rPr>
        <w:t xml:space="preserve"> does not differ in any substantively meaningful way between developed and developing countries. While the effects appear stronger in OECD countries (which receive the majority of FDI), the trends are similar in </w:t>
      </w:r>
      <w:r>
        <w:rPr>
          <w:szCs w:val="24"/>
        </w:rPr>
        <w:lastRenderedPageBreak/>
        <w:t>developing countries. The effects of property rights appear to depend on the level of democracy, and the effect of this dependence has increased over time.</w:t>
      </w:r>
    </w:p>
    <w:p w:rsidR="00DD5B39" w:rsidRDefault="00DD5B39" w:rsidP="00DD5B39">
      <w:pPr>
        <w:spacing w:line="360" w:lineRule="auto"/>
        <w:ind w:firstLine="720"/>
        <w:rPr>
          <w:szCs w:val="24"/>
        </w:rPr>
      </w:pPr>
    </w:p>
    <w:p w:rsidR="00DD5B39" w:rsidRPr="007D382F" w:rsidRDefault="00DD5B39" w:rsidP="00DD5B39">
      <w:pPr>
        <w:spacing w:line="360" w:lineRule="auto"/>
        <w:rPr>
          <w:b/>
          <w:szCs w:val="24"/>
        </w:rPr>
      </w:pPr>
      <w:r>
        <w:rPr>
          <w:b/>
          <w:szCs w:val="24"/>
        </w:rPr>
        <w:t>Bilateral Investment Treaties</w:t>
      </w:r>
    </w:p>
    <w:p w:rsidR="00DD5B39" w:rsidRDefault="00DD5B39" w:rsidP="00DD5B39">
      <w:pPr>
        <w:spacing w:line="360" w:lineRule="auto"/>
        <w:rPr>
          <w:szCs w:val="24"/>
        </w:rPr>
      </w:pPr>
      <w:r>
        <w:rPr>
          <w:szCs w:val="24"/>
        </w:rPr>
        <w:tab/>
        <w:t>BITs are an increasingly used policy tool that, if ignored, may provide an alternative explanation for any changing temporal patterns of the relationship between property rights regimes and FDI (Elkins, Guzman, and Simmons 2006). This is especially true if democratic states with strong property right protections are more likely than others to sign BITs. The empirical record of how influential BITs are on attracting FDI; however, is mixed (cf. Neumayer and Spess 2005; Tobin and Rose-Ackerman 2005). Moreover, data availability on BITs severely restricts the temporal range of our analysis. We run two separate analyses: one for all states and one for only developing states.</w:t>
      </w:r>
    </w:p>
    <w:p w:rsidR="00DD5B39" w:rsidRDefault="00DD5B39" w:rsidP="00DD5B39">
      <w:pPr>
        <w:spacing w:line="360" w:lineRule="auto"/>
        <w:rPr>
          <w:szCs w:val="24"/>
        </w:rPr>
      </w:pPr>
      <w:r>
        <w:rPr>
          <w:szCs w:val="24"/>
        </w:rPr>
        <w:tab/>
        <w:t xml:space="preserve">We obtain BIT data from Elkins, Guzman, and Simmons (2006). We operationalize </w:t>
      </w:r>
      <w:r w:rsidRPr="007A02F1">
        <w:rPr>
          <w:i/>
          <w:szCs w:val="24"/>
        </w:rPr>
        <w:t>BITS</w:t>
      </w:r>
      <w:r>
        <w:rPr>
          <w:szCs w:val="24"/>
        </w:rPr>
        <w:t xml:space="preserve"> as the natural log of the total number of BITs that a country is party to. As the case for previous variables, we add a constant to all observations prior to logging.</w:t>
      </w:r>
      <w:r>
        <w:rPr>
          <w:rStyle w:val="FootnoteReference"/>
        </w:rPr>
        <w:footnoteReference w:id="2"/>
      </w:r>
    </w:p>
    <w:p w:rsidR="00DD5B39" w:rsidRPr="00F03491" w:rsidRDefault="00DD5B39" w:rsidP="00DD5B39">
      <w:pPr>
        <w:spacing w:line="360" w:lineRule="auto"/>
        <w:rPr>
          <w:szCs w:val="24"/>
        </w:rPr>
      </w:pPr>
      <w:r>
        <w:rPr>
          <w:szCs w:val="24"/>
        </w:rPr>
        <w:tab/>
        <w:t xml:space="preserve">Table R2 reports the results when adding </w:t>
      </w:r>
      <w:r>
        <w:rPr>
          <w:i/>
          <w:szCs w:val="24"/>
        </w:rPr>
        <w:t>BITs</w:t>
      </w:r>
      <w:r>
        <w:rPr>
          <w:szCs w:val="24"/>
        </w:rPr>
        <w:t xml:space="preserve"> to the basic model from Table 1. Table R3 reports the results with BITs for only non-OECD countries. Beginning with Table R2, the effect of </w:t>
      </w:r>
      <w:r>
        <w:rPr>
          <w:i/>
          <w:szCs w:val="24"/>
        </w:rPr>
        <w:t>property rights regimes</w:t>
      </w:r>
      <w:r>
        <w:rPr>
          <w:szCs w:val="24"/>
        </w:rPr>
        <w:t xml:space="preserve"> is statistically significant using either property rights measure.  Figures R5 and R7 demonstrate that the marginal effect of </w:t>
      </w:r>
      <w:r>
        <w:rPr>
          <w:i/>
          <w:szCs w:val="24"/>
        </w:rPr>
        <w:t>property rights</w:t>
      </w:r>
      <w:r>
        <w:rPr>
          <w:szCs w:val="24"/>
        </w:rPr>
        <w:t xml:space="preserve"> on FDI is negative at low values of </w:t>
      </w:r>
      <w:r>
        <w:rPr>
          <w:i/>
          <w:szCs w:val="24"/>
        </w:rPr>
        <w:t>democracy</w:t>
      </w:r>
      <w:r>
        <w:rPr>
          <w:szCs w:val="24"/>
        </w:rPr>
        <w:t xml:space="preserve"> and positive at high values. The AIC indicates that the time-varying slopes model is a better fit to the data. Turning to these models, Figures R6 and R8 show that the effect of </w:t>
      </w:r>
      <w:r>
        <w:rPr>
          <w:i/>
          <w:szCs w:val="24"/>
        </w:rPr>
        <w:t>property rights</w:t>
      </w:r>
      <w:r>
        <w:rPr>
          <w:szCs w:val="24"/>
        </w:rPr>
        <w:t xml:space="preserve">, increases over time. Notably, the effect of </w:t>
      </w:r>
      <w:r w:rsidRPr="00F03491">
        <w:rPr>
          <w:i/>
          <w:szCs w:val="24"/>
        </w:rPr>
        <w:t>democracy</w:t>
      </w:r>
      <w:r>
        <w:rPr>
          <w:szCs w:val="24"/>
        </w:rPr>
        <w:t xml:space="preserve"> changes from exerting the most strongly negative effect at the beginning of the sample to exerting the most strongly positive effect by the end of the sample.</w:t>
      </w:r>
    </w:p>
    <w:p w:rsidR="00DD5B39" w:rsidRDefault="00DD5B39" w:rsidP="00DD5B39">
      <w:pPr>
        <w:spacing w:line="360" w:lineRule="auto"/>
        <w:rPr>
          <w:szCs w:val="24"/>
        </w:rPr>
      </w:pPr>
      <w:r>
        <w:rPr>
          <w:szCs w:val="24"/>
        </w:rPr>
        <w:tab/>
        <w:t xml:space="preserve">We find similar results looking at Table R3 and Figures R9 and R11. The marginal effect of </w:t>
      </w:r>
      <w:r>
        <w:rPr>
          <w:i/>
          <w:szCs w:val="24"/>
        </w:rPr>
        <w:t>property rights</w:t>
      </w:r>
      <w:r>
        <w:rPr>
          <w:szCs w:val="24"/>
        </w:rPr>
        <w:t xml:space="preserve"> is most negative at lower levels of </w:t>
      </w:r>
      <w:r>
        <w:rPr>
          <w:i/>
          <w:szCs w:val="24"/>
        </w:rPr>
        <w:t>democracy</w:t>
      </w:r>
      <w:r>
        <w:rPr>
          <w:szCs w:val="24"/>
        </w:rPr>
        <w:t xml:space="preserve"> and strongest at higher levels of </w:t>
      </w:r>
      <w:r>
        <w:rPr>
          <w:i/>
          <w:szCs w:val="24"/>
        </w:rPr>
        <w:t>democracy</w:t>
      </w:r>
      <w:r>
        <w:rPr>
          <w:szCs w:val="24"/>
        </w:rPr>
        <w:t xml:space="preserve">. The time-varying models show that democratic regimes have the most positive effect at by the end of the sample. This again suggests a surprising degree of sameness in the general trend of increasing marginal effects associated with </w:t>
      </w:r>
      <w:r>
        <w:rPr>
          <w:i/>
          <w:szCs w:val="24"/>
        </w:rPr>
        <w:t xml:space="preserve">Property Rights </w:t>
      </w:r>
      <w:r>
        <w:rPr>
          <w:szCs w:val="24"/>
        </w:rPr>
        <w:t xml:space="preserve">between developed and </w:t>
      </w:r>
      <w:r>
        <w:rPr>
          <w:szCs w:val="24"/>
        </w:rPr>
        <w:lastRenderedPageBreak/>
        <w:t>developing countries, even after accounting for the role of BITs. Thus, we find that including BITs has no substantive effect on our primary results of interest.</w:t>
      </w:r>
    </w:p>
    <w:p w:rsidR="00DD5B39" w:rsidRDefault="00DD5B39" w:rsidP="00DD5B39">
      <w:pPr>
        <w:spacing w:line="360" w:lineRule="auto"/>
        <w:rPr>
          <w:szCs w:val="24"/>
        </w:rPr>
      </w:pPr>
    </w:p>
    <w:p w:rsidR="00DD5B39" w:rsidRPr="004C72C5" w:rsidRDefault="00DD5B39" w:rsidP="00DD5B39">
      <w:pPr>
        <w:spacing w:line="360" w:lineRule="auto"/>
        <w:rPr>
          <w:b/>
          <w:szCs w:val="24"/>
        </w:rPr>
      </w:pPr>
      <w:r>
        <w:rPr>
          <w:b/>
          <w:szCs w:val="24"/>
        </w:rPr>
        <w:t>Net FDI as a percent of GDP</w:t>
      </w:r>
    </w:p>
    <w:p w:rsidR="00DD5B39" w:rsidRDefault="00DD5B39" w:rsidP="00DD5B39">
      <w:pPr>
        <w:spacing w:line="360" w:lineRule="auto"/>
        <w:ind w:firstLine="720"/>
        <w:rPr>
          <w:szCs w:val="24"/>
        </w:rPr>
      </w:pPr>
      <w:r>
        <w:rPr>
          <w:szCs w:val="24"/>
        </w:rPr>
        <w:t>As previously noted, the operationalization of FDI can affect the results (cf. Choi 2009, Li 2009). In our main analysis, we measured FDI as the natural log of net FDI inflows. While we agree with Li (2009, 173) that net FDI inflows is the more appropriate measure when analyzing the amount of FDI that a state attracts—the focus of the current study—we use net FDI as a percent of GDP as a robustness check. Data are obtained from the World Development Indicators (World Bank 2011)</w:t>
      </w:r>
    </w:p>
    <w:p w:rsidR="00DD5B39" w:rsidRDefault="00DD5B39" w:rsidP="00DD5B39">
      <w:pPr>
        <w:spacing w:line="360" w:lineRule="auto"/>
        <w:ind w:firstLine="720"/>
        <w:rPr>
          <w:szCs w:val="24"/>
        </w:rPr>
      </w:pPr>
      <w:r>
        <w:rPr>
          <w:szCs w:val="24"/>
        </w:rPr>
        <w:t xml:space="preserve">Table R4 reports the results of our analysis with this alternative dependent variable. Our results are largely consistent with those from our original analysis. As seen in Figure R13 and R15, the marginal effect of </w:t>
      </w:r>
      <w:r>
        <w:rPr>
          <w:i/>
          <w:szCs w:val="24"/>
        </w:rPr>
        <w:t>property rights</w:t>
      </w:r>
      <w:r>
        <w:rPr>
          <w:szCs w:val="24"/>
        </w:rPr>
        <w:t xml:space="preserve"> on FDI trends upwards as the level of </w:t>
      </w:r>
      <w:r w:rsidRPr="00177C06">
        <w:rPr>
          <w:i/>
          <w:szCs w:val="24"/>
        </w:rPr>
        <w:t>democracy</w:t>
      </w:r>
      <w:r>
        <w:rPr>
          <w:szCs w:val="24"/>
        </w:rPr>
        <w:t xml:space="preserve"> increases. Moreover, AIC demonstrates that the time-varying models are a better fit to the data than the fixed models. The time-varying models, along with Figures R14 and R16, show that the marginal effect of </w:t>
      </w:r>
      <w:r>
        <w:rPr>
          <w:i/>
          <w:szCs w:val="24"/>
        </w:rPr>
        <w:t>property rights</w:t>
      </w:r>
      <w:r>
        <w:rPr>
          <w:szCs w:val="24"/>
        </w:rPr>
        <w:t xml:space="preserve"> has a small effect, with little difference across levels of </w:t>
      </w:r>
      <w:r>
        <w:rPr>
          <w:i/>
          <w:szCs w:val="24"/>
        </w:rPr>
        <w:t>democracy</w:t>
      </w:r>
      <w:r>
        <w:rPr>
          <w:szCs w:val="24"/>
        </w:rPr>
        <w:t xml:space="preserve">, early in the sample, with larger effects, with large differences across levels of </w:t>
      </w:r>
      <w:r>
        <w:rPr>
          <w:i/>
          <w:szCs w:val="24"/>
        </w:rPr>
        <w:t>democracy</w:t>
      </w:r>
      <w:r>
        <w:rPr>
          <w:szCs w:val="24"/>
        </w:rPr>
        <w:t>, later in the sample.</w:t>
      </w:r>
    </w:p>
    <w:p w:rsidR="00DD5B39" w:rsidRDefault="00DD5B39" w:rsidP="00DD5B39">
      <w:pPr>
        <w:spacing w:line="360" w:lineRule="auto"/>
        <w:ind w:firstLine="720"/>
        <w:rPr>
          <w:szCs w:val="24"/>
        </w:rPr>
      </w:pPr>
    </w:p>
    <w:p w:rsidR="00DD5B39" w:rsidRDefault="00DD5B39" w:rsidP="00DD5B39">
      <w:pPr>
        <w:spacing w:line="360" w:lineRule="auto"/>
        <w:rPr>
          <w:b/>
          <w:szCs w:val="24"/>
        </w:rPr>
      </w:pPr>
      <w:r>
        <w:rPr>
          <w:b/>
          <w:szCs w:val="24"/>
        </w:rPr>
        <w:t>Censoring net FDI prior to Logging</w:t>
      </w:r>
    </w:p>
    <w:p w:rsidR="00DD5B39" w:rsidRDefault="00DD5B39" w:rsidP="00DD5B39">
      <w:pPr>
        <w:spacing w:line="360" w:lineRule="auto"/>
      </w:pPr>
      <w:r>
        <w:rPr>
          <w:b/>
          <w:szCs w:val="24"/>
        </w:rPr>
        <w:tab/>
      </w:r>
      <w:r w:rsidRPr="00C56C58">
        <w:t>Rather than adding a constant to net FDI to make all values positive prior to logging</w:t>
      </w:r>
      <w:r>
        <w:t>, as we did in the main text, we also employ an alternative method where we set zero or negative net FDI values to $10,000. Net FDI can be less than zero if divestment outpaces investment in a given year. While we prefer the method used in the main text—which maintains the distances in values between observations without altering the interpretation of estimated coefficients (Li 2009, 177)—in this robustness check, we follow previous scholars who use this transformation to censor the data prior to employing the log transformation (Jakobsen and de Soysa 2006). Censoring net FDI at just above zero prior to logging affects approximately 7.7% of the data.</w:t>
      </w:r>
    </w:p>
    <w:p w:rsidR="00DD5B39" w:rsidRDefault="00DD5B39" w:rsidP="00DD5B39">
      <w:pPr>
        <w:spacing w:line="360" w:lineRule="auto"/>
      </w:pPr>
      <w:r>
        <w:tab/>
      </w:r>
      <w:r>
        <w:rPr>
          <w:szCs w:val="24"/>
        </w:rPr>
        <w:t xml:space="preserve">Table R5 reports the results of our analysis with this alternative dependent variable. Our results are largely consistent with those from our original analysis. As seen in Figure R17 and R19, the marginal effect of </w:t>
      </w:r>
      <w:r>
        <w:rPr>
          <w:i/>
          <w:szCs w:val="24"/>
        </w:rPr>
        <w:t>property rights</w:t>
      </w:r>
      <w:r>
        <w:rPr>
          <w:szCs w:val="24"/>
        </w:rPr>
        <w:t xml:space="preserve"> on FDI trends upwards as the level of </w:t>
      </w:r>
      <w:r w:rsidRPr="00177C06">
        <w:rPr>
          <w:i/>
          <w:szCs w:val="24"/>
        </w:rPr>
        <w:t>democracy</w:t>
      </w:r>
      <w:r>
        <w:rPr>
          <w:szCs w:val="24"/>
        </w:rPr>
        <w:t xml:space="preserve"> </w:t>
      </w:r>
      <w:r>
        <w:rPr>
          <w:szCs w:val="24"/>
        </w:rPr>
        <w:lastRenderedPageBreak/>
        <w:t xml:space="preserve">increases. Notably, the marginal effect of </w:t>
      </w:r>
      <w:r>
        <w:rPr>
          <w:i/>
          <w:szCs w:val="24"/>
        </w:rPr>
        <w:t>property rights</w:t>
      </w:r>
      <w:r>
        <w:rPr>
          <w:szCs w:val="24"/>
        </w:rPr>
        <w:t xml:space="preserve"> is positive across all values of </w:t>
      </w:r>
      <w:r>
        <w:rPr>
          <w:i/>
          <w:szCs w:val="24"/>
        </w:rPr>
        <w:t>democracy</w:t>
      </w:r>
      <w:r>
        <w:rPr>
          <w:szCs w:val="24"/>
        </w:rPr>
        <w:t xml:space="preserve">. AIC demonstrates that the time-varying models are a better fit to the data than the fixed models. The time-varying models, displayed in Figures R18 and R20, show that the marginal effect of </w:t>
      </w:r>
      <w:r>
        <w:rPr>
          <w:i/>
          <w:szCs w:val="24"/>
        </w:rPr>
        <w:t>property rights</w:t>
      </w:r>
      <w:r>
        <w:rPr>
          <w:szCs w:val="24"/>
        </w:rPr>
        <w:t xml:space="preserve"> has a small effect, with little difference across levels of </w:t>
      </w:r>
      <w:r>
        <w:rPr>
          <w:i/>
          <w:szCs w:val="24"/>
        </w:rPr>
        <w:t>democracy</w:t>
      </w:r>
      <w:r>
        <w:rPr>
          <w:szCs w:val="24"/>
        </w:rPr>
        <w:t xml:space="preserve">, early in the sample, with larger effects, with large differences across levels of </w:t>
      </w:r>
      <w:r>
        <w:rPr>
          <w:i/>
          <w:szCs w:val="24"/>
        </w:rPr>
        <w:t>democracy</w:t>
      </w:r>
      <w:r>
        <w:rPr>
          <w:szCs w:val="24"/>
        </w:rPr>
        <w:t>, later in the sample. Lastly, the control variables do differ from the other robustness checks. This may be due to the censoring of net FDI prior to taking the log transformation.</w:t>
      </w:r>
    </w:p>
    <w:p w:rsidR="00DD5B39" w:rsidRPr="00C56C58" w:rsidRDefault="00DD5B39" w:rsidP="00DD5B39">
      <w:pPr>
        <w:spacing w:line="360" w:lineRule="auto"/>
      </w:pPr>
    </w:p>
    <w:p w:rsidR="00DD5B39" w:rsidRDefault="00DD5B39" w:rsidP="00DD5B39">
      <w:pPr>
        <w:spacing w:line="360" w:lineRule="auto"/>
        <w:rPr>
          <w:b/>
          <w:szCs w:val="24"/>
        </w:rPr>
      </w:pPr>
      <w:r>
        <w:rPr>
          <w:b/>
          <w:szCs w:val="24"/>
        </w:rPr>
        <w:t>Alternative Democracy Measure</w:t>
      </w:r>
    </w:p>
    <w:p w:rsidR="00DD5B39" w:rsidRDefault="00DD5B39" w:rsidP="00DD5B39">
      <w:pPr>
        <w:spacing w:line="360" w:lineRule="auto"/>
        <w:rPr>
          <w:szCs w:val="24"/>
        </w:rPr>
      </w:pPr>
      <w:r>
        <w:rPr>
          <w:b/>
          <w:szCs w:val="24"/>
        </w:rPr>
        <w:tab/>
      </w:r>
      <w:r>
        <w:rPr>
          <w:szCs w:val="24"/>
        </w:rPr>
        <w:t xml:space="preserve">Table R6 presents results using the full 21-point Polity level of democracy scale (Marshall and Jaggers 2008). Figures R21 and R23 find the same previously identified trends in the marginal effect of </w:t>
      </w:r>
      <w:r>
        <w:rPr>
          <w:i/>
          <w:szCs w:val="24"/>
        </w:rPr>
        <w:t>property rights</w:t>
      </w:r>
      <w:r>
        <w:rPr>
          <w:szCs w:val="24"/>
        </w:rPr>
        <w:t xml:space="preserve"> at different levels of </w:t>
      </w:r>
      <w:r>
        <w:rPr>
          <w:i/>
          <w:szCs w:val="24"/>
        </w:rPr>
        <w:t>democracy</w:t>
      </w:r>
      <w:r>
        <w:rPr>
          <w:szCs w:val="24"/>
        </w:rPr>
        <w:t xml:space="preserve">, while Figures R22 or R24 show the temporal trends of increasing effects for </w:t>
      </w:r>
      <w:r>
        <w:rPr>
          <w:i/>
          <w:szCs w:val="24"/>
        </w:rPr>
        <w:t>democracy</w:t>
      </w:r>
      <w:r>
        <w:rPr>
          <w:szCs w:val="24"/>
        </w:rPr>
        <w:t xml:space="preserve"> over time. Again, AIC indicates that the time-varying models are a better fit to the data than the fixed models. The results are the same across measures and are consistent with the original analysis.</w:t>
      </w:r>
    </w:p>
    <w:p w:rsidR="00DD5B39" w:rsidRDefault="00DD5B39" w:rsidP="00DD5B39">
      <w:pPr>
        <w:spacing w:line="360" w:lineRule="auto"/>
        <w:rPr>
          <w:szCs w:val="24"/>
        </w:rPr>
      </w:pPr>
    </w:p>
    <w:p w:rsidR="00DD5B39" w:rsidRDefault="00DD5B39" w:rsidP="00DD5B39">
      <w:pPr>
        <w:spacing w:line="360" w:lineRule="auto"/>
        <w:rPr>
          <w:szCs w:val="24"/>
        </w:rPr>
      </w:pPr>
      <w:r>
        <w:rPr>
          <w:b/>
          <w:szCs w:val="24"/>
        </w:rPr>
        <w:t>Panel Corrected Standard Errors</w:t>
      </w:r>
    </w:p>
    <w:p w:rsidR="00DD5B39" w:rsidRDefault="00DD5B39" w:rsidP="00DD5B39">
      <w:pPr>
        <w:spacing w:line="360" w:lineRule="auto"/>
        <w:rPr>
          <w:szCs w:val="24"/>
        </w:rPr>
      </w:pPr>
      <w:r>
        <w:rPr>
          <w:szCs w:val="24"/>
        </w:rPr>
        <w:tab/>
        <w:t xml:space="preserve">Panel corrected standard errors (PCSEs) are frequently used when modeling the determinants of FDI. While we argue that a non-nested multi-level approach is more appropriate, we re-examine our data with PCSEs with fixed effects. The results are reported in Table R7 and Figures R25-28. The general trends are the consistent with those from the main analysis. The marginal effect of </w:t>
      </w:r>
      <w:r>
        <w:rPr>
          <w:i/>
          <w:szCs w:val="24"/>
        </w:rPr>
        <w:t>property rights</w:t>
      </w:r>
      <w:r>
        <w:rPr>
          <w:szCs w:val="24"/>
        </w:rPr>
        <w:t xml:space="preserve"> is greater at higher levels of </w:t>
      </w:r>
      <w:r w:rsidRPr="00136938">
        <w:rPr>
          <w:i/>
          <w:szCs w:val="24"/>
        </w:rPr>
        <w:t>democracy</w:t>
      </w:r>
      <w:r>
        <w:rPr>
          <w:szCs w:val="24"/>
        </w:rPr>
        <w:t xml:space="preserve">, and this effect becomes stronger over time. In addition, the effect of </w:t>
      </w:r>
      <w:r w:rsidRPr="00136938">
        <w:rPr>
          <w:i/>
          <w:szCs w:val="24"/>
        </w:rPr>
        <w:t>democracy</w:t>
      </w:r>
      <w:r>
        <w:rPr>
          <w:szCs w:val="24"/>
        </w:rPr>
        <w:t xml:space="preserve"> changes from negative to positive over the time period in the sample. These results hold for both property rights measures.</w:t>
      </w:r>
    </w:p>
    <w:p w:rsidR="00DD5B39" w:rsidRDefault="00DD5B39" w:rsidP="00DD5B39">
      <w:pPr>
        <w:spacing w:line="360" w:lineRule="auto"/>
        <w:rPr>
          <w:szCs w:val="24"/>
        </w:rPr>
      </w:pPr>
    </w:p>
    <w:p w:rsidR="00DD5B39" w:rsidRDefault="00DD5B39" w:rsidP="00DD5B39">
      <w:pPr>
        <w:spacing w:line="360" w:lineRule="auto"/>
        <w:rPr>
          <w:b/>
          <w:szCs w:val="24"/>
        </w:rPr>
      </w:pPr>
      <w:r>
        <w:rPr>
          <w:b/>
          <w:szCs w:val="24"/>
        </w:rPr>
        <w:t>Technological Development</w:t>
      </w:r>
    </w:p>
    <w:p w:rsidR="00DD5B39" w:rsidRDefault="00DD5B39" w:rsidP="00DD5B39">
      <w:pPr>
        <w:spacing w:line="360" w:lineRule="auto"/>
        <w:rPr>
          <w:szCs w:val="24"/>
        </w:rPr>
      </w:pPr>
      <w:r>
        <w:rPr>
          <w:b/>
          <w:szCs w:val="24"/>
        </w:rPr>
        <w:tab/>
      </w:r>
      <w:r>
        <w:rPr>
          <w:szCs w:val="24"/>
        </w:rPr>
        <w:t>While technology should spread from the investing state to the recipient of FDI, greater baselines of technological development may be more attractive to investors, all else equal. In addition to the use of random effects—which should capture unobserved unit-level variation—we account for technological heterogeneity with two proxy variables:</w:t>
      </w:r>
      <w:r w:rsidRPr="00136938">
        <w:rPr>
          <w:i/>
          <w:szCs w:val="24"/>
        </w:rPr>
        <w:t xml:space="preserve"> energy consumption</w:t>
      </w:r>
      <w:r>
        <w:rPr>
          <w:szCs w:val="24"/>
        </w:rPr>
        <w:t xml:space="preserve"> and </w:t>
      </w:r>
      <w:r w:rsidRPr="00136938">
        <w:rPr>
          <w:i/>
          <w:szCs w:val="24"/>
        </w:rPr>
        <w:t>rural population</w:t>
      </w:r>
      <w:r>
        <w:rPr>
          <w:szCs w:val="24"/>
        </w:rPr>
        <w:t xml:space="preserve">. Greater automatization, reliance on electronics, and increased computing </w:t>
      </w:r>
      <w:r>
        <w:rPr>
          <w:szCs w:val="24"/>
        </w:rPr>
        <w:lastRenderedPageBreak/>
        <w:t xml:space="preserve">power place increasing strain on energy production. As such, higher rates of </w:t>
      </w:r>
      <w:r>
        <w:rPr>
          <w:i/>
          <w:szCs w:val="24"/>
        </w:rPr>
        <w:t>energy consumption</w:t>
      </w:r>
      <w:r>
        <w:rPr>
          <w:szCs w:val="24"/>
        </w:rPr>
        <w:t xml:space="preserve"> should correspond with greater technological development. In addition, technological development is represented</w:t>
      </w:r>
      <w:r w:rsidRPr="00E2286B">
        <w:rPr>
          <w:szCs w:val="24"/>
        </w:rPr>
        <w:t xml:space="preserve"> </w:t>
      </w:r>
      <w:r>
        <w:rPr>
          <w:szCs w:val="24"/>
        </w:rPr>
        <w:t xml:space="preserve">by the inverse of </w:t>
      </w:r>
      <w:r w:rsidRPr="00615A9B">
        <w:rPr>
          <w:i/>
          <w:szCs w:val="24"/>
        </w:rPr>
        <w:t>rural percentage of the population</w:t>
      </w:r>
      <w:r>
        <w:rPr>
          <w:szCs w:val="24"/>
        </w:rPr>
        <w:t>.</w:t>
      </w:r>
      <w:r w:rsidRPr="00E2286B">
        <w:rPr>
          <w:szCs w:val="24"/>
        </w:rPr>
        <w:t xml:space="preserve"> It is expected that populations that are rurally based are less </w:t>
      </w:r>
      <w:r>
        <w:rPr>
          <w:szCs w:val="24"/>
        </w:rPr>
        <w:t>technologically</w:t>
      </w:r>
      <w:r w:rsidRPr="00E2286B">
        <w:rPr>
          <w:szCs w:val="24"/>
        </w:rPr>
        <w:t xml:space="preserve"> developed than those with more urban development.</w:t>
      </w:r>
      <w:r>
        <w:rPr>
          <w:szCs w:val="24"/>
        </w:rPr>
        <w:t xml:space="preserve"> </w:t>
      </w:r>
      <w:r>
        <w:rPr>
          <w:i/>
          <w:szCs w:val="24"/>
        </w:rPr>
        <w:t>Energy consumption</w:t>
      </w:r>
      <w:r>
        <w:rPr>
          <w:szCs w:val="24"/>
        </w:rPr>
        <w:t xml:space="preserve"> data are obtained </w:t>
      </w:r>
      <w:r w:rsidRPr="00E2286B">
        <w:rPr>
          <w:szCs w:val="24"/>
        </w:rPr>
        <w:t>from the Correlates of War’s National Material</w:t>
      </w:r>
      <w:r>
        <w:rPr>
          <w:szCs w:val="24"/>
        </w:rPr>
        <w:t xml:space="preserve"> Capabilities (V3.02) dataset (</w:t>
      </w:r>
      <w:r w:rsidRPr="00E2286B">
        <w:rPr>
          <w:szCs w:val="24"/>
        </w:rPr>
        <w:t>Singer</w:t>
      </w:r>
      <w:r>
        <w:rPr>
          <w:szCs w:val="24"/>
        </w:rPr>
        <w:t xml:space="preserve"> 1987)</w:t>
      </w:r>
      <w:r w:rsidRPr="00E2286B">
        <w:rPr>
          <w:szCs w:val="24"/>
        </w:rPr>
        <w:t>.</w:t>
      </w:r>
      <w:r>
        <w:rPr>
          <w:szCs w:val="24"/>
        </w:rPr>
        <w:t xml:space="preserve"> </w:t>
      </w:r>
      <w:r>
        <w:rPr>
          <w:i/>
          <w:szCs w:val="24"/>
        </w:rPr>
        <w:t>R</w:t>
      </w:r>
      <w:r w:rsidRPr="00615A9B">
        <w:rPr>
          <w:i/>
          <w:szCs w:val="24"/>
        </w:rPr>
        <w:t>ural percentage of the population</w:t>
      </w:r>
      <w:r>
        <w:rPr>
          <w:szCs w:val="24"/>
        </w:rPr>
        <w:t xml:space="preserve"> data are obtained from the World Development Indicators (World Bank 2011).</w:t>
      </w:r>
    </w:p>
    <w:p w:rsidR="00DD5B39" w:rsidRDefault="00DD5B39" w:rsidP="00DD5B39">
      <w:pPr>
        <w:spacing w:line="360" w:lineRule="auto"/>
        <w:rPr>
          <w:szCs w:val="24"/>
        </w:rPr>
      </w:pPr>
      <w:r>
        <w:rPr>
          <w:szCs w:val="24"/>
        </w:rPr>
        <w:tab/>
        <w:t xml:space="preserve">We add </w:t>
      </w:r>
      <w:r>
        <w:rPr>
          <w:i/>
          <w:szCs w:val="24"/>
        </w:rPr>
        <w:t>energy consumption</w:t>
      </w:r>
      <w:r>
        <w:rPr>
          <w:szCs w:val="24"/>
        </w:rPr>
        <w:t xml:space="preserve"> to our models in Table R8. The marginal effects of </w:t>
      </w:r>
      <w:r>
        <w:rPr>
          <w:i/>
          <w:szCs w:val="24"/>
        </w:rPr>
        <w:t>property rights</w:t>
      </w:r>
      <w:r>
        <w:rPr>
          <w:szCs w:val="24"/>
        </w:rPr>
        <w:t xml:space="preserve"> are visualized in Figures R29 and R31. Each figure shows that the marginal effect increases as the level of </w:t>
      </w:r>
      <w:r>
        <w:rPr>
          <w:i/>
          <w:szCs w:val="24"/>
        </w:rPr>
        <w:t>democracy</w:t>
      </w:r>
      <w:r>
        <w:rPr>
          <w:szCs w:val="24"/>
        </w:rPr>
        <w:t xml:space="preserve"> increases, which is consistent with our original results. AIC indicates that the time-varying models are better fits than the time-invariant models. The time-varying marginal effects of </w:t>
      </w:r>
      <w:r>
        <w:rPr>
          <w:i/>
          <w:szCs w:val="24"/>
        </w:rPr>
        <w:t>property rights</w:t>
      </w:r>
      <w:r>
        <w:rPr>
          <w:szCs w:val="24"/>
        </w:rPr>
        <w:t xml:space="preserve">, displayed in Figures R30 and R32 are also consistent with our original results, as the coefficient becomes positive over time and the conditional effect of </w:t>
      </w:r>
      <w:r>
        <w:rPr>
          <w:i/>
          <w:szCs w:val="24"/>
        </w:rPr>
        <w:t>democracy</w:t>
      </w:r>
      <w:r>
        <w:rPr>
          <w:szCs w:val="24"/>
        </w:rPr>
        <w:t xml:space="preserve"> changes from exerting the most negative effect to the most positive effect over time.</w:t>
      </w:r>
    </w:p>
    <w:p w:rsidR="00DD5B39" w:rsidRDefault="00DD5B39" w:rsidP="00DD5B39">
      <w:pPr>
        <w:spacing w:line="360" w:lineRule="auto"/>
        <w:rPr>
          <w:szCs w:val="24"/>
        </w:rPr>
      </w:pPr>
      <w:r>
        <w:rPr>
          <w:szCs w:val="24"/>
        </w:rPr>
        <w:tab/>
        <w:t xml:space="preserve">Table R9 reports models that measure technological development with </w:t>
      </w:r>
      <w:r>
        <w:rPr>
          <w:i/>
          <w:szCs w:val="24"/>
        </w:rPr>
        <w:t>rural population</w:t>
      </w:r>
      <w:r>
        <w:rPr>
          <w:szCs w:val="24"/>
        </w:rPr>
        <w:t xml:space="preserve">. Again, the results in the table and those displayed in Figures R33-36, are consistent with the original analysis, as the marginal effect of </w:t>
      </w:r>
      <w:r>
        <w:rPr>
          <w:i/>
          <w:szCs w:val="24"/>
        </w:rPr>
        <w:t>property rights</w:t>
      </w:r>
      <w:r>
        <w:rPr>
          <w:szCs w:val="24"/>
        </w:rPr>
        <w:t xml:space="preserve"> increases as the level of </w:t>
      </w:r>
      <w:r w:rsidRPr="00AD6E6F">
        <w:rPr>
          <w:i/>
          <w:szCs w:val="24"/>
        </w:rPr>
        <w:t>democracy</w:t>
      </w:r>
      <w:r>
        <w:rPr>
          <w:szCs w:val="24"/>
        </w:rPr>
        <w:t xml:space="preserve"> increases and it increases over time. Again, AIC supports the time-varying models over the fixed models. Moreover, the marginal effect of </w:t>
      </w:r>
      <w:r>
        <w:rPr>
          <w:i/>
          <w:szCs w:val="24"/>
        </w:rPr>
        <w:t>property rights</w:t>
      </w:r>
      <w:r>
        <w:rPr>
          <w:szCs w:val="24"/>
        </w:rPr>
        <w:t xml:space="preserve"> changes from being smallest at high levels of </w:t>
      </w:r>
      <w:r>
        <w:rPr>
          <w:i/>
          <w:szCs w:val="24"/>
        </w:rPr>
        <w:t>democracy</w:t>
      </w:r>
      <w:r>
        <w:rPr>
          <w:szCs w:val="24"/>
        </w:rPr>
        <w:t xml:space="preserve"> to largest at high levels of </w:t>
      </w:r>
      <w:r>
        <w:rPr>
          <w:i/>
          <w:szCs w:val="24"/>
        </w:rPr>
        <w:t>democracy</w:t>
      </w:r>
      <w:r>
        <w:rPr>
          <w:szCs w:val="24"/>
        </w:rPr>
        <w:t xml:space="preserve"> over time. </w:t>
      </w:r>
    </w:p>
    <w:p w:rsidR="00DD5B39" w:rsidRDefault="00DD5B39" w:rsidP="00DD5B39">
      <w:pPr>
        <w:spacing w:line="360" w:lineRule="auto"/>
        <w:rPr>
          <w:szCs w:val="24"/>
        </w:rPr>
      </w:pPr>
    </w:p>
    <w:p w:rsidR="00DD5B39" w:rsidRDefault="00DD5B39" w:rsidP="00DD5B39">
      <w:pPr>
        <w:spacing w:line="360" w:lineRule="auto"/>
        <w:rPr>
          <w:b/>
          <w:szCs w:val="24"/>
        </w:rPr>
      </w:pPr>
      <w:r>
        <w:rPr>
          <w:b/>
          <w:szCs w:val="24"/>
        </w:rPr>
        <w:t>Time-varying Democracy and Rule of Law, but No Interaction</w:t>
      </w:r>
    </w:p>
    <w:p w:rsidR="00DD5B39" w:rsidRPr="00FD6FDF" w:rsidRDefault="00DD5B39" w:rsidP="00DD5B39">
      <w:pPr>
        <w:spacing w:line="360" w:lineRule="auto"/>
        <w:ind w:firstLine="720"/>
      </w:pPr>
      <w:r>
        <w:t xml:space="preserve">Finally, we estimate two models where we allow the parameters for </w:t>
      </w:r>
      <w:r>
        <w:rPr>
          <w:i/>
        </w:rPr>
        <w:t xml:space="preserve">democracy </w:t>
      </w:r>
      <w:r>
        <w:t xml:space="preserve">and </w:t>
      </w:r>
      <w:r>
        <w:rPr>
          <w:i/>
        </w:rPr>
        <w:t>property rights</w:t>
      </w:r>
      <w:r>
        <w:t xml:space="preserve"> to vary over time, but do not include an interaction. The results are reported in Table R10 and Figures R37-38. </w:t>
      </w:r>
      <w:r w:rsidRPr="00FD6FDF">
        <w:t xml:space="preserve">The effect of </w:t>
      </w:r>
      <w:r w:rsidRPr="00FD6FDF">
        <w:rPr>
          <w:i/>
        </w:rPr>
        <w:t>democracy</w:t>
      </w:r>
      <w:r w:rsidRPr="00FD6FDF">
        <w:t xml:space="preserve"> on its own has little effect (it fails to reach statistical significance for most years), and hardly changes, while the coefficient on </w:t>
      </w:r>
      <w:r w:rsidRPr="00FD6FDF">
        <w:rPr>
          <w:i/>
        </w:rPr>
        <w:t>property rights</w:t>
      </w:r>
      <w:r w:rsidRPr="00FD6FDF">
        <w:t xml:space="preserve"> changes quite a bit. In fact, Figure R37 has the same basic shape as the marginal effect of </w:t>
      </w:r>
      <w:r w:rsidRPr="00FD6FDF">
        <w:rPr>
          <w:i/>
        </w:rPr>
        <w:t>property rights</w:t>
      </w:r>
      <w:r>
        <w:t xml:space="preserve"> in model 2 from Table 1 of the main text</w:t>
      </w:r>
      <w:r w:rsidRPr="00FD6FDF">
        <w:t xml:space="preserve">, but the effects are about twice the size once the interaction is accounted for. The AIC for the model without the interaction </w:t>
      </w:r>
      <w:r>
        <w:t xml:space="preserve">      </w:t>
      </w:r>
      <w:r w:rsidRPr="00FD6FDF">
        <w:t>(-</w:t>
      </w:r>
      <w:r>
        <w:t>3</w:t>
      </w:r>
      <w:r w:rsidRPr="00FD6FDF">
        <w:t xml:space="preserve">61.7343) is not as good as the AIC from the model with the interaction (-401.319), suggesting </w:t>
      </w:r>
      <w:r w:rsidRPr="00FD6FDF">
        <w:lastRenderedPageBreak/>
        <w:t>that model</w:t>
      </w:r>
      <w:r>
        <w:t xml:space="preserve"> 2 from Table 1</w:t>
      </w:r>
      <w:r w:rsidRPr="00FD6FDF">
        <w:t>, with time-varying interaction and constitutive terms, has a better fit to the observed data than one that has time-varying rule of law and democracy terms but no interaction.</w:t>
      </w:r>
    </w:p>
    <w:p w:rsidR="00DD5B39" w:rsidRPr="00FD6FDF" w:rsidRDefault="00DD5B39" w:rsidP="00DD5B39">
      <w:pPr>
        <w:spacing w:line="360" w:lineRule="auto"/>
        <w:ind w:firstLine="720"/>
      </w:pPr>
      <w:r w:rsidRPr="00FD6FDF">
        <w:t>Moreover, the same trends are identified in Figure R38, which uses LJI in place of LSSPR to measure</w:t>
      </w:r>
      <w:r>
        <w:rPr>
          <w:i/>
        </w:rPr>
        <w:t xml:space="preserve"> property rights</w:t>
      </w:r>
      <w:r w:rsidRPr="00FD6FDF">
        <w:t xml:space="preserve">. </w:t>
      </w:r>
      <w:r>
        <w:t>Looking at Table R10, w</w:t>
      </w:r>
      <w:r w:rsidRPr="00FD6FDF">
        <w:t xml:space="preserve">e again find that AIC favors model </w:t>
      </w:r>
      <w:r>
        <w:t>2 from Table M1—which includes the time-varying interaction—</w:t>
      </w:r>
      <w:r w:rsidRPr="00FD6FDF">
        <w:t xml:space="preserve">(-3383.378) over the model with only time-varying </w:t>
      </w:r>
      <w:r w:rsidRPr="00FD6FDF">
        <w:rPr>
          <w:i/>
        </w:rPr>
        <w:t>democracy</w:t>
      </w:r>
      <w:r w:rsidRPr="00FD6FDF">
        <w:t xml:space="preserve"> and </w:t>
      </w:r>
      <w:r>
        <w:rPr>
          <w:i/>
        </w:rPr>
        <w:t>property rights</w:t>
      </w:r>
      <w:r w:rsidRPr="00FD6FDF">
        <w:t>, but no interaction (-3220.96).</w:t>
      </w:r>
    </w:p>
    <w:p w:rsidR="00DD5B39" w:rsidRPr="00FD6FDF" w:rsidRDefault="00DD5B39" w:rsidP="00DD5B39">
      <w:pPr>
        <w:spacing w:line="480" w:lineRule="auto"/>
      </w:pPr>
    </w:p>
    <w:p w:rsidR="00DD5B39" w:rsidRDefault="00DD5B39" w:rsidP="00DD5B39">
      <w:pPr>
        <w:rPr>
          <w:szCs w:val="24"/>
        </w:rPr>
      </w:pPr>
      <w:r>
        <w:rPr>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674"/>
        <w:gridCol w:w="1107"/>
        <w:gridCol w:w="1477"/>
        <w:gridCol w:w="1107"/>
        <w:gridCol w:w="1477"/>
      </w:tblGrid>
      <w:tr w:rsidR="00DD5B39" w:rsidRPr="0066699C" w:rsidTr="002A5174">
        <w:tc>
          <w:tcPr>
            <w:tcW w:w="0" w:type="auto"/>
            <w:gridSpan w:val="5"/>
            <w:tcBorders>
              <w:bottom w:val="single" w:sz="4" w:space="0" w:color="auto"/>
            </w:tcBorders>
          </w:tcPr>
          <w:p w:rsidR="00DD5B39" w:rsidRPr="0066699C" w:rsidRDefault="00DD5B39" w:rsidP="002A5174">
            <w:pPr>
              <w:rPr>
                <w:sz w:val="20"/>
                <w:szCs w:val="20"/>
              </w:rPr>
            </w:pPr>
            <w:r w:rsidRPr="0066699C">
              <w:rPr>
                <w:sz w:val="20"/>
                <w:szCs w:val="20"/>
              </w:rPr>
              <w:lastRenderedPageBreak/>
              <w:t>Tabl</w:t>
            </w:r>
            <w:r>
              <w:rPr>
                <w:sz w:val="20"/>
                <w:szCs w:val="20"/>
              </w:rPr>
              <w:t>e R1. Property Rights Regimes and FDI using a Non-nested Multi-level Model, Non-OECD Countries.</w:t>
            </w:r>
          </w:p>
        </w:tc>
      </w:tr>
      <w:tr w:rsidR="00DD5B39" w:rsidRPr="0066699C" w:rsidTr="002A5174">
        <w:tc>
          <w:tcPr>
            <w:tcW w:w="0" w:type="auto"/>
            <w:tcBorders>
              <w:top w:val="single" w:sz="4" w:space="0" w:color="auto"/>
            </w:tcBorders>
          </w:tcPr>
          <w:p w:rsidR="00DD5B39" w:rsidRPr="007814FC" w:rsidRDefault="00DD5B39" w:rsidP="002A5174">
            <w:pPr>
              <w:rPr>
                <w:color w:val="000000"/>
                <w:sz w:val="20"/>
                <w:szCs w:val="20"/>
              </w:rPr>
            </w:pPr>
          </w:p>
        </w:tc>
        <w:tc>
          <w:tcPr>
            <w:tcW w:w="0" w:type="auto"/>
            <w:gridSpan w:val="2"/>
            <w:tcBorders>
              <w:top w:val="single" w:sz="4" w:space="0" w:color="auto"/>
            </w:tcBorders>
          </w:tcPr>
          <w:p w:rsidR="00DD5B39" w:rsidRPr="00EE06FD" w:rsidRDefault="00DD5B39" w:rsidP="002A5174">
            <w:pPr>
              <w:jc w:val="center"/>
              <w:rPr>
                <w:sz w:val="20"/>
                <w:szCs w:val="20"/>
                <w:u w:val="single"/>
              </w:rPr>
            </w:pPr>
            <w:r w:rsidRPr="00EE06FD">
              <w:rPr>
                <w:sz w:val="20"/>
                <w:szCs w:val="20"/>
                <w:u w:val="single"/>
              </w:rPr>
              <w:t>LSSPR</w:t>
            </w:r>
          </w:p>
        </w:tc>
        <w:tc>
          <w:tcPr>
            <w:tcW w:w="0" w:type="auto"/>
            <w:gridSpan w:val="2"/>
            <w:tcBorders>
              <w:top w:val="single" w:sz="4" w:space="0" w:color="auto"/>
            </w:tcBorders>
          </w:tcPr>
          <w:p w:rsidR="00DD5B39" w:rsidRPr="00EE06FD" w:rsidRDefault="00DD5B39" w:rsidP="002A5174">
            <w:pPr>
              <w:jc w:val="center"/>
              <w:rPr>
                <w:sz w:val="20"/>
                <w:szCs w:val="20"/>
                <w:u w:val="single"/>
              </w:rPr>
            </w:pPr>
            <w:r w:rsidRPr="00EE06FD">
              <w:rPr>
                <w:sz w:val="20"/>
                <w:szCs w:val="20"/>
                <w:u w:val="single"/>
              </w:rPr>
              <w:t>LJI</w:t>
            </w:r>
          </w:p>
        </w:tc>
      </w:tr>
      <w:tr w:rsidR="00DD5B39" w:rsidRPr="0066699C" w:rsidTr="002A5174">
        <w:tc>
          <w:tcPr>
            <w:tcW w:w="0" w:type="auto"/>
            <w:tcBorders>
              <w:bottom w:val="single" w:sz="4" w:space="0" w:color="auto"/>
            </w:tcBorders>
          </w:tcPr>
          <w:p w:rsidR="00DD5B39" w:rsidRPr="0066699C" w:rsidRDefault="00DD5B39" w:rsidP="002A5174">
            <w:pPr>
              <w:rPr>
                <w:sz w:val="20"/>
                <w:szCs w:val="20"/>
              </w:rPr>
            </w:pPr>
            <w:r w:rsidRPr="007814FC">
              <w:rPr>
                <w:color w:val="000000"/>
                <w:sz w:val="20"/>
                <w:szCs w:val="20"/>
              </w:rPr>
              <w:t>Property Rights Regime Random Slopes</w:t>
            </w:r>
          </w:p>
        </w:tc>
        <w:tc>
          <w:tcPr>
            <w:tcW w:w="0" w:type="auto"/>
            <w:tcBorders>
              <w:bottom w:val="single" w:sz="4" w:space="0" w:color="auto"/>
            </w:tcBorders>
          </w:tcPr>
          <w:p w:rsidR="00DD5B39" w:rsidRPr="0066699C" w:rsidRDefault="00DD5B39" w:rsidP="002A5174">
            <w:pPr>
              <w:rPr>
                <w:sz w:val="20"/>
                <w:szCs w:val="20"/>
              </w:rPr>
            </w:pPr>
            <w:r>
              <w:rPr>
                <w:sz w:val="20"/>
                <w:szCs w:val="20"/>
              </w:rPr>
              <w:t>None</w:t>
            </w:r>
          </w:p>
        </w:tc>
        <w:tc>
          <w:tcPr>
            <w:tcW w:w="0" w:type="auto"/>
            <w:tcBorders>
              <w:bottom w:val="single" w:sz="4" w:space="0" w:color="auto"/>
            </w:tcBorders>
          </w:tcPr>
          <w:p w:rsidR="00DD5B39" w:rsidRPr="0066699C" w:rsidRDefault="00DD5B39" w:rsidP="002A5174">
            <w:pPr>
              <w:rPr>
                <w:sz w:val="20"/>
                <w:szCs w:val="20"/>
              </w:rPr>
            </w:pPr>
            <w:r>
              <w:rPr>
                <w:sz w:val="20"/>
                <w:szCs w:val="20"/>
              </w:rPr>
              <w:t>Year</w:t>
            </w:r>
          </w:p>
        </w:tc>
        <w:tc>
          <w:tcPr>
            <w:tcW w:w="0" w:type="auto"/>
            <w:tcBorders>
              <w:bottom w:val="single" w:sz="4" w:space="0" w:color="auto"/>
            </w:tcBorders>
          </w:tcPr>
          <w:p w:rsidR="00DD5B39" w:rsidRPr="0066699C" w:rsidRDefault="00DD5B39" w:rsidP="002A5174">
            <w:pPr>
              <w:rPr>
                <w:sz w:val="20"/>
                <w:szCs w:val="20"/>
              </w:rPr>
            </w:pPr>
            <w:r>
              <w:rPr>
                <w:sz w:val="20"/>
                <w:szCs w:val="20"/>
              </w:rPr>
              <w:t>None</w:t>
            </w:r>
          </w:p>
        </w:tc>
        <w:tc>
          <w:tcPr>
            <w:tcW w:w="0" w:type="auto"/>
            <w:tcBorders>
              <w:bottom w:val="single" w:sz="4" w:space="0" w:color="auto"/>
            </w:tcBorders>
          </w:tcPr>
          <w:p w:rsidR="00DD5B39" w:rsidRPr="0066699C" w:rsidRDefault="00DD5B39" w:rsidP="002A5174">
            <w:pPr>
              <w:rPr>
                <w:sz w:val="20"/>
                <w:szCs w:val="20"/>
              </w:rPr>
            </w:pPr>
            <w:r>
              <w:rPr>
                <w:sz w:val="20"/>
                <w:szCs w:val="20"/>
              </w:rPr>
              <w:t>Year</w:t>
            </w:r>
          </w:p>
        </w:tc>
      </w:tr>
      <w:tr w:rsidR="00DD5B39" w:rsidRPr="0066699C" w:rsidTr="002A5174">
        <w:tc>
          <w:tcPr>
            <w:tcW w:w="0" w:type="auto"/>
            <w:tcBorders>
              <w:top w:val="single" w:sz="4" w:space="0" w:color="auto"/>
            </w:tcBorders>
            <w:vAlign w:val="bottom"/>
          </w:tcPr>
          <w:p w:rsidR="00DD5B39" w:rsidRPr="007814FC" w:rsidRDefault="00DD5B39" w:rsidP="002A5174">
            <w:pPr>
              <w:rPr>
                <w:color w:val="000000"/>
                <w:sz w:val="20"/>
                <w:szCs w:val="20"/>
              </w:rPr>
            </w:pPr>
            <w:r>
              <w:rPr>
                <w:color w:val="000000"/>
                <w:sz w:val="20"/>
                <w:szCs w:val="20"/>
              </w:rPr>
              <w:t>Property Rights Regime</w:t>
            </w:r>
          </w:p>
        </w:tc>
        <w:tc>
          <w:tcPr>
            <w:tcW w:w="0" w:type="auto"/>
            <w:tcBorders>
              <w:top w:val="single" w:sz="4" w:space="0" w:color="auto"/>
            </w:tcBorders>
          </w:tcPr>
          <w:p w:rsidR="00DD5B39" w:rsidRPr="0066699C" w:rsidRDefault="00DD5B39" w:rsidP="002A5174">
            <w:pPr>
              <w:rPr>
                <w:sz w:val="20"/>
                <w:szCs w:val="20"/>
              </w:rPr>
            </w:pPr>
            <w:r>
              <w:rPr>
                <w:sz w:val="20"/>
                <w:szCs w:val="20"/>
              </w:rPr>
              <w:t>0.002</w:t>
            </w:r>
          </w:p>
        </w:tc>
        <w:tc>
          <w:tcPr>
            <w:tcW w:w="0" w:type="auto"/>
            <w:vMerge w:val="restart"/>
            <w:tcBorders>
              <w:top w:val="single" w:sz="4" w:space="0" w:color="auto"/>
            </w:tcBorders>
          </w:tcPr>
          <w:p w:rsidR="00DD5B39" w:rsidRDefault="00DD5B39" w:rsidP="002A5174">
            <w:pPr>
              <w:rPr>
                <w:color w:val="000000"/>
                <w:sz w:val="20"/>
                <w:szCs w:val="20"/>
              </w:rPr>
            </w:pPr>
            <w:r>
              <w:rPr>
                <w:color w:val="000000"/>
                <w:sz w:val="20"/>
                <w:szCs w:val="20"/>
              </w:rPr>
              <w:t>see Figure R2</w:t>
            </w:r>
          </w:p>
          <w:p w:rsidR="00DD5B39" w:rsidRPr="0066699C" w:rsidRDefault="00DD5B39" w:rsidP="002A5174">
            <w:pPr>
              <w:rPr>
                <w:sz w:val="20"/>
                <w:szCs w:val="20"/>
              </w:rPr>
            </w:pPr>
            <w:r>
              <w:rPr>
                <w:color w:val="000000"/>
                <w:sz w:val="20"/>
                <w:szCs w:val="20"/>
              </w:rPr>
              <w:t>(time-varying)</w:t>
            </w:r>
          </w:p>
        </w:tc>
        <w:tc>
          <w:tcPr>
            <w:tcW w:w="0" w:type="auto"/>
            <w:tcBorders>
              <w:top w:val="single" w:sz="4" w:space="0" w:color="auto"/>
            </w:tcBorders>
          </w:tcPr>
          <w:p w:rsidR="00DD5B39" w:rsidRPr="0066699C" w:rsidRDefault="00DD5B39" w:rsidP="002A5174">
            <w:pPr>
              <w:rPr>
                <w:sz w:val="20"/>
                <w:szCs w:val="20"/>
              </w:rPr>
            </w:pPr>
            <w:r>
              <w:rPr>
                <w:sz w:val="20"/>
                <w:szCs w:val="20"/>
              </w:rPr>
              <w:t>0.014***</w:t>
            </w:r>
          </w:p>
        </w:tc>
        <w:tc>
          <w:tcPr>
            <w:tcW w:w="0" w:type="auto"/>
            <w:vMerge w:val="restart"/>
            <w:tcBorders>
              <w:top w:val="single" w:sz="4" w:space="0" w:color="auto"/>
            </w:tcBorders>
          </w:tcPr>
          <w:p w:rsidR="00DD5B39" w:rsidRDefault="00DD5B39" w:rsidP="002A5174">
            <w:pPr>
              <w:rPr>
                <w:color w:val="000000"/>
                <w:sz w:val="20"/>
                <w:szCs w:val="20"/>
              </w:rPr>
            </w:pPr>
            <w:r>
              <w:rPr>
                <w:color w:val="000000"/>
                <w:sz w:val="20"/>
                <w:szCs w:val="20"/>
              </w:rPr>
              <w:t>see Figure R4</w:t>
            </w:r>
          </w:p>
          <w:p w:rsidR="00DD5B39" w:rsidRPr="0066699C" w:rsidRDefault="00DD5B39" w:rsidP="002A5174">
            <w:pPr>
              <w:rPr>
                <w:sz w:val="20"/>
                <w:szCs w:val="20"/>
              </w:rPr>
            </w:pPr>
            <w:r>
              <w:rPr>
                <w:color w:val="000000"/>
                <w:sz w:val="20"/>
                <w:szCs w:val="20"/>
              </w:rPr>
              <w:t>(time-varying)</w:t>
            </w:r>
          </w:p>
        </w:tc>
      </w:tr>
      <w:tr w:rsidR="00DD5B39" w:rsidRPr="0066699C" w:rsidTr="002A5174">
        <w:tc>
          <w:tcPr>
            <w:tcW w:w="0" w:type="auto"/>
            <w:vAlign w:val="bottom"/>
          </w:tcPr>
          <w:p w:rsidR="00DD5B39" w:rsidRPr="007814FC" w:rsidRDefault="00DD5B39" w:rsidP="002A5174">
            <w:pPr>
              <w:rPr>
                <w:color w:val="000000"/>
                <w:sz w:val="20"/>
                <w:szCs w:val="20"/>
              </w:rPr>
            </w:pPr>
            <w:r>
              <w:rPr>
                <w:color w:val="000000"/>
                <w:sz w:val="20"/>
                <w:szCs w:val="20"/>
              </w:rPr>
              <w:t>(</w:t>
            </w:r>
            <w:r w:rsidRPr="007814FC">
              <w:rPr>
                <w:color w:val="000000"/>
                <w:sz w:val="20"/>
                <w:szCs w:val="20"/>
              </w:rPr>
              <w:t>Property Rights * Democracy</w:t>
            </w:r>
            <w:r>
              <w:rPr>
                <w:color w:val="000000"/>
                <w:sz w:val="20"/>
                <w:szCs w:val="20"/>
              </w:rPr>
              <w:t>)</w:t>
            </w:r>
          </w:p>
        </w:tc>
        <w:tc>
          <w:tcPr>
            <w:tcW w:w="0" w:type="auto"/>
            <w:vAlign w:val="bottom"/>
          </w:tcPr>
          <w:p w:rsidR="00DD5B39" w:rsidRPr="007814FC" w:rsidRDefault="00DD5B39" w:rsidP="002A5174">
            <w:pPr>
              <w:rPr>
                <w:color w:val="000000"/>
                <w:sz w:val="20"/>
                <w:szCs w:val="20"/>
              </w:rPr>
            </w:pPr>
            <w:r>
              <w:rPr>
                <w:color w:val="000000"/>
                <w:sz w:val="20"/>
                <w:szCs w:val="20"/>
              </w:rPr>
              <w:t>(0.001)</w:t>
            </w:r>
          </w:p>
        </w:tc>
        <w:tc>
          <w:tcPr>
            <w:tcW w:w="0" w:type="auto"/>
            <w:vMerge/>
          </w:tcPr>
          <w:p w:rsidR="00DD5B39" w:rsidRPr="0066699C" w:rsidRDefault="00DD5B39" w:rsidP="002A5174">
            <w:pPr>
              <w:rPr>
                <w:sz w:val="20"/>
                <w:szCs w:val="20"/>
              </w:rPr>
            </w:pPr>
          </w:p>
        </w:tc>
        <w:tc>
          <w:tcPr>
            <w:tcW w:w="0" w:type="auto"/>
          </w:tcPr>
          <w:p w:rsidR="00DD5B39" w:rsidRPr="0066699C" w:rsidRDefault="00DD5B39" w:rsidP="002A5174">
            <w:pPr>
              <w:rPr>
                <w:sz w:val="20"/>
                <w:szCs w:val="20"/>
              </w:rPr>
            </w:pPr>
            <w:r>
              <w:rPr>
                <w:sz w:val="20"/>
                <w:szCs w:val="20"/>
              </w:rPr>
              <w:t>(0.005)</w:t>
            </w:r>
          </w:p>
        </w:tc>
        <w:tc>
          <w:tcPr>
            <w:tcW w:w="0" w:type="auto"/>
            <w:vMerge/>
          </w:tcPr>
          <w:p w:rsidR="00DD5B39" w:rsidRPr="0066699C" w:rsidRDefault="00DD5B39" w:rsidP="002A5174">
            <w:pPr>
              <w:rPr>
                <w:sz w:val="20"/>
                <w:szCs w:val="20"/>
              </w:rPr>
            </w:pPr>
          </w:p>
        </w:tc>
      </w:tr>
      <w:tr w:rsidR="00DD5B39" w:rsidRPr="0066699C" w:rsidTr="002A5174">
        <w:tc>
          <w:tcPr>
            <w:tcW w:w="0" w:type="auto"/>
            <w:vAlign w:val="bottom"/>
          </w:tcPr>
          <w:p w:rsidR="00DD5B39" w:rsidRPr="007814FC" w:rsidRDefault="00DD5B39" w:rsidP="002A5174">
            <w:pPr>
              <w:rPr>
                <w:color w:val="000000"/>
                <w:sz w:val="20"/>
                <w:szCs w:val="20"/>
              </w:rPr>
            </w:pPr>
            <w:r w:rsidRPr="007814FC">
              <w:rPr>
                <w:color w:val="000000"/>
                <w:sz w:val="20"/>
                <w:szCs w:val="20"/>
              </w:rPr>
              <w:t>Property Rights</w:t>
            </w:r>
          </w:p>
        </w:tc>
        <w:tc>
          <w:tcPr>
            <w:tcW w:w="0" w:type="auto"/>
          </w:tcPr>
          <w:p w:rsidR="00DD5B39" w:rsidRPr="0066699C" w:rsidRDefault="00DD5B39" w:rsidP="002A5174">
            <w:pPr>
              <w:rPr>
                <w:sz w:val="20"/>
                <w:szCs w:val="20"/>
              </w:rPr>
            </w:pPr>
            <w:r>
              <w:rPr>
                <w:sz w:val="20"/>
                <w:szCs w:val="20"/>
              </w:rPr>
              <w:t>-0.002</w:t>
            </w:r>
          </w:p>
        </w:tc>
        <w:tc>
          <w:tcPr>
            <w:tcW w:w="0" w:type="auto"/>
            <w:vMerge w:val="restart"/>
          </w:tcPr>
          <w:p w:rsidR="00DD5B39" w:rsidRDefault="00DD5B39" w:rsidP="002A5174">
            <w:pPr>
              <w:rPr>
                <w:color w:val="000000"/>
                <w:sz w:val="20"/>
                <w:szCs w:val="20"/>
              </w:rPr>
            </w:pPr>
            <w:r>
              <w:rPr>
                <w:color w:val="000000"/>
                <w:sz w:val="20"/>
                <w:szCs w:val="20"/>
              </w:rPr>
              <w:t>see Figure R2</w:t>
            </w:r>
          </w:p>
          <w:p w:rsidR="00DD5B39" w:rsidRPr="0066699C" w:rsidRDefault="00DD5B39" w:rsidP="002A5174">
            <w:pPr>
              <w:rPr>
                <w:sz w:val="20"/>
                <w:szCs w:val="20"/>
              </w:rPr>
            </w:pPr>
            <w:r>
              <w:rPr>
                <w:color w:val="000000"/>
                <w:sz w:val="20"/>
                <w:szCs w:val="20"/>
              </w:rPr>
              <w:t>(time-varying)</w:t>
            </w:r>
          </w:p>
        </w:tc>
        <w:tc>
          <w:tcPr>
            <w:tcW w:w="0" w:type="auto"/>
          </w:tcPr>
          <w:p w:rsidR="00DD5B39" w:rsidRPr="0066699C" w:rsidRDefault="00DD5B39" w:rsidP="002A5174">
            <w:pPr>
              <w:rPr>
                <w:sz w:val="20"/>
                <w:szCs w:val="20"/>
              </w:rPr>
            </w:pPr>
            <w:r>
              <w:rPr>
                <w:sz w:val="20"/>
                <w:szCs w:val="20"/>
              </w:rPr>
              <w:t>-0.072***</w:t>
            </w:r>
          </w:p>
        </w:tc>
        <w:tc>
          <w:tcPr>
            <w:tcW w:w="0" w:type="auto"/>
            <w:vMerge w:val="restart"/>
          </w:tcPr>
          <w:p w:rsidR="00DD5B39" w:rsidRDefault="00DD5B39" w:rsidP="002A5174">
            <w:pPr>
              <w:rPr>
                <w:color w:val="000000"/>
                <w:sz w:val="20"/>
                <w:szCs w:val="20"/>
              </w:rPr>
            </w:pPr>
            <w:r>
              <w:rPr>
                <w:color w:val="000000"/>
                <w:sz w:val="20"/>
                <w:szCs w:val="20"/>
              </w:rPr>
              <w:t>see Figure R4</w:t>
            </w:r>
          </w:p>
          <w:p w:rsidR="00DD5B39" w:rsidRPr="0066699C" w:rsidRDefault="00DD5B39" w:rsidP="002A5174">
            <w:pPr>
              <w:rPr>
                <w:sz w:val="20"/>
                <w:szCs w:val="20"/>
              </w:rPr>
            </w:pPr>
            <w:r>
              <w:rPr>
                <w:color w:val="000000"/>
                <w:sz w:val="20"/>
                <w:szCs w:val="20"/>
              </w:rPr>
              <w:t>(time-varying)</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vAlign w:val="bottom"/>
          </w:tcPr>
          <w:p w:rsidR="00DD5B39" w:rsidRPr="007814FC" w:rsidRDefault="00DD5B39" w:rsidP="002A5174">
            <w:pPr>
              <w:rPr>
                <w:color w:val="000000"/>
                <w:sz w:val="20"/>
                <w:szCs w:val="20"/>
              </w:rPr>
            </w:pPr>
            <w:r>
              <w:rPr>
                <w:color w:val="000000"/>
                <w:sz w:val="20"/>
                <w:szCs w:val="20"/>
              </w:rPr>
              <w:t>(0.003)</w:t>
            </w:r>
          </w:p>
        </w:tc>
        <w:tc>
          <w:tcPr>
            <w:tcW w:w="0" w:type="auto"/>
            <w:vMerge/>
          </w:tcPr>
          <w:p w:rsidR="00DD5B39" w:rsidRPr="0066699C" w:rsidRDefault="00DD5B39" w:rsidP="002A5174">
            <w:pPr>
              <w:rPr>
                <w:sz w:val="20"/>
                <w:szCs w:val="20"/>
              </w:rPr>
            </w:pPr>
          </w:p>
        </w:tc>
        <w:tc>
          <w:tcPr>
            <w:tcW w:w="0" w:type="auto"/>
          </w:tcPr>
          <w:p w:rsidR="00DD5B39" w:rsidRPr="0066699C" w:rsidRDefault="00DD5B39" w:rsidP="002A5174">
            <w:pPr>
              <w:rPr>
                <w:sz w:val="20"/>
                <w:szCs w:val="20"/>
              </w:rPr>
            </w:pPr>
            <w:r>
              <w:rPr>
                <w:sz w:val="20"/>
                <w:szCs w:val="20"/>
              </w:rPr>
              <w:t>(0.025)</w:t>
            </w:r>
          </w:p>
        </w:tc>
        <w:tc>
          <w:tcPr>
            <w:tcW w:w="0" w:type="auto"/>
            <w:vMerge/>
          </w:tcPr>
          <w:p w:rsidR="00DD5B39" w:rsidRPr="0066699C" w:rsidRDefault="00DD5B39" w:rsidP="002A5174">
            <w:pPr>
              <w:rPr>
                <w:sz w:val="20"/>
                <w:szCs w:val="20"/>
              </w:rPr>
            </w:pPr>
          </w:p>
        </w:tc>
      </w:tr>
      <w:tr w:rsidR="00DD5B39" w:rsidRPr="0066699C" w:rsidTr="002A5174">
        <w:tc>
          <w:tcPr>
            <w:tcW w:w="0" w:type="auto"/>
            <w:vAlign w:val="bottom"/>
          </w:tcPr>
          <w:p w:rsidR="00DD5B39" w:rsidRPr="007814FC" w:rsidRDefault="00DD5B39" w:rsidP="002A5174">
            <w:pPr>
              <w:rPr>
                <w:color w:val="000000"/>
                <w:sz w:val="20"/>
                <w:szCs w:val="20"/>
              </w:rPr>
            </w:pPr>
            <w:r w:rsidRPr="007814FC">
              <w:rPr>
                <w:color w:val="000000"/>
                <w:sz w:val="20"/>
                <w:szCs w:val="20"/>
              </w:rPr>
              <w:t>Democracy</w:t>
            </w:r>
          </w:p>
        </w:tc>
        <w:tc>
          <w:tcPr>
            <w:tcW w:w="0" w:type="auto"/>
          </w:tcPr>
          <w:p w:rsidR="00DD5B39" w:rsidRPr="0066699C" w:rsidRDefault="00DD5B39" w:rsidP="002A5174">
            <w:pPr>
              <w:rPr>
                <w:sz w:val="20"/>
                <w:szCs w:val="20"/>
              </w:rPr>
            </w:pPr>
            <w:r>
              <w:rPr>
                <w:sz w:val="20"/>
                <w:szCs w:val="20"/>
              </w:rPr>
              <w:t>-0.003</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0.004*</w:t>
            </w:r>
          </w:p>
        </w:tc>
        <w:tc>
          <w:tcPr>
            <w:tcW w:w="0" w:type="auto"/>
          </w:tcPr>
          <w:p w:rsidR="00DD5B39" w:rsidRPr="0066699C" w:rsidRDefault="00DD5B39" w:rsidP="002A5174">
            <w:pPr>
              <w:rPr>
                <w:sz w:val="20"/>
                <w:szCs w:val="20"/>
              </w:rPr>
            </w:pPr>
            <w:r>
              <w:rPr>
                <w:sz w:val="20"/>
                <w:szCs w:val="20"/>
              </w:rPr>
              <w:t>0.005***</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vAlign w:val="bottom"/>
          </w:tcPr>
          <w:p w:rsidR="00DD5B39" w:rsidRPr="007814FC" w:rsidRDefault="00DD5B39" w:rsidP="002A5174">
            <w:pPr>
              <w:rPr>
                <w:color w:val="000000"/>
                <w:sz w:val="20"/>
                <w:szCs w:val="20"/>
              </w:rPr>
            </w:pPr>
            <w:r>
              <w:rPr>
                <w:color w:val="000000"/>
                <w:sz w:val="20"/>
                <w:szCs w:val="20"/>
              </w:rPr>
              <w:t>(0.003)</w:t>
            </w:r>
          </w:p>
        </w:tc>
        <w:tc>
          <w:tcPr>
            <w:tcW w:w="0" w:type="auto"/>
          </w:tcPr>
          <w:p w:rsidR="00DD5B39" w:rsidRPr="0066699C" w:rsidRDefault="00DD5B39" w:rsidP="002A5174">
            <w:pPr>
              <w:rPr>
                <w:sz w:val="20"/>
                <w:szCs w:val="20"/>
              </w:rPr>
            </w:pPr>
            <w:r>
              <w:rPr>
                <w:sz w:val="20"/>
                <w:szCs w:val="20"/>
              </w:rPr>
              <w:t>(0.002)</w:t>
            </w:r>
          </w:p>
        </w:tc>
        <w:tc>
          <w:tcPr>
            <w:tcW w:w="0" w:type="auto"/>
          </w:tcPr>
          <w:p w:rsidR="00DD5B39" w:rsidRPr="0066699C" w:rsidRDefault="00DD5B39" w:rsidP="002A5174">
            <w:pPr>
              <w:rPr>
                <w:sz w:val="20"/>
                <w:szCs w:val="20"/>
              </w:rPr>
            </w:pPr>
            <w:r>
              <w:rPr>
                <w:sz w:val="20"/>
                <w:szCs w:val="20"/>
              </w:rPr>
              <w:t>(0.002)</w:t>
            </w:r>
          </w:p>
        </w:tc>
        <w:tc>
          <w:tcPr>
            <w:tcW w:w="0" w:type="auto"/>
          </w:tcPr>
          <w:p w:rsidR="00DD5B39" w:rsidRPr="0066699C" w:rsidRDefault="00DD5B39" w:rsidP="002A5174">
            <w:pPr>
              <w:rPr>
                <w:sz w:val="20"/>
                <w:szCs w:val="20"/>
              </w:rPr>
            </w:pPr>
            <w:r>
              <w:rPr>
                <w:sz w:val="20"/>
                <w:szCs w:val="20"/>
              </w:rPr>
              <w:t>(0.002)</w:t>
            </w:r>
          </w:p>
        </w:tc>
      </w:tr>
      <w:tr w:rsidR="00DD5B39" w:rsidRPr="0066699C" w:rsidTr="002A5174">
        <w:tc>
          <w:tcPr>
            <w:tcW w:w="0" w:type="auto"/>
            <w:vAlign w:val="bottom"/>
          </w:tcPr>
          <w:p w:rsidR="00DD5B39" w:rsidRPr="007814FC" w:rsidRDefault="00DD5B39" w:rsidP="002A5174">
            <w:pPr>
              <w:rPr>
                <w:color w:val="000000"/>
                <w:sz w:val="20"/>
                <w:szCs w:val="20"/>
              </w:rPr>
            </w:pPr>
            <w:r w:rsidRPr="007814FC">
              <w:rPr>
                <w:color w:val="000000"/>
                <w:sz w:val="20"/>
                <w:szCs w:val="20"/>
              </w:rPr>
              <w:t>GDP</w:t>
            </w:r>
          </w:p>
        </w:tc>
        <w:tc>
          <w:tcPr>
            <w:tcW w:w="0" w:type="auto"/>
            <w:vAlign w:val="bottom"/>
          </w:tcPr>
          <w:p w:rsidR="00DD5B39" w:rsidRPr="007814FC" w:rsidRDefault="00DD5B39" w:rsidP="002A5174">
            <w:pPr>
              <w:rPr>
                <w:color w:val="000000"/>
                <w:sz w:val="20"/>
                <w:szCs w:val="20"/>
              </w:rPr>
            </w:pPr>
            <w:r>
              <w:rPr>
                <w:color w:val="000000"/>
                <w:sz w:val="20"/>
                <w:szCs w:val="20"/>
              </w:rPr>
              <w:t>0.079***</w:t>
            </w:r>
          </w:p>
        </w:tc>
        <w:tc>
          <w:tcPr>
            <w:tcW w:w="0" w:type="auto"/>
          </w:tcPr>
          <w:p w:rsidR="00DD5B39" w:rsidRPr="0066699C" w:rsidRDefault="00DD5B39" w:rsidP="002A5174">
            <w:pPr>
              <w:rPr>
                <w:sz w:val="20"/>
                <w:szCs w:val="20"/>
              </w:rPr>
            </w:pPr>
            <w:r>
              <w:rPr>
                <w:sz w:val="20"/>
                <w:szCs w:val="20"/>
              </w:rPr>
              <w:t>0.079***</w:t>
            </w:r>
          </w:p>
        </w:tc>
        <w:tc>
          <w:tcPr>
            <w:tcW w:w="0" w:type="auto"/>
          </w:tcPr>
          <w:p w:rsidR="00DD5B39" w:rsidRPr="0066699C" w:rsidRDefault="00DD5B39" w:rsidP="002A5174">
            <w:pPr>
              <w:rPr>
                <w:sz w:val="20"/>
                <w:szCs w:val="20"/>
              </w:rPr>
            </w:pPr>
            <w:r>
              <w:rPr>
                <w:sz w:val="20"/>
                <w:szCs w:val="20"/>
              </w:rPr>
              <w:t>0.047***</w:t>
            </w:r>
          </w:p>
        </w:tc>
        <w:tc>
          <w:tcPr>
            <w:tcW w:w="0" w:type="auto"/>
          </w:tcPr>
          <w:p w:rsidR="00DD5B39" w:rsidRPr="0066699C" w:rsidRDefault="00DD5B39" w:rsidP="002A5174">
            <w:pPr>
              <w:rPr>
                <w:sz w:val="20"/>
                <w:szCs w:val="20"/>
              </w:rPr>
            </w:pPr>
            <w:r>
              <w:rPr>
                <w:sz w:val="20"/>
                <w:szCs w:val="20"/>
              </w:rPr>
              <w:t>0.046***</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vAlign w:val="bottom"/>
          </w:tcPr>
          <w:p w:rsidR="00DD5B39" w:rsidRPr="007814FC" w:rsidRDefault="00DD5B39" w:rsidP="002A5174">
            <w:pPr>
              <w:rPr>
                <w:color w:val="000000"/>
                <w:sz w:val="20"/>
                <w:szCs w:val="20"/>
              </w:rPr>
            </w:pPr>
            <w:r>
              <w:rPr>
                <w:color w:val="000000"/>
                <w:sz w:val="20"/>
                <w:szCs w:val="20"/>
              </w:rPr>
              <w:t>(0.012)</w:t>
            </w:r>
          </w:p>
        </w:tc>
        <w:tc>
          <w:tcPr>
            <w:tcW w:w="0" w:type="auto"/>
          </w:tcPr>
          <w:p w:rsidR="00DD5B39" w:rsidRPr="0066699C" w:rsidRDefault="00DD5B39" w:rsidP="002A5174">
            <w:pPr>
              <w:rPr>
                <w:sz w:val="20"/>
                <w:szCs w:val="20"/>
              </w:rPr>
            </w:pPr>
            <w:r>
              <w:rPr>
                <w:sz w:val="20"/>
                <w:szCs w:val="20"/>
              </w:rPr>
              <w:t>(0.009)</w:t>
            </w:r>
          </w:p>
        </w:tc>
        <w:tc>
          <w:tcPr>
            <w:tcW w:w="0" w:type="auto"/>
          </w:tcPr>
          <w:p w:rsidR="00DD5B39" w:rsidRPr="0066699C" w:rsidRDefault="00DD5B39" w:rsidP="002A5174">
            <w:pPr>
              <w:rPr>
                <w:sz w:val="20"/>
                <w:szCs w:val="20"/>
              </w:rPr>
            </w:pPr>
            <w:r>
              <w:rPr>
                <w:sz w:val="20"/>
                <w:szCs w:val="20"/>
              </w:rPr>
              <w:t>(0.005)</w:t>
            </w:r>
          </w:p>
        </w:tc>
        <w:tc>
          <w:tcPr>
            <w:tcW w:w="0" w:type="auto"/>
          </w:tcPr>
          <w:p w:rsidR="00DD5B39" w:rsidRPr="0066699C" w:rsidRDefault="00DD5B39" w:rsidP="002A5174">
            <w:pPr>
              <w:rPr>
                <w:sz w:val="20"/>
                <w:szCs w:val="20"/>
              </w:rPr>
            </w:pPr>
            <w:r>
              <w:rPr>
                <w:sz w:val="20"/>
                <w:szCs w:val="20"/>
              </w:rPr>
              <w:t>(0.005)</w:t>
            </w:r>
          </w:p>
        </w:tc>
      </w:tr>
      <w:tr w:rsidR="00DD5B39" w:rsidRPr="0066699C" w:rsidTr="002A5174">
        <w:tc>
          <w:tcPr>
            <w:tcW w:w="0" w:type="auto"/>
            <w:vAlign w:val="bottom"/>
          </w:tcPr>
          <w:p w:rsidR="00DD5B39" w:rsidRPr="007814FC" w:rsidRDefault="00DD5B39" w:rsidP="002A5174">
            <w:pPr>
              <w:rPr>
                <w:color w:val="000000"/>
                <w:sz w:val="20"/>
                <w:szCs w:val="20"/>
              </w:rPr>
            </w:pPr>
            <w:r>
              <w:rPr>
                <w:color w:val="000000"/>
                <w:sz w:val="20"/>
                <w:szCs w:val="20"/>
              </w:rPr>
              <w:t>GDP/capita</w:t>
            </w:r>
          </w:p>
        </w:tc>
        <w:tc>
          <w:tcPr>
            <w:tcW w:w="0" w:type="auto"/>
          </w:tcPr>
          <w:p w:rsidR="00DD5B39" w:rsidRPr="0066699C" w:rsidRDefault="00DD5B39" w:rsidP="002A5174">
            <w:pPr>
              <w:rPr>
                <w:sz w:val="20"/>
                <w:szCs w:val="20"/>
              </w:rPr>
            </w:pPr>
            <w:r>
              <w:rPr>
                <w:sz w:val="20"/>
                <w:szCs w:val="20"/>
              </w:rPr>
              <w:t>0.018</w:t>
            </w:r>
          </w:p>
        </w:tc>
        <w:tc>
          <w:tcPr>
            <w:tcW w:w="0" w:type="auto"/>
          </w:tcPr>
          <w:p w:rsidR="00DD5B39" w:rsidRPr="0066699C" w:rsidRDefault="00DD5B39" w:rsidP="002A5174">
            <w:pPr>
              <w:rPr>
                <w:sz w:val="20"/>
                <w:szCs w:val="20"/>
              </w:rPr>
            </w:pPr>
            <w:r>
              <w:rPr>
                <w:sz w:val="20"/>
                <w:szCs w:val="20"/>
              </w:rPr>
              <w:t>0.005</w:t>
            </w:r>
          </w:p>
        </w:tc>
        <w:tc>
          <w:tcPr>
            <w:tcW w:w="0" w:type="auto"/>
          </w:tcPr>
          <w:p w:rsidR="00DD5B39" w:rsidRPr="0066699C" w:rsidRDefault="00DD5B39" w:rsidP="002A5174">
            <w:pPr>
              <w:rPr>
                <w:sz w:val="20"/>
                <w:szCs w:val="20"/>
              </w:rPr>
            </w:pPr>
            <w:r>
              <w:rPr>
                <w:sz w:val="20"/>
                <w:szCs w:val="20"/>
              </w:rPr>
              <w:t>0.011*</w:t>
            </w:r>
          </w:p>
        </w:tc>
        <w:tc>
          <w:tcPr>
            <w:tcW w:w="0" w:type="auto"/>
          </w:tcPr>
          <w:p w:rsidR="00DD5B39" w:rsidRPr="0066699C" w:rsidRDefault="00DD5B39" w:rsidP="002A5174">
            <w:pPr>
              <w:rPr>
                <w:sz w:val="20"/>
                <w:szCs w:val="20"/>
              </w:rPr>
            </w:pPr>
            <w:r>
              <w:rPr>
                <w:sz w:val="20"/>
                <w:szCs w:val="20"/>
              </w:rPr>
              <w:t>0.012*</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vAlign w:val="bottom"/>
          </w:tcPr>
          <w:p w:rsidR="00DD5B39" w:rsidRPr="007814FC" w:rsidRDefault="00DD5B39" w:rsidP="002A5174">
            <w:pPr>
              <w:rPr>
                <w:color w:val="000000"/>
                <w:sz w:val="20"/>
                <w:szCs w:val="20"/>
              </w:rPr>
            </w:pPr>
            <w:r>
              <w:rPr>
                <w:color w:val="000000"/>
                <w:sz w:val="20"/>
                <w:szCs w:val="20"/>
              </w:rPr>
              <w:t>(0.012)</w:t>
            </w:r>
          </w:p>
        </w:tc>
        <w:tc>
          <w:tcPr>
            <w:tcW w:w="0" w:type="auto"/>
          </w:tcPr>
          <w:p w:rsidR="00DD5B39" w:rsidRPr="0066699C" w:rsidRDefault="00DD5B39" w:rsidP="002A5174">
            <w:pPr>
              <w:rPr>
                <w:sz w:val="20"/>
                <w:szCs w:val="20"/>
              </w:rPr>
            </w:pPr>
            <w:r>
              <w:rPr>
                <w:sz w:val="20"/>
                <w:szCs w:val="20"/>
              </w:rPr>
              <w:t>(0.012)</w:t>
            </w:r>
          </w:p>
        </w:tc>
        <w:tc>
          <w:tcPr>
            <w:tcW w:w="0" w:type="auto"/>
          </w:tcPr>
          <w:p w:rsidR="00DD5B39" w:rsidRPr="0066699C" w:rsidRDefault="00DD5B39" w:rsidP="002A5174">
            <w:pPr>
              <w:rPr>
                <w:sz w:val="20"/>
                <w:szCs w:val="20"/>
              </w:rPr>
            </w:pPr>
            <w:r>
              <w:rPr>
                <w:sz w:val="20"/>
                <w:szCs w:val="20"/>
              </w:rPr>
              <w:t>(0.007)</w:t>
            </w:r>
          </w:p>
        </w:tc>
        <w:tc>
          <w:tcPr>
            <w:tcW w:w="0" w:type="auto"/>
          </w:tcPr>
          <w:p w:rsidR="00DD5B39" w:rsidRPr="0066699C" w:rsidRDefault="00DD5B39" w:rsidP="002A5174">
            <w:pPr>
              <w:rPr>
                <w:sz w:val="20"/>
                <w:szCs w:val="20"/>
              </w:rPr>
            </w:pPr>
            <w:r>
              <w:rPr>
                <w:sz w:val="20"/>
                <w:szCs w:val="20"/>
              </w:rPr>
              <w:t>(0.007)</w:t>
            </w:r>
          </w:p>
        </w:tc>
      </w:tr>
      <w:tr w:rsidR="00DD5B39" w:rsidRPr="0066699C" w:rsidTr="002A5174">
        <w:tc>
          <w:tcPr>
            <w:tcW w:w="0" w:type="auto"/>
            <w:vAlign w:val="bottom"/>
          </w:tcPr>
          <w:p w:rsidR="00DD5B39" w:rsidRPr="007814FC" w:rsidRDefault="00DD5B39" w:rsidP="002A5174">
            <w:pPr>
              <w:rPr>
                <w:color w:val="000000"/>
                <w:sz w:val="20"/>
                <w:szCs w:val="20"/>
              </w:rPr>
            </w:pPr>
            <w:r w:rsidRPr="007814FC">
              <w:rPr>
                <w:color w:val="000000"/>
                <w:sz w:val="20"/>
                <w:szCs w:val="20"/>
              </w:rPr>
              <w:t>GDP Growth</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vAlign w:val="bottom"/>
          </w:tcPr>
          <w:p w:rsidR="00DD5B39" w:rsidRPr="007814FC" w:rsidRDefault="00DD5B39" w:rsidP="002A5174">
            <w:pPr>
              <w:rPr>
                <w:color w:val="000000"/>
                <w:sz w:val="20"/>
                <w:szCs w:val="20"/>
              </w:rPr>
            </w:pPr>
            <w:r>
              <w:rPr>
                <w:color w:val="000000"/>
                <w:sz w:val="20"/>
                <w:szCs w:val="20"/>
              </w:rPr>
              <w:t>(0.001)</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r>
      <w:tr w:rsidR="00DD5B39" w:rsidRPr="0066699C" w:rsidTr="002A5174">
        <w:tc>
          <w:tcPr>
            <w:tcW w:w="0" w:type="auto"/>
            <w:vAlign w:val="bottom"/>
          </w:tcPr>
          <w:p w:rsidR="00DD5B39" w:rsidRPr="007814FC" w:rsidRDefault="00DD5B39" w:rsidP="002A5174">
            <w:pPr>
              <w:rPr>
                <w:color w:val="000000"/>
                <w:sz w:val="20"/>
                <w:szCs w:val="20"/>
              </w:rPr>
            </w:pPr>
            <w:r>
              <w:rPr>
                <w:color w:val="000000"/>
                <w:sz w:val="20"/>
                <w:szCs w:val="20"/>
              </w:rPr>
              <w:t>Trade/GDP</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vAlign w:val="bottom"/>
          </w:tcPr>
          <w:p w:rsidR="00DD5B39" w:rsidRPr="007814FC" w:rsidRDefault="00DD5B39" w:rsidP="002A5174">
            <w:pPr>
              <w:rPr>
                <w:color w:val="000000"/>
                <w:sz w:val="20"/>
                <w:szCs w:val="20"/>
              </w:rPr>
            </w:pPr>
            <w:r>
              <w:rPr>
                <w:color w:val="000000"/>
                <w:sz w:val="20"/>
                <w:szCs w:val="20"/>
              </w:rPr>
              <w:t>(0.001)</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r>
      <w:tr w:rsidR="00DD5B39" w:rsidRPr="0066699C" w:rsidTr="002A5174">
        <w:tc>
          <w:tcPr>
            <w:tcW w:w="0" w:type="auto"/>
            <w:vAlign w:val="bottom"/>
          </w:tcPr>
          <w:p w:rsidR="00DD5B39" w:rsidRPr="007814FC" w:rsidRDefault="00DD5B39" w:rsidP="002A5174">
            <w:pPr>
              <w:rPr>
                <w:color w:val="000000"/>
                <w:sz w:val="20"/>
                <w:szCs w:val="20"/>
              </w:rPr>
            </w:pPr>
            <w:r>
              <w:rPr>
                <w:color w:val="000000"/>
                <w:sz w:val="20"/>
                <w:szCs w:val="20"/>
              </w:rPr>
              <w:t>Financial Openness</w:t>
            </w:r>
          </w:p>
        </w:tc>
        <w:tc>
          <w:tcPr>
            <w:tcW w:w="0" w:type="auto"/>
            <w:vAlign w:val="bottom"/>
          </w:tcPr>
          <w:p w:rsidR="00DD5B39" w:rsidRPr="007814FC" w:rsidRDefault="00DD5B39" w:rsidP="002A5174">
            <w:pPr>
              <w:rPr>
                <w:color w:val="000000"/>
                <w:sz w:val="20"/>
                <w:szCs w:val="20"/>
              </w:rPr>
            </w:pPr>
            <w:r>
              <w:rPr>
                <w:color w:val="000000"/>
                <w:sz w:val="20"/>
                <w:szCs w:val="20"/>
              </w:rPr>
              <w:t>0.004</w:t>
            </w:r>
          </w:p>
        </w:tc>
        <w:tc>
          <w:tcPr>
            <w:tcW w:w="0" w:type="auto"/>
          </w:tcPr>
          <w:p w:rsidR="00DD5B39" w:rsidRPr="0066699C" w:rsidRDefault="00DD5B39" w:rsidP="002A5174">
            <w:pPr>
              <w:rPr>
                <w:sz w:val="20"/>
                <w:szCs w:val="20"/>
              </w:rPr>
            </w:pPr>
            <w:r>
              <w:rPr>
                <w:sz w:val="20"/>
                <w:szCs w:val="20"/>
              </w:rPr>
              <w:t>0.003</w:t>
            </w:r>
          </w:p>
        </w:tc>
        <w:tc>
          <w:tcPr>
            <w:tcW w:w="0" w:type="auto"/>
          </w:tcPr>
          <w:p w:rsidR="00DD5B39" w:rsidRPr="0066699C" w:rsidRDefault="00DD5B39" w:rsidP="002A5174">
            <w:pPr>
              <w:rPr>
                <w:sz w:val="20"/>
                <w:szCs w:val="20"/>
              </w:rPr>
            </w:pPr>
            <w:r>
              <w:rPr>
                <w:sz w:val="20"/>
                <w:szCs w:val="20"/>
              </w:rPr>
              <w:t>0.003**</w:t>
            </w:r>
          </w:p>
        </w:tc>
        <w:tc>
          <w:tcPr>
            <w:tcW w:w="0" w:type="auto"/>
          </w:tcPr>
          <w:p w:rsidR="00DD5B39" w:rsidRPr="0066699C" w:rsidRDefault="00DD5B39" w:rsidP="002A5174">
            <w:pPr>
              <w:rPr>
                <w:sz w:val="20"/>
                <w:szCs w:val="20"/>
              </w:rPr>
            </w:pPr>
            <w:r>
              <w:rPr>
                <w:sz w:val="20"/>
                <w:szCs w:val="20"/>
              </w:rPr>
              <w:t>0.003**</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vAlign w:val="bottom"/>
          </w:tcPr>
          <w:p w:rsidR="00DD5B39" w:rsidRPr="007814FC" w:rsidRDefault="00DD5B39" w:rsidP="002A5174">
            <w:pPr>
              <w:rPr>
                <w:color w:val="000000"/>
                <w:sz w:val="20"/>
                <w:szCs w:val="20"/>
              </w:rPr>
            </w:pPr>
            <w:r>
              <w:rPr>
                <w:color w:val="000000"/>
                <w:sz w:val="20"/>
                <w:szCs w:val="20"/>
              </w:rPr>
              <w:t>(0.003)</w:t>
            </w:r>
          </w:p>
        </w:tc>
        <w:tc>
          <w:tcPr>
            <w:tcW w:w="0" w:type="auto"/>
          </w:tcPr>
          <w:p w:rsidR="00DD5B39" w:rsidRPr="0066699C" w:rsidRDefault="00DD5B39" w:rsidP="002A5174">
            <w:pPr>
              <w:rPr>
                <w:sz w:val="20"/>
                <w:szCs w:val="20"/>
              </w:rPr>
            </w:pPr>
            <w:r>
              <w:rPr>
                <w:sz w:val="20"/>
                <w:szCs w:val="20"/>
              </w:rPr>
              <w:t>(0.003)</w:t>
            </w:r>
          </w:p>
        </w:tc>
        <w:tc>
          <w:tcPr>
            <w:tcW w:w="0" w:type="auto"/>
          </w:tcPr>
          <w:p w:rsidR="00DD5B39" w:rsidRPr="0066699C" w:rsidRDefault="00DD5B39" w:rsidP="002A5174">
            <w:pPr>
              <w:rPr>
                <w:sz w:val="20"/>
                <w:szCs w:val="20"/>
              </w:rPr>
            </w:pPr>
            <w:r>
              <w:rPr>
                <w:sz w:val="20"/>
                <w:szCs w:val="20"/>
              </w:rPr>
              <w:t>(0.002)</w:t>
            </w:r>
          </w:p>
        </w:tc>
        <w:tc>
          <w:tcPr>
            <w:tcW w:w="0" w:type="auto"/>
          </w:tcPr>
          <w:p w:rsidR="00DD5B39" w:rsidRPr="0066699C" w:rsidRDefault="00DD5B39" w:rsidP="002A5174">
            <w:pPr>
              <w:rPr>
                <w:sz w:val="20"/>
                <w:szCs w:val="20"/>
              </w:rPr>
            </w:pPr>
            <w:r>
              <w:rPr>
                <w:sz w:val="20"/>
                <w:szCs w:val="20"/>
              </w:rPr>
              <w:t>(0.002)</w:t>
            </w:r>
          </w:p>
        </w:tc>
      </w:tr>
      <w:tr w:rsidR="00DD5B39" w:rsidRPr="0066699C" w:rsidTr="002A5174">
        <w:tc>
          <w:tcPr>
            <w:tcW w:w="0" w:type="auto"/>
            <w:vAlign w:val="bottom"/>
          </w:tcPr>
          <w:p w:rsidR="00DD5B39" w:rsidRPr="007814FC" w:rsidRDefault="00DD5B39" w:rsidP="002A5174">
            <w:pPr>
              <w:rPr>
                <w:color w:val="000000"/>
                <w:sz w:val="20"/>
                <w:szCs w:val="20"/>
              </w:rPr>
            </w:pPr>
            <w:r w:rsidRPr="007814FC">
              <w:rPr>
                <w:color w:val="000000"/>
                <w:sz w:val="20"/>
                <w:szCs w:val="20"/>
              </w:rPr>
              <w:t>Resources</w:t>
            </w:r>
          </w:p>
        </w:tc>
        <w:tc>
          <w:tcPr>
            <w:tcW w:w="0" w:type="auto"/>
            <w:vAlign w:val="bottom"/>
          </w:tcPr>
          <w:p w:rsidR="00DD5B39" w:rsidRPr="007814FC" w:rsidRDefault="00DD5B39" w:rsidP="002A5174">
            <w:pPr>
              <w:rPr>
                <w:color w:val="000000"/>
                <w:sz w:val="20"/>
                <w:szCs w:val="20"/>
              </w:rPr>
            </w:pPr>
            <w:r>
              <w:rPr>
                <w:color w:val="000000"/>
                <w:sz w:val="20"/>
                <w:szCs w:val="20"/>
              </w:rPr>
              <w:t>-0.020***</w:t>
            </w:r>
          </w:p>
        </w:tc>
        <w:tc>
          <w:tcPr>
            <w:tcW w:w="0" w:type="auto"/>
          </w:tcPr>
          <w:p w:rsidR="00DD5B39" w:rsidRPr="0066699C" w:rsidRDefault="00DD5B39" w:rsidP="002A5174">
            <w:pPr>
              <w:rPr>
                <w:sz w:val="20"/>
                <w:szCs w:val="20"/>
              </w:rPr>
            </w:pPr>
            <w:r>
              <w:rPr>
                <w:sz w:val="20"/>
                <w:szCs w:val="20"/>
              </w:rPr>
              <w:t>-0.018***</w:t>
            </w:r>
          </w:p>
        </w:tc>
        <w:tc>
          <w:tcPr>
            <w:tcW w:w="0" w:type="auto"/>
          </w:tcPr>
          <w:p w:rsidR="00DD5B39" w:rsidRPr="0066699C" w:rsidRDefault="00DD5B39" w:rsidP="002A5174">
            <w:pPr>
              <w:rPr>
                <w:sz w:val="20"/>
                <w:szCs w:val="20"/>
              </w:rPr>
            </w:pPr>
            <w:r>
              <w:rPr>
                <w:sz w:val="20"/>
                <w:szCs w:val="20"/>
              </w:rPr>
              <w:t>-0.007***</w:t>
            </w:r>
          </w:p>
        </w:tc>
        <w:tc>
          <w:tcPr>
            <w:tcW w:w="0" w:type="auto"/>
          </w:tcPr>
          <w:p w:rsidR="00DD5B39" w:rsidRPr="0066699C" w:rsidRDefault="00DD5B39" w:rsidP="002A5174">
            <w:pPr>
              <w:rPr>
                <w:sz w:val="20"/>
                <w:szCs w:val="20"/>
              </w:rPr>
            </w:pPr>
            <w:r>
              <w:rPr>
                <w:sz w:val="20"/>
                <w:szCs w:val="20"/>
              </w:rPr>
              <w:t>-0.006**</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vAlign w:val="bottom"/>
          </w:tcPr>
          <w:p w:rsidR="00DD5B39" w:rsidRPr="007814FC" w:rsidRDefault="00DD5B39" w:rsidP="002A5174">
            <w:pPr>
              <w:rPr>
                <w:color w:val="000000"/>
                <w:sz w:val="20"/>
                <w:szCs w:val="20"/>
              </w:rPr>
            </w:pPr>
            <w:r>
              <w:rPr>
                <w:color w:val="000000"/>
                <w:sz w:val="20"/>
                <w:szCs w:val="20"/>
              </w:rPr>
              <w:t>(0.006)</w:t>
            </w:r>
          </w:p>
        </w:tc>
        <w:tc>
          <w:tcPr>
            <w:tcW w:w="0" w:type="auto"/>
          </w:tcPr>
          <w:p w:rsidR="00DD5B39" w:rsidRPr="0066699C" w:rsidRDefault="00DD5B39" w:rsidP="002A5174">
            <w:pPr>
              <w:rPr>
                <w:sz w:val="20"/>
                <w:szCs w:val="20"/>
              </w:rPr>
            </w:pPr>
            <w:r>
              <w:rPr>
                <w:sz w:val="20"/>
                <w:szCs w:val="20"/>
              </w:rPr>
              <w:t>(0.006)</w:t>
            </w:r>
          </w:p>
        </w:tc>
        <w:tc>
          <w:tcPr>
            <w:tcW w:w="0" w:type="auto"/>
          </w:tcPr>
          <w:p w:rsidR="00DD5B39" w:rsidRPr="0066699C" w:rsidRDefault="00DD5B39" w:rsidP="002A5174">
            <w:pPr>
              <w:rPr>
                <w:sz w:val="20"/>
                <w:szCs w:val="20"/>
              </w:rPr>
            </w:pPr>
            <w:r>
              <w:rPr>
                <w:sz w:val="20"/>
                <w:szCs w:val="20"/>
              </w:rPr>
              <w:t>(0.003)</w:t>
            </w:r>
          </w:p>
        </w:tc>
        <w:tc>
          <w:tcPr>
            <w:tcW w:w="0" w:type="auto"/>
          </w:tcPr>
          <w:p w:rsidR="00DD5B39" w:rsidRPr="0066699C" w:rsidRDefault="00DD5B39" w:rsidP="002A5174">
            <w:pPr>
              <w:rPr>
                <w:sz w:val="20"/>
                <w:szCs w:val="20"/>
              </w:rPr>
            </w:pPr>
            <w:r>
              <w:rPr>
                <w:sz w:val="20"/>
                <w:szCs w:val="20"/>
              </w:rPr>
              <w:t>(0.003)</w:t>
            </w:r>
          </w:p>
        </w:tc>
      </w:tr>
      <w:tr w:rsidR="00DD5B39" w:rsidRPr="0066699C" w:rsidTr="002A5174">
        <w:tc>
          <w:tcPr>
            <w:tcW w:w="0" w:type="auto"/>
            <w:vAlign w:val="bottom"/>
          </w:tcPr>
          <w:p w:rsidR="00DD5B39" w:rsidRPr="007814FC" w:rsidRDefault="00DD5B39" w:rsidP="002A5174">
            <w:pPr>
              <w:rPr>
                <w:color w:val="000000"/>
                <w:sz w:val="20"/>
                <w:szCs w:val="20"/>
              </w:rPr>
            </w:pPr>
            <w:r w:rsidRPr="007814FC">
              <w:rPr>
                <w:color w:val="000000"/>
                <w:sz w:val="20"/>
                <w:szCs w:val="20"/>
              </w:rPr>
              <w:t>Physical Insecurity</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0.002</w:t>
            </w:r>
          </w:p>
        </w:tc>
        <w:tc>
          <w:tcPr>
            <w:tcW w:w="0" w:type="auto"/>
          </w:tcPr>
          <w:p w:rsidR="00DD5B39" w:rsidRPr="0066699C" w:rsidRDefault="00DD5B39" w:rsidP="002A5174">
            <w:pPr>
              <w:rPr>
                <w:sz w:val="20"/>
                <w:szCs w:val="20"/>
              </w:rPr>
            </w:pPr>
            <w:r>
              <w:rPr>
                <w:sz w:val="20"/>
                <w:szCs w:val="20"/>
              </w:rPr>
              <w:t>0.002***</w:t>
            </w:r>
          </w:p>
        </w:tc>
        <w:tc>
          <w:tcPr>
            <w:tcW w:w="0" w:type="auto"/>
          </w:tcPr>
          <w:p w:rsidR="00DD5B39" w:rsidRPr="0066699C" w:rsidRDefault="00DD5B39" w:rsidP="002A5174">
            <w:pPr>
              <w:rPr>
                <w:sz w:val="20"/>
                <w:szCs w:val="20"/>
              </w:rPr>
            </w:pPr>
            <w:r>
              <w:rPr>
                <w:sz w:val="20"/>
                <w:szCs w:val="20"/>
              </w:rPr>
              <w:t>0.001***</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vAlign w:val="bottom"/>
          </w:tcPr>
          <w:p w:rsidR="00DD5B39" w:rsidRPr="007814FC" w:rsidRDefault="00DD5B39" w:rsidP="002A5174">
            <w:pPr>
              <w:rPr>
                <w:color w:val="000000"/>
                <w:sz w:val="20"/>
                <w:szCs w:val="20"/>
              </w:rPr>
            </w:pPr>
            <w:r>
              <w:rPr>
                <w:color w:val="000000"/>
                <w:sz w:val="20"/>
                <w:szCs w:val="20"/>
              </w:rPr>
              <w:t>(0.001)</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r>
      <w:tr w:rsidR="00DD5B39" w:rsidRPr="0066699C" w:rsidTr="002A5174">
        <w:tc>
          <w:tcPr>
            <w:tcW w:w="0" w:type="auto"/>
            <w:vAlign w:val="bottom"/>
          </w:tcPr>
          <w:p w:rsidR="00DD5B39" w:rsidRPr="007814FC" w:rsidRDefault="00DD5B39" w:rsidP="002A5174">
            <w:pPr>
              <w:rPr>
                <w:color w:val="000000"/>
                <w:sz w:val="20"/>
                <w:szCs w:val="20"/>
              </w:rPr>
            </w:pPr>
            <w:r w:rsidRPr="007814FC">
              <w:rPr>
                <w:color w:val="000000"/>
                <w:sz w:val="20"/>
                <w:szCs w:val="20"/>
              </w:rPr>
              <w:t>Constant</w:t>
            </w:r>
          </w:p>
        </w:tc>
        <w:tc>
          <w:tcPr>
            <w:tcW w:w="0" w:type="auto"/>
            <w:vAlign w:val="bottom"/>
          </w:tcPr>
          <w:p w:rsidR="00DD5B39" w:rsidRPr="007814FC" w:rsidRDefault="00DD5B39" w:rsidP="002A5174">
            <w:pPr>
              <w:rPr>
                <w:color w:val="000000"/>
                <w:sz w:val="20"/>
                <w:szCs w:val="20"/>
              </w:rPr>
            </w:pPr>
            <w:r>
              <w:rPr>
                <w:color w:val="000000"/>
                <w:sz w:val="20"/>
                <w:szCs w:val="20"/>
              </w:rPr>
              <w:t>3.412***</w:t>
            </w:r>
          </w:p>
        </w:tc>
        <w:tc>
          <w:tcPr>
            <w:tcW w:w="0" w:type="auto"/>
          </w:tcPr>
          <w:p w:rsidR="00DD5B39" w:rsidRPr="0066699C" w:rsidRDefault="00DD5B39" w:rsidP="002A5174">
            <w:pPr>
              <w:rPr>
                <w:sz w:val="20"/>
                <w:szCs w:val="20"/>
              </w:rPr>
            </w:pPr>
            <w:r>
              <w:rPr>
                <w:sz w:val="20"/>
                <w:szCs w:val="20"/>
              </w:rPr>
              <w:t>3.404***</w:t>
            </w:r>
          </w:p>
        </w:tc>
        <w:tc>
          <w:tcPr>
            <w:tcW w:w="0" w:type="auto"/>
          </w:tcPr>
          <w:p w:rsidR="00DD5B39" w:rsidRPr="0066699C" w:rsidRDefault="00DD5B39" w:rsidP="002A5174">
            <w:pPr>
              <w:rPr>
                <w:sz w:val="20"/>
                <w:szCs w:val="20"/>
              </w:rPr>
            </w:pPr>
            <w:r>
              <w:rPr>
                <w:sz w:val="20"/>
                <w:szCs w:val="20"/>
              </w:rPr>
              <w:t>3.412***</w:t>
            </w:r>
          </w:p>
        </w:tc>
        <w:tc>
          <w:tcPr>
            <w:tcW w:w="0" w:type="auto"/>
          </w:tcPr>
          <w:p w:rsidR="00DD5B39" w:rsidRPr="0066699C" w:rsidRDefault="00DD5B39" w:rsidP="002A5174">
            <w:pPr>
              <w:rPr>
                <w:sz w:val="20"/>
                <w:szCs w:val="20"/>
              </w:rPr>
            </w:pPr>
            <w:r>
              <w:rPr>
                <w:sz w:val="20"/>
                <w:szCs w:val="20"/>
              </w:rPr>
              <w:t>3.409***</w:t>
            </w:r>
          </w:p>
        </w:tc>
      </w:tr>
      <w:tr w:rsidR="00DD5B39" w:rsidRPr="0066699C" w:rsidTr="002A5174">
        <w:tc>
          <w:tcPr>
            <w:tcW w:w="0" w:type="auto"/>
            <w:tcBorders>
              <w:bottom w:val="single" w:sz="4" w:space="0" w:color="auto"/>
            </w:tcBorders>
            <w:vAlign w:val="bottom"/>
          </w:tcPr>
          <w:p w:rsidR="00DD5B39" w:rsidRPr="007814FC" w:rsidRDefault="00DD5B39" w:rsidP="002A5174">
            <w:pPr>
              <w:rPr>
                <w:color w:val="000000"/>
                <w:sz w:val="20"/>
                <w:szCs w:val="20"/>
              </w:rPr>
            </w:pPr>
            <w:r w:rsidRPr="007814FC">
              <w:rPr>
                <w:color w:val="000000"/>
                <w:sz w:val="20"/>
                <w:szCs w:val="20"/>
              </w:rPr>
              <w:t> </w:t>
            </w:r>
          </w:p>
        </w:tc>
        <w:tc>
          <w:tcPr>
            <w:tcW w:w="0" w:type="auto"/>
            <w:tcBorders>
              <w:bottom w:val="single" w:sz="4" w:space="0" w:color="auto"/>
            </w:tcBorders>
            <w:vAlign w:val="bottom"/>
          </w:tcPr>
          <w:p w:rsidR="00DD5B39" w:rsidRPr="007814FC" w:rsidRDefault="00DD5B39" w:rsidP="002A5174">
            <w:pPr>
              <w:rPr>
                <w:color w:val="000000"/>
                <w:sz w:val="20"/>
                <w:szCs w:val="20"/>
              </w:rPr>
            </w:pPr>
            <w:r w:rsidRPr="007814FC">
              <w:rPr>
                <w:color w:val="000000"/>
                <w:sz w:val="20"/>
                <w:szCs w:val="20"/>
              </w:rPr>
              <w:t> </w:t>
            </w:r>
            <w:r>
              <w:rPr>
                <w:color w:val="000000"/>
                <w:sz w:val="20"/>
                <w:szCs w:val="20"/>
              </w:rPr>
              <w:t>(0.016)</w:t>
            </w:r>
          </w:p>
        </w:tc>
        <w:tc>
          <w:tcPr>
            <w:tcW w:w="0" w:type="auto"/>
            <w:tcBorders>
              <w:bottom w:val="single" w:sz="4" w:space="0" w:color="auto"/>
            </w:tcBorders>
          </w:tcPr>
          <w:p w:rsidR="00DD5B39" w:rsidRPr="0066699C" w:rsidRDefault="00DD5B39" w:rsidP="002A5174">
            <w:pPr>
              <w:rPr>
                <w:sz w:val="20"/>
                <w:szCs w:val="20"/>
              </w:rPr>
            </w:pPr>
            <w:r>
              <w:rPr>
                <w:sz w:val="20"/>
                <w:szCs w:val="20"/>
              </w:rPr>
              <w:t>(0.016)</w:t>
            </w:r>
          </w:p>
        </w:tc>
        <w:tc>
          <w:tcPr>
            <w:tcW w:w="0" w:type="auto"/>
            <w:tcBorders>
              <w:bottom w:val="single" w:sz="4" w:space="0" w:color="auto"/>
            </w:tcBorders>
          </w:tcPr>
          <w:p w:rsidR="00DD5B39" w:rsidRPr="0066699C" w:rsidRDefault="00DD5B39" w:rsidP="002A5174">
            <w:pPr>
              <w:rPr>
                <w:sz w:val="20"/>
                <w:szCs w:val="20"/>
              </w:rPr>
            </w:pPr>
            <w:r>
              <w:rPr>
                <w:sz w:val="20"/>
                <w:szCs w:val="20"/>
              </w:rPr>
              <w:t>(0.011)</w:t>
            </w:r>
          </w:p>
        </w:tc>
        <w:tc>
          <w:tcPr>
            <w:tcW w:w="0" w:type="auto"/>
            <w:tcBorders>
              <w:bottom w:val="single" w:sz="4" w:space="0" w:color="auto"/>
            </w:tcBorders>
          </w:tcPr>
          <w:p w:rsidR="00DD5B39" w:rsidRPr="0066699C" w:rsidRDefault="00DD5B39" w:rsidP="002A5174">
            <w:pPr>
              <w:rPr>
                <w:sz w:val="20"/>
                <w:szCs w:val="20"/>
              </w:rPr>
            </w:pPr>
            <w:r>
              <w:rPr>
                <w:sz w:val="20"/>
                <w:szCs w:val="20"/>
              </w:rPr>
              <w:t>(0.011)</w:t>
            </w:r>
          </w:p>
        </w:tc>
      </w:tr>
      <w:tr w:rsidR="00DD5B39" w:rsidRPr="0066699C" w:rsidTr="002A5174">
        <w:tc>
          <w:tcPr>
            <w:tcW w:w="0" w:type="auto"/>
            <w:tcBorders>
              <w:top w:val="single" w:sz="4" w:space="0" w:color="auto"/>
            </w:tcBorders>
            <w:vAlign w:val="bottom"/>
          </w:tcPr>
          <w:p w:rsidR="00DD5B39" w:rsidRPr="007814FC" w:rsidRDefault="00DD5B39" w:rsidP="002A5174">
            <w:pPr>
              <w:rPr>
                <w:color w:val="000000"/>
                <w:sz w:val="20"/>
                <w:szCs w:val="20"/>
              </w:rPr>
            </w:pPr>
            <w:r w:rsidRPr="007814FC">
              <w:rPr>
                <w:color w:val="000000"/>
                <w:sz w:val="20"/>
                <w:szCs w:val="20"/>
              </w:rPr>
              <w:t>Random Effect Parameters</w:t>
            </w:r>
          </w:p>
        </w:tc>
        <w:tc>
          <w:tcPr>
            <w:tcW w:w="0" w:type="auto"/>
            <w:tcBorders>
              <w:top w:val="single" w:sz="4" w:space="0" w:color="auto"/>
            </w:tcBorders>
          </w:tcPr>
          <w:p w:rsidR="00DD5B39" w:rsidRPr="0066699C" w:rsidRDefault="00DD5B39" w:rsidP="002A5174">
            <w:pPr>
              <w:rPr>
                <w:sz w:val="20"/>
                <w:szCs w:val="20"/>
              </w:rPr>
            </w:pPr>
          </w:p>
        </w:tc>
        <w:tc>
          <w:tcPr>
            <w:tcW w:w="0" w:type="auto"/>
            <w:tcBorders>
              <w:top w:val="single" w:sz="4" w:space="0" w:color="auto"/>
            </w:tcBorders>
          </w:tcPr>
          <w:p w:rsidR="00DD5B39" w:rsidRPr="0066699C" w:rsidRDefault="00DD5B39" w:rsidP="002A5174">
            <w:pPr>
              <w:rPr>
                <w:sz w:val="20"/>
                <w:szCs w:val="20"/>
              </w:rPr>
            </w:pPr>
          </w:p>
        </w:tc>
        <w:tc>
          <w:tcPr>
            <w:tcW w:w="0" w:type="auto"/>
            <w:tcBorders>
              <w:top w:val="single" w:sz="4" w:space="0" w:color="auto"/>
            </w:tcBorders>
          </w:tcPr>
          <w:p w:rsidR="00DD5B39" w:rsidRPr="0066699C" w:rsidRDefault="00DD5B39" w:rsidP="002A5174">
            <w:pPr>
              <w:rPr>
                <w:sz w:val="20"/>
                <w:szCs w:val="20"/>
              </w:rPr>
            </w:pPr>
          </w:p>
        </w:tc>
        <w:tc>
          <w:tcPr>
            <w:tcW w:w="0" w:type="auto"/>
            <w:tcBorders>
              <w:top w:val="single" w:sz="4" w:space="0" w:color="auto"/>
            </w:tcBorders>
          </w:tcPr>
          <w:p w:rsidR="00DD5B39" w:rsidRPr="0066699C" w:rsidRDefault="00DD5B39" w:rsidP="002A5174">
            <w:pPr>
              <w:rPr>
                <w:sz w:val="20"/>
                <w:szCs w:val="20"/>
              </w:rPr>
            </w:pPr>
          </w:p>
        </w:tc>
      </w:tr>
      <w:tr w:rsidR="00DD5B39" w:rsidRPr="0066699C" w:rsidTr="002A5174">
        <w:tc>
          <w:tcPr>
            <w:tcW w:w="0" w:type="auto"/>
          </w:tcPr>
          <w:p w:rsidR="00DD5B39" w:rsidRPr="00DC4A27" w:rsidRDefault="00DD5B39" w:rsidP="002A5174">
            <w:pPr>
              <w:rPr>
                <w:iCs/>
                <w:color w:val="000000"/>
                <w:sz w:val="20"/>
                <w:szCs w:val="20"/>
              </w:rPr>
            </w:pPr>
            <w:r>
              <w:rPr>
                <w:iCs/>
                <w:color w:val="000000"/>
                <w:sz w:val="20"/>
                <w:szCs w:val="20"/>
              </w:rPr>
              <w:t>Country (</w:t>
            </w:r>
            <w:r w:rsidRPr="007814FC">
              <w:rPr>
                <w:i/>
                <w:iCs/>
                <w:color w:val="000000"/>
                <w:sz w:val="20"/>
                <w:szCs w:val="20"/>
              </w:rPr>
              <w:t>σ</w:t>
            </w:r>
            <w:r w:rsidRPr="007814FC">
              <w:rPr>
                <w:i/>
                <w:iCs/>
                <w:color w:val="000000"/>
                <w:sz w:val="20"/>
                <w:szCs w:val="20"/>
                <w:vertAlign w:val="subscript"/>
              </w:rPr>
              <w:t>j</w:t>
            </w:r>
            <w:r>
              <w:rPr>
                <w:iCs/>
                <w:color w:val="000000"/>
                <w:sz w:val="20"/>
                <w:szCs w:val="20"/>
              </w:rPr>
              <w:t>)</w:t>
            </w:r>
          </w:p>
        </w:tc>
        <w:tc>
          <w:tcPr>
            <w:tcW w:w="0" w:type="auto"/>
          </w:tcPr>
          <w:p w:rsidR="00DD5B39" w:rsidRPr="007814FC" w:rsidRDefault="00DD5B39" w:rsidP="002A5174">
            <w:pPr>
              <w:rPr>
                <w:color w:val="000000"/>
                <w:sz w:val="20"/>
                <w:szCs w:val="20"/>
              </w:rPr>
            </w:pPr>
            <w:r>
              <w:rPr>
                <w:color w:val="000000"/>
                <w:sz w:val="20"/>
                <w:szCs w:val="20"/>
              </w:rPr>
              <w:t>0.131***</w:t>
            </w:r>
          </w:p>
        </w:tc>
        <w:tc>
          <w:tcPr>
            <w:tcW w:w="0" w:type="auto"/>
          </w:tcPr>
          <w:p w:rsidR="00DD5B39" w:rsidRPr="0066699C" w:rsidRDefault="00DD5B39" w:rsidP="002A5174">
            <w:pPr>
              <w:rPr>
                <w:sz w:val="20"/>
                <w:szCs w:val="20"/>
              </w:rPr>
            </w:pPr>
            <w:r>
              <w:rPr>
                <w:sz w:val="20"/>
                <w:szCs w:val="20"/>
              </w:rPr>
              <w:t>0.128***</w:t>
            </w:r>
          </w:p>
        </w:tc>
        <w:tc>
          <w:tcPr>
            <w:tcW w:w="0" w:type="auto"/>
          </w:tcPr>
          <w:p w:rsidR="00DD5B39" w:rsidRPr="0066699C" w:rsidRDefault="00DD5B39" w:rsidP="002A5174">
            <w:pPr>
              <w:rPr>
                <w:sz w:val="20"/>
                <w:szCs w:val="20"/>
              </w:rPr>
            </w:pPr>
            <w:r>
              <w:rPr>
                <w:sz w:val="20"/>
                <w:szCs w:val="20"/>
              </w:rPr>
              <w:t>0.108***</w:t>
            </w:r>
          </w:p>
        </w:tc>
        <w:tc>
          <w:tcPr>
            <w:tcW w:w="0" w:type="auto"/>
          </w:tcPr>
          <w:p w:rsidR="00DD5B39" w:rsidRPr="0066699C" w:rsidRDefault="00DD5B39" w:rsidP="002A5174">
            <w:pPr>
              <w:rPr>
                <w:sz w:val="20"/>
                <w:szCs w:val="20"/>
              </w:rPr>
            </w:pPr>
            <w:r>
              <w:rPr>
                <w:sz w:val="20"/>
                <w:szCs w:val="20"/>
              </w:rPr>
              <w:t>0.108***</w:t>
            </w:r>
          </w:p>
        </w:tc>
      </w:tr>
      <w:tr w:rsidR="00DD5B39" w:rsidRPr="0066699C" w:rsidTr="002A5174">
        <w:tc>
          <w:tcPr>
            <w:tcW w:w="0" w:type="auto"/>
          </w:tcPr>
          <w:p w:rsidR="00DD5B39" w:rsidRPr="007814FC" w:rsidRDefault="00DD5B39" w:rsidP="002A5174">
            <w:pPr>
              <w:rPr>
                <w:color w:val="000000"/>
                <w:sz w:val="20"/>
                <w:szCs w:val="20"/>
              </w:rPr>
            </w:pPr>
          </w:p>
        </w:tc>
        <w:tc>
          <w:tcPr>
            <w:tcW w:w="0" w:type="auto"/>
          </w:tcPr>
          <w:p w:rsidR="00DD5B39" w:rsidRPr="007814FC" w:rsidRDefault="00DD5B39" w:rsidP="002A5174">
            <w:pPr>
              <w:rPr>
                <w:color w:val="000000"/>
                <w:sz w:val="20"/>
                <w:szCs w:val="20"/>
              </w:rPr>
            </w:pPr>
            <w:r>
              <w:rPr>
                <w:color w:val="000000"/>
                <w:sz w:val="20"/>
                <w:szCs w:val="20"/>
              </w:rPr>
              <w:t>(0.010)</w:t>
            </w:r>
          </w:p>
        </w:tc>
        <w:tc>
          <w:tcPr>
            <w:tcW w:w="0" w:type="auto"/>
          </w:tcPr>
          <w:p w:rsidR="00DD5B39" w:rsidRPr="0066699C" w:rsidRDefault="00DD5B39" w:rsidP="002A5174">
            <w:pPr>
              <w:rPr>
                <w:sz w:val="20"/>
                <w:szCs w:val="20"/>
              </w:rPr>
            </w:pPr>
            <w:r>
              <w:rPr>
                <w:sz w:val="20"/>
                <w:szCs w:val="20"/>
              </w:rPr>
              <w:t>(0.010)</w:t>
            </w:r>
          </w:p>
        </w:tc>
        <w:tc>
          <w:tcPr>
            <w:tcW w:w="0" w:type="auto"/>
          </w:tcPr>
          <w:p w:rsidR="00DD5B39" w:rsidRPr="0066699C" w:rsidRDefault="00DD5B39" w:rsidP="002A5174">
            <w:pPr>
              <w:rPr>
                <w:sz w:val="20"/>
                <w:szCs w:val="20"/>
              </w:rPr>
            </w:pPr>
            <w:r>
              <w:rPr>
                <w:sz w:val="20"/>
                <w:szCs w:val="20"/>
              </w:rPr>
              <w:t>(0.007)</w:t>
            </w:r>
          </w:p>
        </w:tc>
        <w:tc>
          <w:tcPr>
            <w:tcW w:w="0" w:type="auto"/>
          </w:tcPr>
          <w:p w:rsidR="00DD5B39" w:rsidRPr="0066699C" w:rsidRDefault="00DD5B39" w:rsidP="002A5174">
            <w:pPr>
              <w:rPr>
                <w:sz w:val="20"/>
                <w:szCs w:val="20"/>
              </w:rPr>
            </w:pPr>
            <w:r>
              <w:rPr>
                <w:sz w:val="20"/>
                <w:szCs w:val="20"/>
              </w:rPr>
              <w:t>(0.007)</w:t>
            </w:r>
          </w:p>
        </w:tc>
      </w:tr>
      <w:tr w:rsidR="00DD5B39" w:rsidRPr="0066699C" w:rsidTr="002A5174">
        <w:tc>
          <w:tcPr>
            <w:tcW w:w="0" w:type="auto"/>
          </w:tcPr>
          <w:p w:rsidR="00DD5B39" w:rsidRPr="00DC4A27" w:rsidRDefault="00DD5B39" w:rsidP="002A5174">
            <w:pPr>
              <w:rPr>
                <w:iCs/>
                <w:color w:val="000000"/>
                <w:sz w:val="20"/>
                <w:szCs w:val="20"/>
              </w:rPr>
            </w:pPr>
            <w:r>
              <w:rPr>
                <w:iCs/>
                <w:color w:val="000000"/>
                <w:sz w:val="20"/>
                <w:szCs w:val="20"/>
              </w:rPr>
              <w:t>Year (</w:t>
            </w:r>
            <w:r w:rsidRPr="007814FC">
              <w:rPr>
                <w:i/>
                <w:iCs/>
                <w:color w:val="000000"/>
                <w:sz w:val="20"/>
                <w:szCs w:val="20"/>
              </w:rPr>
              <w:t>σ</w:t>
            </w:r>
            <w:r w:rsidRPr="007814FC">
              <w:rPr>
                <w:i/>
                <w:iCs/>
                <w:color w:val="000000"/>
                <w:sz w:val="20"/>
                <w:szCs w:val="20"/>
                <w:vertAlign w:val="subscript"/>
              </w:rPr>
              <w:t>t</w:t>
            </w:r>
            <w:r>
              <w:rPr>
                <w:iCs/>
                <w:color w:val="000000"/>
                <w:sz w:val="20"/>
                <w:szCs w:val="20"/>
              </w:rPr>
              <w:t>)</w:t>
            </w:r>
          </w:p>
        </w:tc>
        <w:tc>
          <w:tcPr>
            <w:tcW w:w="0" w:type="auto"/>
          </w:tcPr>
          <w:p w:rsidR="00DD5B39" w:rsidRPr="007814FC" w:rsidRDefault="00DD5B39" w:rsidP="002A5174">
            <w:pPr>
              <w:rPr>
                <w:color w:val="000000"/>
                <w:sz w:val="20"/>
                <w:szCs w:val="20"/>
              </w:rPr>
            </w:pPr>
            <w:r>
              <w:rPr>
                <w:color w:val="000000"/>
                <w:sz w:val="20"/>
                <w:szCs w:val="20"/>
              </w:rPr>
              <w:t>0.014***</w:t>
            </w:r>
          </w:p>
        </w:tc>
        <w:tc>
          <w:tcPr>
            <w:tcW w:w="0" w:type="auto"/>
          </w:tcPr>
          <w:p w:rsidR="00DD5B39" w:rsidRPr="0066699C" w:rsidRDefault="00DD5B39" w:rsidP="002A5174">
            <w:pPr>
              <w:rPr>
                <w:sz w:val="20"/>
                <w:szCs w:val="20"/>
              </w:rPr>
            </w:pPr>
            <w:r>
              <w:rPr>
                <w:sz w:val="20"/>
                <w:szCs w:val="20"/>
              </w:rPr>
              <w:t>0.021***</w:t>
            </w:r>
          </w:p>
        </w:tc>
        <w:tc>
          <w:tcPr>
            <w:tcW w:w="0" w:type="auto"/>
          </w:tcPr>
          <w:p w:rsidR="00DD5B39" w:rsidRPr="0066699C" w:rsidRDefault="00DD5B39" w:rsidP="002A5174">
            <w:pPr>
              <w:rPr>
                <w:sz w:val="20"/>
                <w:szCs w:val="20"/>
              </w:rPr>
            </w:pPr>
            <w:r>
              <w:rPr>
                <w:sz w:val="20"/>
                <w:szCs w:val="20"/>
              </w:rPr>
              <w:t>0.010***</w:t>
            </w:r>
          </w:p>
        </w:tc>
        <w:tc>
          <w:tcPr>
            <w:tcW w:w="0" w:type="auto"/>
          </w:tcPr>
          <w:p w:rsidR="00DD5B39" w:rsidRPr="0066699C" w:rsidRDefault="00DD5B39" w:rsidP="002A5174">
            <w:pPr>
              <w:rPr>
                <w:sz w:val="20"/>
                <w:szCs w:val="20"/>
              </w:rPr>
            </w:pPr>
            <w:r>
              <w:rPr>
                <w:sz w:val="20"/>
                <w:szCs w:val="20"/>
              </w:rPr>
              <w:t>0.001</w:t>
            </w:r>
          </w:p>
        </w:tc>
      </w:tr>
      <w:tr w:rsidR="00DD5B39" w:rsidRPr="0066699C" w:rsidTr="002A5174">
        <w:tc>
          <w:tcPr>
            <w:tcW w:w="0" w:type="auto"/>
          </w:tcPr>
          <w:p w:rsidR="00DD5B39" w:rsidRPr="007814FC" w:rsidRDefault="00DD5B39" w:rsidP="002A5174">
            <w:pPr>
              <w:rPr>
                <w:i/>
                <w:iCs/>
                <w:color w:val="000000"/>
                <w:sz w:val="20"/>
                <w:szCs w:val="20"/>
              </w:rPr>
            </w:pPr>
          </w:p>
        </w:tc>
        <w:tc>
          <w:tcPr>
            <w:tcW w:w="0" w:type="auto"/>
          </w:tcPr>
          <w:p w:rsidR="00DD5B39" w:rsidRPr="007814FC" w:rsidRDefault="00DD5B39" w:rsidP="002A5174">
            <w:pPr>
              <w:rPr>
                <w:color w:val="000000"/>
                <w:sz w:val="20"/>
                <w:szCs w:val="20"/>
              </w:rPr>
            </w:pPr>
            <w:r>
              <w:rPr>
                <w:color w:val="000000"/>
                <w:sz w:val="20"/>
                <w:szCs w:val="20"/>
              </w:rPr>
              <w:t>(0.004)</w:t>
            </w:r>
          </w:p>
        </w:tc>
        <w:tc>
          <w:tcPr>
            <w:tcW w:w="0" w:type="auto"/>
          </w:tcPr>
          <w:p w:rsidR="00DD5B39" w:rsidRPr="0066699C" w:rsidRDefault="00DD5B39" w:rsidP="002A5174">
            <w:pPr>
              <w:rPr>
                <w:sz w:val="20"/>
                <w:szCs w:val="20"/>
              </w:rPr>
            </w:pPr>
            <w:r>
              <w:rPr>
                <w:sz w:val="20"/>
                <w:szCs w:val="20"/>
              </w:rPr>
              <w:t>(0.006)</w:t>
            </w:r>
          </w:p>
        </w:tc>
        <w:tc>
          <w:tcPr>
            <w:tcW w:w="0" w:type="auto"/>
          </w:tcPr>
          <w:p w:rsidR="00DD5B39" w:rsidRPr="0066699C" w:rsidRDefault="00DD5B39" w:rsidP="002A5174">
            <w:pPr>
              <w:rPr>
                <w:sz w:val="20"/>
                <w:szCs w:val="20"/>
              </w:rPr>
            </w:pPr>
            <w:r>
              <w:rPr>
                <w:sz w:val="20"/>
                <w:szCs w:val="20"/>
              </w:rPr>
              <w:t>(0.002)</w:t>
            </w:r>
          </w:p>
        </w:tc>
        <w:tc>
          <w:tcPr>
            <w:tcW w:w="0" w:type="auto"/>
          </w:tcPr>
          <w:p w:rsidR="00DD5B39" w:rsidRPr="0066699C" w:rsidRDefault="00DD5B39" w:rsidP="002A5174">
            <w:pPr>
              <w:rPr>
                <w:sz w:val="20"/>
                <w:szCs w:val="20"/>
              </w:rPr>
            </w:pPr>
            <w:r>
              <w:rPr>
                <w:sz w:val="20"/>
                <w:szCs w:val="20"/>
              </w:rPr>
              <w:t>(0.001)</w:t>
            </w:r>
          </w:p>
        </w:tc>
      </w:tr>
      <w:tr w:rsidR="00DD5B39" w:rsidRPr="0066699C" w:rsidTr="002A5174">
        <w:tc>
          <w:tcPr>
            <w:tcW w:w="0" w:type="auto"/>
          </w:tcPr>
          <w:p w:rsidR="00DD5B39" w:rsidRPr="00DC4A27" w:rsidRDefault="00DD5B39" w:rsidP="002A5174">
            <w:pPr>
              <w:rPr>
                <w:iCs/>
                <w:color w:val="000000"/>
                <w:sz w:val="20"/>
                <w:szCs w:val="20"/>
              </w:rPr>
            </w:pPr>
            <w:r>
              <w:rPr>
                <w:iCs/>
                <w:color w:val="000000"/>
                <w:sz w:val="20"/>
                <w:szCs w:val="20"/>
              </w:rPr>
              <w:t>Individual (</w:t>
            </w:r>
            <w:r w:rsidRPr="007814FC">
              <w:rPr>
                <w:i/>
                <w:iCs/>
                <w:color w:val="000000"/>
                <w:sz w:val="20"/>
                <w:szCs w:val="20"/>
              </w:rPr>
              <w:t>σ</w:t>
            </w:r>
            <w:r w:rsidRPr="007814FC">
              <w:rPr>
                <w:i/>
                <w:iCs/>
                <w:color w:val="000000"/>
                <w:sz w:val="20"/>
                <w:szCs w:val="20"/>
                <w:vertAlign w:val="subscript"/>
              </w:rPr>
              <w:t>i</w:t>
            </w:r>
            <w:r>
              <w:rPr>
                <w:iCs/>
                <w:color w:val="000000"/>
                <w:sz w:val="20"/>
                <w:szCs w:val="20"/>
              </w:rPr>
              <w:t>)</w:t>
            </w:r>
          </w:p>
        </w:tc>
        <w:tc>
          <w:tcPr>
            <w:tcW w:w="0" w:type="auto"/>
          </w:tcPr>
          <w:p w:rsidR="00DD5B39" w:rsidRPr="007814FC" w:rsidRDefault="00DD5B39" w:rsidP="002A5174">
            <w:pPr>
              <w:rPr>
                <w:color w:val="000000"/>
                <w:sz w:val="20"/>
                <w:szCs w:val="20"/>
              </w:rPr>
            </w:pPr>
            <w:r>
              <w:rPr>
                <w:color w:val="000000"/>
                <w:sz w:val="20"/>
                <w:szCs w:val="20"/>
              </w:rPr>
              <w:t>0.084***</w:t>
            </w:r>
          </w:p>
        </w:tc>
        <w:tc>
          <w:tcPr>
            <w:tcW w:w="0" w:type="auto"/>
          </w:tcPr>
          <w:p w:rsidR="00DD5B39" w:rsidRPr="0066699C" w:rsidRDefault="00DD5B39" w:rsidP="002A5174">
            <w:pPr>
              <w:rPr>
                <w:sz w:val="20"/>
                <w:szCs w:val="20"/>
              </w:rPr>
            </w:pPr>
            <w:r>
              <w:rPr>
                <w:sz w:val="20"/>
                <w:szCs w:val="20"/>
              </w:rPr>
              <w:t>0.082***</w:t>
            </w:r>
          </w:p>
        </w:tc>
        <w:tc>
          <w:tcPr>
            <w:tcW w:w="0" w:type="auto"/>
          </w:tcPr>
          <w:p w:rsidR="00DD5B39" w:rsidRPr="0066699C" w:rsidRDefault="00DD5B39" w:rsidP="002A5174">
            <w:pPr>
              <w:rPr>
                <w:sz w:val="20"/>
                <w:szCs w:val="20"/>
              </w:rPr>
            </w:pPr>
            <w:r>
              <w:rPr>
                <w:sz w:val="20"/>
                <w:szCs w:val="20"/>
              </w:rPr>
              <w:t>0.074***</w:t>
            </w:r>
          </w:p>
        </w:tc>
        <w:tc>
          <w:tcPr>
            <w:tcW w:w="0" w:type="auto"/>
          </w:tcPr>
          <w:p w:rsidR="00DD5B39" w:rsidRPr="0066699C" w:rsidRDefault="00DD5B39" w:rsidP="002A5174">
            <w:pPr>
              <w:rPr>
                <w:sz w:val="20"/>
                <w:szCs w:val="20"/>
              </w:rPr>
            </w:pPr>
            <w:r>
              <w:rPr>
                <w:sz w:val="20"/>
                <w:szCs w:val="20"/>
              </w:rPr>
              <w:t>0.073***</w:t>
            </w:r>
          </w:p>
        </w:tc>
      </w:tr>
      <w:tr w:rsidR="00DD5B39" w:rsidRPr="0066699C" w:rsidTr="002A5174">
        <w:tc>
          <w:tcPr>
            <w:tcW w:w="0" w:type="auto"/>
            <w:tcBorders>
              <w:bottom w:val="single" w:sz="4" w:space="0" w:color="auto"/>
            </w:tcBorders>
          </w:tcPr>
          <w:p w:rsidR="00DD5B39" w:rsidRPr="007814FC" w:rsidRDefault="00DD5B39" w:rsidP="002A5174">
            <w:pPr>
              <w:rPr>
                <w:color w:val="000000"/>
                <w:sz w:val="20"/>
                <w:szCs w:val="20"/>
              </w:rPr>
            </w:pPr>
          </w:p>
        </w:tc>
        <w:tc>
          <w:tcPr>
            <w:tcW w:w="0" w:type="auto"/>
            <w:tcBorders>
              <w:bottom w:val="single" w:sz="4" w:space="0" w:color="auto"/>
            </w:tcBorders>
          </w:tcPr>
          <w:p w:rsidR="00DD5B39" w:rsidRPr="007814FC" w:rsidRDefault="00DD5B39" w:rsidP="002A5174">
            <w:pPr>
              <w:rPr>
                <w:color w:val="000000"/>
                <w:sz w:val="20"/>
                <w:szCs w:val="20"/>
              </w:rPr>
            </w:pPr>
            <w:r>
              <w:rPr>
                <w:color w:val="000000"/>
                <w:sz w:val="20"/>
                <w:szCs w:val="20"/>
              </w:rPr>
              <w:t>(0.002)</w:t>
            </w:r>
          </w:p>
        </w:tc>
        <w:tc>
          <w:tcPr>
            <w:tcW w:w="0" w:type="auto"/>
            <w:tcBorders>
              <w:bottom w:val="single" w:sz="4" w:space="0" w:color="auto"/>
            </w:tcBorders>
          </w:tcPr>
          <w:p w:rsidR="00DD5B39" w:rsidRPr="0066699C" w:rsidRDefault="00DD5B39" w:rsidP="002A5174">
            <w:pPr>
              <w:rPr>
                <w:sz w:val="20"/>
                <w:szCs w:val="20"/>
              </w:rPr>
            </w:pPr>
            <w:r>
              <w:rPr>
                <w:sz w:val="20"/>
                <w:szCs w:val="20"/>
              </w:rPr>
              <w:t>(0.002)</w:t>
            </w:r>
          </w:p>
        </w:tc>
        <w:tc>
          <w:tcPr>
            <w:tcW w:w="0" w:type="auto"/>
            <w:tcBorders>
              <w:bottom w:val="single" w:sz="4" w:space="0" w:color="auto"/>
            </w:tcBorders>
          </w:tcPr>
          <w:p w:rsidR="00DD5B39" w:rsidRPr="0066699C" w:rsidRDefault="00DD5B39" w:rsidP="002A5174">
            <w:pPr>
              <w:rPr>
                <w:sz w:val="20"/>
                <w:szCs w:val="20"/>
              </w:rPr>
            </w:pPr>
            <w:r>
              <w:rPr>
                <w:sz w:val="20"/>
                <w:szCs w:val="20"/>
              </w:rPr>
              <w:t>(0.001)</w:t>
            </w:r>
          </w:p>
        </w:tc>
        <w:tc>
          <w:tcPr>
            <w:tcW w:w="0" w:type="auto"/>
            <w:tcBorders>
              <w:bottom w:val="single" w:sz="4" w:space="0" w:color="auto"/>
            </w:tcBorders>
          </w:tcPr>
          <w:p w:rsidR="00DD5B39" w:rsidRPr="0066699C" w:rsidRDefault="00DD5B39" w:rsidP="002A5174">
            <w:pPr>
              <w:rPr>
                <w:sz w:val="20"/>
                <w:szCs w:val="20"/>
              </w:rPr>
            </w:pPr>
            <w:r>
              <w:rPr>
                <w:sz w:val="20"/>
                <w:szCs w:val="20"/>
              </w:rPr>
              <w:t>(0.001)</w:t>
            </w:r>
          </w:p>
        </w:tc>
      </w:tr>
      <w:tr w:rsidR="00DD5B39" w:rsidRPr="0066699C" w:rsidTr="002A5174">
        <w:tc>
          <w:tcPr>
            <w:tcW w:w="0" w:type="auto"/>
            <w:tcBorders>
              <w:top w:val="single" w:sz="4" w:space="0" w:color="auto"/>
            </w:tcBorders>
            <w:vAlign w:val="bottom"/>
          </w:tcPr>
          <w:p w:rsidR="00DD5B39" w:rsidRPr="007814FC" w:rsidRDefault="00DD5B39" w:rsidP="002A5174">
            <w:pPr>
              <w:rPr>
                <w:color w:val="000000"/>
                <w:sz w:val="20"/>
                <w:szCs w:val="20"/>
              </w:rPr>
            </w:pPr>
            <w:r w:rsidRPr="007814FC">
              <w:rPr>
                <w:color w:val="000000"/>
                <w:sz w:val="20"/>
                <w:szCs w:val="20"/>
              </w:rPr>
              <w:t>Observations</w:t>
            </w:r>
          </w:p>
        </w:tc>
        <w:tc>
          <w:tcPr>
            <w:tcW w:w="0" w:type="auto"/>
            <w:tcBorders>
              <w:top w:val="single" w:sz="4" w:space="0" w:color="auto"/>
            </w:tcBorders>
          </w:tcPr>
          <w:p w:rsidR="00DD5B39" w:rsidRPr="0066699C" w:rsidRDefault="00DD5B39" w:rsidP="002A5174">
            <w:pPr>
              <w:rPr>
                <w:sz w:val="20"/>
                <w:szCs w:val="20"/>
              </w:rPr>
            </w:pPr>
            <w:r>
              <w:rPr>
                <w:sz w:val="20"/>
                <w:szCs w:val="20"/>
              </w:rPr>
              <w:t>1161</w:t>
            </w:r>
          </w:p>
        </w:tc>
        <w:tc>
          <w:tcPr>
            <w:tcW w:w="0" w:type="auto"/>
            <w:tcBorders>
              <w:top w:val="single" w:sz="4" w:space="0" w:color="auto"/>
            </w:tcBorders>
          </w:tcPr>
          <w:p w:rsidR="00DD5B39" w:rsidRPr="0066699C" w:rsidRDefault="00DD5B39" w:rsidP="002A5174">
            <w:pPr>
              <w:rPr>
                <w:sz w:val="20"/>
                <w:szCs w:val="20"/>
              </w:rPr>
            </w:pPr>
            <w:r>
              <w:rPr>
                <w:sz w:val="20"/>
                <w:szCs w:val="20"/>
              </w:rPr>
              <w:t>1161</w:t>
            </w:r>
          </w:p>
        </w:tc>
        <w:tc>
          <w:tcPr>
            <w:tcW w:w="0" w:type="auto"/>
            <w:tcBorders>
              <w:top w:val="single" w:sz="4" w:space="0" w:color="auto"/>
            </w:tcBorders>
          </w:tcPr>
          <w:p w:rsidR="00DD5B39" w:rsidRPr="0066699C" w:rsidRDefault="00DD5B39" w:rsidP="002A5174">
            <w:pPr>
              <w:rPr>
                <w:sz w:val="20"/>
                <w:szCs w:val="20"/>
              </w:rPr>
            </w:pPr>
            <w:r>
              <w:rPr>
                <w:sz w:val="20"/>
                <w:szCs w:val="20"/>
              </w:rPr>
              <w:t>3318</w:t>
            </w:r>
          </w:p>
        </w:tc>
        <w:tc>
          <w:tcPr>
            <w:tcW w:w="0" w:type="auto"/>
            <w:tcBorders>
              <w:top w:val="single" w:sz="4" w:space="0" w:color="auto"/>
            </w:tcBorders>
          </w:tcPr>
          <w:p w:rsidR="00DD5B39" w:rsidRPr="0066699C" w:rsidRDefault="00DD5B39" w:rsidP="002A5174">
            <w:pPr>
              <w:rPr>
                <w:sz w:val="20"/>
                <w:szCs w:val="20"/>
              </w:rPr>
            </w:pPr>
            <w:r>
              <w:rPr>
                <w:sz w:val="20"/>
                <w:szCs w:val="20"/>
              </w:rPr>
              <w:t>3318</w:t>
            </w:r>
          </w:p>
        </w:tc>
      </w:tr>
      <w:tr w:rsidR="00DD5B39" w:rsidRPr="0066699C" w:rsidTr="002A5174">
        <w:tc>
          <w:tcPr>
            <w:tcW w:w="0" w:type="auto"/>
            <w:vAlign w:val="bottom"/>
          </w:tcPr>
          <w:p w:rsidR="00DD5B39" w:rsidRPr="007814FC" w:rsidRDefault="00DD5B39" w:rsidP="002A5174">
            <w:pPr>
              <w:rPr>
                <w:color w:val="000000"/>
                <w:sz w:val="20"/>
                <w:szCs w:val="20"/>
              </w:rPr>
            </w:pPr>
            <w:r w:rsidRPr="007814FC">
              <w:rPr>
                <w:color w:val="000000"/>
                <w:sz w:val="20"/>
                <w:szCs w:val="20"/>
              </w:rPr>
              <w:t>Countries</w:t>
            </w:r>
          </w:p>
        </w:tc>
        <w:tc>
          <w:tcPr>
            <w:tcW w:w="0" w:type="auto"/>
            <w:vAlign w:val="bottom"/>
          </w:tcPr>
          <w:p w:rsidR="00DD5B39" w:rsidRPr="007814FC" w:rsidRDefault="00DD5B39" w:rsidP="002A5174">
            <w:pPr>
              <w:rPr>
                <w:color w:val="000000"/>
                <w:sz w:val="20"/>
                <w:szCs w:val="20"/>
              </w:rPr>
            </w:pPr>
            <w:r>
              <w:rPr>
                <w:color w:val="000000"/>
                <w:sz w:val="20"/>
                <w:szCs w:val="20"/>
              </w:rPr>
              <w:t>106</w:t>
            </w:r>
          </w:p>
        </w:tc>
        <w:tc>
          <w:tcPr>
            <w:tcW w:w="0" w:type="auto"/>
          </w:tcPr>
          <w:p w:rsidR="00DD5B39" w:rsidRPr="0066699C" w:rsidRDefault="00DD5B39" w:rsidP="002A5174">
            <w:pPr>
              <w:rPr>
                <w:sz w:val="20"/>
                <w:szCs w:val="20"/>
              </w:rPr>
            </w:pPr>
            <w:r>
              <w:rPr>
                <w:sz w:val="20"/>
                <w:szCs w:val="20"/>
              </w:rPr>
              <w:t>106</w:t>
            </w:r>
          </w:p>
        </w:tc>
        <w:tc>
          <w:tcPr>
            <w:tcW w:w="0" w:type="auto"/>
          </w:tcPr>
          <w:p w:rsidR="00DD5B39" w:rsidRPr="0066699C" w:rsidRDefault="00DD5B39" w:rsidP="002A5174">
            <w:pPr>
              <w:rPr>
                <w:sz w:val="20"/>
                <w:szCs w:val="20"/>
              </w:rPr>
            </w:pPr>
            <w:r>
              <w:rPr>
                <w:sz w:val="20"/>
                <w:szCs w:val="20"/>
              </w:rPr>
              <w:t>128</w:t>
            </w:r>
          </w:p>
        </w:tc>
        <w:tc>
          <w:tcPr>
            <w:tcW w:w="0" w:type="auto"/>
          </w:tcPr>
          <w:p w:rsidR="00DD5B39" w:rsidRPr="0066699C" w:rsidRDefault="00DD5B39" w:rsidP="002A5174">
            <w:pPr>
              <w:rPr>
                <w:sz w:val="20"/>
                <w:szCs w:val="20"/>
              </w:rPr>
            </w:pPr>
            <w:r>
              <w:rPr>
                <w:sz w:val="20"/>
                <w:szCs w:val="20"/>
              </w:rPr>
              <w:t>128</w:t>
            </w:r>
          </w:p>
        </w:tc>
      </w:tr>
      <w:tr w:rsidR="00DD5B39" w:rsidRPr="0066699C" w:rsidTr="002A5174">
        <w:tc>
          <w:tcPr>
            <w:tcW w:w="0" w:type="auto"/>
            <w:vAlign w:val="bottom"/>
          </w:tcPr>
          <w:p w:rsidR="00DD5B39" w:rsidRPr="007814FC" w:rsidRDefault="00DD5B39" w:rsidP="002A5174">
            <w:pPr>
              <w:rPr>
                <w:color w:val="000000"/>
                <w:sz w:val="20"/>
                <w:szCs w:val="20"/>
              </w:rPr>
            </w:pPr>
            <w:r w:rsidRPr="007814FC">
              <w:rPr>
                <w:color w:val="000000"/>
                <w:sz w:val="20"/>
                <w:szCs w:val="20"/>
              </w:rPr>
              <w:t>Log-Likelihood</w:t>
            </w:r>
          </w:p>
        </w:tc>
        <w:tc>
          <w:tcPr>
            <w:tcW w:w="0" w:type="auto"/>
          </w:tcPr>
          <w:p w:rsidR="00DD5B39" w:rsidRPr="0066699C" w:rsidRDefault="00DD5B39" w:rsidP="002A5174">
            <w:pPr>
              <w:rPr>
                <w:sz w:val="20"/>
                <w:szCs w:val="20"/>
              </w:rPr>
            </w:pPr>
            <w:r>
              <w:rPr>
                <w:sz w:val="20"/>
                <w:szCs w:val="20"/>
              </w:rPr>
              <w:t>1049.644</w:t>
            </w:r>
          </w:p>
        </w:tc>
        <w:tc>
          <w:tcPr>
            <w:tcW w:w="0" w:type="auto"/>
          </w:tcPr>
          <w:p w:rsidR="00DD5B39" w:rsidRPr="0066699C" w:rsidRDefault="00DD5B39" w:rsidP="002A5174">
            <w:pPr>
              <w:rPr>
                <w:sz w:val="20"/>
                <w:szCs w:val="20"/>
              </w:rPr>
            </w:pPr>
            <w:r>
              <w:rPr>
                <w:sz w:val="20"/>
                <w:szCs w:val="20"/>
              </w:rPr>
              <w:t>1079.919</w:t>
            </w:r>
          </w:p>
        </w:tc>
        <w:tc>
          <w:tcPr>
            <w:tcW w:w="0" w:type="auto"/>
          </w:tcPr>
          <w:p w:rsidR="00DD5B39" w:rsidRPr="0066699C" w:rsidRDefault="00DD5B39" w:rsidP="002A5174">
            <w:pPr>
              <w:rPr>
                <w:sz w:val="20"/>
                <w:szCs w:val="20"/>
              </w:rPr>
            </w:pPr>
            <w:r>
              <w:rPr>
                <w:sz w:val="20"/>
                <w:szCs w:val="20"/>
              </w:rPr>
              <w:t>3678.865</w:t>
            </w:r>
          </w:p>
        </w:tc>
        <w:tc>
          <w:tcPr>
            <w:tcW w:w="0" w:type="auto"/>
          </w:tcPr>
          <w:p w:rsidR="00DD5B39" w:rsidRPr="0066699C" w:rsidRDefault="00DD5B39" w:rsidP="002A5174">
            <w:pPr>
              <w:rPr>
                <w:sz w:val="20"/>
                <w:szCs w:val="20"/>
              </w:rPr>
            </w:pPr>
            <w:r>
              <w:rPr>
                <w:sz w:val="20"/>
                <w:szCs w:val="20"/>
              </w:rPr>
              <w:t>3713.048</w:t>
            </w:r>
          </w:p>
        </w:tc>
      </w:tr>
      <w:tr w:rsidR="00DD5B39" w:rsidRPr="0066699C" w:rsidTr="002A5174">
        <w:tc>
          <w:tcPr>
            <w:tcW w:w="0" w:type="auto"/>
            <w:tcBorders>
              <w:bottom w:val="single" w:sz="4" w:space="0" w:color="auto"/>
            </w:tcBorders>
            <w:vAlign w:val="bottom"/>
          </w:tcPr>
          <w:p w:rsidR="00DD5B39" w:rsidRPr="007814FC" w:rsidRDefault="00DD5B39" w:rsidP="002A5174">
            <w:pPr>
              <w:rPr>
                <w:color w:val="000000"/>
                <w:sz w:val="20"/>
                <w:szCs w:val="20"/>
              </w:rPr>
            </w:pPr>
            <w:r>
              <w:rPr>
                <w:color w:val="000000"/>
                <w:sz w:val="20"/>
                <w:szCs w:val="20"/>
              </w:rPr>
              <w:t>AIC</w:t>
            </w:r>
          </w:p>
        </w:tc>
        <w:tc>
          <w:tcPr>
            <w:tcW w:w="0" w:type="auto"/>
            <w:tcBorders>
              <w:bottom w:val="single" w:sz="4" w:space="0" w:color="auto"/>
            </w:tcBorders>
          </w:tcPr>
          <w:p w:rsidR="00DD5B39" w:rsidRPr="0066699C" w:rsidRDefault="00DD5B39" w:rsidP="002A5174">
            <w:pPr>
              <w:rPr>
                <w:sz w:val="20"/>
                <w:szCs w:val="20"/>
              </w:rPr>
            </w:pPr>
            <w:r>
              <w:rPr>
                <w:sz w:val="20"/>
                <w:szCs w:val="20"/>
              </w:rPr>
              <w:t>-2071.289</w:t>
            </w:r>
          </w:p>
        </w:tc>
        <w:tc>
          <w:tcPr>
            <w:tcW w:w="0" w:type="auto"/>
            <w:tcBorders>
              <w:bottom w:val="single" w:sz="4" w:space="0" w:color="auto"/>
            </w:tcBorders>
          </w:tcPr>
          <w:p w:rsidR="00DD5B39" w:rsidRPr="0066699C" w:rsidRDefault="00DD5B39" w:rsidP="002A5174">
            <w:pPr>
              <w:rPr>
                <w:sz w:val="20"/>
                <w:szCs w:val="20"/>
              </w:rPr>
            </w:pPr>
            <w:r>
              <w:rPr>
                <w:sz w:val="20"/>
                <w:szCs w:val="20"/>
              </w:rPr>
              <w:t>-2071.838</w:t>
            </w:r>
          </w:p>
        </w:tc>
        <w:tc>
          <w:tcPr>
            <w:tcW w:w="0" w:type="auto"/>
            <w:tcBorders>
              <w:bottom w:val="single" w:sz="4" w:space="0" w:color="auto"/>
            </w:tcBorders>
          </w:tcPr>
          <w:p w:rsidR="00DD5B39" w:rsidRPr="0066699C" w:rsidRDefault="00DD5B39" w:rsidP="002A5174">
            <w:pPr>
              <w:rPr>
                <w:sz w:val="20"/>
                <w:szCs w:val="20"/>
              </w:rPr>
            </w:pPr>
            <w:r>
              <w:rPr>
                <w:sz w:val="20"/>
                <w:szCs w:val="20"/>
              </w:rPr>
              <w:t>-7329.729</w:t>
            </w:r>
          </w:p>
        </w:tc>
        <w:tc>
          <w:tcPr>
            <w:tcW w:w="0" w:type="auto"/>
            <w:tcBorders>
              <w:bottom w:val="single" w:sz="4" w:space="0" w:color="auto"/>
            </w:tcBorders>
          </w:tcPr>
          <w:p w:rsidR="00DD5B39" w:rsidRPr="0066699C" w:rsidRDefault="00DD5B39" w:rsidP="002A5174">
            <w:pPr>
              <w:rPr>
                <w:sz w:val="20"/>
                <w:szCs w:val="20"/>
              </w:rPr>
            </w:pPr>
            <w:r>
              <w:rPr>
                <w:sz w:val="20"/>
                <w:szCs w:val="20"/>
              </w:rPr>
              <w:t>-7242.096</w:t>
            </w:r>
          </w:p>
        </w:tc>
      </w:tr>
      <w:tr w:rsidR="00DD5B39" w:rsidRPr="0066699C" w:rsidTr="002A5174">
        <w:tc>
          <w:tcPr>
            <w:tcW w:w="0" w:type="auto"/>
            <w:gridSpan w:val="5"/>
            <w:tcBorders>
              <w:top w:val="single" w:sz="4" w:space="0" w:color="auto"/>
            </w:tcBorders>
          </w:tcPr>
          <w:p w:rsidR="00DD5B39" w:rsidRPr="0066699C" w:rsidRDefault="00DD5B39" w:rsidP="002A5174">
            <w:pPr>
              <w:rPr>
                <w:sz w:val="20"/>
                <w:szCs w:val="20"/>
              </w:rPr>
            </w:pPr>
          </w:p>
        </w:tc>
      </w:tr>
    </w:tbl>
    <w:p w:rsidR="00DD5B39" w:rsidRDefault="00DD5B39" w:rsidP="00DD5B39"/>
    <w:p w:rsidR="00DD5B39" w:rsidRDefault="00DD5B39" w:rsidP="00DD5B39">
      <w:r w:rsidRPr="00AB168C">
        <w:rPr>
          <w:noProof/>
        </w:rPr>
        <w:lastRenderedPageBreak/>
        <w:drawing>
          <wp:inline distT="0" distB="0" distL="0" distR="0" wp14:anchorId="178B7500" wp14:editId="5C14445C">
            <wp:extent cx="5114925" cy="37433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rsidR="00DD5B39" w:rsidRDefault="00DD5B39" w:rsidP="00DD5B39">
      <w:r w:rsidRPr="00EC3D90">
        <w:rPr>
          <w:noProof/>
        </w:rPr>
        <w:drawing>
          <wp:inline distT="0" distB="0" distL="0" distR="0" wp14:anchorId="108F6294" wp14:editId="67C5837B">
            <wp:extent cx="5133975" cy="3743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33975" cy="3743325"/>
                    </a:xfrm>
                    <a:prstGeom prst="rect">
                      <a:avLst/>
                    </a:prstGeom>
                    <a:noFill/>
                    <a:ln>
                      <a:noFill/>
                    </a:ln>
                  </pic:spPr>
                </pic:pic>
              </a:graphicData>
            </a:graphic>
          </wp:inline>
        </w:drawing>
      </w:r>
    </w:p>
    <w:p w:rsidR="00DD5B39" w:rsidRDefault="00DD5B39" w:rsidP="00DD5B39">
      <w:r w:rsidRPr="007D1962">
        <w:rPr>
          <w:noProof/>
        </w:rPr>
        <w:lastRenderedPageBreak/>
        <w:drawing>
          <wp:inline distT="0" distB="0" distL="0" distR="0" wp14:anchorId="1F51FCF9" wp14:editId="27629687">
            <wp:extent cx="5114925" cy="37433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rsidR="00DD5B39" w:rsidRDefault="00DD5B39" w:rsidP="00DD5B39">
      <w:r w:rsidRPr="00EC3D90">
        <w:rPr>
          <w:noProof/>
        </w:rPr>
        <w:drawing>
          <wp:inline distT="0" distB="0" distL="0" distR="0" wp14:anchorId="0C358A1E" wp14:editId="7D0068E7">
            <wp:extent cx="5133975" cy="37433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33975" cy="3743325"/>
                    </a:xfrm>
                    <a:prstGeom prst="rect">
                      <a:avLst/>
                    </a:prstGeom>
                    <a:noFill/>
                    <a:ln>
                      <a:noFill/>
                    </a:ln>
                  </pic:spPr>
                </pic:pic>
              </a:graphicData>
            </a:graphic>
          </wp:inline>
        </w:drawing>
      </w: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1"/>
        <w:gridCol w:w="1013"/>
        <w:gridCol w:w="1450"/>
        <w:gridCol w:w="1083"/>
        <w:gridCol w:w="1450"/>
      </w:tblGrid>
      <w:tr w:rsidR="00DD5B39" w:rsidRPr="0066699C" w:rsidTr="002A5174">
        <w:tc>
          <w:tcPr>
            <w:tcW w:w="0" w:type="auto"/>
            <w:gridSpan w:val="5"/>
            <w:tcBorders>
              <w:bottom w:val="single" w:sz="4" w:space="0" w:color="auto"/>
            </w:tcBorders>
          </w:tcPr>
          <w:p w:rsidR="00DD5B39" w:rsidRPr="0066699C" w:rsidRDefault="00DD5B39" w:rsidP="002A5174">
            <w:pPr>
              <w:rPr>
                <w:sz w:val="20"/>
                <w:szCs w:val="20"/>
              </w:rPr>
            </w:pPr>
            <w:r w:rsidRPr="0066699C">
              <w:rPr>
                <w:sz w:val="20"/>
                <w:szCs w:val="20"/>
              </w:rPr>
              <w:lastRenderedPageBreak/>
              <w:t>Tabl</w:t>
            </w:r>
            <w:r>
              <w:rPr>
                <w:sz w:val="20"/>
                <w:szCs w:val="20"/>
              </w:rPr>
              <w:t>e R2. Property Rights Regimes and FDI using a Non-nested Multi-level Model, BITs, All Countries.</w:t>
            </w:r>
          </w:p>
        </w:tc>
      </w:tr>
      <w:tr w:rsidR="00DD5B39" w:rsidRPr="0066699C" w:rsidTr="002A5174">
        <w:tc>
          <w:tcPr>
            <w:tcW w:w="0" w:type="auto"/>
            <w:tcBorders>
              <w:top w:val="single" w:sz="4" w:space="0" w:color="auto"/>
            </w:tcBorders>
          </w:tcPr>
          <w:p w:rsidR="00DD5B39" w:rsidRPr="007814FC" w:rsidRDefault="00DD5B39" w:rsidP="002A5174">
            <w:pPr>
              <w:rPr>
                <w:color w:val="000000"/>
                <w:sz w:val="20"/>
                <w:szCs w:val="20"/>
              </w:rPr>
            </w:pPr>
          </w:p>
        </w:tc>
        <w:tc>
          <w:tcPr>
            <w:tcW w:w="0" w:type="auto"/>
            <w:gridSpan w:val="2"/>
            <w:tcBorders>
              <w:top w:val="single" w:sz="4" w:space="0" w:color="auto"/>
            </w:tcBorders>
          </w:tcPr>
          <w:p w:rsidR="00DD5B39" w:rsidRPr="00EE06FD" w:rsidRDefault="00DD5B39" w:rsidP="002A5174">
            <w:pPr>
              <w:jc w:val="center"/>
              <w:rPr>
                <w:sz w:val="20"/>
                <w:szCs w:val="20"/>
                <w:u w:val="single"/>
              </w:rPr>
            </w:pPr>
            <w:r w:rsidRPr="00EE06FD">
              <w:rPr>
                <w:sz w:val="20"/>
                <w:szCs w:val="20"/>
                <w:u w:val="single"/>
              </w:rPr>
              <w:t>LSSPR</w:t>
            </w:r>
          </w:p>
        </w:tc>
        <w:tc>
          <w:tcPr>
            <w:tcW w:w="0" w:type="auto"/>
            <w:gridSpan w:val="2"/>
            <w:tcBorders>
              <w:top w:val="single" w:sz="4" w:space="0" w:color="auto"/>
            </w:tcBorders>
          </w:tcPr>
          <w:p w:rsidR="00DD5B39" w:rsidRPr="00EE06FD" w:rsidRDefault="00DD5B39" w:rsidP="002A5174">
            <w:pPr>
              <w:jc w:val="center"/>
              <w:rPr>
                <w:sz w:val="20"/>
                <w:szCs w:val="20"/>
                <w:u w:val="single"/>
              </w:rPr>
            </w:pPr>
            <w:r w:rsidRPr="00EE06FD">
              <w:rPr>
                <w:sz w:val="20"/>
                <w:szCs w:val="20"/>
                <w:u w:val="single"/>
              </w:rPr>
              <w:t>LJI</w:t>
            </w:r>
          </w:p>
        </w:tc>
      </w:tr>
      <w:tr w:rsidR="00DD5B39" w:rsidRPr="0066699C" w:rsidTr="002A5174">
        <w:tc>
          <w:tcPr>
            <w:tcW w:w="0" w:type="auto"/>
            <w:tcBorders>
              <w:bottom w:val="single" w:sz="4" w:space="0" w:color="auto"/>
            </w:tcBorders>
          </w:tcPr>
          <w:p w:rsidR="00DD5B39" w:rsidRPr="0066699C" w:rsidRDefault="00DD5B39" w:rsidP="002A5174">
            <w:pPr>
              <w:rPr>
                <w:sz w:val="20"/>
                <w:szCs w:val="20"/>
              </w:rPr>
            </w:pPr>
            <w:r w:rsidRPr="007814FC">
              <w:rPr>
                <w:color w:val="000000"/>
                <w:sz w:val="20"/>
                <w:szCs w:val="20"/>
              </w:rPr>
              <w:t>Property Rights Regime Random Slopes</w:t>
            </w:r>
          </w:p>
        </w:tc>
        <w:tc>
          <w:tcPr>
            <w:tcW w:w="0" w:type="auto"/>
            <w:tcBorders>
              <w:bottom w:val="single" w:sz="4" w:space="0" w:color="auto"/>
            </w:tcBorders>
          </w:tcPr>
          <w:p w:rsidR="00DD5B39" w:rsidRPr="0066699C" w:rsidRDefault="00DD5B39" w:rsidP="002A5174">
            <w:pPr>
              <w:rPr>
                <w:sz w:val="20"/>
                <w:szCs w:val="20"/>
              </w:rPr>
            </w:pPr>
            <w:r>
              <w:rPr>
                <w:sz w:val="20"/>
                <w:szCs w:val="20"/>
              </w:rPr>
              <w:t>None</w:t>
            </w:r>
          </w:p>
        </w:tc>
        <w:tc>
          <w:tcPr>
            <w:tcW w:w="0" w:type="auto"/>
            <w:tcBorders>
              <w:bottom w:val="single" w:sz="4" w:space="0" w:color="auto"/>
            </w:tcBorders>
          </w:tcPr>
          <w:p w:rsidR="00DD5B39" w:rsidRPr="0066699C" w:rsidRDefault="00DD5B39" w:rsidP="002A5174">
            <w:pPr>
              <w:rPr>
                <w:sz w:val="20"/>
                <w:szCs w:val="20"/>
              </w:rPr>
            </w:pPr>
            <w:r>
              <w:rPr>
                <w:sz w:val="20"/>
                <w:szCs w:val="20"/>
              </w:rPr>
              <w:t>Year</w:t>
            </w:r>
          </w:p>
        </w:tc>
        <w:tc>
          <w:tcPr>
            <w:tcW w:w="0" w:type="auto"/>
            <w:tcBorders>
              <w:bottom w:val="single" w:sz="4" w:space="0" w:color="auto"/>
            </w:tcBorders>
          </w:tcPr>
          <w:p w:rsidR="00DD5B39" w:rsidRPr="0066699C" w:rsidRDefault="00DD5B39" w:rsidP="002A5174">
            <w:pPr>
              <w:rPr>
                <w:sz w:val="20"/>
                <w:szCs w:val="20"/>
              </w:rPr>
            </w:pPr>
            <w:r>
              <w:rPr>
                <w:sz w:val="20"/>
                <w:szCs w:val="20"/>
              </w:rPr>
              <w:t>None</w:t>
            </w:r>
          </w:p>
        </w:tc>
        <w:tc>
          <w:tcPr>
            <w:tcW w:w="0" w:type="auto"/>
            <w:tcBorders>
              <w:bottom w:val="single" w:sz="4" w:space="0" w:color="auto"/>
            </w:tcBorders>
          </w:tcPr>
          <w:p w:rsidR="00DD5B39" w:rsidRPr="0066699C" w:rsidRDefault="00DD5B39" w:rsidP="002A5174">
            <w:pPr>
              <w:rPr>
                <w:sz w:val="20"/>
                <w:szCs w:val="20"/>
              </w:rPr>
            </w:pPr>
            <w:r>
              <w:rPr>
                <w:sz w:val="20"/>
                <w:szCs w:val="20"/>
              </w:rPr>
              <w:t>Year</w:t>
            </w:r>
          </w:p>
        </w:tc>
      </w:tr>
      <w:tr w:rsidR="00DD5B39" w:rsidRPr="0066699C" w:rsidTr="002A5174">
        <w:tc>
          <w:tcPr>
            <w:tcW w:w="0" w:type="auto"/>
            <w:tcBorders>
              <w:top w:val="single" w:sz="4" w:space="0" w:color="auto"/>
            </w:tcBorders>
            <w:vAlign w:val="bottom"/>
          </w:tcPr>
          <w:p w:rsidR="00DD5B39" w:rsidRPr="007814FC" w:rsidRDefault="00DD5B39" w:rsidP="002A5174">
            <w:pPr>
              <w:rPr>
                <w:color w:val="000000"/>
                <w:sz w:val="20"/>
                <w:szCs w:val="20"/>
              </w:rPr>
            </w:pPr>
            <w:r>
              <w:rPr>
                <w:color w:val="000000"/>
                <w:sz w:val="20"/>
                <w:szCs w:val="20"/>
              </w:rPr>
              <w:t>Property Rights Regime</w:t>
            </w:r>
          </w:p>
        </w:tc>
        <w:tc>
          <w:tcPr>
            <w:tcW w:w="0" w:type="auto"/>
            <w:tcBorders>
              <w:top w:val="single" w:sz="4" w:space="0" w:color="auto"/>
            </w:tcBorders>
          </w:tcPr>
          <w:p w:rsidR="00DD5B39" w:rsidRPr="0066699C" w:rsidRDefault="00DD5B39" w:rsidP="002A5174">
            <w:pPr>
              <w:rPr>
                <w:sz w:val="20"/>
                <w:szCs w:val="20"/>
              </w:rPr>
            </w:pPr>
            <w:r>
              <w:rPr>
                <w:sz w:val="20"/>
                <w:szCs w:val="20"/>
              </w:rPr>
              <w:t>0.013***</w:t>
            </w:r>
          </w:p>
        </w:tc>
        <w:tc>
          <w:tcPr>
            <w:tcW w:w="0" w:type="auto"/>
            <w:vMerge w:val="restart"/>
            <w:tcBorders>
              <w:top w:val="single" w:sz="4" w:space="0" w:color="auto"/>
            </w:tcBorders>
          </w:tcPr>
          <w:p w:rsidR="00DD5B39" w:rsidRDefault="00DD5B39" w:rsidP="002A5174">
            <w:pPr>
              <w:rPr>
                <w:color w:val="000000"/>
                <w:sz w:val="20"/>
                <w:szCs w:val="20"/>
              </w:rPr>
            </w:pPr>
            <w:r>
              <w:rPr>
                <w:color w:val="000000"/>
                <w:sz w:val="20"/>
                <w:szCs w:val="20"/>
              </w:rPr>
              <w:t>see Figure R6</w:t>
            </w:r>
          </w:p>
          <w:p w:rsidR="00DD5B39" w:rsidRPr="0066699C" w:rsidRDefault="00DD5B39" w:rsidP="002A5174">
            <w:pPr>
              <w:rPr>
                <w:sz w:val="20"/>
                <w:szCs w:val="20"/>
              </w:rPr>
            </w:pPr>
            <w:r>
              <w:rPr>
                <w:color w:val="000000"/>
                <w:sz w:val="20"/>
                <w:szCs w:val="20"/>
              </w:rPr>
              <w:t>(time-varying)</w:t>
            </w:r>
          </w:p>
        </w:tc>
        <w:tc>
          <w:tcPr>
            <w:tcW w:w="0" w:type="auto"/>
            <w:tcBorders>
              <w:top w:val="single" w:sz="4" w:space="0" w:color="auto"/>
            </w:tcBorders>
          </w:tcPr>
          <w:p w:rsidR="00DD5B39" w:rsidRPr="0066699C" w:rsidRDefault="00DD5B39" w:rsidP="002A5174">
            <w:pPr>
              <w:rPr>
                <w:sz w:val="20"/>
                <w:szCs w:val="20"/>
              </w:rPr>
            </w:pPr>
            <w:r>
              <w:rPr>
                <w:sz w:val="20"/>
                <w:szCs w:val="20"/>
              </w:rPr>
              <w:t>0.048***</w:t>
            </w:r>
          </w:p>
        </w:tc>
        <w:tc>
          <w:tcPr>
            <w:tcW w:w="0" w:type="auto"/>
            <w:vMerge w:val="restart"/>
            <w:tcBorders>
              <w:top w:val="single" w:sz="4" w:space="0" w:color="auto"/>
            </w:tcBorders>
          </w:tcPr>
          <w:p w:rsidR="00DD5B39" w:rsidRDefault="00DD5B39" w:rsidP="002A5174">
            <w:pPr>
              <w:rPr>
                <w:color w:val="000000"/>
                <w:sz w:val="20"/>
                <w:szCs w:val="20"/>
              </w:rPr>
            </w:pPr>
            <w:r>
              <w:rPr>
                <w:color w:val="000000"/>
                <w:sz w:val="20"/>
                <w:szCs w:val="20"/>
              </w:rPr>
              <w:t>see Figure R8</w:t>
            </w:r>
          </w:p>
          <w:p w:rsidR="00DD5B39" w:rsidRPr="0066699C" w:rsidRDefault="00DD5B39" w:rsidP="002A5174">
            <w:pPr>
              <w:rPr>
                <w:sz w:val="20"/>
                <w:szCs w:val="20"/>
              </w:rPr>
            </w:pPr>
            <w:r>
              <w:rPr>
                <w:color w:val="000000"/>
                <w:sz w:val="20"/>
                <w:szCs w:val="20"/>
              </w:rPr>
              <w:t>(time-varying)</w:t>
            </w:r>
          </w:p>
        </w:tc>
      </w:tr>
      <w:tr w:rsidR="00DD5B39" w:rsidRPr="0066699C" w:rsidTr="002A5174">
        <w:tc>
          <w:tcPr>
            <w:tcW w:w="0" w:type="auto"/>
            <w:vAlign w:val="bottom"/>
          </w:tcPr>
          <w:p w:rsidR="00DD5B39" w:rsidRPr="007814FC" w:rsidRDefault="00DD5B39" w:rsidP="002A5174">
            <w:pPr>
              <w:rPr>
                <w:color w:val="000000"/>
                <w:sz w:val="20"/>
                <w:szCs w:val="20"/>
              </w:rPr>
            </w:pPr>
            <w:r>
              <w:rPr>
                <w:color w:val="000000"/>
                <w:sz w:val="20"/>
                <w:szCs w:val="20"/>
              </w:rPr>
              <w:t>(</w:t>
            </w:r>
            <w:r w:rsidRPr="007814FC">
              <w:rPr>
                <w:color w:val="000000"/>
                <w:sz w:val="20"/>
                <w:szCs w:val="20"/>
              </w:rPr>
              <w:t>Property Rights * Democracy</w:t>
            </w:r>
            <w:r>
              <w:rPr>
                <w:color w:val="000000"/>
                <w:sz w:val="20"/>
                <w:szCs w:val="20"/>
              </w:rPr>
              <w:t>)</w:t>
            </w:r>
          </w:p>
        </w:tc>
        <w:tc>
          <w:tcPr>
            <w:tcW w:w="0" w:type="auto"/>
            <w:vAlign w:val="bottom"/>
          </w:tcPr>
          <w:p w:rsidR="00DD5B39" w:rsidRPr="007814FC" w:rsidRDefault="00DD5B39" w:rsidP="002A5174">
            <w:pPr>
              <w:rPr>
                <w:color w:val="000000"/>
                <w:sz w:val="20"/>
                <w:szCs w:val="20"/>
              </w:rPr>
            </w:pPr>
            <w:r>
              <w:rPr>
                <w:color w:val="000000"/>
                <w:sz w:val="20"/>
                <w:szCs w:val="20"/>
              </w:rPr>
              <w:t>(0.002)</w:t>
            </w:r>
          </w:p>
        </w:tc>
        <w:tc>
          <w:tcPr>
            <w:tcW w:w="0" w:type="auto"/>
            <w:vMerge/>
          </w:tcPr>
          <w:p w:rsidR="00DD5B39" w:rsidRPr="0066699C" w:rsidRDefault="00DD5B39" w:rsidP="002A5174">
            <w:pPr>
              <w:rPr>
                <w:sz w:val="20"/>
                <w:szCs w:val="20"/>
              </w:rPr>
            </w:pPr>
          </w:p>
        </w:tc>
        <w:tc>
          <w:tcPr>
            <w:tcW w:w="0" w:type="auto"/>
            <w:vAlign w:val="bottom"/>
          </w:tcPr>
          <w:p w:rsidR="00DD5B39" w:rsidRPr="007814FC" w:rsidRDefault="00DD5B39" w:rsidP="002A5174">
            <w:pPr>
              <w:rPr>
                <w:color w:val="000000"/>
                <w:sz w:val="20"/>
                <w:szCs w:val="20"/>
              </w:rPr>
            </w:pPr>
            <w:r>
              <w:rPr>
                <w:color w:val="000000"/>
                <w:sz w:val="20"/>
                <w:szCs w:val="20"/>
              </w:rPr>
              <w:t>(0.008)</w:t>
            </w:r>
          </w:p>
        </w:tc>
        <w:tc>
          <w:tcPr>
            <w:tcW w:w="0" w:type="auto"/>
            <w:vMerge/>
          </w:tcPr>
          <w:p w:rsidR="00DD5B39" w:rsidRPr="0066699C" w:rsidRDefault="00DD5B39" w:rsidP="002A5174">
            <w:pPr>
              <w:rPr>
                <w:sz w:val="20"/>
                <w:szCs w:val="20"/>
              </w:rPr>
            </w:pPr>
          </w:p>
        </w:tc>
      </w:tr>
      <w:tr w:rsidR="00DD5B39" w:rsidRPr="0066699C" w:rsidTr="002A5174">
        <w:tc>
          <w:tcPr>
            <w:tcW w:w="0" w:type="auto"/>
            <w:vAlign w:val="bottom"/>
          </w:tcPr>
          <w:p w:rsidR="00DD5B39" w:rsidRPr="007814FC" w:rsidRDefault="00DD5B39" w:rsidP="002A5174">
            <w:pPr>
              <w:rPr>
                <w:color w:val="000000"/>
                <w:sz w:val="20"/>
                <w:szCs w:val="20"/>
              </w:rPr>
            </w:pPr>
            <w:r w:rsidRPr="007814FC">
              <w:rPr>
                <w:color w:val="000000"/>
                <w:sz w:val="20"/>
                <w:szCs w:val="20"/>
              </w:rPr>
              <w:t>Property Rights</w:t>
            </w:r>
          </w:p>
        </w:tc>
        <w:tc>
          <w:tcPr>
            <w:tcW w:w="0" w:type="auto"/>
          </w:tcPr>
          <w:p w:rsidR="00DD5B39" w:rsidRPr="0066699C" w:rsidRDefault="00DD5B39" w:rsidP="002A5174">
            <w:pPr>
              <w:rPr>
                <w:sz w:val="20"/>
                <w:szCs w:val="20"/>
              </w:rPr>
            </w:pPr>
            <w:r>
              <w:rPr>
                <w:sz w:val="20"/>
                <w:szCs w:val="20"/>
              </w:rPr>
              <w:t>0.008</w:t>
            </w:r>
          </w:p>
        </w:tc>
        <w:tc>
          <w:tcPr>
            <w:tcW w:w="0" w:type="auto"/>
            <w:vMerge w:val="restart"/>
          </w:tcPr>
          <w:p w:rsidR="00DD5B39" w:rsidRDefault="00DD5B39" w:rsidP="002A5174">
            <w:pPr>
              <w:rPr>
                <w:color w:val="000000"/>
                <w:sz w:val="20"/>
                <w:szCs w:val="20"/>
              </w:rPr>
            </w:pPr>
            <w:r>
              <w:rPr>
                <w:color w:val="000000"/>
                <w:sz w:val="20"/>
                <w:szCs w:val="20"/>
              </w:rPr>
              <w:t>see Figure R6</w:t>
            </w:r>
          </w:p>
          <w:p w:rsidR="00DD5B39" w:rsidRPr="0066699C" w:rsidRDefault="00DD5B39" w:rsidP="002A5174">
            <w:pPr>
              <w:rPr>
                <w:sz w:val="20"/>
                <w:szCs w:val="20"/>
              </w:rPr>
            </w:pPr>
            <w:r>
              <w:rPr>
                <w:color w:val="000000"/>
                <w:sz w:val="20"/>
                <w:szCs w:val="20"/>
              </w:rPr>
              <w:t>(time-varying)</w:t>
            </w:r>
          </w:p>
        </w:tc>
        <w:tc>
          <w:tcPr>
            <w:tcW w:w="0" w:type="auto"/>
          </w:tcPr>
          <w:p w:rsidR="00DD5B39" w:rsidRPr="0066699C" w:rsidRDefault="00DD5B39" w:rsidP="002A5174">
            <w:pPr>
              <w:rPr>
                <w:sz w:val="20"/>
                <w:szCs w:val="20"/>
              </w:rPr>
            </w:pPr>
            <w:r>
              <w:rPr>
                <w:sz w:val="20"/>
                <w:szCs w:val="20"/>
              </w:rPr>
              <w:t>-0.01</w:t>
            </w:r>
          </w:p>
        </w:tc>
        <w:tc>
          <w:tcPr>
            <w:tcW w:w="0" w:type="auto"/>
            <w:vMerge w:val="restart"/>
          </w:tcPr>
          <w:p w:rsidR="00DD5B39" w:rsidRDefault="00DD5B39" w:rsidP="002A5174">
            <w:pPr>
              <w:rPr>
                <w:color w:val="000000"/>
                <w:sz w:val="20"/>
                <w:szCs w:val="20"/>
              </w:rPr>
            </w:pPr>
            <w:r>
              <w:rPr>
                <w:color w:val="000000"/>
                <w:sz w:val="20"/>
                <w:szCs w:val="20"/>
              </w:rPr>
              <w:t>see Figure R8</w:t>
            </w:r>
          </w:p>
          <w:p w:rsidR="00DD5B39" w:rsidRPr="0066699C" w:rsidRDefault="00DD5B39" w:rsidP="002A5174">
            <w:pPr>
              <w:rPr>
                <w:sz w:val="20"/>
                <w:szCs w:val="20"/>
              </w:rPr>
            </w:pPr>
            <w:r>
              <w:rPr>
                <w:color w:val="000000"/>
                <w:sz w:val="20"/>
                <w:szCs w:val="20"/>
              </w:rPr>
              <w:t>(time-varying)</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vAlign w:val="bottom"/>
          </w:tcPr>
          <w:p w:rsidR="00DD5B39" w:rsidRPr="007814FC" w:rsidRDefault="00DD5B39" w:rsidP="002A5174">
            <w:pPr>
              <w:rPr>
                <w:color w:val="000000"/>
                <w:sz w:val="20"/>
                <w:szCs w:val="20"/>
              </w:rPr>
            </w:pPr>
            <w:r>
              <w:rPr>
                <w:color w:val="000000"/>
                <w:sz w:val="20"/>
                <w:szCs w:val="20"/>
              </w:rPr>
              <w:t>(0.008)</w:t>
            </w:r>
          </w:p>
        </w:tc>
        <w:tc>
          <w:tcPr>
            <w:tcW w:w="0" w:type="auto"/>
            <w:vMerge/>
          </w:tcPr>
          <w:p w:rsidR="00DD5B39" w:rsidRPr="0066699C" w:rsidRDefault="00DD5B39" w:rsidP="002A5174">
            <w:pPr>
              <w:rPr>
                <w:sz w:val="20"/>
                <w:szCs w:val="20"/>
              </w:rPr>
            </w:pPr>
          </w:p>
        </w:tc>
        <w:tc>
          <w:tcPr>
            <w:tcW w:w="0" w:type="auto"/>
            <w:vAlign w:val="bottom"/>
          </w:tcPr>
          <w:p w:rsidR="00DD5B39" w:rsidRPr="007814FC" w:rsidRDefault="00DD5B39" w:rsidP="002A5174">
            <w:pPr>
              <w:rPr>
                <w:color w:val="000000"/>
                <w:sz w:val="20"/>
                <w:szCs w:val="20"/>
              </w:rPr>
            </w:pPr>
            <w:r>
              <w:rPr>
                <w:color w:val="000000"/>
                <w:sz w:val="20"/>
                <w:szCs w:val="20"/>
              </w:rPr>
              <w:t>(0.039)</w:t>
            </w:r>
          </w:p>
        </w:tc>
        <w:tc>
          <w:tcPr>
            <w:tcW w:w="0" w:type="auto"/>
            <w:vMerge/>
          </w:tcPr>
          <w:p w:rsidR="00DD5B39" w:rsidRPr="0066699C" w:rsidRDefault="00DD5B39" w:rsidP="002A5174">
            <w:pPr>
              <w:rPr>
                <w:sz w:val="20"/>
                <w:szCs w:val="20"/>
              </w:rPr>
            </w:pPr>
          </w:p>
        </w:tc>
      </w:tr>
      <w:tr w:rsidR="00DD5B39" w:rsidRPr="0066699C" w:rsidTr="002A5174">
        <w:tc>
          <w:tcPr>
            <w:tcW w:w="0" w:type="auto"/>
            <w:vAlign w:val="bottom"/>
          </w:tcPr>
          <w:p w:rsidR="00DD5B39" w:rsidRPr="007814FC" w:rsidRDefault="00DD5B39" w:rsidP="002A5174">
            <w:pPr>
              <w:rPr>
                <w:color w:val="000000"/>
                <w:sz w:val="20"/>
                <w:szCs w:val="20"/>
              </w:rPr>
            </w:pPr>
            <w:r w:rsidRPr="007814FC">
              <w:rPr>
                <w:color w:val="000000"/>
                <w:sz w:val="20"/>
                <w:szCs w:val="20"/>
              </w:rPr>
              <w:t>Democracy</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0.003</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0.003</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vAlign w:val="bottom"/>
          </w:tcPr>
          <w:p w:rsidR="00DD5B39" w:rsidRPr="007814FC" w:rsidRDefault="00DD5B39" w:rsidP="002A5174">
            <w:pPr>
              <w:rPr>
                <w:color w:val="000000"/>
                <w:sz w:val="20"/>
                <w:szCs w:val="20"/>
              </w:rPr>
            </w:pPr>
            <w:r>
              <w:rPr>
                <w:color w:val="000000"/>
                <w:sz w:val="20"/>
                <w:szCs w:val="20"/>
              </w:rPr>
              <w:t>(0.006)</w:t>
            </w:r>
          </w:p>
        </w:tc>
        <w:tc>
          <w:tcPr>
            <w:tcW w:w="0" w:type="auto"/>
            <w:vAlign w:val="bottom"/>
          </w:tcPr>
          <w:p w:rsidR="00DD5B39" w:rsidRPr="007814FC" w:rsidRDefault="00DD5B39" w:rsidP="002A5174">
            <w:pPr>
              <w:rPr>
                <w:color w:val="000000"/>
                <w:sz w:val="20"/>
                <w:szCs w:val="20"/>
              </w:rPr>
            </w:pPr>
            <w:r>
              <w:rPr>
                <w:color w:val="000000"/>
                <w:sz w:val="20"/>
                <w:szCs w:val="20"/>
              </w:rPr>
              <w:t>(0.005)</w:t>
            </w:r>
          </w:p>
        </w:tc>
        <w:tc>
          <w:tcPr>
            <w:tcW w:w="0" w:type="auto"/>
            <w:vAlign w:val="bottom"/>
          </w:tcPr>
          <w:p w:rsidR="00DD5B39" w:rsidRPr="007814FC" w:rsidRDefault="00DD5B39" w:rsidP="002A5174">
            <w:pPr>
              <w:rPr>
                <w:color w:val="000000"/>
                <w:sz w:val="20"/>
                <w:szCs w:val="20"/>
              </w:rPr>
            </w:pPr>
            <w:r>
              <w:rPr>
                <w:color w:val="000000"/>
                <w:sz w:val="20"/>
                <w:szCs w:val="20"/>
              </w:rPr>
              <w:t>(0.003)</w:t>
            </w:r>
          </w:p>
        </w:tc>
        <w:tc>
          <w:tcPr>
            <w:tcW w:w="0" w:type="auto"/>
            <w:vAlign w:val="bottom"/>
          </w:tcPr>
          <w:p w:rsidR="00DD5B39" w:rsidRPr="007814FC" w:rsidRDefault="00DD5B39" w:rsidP="002A5174">
            <w:pPr>
              <w:rPr>
                <w:color w:val="000000"/>
                <w:sz w:val="20"/>
                <w:szCs w:val="20"/>
              </w:rPr>
            </w:pPr>
            <w:r>
              <w:rPr>
                <w:color w:val="000000"/>
                <w:sz w:val="20"/>
                <w:szCs w:val="20"/>
              </w:rPr>
              <w:t>(0.003)</w:t>
            </w:r>
          </w:p>
        </w:tc>
      </w:tr>
      <w:tr w:rsidR="00DD5B39" w:rsidRPr="0066699C" w:rsidTr="002A5174">
        <w:tc>
          <w:tcPr>
            <w:tcW w:w="0" w:type="auto"/>
            <w:vAlign w:val="bottom"/>
          </w:tcPr>
          <w:p w:rsidR="00DD5B39" w:rsidRPr="007814FC" w:rsidRDefault="00DD5B39" w:rsidP="002A5174">
            <w:pPr>
              <w:rPr>
                <w:color w:val="000000"/>
                <w:sz w:val="20"/>
                <w:szCs w:val="20"/>
              </w:rPr>
            </w:pPr>
            <w:r>
              <w:rPr>
                <w:color w:val="000000"/>
                <w:sz w:val="20"/>
                <w:szCs w:val="20"/>
              </w:rPr>
              <w:t>BITs</w:t>
            </w:r>
          </w:p>
        </w:tc>
        <w:tc>
          <w:tcPr>
            <w:tcW w:w="0" w:type="auto"/>
            <w:vAlign w:val="bottom"/>
          </w:tcPr>
          <w:p w:rsidR="00DD5B39" w:rsidRPr="007814FC" w:rsidRDefault="00DD5B39" w:rsidP="002A5174">
            <w:pPr>
              <w:rPr>
                <w:color w:val="000000"/>
                <w:sz w:val="20"/>
                <w:szCs w:val="20"/>
              </w:rPr>
            </w:pPr>
            <w:r>
              <w:rPr>
                <w:color w:val="000000"/>
                <w:sz w:val="20"/>
                <w:szCs w:val="20"/>
              </w:rPr>
              <w:t>0.003</w:t>
            </w:r>
          </w:p>
        </w:tc>
        <w:tc>
          <w:tcPr>
            <w:tcW w:w="0" w:type="auto"/>
            <w:vAlign w:val="bottom"/>
          </w:tcPr>
          <w:p w:rsidR="00DD5B39" w:rsidRPr="007814FC" w:rsidRDefault="00DD5B39" w:rsidP="002A5174">
            <w:pPr>
              <w:rPr>
                <w:color w:val="000000"/>
                <w:sz w:val="20"/>
                <w:szCs w:val="20"/>
              </w:rPr>
            </w:pPr>
            <w:r>
              <w:rPr>
                <w:color w:val="000000"/>
                <w:sz w:val="20"/>
                <w:szCs w:val="20"/>
              </w:rPr>
              <w:t>0.006*</w:t>
            </w:r>
          </w:p>
        </w:tc>
        <w:tc>
          <w:tcPr>
            <w:tcW w:w="0" w:type="auto"/>
            <w:vAlign w:val="bottom"/>
          </w:tcPr>
          <w:p w:rsidR="00DD5B39" w:rsidRPr="007814FC" w:rsidRDefault="00DD5B39" w:rsidP="002A5174">
            <w:pPr>
              <w:rPr>
                <w:color w:val="000000"/>
                <w:sz w:val="20"/>
                <w:szCs w:val="20"/>
              </w:rPr>
            </w:pPr>
            <w:r>
              <w:rPr>
                <w:color w:val="000000"/>
                <w:sz w:val="20"/>
                <w:szCs w:val="20"/>
              </w:rPr>
              <w:t>0.003***</w:t>
            </w:r>
          </w:p>
        </w:tc>
        <w:tc>
          <w:tcPr>
            <w:tcW w:w="0" w:type="auto"/>
            <w:vAlign w:val="bottom"/>
          </w:tcPr>
          <w:p w:rsidR="00DD5B39" w:rsidRPr="007814FC" w:rsidRDefault="00DD5B39" w:rsidP="002A5174">
            <w:pPr>
              <w:rPr>
                <w:color w:val="000000"/>
                <w:sz w:val="20"/>
                <w:szCs w:val="20"/>
              </w:rPr>
            </w:pPr>
            <w:r>
              <w:rPr>
                <w:color w:val="000000"/>
                <w:sz w:val="20"/>
                <w:szCs w:val="20"/>
              </w:rPr>
              <w:t>0.003***</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vAlign w:val="bottom"/>
          </w:tcPr>
          <w:p w:rsidR="00DD5B39" w:rsidRPr="007814FC" w:rsidRDefault="00DD5B39" w:rsidP="002A5174">
            <w:pPr>
              <w:rPr>
                <w:color w:val="000000"/>
                <w:sz w:val="20"/>
                <w:szCs w:val="20"/>
              </w:rPr>
            </w:pPr>
            <w:r>
              <w:rPr>
                <w:color w:val="000000"/>
                <w:sz w:val="20"/>
                <w:szCs w:val="20"/>
              </w:rPr>
              <w:t>(0.004)</w:t>
            </w:r>
          </w:p>
        </w:tc>
        <w:tc>
          <w:tcPr>
            <w:tcW w:w="0" w:type="auto"/>
            <w:vAlign w:val="bottom"/>
          </w:tcPr>
          <w:p w:rsidR="00DD5B39" w:rsidRPr="007814FC" w:rsidRDefault="00DD5B39" w:rsidP="002A5174">
            <w:pPr>
              <w:rPr>
                <w:color w:val="000000"/>
                <w:sz w:val="20"/>
                <w:szCs w:val="20"/>
              </w:rPr>
            </w:pPr>
            <w:r>
              <w:rPr>
                <w:color w:val="000000"/>
                <w:sz w:val="20"/>
                <w:szCs w:val="20"/>
              </w:rPr>
              <w:t>(0.003)</w:t>
            </w:r>
          </w:p>
        </w:tc>
        <w:tc>
          <w:tcPr>
            <w:tcW w:w="0" w:type="auto"/>
            <w:vAlign w:val="bottom"/>
          </w:tcPr>
          <w:p w:rsidR="00DD5B39" w:rsidRPr="007814FC" w:rsidRDefault="00DD5B39" w:rsidP="002A5174">
            <w:pPr>
              <w:rPr>
                <w:color w:val="000000"/>
                <w:sz w:val="20"/>
                <w:szCs w:val="20"/>
              </w:rPr>
            </w:pPr>
            <w:r>
              <w:rPr>
                <w:color w:val="000000"/>
                <w:sz w:val="20"/>
                <w:szCs w:val="20"/>
              </w:rPr>
              <w:t>(0.001)</w:t>
            </w:r>
          </w:p>
        </w:tc>
        <w:tc>
          <w:tcPr>
            <w:tcW w:w="0" w:type="auto"/>
            <w:vAlign w:val="bottom"/>
          </w:tcPr>
          <w:p w:rsidR="00DD5B39" w:rsidRPr="007814FC" w:rsidRDefault="00DD5B39" w:rsidP="002A5174">
            <w:pPr>
              <w:rPr>
                <w:color w:val="000000"/>
                <w:sz w:val="20"/>
                <w:szCs w:val="20"/>
              </w:rPr>
            </w:pPr>
            <w:r>
              <w:rPr>
                <w:color w:val="000000"/>
                <w:sz w:val="20"/>
                <w:szCs w:val="20"/>
              </w:rPr>
              <w:t>(0.001)</w:t>
            </w:r>
          </w:p>
        </w:tc>
      </w:tr>
      <w:tr w:rsidR="00DD5B39" w:rsidRPr="0066699C" w:rsidTr="002A5174">
        <w:tc>
          <w:tcPr>
            <w:tcW w:w="0" w:type="auto"/>
            <w:vAlign w:val="bottom"/>
          </w:tcPr>
          <w:p w:rsidR="00DD5B39" w:rsidRPr="007814FC" w:rsidRDefault="00DD5B39" w:rsidP="002A5174">
            <w:pPr>
              <w:rPr>
                <w:color w:val="000000"/>
                <w:sz w:val="20"/>
                <w:szCs w:val="20"/>
              </w:rPr>
            </w:pPr>
            <w:r w:rsidRPr="007814FC">
              <w:rPr>
                <w:color w:val="000000"/>
                <w:sz w:val="20"/>
                <w:szCs w:val="20"/>
              </w:rPr>
              <w:t>GDP</w:t>
            </w:r>
          </w:p>
        </w:tc>
        <w:tc>
          <w:tcPr>
            <w:tcW w:w="0" w:type="auto"/>
            <w:vAlign w:val="bottom"/>
          </w:tcPr>
          <w:p w:rsidR="00DD5B39" w:rsidRPr="007814FC" w:rsidRDefault="00DD5B39" w:rsidP="002A5174">
            <w:pPr>
              <w:rPr>
                <w:color w:val="000000"/>
                <w:sz w:val="20"/>
                <w:szCs w:val="20"/>
              </w:rPr>
            </w:pPr>
            <w:r>
              <w:rPr>
                <w:color w:val="000000"/>
                <w:sz w:val="20"/>
                <w:szCs w:val="20"/>
              </w:rPr>
              <w:t>0.064***</w:t>
            </w:r>
          </w:p>
        </w:tc>
        <w:tc>
          <w:tcPr>
            <w:tcW w:w="0" w:type="auto"/>
            <w:vAlign w:val="bottom"/>
          </w:tcPr>
          <w:p w:rsidR="00DD5B39" w:rsidRPr="007814FC" w:rsidRDefault="00DD5B39" w:rsidP="002A5174">
            <w:pPr>
              <w:rPr>
                <w:color w:val="000000"/>
                <w:sz w:val="20"/>
                <w:szCs w:val="20"/>
              </w:rPr>
            </w:pPr>
            <w:r>
              <w:rPr>
                <w:color w:val="000000"/>
                <w:sz w:val="20"/>
                <w:szCs w:val="20"/>
              </w:rPr>
              <w:t>0.067***</w:t>
            </w:r>
          </w:p>
        </w:tc>
        <w:tc>
          <w:tcPr>
            <w:tcW w:w="0" w:type="auto"/>
            <w:vAlign w:val="bottom"/>
          </w:tcPr>
          <w:p w:rsidR="00DD5B39" w:rsidRPr="007814FC" w:rsidRDefault="00DD5B39" w:rsidP="002A5174">
            <w:pPr>
              <w:rPr>
                <w:color w:val="000000"/>
                <w:sz w:val="20"/>
                <w:szCs w:val="20"/>
              </w:rPr>
            </w:pPr>
            <w:r>
              <w:rPr>
                <w:color w:val="000000"/>
                <w:sz w:val="20"/>
                <w:szCs w:val="20"/>
              </w:rPr>
              <w:t>0.033***</w:t>
            </w:r>
          </w:p>
        </w:tc>
        <w:tc>
          <w:tcPr>
            <w:tcW w:w="0" w:type="auto"/>
            <w:vAlign w:val="bottom"/>
          </w:tcPr>
          <w:p w:rsidR="00DD5B39" w:rsidRPr="007814FC" w:rsidRDefault="00DD5B39" w:rsidP="002A5174">
            <w:pPr>
              <w:rPr>
                <w:color w:val="000000"/>
                <w:sz w:val="20"/>
                <w:szCs w:val="20"/>
              </w:rPr>
            </w:pPr>
            <w:r>
              <w:rPr>
                <w:color w:val="000000"/>
                <w:sz w:val="20"/>
                <w:szCs w:val="20"/>
              </w:rPr>
              <w:t>0.042***</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vAlign w:val="bottom"/>
          </w:tcPr>
          <w:p w:rsidR="00DD5B39" w:rsidRPr="007814FC" w:rsidRDefault="00DD5B39" w:rsidP="002A5174">
            <w:pPr>
              <w:rPr>
                <w:color w:val="000000"/>
                <w:sz w:val="20"/>
                <w:szCs w:val="20"/>
              </w:rPr>
            </w:pPr>
            <w:r>
              <w:rPr>
                <w:color w:val="000000"/>
                <w:sz w:val="20"/>
                <w:szCs w:val="20"/>
              </w:rPr>
              <w:t>(0.010)</w:t>
            </w:r>
          </w:p>
        </w:tc>
        <w:tc>
          <w:tcPr>
            <w:tcW w:w="0" w:type="auto"/>
            <w:vAlign w:val="bottom"/>
          </w:tcPr>
          <w:p w:rsidR="00DD5B39" w:rsidRPr="007814FC" w:rsidRDefault="00DD5B39" w:rsidP="002A5174">
            <w:pPr>
              <w:rPr>
                <w:color w:val="000000"/>
                <w:sz w:val="20"/>
                <w:szCs w:val="20"/>
              </w:rPr>
            </w:pPr>
            <w:r>
              <w:rPr>
                <w:color w:val="000000"/>
                <w:sz w:val="20"/>
                <w:szCs w:val="20"/>
              </w:rPr>
              <w:t>(0.009)</w:t>
            </w:r>
          </w:p>
        </w:tc>
        <w:tc>
          <w:tcPr>
            <w:tcW w:w="0" w:type="auto"/>
            <w:vAlign w:val="bottom"/>
          </w:tcPr>
          <w:p w:rsidR="00DD5B39" w:rsidRPr="007814FC" w:rsidRDefault="00DD5B39" w:rsidP="002A5174">
            <w:pPr>
              <w:rPr>
                <w:color w:val="000000"/>
                <w:sz w:val="20"/>
                <w:szCs w:val="20"/>
              </w:rPr>
            </w:pPr>
            <w:r>
              <w:rPr>
                <w:color w:val="000000"/>
                <w:sz w:val="20"/>
                <w:szCs w:val="20"/>
              </w:rPr>
              <w:t>(0.006)</w:t>
            </w:r>
          </w:p>
        </w:tc>
        <w:tc>
          <w:tcPr>
            <w:tcW w:w="0" w:type="auto"/>
            <w:vAlign w:val="bottom"/>
          </w:tcPr>
          <w:p w:rsidR="00DD5B39" w:rsidRPr="007814FC" w:rsidRDefault="00DD5B39" w:rsidP="002A5174">
            <w:pPr>
              <w:rPr>
                <w:color w:val="000000"/>
                <w:sz w:val="20"/>
                <w:szCs w:val="20"/>
              </w:rPr>
            </w:pPr>
            <w:r>
              <w:rPr>
                <w:color w:val="000000"/>
                <w:sz w:val="20"/>
                <w:szCs w:val="20"/>
              </w:rPr>
              <w:t>(0.006)</w:t>
            </w:r>
          </w:p>
        </w:tc>
      </w:tr>
      <w:tr w:rsidR="00DD5B39" w:rsidRPr="0066699C" w:rsidTr="002A5174">
        <w:tc>
          <w:tcPr>
            <w:tcW w:w="0" w:type="auto"/>
            <w:vAlign w:val="bottom"/>
          </w:tcPr>
          <w:p w:rsidR="00DD5B39" w:rsidRPr="007814FC" w:rsidRDefault="00DD5B39" w:rsidP="002A5174">
            <w:pPr>
              <w:rPr>
                <w:color w:val="000000"/>
                <w:sz w:val="20"/>
                <w:szCs w:val="20"/>
              </w:rPr>
            </w:pPr>
            <w:r>
              <w:rPr>
                <w:color w:val="000000"/>
                <w:sz w:val="20"/>
                <w:szCs w:val="20"/>
              </w:rPr>
              <w:t>GDP/capita</w:t>
            </w:r>
          </w:p>
        </w:tc>
        <w:tc>
          <w:tcPr>
            <w:tcW w:w="0" w:type="auto"/>
          </w:tcPr>
          <w:p w:rsidR="00DD5B39" w:rsidRPr="0066699C" w:rsidRDefault="00DD5B39" w:rsidP="002A5174">
            <w:pPr>
              <w:rPr>
                <w:sz w:val="20"/>
                <w:szCs w:val="20"/>
              </w:rPr>
            </w:pPr>
            <w:r>
              <w:rPr>
                <w:sz w:val="20"/>
                <w:szCs w:val="20"/>
              </w:rPr>
              <w:t>-0.023*</w:t>
            </w:r>
          </w:p>
        </w:tc>
        <w:tc>
          <w:tcPr>
            <w:tcW w:w="0" w:type="auto"/>
          </w:tcPr>
          <w:p w:rsidR="00DD5B39" w:rsidRPr="0066699C" w:rsidRDefault="00DD5B39" w:rsidP="002A5174">
            <w:pPr>
              <w:rPr>
                <w:sz w:val="20"/>
                <w:szCs w:val="20"/>
              </w:rPr>
            </w:pPr>
            <w:r>
              <w:rPr>
                <w:sz w:val="20"/>
                <w:szCs w:val="20"/>
              </w:rPr>
              <w:t>-0.033**</w:t>
            </w:r>
          </w:p>
        </w:tc>
        <w:tc>
          <w:tcPr>
            <w:tcW w:w="0" w:type="auto"/>
          </w:tcPr>
          <w:p w:rsidR="00DD5B39" w:rsidRPr="0066699C" w:rsidRDefault="00DD5B39" w:rsidP="002A5174">
            <w:pPr>
              <w:rPr>
                <w:sz w:val="20"/>
                <w:szCs w:val="20"/>
              </w:rPr>
            </w:pPr>
            <w:r>
              <w:rPr>
                <w:sz w:val="20"/>
                <w:szCs w:val="20"/>
              </w:rPr>
              <w:t>0.012</w:t>
            </w:r>
          </w:p>
        </w:tc>
        <w:tc>
          <w:tcPr>
            <w:tcW w:w="0" w:type="auto"/>
          </w:tcPr>
          <w:p w:rsidR="00DD5B39" w:rsidRPr="0066699C" w:rsidRDefault="00DD5B39" w:rsidP="002A5174">
            <w:pPr>
              <w:rPr>
                <w:sz w:val="20"/>
                <w:szCs w:val="20"/>
              </w:rPr>
            </w:pPr>
            <w:r>
              <w:rPr>
                <w:sz w:val="20"/>
                <w:szCs w:val="20"/>
              </w:rPr>
              <w:t>-0.006</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vAlign w:val="bottom"/>
          </w:tcPr>
          <w:p w:rsidR="00DD5B39" w:rsidRPr="007814FC" w:rsidRDefault="00DD5B39" w:rsidP="002A5174">
            <w:pPr>
              <w:rPr>
                <w:color w:val="000000"/>
                <w:sz w:val="20"/>
                <w:szCs w:val="20"/>
              </w:rPr>
            </w:pPr>
            <w:r>
              <w:rPr>
                <w:color w:val="000000"/>
                <w:sz w:val="20"/>
                <w:szCs w:val="20"/>
              </w:rPr>
              <w:t>(0.014)</w:t>
            </w:r>
          </w:p>
        </w:tc>
        <w:tc>
          <w:tcPr>
            <w:tcW w:w="0" w:type="auto"/>
            <w:vAlign w:val="bottom"/>
          </w:tcPr>
          <w:p w:rsidR="00DD5B39" w:rsidRPr="007814FC" w:rsidRDefault="00DD5B39" w:rsidP="002A5174">
            <w:pPr>
              <w:rPr>
                <w:color w:val="000000"/>
                <w:sz w:val="20"/>
                <w:szCs w:val="20"/>
              </w:rPr>
            </w:pPr>
            <w:r>
              <w:rPr>
                <w:color w:val="000000"/>
                <w:sz w:val="20"/>
                <w:szCs w:val="20"/>
              </w:rPr>
              <w:t>(0.013)</w:t>
            </w:r>
          </w:p>
        </w:tc>
        <w:tc>
          <w:tcPr>
            <w:tcW w:w="0" w:type="auto"/>
            <w:vAlign w:val="bottom"/>
          </w:tcPr>
          <w:p w:rsidR="00DD5B39" w:rsidRPr="007814FC" w:rsidRDefault="00DD5B39" w:rsidP="002A5174">
            <w:pPr>
              <w:rPr>
                <w:color w:val="000000"/>
                <w:sz w:val="20"/>
                <w:szCs w:val="20"/>
              </w:rPr>
            </w:pPr>
            <w:r>
              <w:rPr>
                <w:color w:val="000000"/>
                <w:sz w:val="20"/>
                <w:szCs w:val="20"/>
              </w:rPr>
              <w:t>(0.009)</w:t>
            </w:r>
          </w:p>
        </w:tc>
        <w:tc>
          <w:tcPr>
            <w:tcW w:w="0" w:type="auto"/>
            <w:vAlign w:val="bottom"/>
          </w:tcPr>
          <w:p w:rsidR="00DD5B39" w:rsidRPr="007814FC" w:rsidRDefault="00DD5B39" w:rsidP="002A5174">
            <w:pPr>
              <w:rPr>
                <w:color w:val="000000"/>
                <w:sz w:val="20"/>
                <w:szCs w:val="20"/>
              </w:rPr>
            </w:pPr>
            <w:r>
              <w:rPr>
                <w:color w:val="000000"/>
                <w:sz w:val="20"/>
                <w:szCs w:val="20"/>
              </w:rPr>
              <w:t>(0.009)</w:t>
            </w:r>
          </w:p>
        </w:tc>
      </w:tr>
      <w:tr w:rsidR="00DD5B39" w:rsidRPr="0066699C" w:rsidTr="002A5174">
        <w:tc>
          <w:tcPr>
            <w:tcW w:w="0" w:type="auto"/>
            <w:vAlign w:val="bottom"/>
          </w:tcPr>
          <w:p w:rsidR="00DD5B39" w:rsidRPr="007814FC" w:rsidRDefault="00DD5B39" w:rsidP="002A5174">
            <w:pPr>
              <w:rPr>
                <w:color w:val="000000"/>
                <w:sz w:val="20"/>
                <w:szCs w:val="20"/>
              </w:rPr>
            </w:pPr>
            <w:r w:rsidRPr="007814FC">
              <w:rPr>
                <w:color w:val="000000"/>
                <w:sz w:val="20"/>
                <w:szCs w:val="20"/>
              </w:rPr>
              <w:t>GDP Growth</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vAlign w:val="bottom"/>
          </w:tcPr>
          <w:p w:rsidR="00DD5B39" w:rsidRPr="007814FC" w:rsidRDefault="00DD5B39" w:rsidP="002A5174">
            <w:pPr>
              <w:rPr>
                <w:color w:val="000000"/>
                <w:sz w:val="20"/>
                <w:szCs w:val="20"/>
              </w:rPr>
            </w:pPr>
            <w:r>
              <w:rPr>
                <w:color w:val="000000"/>
                <w:sz w:val="20"/>
                <w:szCs w:val="20"/>
              </w:rPr>
              <w:t>(0.002)</w:t>
            </w:r>
          </w:p>
        </w:tc>
        <w:tc>
          <w:tcPr>
            <w:tcW w:w="0" w:type="auto"/>
            <w:vAlign w:val="bottom"/>
          </w:tcPr>
          <w:p w:rsidR="00DD5B39" w:rsidRPr="007814FC" w:rsidRDefault="00DD5B39" w:rsidP="002A5174">
            <w:pPr>
              <w:rPr>
                <w:color w:val="000000"/>
                <w:sz w:val="20"/>
                <w:szCs w:val="20"/>
              </w:rPr>
            </w:pPr>
            <w:r>
              <w:rPr>
                <w:color w:val="000000"/>
                <w:sz w:val="20"/>
                <w:szCs w:val="20"/>
              </w:rPr>
              <w:t>(0.001)</w:t>
            </w:r>
          </w:p>
        </w:tc>
        <w:tc>
          <w:tcPr>
            <w:tcW w:w="0" w:type="auto"/>
            <w:vAlign w:val="bottom"/>
          </w:tcPr>
          <w:p w:rsidR="00DD5B39" w:rsidRPr="007814FC" w:rsidRDefault="00DD5B39" w:rsidP="002A5174">
            <w:pPr>
              <w:rPr>
                <w:color w:val="000000"/>
                <w:sz w:val="20"/>
                <w:szCs w:val="20"/>
              </w:rPr>
            </w:pPr>
            <w:r>
              <w:rPr>
                <w:color w:val="000000"/>
                <w:sz w:val="20"/>
                <w:szCs w:val="20"/>
              </w:rPr>
              <w:t>(0.001)</w:t>
            </w:r>
          </w:p>
        </w:tc>
        <w:tc>
          <w:tcPr>
            <w:tcW w:w="0" w:type="auto"/>
            <w:vAlign w:val="bottom"/>
          </w:tcPr>
          <w:p w:rsidR="00DD5B39" w:rsidRPr="007814FC" w:rsidRDefault="00DD5B39" w:rsidP="002A5174">
            <w:pPr>
              <w:rPr>
                <w:color w:val="000000"/>
                <w:sz w:val="20"/>
                <w:szCs w:val="20"/>
              </w:rPr>
            </w:pPr>
            <w:r>
              <w:rPr>
                <w:color w:val="000000"/>
                <w:sz w:val="20"/>
                <w:szCs w:val="20"/>
              </w:rPr>
              <w:t>(0.001)</w:t>
            </w:r>
          </w:p>
        </w:tc>
      </w:tr>
      <w:tr w:rsidR="00DD5B39" w:rsidRPr="0066699C" w:rsidTr="002A5174">
        <w:tc>
          <w:tcPr>
            <w:tcW w:w="0" w:type="auto"/>
            <w:vAlign w:val="bottom"/>
          </w:tcPr>
          <w:p w:rsidR="00DD5B39" w:rsidRPr="007814FC" w:rsidRDefault="00DD5B39" w:rsidP="002A5174">
            <w:pPr>
              <w:rPr>
                <w:color w:val="000000"/>
                <w:sz w:val="20"/>
                <w:szCs w:val="20"/>
              </w:rPr>
            </w:pPr>
            <w:r>
              <w:rPr>
                <w:color w:val="000000"/>
                <w:sz w:val="20"/>
                <w:szCs w:val="20"/>
              </w:rPr>
              <w:t>Trade/GDP</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vAlign w:val="bottom"/>
          </w:tcPr>
          <w:p w:rsidR="00DD5B39" w:rsidRPr="007814FC" w:rsidRDefault="00DD5B39" w:rsidP="002A5174">
            <w:pPr>
              <w:rPr>
                <w:color w:val="000000"/>
                <w:sz w:val="20"/>
                <w:szCs w:val="20"/>
              </w:rPr>
            </w:pPr>
            <w:r>
              <w:rPr>
                <w:color w:val="000000"/>
                <w:sz w:val="20"/>
                <w:szCs w:val="20"/>
              </w:rPr>
              <w:t>(0.001)</w:t>
            </w:r>
          </w:p>
        </w:tc>
        <w:tc>
          <w:tcPr>
            <w:tcW w:w="0" w:type="auto"/>
            <w:vAlign w:val="bottom"/>
          </w:tcPr>
          <w:p w:rsidR="00DD5B39" w:rsidRPr="007814FC" w:rsidRDefault="00DD5B39" w:rsidP="002A5174">
            <w:pPr>
              <w:rPr>
                <w:color w:val="000000"/>
                <w:sz w:val="20"/>
                <w:szCs w:val="20"/>
              </w:rPr>
            </w:pPr>
            <w:r>
              <w:rPr>
                <w:color w:val="000000"/>
                <w:sz w:val="20"/>
                <w:szCs w:val="20"/>
              </w:rPr>
              <w:t>(0.001)</w:t>
            </w:r>
          </w:p>
        </w:tc>
        <w:tc>
          <w:tcPr>
            <w:tcW w:w="0" w:type="auto"/>
            <w:vAlign w:val="bottom"/>
          </w:tcPr>
          <w:p w:rsidR="00DD5B39" w:rsidRPr="007814FC" w:rsidRDefault="00DD5B39" w:rsidP="002A5174">
            <w:pPr>
              <w:rPr>
                <w:color w:val="000000"/>
                <w:sz w:val="20"/>
                <w:szCs w:val="20"/>
              </w:rPr>
            </w:pPr>
            <w:r>
              <w:rPr>
                <w:color w:val="000000"/>
                <w:sz w:val="20"/>
                <w:szCs w:val="20"/>
              </w:rPr>
              <w:t>(0.001)</w:t>
            </w:r>
          </w:p>
        </w:tc>
        <w:tc>
          <w:tcPr>
            <w:tcW w:w="0" w:type="auto"/>
            <w:vAlign w:val="bottom"/>
          </w:tcPr>
          <w:p w:rsidR="00DD5B39" w:rsidRPr="007814FC" w:rsidRDefault="00DD5B39" w:rsidP="002A5174">
            <w:pPr>
              <w:rPr>
                <w:color w:val="000000"/>
                <w:sz w:val="20"/>
                <w:szCs w:val="20"/>
              </w:rPr>
            </w:pPr>
            <w:r>
              <w:rPr>
                <w:color w:val="000000"/>
                <w:sz w:val="20"/>
                <w:szCs w:val="20"/>
              </w:rPr>
              <w:t>(0.001)</w:t>
            </w:r>
          </w:p>
        </w:tc>
      </w:tr>
      <w:tr w:rsidR="00DD5B39" w:rsidRPr="0066699C" w:rsidTr="002A5174">
        <w:tc>
          <w:tcPr>
            <w:tcW w:w="0" w:type="auto"/>
            <w:vAlign w:val="bottom"/>
          </w:tcPr>
          <w:p w:rsidR="00DD5B39" w:rsidRPr="007814FC" w:rsidRDefault="00DD5B39" w:rsidP="002A5174">
            <w:pPr>
              <w:rPr>
                <w:color w:val="000000"/>
                <w:sz w:val="20"/>
                <w:szCs w:val="20"/>
              </w:rPr>
            </w:pPr>
            <w:r>
              <w:rPr>
                <w:color w:val="000000"/>
                <w:sz w:val="20"/>
                <w:szCs w:val="20"/>
              </w:rPr>
              <w:t>Financial Openness</w:t>
            </w:r>
          </w:p>
        </w:tc>
        <w:tc>
          <w:tcPr>
            <w:tcW w:w="0" w:type="auto"/>
            <w:vAlign w:val="bottom"/>
          </w:tcPr>
          <w:p w:rsidR="00DD5B39" w:rsidRPr="007814FC" w:rsidRDefault="00DD5B39" w:rsidP="002A5174">
            <w:pPr>
              <w:rPr>
                <w:color w:val="000000"/>
                <w:sz w:val="20"/>
                <w:szCs w:val="20"/>
              </w:rPr>
            </w:pPr>
            <w:r>
              <w:rPr>
                <w:color w:val="000000"/>
                <w:sz w:val="20"/>
                <w:szCs w:val="20"/>
              </w:rPr>
              <w:t>0.016**</w:t>
            </w:r>
          </w:p>
        </w:tc>
        <w:tc>
          <w:tcPr>
            <w:tcW w:w="0" w:type="auto"/>
            <w:vAlign w:val="bottom"/>
          </w:tcPr>
          <w:p w:rsidR="00DD5B39" w:rsidRPr="007814FC" w:rsidRDefault="00DD5B39" w:rsidP="002A5174">
            <w:pPr>
              <w:rPr>
                <w:color w:val="000000"/>
                <w:sz w:val="20"/>
                <w:szCs w:val="20"/>
              </w:rPr>
            </w:pPr>
            <w:r>
              <w:rPr>
                <w:color w:val="000000"/>
                <w:sz w:val="20"/>
                <w:szCs w:val="20"/>
              </w:rPr>
              <w:t>0.013**</w:t>
            </w:r>
          </w:p>
        </w:tc>
        <w:tc>
          <w:tcPr>
            <w:tcW w:w="0" w:type="auto"/>
            <w:vAlign w:val="bottom"/>
          </w:tcPr>
          <w:p w:rsidR="00DD5B39" w:rsidRPr="007814FC" w:rsidRDefault="00DD5B39" w:rsidP="002A5174">
            <w:pPr>
              <w:rPr>
                <w:color w:val="000000"/>
                <w:sz w:val="20"/>
                <w:szCs w:val="20"/>
              </w:rPr>
            </w:pPr>
            <w:r>
              <w:rPr>
                <w:color w:val="000000"/>
                <w:sz w:val="20"/>
                <w:szCs w:val="20"/>
              </w:rPr>
              <w:t>0.008***</w:t>
            </w:r>
          </w:p>
        </w:tc>
        <w:tc>
          <w:tcPr>
            <w:tcW w:w="0" w:type="auto"/>
            <w:vAlign w:val="bottom"/>
          </w:tcPr>
          <w:p w:rsidR="00DD5B39" w:rsidRPr="007814FC" w:rsidRDefault="00DD5B39" w:rsidP="002A5174">
            <w:pPr>
              <w:rPr>
                <w:color w:val="000000"/>
                <w:sz w:val="20"/>
                <w:szCs w:val="20"/>
              </w:rPr>
            </w:pPr>
            <w:r>
              <w:rPr>
                <w:color w:val="000000"/>
                <w:sz w:val="20"/>
                <w:szCs w:val="20"/>
              </w:rPr>
              <w:t>0.001</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vAlign w:val="bottom"/>
          </w:tcPr>
          <w:p w:rsidR="00DD5B39" w:rsidRPr="007814FC" w:rsidRDefault="00DD5B39" w:rsidP="002A5174">
            <w:pPr>
              <w:rPr>
                <w:color w:val="000000"/>
                <w:sz w:val="20"/>
                <w:szCs w:val="20"/>
              </w:rPr>
            </w:pPr>
            <w:r>
              <w:rPr>
                <w:color w:val="000000"/>
                <w:sz w:val="20"/>
                <w:szCs w:val="20"/>
              </w:rPr>
              <w:t>(0.008)</w:t>
            </w:r>
          </w:p>
        </w:tc>
        <w:tc>
          <w:tcPr>
            <w:tcW w:w="0" w:type="auto"/>
            <w:vAlign w:val="bottom"/>
          </w:tcPr>
          <w:p w:rsidR="00DD5B39" w:rsidRPr="007814FC" w:rsidRDefault="00DD5B39" w:rsidP="002A5174">
            <w:pPr>
              <w:rPr>
                <w:color w:val="000000"/>
                <w:sz w:val="20"/>
                <w:szCs w:val="20"/>
              </w:rPr>
            </w:pPr>
            <w:r>
              <w:rPr>
                <w:color w:val="000000"/>
                <w:sz w:val="20"/>
                <w:szCs w:val="20"/>
              </w:rPr>
              <w:t>(0.007)</w:t>
            </w:r>
          </w:p>
        </w:tc>
        <w:tc>
          <w:tcPr>
            <w:tcW w:w="0" w:type="auto"/>
            <w:vAlign w:val="bottom"/>
          </w:tcPr>
          <w:p w:rsidR="00DD5B39" w:rsidRPr="007814FC" w:rsidRDefault="00DD5B39" w:rsidP="002A5174">
            <w:pPr>
              <w:rPr>
                <w:color w:val="000000"/>
                <w:sz w:val="20"/>
                <w:szCs w:val="20"/>
              </w:rPr>
            </w:pPr>
            <w:r>
              <w:rPr>
                <w:color w:val="000000"/>
                <w:sz w:val="20"/>
                <w:szCs w:val="20"/>
              </w:rPr>
              <w:t>(0.003)</w:t>
            </w:r>
          </w:p>
        </w:tc>
        <w:tc>
          <w:tcPr>
            <w:tcW w:w="0" w:type="auto"/>
            <w:vAlign w:val="bottom"/>
          </w:tcPr>
          <w:p w:rsidR="00DD5B39" w:rsidRPr="007814FC" w:rsidRDefault="00DD5B39" w:rsidP="002A5174">
            <w:pPr>
              <w:rPr>
                <w:color w:val="000000"/>
                <w:sz w:val="20"/>
                <w:szCs w:val="20"/>
              </w:rPr>
            </w:pPr>
            <w:r>
              <w:rPr>
                <w:color w:val="000000"/>
                <w:sz w:val="20"/>
                <w:szCs w:val="20"/>
              </w:rPr>
              <w:t>(0.003)</w:t>
            </w:r>
          </w:p>
        </w:tc>
      </w:tr>
      <w:tr w:rsidR="00DD5B39" w:rsidRPr="0066699C" w:rsidTr="002A5174">
        <w:tc>
          <w:tcPr>
            <w:tcW w:w="0" w:type="auto"/>
            <w:vAlign w:val="bottom"/>
          </w:tcPr>
          <w:p w:rsidR="00DD5B39" w:rsidRPr="007814FC" w:rsidRDefault="00DD5B39" w:rsidP="002A5174">
            <w:pPr>
              <w:rPr>
                <w:color w:val="000000"/>
                <w:sz w:val="20"/>
                <w:szCs w:val="20"/>
              </w:rPr>
            </w:pPr>
            <w:r w:rsidRPr="007814FC">
              <w:rPr>
                <w:color w:val="000000"/>
                <w:sz w:val="20"/>
                <w:szCs w:val="20"/>
              </w:rPr>
              <w:t>Resources</w:t>
            </w:r>
          </w:p>
        </w:tc>
        <w:tc>
          <w:tcPr>
            <w:tcW w:w="0" w:type="auto"/>
            <w:vAlign w:val="bottom"/>
          </w:tcPr>
          <w:p w:rsidR="00DD5B39" w:rsidRPr="007814FC" w:rsidRDefault="00DD5B39" w:rsidP="002A5174">
            <w:pPr>
              <w:rPr>
                <w:color w:val="000000"/>
                <w:sz w:val="20"/>
                <w:szCs w:val="20"/>
              </w:rPr>
            </w:pPr>
            <w:r>
              <w:rPr>
                <w:color w:val="000000"/>
                <w:sz w:val="20"/>
                <w:szCs w:val="20"/>
              </w:rPr>
              <w:t>-0.011</w:t>
            </w:r>
          </w:p>
        </w:tc>
        <w:tc>
          <w:tcPr>
            <w:tcW w:w="0" w:type="auto"/>
            <w:vAlign w:val="bottom"/>
          </w:tcPr>
          <w:p w:rsidR="00DD5B39" w:rsidRPr="007814FC" w:rsidRDefault="00DD5B39" w:rsidP="002A5174">
            <w:pPr>
              <w:rPr>
                <w:color w:val="000000"/>
                <w:sz w:val="20"/>
                <w:szCs w:val="20"/>
              </w:rPr>
            </w:pPr>
            <w:r>
              <w:rPr>
                <w:color w:val="000000"/>
                <w:sz w:val="20"/>
                <w:szCs w:val="20"/>
              </w:rPr>
              <w:t>-0.010</w:t>
            </w:r>
          </w:p>
        </w:tc>
        <w:tc>
          <w:tcPr>
            <w:tcW w:w="0" w:type="auto"/>
            <w:vAlign w:val="bottom"/>
          </w:tcPr>
          <w:p w:rsidR="00DD5B39" w:rsidRPr="007814FC" w:rsidRDefault="00DD5B39" w:rsidP="002A5174">
            <w:pPr>
              <w:rPr>
                <w:color w:val="000000"/>
                <w:sz w:val="20"/>
                <w:szCs w:val="20"/>
              </w:rPr>
            </w:pPr>
            <w:r>
              <w:rPr>
                <w:color w:val="000000"/>
                <w:sz w:val="20"/>
                <w:szCs w:val="20"/>
              </w:rPr>
              <w:t>-0.017***</w:t>
            </w:r>
          </w:p>
        </w:tc>
        <w:tc>
          <w:tcPr>
            <w:tcW w:w="0" w:type="auto"/>
            <w:vAlign w:val="bottom"/>
          </w:tcPr>
          <w:p w:rsidR="00DD5B39" w:rsidRPr="007814FC" w:rsidRDefault="00DD5B39" w:rsidP="002A5174">
            <w:pPr>
              <w:rPr>
                <w:color w:val="000000"/>
                <w:sz w:val="20"/>
                <w:szCs w:val="20"/>
              </w:rPr>
            </w:pPr>
            <w:r>
              <w:rPr>
                <w:color w:val="000000"/>
                <w:sz w:val="20"/>
                <w:szCs w:val="20"/>
              </w:rPr>
              <w:t>-0.018***</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vAlign w:val="bottom"/>
          </w:tcPr>
          <w:p w:rsidR="00DD5B39" w:rsidRPr="007814FC" w:rsidRDefault="00DD5B39" w:rsidP="002A5174">
            <w:pPr>
              <w:rPr>
                <w:color w:val="000000"/>
                <w:sz w:val="20"/>
                <w:szCs w:val="20"/>
              </w:rPr>
            </w:pPr>
            <w:r>
              <w:rPr>
                <w:color w:val="000000"/>
                <w:sz w:val="20"/>
                <w:szCs w:val="20"/>
              </w:rPr>
              <w:t>(0.010)</w:t>
            </w:r>
          </w:p>
        </w:tc>
        <w:tc>
          <w:tcPr>
            <w:tcW w:w="0" w:type="auto"/>
            <w:vAlign w:val="bottom"/>
          </w:tcPr>
          <w:p w:rsidR="00DD5B39" w:rsidRPr="007814FC" w:rsidRDefault="00DD5B39" w:rsidP="002A5174">
            <w:pPr>
              <w:rPr>
                <w:color w:val="000000"/>
                <w:sz w:val="20"/>
                <w:szCs w:val="20"/>
              </w:rPr>
            </w:pPr>
            <w:r>
              <w:rPr>
                <w:color w:val="000000"/>
                <w:sz w:val="20"/>
                <w:szCs w:val="20"/>
              </w:rPr>
              <w:t>(0.009)</w:t>
            </w:r>
          </w:p>
        </w:tc>
        <w:tc>
          <w:tcPr>
            <w:tcW w:w="0" w:type="auto"/>
            <w:vAlign w:val="bottom"/>
          </w:tcPr>
          <w:p w:rsidR="00DD5B39" w:rsidRPr="007814FC" w:rsidRDefault="00DD5B39" w:rsidP="002A5174">
            <w:pPr>
              <w:rPr>
                <w:color w:val="000000"/>
                <w:sz w:val="20"/>
                <w:szCs w:val="20"/>
              </w:rPr>
            </w:pPr>
            <w:r>
              <w:rPr>
                <w:color w:val="000000"/>
                <w:sz w:val="20"/>
                <w:szCs w:val="20"/>
              </w:rPr>
              <w:t>(0.005)</w:t>
            </w:r>
          </w:p>
        </w:tc>
        <w:tc>
          <w:tcPr>
            <w:tcW w:w="0" w:type="auto"/>
            <w:vAlign w:val="bottom"/>
          </w:tcPr>
          <w:p w:rsidR="00DD5B39" w:rsidRPr="007814FC" w:rsidRDefault="00DD5B39" w:rsidP="002A5174">
            <w:pPr>
              <w:rPr>
                <w:color w:val="000000"/>
                <w:sz w:val="20"/>
                <w:szCs w:val="20"/>
              </w:rPr>
            </w:pPr>
            <w:r>
              <w:rPr>
                <w:color w:val="000000"/>
                <w:sz w:val="20"/>
                <w:szCs w:val="20"/>
              </w:rPr>
              <w:t>(0.004)</w:t>
            </w:r>
          </w:p>
        </w:tc>
      </w:tr>
      <w:tr w:rsidR="00DD5B39" w:rsidRPr="0066699C" w:rsidTr="002A5174">
        <w:tc>
          <w:tcPr>
            <w:tcW w:w="0" w:type="auto"/>
            <w:vAlign w:val="bottom"/>
          </w:tcPr>
          <w:p w:rsidR="00DD5B39" w:rsidRPr="007814FC" w:rsidRDefault="00DD5B39" w:rsidP="002A5174">
            <w:pPr>
              <w:rPr>
                <w:color w:val="000000"/>
                <w:sz w:val="20"/>
                <w:szCs w:val="20"/>
              </w:rPr>
            </w:pPr>
            <w:r w:rsidRPr="007814FC">
              <w:rPr>
                <w:color w:val="000000"/>
                <w:sz w:val="20"/>
                <w:szCs w:val="20"/>
              </w:rPr>
              <w:t>Physical Insecurity</w:t>
            </w:r>
          </w:p>
        </w:tc>
        <w:tc>
          <w:tcPr>
            <w:tcW w:w="0" w:type="auto"/>
          </w:tcPr>
          <w:p w:rsidR="00DD5B39" w:rsidRPr="0066699C" w:rsidRDefault="00DD5B39" w:rsidP="002A5174">
            <w:pPr>
              <w:rPr>
                <w:sz w:val="20"/>
                <w:szCs w:val="20"/>
              </w:rPr>
            </w:pPr>
            <w:r>
              <w:rPr>
                <w:sz w:val="20"/>
                <w:szCs w:val="20"/>
              </w:rPr>
              <w:t>-0.004</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-0.003***</w:t>
            </w:r>
          </w:p>
        </w:tc>
        <w:tc>
          <w:tcPr>
            <w:tcW w:w="0" w:type="auto"/>
          </w:tcPr>
          <w:p w:rsidR="00DD5B39" w:rsidRPr="0066699C" w:rsidRDefault="00DD5B39" w:rsidP="002A5174">
            <w:pPr>
              <w:rPr>
                <w:sz w:val="20"/>
                <w:szCs w:val="20"/>
              </w:rPr>
            </w:pPr>
            <w:r>
              <w:rPr>
                <w:sz w:val="20"/>
                <w:szCs w:val="20"/>
              </w:rPr>
              <w:t>-0.001</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vAlign w:val="bottom"/>
          </w:tcPr>
          <w:p w:rsidR="00DD5B39" w:rsidRPr="007814FC" w:rsidRDefault="00DD5B39" w:rsidP="002A5174">
            <w:pPr>
              <w:rPr>
                <w:color w:val="000000"/>
                <w:sz w:val="20"/>
                <w:szCs w:val="20"/>
              </w:rPr>
            </w:pPr>
            <w:r>
              <w:rPr>
                <w:color w:val="000000"/>
                <w:sz w:val="20"/>
                <w:szCs w:val="20"/>
              </w:rPr>
              <w:t>(0.003)</w:t>
            </w:r>
          </w:p>
        </w:tc>
        <w:tc>
          <w:tcPr>
            <w:tcW w:w="0" w:type="auto"/>
            <w:vAlign w:val="bottom"/>
          </w:tcPr>
          <w:p w:rsidR="00DD5B39" w:rsidRPr="007814FC" w:rsidRDefault="00DD5B39" w:rsidP="002A5174">
            <w:pPr>
              <w:rPr>
                <w:color w:val="000000"/>
                <w:sz w:val="20"/>
                <w:szCs w:val="20"/>
              </w:rPr>
            </w:pPr>
            <w:r>
              <w:rPr>
                <w:color w:val="000000"/>
                <w:sz w:val="20"/>
                <w:szCs w:val="20"/>
              </w:rPr>
              <w:t>(0.002)</w:t>
            </w:r>
          </w:p>
        </w:tc>
        <w:tc>
          <w:tcPr>
            <w:tcW w:w="0" w:type="auto"/>
            <w:vAlign w:val="bottom"/>
          </w:tcPr>
          <w:p w:rsidR="00DD5B39" w:rsidRPr="007814FC" w:rsidRDefault="00DD5B39" w:rsidP="002A5174">
            <w:pPr>
              <w:rPr>
                <w:color w:val="000000"/>
                <w:sz w:val="20"/>
                <w:szCs w:val="20"/>
              </w:rPr>
            </w:pPr>
            <w:r>
              <w:rPr>
                <w:color w:val="000000"/>
                <w:sz w:val="20"/>
                <w:szCs w:val="20"/>
              </w:rPr>
              <w:t>(0.001)</w:t>
            </w:r>
          </w:p>
        </w:tc>
        <w:tc>
          <w:tcPr>
            <w:tcW w:w="0" w:type="auto"/>
            <w:vAlign w:val="bottom"/>
          </w:tcPr>
          <w:p w:rsidR="00DD5B39" w:rsidRPr="007814FC" w:rsidRDefault="00DD5B39" w:rsidP="002A5174">
            <w:pPr>
              <w:rPr>
                <w:color w:val="000000"/>
                <w:sz w:val="20"/>
                <w:szCs w:val="20"/>
              </w:rPr>
            </w:pPr>
            <w:r>
              <w:rPr>
                <w:color w:val="000000"/>
                <w:sz w:val="20"/>
                <w:szCs w:val="20"/>
              </w:rPr>
              <w:t>(0.001)</w:t>
            </w:r>
          </w:p>
        </w:tc>
      </w:tr>
      <w:tr w:rsidR="00DD5B39" w:rsidRPr="0066699C" w:rsidTr="002A5174">
        <w:tc>
          <w:tcPr>
            <w:tcW w:w="0" w:type="auto"/>
            <w:vAlign w:val="bottom"/>
          </w:tcPr>
          <w:p w:rsidR="00DD5B39" w:rsidRPr="007814FC" w:rsidRDefault="00DD5B39" w:rsidP="002A5174">
            <w:pPr>
              <w:rPr>
                <w:color w:val="000000"/>
                <w:sz w:val="20"/>
                <w:szCs w:val="20"/>
              </w:rPr>
            </w:pPr>
            <w:r w:rsidRPr="007814FC">
              <w:rPr>
                <w:color w:val="000000"/>
                <w:sz w:val="20"/>
                <w:szCs w:val="20"/>
              </w:rPr>
              <w:t>Constant</w:t>
            </w:r>
          </w:p>
        </w:tc>
        <w:tc>
          <w:tcPr>
            <w:tcW w:w="0" w:type="auto"/>
            <w:vAlign w:val="bottom"/>
          </w:tcPr>
          <w:p w:rsidR="00DD5B39" w:rsidRPr="007814FC" w:rsidRDefault="00DD5B39" w:rsidP="002A5174">
            <w:pPr>
              <w:rPr>
                <w:color w:val="000000"/>
                <w:sz w:val="20"/>
                <w:szCs w:val="20"/>
              </w:rPr>
            </w:pPr>
            <w:r>
              <w:rPr>
                <w:color w:val="000000"/>
                <w:sz w:val="20"/>
                <w:szCs w:val="20"/>
              </w:rPr>
              <w:t>3.367***</w:t>
            </w:r>
          </w:p>
        </w:tc>
        <w:tc>
          <w:tcPr>
            <w:tcW w:w="0" w:type="auto"/>
            <w:vAlign w:val="bottom"/>
          </w:tcPr>
          <w:p w:rsidR="00DD5B39" w:rsidRPr="007814FC" w:rsidRDefault="00DD5B39" w:rsidP="002A5174">
            <w:pPr>
              <w:rPr>
                <w:color w:val="000000"/>
                <w:sz w:val="20"/>
                <w:szCs w:val="20"/>
              </w:rPr>
            </w:pPr>
            <w:r>
              <w:rPr>
                <w:color w:val="000000"/>
                <w:sz w:val="20"/>
                <w:szCs w:val="20"/>
              </w:rPr>
              <w:t>3.377***</w:t>
            </w:r>
          </w:p>
        </w:tc>
        <w:tc>
          <w:tcPr>
            <w:tcW w:w="0" w:type="auto"/>
            <w:vAlign w:val="bottom"/>
          </w:tcPr>
          <w:p w:rsidR="00DD5B39" w:rsidRPr="007814FC" w:rsidRDefault="00DD5B39" w:rsidP="002A5174">
            <w:pPr>
              <w:rPr>
                <w:color w:val="000000"/>
                <w:sz w:val="20"/>
                <w:szCs w:val="20"/>
              </w:rPr>
            </w:pPr>
            <w:r>
              <w:rPr>
                <w:color w:val="000000"/>
                <w:sz w:val="20"/>
                <w:szCs w:val="20"/>
              </w:rPr>
              <w:t>3.387***</w:t>
            </w:r>
          </w:p>
        </w:tc>
        <w:tc>
          <w:tcPr>
            <w:tcW w:w="0" w:type="auto"/>
            <w:vAlign w:val="bottom"/>
          </w:tcPr>
          <w:p w:rsidR="00DD5B39" w:rsidRPr="007814FC" w:rsidRDefault="00DD5B39" w:rsidP="002A5174">
            <w:pPr>
              <w:rPr>
                <w:color w:val="000000"/>
                <w:sz w:val="20"/>
                <w:szCs w:val="20"/>
              </w:rPr>
            </w:pPr>
            <w:r>
              <w:rPr>
                <w:color w:val="000000"/>
                <w:sz w:val="20"/>
                <w:szCs w:val="20"/>
              </w:rPr>
              <w:t>3.403***</w:t>
            </w:r>
          </w:p>
        </w:tc>
      </w:tr>
      <w:tr w:rsidR="00DD5B39" w:rsidRPr="0066699C" w:rsidTr="002A5174">
        <w:tc>
          <w:tcPr>
            <w:tcW w:w="0" w:type="auto"/>
            <w:tcBorders>
              <w:bottom w:val="single" w:sz="4" w:space="0" w:color="auto"/>
            </w:tcBorders>
            <w:vAlign w:val="bottom"/>
          </w:tcPr>
          <w:p w:rsidR="00DD5B39" w:rsidRPr="007814FC" w:rsidRDefault="00DD5B39" w:rsidP="002A5174">
            <w:pPr>
              <w:rPr>
                <w:color w:val="000000"/>
                <w:sz w:val="20"/>
                <w:szCs w:val="20"/>
              </w:rPr>
            </w:pPr>
            <w:r w:rsidRPr="007814FC">
              <w:rPr>
                <w:color w:val="000000"/>
                <w:sz w:val="20"/>
                <w:szCs w:val="20"/>
              </w:rPr>
              <w:t> </w:t>
            </w:r>
          </w:p>
        </w:tc>
        <w:tc>
          <w:tcPr>
            <w:tcW w:w="0" w:type="auto"/>
            <w:tcBorders>
              <w:bottom w:val="single" w:sz="4" w:space="0" w:color="auto"/>
            </w:tcBorders>
            <w:vAlign w:val="bottom"/>
          </w:tcPr>
          <w:p w:rsidR="00DD5B39" w:rsidRPr="007814FC" w:rsidRDefault="00DD5B39" w:rsidP="002A5174">
            <w:pPr>
              <w:rPr>
                <w:color w:val="000000"/>
                <w:sz w:val="20"/>
                <w:szCs w:val="20"/>
              </w:rPr>
            </w:pPr>
            <w:r>
              <w:rPr>
                <w:color w:val="000000"/>
                <w:sz w:val="20"/>
                <w:szCs w:val="20"/>
              </w:rPr>
              <w:t>(0.028)</w:t>
            </w:r>
          </w:p>
        </w:tc>
        <w:tc>
          <w:tcPr>
            <w:tcW w:w="0" w:type="auto"/>
            <w:tcBorders>
              <w:bottom w:val="single" w:sz="4" w:space="0" w:color="auto"/>
            </w:tcBorders>
            <w:vAlign w:val="bottom"/>
          </w:tcPr>
          <w:p w:rsidR="00DD5B39" w:rsidRPr="007814FC" w:rsidRDefault="00DD5B39" w:rsidP="002A5174">
            <w:pPr>
              <w:rPr>
                <w:color w:val="000000"/>
                <w:sz w:val="20"/>
                <w:szCs w:val="20"/>
              </w:rPr>
            </w:pPr>
            <w:r>
              <w:rPr>
                <w:color w:val="000000"/>
                <w:sz w:val="20"/>
                <w:szCs w:val="20"/>
              </w:rPr>
              <w:t>(0.020)</w:t>
            </w:r>
          </w:p>
        </w:tc>
        <w:tc>
          <w:tcPr>
            <w:tcW w:w="0" w:type="auto"/>
            <w:tcBorders>
              <w:bottom w:val="single" w:sz="4" w:space="0" w:color="auto"/>
            </w:tcBorders>
            <w:vAlign w:val="bottom"/>
          </w:tcPr>
          <w:p w:rsidR="00DD5B39" w:rsidRPr="007814FC" w:rsidRDefault="00DD5B39" w:rsidP="002A5174">
            <w:pPr>
              <w:rPr>
                <w:color w:val="000000"/>
                <w:sz w:val="20"/>
                <w:szCs w:val="20"/>
              </w:rPr>
            </w:pPr>
            <w:r>
              <w:rPr>
                <w:color w:val="000000"/>
                <w:sz w:val="20"/>
                <w:szCs w:val="20"/>
              </w:rPr>
              <w:t>(0.013)</w:t>
            </w:r>
          </w:p>
        </w:tc>
        <w:tc>
          <w:tcPr>
            <w:tcW w:w="0" w:type="auto"/>
            <w:tcBorders>
              <w:bottom w:val="single" w:sz="4" w:space="0" w:color="auto"/>
            </w:tcBorders>
            <w:vAlign w:val="bottom"/>
          </w:tcPr>
          <w:p w:rsidR="00DD5B39" w:rsidRPr="007814FC" w:rsidRDefault="00DD5B39" w:rsidP="002A5174">
            <w:pPr>
              <w:rPr>
                <w:color w:val="000000"/>
                <w:sz w:val="20"/>
                <w:szCs w:val="20"/>
              </w:rPr>
            </w:pPr>
            <w:r>
              <w:rPr>
                <w:color w:val="000000"/>
                <w:sz w:val="20"/>
                <w:szCs w:val="20"/>
              </w:rPr>
              <w:t>(0.011)</w:t>
            </w:r>
          </w:p>
        </w:tc>
      </w:tr>
      <w:tr w:rsidR="00DD5B39" w:rsidRPr="0066699C" w:rsidTr="002A5174">
        <w:tc>
          <w:tcPr>
            <w:tcW w:w="0" w:type="auto"/>
            <w:tcBorders>
              <w:top w:val="single" w:sz="4" w:space="0" w:color="auto"/>
            </w:tcBorders>
            <w:vAlign w:val="bottom"/>
          </w:tcPr>
          <w:p w:rsidR="00DD5B39" w:rsidRPr="007814FC" w:rsidRDefault="00DD5B39" w:rsidP="002A5174">
            <w:pPr>
              <w:rPr>
                <w:color w:val="000000"/>
                <w:sz w:val="20"/>
                <w:szCs w:val="20"/>
              </w:rPr>
            </w:pPr>
            <w:r w:rsidRPr="007814FC">
              <w:rPr>
                <w:color w:val="000000"/>
                <w:sz w:val="20"/>
                <w:szCs w:val="20"/>
              </w:rPr>
              <w:t>Random Effect Parameters</w:t>
            </w:r>
          </w:p>
        </w:tc>
        <w:tc>
          <w:tcPr>
            <w:tcW w:w="0" w:type="auto"/>
            <w:tcBorders>
              <w:top w:val="single" w:sz="4" w:space="0" w:color="auto"/>
            </w:tcBorders>
          </w:tcPr>
          <w:p w:rsidR="00DD5B39" w:rsidRPr="0066699C" w:rsidRDefault="00DD5B39" w:rsidP="002A5174">
            <w:pPr>
              <w:rPr>
                <w:sz w:val="20"/>
                <w:szCs w:val="20"/>
              </w:rPr>
            </w:pPr>
          </w:p>
        </w:tc>
        <w:tc>
          <w:tcPr>
            <w:tcW w:w="0" w:type="auto"/>
            <w:tcBorders>
              <w:top w:val="single" w:sz="4" w:space="0" w:color="auto"/>
            </w:tcBorders>
          </w:tcPr>
          <w:p w:rsidR="00DD5B39" w:rsidRPr="0066699C" w:rsidRDefault="00DD5B39" w:rsidP="002A5174">
            <w:pPr>
              <w:rPr>
                <w:sz w:val="20"/>
                <w:szCs w:val="20"/>
              </w:rPr>
            </w:pPr>
          </w:p>
        </w:tc>
        <w:tc>
          <w:tcPr>
            <w:tcW w:w="0" w:type="auto"/>
            <w:tcBorders>
              <w:top w:val="single" w:sz="4" w:space="0" w:color="auto"/>
            </w:tcBorders>
          </w:tcPr>
          <w:p w:rsidR="00DD5B39" w:rsidRPr="0066699C" w:rsidRDefault="00DD5B39" w:rsidP="002A5174">
            <w:pPr>
              <w:rPr>
                <w:sz w:val="20"/>
                <w:szCs w:val="20"/>
              </w:rPr>
            </w:pPr>
          </w:p>
        </w:tc>
        <w:tc>
          <w:tcPr>
            <w:tcW w:w="0" w:type="auto"/>
            <w:tcBorders>
              <w:top w:val="single" w:sz="4" w:space="0" w:color="auto"/>
            </w:tcBorders>
          </w:tcPr>
          <w:p w:rsidR="00DD5B39" w:rsidRPr="0066699C" w:rsidRDefault="00DD5B39" w:rsidP="002A5174">
            <w:pPr>
              <w:rPr>
                <w:sz w:val="20"/>
                <w:szCs w:val="20"/>
              </w:rPr>
            </w:pPr>
          </w:p>
        </w:tc>
      </w:tr>
      <w:tr w:rsidR="00DD5B39" w:rsidRPr="0066699C" w:rsidTr="002A5174">
        <w:tc>
          <w:tcPr>
            <w:tcW w:w="0" w:type="auto"/>
          </w:tcPr>
          <w:p w:rsidR="00DD5B39" w:rsidRPr="00DC4A27" w:rsidRDefault="00DD5B39" w:rsidP="002A5174">
            <w:pPr>
              <w:rPr>
                <w:iCs/>
                <w:color w:val="000000"/>
                <w:sz w:val="20"/>
                <w:szCs w:val="20"/>
              </w:rPr>
            </w:pPr>
            <w:r>
              <w:rPr>
                <w:iCs/>
                <w:color w:val="000000"/>
                <w:sz w:val="20"/>
                <w:szCs w:val="20"/>
              </w:rPr>
              <w:t>Country (</w:t>
            </w:r>
            <w:r w:rsidRPr="007814FC">
              <w:rPr>
                <w:i/>
                <w:iCs/>
                <w:color w:val="000000"/>
                <w:sz w:val="20"/>
                <w:szCs w:val="20"/>
              </w:rPr>
              <w:t>σ</w:t>
            </w:r>
            <w:r w:rsidRPr="007814FC">
              <w:rPr>
                <w:i/>
                <w:iCs/>
                <w:color w:val="000000"/>
                <w:sz w:val="20"/>
                <w:szCs w:val="20"/>
                <w:vertAlign w:val="subscript"/>
              </w:rPr>
              <w:t>j</w:t>
            </w:r>
            <w:r>
              <w:rPr>
                <w:iCs/>
                <w:color w:val="000000"/>
                <w:sz w:val="20"/>
                <w:szCs w:val="20"/>
              </w:rPr>
              <w:t>)</w:t>
            </w:r>
          </w:p>
        </w:tc>
        <w:tc>
          <w:tcPr>
            <w:tcW w:w="0" w:type="auto"/>
          </w:tcPr>
          <w:p w:rsidR="00DD5B39" w:rsidRPr="007814FC" w:rsidRDefault="00DD5B39" w:rsidP="002A5174">
            <w:pPr>
              <w:rPr>
                <w:color w:val="000000"/>
                <w:sz w:val="20"/>
                <w:szCs w:val="20"/>
              </w:rPr>
            </w:pPr>
            <w:r>
              <w:rPr>
                <w:color w:val="000000"/>
                <w:sz w:val="20"/>
                <w:szCs w:val="20"/>
              </w:rPr>
              <w:t>0.093***</w:t>
            </w:r>
          </w:p>
        </w:tc>
        <w:tc>
          <w:tcPr>
            <w:tcW w:w="0" w:type="auto"/>
          </w:tcPr>
          <w:p w:rsidR="00DD5B39" w:rsidRPr="0066699C" w:rsidRDefault="00DD5B39" w:rsidP="002A5174">
            <w:pPr>
              <w:rPr>
                <w:sz w:val="20"/>
                <w:szCs w:val="20"/>
              </w:rPr>
            </w:pPr>
            <w:r>
              <w:rPr>
                <w:sz w:val="20"/>
                <w:szCs w:val="20"/>
              </w:rPr>
              <w:t>0.107***</w:t>
            </w:r>
          </w:p>
        </w:tc>
        <w:tc>
          <w:tcPr>
            <w:tcW w:w="0" w:type="auto"/>
          </w:tcPr>
          <w:p w:rsidR="00DD5B39" w:rsidRPr="0066699C" w:rsidRDefault="00DD5B39" w:rsidP="002A5174">
            <w:pPr>
              <w:rPr>
                <w:sz w:val="20"/>
                <w:szCs w:val="20"/>
              </w:rPr>
            </w:pPr>
            <w:r>
              <w:rPr>
                <w:sz w:val="20"/>
                <w:szCs w:val="20"/>
              </w:rPr>
              <w:t>0.098***</w:t>
            </w:r>
          </w:p>
        </w:tc>
        <w:tc>
          <w:tcPr>
            <w:tcW w:w="0" w:type="auto"/>
          </w:tcPr>
          <w:p w:rsidR="00DD5B39" w:rsidRPr="0066699C" w:rsidRDefault="00DD5B39" w:rsidP="002A5174">
            <w:pPr>
              <w:rPr>
                <w:sz w:val="20"/>
                <w:szCs w:val="20"/>
              </w:rPr>
            </w:pPr>
            <w:r>
              <w:rPr>
                <w:sz w:val="20"/>
                <w:szCs w:val="20"/>
              </w:rPr>
              <w:t>0.100***</w:t>
            </w:r>
          </w:p>
        </w:tc>
      </w:tr>
      <w:tr w:rsidR="00DD5B39" w:rsidRPr="0066699C" w:rsidTr="002A5174">
        <w:tc>
          <w:tcPr>
            <w:tcW w:w="0" w:type="auto"/>
          </w:tcPr>
          <w:p w:rsidR="00DD5B39" w:rsidRPr="007814FC" w:rsidRDefault="00DD5B39" w:rsidP="002A5174">
            <w:pPr>
              <w:rPr>
                <w:color w:val="000000"/>
                <w:sz w:val="20"/>
                <w:szCs w:val="20"/>
              </w:rPr>
            </w:pPr>
          </w:p>
        </w:tc>
        <w:tc>
          <w:tcPr>
            <w:tcW w:w="0" w:type="auto"/>
          </w:tcPr>
          <w:p w:rsidR="00DD5B39" w:rsidRPr="007814FC" w:rsidRDefault="00DD5B39" w:rsidP="002A5174">
            <w:pPr>
              <w:rPr>
                <w:color w:val="000000"/>
                <w:sz w:val="20"/>
                <w:szCs w:val="20"/>
              </w:rPr>
            </w:pPr>
            <w:r>
              <w:rPr>
                <w:color w:val="000000"/>
                <w:sz w:val="20"/>
                <w:szCs w:val="20"/>
              </w:rPr>
              <w:t>(0.010)</w:t>
            </w:r>
          </w:p>
        </w:tc>
        <w:tc>
          <w:tcPr>
            <w:tcW w:w="0" w:type="auto"/>
            <w:vAlign w:val="bottom"/>
          </w:tcPr>
          <w:p w:rsidR="00DD5B39" w:rsidRPr="007814FC" w:rsidRDefault="00DD5B39" w:rsidP="002A5174">
            <w:pPr>
              <w:rPr>
                <w:color w:val="000000"/>
                <w:sz w:val="20"/>
                <w:szCs w:val="20"/>
              </w:rPr>
            </w:pPr>
            <w:r>
              <w:rPr>
                <w:color w:val="000000"/>
                <w:sz w:val="20"/>
                <w:szCs w:val="20"/>
              </w:rPr>
              <w:t>(0.010)</w:t>
            </w:r>
          </w:p>
        </w:tc>
        <w:tc>
          <w:tcPr>
            <w:tcW w:w="0" w:type="auto"/>
            <w:vAlign w:val="bottom"/>
          </w:tcPr>
          <w:p w:rsidR="00DD5B39" w:rsidRPr="007814FC" w:rsidRDefault="00DD5B39" w:rsidP="002A5174">
            <w:pPr>
              <w:rPr>
                <w:color w:val="000000"/>
                <w:sz w:val="20"/>
                <w:szCs w:val="20"/>
              </w:rPr>
            </w:pPr>
            <w:r>
              <w:rPr>
                <w:color w:val="000000"/>
                <w:sz w:val="20"/>
                <w:szCs w:val="20"/>
              </w:rPr>
              <w:t>(0.007)</w:t>
            </w:r>
          </w:p>
        </w:tc>
        <w:tc>
          <w:tcPr>
            <w:tcW w:w="0" w:type="auto"/>
            <w:vAlign w:val="bottom"/>
          </w:tcPr>
          <w:p w:rsidR="00DD5B39" w:rsidRPr="007814FC" w:rsidRDefault="00DD5B39" w:rsidP="002A5174">
            <w:pPr>
              <w:rPr>
                <w:color w:val="000000"/>
                <w:sz w:val="20"/>
                <w:szCs w:val="20"/>
              </w:rPr>
            </w:pPr>
            <w:r>
              <w:rPr>
                <w:color w:val="000000"/>
                <w:sz w:val="20"/>
                <w:szCs w:val="20"/>
              </w:rPr>
              <w:t>(0.006)</w:t>
            </w:r>
          </w:p>
        </w:tc>
      </w:tr>
      <w:tr w:rsidR="00DD5B39" w:rsidRPr="0066699C" w:rsidTr="002A5174">
        <w:tc>
          <w:tcPr>
            <w:tcW w:w="0" w:type="auto"/>
          </w:tcPr>
          <w:p w:rsidR="00DD5B39" w:rsidRPr="00DC4A27" w:rsidRDefault="00DD5B39" w:rsidP="002A5174">
            <w:pPr>
              <w:rPr>
                <w:iCs/>
                <w:color w:val="000000"/>
                <w:sz w:val="20"/>
                <w:szCs w:val="20"/>
              </w:rPr>
            </w:pPr>
            <w:r>
              <w:rPr>
                <w:iCs/>
                <w:color w:val="000000"/>
                <w:sz w:val="20"/>
                <w:szCs w:val="20"/>
              </w:rPr>
              <w:t>Year (</w:t>
            </w:r>
            <w:r w:rsidRPr="007814FC">
              <w:rPr>
                <w:i/>
                <w:iCs/>
                <w:color w:val="000000"/>
                <w:sz w:val="20"/>
                <w:szCs w:val="20"/>
              </w:rPr>
              <w:t>σ</w:t>
            </w:r>
            <w:r w:rsidRPr="007814FC">
              <w:rPr>
                <w:i/>
                <w:iCs/>
                <w:color w:val="000000"/>
                <w:sz w:val="20"/>
                <w:szCs w:val="20"/>
                <w:vertAlign w:val="subscript"/>
              </w:rPr>
              <w:t>t</w:t>
            </w:r>
            <w:r>
              <w:rPr>
                <w:iCs/>
                <w:color w:val="000000"/>
                <w:sz w:val="20"/>
                <w:szCs w:val="20"/>
              </w:rPr>
              <w:t>)</w:t>
            </w:r>
          </w:p>
        </w:tc>
        <w:tc>
          <w:tcPr>
            <w:tcW w:w="0" w:type="auto"/>
          </w:tcPr>
          <w:p w:rsidR="00DD5B39" w:rsidRPr="007814FC" w:rsidRDefault="00DD5B39" w:rsidP="002A5174">
            <w:pPr>
              <w:rPr>
                <w:color w:val="000000"/>
                <w:sz w:val="20"/>
                <w:szCs w:val="20"/>
              </w:rPr>
            </w:pPr>
            <w:r>
              <w:rPr>
                <w:color w:val="000000"/>
                <w:sz w:val="20"/>
                <w:szCs w:val="20"/>
              </w:rPr>
              <w:t>0.050***</w:t>
            </w:r>
          </w:p>
        </w:tc>
        <w:tc>
          <w:tcPr>
            <w:tcW w:w="0" w:type="auto"/>
          </w:tcPr>
          <w:p w:rsidR="00DD5B39" w:rsidRPr="0066699C" w:rsidRDefault="00DD5B39" w:rsidP="002A5174">
            <w:pPr>
              <w:rPr>
                <w:sz w:val="20"/>
                <w:szCs w:val="20"/>
              </w:rPr>
            </w:pPr>
            <w:r>
              <w:rPr>
                <w:sz w:val="20"/>
                <w:szCs w:val="20"/>
              </w:rPr>
              <w:t>0.020</w:t>
            </w:r>
          </w:p>
        </w:tc>
        <w:tc>
          <w:tcPr>
            <w:tcW w:w="0" w:type="auto"/>
          </w:tcPr>
          <w:p w:rsidR="00DD5B39" w:rsidRPr="0066699C" w:rsidRDefault="00DD5B39" w:rsidP="002A5174">
            <w:pPr>
              <w:rPr>
                <w:sz w:val="20"/>
                <w:szCs w:val="20"/>
              </w:rPr>
            </w:pPr>
            <w:r>
              <w:rPr>
                <w:sz w:val="20"/>
                <w:szCs w:val="20"/>
              </w:rPr>
              <w:t>0.035***</w:t>
            </w:r>
          </w:p>
        </w:tc>
        <w:tc>
          <w:tcPr>
            <w:tcW w:w="0" w:type="auto"/>
          </w:tcPr>
          <w:p w:rsidR="00DD5B39" w:rsidRPr="0066699C" w:rsidRDefault="00DD5B39" w:rsidP="002A5174">
            <w:pPr>
              <w:rPr>
                <w:sz w:val="20"/>
                <w:szCs w:val="20"/>
              </w:rPr>
            </w:pPr>
            <w:r>
              <w:rPr>
                <w:sz w:val="20"/>
                <w:szCs w:val="20"/>
              </w:rPr>
              <w:t>0.001</w:t>
            </w:r>
          </w:p>
        </w:tc>
      </w:tr>
      <w:tr w:rsidR="00DD5B39" w:rsidRPr="0066699C" w:rsidTr="002A5174">
        <w:tc>
          <w:tcPr>
            <w:tcW w:w="0" w:type="auto"/>
          </w:tcPr>
          <w:p w:rsidR="00DD5B39" w:rsidRPr="007814FC" w:rsidRDefault="00DD5B39" w:rsidP="002A5174">
            <w:pPr>
              <w:rPr>
                <w:i/>
                <w:iCs/>
                <w:color w:val="000000"/>
                <w:sz w:val="20"/>
                <w:szCs w:val="20"/>
              </w:rPr>
            </w:pPr>
          </w:p>
        </w:tc>
        <w:tc>
          <w:tcPr>
            <w:tcW w:w="0" w:type="auto"/>
          </w:tcPr>
          <w:p w:rsidR="00DD5B39" w:rsidRPr="007814FC" w:rsidRDefault="00DD5B39" w:rsidP="002A5174">
            <w:pPr>
              <w:rPr>
                <w:color w:val="000000"/>
                <w:sz w:val="20"/>
                <w:szCs w:val="20"/>
              </w:rPr>
            </w:pPr>
            <w:r>
              <w:rPr>
                <w:color w:val="000000"/>
                <w:sz w:val="20"/>
                <w:szCs w:val="20"/>
              </w:rPr>
              <w:t>(0.017)</w:t>
            </w:r>
          </w:p>
        </w:tc>
        <w:tc>
          <w:tcPr>
            <w:tcW w:w="0" w:type="auto"/>
            <w:vAlign w:val="bottom"/>
          </w:tcPr>
          <w:p w:rsidR="00DD5B39" w:rsidRPr="007814FC" w:rsidRDefault="00DD5B39" w:rsidP="002A5174">
            <w:pPr>
              <w:rPr>
                <w:color w:val="000000"/>
                <w:sz w:val="20"/>
                <w:szCs w:val="20"/>
              </w:rPr>
            </w:pPr>
            <w:r>
              <w:rPr>
                <w:color w:val="000000"/>
                <w:sz w:val="20"/>
                <w:szCs w:val="20"/>
              </w:rPr>
              <w:t>(0.016)</w:t>
            </w:r>
          </w:p>
        </w:tc>
        <w:tc>
          <w:tcPr>
            <w:tcW w:w="0" w:type="auto"/>
            <w:vAlign w:val="bottom"/>
          </w:tcPr>
          <w:p w:rsidR="00DD5B39" w:rsidRPr="007814FC" w:rsidRDefault="00DD5B39" w:rsidP="002A5174">
            <w:pPr>
              <w:rPr>
                <w:color w:val="000000"/>
                <w:sz w:val="20"/>
                <w:szCs w:val="20"/>
              </w:rPr>
            </w:pPr>
            <w:r>
              <w:rPr>
                <w:color w:val="000000"/>
                <w:sz w:val="20"/>
                <w:szCs w:val="20"/>
              </w:rPr>
              <w:t>(0.006)</w:t>
            </w:r>
          </w:p>
        </w:tc>
        <w:tc>
          <w:tcPr>
            <w:tcW w:w="0" w:type="auto"/>
            <w:vAlign w:val="bottom"/>
          </w:tcPr>
          <w:p w:rsidR="00DD5B39" w:rsidRPr="007814FC" w:rsidRDefault="00DD5B39" w:rsidP="002A5174">
            <w:pPr>
              <w:rPr>
                <w:color w:val="000000"/>
                <w:sz w:val="20"/>
                <w:szCs w:val="20"/>
              </w:rPr>
            </w:pPr>
            <w:r>
              <w:rPr>
                <w:color w:val="000000"/>
                <w:sz w:val="20"/>
                <w:szCs w:val="20"/>
              </w:rPr>
              <w:t>(0.001)</w:t>
            </w:r>
          </w:p>
        </w:tc>
      </w:tr>
      <w:tr w:rsidR="00DD5B39" w:rsidRPr="0066699C" w:rsidTr="002A5174">
        <w:tc>
          <w:tcPr>
            <w:tcW w:w="0" w:type="auto"/>
          </w:tcPr>
          <w:p w:rsidR="00DD5B39" w:rsidRPr="00DC4A27" w:rsidRDefault="00DD5B39" w:rsidP="002A5174">
            <w:pPr>
              <w:rPr>
                <w:iCs/>
                <w:color w:val="000000"/>
                <w:sz w:val="20"/>
                <w:szCs w:val="20"/>
              </w:rPr>
            </w:pPr>
            <w:r>
              <w:rPr>
                <w:iCs/>
                <w:color w:val="000000"/>
                <w:sz w:val="20"/>
                <w:szCs w:val="20"/>
              </w:rPr>
              <w:t>Individual (</w:t>
            </w:r>
            <w:r w:rsidRPr="007814FC">
              <w:rPr>
                <w:i/>
                <w:iCs/>
                <w:color w:val="000000"/>
                <w:sz w:val="20"/>
                <w:szCs w:val="20"/>
              </w:rPr>
              <w:t>σ</w:t>
            </w:r>
            <w:r w:rsidRPr="007814FC">
              <w:rPr>
                <w:i/>
                <w:iCs/>
                <w:color w:val="000000"/>
                <w:sz w:val="20"/>
                <w:szCs w:val="20"/>
                <w:vertAlign w:val="subscript"/>
              </w:rPr>
              <w:t>i</w:t>
            </w:r>
            <w:r>
              <w:rPr>
                <w:iCs/>
                <w:color w:val="000000"/>
                <w:sz w:val="20"/>
                <w:szCs w:val="20"/>
              </w:rPr>
              <w:t>)</w:t>
            </w:r>
          </w:p>
        </w:tc>
        <w:tc>
          <w:tcPr>
            <w:tcW w:w="0" w:type="auto"/>
          </w:tcPr>
          <w:p w:rsidR="00DD5B39" w:rsidRPr="007814FC" w:rsidRDefault="00DD5B39" w:rsidP="002A5174">
            <w:pPr>
              <w:rPr>
                <w:color w:val="000000"/>
                <w:sz w:val="20"/>
                <w:szCs w:val="20"/>
              </w:rPr>
            </w:pPr>
            <w:r>
              <w:rPr>
                <w:color w:val="000000"/>
                <w:sz w:val="20"/>
                <w:szCs w:val="20"/>
              </w:rPr>
              <w:t>0.158***</w:t>
            </w:r>
          </w:p>
        </w:tc>
        <w:tc>
          <w:tcPr>
            <w:tcW w:w="0" w:type="auto"/>
            <w:vAlign w:val="bottom"/>
          </w:tcPr>
          <w:p w:rsidR="00DD5B39" w:rsidRPr="007814FC" w:rsidRDefault="00DD5B39" w:rsidP="002A5174">
            <w:pPr>
              <w:rPr>
                <w:color w:val="000000"/>
                <w:sz w:val="20"/>
                <w:szCs w:val="20"/>
              </w:rPr>
            </w:pPr>
            <w:r>
              <w:rPr>
                <w:color w:val="000000"/>
                <w:sz w:val="20"/>
                <w:szCs w:val="20"/>
              </w:rPr>
              <w:t>0.126***</w:t>
            </w:r>
          </w:p>
        </w:tc>
        <w:tc>
          <w:tcPr>
            <w:tcW w:w="0" w:type="auto"/>
            <w:vAlign w:val="bottom"/>
          </w:tcPr>
          <w:p w:rsidR="00DD5B39" w:rsidRPr="007814FC" w:rsidRDefault="00DD5B39" w:rsidP="002A5174">
            <w:pPr>
              <w:rPr>
                <w:color w:val="000000"/>
                <w:sz w:val="20"/>
                <w:szCs w:val="20"/>
              </w:rPr>
            </w:pPr>
            <w:r>
              <w:rPr>
                <w:color w:val="000000"/>
                <w:sz w:val="20"/>
                <w:szCs w:val="20"/>
              </w:rPr>
              <w:t>0.111***</w:t>
            </w:r>
          </w:p>
        </w:tc>
        <w:tc>
          <w:tcPr>
            <w:tcW w:w="0" w:type="auto"/>
            <w:vAlign w:val="bottom"/>
          </w:tcPr>
          <w:p w:rsidR="00DD5B39" w:rsidRPr="007814FC" w:rsidRDefault="00DD5B39" w:rsidP="002A5174">
            <w:pPr>
              <w:rPr>
                <w:color w:val="000000"/>
                <w:sz w:val="20"/>
                <w:szCs w:val="20"/>
              </w:rPr>
            </w:pPr>
            <w:r>
              <w:rPr>
                <w:color w:val="000000"/>
                <w:sz w:val="20"/>
                <w:szCs w:val="20"/>
              </w:rPr>
              <w:t>0.101***</w:t>
            </w:r>
          </w:p>
        </w:tc>
      </w:tr>
      <w:tr w:rsidR="00DD5B39" w:rsidRPr="0066699C" w:rsidTr="002A5174">
        <w:tc>
          <w:tcPr>
            <w:tcW w:w="0" w:type="auto"/>
            <w:tcBorders>
              <w:bottom w:val="single" w:sz="4" w:space="0" w:color="auto"/>
            </w:tcBorders>
          </w:tcPr>
          <w:p w:rsidR="00DD5B39" w:rsidRPr="007814FC" w:rsidRDefault="00DD5B39" w:rsidP="002A5174">
            <w:pPr>
              <w:rPr>
                <w:color w:val="000000"/>
                <w:sz w:val="20"/>
                <w:szCs w:val="20"/>
              </w:rPr>
            </w:pPr>
          </w:p>
        </w:tc>
        <w:tc>
          <w:tcPr>
            <w:tcW w:w="0" w:type="auto"/>
            <w:tcBorders>
              <w:bottom w:val="single" w:sz="4" w:space="0" w:color="auto"/>
            </w:tcBorders>
          </w:tcPr>
          <w:p w:rsidR="00DD5B39" w:rsidRPr="007814FC" w:rsidRDefault="00DD5B39" w:rsidP="002A5174">
            <w:pPr>
              <w:rPr>
                <w:color w:val="000000"/>
                <w:sz w:val="20"/>
                <w:szCs w:val="20"/>
              </w:rPr>
            </w:pPr>
            <w:r>
              <w:rPr>
                <w:color w:val="000000"/>
                <w:sz w:val="20"/>
                <w:szCs w:val="20"/>
              </w:rPr>
              <w:t>(0.006)</w:t>
            </w:r>
          </w:p>
        </w:tc>
        <w:tc>
          <w:tcPr>
            <w:tcW w:w="0" w:type="auto"/>
            <w:tcBorders>
              <w:bottom w:val="single" w:sz="4" w:space="0" w:color="auto"/>
            </w:tcBorders>
            <w:vAlign w:val="bottom"/>
          </w:tcPr>
          <w:p w:rsidR="00DD5B39" w:rsidRPr="007814FC" w:rsidRDefault="00DD5B39" w:rsidP="002A5174">
            <w:pPr>
              <w:rPr>
                <w:color w:val="000000"/>
                <w:sz w:val="20"/>
                <w:szCs w:val="20"/>
              </w:rPr>
            </w:pPr>
            <w:r>
              <w:rPr>
                <w:color w:val="000000"/>
                <w:sz w:val="20"/>
                <w:szCs w:val="20"/>
              </w:rPr>
              <w:t>(0.005)</w:t>
            </w:r>
          </w:p>
        </w:tc>
        <w:tc>
          <w:tcPr>
            <w:tcW w:w="0" w:type="auto"/>
            <w:tcBorders>
              <w:bottom w:val="single" w:sz="4" w:space="0" w:color="auto"/>
            </w:tcBorders>
            <w:vAlign w:val="bottom"/>
          </w:tcPr>
          <w:p w:rsidR="00DD5B39" w:rsidRPr="007814FC" w:rsidRDefault="00DD5B39" w:rsidP="002A5174">
            <w:pPr>
              <w:rPr>
                <w:color w:val="000000"/>
                <w:sz w:val="20"/>
                <w:szCs w:val="20"/>
              </w:rPr>
            </w:pPr>
            <w:r>
              <w:rPr>
                <w:color w:val="000000"/>
                <w:sz w:val="20"/>
                <w:szCs w:val="20"/>
              </w:rPr>
              <w:t>(0.002)</w:t>
            </w:r>
          </w:p>
        </w:tc>
        <w:tc>
          <w:tcPr>
            <w:tcW w:w="0" w:type="auto"/>
            <w:tcBorders>
              <w:bottom w:val="single" w:sz="4" w:space="0" w:color="auto"/>
            </w:tcBorders>
            <w:vAlign w:val="bottom"/>
          </w:tcPr>
          <w:p w:rsidR="00DD5B39" w:rsidRPr="007814FC" w:rsidRDefault="00DD5B39" w:rsidP="002A5174">
            <w:pPr>
              <w:rPr>
                <w:color w:val="000000"/>
                <w:sz w:val="20"/>
                <w:szCs w:val="20"/>
              </w:rPr>
            </w:pPr>
            <w:r>
              <w:rPr>
                <w:color w:val="000000"/>
                <w:sz w:val="20"/>
                <w:szCs w:val="20"/>
              </w:rPr>
              <w:t>(0.001)</w:t>
            </w:r>
          </w:p>
        </w:tc>
      </w:tr>
      <w:tr w:rsidR="00DD5B39" w:rsidRPr="0066699C" w:rsidTr="002A5174">
        <w:tc>
          <w:tcPr>
            <w:tcW w:w="0" w:type="auto"/>
            <w:tcBorders>
              <w:top w:val="single" w:sz="4" w:space="0" w:color="auto"/>
            </w:tcBorders>
            <w:vAlign w:val="bottom"/>
          </w:tcPr>
          <w:p w:rsidR="00DD5B39" w:rsidRPr="007814FC" w:rsidRDefault="00DD5B39" w:rsidP="002A5174">
            <w:pPr>
              <w:rPr>
                <w:color w:val="000000"/>
                <w:sz w:val="20"/>
                <w:szCs w:val="20"/>
              </w:rPr>
            </w:pPr>
            <w:r w:rsidRPr="007814FC">
              <w:rPr>
                <w:color w:val="000000"/>
                <w:sz w:val="20"/>
                <w:szCs w:val="20"/>
              </w:rPr>
              <w:t>Observations</w:t>
            </w:r>
          </w:p>
        </w:tc>
        <w:tc>
          <w:tcPr>
            <w:tcW w:w="0" w:type="auto"/>
            <w:tcBorders>
              <w:top w:val="single" w:sz="4" w:space="0" w:color="auto"/>
            </w:tcBorders>
          </w:tcPr>
          <w:p w:rsidR="00DD5B39" w:rsidRPr="0066699C" w:rsidRDefault="00DD5B39" w:rsidP="002A5174">
            <w:pPr>
              <w:rPr>
                <w:sz w:val="20"/>
                <w:szCs w:val="20"/>
              </w:rPr>
            </w:pPr>
            <w:r>
              <w:rPr>
                <w:sz w:val="20"/>
                <w:szCs w:val="20"/>
              </w:rPr>
              <w:t>505</w:t>
            </w:r>
          </w:p>
        </w:tc>
        <w:tc>
          <w:tcPr>
            <w:tcW w:w="0" w:type="auto"/>
            <w:tcBorders>
              <w:top w:val="single" w:sz="4" w:space="0" w:color="auto"/>
            </w:tcBorders>
          </w:tcPr>
          <w:p w:rsidR="00DD5B39" w:rsidRPr="0066699C" w:rsidRDefault="00DD5B39" w:rsidP="002A5174">
            <w:pPr>
              <w:rPr>
                <w:sz w:val="20"/>
                <w:szCs w:val="20"/>
              </w:rPr>
            </w:pPr>
            <w:r>
              <w:rPr>
                <w:sz w:val="20"/>
                <w:szCs w:val="20"/>
              </w:rPr>
              <w:t>505</w:t>
            </w:r>
          </w:p>
        </w:tc>
        <w:tc>
          <w:tcPr>
            <w:tcW w:w="0" w:type="auto"/>
            <w:tcBorders>
              <w:top w:val="single" w:sz="4" w:space="0" w:color="auto"/>
            </w:tcBorders>
          </w:tcPr>
          <w:p w:rsidR="00DD5B39" w:rsidRPr="0066699C" w:rsidRDefault="00DD5B39" w:rsidP="002A5174">
            <w:pPr>
              <w:rPr>
                <w:sz w:val="20"/>
                <w:szCs w:val="20"/>
              </w:rPr>
            </w:pPr>
            <w:r>
              <w:rPr>
                <w:sz w:val="20"/>
                <w:szCs w:val="20"/>
              </w:rPr>
              <w:t>2898</w:t>
            </w:r>
          </w:p>
        </w:tc>
        <w:tc>
          <w:tcPr>
            <w:tcW w:w="0" w:type="auto"/>
            <w:tcBorders>
              <w:top w:val="single" w:sz="4" w:space="0" w:color="auto"/>
            </w:tcBorders>
          </w:tcPr>
          <w:p w:rsidR="00DD5B39" w:rsidRPr="0066699C" w:rsidRDefault="00DD5B39" w:rsidP="002A5174">
            <w:pPr>
              <w:rPr>
                <w:sz w:val="20"/>
                <w:szCs w:val="20"/>
              </w:rPr>
            </w:pPr>
            <w:r>
              <w:rPr>
                <w:sz w:val="20"/>
                <w:szCs w:val="20"/>
              </w:rPr>
              <w:t>2898</w:t>
            </w:r>
          </w:p>
        </w:tc>
      </w:tr>
      <w:tr w:rsidR="00DD5B39" w:rsidRPr="0066699C" w:rsidTr="002A5174">
        <w:tc>
          <w:tcPr>
            <w:tcW w:w="0" w:type="auto"/>
            <w:vAlign w:val="bottom"/>
          </w:tcPr>
          <w:p w:rsidR="00DD5B39" w:rsidRPr="007814FC" w:rsidRDefault="00DD5B39" w:rsidP="002A5174">
            <w:pPr>
              <w:rPr>
                <w:color w:val="000000"/>
                <w:sz w:val="20"/>
                <w:szCs w:val="20"/>
              </w:rPr>
            </w:pPr>
            <w:r w:rsidRPr="007814FC">
              <w:rPr>
                <w:color w:val="000000"/>
                <w:sz w:val="20"/>
                <w:szCs w:val="20"/>
              </w:rPr>
              <w:t>Countries</w:t>
            </w:r>
          </w:p>
        </w:tc>
        <w:tc>
          <w:tcPr>
            <w:tcW w:w="0" w:type="auto"/>
            <w:vAlign w:val="bottom"/>
          </w:tcPr>
          <w:p w:rsidR="00DD5B39" w:rsidRPr="007814FC" w:rsidRDefault="00DD5B39" w:rsidP="002A5174">
            <w:pPr>
              <w:rPr>
                <w:color w:val="000000"/>
                <w:sz w:val="20"/>
                <w:szCs w:val="20"/>
              </w:rPr>
            </w:pPr>
            <w:r>
              <w:rPr>
                <w:color w:val="000000"/>
                <w:sz w:val="20"/>
                <w:szCs w:val="20"/>
              </w:rPr>
              <w:t>111</w:t>
            </w:r>
          </w:p>
        </w:tc>
        <w:tc>
          <w:tcPr>
            <w:tcW w:w="0" w:type="auto"/>
          </w:tcPr>
          <w:p w:rsidR="00DD5B39" w:rsidRPr="0066699C" w:rsidRDefault="00DD5B39" w:rsidP="002A5174">
            <w:pPr>
              <w:rPr>
                <w:sz w:val="20"/>
                <w:szCs w:val="20"/>
              </w:rPr>
            </w:pPr>
            <w:r>
              <w:rPr>
                <w:sz w:val="20"/>
                <w:szCs w:val="20"/>
              </w:rPr>
              <w:t>111</w:t>
            </w:r>
          </w:p>
        </w:tc>
        <w:tc>
          <w:tcPr>
            <w:tcW w:w="0" w:type="auto"/>
          </w:tcPr>
          <w:p w:rsidR="00DD5B39" w:rsidRPr="0066699C" w:rsidRDefault="00DD5B39" w:rsidP="002A5174">
            <w:pPr>
              <w:rPr>
                <w:sz w:val="20"/>
                <w:szCs w:val="20"/>
              </w:rPr>
            </w:pPr>
            <w:r>
              <w:rPr>
                <w:sz w:val="20"/>
                <w:szCs w:val="20"/>
              </w:rPr>
              <w:t>142</w:t>
            </w:r>
          </w:p>
        </w:tc>
        <w:tc>
          <w:tcPr>
            <w:tcW w:w="0" w:type="auto"/>
          </w:tcPr>
          <w:p w:rsidR="00DD5B39" w:rsidRPr="0066699C" w:rsidRDefault="00DD5B39" w:rsidP="002A5174">
            <w:pPr>
              <w:rPr>
                <w:sz w:val="20"/>
                <w:szCs w:val="20"/>
              </w:rPr>
            </w:pPr>
            <w:r>
              <w:rPr>
                <w:sz w:val="20"/>
                <w:szCs w:val="20"/>
              </w:rPr>
              <w:t>142</w:t>
            </w:r>
          </w:p>
        </w:tc>
      </w:tr>
      <w:tr w:rsidR="00DD5B39" w:rsidRPr="0066699C" w:rsidTr="002A5174">
        <w:tc>
          <w:tcPr>
            <w:tcW w:w="0" w:type="auto"/>
            <w:vAlign w:val="bottom"/>
          </w:tcPr>
          <w:p w:rsidR="00DD5B39" w:rsidRPr="007814FC" w:rsidRDefault="00DD5B39" w:rsidP="002A5174">
            <w:pPr>
              <w:rPr>
                <w:color w:val="000000"/>
                <w:sz w:val="20"/>
                <w:szCs w:val="20"/>
              </w:rPr>
            </w:pPr>
            <w:r w:rsidRPr="007814FC">
              <w:rPr>
                <w:color w:val="000000"/>
                <w:sz w:val="20"/>
                <w:szCs w:val="20"/>
              </w:rPr>
              <w:t>Log-Likelihood</w:t>
            </w:r>
          </w:p>
        </w:tc>
        <w:tc>
          <w:tcPr>
            <w:tcW w:w="0" w:type="auto"/>
          </w:tcPr>
          <w:p w:rsidR="00DD5B39" w:rsidRPr="0066699C" w:rsidRDefault="00DD5B39" w:rsidP="002A5174">
            <w:pPr>
              <w:rPr>
                <w:sz w:val="20"/>
                <w:szCs w:val="20"/>
              </w:rPr>
            </w:pPr>
            <w:r>
              <w:rPr>
                <w:sz w:val="20"/>
                <w:szCs w:val="20"/>
              </w:rPr>
              <w:t>159.207</w:t>
            </w:r>
          </w:p>
        </w:tc>
        <w:tc>
          <w:tcPr>
            <w:tcW w:w="0" w:type="auto"/>
          </w:tcPr>
          <w:p w:rsidR="00DD5B39" w:rsidRPr="0066699C" w:rsidRDefault="00DD5B39" w:rsidP="002A5174">
            <w:pPr>
              <w:rPr>
                <w:sz w:val="20"/>
                <w:szCs w:val="20"/>
              </w:rPr>
            </w:pPr>
            <w:r>
              <w:rPr>
                <w:sz w:val="20"/>
                <w:szCs w:val="20"/>
              </w:rPr>
              <w:t>251.136</w:t>
            </w:r>
          </w:p>
        </w:tc>
        <w:tc>
          <w:tcPr>
            <w:tcW w:w="0" w:type="auto"/>
          </w:tcPr>
          <w:p w:rsidR="00DD5B39" w:rsidRPr="0066699C" w:rsidRDefault="00DD5B39" w:rsidP="002A5174">
            <w:pPr>
              <w:rPr>
                <w:sz w:val="20"/>
                <w:szCs w:val="20"/>
              </w:rPr>
            </w:pPr>
            <w:r>
              <w:rPr>
                <w:sz w:val="20"/>
                <w:szCs w:val="20"/>
              </w:rPr>
              <w:t>2029.176</w:t>
            </w:r>
          </w:p>
        </w:tc>
        <w:tc>
          <w:tcPr>
            <w:tcW w:w="0" w:type="auto"/>
          </w:tcPr>
          <w:p w:rsidR="00DD5B39" w:rsidRPr="0066699C" w:rsidRDefault="00DD5B39" w:rsidP="002A5174">
            <w:pPr>
              <w:rPr>
                <w:sz w:val="20"/>
                <w:szCs w:val="20"/>
              </w:rPr>
            </w:pPr>
            <w:r>
              <w:rPr>
                <w:sz w:val="20"/>
                <w:szCs w:val="20"/>
              </w:rPr>
              <w:t>2340.890</w:t>
            </w:r>
          </w:p>
        </w:tc>
      </w:tr>
      <w:tr w:rsidR="00DD5B39" w:rsidRPr="0066699C" w:rsidTr="002A5174">
        <w:tc>
          <w:tcPr>
            <w:tcW w:w="0" w:type="auto"/>
            <w:tcBorders>
              <w:bottom w:val="single" w:sz="4" w:space="0" w:color="auto"/>
            </w:tcBorders>
            <w:vAlign w:val="bottom"/>
          </w:tcPr>
          <w:p w:rsidR="00DD5B39" w:rsidRPr="007814FC" w:rsidRDefault="00DD5B39" w:rsidP="002A5174">
            <w:pPr>
              <w:rPr>
                <w:color w:val="000000"/>
                <w:sz w:val="20"/>
                <w:szCs w:val="20"/>
              </w:rPr>
            </w:pPr>
            <w:r>
              <w:rPr>
                <w:color w:val="000000"/>
                <w:sz w:val="20"/>
                <w:szCs w:val="20"/>
              </w:rPr>
              <w:t>AIC</w:t>
            </w:r>
          </w:p>
        </w:tc>
        <w:tc>
          <w:tcPr>
            <w:tcW w:w="0" w:type="auto"/>
            <w:tcBorders>
              <w:bottom w:val="single" w:sz="4" w:space="0" w:color="auto"/>
            </w:tcBorders>
          </w:tcPr>
          <w:p w:rsidR="00DD5B39" w:rsidRPr="0066699C" w:rsidRDefault="00DD5B39" w:rsidP="002A5174">
            <w:pPr>
              <w:rPr>
                <w:sz w:val="20"/>
                <w:szCs w:val="20"/>
              </w:rPr>
            </w:pPr>
            <w:r>
              <w:rPr>
                <w:sz w:val="20"/>
                <w:szCs w:val="20"/>
              </w:rPr>
              <w:t>-288.414</w:t>
            </w:r>
          </w:p>
        </w:tc>
        <w:tc>
          <w:tcPr>
            <w:tcW w:w="0" w:type="auto"/>
            <w:tcBorders>
              <w:bottom w:val="single" w:sz="4" w:space="0" w:color="auto"/>
            </w:tcBorders>
          </w:tcPr>
          <w:p w:rsidR="00DD5B39" w:rsidRPr="0066699C" w:rsidRDefault="00DD5B39" w:rsidP="002A5174">
            <w:pPr>
              <w:rPr>
                <w:sz w:val="20"/>
                <w:szCs w:val="20"/>
              </w:rPr>
            </w:pPr>
            <w:r>
              <w:rPr>
                <w:sz w:val="20"/>
                <w:szCs w:val="20"/>
              </w:rPr>
              <w:t>-448.273</w:t>
            </w:r>
          </w:p>
        </w:tc>
        <w:tc>
          <w:tcPr>
            <w:tcW w:w="0" w:type="auto"/>
            <w:tcBorders>
              <w:bottom w:val="single" w:sz="4" w:space="0" w:color="auto"/>
            </w:tcBorders>
          </w:tcPr>
          <w:p w:rsidR="00DD5B39" w:rsidRPr="0066699C" w:rsidRDefault="00DD5B39" w:rsidP="002A5174">
            <w:pPr>
              <w:rPr>
                <w:sz w:val="20"/>
                <w:szCs w:val="20"/>
              </w:rPr>
            </w:pPr>
            <w:r>
              <w:rPr>
                <w:sz w:val="20"/>
                <w:szCs w:val="20"/>
              </w:rPr>
              <w:t>-4028.352</w:t>
            </w:r>
          </w:p>
        </w:tc>
        <w:tc>
          <w:tcPr>
            <w:tcW w:w="0" w:type="auto"/>
            <w:tcBorders>
              <w:bottom w:val="single" w:sz="4" w:space="0" w:color="auto"/>
            </w:tcBorders>
          </w:tcPr>
          <w:p w:rsidR="00DD5B39" w:rsidRPr="0066699C" w:rsidRDefault="00DD5B39" w:rsidP="002A5174">
            <w:pPr>
              <w:rPr>
                <w:sz w:val="20"/>
                <w:szCs w:val="20"/>
              </w:rPr>
            </w:pPr>
            <w:r>
              <w:rPr>
                <w:sz w:val="20"/>
                <w:szCs w:val="20"/>
              </w:rPr>
              <w:t>-4531.780</w:t>
            </w:r>
          </w:p>
        </w:tc>
      </w:tr>
      <w:tr w:rsidR="00DD5B39" w:rsidRPr="0066699C" w:rsidTr="002A5174">
        <w:tc>
          <w:tcPr>
            <w:tcW w:w="0" w:type="auto"/>
            <w:gridSpan w:val="5"/>
            <w:tcBorders>
              <w:top w:val="single" w:sz="4" w:space="0" w:color="auto"/>
            </w:tcBorders>
          </w:tcPr>
          <w:p w:rsidR="00DD5B39" w:rsidRPr="0066699C" w:rsidRDefault="00DD5B39" w:rsidP="002A5174">
            <w:pPr>
              <w:rPr>
                <w:sz w:val="20"/>
                <w:szCs w:val="20"/>
              </w:rPr>
            </w:pPr>
          </w:p>
        </w:tc>
      </w:tr>
    </w:tbl>
    <w:p w:rsidR="00DD5B39" w:rsidRDefault="00DD5B39" w:rsidP="00DD5B39"/>
    <w:p w:rsidR="00DD5B39" w:rsidRDefault="00DD5B39" w:rsidP="00DD5B39">
      <w:r w:rsidRPr="007D1962">
        <w:rPr>
          <w:noProof/>
        </w:rPr>
        <w:lastRenderedPageBreak/>
        <w:drawing>
          <wp:inline distT="0" distB="0" distL="0" distR="0" wp14:anchorId="13C5551D" wp14:editId="145F024B">
            <wp:extent cx="5114925" cy="37433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rsidR="00DD5B39" w:rsidRDefault="00DD5B39" w:rsidP="00DD5B39">
      <w:r w:rsidRPr="00EC3D90">
        <w:rPr>
          <w:noProof/>
        </w:rPr>
        <w:drawing>
          <wp:inline distT="0" distB="0" distL="0" distR="0" wp14:anchorId="1BE7B909" wp14:editId="23B2542E">
            <wp:extent cx="5133975" cy="37433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33975" cy="3743325"/>
                    </a:xfrm>
                    <a:prstGeom prst="rect">
                      <a:avLst/>
                    </a:prstGeom>
                    <a:noFill/>
                    <a:ln>
                      <a:noFill/>
                    </a:ln>
                  </pic:spPr>
                </pic:pic>
              </a:graphicData>
            </a:graphic>
          </wp:inline>
        </w:drawing>
      </w:r>
    </w:p>
    <w:p w:rsidR="00DD5B39" w:rsidRDefault="00DD5B39" w:rsidP="00DD5B39">
      <w:r w:rsidRPr="000606A2">
        <w:rPr>
          <w:noProof/>
        </w:rPr>
        <w:lastRenderedPageBreak/>
        <w:drawing>
          <wp:inline distT="0" distB="0" distL="0" distR="0" wp14:anchorId="0B542E3F" wp14:editId="377EEFF1">
            <wp:extent cx="5114925" cy="37433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rsidR="00DD5B39" w:rsidRDefault="00DD5B39" w:rsidP="00DD5B39">
      <w:r w:rsidRPr="00EC3D90">
        <w:rPr>
          <w:noProof/>
        </w:rPr>
        <w:drawing>
          <wp:inline distT="0" distB="0" distL="0" distR="0" wp14:anchorId="1BC7CE37" wp14:editId="5B3EC967">
            <wp:extent cx="5133975" cy="37433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33975" cy="3743325"/>
                    </a:xfrm>
                    <a:prstGeom prst="rect">
                      <a:avLst/>
                    </a:prstGeom>
                    <a:noFill/>
                    <a:ln>
                      <a:noFill/>
                    </a:ln>
                  </pic:spPr>
                </pic:pic>
              </a:graphicData>
            </a:graphic>
          </wp:inline>
        </w:drawing>
      </w:r>
    </w:p>
    <w:p w:rsidR="00DD5B39" w:rsidRDefault="00DD5B39" w:rsidP="00DD5B39">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gridCol w:w="987"/>
        <w:gridCol w:w="1459"/>
        <w:gridCol w:w="1056"/>
        <w:gridCol w:w="1459"/>
      </w:tblGrid>
      <w:tr w:rsidR="00DD5B39" w:rsidRPr="0066699C" w:rsidTr="002A5174">
        <w:tc>
          <w:tcPr>
            <w:tcW w:w="0" w:type="auto"/>
            <w:gridSpan w:val="5"/>
            <w:tcBorders>
              <w:bottom w:val="single" w:sz="4" w:space="0" w:color="auto"/>
            </w:tcBorders>
          </w:tcPr>
          <w:p w:rsidR="00DD5B39" w:rsidRPr="0066699C" w:rsidRDefault="00DD5B39" w:rsidP="002A5174">
            <w:pPr>
              <w:rPr>
                <w:sz w:val="20"/>
                <w:szCs w:val="20"/>
              </w:rPr>
            </w:pPr>
            <w:r w:rsidRPr="0066699C">
              <w:rPr>
                <w:sz w:val="20"/>
                <w:szCs w:val="20"/>
              </w:rPr>
              <w:lastRenderedPageBreak/>
              <w:t>Tabl</w:t>
            </w:r>
            <w:r>
              <w:rPr>
                <w:sz w:val="20"/>
                <w:szCs w:val="20"/>
              </w:rPr>
              <w:t>e R3. Property Rights Regimes and FDI using a Non-nested Multi-level Model, BITs, Non-OECD.</w:t>
            </w:r>
          </w:p>
        </w:tc>
      </w:tr>
      <w:tr w:rsidR="00DD5B39" w:rsidRPr="0066699C" w:rsidTr="002A5174">
        <w:tc>
          <w:tcPr>
            <w:tcW w:w="0" w:type="auto"/>
            <w:tcBorders>
              <w:top w:val="single" w:sz="4" w:space="0" w:color="auto"/>
            </w:tcBorders>
          </w:tcPr>
          <w:p w:rsidR="00DD5B39" w:rsidRPr="007814FC" w:rsidRDefault="00DD5B39" w:rsidP="002A5174">
            <w:pPr>
              <w:rPr>
                <w:color w:val="000000"/>
                <w:sz w:val="20"/>
                <w:szCs w:val="20"/>
              </w:rPr>
            </w:pPr>
          </w:p>
        </w:tc>
        <w:tc>
          <w:tcPr>
            <w:tcW w:w="0" w:type="auto"/>
            <w:gridSpan w:val="2"/>
            <w:tcBorders>
              <w:top w:val="single" w:sz="4" w:space="0" w:color="auto"/>
            </w:tcBorders>
          </w:tcPr>
          <w:p w:rsidR="00DD5B39" w:rsidRPr="00EE06FD" w:rsidRDefault="00DD5B39" w:rsidP="002A5174">
            <w:pPr>
              <w:jc w:val="center"/>
              <w:rPr>
                <w:sz w:val="20"/>
                <w:szCs w:val="20"/>
                <w:u w:val="single"/>
              </w:rPr>
            </w:pPr>
            <w:r w:rsidRPr="00EE06FD">
              <w:rPr>
                <w:sz w:val="20"/>
                <w:szCs w:val="20"/>
                <w:u w:val="single"/>
              </w:rPr>
              <w:t>LSSPR</w:t>
            </w:r>
          </w:p>
        </w:tc>
        <w:tc>
          <w:tcPr>
            <w:tcW w:w="0" w:type="auto"/>
            <w:gridSpan w:val="2"/>
            <w:tcBorders>
              <w:top w:val="single" w:sz="4" w:space="0" w:color="auto"/>
            </w:tcBorders>
          </w:tcPr>
          <w:p w:rsidR="00DD5B39" w:rsidRPr="00EE06FD" w:rsidRDefault="00DD5B39" w:rsidP="002A5174">
            <w:pPr>
              <w:jc w:val="center"/>
              <w:rPr>
                <w:sz w:val="20"/>
                <w:szCs w:val="20"/>
                <w:u w:val="single"/>
              </w:rPr>
            </w:pPr>
            <w:r w:rsidRPr="00EE06FD">
              <w:rPr>
                <w:sz w:val="20"/>
                <w:szCs w:val="20"/>
                <w:u w:val="single"/>
              </w:rPr>
              <w:t>LJI</w:t>
            </w:r>
          </w:p>
        </w:tc>
      </w:tr>
      <w:tr w:rsidR="00DD5B39" w:rsidRPr="0066699C" w:rsidTr="002A5174">
        <w:tc>
          <w:tcPr>
            <w:tcW w:w="0" w:type="auto"/>
            <w:tcBorders>
              <w:bottom w:val="single" w:sz="4" w:space="0" w:color="auto"/>
            </w:tcBorders>
          </w:tcPr>
          <w:p w:rsidR="00DD5B39" w:rsidRPr="0066699C" w:rsidRDefault="00DD5B39" w:rsidP="002A5174">
            <w:pPr>
              <w:rPr>
                <w:sz w:val="20"/>
                <w:szCs w:val="20"/>
              </w:rPr>
            </w:pPr>
            <w:r w:rsidRPr="007814FC">
              <w:rPr>
                <w:color w:val="000000"/>
                <w:sz w:val="20"/>
                <w:szCs w:val="20"/>
              </w:rPr>
              <w:t>Property Rights Regime Random Slopes</w:t>
            </w:r>
          </w:p>
        </w:tc>
        <w:tc>
          <w:tcPr>
            <w:tcW w:w="0" w:type="auto"/>
            <w:tcBorders>
              <w:bottom w:val="single" w:sz="4" w:space="0" w:color="auto"/>
            </w:tcBorders>
          </w:tcPr>
          <w:p w:rsidR="00DD5B39" w:rsidRPr="0066699C" w:rsidRDefault="00DD5B39" w:rsidP="002A5174">
            <w:pPr>
              <w:rPr>
                <w:sz w:val="20"/>
                <w:szCs w:val="20"/>
              </w:rPr>
            </w:pPr>
            <w:r>
              <w:rPr>
                <w:sz w:val="20"/>
                <w:szCs w:val="20"/>
              </w:rPr>
              <w:t>None</w:t>
            </w:r>
          </w:p>
        </w:tc>
        <w:tc>
          <w:tcPr>
            <w:tcW w:w="0" w:type="auto"/>
            <w:tcBorders>
              <w:bottom w:val="single" w:sz="4" w:space="0" w:color="auto"/>
            </w:tcBorders>
          </w:tcPr>
          <w:p w:rsidR="00DD5B39" w:rsidRPr="0066699C" w:rsidRDefault="00DD5B39" w:rsidP="002A5174">
            <w:pPr>
              <w:rPr>
                <w:sz w:val="20"/>
                <w:szCs w:val="20"/>
              </w:rPr>
            </w:pPr>
            <w:r>
              <w:rPr>
                <w:sz w:val="20"/>
                <w:szCs w:val="20"/>
              </w:rPr>
              <w:t>Year</w:t>
            </w:r>
          </w:p>
        </w:tc>
        <w:tc>
          <w:tcPr>
            <w:tcW w:w="0" w:type="auto"/>
            <w:tcBorders>
              <w:bottom w:val="single" w:sz="4" w:space="0" w:color="auto"/>
            </w:tcBorders>
          </w:tcPr>
          <w:p w:rsidR="00DD5B39" w:rsidRPr="0066699C" w:rsidRDefault="00DD5B39" w:rsidP="002A5174">
            <w:pPr>
              <w:rPr>
                <w:sz w:val="20"/>
                <w:szCs w:val="20"/>
              </w:rPr>
            </w:pPr>
            <w:r>
              <w:rPr>
                <w:sz w:val="20"/>
                <w:szCs w:val="20"/>
              </w:rPr>
              <w:t>None</w:t>
            </w:r>
          </w:p>
        </w:tc>
        <w:tc>
          <w:tcPr>
            <w:tcW w:w="0" w:type="auto"/>
            <w:tcBorders>
              <w:bottom w:val="single" w:sz="4" w:space="0" w:color="auto"/>
            </w:tcBorders>
          </w:tcPr>
          <w:p w:rsidR="00DD5B39" w:rsidRPr="0066699C" w:rsidRDefault="00DD5B39" w:rsidP="002A5174">
            <w:pPr>
              <w:rPr>
                <w:sz w:val="20"/>
                <w:szCs w:val="20"/>
              </w:rPr>
            </w:pPr>
            <w:r>
              <w:rPr>
                <w:sz w:val="20"/>
                <w:szCs w:val="20"/>
              </w:rPr>
              <w:t>Year</w:t>
            </w:r>
          </w:p>
        </w:tc>
      </w:tr>
      <w:tr w:rsidR="00DD5B39" w:rsidRPr="0066699C" w:rsidTr="002A5174">
        <w:tc>
          <w:tcPr>
            <w:tcW w:w="0" w:type="auto"/>
            <w:tcBorders>
              <w:top w:val="single" w:sz="4" w:space="0" w:color="auto"/>
            </w:tcBorders>
            <w:vAlign w:val="bottom"/>
          </w:tcPr>
          <w:p w:rsidR="00DD5B39" w:rsidRPr="007814FC" w:rsidRDefault="00DD5B39" w:rsidP="002A5174">
            <w:pPr>
              <w:rPr>
                <w:color w:val="000000"/>
                <w:sz w:val="20"/>
                <w:szCs w:val="20"/>
              </w:rPr>
            </w:pPr>
            <w:r>
              <w:rPr>
                <w:color w:val="000000"/>
                <w:sz w:val="20"/>
                <w:szCs w:val="20"/>
              </w:rPr>
              <w:t>Property Rights Regime</w:t>
            </w:r>
          </w:p>
        </w:tc>
        <w:tc>
          <w:tcPr>
            <w:tcW w:w="0" w:type="auto"/>
            <w:tcBorders>
              <w:top w:val="single" w:sz="4" w:space="0" w:color="auto"/>
            </w:tcBorders>
          </w:tcPr>
          <w:p w:rsidR="00DD5B39" w:rsidRPr="0066699C" w:rsidRDefault="00DD5B39" w:rsidP="002A5174">
            <w:pPr>
              <w:rPr>
                <w:sz w:val="20"/>
                <w:szCs w:val="20"/>
              </w:rPr>
            </w:pPr>
            <w:r>
              <w:rPr>
                <w:sz w:val="20"/>
                <w:szCs w:val="20"/>
              </w:rPr>
              <w:t>0.003**</w:t>
            </w:r>
          </w:p>
        </w:tc>
        <w:tc>
          <w:tcPr>
            <w:tcW w:w="0" w:type="auto"/>
            <w:vMerge w:val="restart"/>
            <w:tcBorders>
              <w:top w:val="single" w:sz="4" w:space="0" w:color="auto"/>
            </w:tcBorders>
          </w:tcPr>
          <w:p w:rsidR="00DD5B39" w:rsidRDefault="00DD5B39" w:rsidP="002A5174">
            <w:pPr>
              <w:rPr>
                <w:color w:val="000000"/>
                <w:sz w:val="20"/>
                <w:szCs w:val="20"/>
              </w:rPr>
            </w:pPr>
            <w:r>
              <w:rPr>
                <w:color w:val="000000"/>
                <w:sz w:val="20"/>
                <w:szCs w:val="20"/>
              </w:rPr>
              <w:t>see Figure R10</w:t>
            </w:r>
          </w:p>
          <w:p w:rsidR="00DD5B39" w:rsidRPr="0066699C" w:rsidRDefault="00DD5B39" w:rsidP="002A5174">
            <w:pPr>
              <w:rPr>
                <w:sz w:val="20"/>
                <w:szCs w:val="20"/>
              </w:rPr>
            </w:pPr>
            <w:r>
              <w:rPr>
                <w:color w:val="000000"/>
                <w:sz w:val="20"/>
                <w:szCs w:val="20"/>
              </w:rPr>
              <w:t>(time-varying)</w:t>
            </w:r>
          </w:p>
        </w:tc>
        <w:tc>
          <w:tcPr>
            <w:tcW w:w="0" w:type="auto"/>
            <w:tcBorders>
              <w:top w:val="single" w:sz="4" w:space="0" w:color="auto"/>
            </w:tcBorders>
          </w:tcPr>
          <w:p w:rsidR="00DD5B39" w:rsidRPr="0066699C" w:rsidRDefault="00DD5B39" w:rsidP="002A5174">
            <w:pPr>
              <w:rPr>
                <w:sz w:val="20"/>
                <w:szCs w:val="20"/>
              </w:rPr>
            </w:pPr>
            <w:r>
              <w:rPr>
                <w:sz w:val="20"/>
                <w:szCs w:val="20"/>
              </w:rPr>
              <w:t>0.010**</w:t>
            </w:r>
          </w:p>
        </w:tc>
        <w:tc>
          <w:tcPr>
            <w:tcW w:w="0" w:type="auto"/>
            <w:vMerge w:val="restart"/>
            <w:tcBorders>
              <w:top w:val="single" w:sz="4" w:space="0" w:color="auto"/>
            </w:tcBorders>
          </w:tcPr>
          <w:p w:rsidR="00DD5B39" w:rsidRDefault="00DD5B39" w:rsidP="002A5174">
            <w:pPr>
              <w:rPr>
                <w:color w:val="000000"/>
                <w:sz w:val="20"/>
                <w:szCs w:val="20"/>
              </w:rPr>
            </w:pPr>
            <w:r>
              <w:rPr>
                <w:color w:val="000000"/>
                <w:sz w:val="20"/>
                <w:szCs w:val="20"/>
              </w:rPr>
              <w:t>see Figure R12</w:t>
            </w:r>
          </w:p>
          <w:p w:rsidR="00DD5B39" w:rsidRPr="0066699C" w:rsidRDefault="00DD5B39" w:rsidP="002A5174">
            <w:pPr>
              <w:rPr>
                <w:sz w:val="20"/>
                <w:szCs w:val="20"/>
              </w:rPr>
            </w:pPr>
            <w:r>
              <w:rPr>
                <w:color w:val="000000"/>
                <w:sz w:val="20"/>
                <w:szCs w:val="20"/>
              </w:rPr>
              <w:t>(time-varying)</w:t>
            </w:r>
          </w:p>
        </w:tc>
      </w:tr>
      <w:tr w:rsidR="00DD5B39" w:rsidRPr="0066699C" w:rsidTr="002A5174">
        <w:tc>
          <w:tcPr>
            <w:tcW w:w="0" w:type="auto"/>
            <w:vAlign w:val="bottom"/>
          </w:tcPr>
          <w:p w:rsidR="00DD5B39" w:rsidRPr="007814FC" w:rsidRDefault="00DD5B39" w:rsidP="002A5174">
            <w:pPr>
              <w:rPr>
                <w:color w:val="000000"/>
                <w:sz w:val="20"/>
                <w:szCs w:val="20"/>
              </w:rPr>
            </w:pPr>
            <w:r>
              <w:rPr>
                <w:color w:val="000000"/>
                <w:sz w:val="20"/>
                <w:szCs w:val="20"/>
              </w:rPr>
              <w:t>(</w:t>
            </w:r>
            <w:r w:rsidRPr="007814FC">
              <w:rPr>
                <w:color w:val="000000"/>
                <w:sz w:val="20"/>
                <w:szCs w:val="20"/>
              </w:rPr>
              <w:t>Property Rights * Democracy</w:t>
            </w:r>
            <w:r>
              <w:rPr>
                <w:color w:val="000000"/>
                <w:sz w:val="20"/>
                <w:szCs w:val="20"/>
              </w:rPr>
              <w:t>)</w:t>
            </w:r>
          </w:p>
        </w:tc>
        <w:tc>
          <w:tcPr>
            <w:tcW w:w="0" w:type="auto"/>
            <w:vAlign w:val="bottom"/>
          </w:tcPr>
          <w:p w:rsidR="00DD5B39" w:rsidRPr="007814FC" w:rsidRDefault="00DD5B39" w:rsidP="002A5174">
            <w:pPr>
              <w:rPr>
                <w:color w:val="000000"/>
                <w:sz w:val="20"/>
                <w:szCs w:val="20"/>
              </w:rPr>
            </w:pPr>
            <w:r>
              <w:rPr>
                <w:color w:val="000000"/>
                <w:sz w:val="20"/>
                <w:szCs w:val="20"/>
              </w:rPr>
              <w:t>(0.001)</w:t>
            </w:r>
          </w:p>
        </w:tc>
        <w:tc>
          <w:tcPr>
            <w:tcW w:w="0" w:type="auto"/>
            <w:vMerge/>
          </w:tcPr>
          <w:p w:rsidR="00DD5B39" w:rsidRPr="0066699C" w:rsidRDefault="00DD5B39" w:rsidP="002A5174">
            <w:pPr>
              <w:rPr>
                <w:sz w:val="20"/>
                <w:szCs w:val="20"/>
              </w:rPr>
            </w:pPr>
          </w:p>
        </w:tc>
        <w:tc>
          <w:tcPr>
            <w:tcW w:w="0" w:type="auto"/>
          </w:tcPr>
          <w:p w:rsidR="00DD5B39" w:rsidRPr="0066699C" w:rsidRDefault="00DD5B39" w:rsidP="002A5174">
            <w:pPr>
              <w:rPr>
                <w:sz w:val="20"/>
                <w:szCs w:val="20"/>
              </w:rPr>
            </w:pPr>
            <w:r>
              <w:rPr>
                <w:sz w:val="20"/>
                <w:szCs w:val="20"/>
              </w:rPr>
              <w:t>(0.004)</w:t>
            </w:r>
          </w:p>
        </w:tc>
        <w:tc>
          <w:tcPr>
            <w:tcW w:w="0" w:type="auto"/>
            <w:vMerge/>
          </w:tcPr>
          <w:p w:rsidR="00DD5B39" w:rsidRPr="0066699C" w:rsidRDefault="00DD5B39" w:rsidP="002A5174">
            <w:pPr>
              <w:rPr>
                <w:sz w:val="20"/>
                <w:szCs w:val="20"/>
              </w:rPr>
            </w:pPr>
          </w:p>
        </w:tc>
      </w:tr>
      <w:tr w:rsidR="00DD5B39" w:rsidRPr="0066699C" w:rsidTr="002A5174">
        <w:tc>
          <w:tcPr>
            <w:tcW w:w="0" w:type="auto"/>
            <w:vAlign w:val="bottom"/>
          </w:tcPr>
          <w:p w:rsidR="00DD5B39" w:rsidRPr="007814FC" w:rsidRDefault="00DD5B39" w:rsidP="002A5174">
            <w:pPr>
              <w:rPr>
                <w:color w:val="000000"/>
                <w:sz w:val="20"/>
                <w:szCs w:val="20"/>
              </w:rPr>
            </w:pPr>
            <w:r w:rsidRPr="007814FC">
              <w:rPr>
                <w:color w:val="000000"/>
                <w:sz w:val="20"/>
                <w:szCs w:val="20"/>
              </w:rPr>
              <w:t>Property Rights</w:t>
            </w:r>
          </w:p>
        </w:tc>
        <w:tc>
          <w:tcPr>
            <w:tcW w:w="0" w:type="auto"/>
          </w:tcPr>
          <w:p w:rsidR="00DD5B39" w:rsidRPr="0066699C" w:rsidRDefault="00DD5B39" w:rsidP="002A5174">
            <w:pPr>
              <w:rPr>
                <w:sz w:val="20"/>
                <w:szCs w:val="20"/>
              </w:rPr>
            </w:pPr>
            <w:r>
              <w:rPr>
                <w:sz w:val="20"/>
                <w:szCs w:val="20"/>
              </w:rPr>
              <w:t>0.002</w:t>
            </w:r>
          </w:p>
        </w:tc>
        <w:tc>
          <w:tcPr>
            <w:tcW w:w="0" w:type="auto"/>
            <w:vMerge w:val="restart"/>
          </w:tcPr>
          <w:p w:rsidR="00DD5B39" w:rsidRDefault="00DD5B39" w:rsidP="002A5174">
            <w:pPr>
              <w:rPr>
                <w:color w:val="000000"/>
                <w:sz w:val="20"/>
                <w:szCs w:val="20"/>
              </w:rPr>
            </w:pPr>
            <w:r>
              <w:rPr>
                <w:color w:val="000000"/>
                <w:sz w:val="20"/>
                <w:szCs w:val="20"/>
              </w:rPr>
              <w:t>see Figure R10</w:t>
            </w:r>
          </w:p>
          <w:p w:rsidR="00DD5B39" w:rsidRPr="0066699C" w:rsidRDefault="00DD5B39" w:rsidP="002A5174">
            <w:pPr>
              <w:rPr>
                <w:sz w:val="20"/>
                <w:szCs w:val="20"/>
              </w:rPr>
            </w:pPr>
            <w:r>
              <w:rPr>
                <w:color w:val="000000"/>
                <w:sz w:val="20"/>
                <w:szCs w:val="20"/>
              </w:rPr>
              <w:t>(time-varying)</w:t>
            </w:r>
          </w:p>
        </w:tc>
        <w:tc>
          <w:tcPr>
            <w:tcW w:w="0" w:type="auto"/>
          </w:tcPr>
          <w:p w:rsidR="00DD5B39" w:rsidRPr="0066699C" w:rsidRDefault="00DD5B39" w:rsidP="002A5174">
            <w:pPr>
              <w:rPr>
                <w:sz w:val="20"/>
                <w:szCs w:val="20"/>
              </w:rPr>
            </w:pPr>
            <w:r>
              <w:rPr>
                <w:sz w:val="20"/>
                <w:szCs w:val="20"/>
              </w:rPr>
              <w:t>-0.057***</w:t>
            </w:r>
          </w:p>
        </w:tc>
        <w:tc>
          <w:tcPr>
            <w:tcW w:w="0" w:type="auto"/>
            <w:vMerge w:val="restart"/>
          </w:tcPr>
          <w:p w:rsidR="00DD5B39" w:rsidRDefault="00DD5B39" w:rsidP="002A5174">
            <w:pPr>
              <w:rPr>
                <w:color w:val="000000"/>
                <w:sz w:val="20"/>
                <w:szCs w:val="20"/>
              </w:rPr>
            </w:pPr>
            <w:r>
              <w:rPr>
                <w:color w:val="000000"/>
                <w:sz w:val="20"/>
                <w:szCs w:val="20"/>
              </w:rPr>
              <w:t>see Figure R12</w:t>
            </w:r>
          </w:p>
          <w:p w:rsidR="00DD5B39" w:rsidRPr="0066699C" w:rsidRDefault="00DD5B39" w:rsidP="002A5174">
            <w:pPr>
              <w:rPr>
                <w:sz w:val="20"/>
                <w:szCs w:val="20"/>
              </w:rPr>
            </w:pPr>
            <w:r>
              <w:rPr>
                <w:color w:val="000000"/>
                <w:sz w:val="20"/>
                <w:szCs w:val="20"/>
              </w:rPr>
              <w:t>(time-varying)</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vAlign w:val="bottom"/>
          </w:tcPr>
          <w:p w:rsidR="00DD5B39" w:rsidRPr="007814FC" w:rsidRDefault="00DD5B39" w:rsidP="002A5174">
            <w:pPr>
              <w:rPr>
                <w:color w:val="000000"/>
                <w:sz w:val="20"/>
                <w:szCs w:val="20"/>
              </w:rPr>
            </w:pPr>
            <w:r>
              <w:rPr>
                <w:color w:val="000000"/>
                <w:sz w:val="20"/>
                <w:szCs w:val="20"/>
              </w:rPr>
              <w:t>(0.004)</w:t>
            </w:r>
          </w:p>
        </w:tc>
        <w:tc>
          <w:tcPr>
            <w:tcW w:w="0" w:type="auto"/>
            <w:vMerge/>
          </w:tcPr>
          <w:p w:rsidR="00DD5B39" w:rsidRPr="0066699C" w:rsidRDefault="00DD5B39" w:rsidP="002A5174">
            <w:pPr>
              <w:rPr>
                <w:sz w:val="20"/>
                <w:szCs w:val="20"/>
              </w:rPr>
            </w:pPr>
          </w:p>
        </w:tc>
        <w:tc>
          <w:tcPr>
            <w:tcW w:w="0" w:type="auto"/>
          </w:tcPr>
          <w:p w:rsidR="00DD5B39" w:rsidRPr="0066699C" w:rsidRDefault="00DD5B39" w:rsidP="002A5174">
            <w:pPr>
              <w:rPr>
                <w:sz w:val="20"/>
                <w:szCs w:val="20"/>
              </w:rPr>
            </w:pPr>
            <w:r>
              <w:rPr>
                <w:sz w:val="20"/>
                <w:szCs w:val="20"/>
              </w:rPr>
              <w:t>(0.020)</w:t>
            </w:r>
          </w:p>
        </w:tc>
        <w:tc>
          <w:tcPr>
            <w:tcW w:w="0" w:type="auto"/>
            <w:vMerge/>
          </w:tcPr>
          <w:p w:rsidR="00DD5B39" w:rsidRPr="0066699C" w:rsidRDefault="00DD5B39" w:rsidP="002A5174">
            <w:pPr>
              <w:rPr>
                <w:sz w:val="20"/>
                <w:szCs w:val="20"/>
              </w:rPr>
            </w:pPr>
          </w:p>
        </w:tc>
      </w:tr>
      <w:tr w:rsidR="00DD5B39" w:rsidRPr="0066699C" w:rsidTr="002A5174">
        <w:tc>
          <w:tcPr>
            <w:tcW w:w="0" w:type="auto"/>
            <w:vAlign w:val="bottom"/>
          </w:tcPr>
          <w:p w:rsidR="00DD5B39" w:rsidRPr="007814FC" w:rsidRDefault="00DD5B39" w:rsidP="002A5174">
            <w:pPr>
              <w:rPr>
                <w:color w:val="000000"/>
                <w:sz w:val="20"/>
                <w:szCs w:val="20"/>
              </w:rPr>
            </w:pPr>
            <w:r w:rsidRPr="007814FC">
              <w:rPr>
                <w:color w:val="000000"/>
                <w:sz w:val="20"/>
                <w:szCs w:val="20"/>
              </w:rPr>
              <w:t>Democracy</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0.004**</w:t>
            </w:r>
          </w:p>
        </w:tc>
        <w:tc>
          <w:tcPr>
            <w:tcW w:w="0" w:type="auto"/>
          </w:tcPr>
          <w:p w:rsidR="00DD5B39" w:rsidRPr="0066699C" w:rsidRDefault="00DD5B39" w:rsidP="002A5174">
            <w:pPr>
              <w:rPr>
                <w:sz w:val="20"/>
                <w:szCs w:val="20"/>
              </w:rPr>
            </w:pPr>
            <w:r>
              <w:rPr>
                <w:sz w:val="20"/>
                <w:szCs w:val="20"/>
              </w:rPr>
              <w:t>0.004***</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tcPr>
          <w:p w:rsidR="00DD5B39" w:rsidRPr="0066699C" w:rsidRDefault="00DD5B39" w:rsidP="002A5174">
            <w:pPr>
              <w:rPr>
                <w:sz w:val="20"/>
                <w:szCs w:val="20"/>
              </w:rPr>
            </w:pPr>
            <w:r>
              <w:rPr>
                <w:sz w:val="20"/>
                <w:szCs w:val="20"/>
              </w:rPr>
              <w:t>(0.003)</w:t>
            </w:r>
          </w:p>
        </w:tc>
        <w:tc>
          <w:tcPr>
            <w:tcW w:w="0" w:type="auto"/>
          </w:tcPr>
          <w:p w:rsidR="00DD5B39" w:rsidRPr="0066699C" w:rsidRDefault="00DD5B39" w:rsidP="002A5174">
            <w:pPr>
              <w:rPr>
                <w:sz w:val="20"/>
                <w:szCs w:val="20"/>
              </w:rPr>
            </w:pPr>
            <w:r>
              <w:rPr>
                <w:sz w:val="20"/>
                <w:szCs w:val="20"/>
              </w:rPr>
              <w:t>(0.002)</w:t>
            </w:r>
          </w:p>
        </w:tc>
        <w:tc>
          <w:tcPr>
            <w:tcW w:w="0" w:type="auto"/>
          </w:tcPr>
          <w:p w:rsidR="00DD5B39" w:rsidRPr="0066699C" w:rsidRDefault="00DD5B39" w:rsidP="002A5174">
            <w:pPr>
              <w:rPr>
                <w:sz w:val="20"/>
                <w:szCs w:val="20"/>
              </w:rPr>
            </w:pPr>
            <w:r>
              <w:rPr>
                <w:sz w:val="20"/>
                <w:szCs w:val="20"/>
              </w:rPr>
              <w:t>(0.002)</w:t>
            </w:r>
          </w:p>
        </w:tc>
        <w:tc>
          <w:tcPr>
            <w:tcW w:w="0" w:type="auto"/>
          </w:tcPr>
          <w:p w:rsidR="00DD5B39" w:rsidRPr="0066699C" w:rsidRDefault="00DD5B39" w:rsidP="002A5174">
            <w:pPr>
              <w:rPr>
                <w:sz w:val="20"/>
                <w:szCs w:val="20"/>
              </w:rPr>
            </w:pPr>
            <w:r>
              <w:rPr>
                <w:sz w:val="20"/>
                <w:szCs w:val="20"/>
              </w:rPr>
              <w:t>(0.002)</w:t>
            </w:r>
          </w:p>
        </w:tc>
      </w:tr>
      <w:tr w:rsidR="00DD5B39" w:rsidRPr="0066699C" w:rsidTr="002A5174">
        <w:tc>
          <w:tcPr>
            <w:tcW w:w="0" w:type="auto"/>
            <w:vAlign w:val="bottom"/>
          </w:tcPr>
          <w:p w:rsidR="00DD5B39" w:rsidRPr="007814FC" w:rsidRDefault="00DD5B39" w:rsidP="002A5174">
            <w:pPr>
              <w:rPr>
                <w:color w:val="000000"/>
                <w:sz w:val="20"/>
                <w:szCs w:val="20"/>
              </w:rPr>
            </w:pPr>
            <w:r>
              <w:rPr>
                <w:color w:val="000000"/>
                <w:sz w:val="20"/>
                <w:szCs w:val="20"/>
              </w:rPr>
              <w:t>BITs</w:t>
            </w:r>
          </w:p>
        </w:tc>
        <w:tc>
          <w:tcPr>
            <w:tcW w:w="0" w:type="auto"/>
          </w:tcPr>
          <w:p w:rsidR="00DD5B39" w:rsidRPr="0066699C" w:rsidRDefault="00DD5B39" w:rsidP="002A5174">
            <w:pPr>
              <w:rPr>
                <w:sz w:val="20"/>
                <w:szCs w:val="20"/>
              </w:rPr>
            </w:pPr>
            <w:r>
              <w:rPr>
                <w:sz w:val="20"/>
                <w:szCs w:val="20"/>
              </w:rPr>
              <w:t>0.002</w:t>
            </w:r>
          </w:p>
        </w:tc>
        <w:tc>
          <w:tcPr>
            <w:tcW w:w="0" w:type="auto"/>
          </w:tcPr>
          <w:p w:rsidR="00DD5B39" w:rsidRPr="0066699C" w:rsidRDefault="00DD5B39" w:rsidP="002A5174">
            <w:pPr>
              <w:rPr>
                <w:sz w:val="20"/>
                <w:szCs w:val="20"/>
              </w:rPr>
            </w:pPr>
            <w:r>
              <w:rPr>
                <w:sz w:val="20"/>
                <w:szCs w:val="20"/>
              </w:rPr>
              <w:t>0.003</w:t>
            </w:r>
          </w:p>
        </w:tc>
        <w:tc>
          <w:tcPr>
            <w:tcW w:w="0" w:type="auto"/>
          </w:tcPr>
          <w:p w:rsidR="00DD5B39" w:rsidRPr="0066699C" w:rsidRDefault="00DD5B39" w:rsidP="002A5174">
            <w:pPr>
              <w:rPr>
                <w:sz w:val="20"/>
                <w:szCs w:val="20"/>
              </w:rPr>
            </w:pPr>
            <w:r>
              <w:rPr>
                <w:sz w:val="20"/>
                <w:szCs w:val="20"/>
              </w:rPr>
              <w:t>0.003***</w:t>
            </w:r>
          </w:p>
        </w:tc>
        <w:tc>
          <w:tcPr>
            <w:tcW w:w="0" w:type="auto"/>
          </w:tcPr>
          <w:p w:rsidR="00DD5B39" w:rsidRPr="0066699C" w:rsidRDefault="00DD5B39" w:rsidP="002A5174">
            <w:pPr>
              <w:rPr>
                <w:sz w:val="20"/>
                <w:szCs w:val="20"/>
              </w:rPr>
            </w:pPr>
            <w:r>
              <w:rPr>
                <w:sz w:val="20"/>
                <w:szCs w:val="20"/>
              </w:rPr>
              <w:t>0.003***</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tcPr>
          <w:p w:rsidR="00DD5B39" w:rsidRPr="0066699C" w:rsidRDefault="00DD5B39" w:rsidP="002A5174">
            <w:pPr>
              <w:rPr>
                <w:sz w:val="20"/>
                <w:szCs w:val="20"/>
              </w:rPr>
            </w:pPr>
            <w:r>
              <w:rPr>
                <w:sz w:val="20"/>
                <w:szCs w:val="20"/>
              </w:rPr>
              <w:t>(0.002)</w:t>
            </w:r>
          </w:p>
        </w:tc>
        <w:tc>
          <w:tcPr>
            <w:tcW w:w="0" w:type="auto"/>
          </w:tcPr>
          <w:p w:rsidR="00DD5B39" w:rsidRPr="0066699C" w:rsidRDefault="00DD5B39" w:rsidP="002A5174">
            <w:pPr>
              <w:rPr>
                <w:sz w:val="20"/>
                <w:szCs w:val="20"/>
              </w:rPr>
            </w:pPr>
            <w:r>
              <w:rPr>
                <w:sz w:val="20"/>
                <w:szCs w:val="20"/>
              </w:rPr>
              <w:t>(0.002)</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r>
      <w:tr w:rsidR="00DD5B39" w:rsidRPr="0066699C" w:rsidTr="002A5174">
        <w:tc>
          <w:tcPr>
            <w:tcW w:w="0" w:type="auto"/>
            <w:vAlign w:val="bottom"/>
          </w:tcPr>
          <w:p w:rsidR="00DD5B39" w:rsidRPr="007814FC" w:rsidRDefault="00DD5B39" w:rsidP="002A5174">
            <w:pPr>
              <w:rPr>
                <w:color w:val="000000"/>
                <w:sz w:val="20"/>
                <w:szCs w:val="20"/>
              </w:rPr>
            </w:pPr>
            <w:r w:rsidRPr="007814FC">
              <w:rPr>
                <w:color w:val="000000"/>
                <w:sz w:val="20"/>
                <w:szCs w:val="20"/>
              </w:rPr>
              <w:t>GDP</w:t>
            </w:r>
          </w:p>
        </w:tc>
        <w:tc>
          <w:tcPr>
            <w:tcW w:w="0" w:type="auto"/>
          </w:tcPr>
          <w:p w:rsidR="00DD5B39" w:rsidRPr="0066699C" w:rsidRDefault="00DD5B39" w:rsidP="002A5174">
            <w:pPr>
              <w:rPr>
                <w:sz w:val="20"/>
                <w:szCs w:val="20"/>
              </w:rPr>
            </w:pPr>
            <w:r>
              <w:rPr>
                <w:sz w:val="20"/>
                <w:szCs w:val="20"/>
              </w:rPr>
              <w:t>0.033***</w:t>
            </w:r>
          </w:p>
        </w:tc>
        <w:tc>
          <w:tcPr>
            <w:tcW w:w="0" w:type="auto"/>
          </w:tcPr>
          <w:p w:rsidR="00DD5B39" w:rsidRPr="0066699C" w:rsidRDefault="00DD5B39" w:rsidP="002A5174">
            <w:pPr>
              <w:rPr>
                <w:sz w:val="20"/>
                <w:szCs w:val="20"/>
              </w:rPr>
            </w:pPr>
            <w:r>
              <w:rPr>
                <w:sz w:val="20"/>
                <w:szCs w:val="20"/>
              </w:rPr>
              <w:t>0.034***</w:t>
            </w:r>
          </w:p>
        </w:tc>
        <w:tc>
          <w:tcPr>
            <w:tcW w:w="0" w:type="auto"/>
          </w:tcPr>
          <w:p w:rsidR="00DD5B39" w:rsidRPr="0066699C" w:rsidRDefault="00DD5B39" w:rsidP="002A5174">
            <w:pPr>
              <w:rPr>
                <w:sz w:val="20"/>
                <w:szCs w:val="20"/>
              </w:rPr>
            </w:pPr>
            <w:r>
              <w:rPr>
                <w:sz w:val="20"/>
                <w:szCs w:val="20"/>
              </w:rPr>
              <w:t>0.028***</w:t>
            </w:r>
          </w:p>
        </w:tc>
        <w:tc>
          <w:tcPr>
            <w:tcW w:w="0" w:type="auto"/>
          </w:tcPr>
          <w:p w:rsidR="00DD5B39" w:rsidRPr="0066699C" w:rsidRDefault="00DD5B39" w:rsidP="002A5174">
            <w:pPr>
              <w:rPr>
                <w:sz w:val="20"/>
                <w:szCs w:val="20"/>
              </w:rPr>
            </w:pPr>
            <w:r>
              <w:rPr>
                <w:sz w:val="20"/>
                <w:szCs w:val="20"/>
              </w:rPr>
              <w:t>0.027***</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tcPr>
          <w:p w:rsidR="00DD5B39" w:rsidRPr="0066699C" w:rsidRDefault="00DD5B39" w:rsidP="002A5174">
            <w:pPr>
              <w:rPr>
                <w:sz w:val="20"/>
                <w:szCs w:val="20"/>
              </w:rPr>
            </w:pPr>
            <w:r>
              <w:rPr>
                <w:sz w:val="20"/>
                <w:szCs w:val="20"/>
              </w:rPr>
              <w:t>(0.005)</w:t>
            </w:r>
          </w:p>
        </w:tc>
        <w:tc>
          <w:tcPr>
            <w:tcW w:w="0" w:type="auto"/>
          </w:tcPr>
          <w:p w:rsidR="00DD5B39" w:rsidRPr="0066699C" w:rsidRDefault="00DD5B39" w:rsidP="002A5174">
            <w:pPr>
              <w:rPr>
                <w:sz w:val="20"/>
                <w:szCs w:val="20"/>
              </w:rPr>
            </w:pPr>
            <w:r>
              <w:rPr>
                <w:sz w:val="20"/>
                <w:szCs w:val="20"/>
              </w:rPr>
              <w:t>(0.005)</w:t>
            </w:r>
          </w:p>
        </w:tc>
        <w:tc>
          <w:tcPr>
            <w:tcW w:w="0" w:type="auto"/>
          </w:tcPr>
          <w:p w:rsidR="00DD5B39" w:rsidRPr="0066699C" w:rsidRDefault="00DD5B39" w:rsidP="002A5174">
            <w:pPr>
              <w:rPr>
                <w:sz w:val="20"/>
                <w:szCs w:val="20"/>
              </w:rPr>
            </w:pPr>
            <w:r>
              <w:rPr>
                <w:sz w:val="20"/>
                <w:szCs w:val="20"/>
              </w:rPr>
              <w:t>(0.003)</w:t>
            </w:r>
          </w:p>
        </w:tc>
        <w:tc>
          <w:tcPr>
            <w:tcW w:w="0" w:type="auto"/>
          </w:tcPr>
          <w:p w:rsidR="00DD5B39" w:rsidRPr="0066699C" w:rsidRDefault="00DD5B39" w:rsidP="002A5174">
            <w:pPr>
              <w:rPr>
                <w:sz w:val="20"/>
                <w:szCs w:val="20"/>
              </w:rPr>
            </w:pPr>
            <w:r>
              <w:rPr>
                <w:sz w:val="20"/>
                <w:szCs w:val="20"/>
              </w:rPr>
              <w:t>(0.003)</w:t>
            </w:r>
          </w:p>
        </w:tc>
      </w:tr>
      <w:tr w:rsidR="00DD5B39" w:rsidRPr="0066699C" w:rsidTr="002A5174">
        <w:tc>
          <w:tcPr>
            <w:tcW w:w="0" w:type="auto"/>
            <w:vAlign w:val="bottom"/>
          </w:tcPr>
          <w:p w:rsidR="00DD5B39" w:rsidRPr="007814FC" w:rsidRDefault="00DD5B39" w:rsidP="002A5174">
            <w:pPr>
              <w:rPr>
                <w:color w:val="000000"/>
                <w:sz w:val="20"/>
                <w:szCs w:val="20"/>
              </w:rPr>
            </w:pPr>
            <w:r>
              <w:rPr>
                <w:color w:val="000000"/>
                <w:sz w:val="20"/>
                <w:szCs w:val="20"/>
              </w:rPr>
              <w:t>GDP/capita</w:t>
            </w:r>
          </w:p>
        </w:tc>
        <w:tc>
          <w:tcPr>
            <w:tcW w:w="0" w:type="auto"/>
          </w:tcPr>
          <w:p w:rsidR="00DD5B39" w:rsidRPr="0066699C" w:rsidRDefault="00DD5B39" w:rsidP="002A5174">
            <w:pPr>
              <w:rPr>
                <w:sz w:val="20"/>
                <w:szCs w:val="20"/>
              </w:rPr>
            </w:pPr>
            <w:r>
              <w:rPr>
                <w:sz w:val="20"/>
                <w:szCs w:val="20"/>
              </w:rPr>
              <w:t>-0.010</w:t>
            </w:r>
          </w:p>
        </w:tc>
        <w:tc>
          <w:tcPr>
            <w:tcW w:w="0" w:type="auto"/>
          </w:tcPr>
          <w:p w:rsidR="00DD5B39" w:rsidRPr="0066699C" w:rsidRDefault="00DD5B39" w:rsidP="002A5174">
            <w:pPr>
              <w:rPr>
                <w:sz w:val="20"/>
                <w:szCs w:val="20"/>
              </w:rPr>
            </w:pPr>
            <w:r>
              <w:rPr>
                <w:sz w:val="20"/>
                <w:szCs w:val="20"/>
              </w:rPr>
              <w:t>-0.011</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tcPr>
          <w:p w:rsidR="00DD5B39" w:rsidRPr="0066699C" w:rsidRDefault="00DD5B39" w:rsidP="002A5174">
            <w:pPr>
              <w:rPr>
                <w:sz w:val="20"/>
                <w:szCs w:val="20"/>
              </w:rPr>
            </w:pPr>
            <w:r>
              <w:rPr>
                <w:sz w:val="20"/>
                <w:szCs w:val="20"/>
              </w:rPr>
              <w:t>(0.007)</w:t>
            </w:r>
          </w:p>
        </w:tc>
        <w:tc>
          <w:tcPr>
            <w:tcW w:w="0" w:type="auto"/>
          </w:tcPr>
          <w:p w:rsidR="00DD5B39" w:rsidRPr="0066699C" w:rsidRDefault="00DD5B39" w:rsidP="002A5174">
            <w:pPr>
              <w:rPr>
                <w:sz w:val="20"/>
                <w:szCs w:val="20"/>
              </w:rPr>
            </w:pPr>
            <w:r>
              <w:rPr>
                <w:sz w:val="20"/>
                <w:szCs w:val="20"/>
              </w:rPr>
              <w:t>(0.007)</w:t>
            </w:r>
          </w:p>
        </w:tc>
        <w:tc>
          <w:tcPr>
            <w:tcW w:w="0" w:type="auto"/>
          </w:tcPr>
          <w:p w:rsidR="00DD5B39" w:rsidRPr="0066699C" w:rsidRDefault="00DD5B39" w:rsidP="002A5174">
            <w:pPr>
              <w:rPr>
                <w:sz w:val="20"/>
                <w:szCs w:val="20"/>
              </w:rPr>
            </w:pPr>
            <w:r>
              <w:rPr>
                <w:sz w:val="20"/>
                <w:szCs w:val="20"/>
              </w:rPr>
              <w:t>(0.005)</w:t>
            </w:r>
          </w:p>
        </w:tc>
        <w:tc>
          <w:tcPr>
            <w:tcW w:w="0" w:type="auto"/>
          </w:tcPr>
          <w:p w:rsidR="00DD5B39" w:rsidRPr="0066699C" w:rsidRDefault="00DD5B39" w:rsidP="002A5174">
            <w:pPr>
              <w:rPr>
                <w:sz w:val="20"/>
                <w:szCs w:val="20"/>
              </w:rPr>
            </w:pPr>
            <w:r>
              <w:rPr>
                <w:sz w:val="20"/>
                <w:szCs w:val="20"/>
              </w:rPr>
              <w:t>(0.005)</w:t>
            </w:r>
          </w:p>
        </w:tc>
      </w:tr>
      <w:tr w:rsidR="00DD5B39" w:rsidRPr="0066699C" w:rsidTr="002A5174">
        <w:tc>
          <w:tcPr>
            <w:tcW w:w="0" w:type="auto"/>
            <w:vAlign w:val="bottom"/>
          </w:tcPr>
          <w:p w:rsidR="00DD5B39" w:rsidRPr="007814FC" w:rsidRDefault="00DD5B39" w:rsidP="002A5174">
            <w:pPr>
              <w:rPr>
                <w:color w:val="000000"/>
                <w:sz w:val="20"/>
                <w:szCs w:val="20"/>
              </w:rPr>
            </w:pPr>
            <w:r w:rsidRPr="007814FC">
              <w:rPr>
                <w:color w:val="000000"/>
                <w:sz w:val="20"/>
                <w:szCs w:val="20"/>
              </w:rPr>
              <w:t>GDP Growth</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r>
      <w:tr w:rsidR="00DD5B39" w:rsidRPr="0066699C" w:rsidTr="002A5174">
        <w:tc>
          <w:tcPr>
            <w:tcW w:w="0" w:type="auto"/>
            <w:vAlign w:val="bottom"/>
          </w:tcPr>
          <w:p w:rsidR="00DD5B39" w:rsidRPr="007814FC" w:rsidRDefault="00DD5B39" w:rsidP="002A5174">
            <w:pPr>
              <w:rPr>
                <w:color w:val="000000"/>
                <w:sz w:val="20"/>
                <w:szCs w:val="20"/>
              </w:rPr>
            </w:pPr>
            <w:r>
              <w:rPr>
                <w:color w:val="000000"/>
                <w:sz w:val="20"/>
                <w:szCs w:val="20"/>
              </w:rPr>
              <w:t>Trade/GDP</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r>
      <w:tr w:rsidR="00DD5B39" w:rsidRPr="0066699C" w:rsidTr="002A5174">
        <w:tc>
          <w:tcPr>
            <w:tcW w:w="0" w:type="auto"/>
            <w:vAlign w:val="bottom"/>
          </w:tcPr>
          <w:p w:rsidR="00DD5B39" w:rsidRPr="007814FC" w:rsidRDefault="00DD5B39" w:rsidP="002A5174">
            <w:pPr>
              <w:rPr>
                <w:color w:val="000000"/>
                <w:sz w:val="20"/>
                <w:szCs w:val="20"/>
              </w:rPr>
            </w:pPr>
            <w:r>
              <w:rPr>
                <w:color w:val="000000"/>
                <w:sz w:val="20"/>
                <w:szCs w:val="20"/>
              </w:rPr>
              <w:t>Financial Openness</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(0.004)</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r>
      <w:tr w:rsidR="00DD5B39" w:rsidRPr="0066699C" w:rsidTr="002A5174">
        <w:tc>
          <w:tcPr>
            <w:tcW w:w="0" w:type="auto"/>
            <w:vAlign w:val="bottom"/>
          </w:tcPr>
          <w:p w:rsidR="00DD5B39" w:rsidRPr="007814FC" w:rsidRDefault="00DD5B39" w:rsidP="002A5174">
            <w:pPr>
              <w:rPr>
                <w:color w:val="000000"/>
                <w:sz w:val="20"/>
                <w:szCs w:val="20"/>
              </w:rPr>
            </w:pPr>
            <w:r w:rsidRPr="007814FC">
              <w:rPr>
                <w:color w:val="000000"/>
                <w:sz w:val="20"/>
                <w:szCs w:val="20"/>
              </w:rPr>
              <w:t>Resources</w:t>
            </w:r>
          </w:p>
        </w:tc>
        <w:tc>
          <w:tcPr>
            <w:tcW w:w="0" w:type="auto"/>
          </w:tcPr>
          <w:p w:rsidR="00DD5B39" w:rsidRPr="0066699C" w:rsidRDefault="00DD5B39" w:rsidP="002A5174">
            <w:pPr>
              <w:rPr>
                <w:sz w:val="20"/>
                <w:szCs w:val="20"/>
              </w:rPr>
            </w:pPr>
            <w:r>
              <w:rPr>
                <w:sz w:val="20"/>
                <w:szCs w:val="20"/>
              </w:rPr>
              <w:t>-0.008</w:t>
            </w:r>
          </w:p>
        </w:tc>
        <w:tc>
          <w:tcPr>
            <w:tcW w:w="0" w:type="auto"/>
          </w:tcPr>
          <w:p w:rsidR="00DD5B39" w:rsidRPr="0066699C" w:rsidRDefault="00DD5B39" w:rsidP="002A5174">
            <w:pPr>
              <w:rPr>
                <w:sz w:val="20"/>
                <w:szCs w:val="20"/>
              </w:rPr>
            </w:pPr>
            <w:r>
              <w:rPr>
                <w:sz w:val="20"/>
                <w:szCs w:val="20"/>
              </w:rPr>
              <w:t>-0.008</w:t>
            </w:r>
          </w:p>
        </w:tc>
        <w:tc>
          <w:tcPr>
            <w:tcW w:w="0" w:type="auto"/>
          </w:tcPr>
          <w:p w:rsidR="00DD5B39" w:rsidRPr="0066699C" w:rsidRDefault="00DD5B39" w:rsidP="002A5174">
            <w:pPr>
              <w:rPr>
                <w:sz w:val="20"/>
                <w:szCs w:val="20"/>
              </w:rPr>
            </w:pPr>
            <w:r>
              <w:rPr>
                <w:sz w:val="20"/>
                <w:szCs w:val="20"/>
              </w:rPr>
              <w:t>-0.008***</w:t>
            </w:r>
          </w:p>
        </w:tc>
        <w:tc>
          <w:tcPr>
            <w:tcW w:w="0" w:type="auto"/>
          </w:tcPr>
          <w:p w:rsidR="00DD5B39" w:rsidRPr="0066699C" w:rsidRDefault="00DD5B39" w:rsidP="002A5174">
            <w:pPr>
              <w:rPr>
                <w:sz w:val="20"/>
                <w:szCs w:val="20"/>
              </w:rPr>
            </w:pPr>
            <w:r>
              <w:rPr>
                <w:sz w:val="20"/>
                <w:szCs w:val="20"/>
              </w:rPr>
              <w:t>-0.008***</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tcPr>
          <w:p w:rsidR="00DD5B39" w:rsidRPr="0066699C" w:rsidRDefault="00DD5B39" w:rsidP="002A5174">
            <w:pPr>
              <w:rPr>
                <w:sz w:val="20"/>
                <w:szCs w:val="20"/>
              </w:rPr>
            </w:pPr>
            <w:r>
              <w:rPr>
                <w:sz w:val="20"/>
                <w:szCs w:val="20"/>
              </w:rPr>
              <w:t>(0.005)</w:t>
            </w:r>
          </w:p>
        </w:tc>
        <w:tc>
          <w:tcPr>
            <w:tcW w:w="0" w:type="auto"/>
          </w:tcPr>
          <w:p w:rsidR="00DD5B39" w:rsidRPr="0066699C" w:rsidRDefault="00DD5B39" w:rsidP="002A5174">
            <w:pPr>
              <w:rPr>
                <w:sz w:val="20"/>
                <w:szCs w:val="20"/>
              </w:rPr>
            </w:pPr>
            <w:r>
              <w:rPr>
                <w:sz w:val="20"/>
                <w:szCs w:val="20"/>
              </w:rPr>
              <w:t>(0.005)</w:t>
            </w:r>
          </w:p>
        </w:tc>
        <w:tc>
          <w:tcPr>
            <w:tcW w:w="0" w:type="auto"/>
          </w:tcPr>
          <w:p w:rsidR="00DD5B39" w:rsidRPr="0066699C" w:rsidRDefault="00DD5B39" w:rsidP="002A5174">
            <w:pPr>
              <w:rPr>
                <w:sz w:val="20"/>
                <w:szCs w:val="20"/>
              </w:rPr>
            </w:pPr>
            <w:r>
              <w:rPr>
                <w:sz w:val="20"/>
                <w:szCs w:val="20"/>
              </w:rPr>
              <w:t>(0.002)</w:t>
            </w:r>
          </w:p>
        </w:tc>
        <w:tc>
          <w:tcPr>
            <w:tcW w:w="0" w:type="auto"/>
          </w:tcPr>
          <w:p w:rsidR="00DD5B39" w:rsidRPr="0066699C" w:rsidRDefault="00DD5B39" w:rsidP="002A5174">
            <w:pPr>
              <w:rPr>
                <w:sz w:val="20"/>
                <w:szCs w:val="20"/>
              </w:rPr>
            </w:pPr>
            <w:r>
              <w:rPr>
                <w:sz w:val="20"/>
                <w:szCs w:val="20"/>
              </w:rPr>
              <w:t>(0.002)</w:t>
            </w:r>
          </w:p>
        </w:tc>
      </w:tr>
      <w:tr w:rsidR="00DD5B39" w:rsidRPr="0066699C" w:rsidTr="002A5174">
        <w:tc>
          <w:tcPr>
            <w:tcW w:w="0" w:type="auto"/>
            <w:vAlign w:val="bottom"/>
          </w:tcPr>
          <w:p w:rsidR="00DD5B39" w:rsidRPr="007814FC" w:rsidRDefault="00DD5B39" w:rsidP="002A5174">
            <w:pPr>
              <w:rPr>
                <w:color w:val="000000"/>
                <w:sz w:val="20"/>
                <w:szCs w:val="20"/>
              </w:rPr>
            </w:pPr>
            <w:r w:rsidRPr="007814FC">
              <w:rPr>
                <w:color w:val="000000"/>
                <w:sz w:val="20"/>
                <w:szCs w:val="20"/>
              </w:rPr>
              <w:t>Physical Insecurity</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r>
      <w:tr w:rsidR="00DD5B39" w:rsidRPr="0066699C" w:rsidTr="002A5174">
        <w:tc>
          <w:tcPr>
            <w:tcW w:w="0" w:type="auto"/>
            <w:vAlign w:val="bottom"/>
          </w:tcPr>
          <w:p w:rsidR="00DD5B39" w:rsidRPr="007814FC" w:rsidRDefault="00DD5B39" w:rsidP="002A5174">
            <w:pPr>
              <w:rPr>
                <w:color w:val="000000"/>
                <w:sz w:val="20"/>
                <w:szCs w:val="20"/>
              </w:rPr>
            </w:pPr>
            <w:r w:rsidRPr="007814FC">
              <w:rPr>
                <w:color w:val="000000"/>
                <w:sz w:val="20"/>
                <w:szCs w:val="20"/>
              </w:rPr>
              <w:t>Constant</w:t>
            </w:r>
          </w:p>
        </w:tc>
        <w:tc>
          <w:tcPr>
            <w:tcW w:w="0" w:type="auto"/>
          </w:tcPr>
          <w:p w:rsidR="00DD5B39" w:rsidRPr="0066699C" w:rsidRDefault="00DD5B39" w:rsidP="002A5174">
            <w:pPr>
              <w:rPr>
                <w:sz w:val="20"/>
                <w:szCs w:val="20"/>
              </w:rPr>
            </w:pPr>
            <w:r>
              <w:rPr>
                <w:sz w:val="20"/>
                <w:szCs w:val="20"/>
              </w:rPr>
              <w:t>3.391***</w:t>
            </w:r>
          </w:p>
        </w:tc>
        <w:tc>
          <w:tcPr>
            <w:tcW w:w="0" w:type="auto"/>
          </w:tcPr>
          <w:p w:rsidR="00DD5B39" w:rsidRPr="0066699C" w:rsidRDefault="00DD5B39" w:rsidP="002A5174">
            <w:pPr>
              <w:rPr>
                <w:sz w:val="20"/>
                <w:szCs w:val="20"/>
              </w:rPr>
            </w:pPr>
            <w:r>
              <w:rPr>
                <w:sz w:val="20"/>
                <w:szCs w:val="20"/>
              </w:rPr>
              <w:t>3.390***</w:t>
            </w:r>
          </w:p>
        </w:tc>
        <w:tc>
          <w:tcPr>
            <w:tcW w:w="0" w:type="auto"/>
          </w:tcPr>
          <w:p w:rsidR="00DD5B39" w:rsidRPr="0066699C" w:rsidRDefault="00DD5B39" w:rsidP="002A5174">
            <w:pPr>
              <w:rPr>
                <w:sz w:val="20"/>
                <w:szCs w:val="20"/>
              </w:rPr>
            </w:pPr>
            <w:r>
              <w:rPr>
                <w:sz w:val="20"/>
                <w:szCs w:val="20"/>
              </w:rPr>
              <w:t>3.400***</w:t>
            </w:r>
          </w:p>
        </w:tc>
        <w:tc>
          <w:tcPr>
            <w:tcW w:w="0" w:type="auto"/>
          </w:tcPr>
          <w:p w:rsidR="00DD5B39" w:rsidRPr="0066699C" w:rsidRDefault="00DD5B39" w:rsidP="002A5174">
            <w:pPr>
              <w:rPr>
                <w:sz w:val="20"/>
                <w:szCs w:val="20"/>
              </w:rPr>
            </w:pPr>
            <w:r>
              <w:rPr>
                <w:sz w:val="20"/>
                <w:szCs w:val="20"/>
              </w:rPr>
              <w:t>3.399***</w:t>
            </w:r>
          </w:p>
        </w:tc>
      </w:tr>
      <w:tr w:rsidR="00DD5B39" w:rsidRPr="0066699C" w:rsidTr="002A5174">
        <w:tc>
          <w:tcPr>
            <w:tcW w:w="0" w:type="auto"/>
            <w:tcBorders>
              <w:bottom w:val="single" w:sz="4" w:space="0" w:color="auto"/>
            </w:tcBorders>
            <w:vAlign w:val="bottom"/>
          </w:tcPr>
          <w:p w:rsidR="00DD5B39" w:rsidRPr="007814FC" w:rsidRDefault="00DD5B39" w:rsidP="002A5174">
            <w:pPr>
              <w:rPr>
                <w:color w:val="000000"/>
                <w:sz w:val="20"/>
                <w:szCs w:val="20"/>
              </w:rPr>
            </w:pPr>
            <w:r w:rsidRPr="007814FC">
              <w:rPr>
                <w:color w:val="000000"/>
                <w:sz w:val="20"/>
                <w:szCs w:val="20"/>
              </w:rPr>
              <w:t> </w:t>
            </w:r>
          </w:p>
        </w:tc>
        <w:tc>
          <w:tcPr>
            <w:tcW w:w="0" w:type="auto"/>
            <w:tcBorders>
              <w:bottom w:val="single" w:sz="4" w:space="0" w:color="auto"/>
            </w:tcBorders>
          </w:tcPr>
          <w:p w:rsidR="00DD5B39" w:rsidRPr="0066699C" w:rsidRDefault="00DD5B39" w:rsidP="002A5174">
            <w:pPr>
              <w:rPr>
                <w:sz w:val="20"/>
                <w:szCs w:val="20"/>
              </w:rPr>
            </w:pPr>
            <w:r>
              <w:rPr>
                <w:sz w:val="20"/>
                <w:szCs w:val="20"/>
              </w:rPr>
              <w:t>(0.010)</w:t>
            </w:r>
          </w:p>
        </w:tc>
        <w:tc>
          <w:tcPr>
            <w:tcW w:w="0" w:type="auto"/>
            <w:tcBorders>
              <w:bottom w:val="single" w:sz="4" w:space="0" w:color="auto"/>
            </w:tcBorders>
          </w:tcPr>
          <w:p w:rsidR="00DD5B39" w:rsidRPr="0066699C" w:rsidRDefault="00DD5B39" w:rsidP="002A5174">
            <w:pPr>
              <w:rPr>
                <w:sz w:val="20"/>
                <w:szCs w:val="20"/>
              </w:rPr>
            </w:pPr>
            <w:r>
              <w:rPr>
                <w:sz w:val="20"/>
                <w:szCs w:val="20"/>
              </w:rPr>
              <w:t>(0.010)</w:t>
            </w:r>
          </w:p>
        </w:tc>
        <w:tc>
          <w:tcPr>
            <w:tcW w:w="0" w:type="auto"/>
            <w:tcBorders>
              <w:bottom w:val="single" w:sz="4" w:space="0" w:color="auto"/>
            </w:tcBorders>
          </w:tcPr>
          <w:p w:rsidR="00DD5B39" w:rsidRPr="0066699C" w:rsidRDefault="00DD5B39" w:rsidP="002A5174">
            <w:pPr>
              <w:rPr>
                <w:sz w:val="20"/>
                <w:szCs w:val="20"/>
              </w:rPr>
            </w:pPr>
            <w:r>
              <w:rPr>
                <w:sz w:val="20"/>
                <w:szCs w:val="20"/>
              </w:rPr>
              <w:t>(0.006)</w:t>
            </w:r>
          </w:p>
        </w:tc>
        <w:tc>
          <w:tcPr>
            <w:tcW w:w="0" w:type="auto"/>
            <w:tcBorders>
              <w:bottom w:val="single" w:sz="4" w:space="0" w:color="auto"/>
            </w:tcBorders>
          </w:tcPr>
          <w:p w:rsidR="00DD5B39" w:rsidRPr="0066699C" w:rsidRDefault="00DD5B39" w:rsidP="002A5174">
            <w:pPr>
              <w:rPr>
                <w:sz w:val="20"/>
                <w:szCs w:val="20"/>
              </w:rPr>
            </w:pPr>
            <w:r>
              <w:rPr>
                <w:sz w:val="20"/>
                <w:szCs w:val="20"/>
              </w:rPr>
              <w:t>(0.006)</w:t>
            </w:r>
          </w:p>
        </w:tc>
      </w:tr>
      <w:tr w:rsidR="00DD5B39" w:rsidRPr="0066699C" w:rsidTr="002A5174">
        <w:tc>
          <w:tcPr>
            <w:tcW w:w="0" w:type="auto"/>
            <w:tcBorders>
              <w:top w:val="single" w:sz="4" w:space="0" w:color="auto"/>
            </w:tcBorders>
            <w:vAlign w:val="bottom"/>
          </w:tcPr>
          <w:p w:rsidR="00DD5B39" w:rsidRPr="007814FC" w:rsidRDefault="00DD5B39" w:rsidP="002A5174">
            <w:pPr>
              <w:rPr>
                <w:color w:val="000000"/>
                <w:sz w:val="20"/>
                <w:szCs w:val="20"/>
              </w:rPr>
            </w:pPr>
            <w:r w:rsidRPr="007814FC">
              <w:rPr>
                <w:color w:val="000000"/>
                <w:sz w:val="20"/>
                <w:szCs w:val="20"/>
              </w:rPr>
              <w:t>Random Effect Parameters</w:t>
            </w:r>
          </w:p>
        </w:tc>
        <w:tc>
          <w:tcPr>
            <w:tcW w:w="0" w:type="auto"/>
            <w:tcBorders>
              <w:top w:val="single" w:sz="4" w:space="0" w:color="auto"/>
            </w:tcBorders>
          </w:tcPr>
          <w:p w:rsidR="00DD5B39" w:rsidRPr="0066699C" w:rsidRDefault="00DD5B39" w:rsidP="002A5174">
            <w:pPr>
              <w:rPr>
                <w:sz w:val="20"/>
                <w:szCs w:val="20"/>
              </w:rPr>
            </w:pPr>
          </w:p>
        </w:tc>
        <w:tc>
          <w:tcPr>
            <w:tcW w:w="0" w:type="auto"/>
            <w:tcBorders>
              <w:top w:val="single" w:sz="4" w:space="0" w:color="auto"/>
            </w:tcBorders>
          </w:tcPr>
          <w:p w:rsidR="00DD5B39" w:rsidRPr="0066699C" w:rsidRDefault="00DD5B39" w:rsidP="002A5174">
            <w:pPr>
              <w:rPr>
                <w:sz w:val="20"/>
                <w:szCs w:val="20"/>
              </w:rPr>
            </w:pPr>
          </w:p>
        </w:tc>
        <w:tc>
          <w:tcPr>
            <w:tcW w:w="0" w:type="auto"/>
            <w:tcBorders>
              <w:top w:val="single" w:sz="4" w:space="0" w:color="auto"/>
            </w:tcBorders>
          </w:tcPr>
          <w:p w:rsidR="00DD5B39" w:rsidRPr="0066699C" w:rsidRDefault="00DD5B39" w:rsidP="002A5174">
            <w:pPr>
              <w:rPr>
                <w:sz w:val="20"/>
                <w:szCs w:val="20"/>
              </w:rPr>
            </w:pPr>
          </w:p>
        </w:tc>
        <w:tc>
          <w:tcPr>
            <w:tcW w:w="0" w:type="auto"/>
            <w:tcBorders>
              <w:top w:val="single" w:sz="4" w:space="0" w:color="auto"/>
            </w:tcBorders>
          </w:tcPr>
          <w:p w:rsidR="00DD5B39" w:rsidRPr="0066699C" w:rsidRDefault="00DD5B39" w:rsidP="002A5174">
            <w:pPr>
              <w:rPr>
                <w:sz w:val="20"/>
                <w:szCs w:val="20"/>
              </w:rPr>
            </w:pPr>
          </w:p>
        </w:tc>
      </w:tr>
      <w:tr w:rsidR="00DD5B39" w:rsidRPr="0066699C" w:rsidTr="002A5174">
        <w:tc>
          <w:tcPr>
            <w:tcW w:w="0" w:type="auto"/>
          </w:tcPr>
          <w:p w:rsidR="00DD5B39" w:rsidRPr="00DC4A27" w:rsidRDefault="00DD5B39" w:rsidP="002A5174">
            <w:pPr>
              <w:rPr>
                <w:iCs/>
                <w:color w:val="000000"/>
                <w:sz w:val="20"/>
                <w:szCs w:val="20"/>
              </w:rPr>
            </w:pPr>
            <w:r>
              <w:rPr>
                <w:iCs/>
                <w:color w:val="000000"/>
                <w:sz w:val="20"/>
                <w:szCs w:val="20"/>
              </w:rPr>
              <w:t>Country (</w:t>
            </w:r>
            <w:r w:rsidRPr="007814FC">
              <w:rPr>
                <w:i/>
                <w:iCs/>
                <w:color w:val="000000"/>
                <w:sz w:val="20"/>
                <w:szCs w:val="20"/>
              </w:rPr>
              <w:t>σ</w:t>
            </w:r>
            <w:r w:rsidRPr="007814FC">
              <w:rPr>
                <w:i/>
                <w:iCs/>
                <w:color w:val="000000"/>
                <w:sz w:val="20"/>
                <w:szCs w:val="20"/>
                <w:vertAlign w:val="subscript"/>
              </w:rPr>
              <w:t>j</w:t>
            </w:r>
            <w:r>
              <w:rPr>
                <w:iCs/>
                <w:color w:val="000000"/>
                <w:sz w:val="20"/>
                <w:szCs w:val="20"/>
              </w:rPr>
              <w:t>)</w:t>
            </w:r>
          </w:p>
        </w:tc>
        <w:tc>
          <w:tcPr>
            <w:tcW w:w="0" w:type="auto"/>
          </w:tcPr>
          <w:p w:rsidR="00DD5B39" w:rsidRPr="007814FC" w:rsidRDefault="00DD5B39" w:rsidP="002A5174">
            <w:pPr>
              <w:rPr>
                <w:color w:val="000000"/>
                <w:sz w:val="20"/>
                <w:szCs w:val="20"/>
              </w:rPr>
            </w:pPr>
            <w:r>
              <w:rPr>
                <w:color w:val="000000"/>
                <w:sz w:val="20"/>
                <w:szCs w:val="20"/>
              </w:rPr>
              <w:t>0.042***</w:t>
            </w:r>
          </w:p>
        </w:tc>
        <w:tc>
          <w:tcPr>
            <w:tcW w:w="0" w:type="auto"/>
          </w:tcPr>
          <w:p w:rsidR="00DD5B39" w:rsidRPr="0066699C" w:rsidRDefault="00DD5B39" w:rsidP="002A5174">
            <w:pPr>
              <w:rPr>
                <w:sz w:val="20"/>
                <w:szCs w:val="20"/>
              </w:rPr>
            </w:pPr>
            <w:r>
              <w:rPr>
                <w:sz w:val="20"/>
                <w:szCs w:val="20"/>
              </w:rPr>
              <w:t>0.043***</w:t>
            </w:r>
          </w:p>
        </w:tc>
        <w:tc>
          <w:tcPr>
            <w:tcW w:w="0" w:type="auto"/>
          </w:tcPr>
          <w:p w:rsidR="00DD5B39" w:rsidRPr="0066699C" w:rsidRDefault="00DD5B39" w:rsidP="002A5174">
            <w:pPr>
              <w:rPr>
                <w:sz w:val="20"/>
                <w:szCs w:val="20"/>
              </w:rPr>
            </w:pPr>
            <w:r>
              <w:rPr>
                <w:sz w:val="20"/>
                <w:szCs w:val="20"/>
              </w:rPr>
              <w:t>0.051***</w:t>
            </w:r>
          </w:p>
        </w:tc>
        <w:tc>
          <w:tcPr>
            <w:tcW w:w="0" w:type="auto"/>
          </w:tcPr>
          <w:p w:rsidR="00DD5B39" w:rsidRPr="0066699C" w:rsidRDefault="00DD5B39" w:rsidP="002A5174">
            <w:pPr>
              <w:rPr>
                <w:sz w:val="20"/>
                <w:szCs w:val="20"/>
              </w:rPr>
            </w:pPr>
            <w:r>
              <w:rPr>
                <w:sz w:val="20"/>
                <w:szCs w:val="20"/>
              </w:rPr>
              <w:t>0.051***</w:t>
            </w:r>
          </w:p>
        </w:tc>
      </w:tr>
      <w:tr w:rsidR="00DD5B39" w:rsidRPr="0066699C" w:rsidTr="002A5174">
        <w:tc>
          <w:tcPr>
            <w:tcW w:w="0" w:type="auto"/>
          </w:tcPr>
          <w:p w:rsidR="00DD5B39" w:rsidRPr="007814FC" w:rsidRDefault="00DD5B39" w:rsidP="002A5174">
            <w:pPr>
              <w:rPr>
                <w:color w:val="000000"/>
                <w:sz w:val="20"/>
                <w:szCs w:val="20"/>
              </w:rPr>
            </w:pPr>
          </w:p>
        </w:tc>
        <w:tc>
          <w:tcPr>
            <w:tcW w:w="0" w:type="auto"/>
          </w:tcPr>
          <w:p w:rsidR="00DD5B39" w:rsidRPr="007814FC" w:rsidRDefault="00DD5B39" w:rsidP="002A5174">
            <w:pPr>
              <w:rPr>
                <w:color w:val="000000"/>
                <w:sz w:val="20"/>
                <w:szCs w:val="20"/>
              </w:rPr>
            </w:pPr>
            <w:r>
              <w:rPr>
                <w:color w:val="000000"/>
                <w:sz w:val="20"/>
                <w:szCs w:val="20"/>
              </w:rPr>
              <w:t>(0.006)</w:t>
            </w:r>
          </w:p>
        </w:tc>
        <w:tc>
          <w:tcPr>
            <w:tcW w:w="0" w:type="auto"/>
          </w:tcPr>
          <w:p w:rsidR="00DD5B39" w:rsidRPr="007814FC" w:rsidRDefault="00DD5B39" w:rsidP="002A5174">
            <w:pPr>
              <w:rPr>
                <w:color w:val="000000"/>
                <w:sz w:val="20"/>
                <w:szCs w:val="20"/>
              </w:rPr>
            </w:pPr>
            <w:r>
              <w:rPr>
                <w:color w:val="000000"/>
                <w:sz w:val="20"/>
                <w:szCs w:val="20"/>
              </w:rPr>
              <w:t>(0.006)</w:t>
            </w:r>
          </w:p>
        </w:tc>
        <w:tc>
          <w:tcPr>
            <w:tcW w:w="0" w:type="auto"/>
          </w:tcPr>
          <w:p w:rsidR="00DD5B39" w:rsidRPr="007814FC" w:rsidRDefault="00DD5B39" w:rsidP="002A5174">
            <w:pPr>
              <w:rPr>
                <w:color w:val="000000"/>
                <w:sz w:val="20"/>
                <w:szCs w:val="20"/>
              </w:rPr>
            </w:pPr>
            <w:r>
              <w:rPr>
                <w:color w:val="000000"/>
                <w:sz w:val="20"/>
                <w:szCs w:val="20"/>
              </w:rPr>
              <w:t>(0.004)</w:t>
            </w:r>
          </w:p>
        </w:tc>
        <w:tc>
          <w:tcPr>
            <w:tcW w:w="0" w:type="auto"/>
          </w:tcPr>
          <w:p w:rsidR="00DD5B39" w:rsidRPr="007814FC" w:rsidRDefault="00DD5B39" w:rsidP="002A5174">
            <w:pPr>
              <w:rPr>
                <w:color w:val="000000"/>
                <w:sz w:val="20"/>
                <w:szCs w:val="20"/>
              </w:rPr>
            </w:pPr>
            <w:r>
              <w:rPr>
                <w:color w:val="000000"/>
                <w:sz w:val="20"/>
                <w:szCs w:val="20"/>
              </w:rPr>
              <w:t>(0.004)</w:t>
            </w:r>
          </w:p>
        </w:tc>
      </w:tr>
      <w:tr w:rsidR="00DD5B39" w:rsidRPr="0066699C" w:rsidTr="002A5174">
        <w:tc>
          <w:tcPr>
            <w:tcW w:w="0" w:type="auto"/>
          </w:tcPr>
          <w:p w:rsidR="00DD5B39" w:rsidRPr="00DC4A27" w:rsidRDefault="00DD5B39" w:rsidP="002A5174">
            <w:pPr>
              <w:rPr>
                <w:iCs/>
                <w:color w:val="000000"/>
                <w:sz w:val="20"/>
                <w:szCs w:val="20"/>
              </w:rPr>
            </w:pPr>
            <w:r>
              <w:rPr>
                <w:iCs/>
                <w:color w:val="000000"/>
                <w:sz w:val="20"/>
                <w:szCs w:val="20"/>
              </w:rPr>
              <w:t>Year (</w:t>
            </w:r>
            <w:r w:rsidRPr="007814FC">
              <w:rPr>
                <w:i/>
                <w:iCs/>
                <w:color w:val="000000"/>
                <w:sz w:val="20"/>
                <w:szCs w:val="20"/>
              </w:rPr>
              <w:t>σ</w:t>
            </w:r>
            <w:r w:rsidRPr="007814FC">
              <w:rPr>
                <w:i/>
                <w:iCs/>
                <w:color w:val="000000"/>
                <w:sz w:val="20"/>
                <w:szCs w:val="20"/>
                <w:vertAlign w:val="subscript"/>
              </w:rPr>
              <w:t>t</w:t>
            </w:r>
            <w:r>
              <w:rPr>
                <w:iCs/>
                <w:color w:val="000000"/>
                <w:sz w:val="20"/>
                <w:szCs w:val="20"/>
              </w:rPr>
              <w:t>)</w:t>
            </w:r>
          </w:p>
        </w:tc>
        <w:tc>
          <w:tcPr>
            <w:tcW w:w="0" w:type="auto"/>
          </w:tcPr>
          <w:p w:rsidR="00DD5B39" w:rsidRPr="007814FC" w:rsidRDefault="00DD5B39" w:rsidP="002A5174">
            <w:pPr>
              <w:rPr>
                <w:color w:val="000000"/>
                <w:sz w:val="20"/>
                <w:szCs w:val="20"/>
              </w:rPr>
            </w:pPr>
            <w:r>
              <w:rPr>
                <w:color w:val="000000"/>
                <w:sz w:val="20"/>
                <w:szCs w:val="20"/>
              </w:rPr>
              <w:t>0.006</w:t>
            </w:r>
          </w:p>
        </w:tc>
        <w:tc>
          <w:tcPr>
            <w:tcW w:w="0" w:type="auto"/>
          </w:tcPr>
          <w:p w:rsidR="00DD5B39" w:rsidRPr="007814FC" w:rsidRDefault="00DD5B39" w:rsidP="002A5174">
            <w:pPr>
              <w:rPr>
                <w:color w:val="000000"/>
                <w:sz w:val="20"/>
                <w:szCs w:val="20"/>
              </w:rPr>
            </w:pPr>
            <w:r>
              <w:rPr>
                <w:color w:val="000000"/>
                <w:sz w:val="20"/>
                <w:szCs w:val="20"/>
              </w:rPr>
              <w:t>0.007</w:t>
            </w:r>
          </w:p>
        </w:tc>
        <w:tc>
          <w:tcPr>
            <w:tcW w:w="0" w:type="auto"/>
          </w:tcPr>
          <w:p w:rsidR="00DD5B39" w:rsidRPr="007814FC" w:rsidRDefault="00DD5B39" w:rsidP="002A5174">
            <w:pPr>
              <w:rPr>
                <w:color w:val="000000"/>
                <w:sz w:val="20"/>
                <w:szCs w:val="20"/>
              </w:rPr>
            </w:pPr>
            <w:r>
              <w:rPr>
                <w:color w:val="000000"/>
                <w:sz w:val="20"/>
                <w:szCs w:val="20"/>
              </w:rPr>
              <w:t>0.003</w:t>
            </w:r>
          </w:p>
        </w:tc>
        <w:tc>
          <w:tcPr>
            <w:tcW w:w="0" w:type="auto"/>
          </w:tcPr>
          <w:p w:rsidR="00DD5B39" w:rsidRPr="007814FC" w:rsidRDefault="00DD5B39" w:rsidP="002A5174">
            <w:pPr>
              <w:rPr>
                <w:color w:val="000000"/>
                <w:sz w:val="20"/>
                <w:szCs w:val="20"/>
              </w:rPr>
            </w:pPr>
            <w:r>
              <w:rPr>
                <w:color w:val="000000"/>
                <w:sz w:val="20"/>
                <w:szCs w:val="20"/>
              </w:rPr>
              <w:t>0.001</w:t>
            </w:r>
          </w:p>
        </w:tc>
      </w:tr>
      <w:tr w:rsidR="00DD5B39" w:rsidRPr="0066699C" w:rsidTr="002A5174">
        <w:tc>
          <w:tcPr>
            <w:tcW w:w="0" w:type="auto"/>
          </w:tcPr>
          <w:p w:rsidR="00DD5B39" w:rsidRPr="007814FC" w:rsidRDefault="00DD5B39" w:rsidP="002A5174">
            <w:pPr>
              <w:rPr>
                <w:i/>
                <w:iCs/>
                <w:color w:val="000000"/>
                <w:sz w:val="20"/>
                <w:szCs w:val="20"/>
              </w:rPr>
            </w:pPr>
          </w:p>
        </w:tc>
        <w:tc>
          <w:tcPr>
            <w:tcW w:w="0" w:type="auto"/>
          </w:tcPr>
          <w:p w:rsidR="00DD5B39" w:rsidRPr="007814FC" w:rsidRDefault="00DD5B39" w:rsidP="002A5174">
            <w:pPr>
              <w:rPr>
                <w:color w:val="000000"/>
                <w:sz w:val="20"/>
                <w:szCs w:val="20"/>
              </w:rPr>
            </w:pPr>
            <w:r>
              <w:rPr>
                <w:color w:val="000000"/>
                <w:sz w:val="20"/>
                <w:szCs w:val="20"/>
              </w:rPr>
              <w:t>(0.008)</w:t>
            </w:r>
          </w:p>
        </w:tc>
        <w:tc>
          <w:tcPr>
            <w:tcW w:w="0" w:type="auto"/>
          </w:tcPr>
          <w:p w:rsidR="00DD5B39" w:rsidRPr="007814FC" w:rsidRDefault="00DD5B39" w:rsidP="002A5174">
            <w:pPr>
              <w:rPr>
                <w:color w:val="000000"/>
                <w:sz w:val="20"/>
                <w:szCs w:val="20"/>
              </w:rPr>
            </w:pPr>
            <w:r>
              <w:rPr>
                <w:color w:val="000000"/>
                <w:sz w:val="20"/>
                <w:szCs w:val="20"/>
              </w:rPr>
              <w:t>(0.008)</w:t>
            </w:r>
          </w:p>
        </w:tc>
        <w:tc>
          <w:tcPr>
            <w:tcW w:w="0" w:type="auto"/>
          </w:tcPr>
          <w:p w:rsidR="00DD5B39" w:rsidRPr="007814FC" w:rsidRDefault="00DD5B39" w:rsidP="002A5174">
            <w:pPr>
              <w:rPr>
                <w:color w:val="000000"/>
                <w:sz w:val="20"/>
                <w:szCs w:val="20"/>
              </w:rPr>
            </w:pPr>
            <w:r>
              <w:rPr>
                <w:color w:val="000000"/>
                <w:sz w:val="20"/>
                <w:szCs w:val="20"/>
              </w:rPr>
              <w:t>(0.002)</w:t>
            </w:r>
          </w:p>
        </w:tc>
        <w:tc>
          <w:tcPr>
            <w:tcW w:w="0" w:type="auto"/>
          </w:tcPr>
          <w:p w:rsidR="00DD5B39" w:rsidRPr="007814FC" w:rsidRDefault="00DD5B39" w:rsidP="002A5174">
            <w:pPr>
              <w:rPr>
                <w:color w:val="000000"/>
                <w:sz w:val="20"/>
                <w:szCs w:val="20"/>
              </w:rPr>
            </w:pPr>
            <w:r>
              <w:rPr>
                <w:color w:val="000000"/>
                <w:sz w:val="20"/>
                <w:szCs w:val="20"/>
              </w:rPr>
              <w:t>(0.001)</w:t>
            </w:r>
          </w:p>
        </w:tc>
      </w:tr>
      <w:tr w:rsidR="00DD5B39" w:rsidRPr="0066699C" w:rsidTr="002A5174">
        <w:tc>
          <w:tcPr>
            <w:tcW w:w="0" w:type="auto"/>
          </w:tcPr>
          <w:p w:rsidR="00DD5B39" w:rsidRPr="00DC4A27" w:rsidRDefault="00DD5B39" w:rsidP="002A5174">
            <w:pPr>
              <w:rPr>
                <w:iCs/>
                <w:color w:val="000000"/>
                <w:sz w:val="20"/>
                <w:szCs w:val="20"/>
              </w:rPr>
            </w:pPr>
            <w:r>
              <w:rPr>
                <w:iCs/>
                <w:color w:val="000000"/>
                <w:sz w:val="20"/>
                <w:szCs w:val="20"/>
              </w:rPr>
              <w:t>Individual (</w:t>
            </w:r>
            <w:r w:rsidRPr="007814FC">
              <w:rPr>
                <w:i/>
                <w:iCs/>
                <w:color w:val="000000"/>
                <w:sz w:val="20"/>
                <w:szCs w:val="20"/>
              </w:rPr>
              <w:t>σ</w:t>
            </w:r>
            <w:r w:rsidRPr="007814FC">
              <w:rPr>
                <w:i/>
                <w:iCs/>
                <w:color w:val="000000"/>
                <w:sz w:val="20"/>
                <w:szCs w:val="20"/>
                <w:vertAlign w:val="subscript"/>
              </w:rPr>
              <w:t>i</w:t>
            </w:r>
            <w:r>
              <w:rPr>
                <w:iCs/>
                <w:color w:val="000000"/>
                <w:sz w:val="20"/>
                <w:szCs w:val="20"/>
              </w:rPr>
              <w:t>)</w:t>
            </w:r>
          </w:p>
        </w:tc>
        <w:tc>
          <w:tcPr>
            <w:tcW w:w="0" w:type="auto"/>
          </w:tcPr>
          <w:p w:rsidR="00DD5B39" w:rsidRPr="007814FC" w:rsidRDefault="00DD5B39" w:rsidP="002A5174">
            <w:pPr>
              <w:rPr>
                <w:color w:val="000000"/>
                <w:sz w:val="20"/>
                <w:szCs w:val="20"/>
              </w:rPr>
            </w:pPr>
            <w:r>
              <w:rPr>
                <w:color w:val="000000"/>
                <w:sz w:val="20"/>
                <w:szCs w:val="20"/>
              </w:rPr>
              <w:t>0.067***</w:t>
            </w:r>
          </w:p>
        </w:tc>
        <w:tc>
          <w:tcPr>
            <w:tcW w:w="0" w:type="auto"/>
          </w:tcPr>
          <w:p w:rsidR="00DD5B39" w:rsidRPr="007814FC" w:rsidRDefault="00DD5B39" w:rsidP="002A5174">
            <w:pPr>
              <w:rPr>
                <w:color w:val="000000"/>
                <w:sz w:val="20"/>
                <w:szCs w:val="20"/>
              </w:rPr>
            </w:pPr>
            <w:r>
              <w:rPr>
                <w:color w:val="000000"/>
                <w:sz w:val="20"/>
                <w:szCs w:val="20"/>
              </w:rPr>
              <w:t>0.066***</w:t>
            </w:r>
          </w:p>
        </w:tc>
        <w:tc>
          <w:tcPr>
            <w:tcW w:w="0" w:type="auto"/>
          </w:tcPr>
          <w:p w:rsidR="00DD5B39" w:rsidRPr="007814FC" w:rsidRDefault="00DD5B39" w:rsidP="002A5174">
            <w:pPr>
              <w:rPr>
                <w:color w:val="000000"/>
                <w:sz w:val="20"/>
                <w:szCs w:val="20"/>
              </w:rPr>
            </w:pPr>
            <w:r>
              <w:rPr>
                <w:color w:val="000000"/>
                <w:sz w:val="20"/>
                <w:szCs w:val="20"/>
              </w:rPr>
              <w:t>0.053***</w:t>
            </w:r>
          </w:p>
        </w:tc>
        <w:tc>
          <w:tcPr>
            <w:tcW w:w="0" w:type="auto"/>
          </w:tcPr>
          <w:p w:rsidR="00DD5B39" w:rsidRPr="007814FC" w:rsidRDefault="00DD5B39" w:rsidP="002A5174">
            <w:pPr>
              <w:rPr>
                <w:color w:val="000000"/>
                <w:sz w:val="20"/>
                <w:szCs w:val="20"/>
              </w:rPr>
            </w:pPr>
            <w:r>
              <w:rPr>
                <w:color w:val="000000"/>
                <w:sz w:val="20"/>
                <w:szCs w:val="20"/>
              </w:rPr>
              <w:t>0.052***</w:t>
            </w:r>
          </w:p>
        </w:tc>
      </w:tr>
      <w:tr w:rsidR="00DD5B39" w:rsidRPr="0066699C" w:rsidTr="002A5174">
        <w:tc>
          <w:tcPr>
            <w:tcW w:w="0" w:type="auto"/>
            <w:tcBorders>
              <w:bottom w:val="single" w:sz="4" w:space="0" w:color="auto"/>
            </w:tcBorders>
          </w:tcPr>
          <w:p w:rsidR="00DD5B39" w:rsidRPr="007814FC" w:rsidRDefault="00DD5B39" w:rsidP="002A5174">
            <w:pPr>
              <w:rPr>
                <w:color w:val="000000"/>
                <w:sz w:val="20"/>
                <w:szCs w:val="20"/>
              </w:rPr>
            </w:pPr>
          </w:p>
        </w:tc>
        <w:tc>
          <w:tcPr>
            <w:tcW w:w="0" w:type="auto"/>
            <w:tcBorders>
              <w:bottom w:val="single" w:sz="4" w:space="0" w:color="auto"/>
            </w:tcBorders>
          </w:tcPr>
          <w:p w:rsidR="00DD5B39" w:rsidRPr="007814FC" w:rsidRDefault="00DD5B39" w:rsidP="002A5174">
            <w:pPr>
              <w:rPr>
                <w:color w:val="000000"/>
                <w:sz w:val="20"/>
                <w:szCs w:val="20"/>
              </w:rPr>
            </w:pPr>
            <w:r>
              <w:rPr>
                <w:color w:val="000000"/>
                <w:sz w:val="20"/>
                <w:szCs w:val="20"/>
              </w:rPr>
              <w:t>(0.002)</w:t>
            </w:r>
          </w:p>
        </w:tc>
        <w:tc>
          <w:tcPr>
            <w:tcW w:w="0" w:type="auto"/>
            <w:tcBorders>
              <w:bottom w:val="single" w:sz="4" w:space="0" w:color="auto"/>
            </w:tcBorders>
          </w:tcPr>
          <w:p w:rsidR="00DD5B39" w:rsidRPr="007814FC" w:rsidRDefault="00DD5B39" w:rsidP="002A5174">
            <w:pPr>
              <w:rPr>
                <w:color w:val="000000"/>
                <w:sz w:val="20"/>
                <w:szCs w:val="20"/>
              </w:rPr>
            </w:pPr>
            <w:r>
              <w:rPr>
                <w:color w:val="000000"/>
                <w:sz w:val="20"/>
                <w:szCs w:val="20"/>
              </w:rPr>
              <w:t>(0.003)</w:t>
            </w:r>
          </w:p>
        </w:tc>
        <w:tc>
          <w:tcPr>
            <w:tcW w:w="0" w:type="auto"/>
            <w:tcBorders>
              <w:bottom w:val="single" w:sz="4" w:space="0" w:color="auto"/>
            </w:tcBorders>
          </w:tcPr>
          <w:p w:rsidR="00DD5B39" w:rsidRPr="007814FC" w:rsidRDefault="00DD5B39" w:rsidP="002A5174">
            <w:pPr>
              <w:rPr>
                <w:color w:val="000000"/>
                <w:sz w:val="20"/>
                <w:szCs w:val="20"/>
              </w:rPr>
            </w:pPr>
            <w:r>
              <w:rPr>
                <w:color w:val="000000"/>
                <w:sz w:val="20"/>
                <w:szCs w:val="20"/>
              </w:rPr>
              <w:t>(0.001)</w:t>
            </w:r>
          </w:p>
        </w:tc>
        <w:tc>
          <w:tcPr>
            <w:tcW w:w="0" w:type="auto"/>
            <w:tcBorders>
              <w:bottom w:val="single" w:sz="4" w:space="0" w:color="auto"/>
            </w:tcBorders>
          </w:tcPr>
          <w:p w:rsidR="00DD5B39" w:rsidRPr="007814FC" w:rsidRDefault="00DD5B39" w:rsidP="002A5174">
            <w:pPr>
              <w:rPr>
                <w:color w:val="000000"/>
                <w:sz w:val="20"/>
                <w:szCs w:val="20"/>
              </w:rPr>
            </w:pPr>
            <w:r>
              <w:rPr>
                <w:color w:val="000000"/>
                <w:sz w:val="20"/>
                <w:szCs w:val="20"/>
              </w:rPr>
              <w:t>(0.001)</w:t>
            </w:r>
          </w:p>
        </w:tc>
      </w:tr>
      <w:tr w:rsidR="00DD5B39" w:rsidRPr="0066699C" w:rsidTr="002A5174">
        <w:tc>
          <w:tcPr>
            <w:tcW w:w="0" w:type="auto"/>
            <w:tcBorders>
              <w:top w:val="single" w:sz="4" w:space="0" w:color="auto"/>
            </w:tcBorders>
            <w:vAlign w:val="bottom"/>
          </w:tcPr>
          <w:p w:rsidR="00DD5B39" w:rsidRPr="007814FC" w:rsidRDefault="00DD5B39" w:rsidP="002A5174">
            <w:pPr>
              <w:rPr>
                <w:color w:val="000000"/>
                <w:sz w:val="20"/>
                <w:szCs w:val="20"/>
              </w:rPr>
            </w:pPr>
            <w:r w:rsidRPr="007814FC">
              <w:rPr>
                <w:color w:val="000000"/>
                <w:sz w:val="20"/>
                <w:szCs w:val="20"/>
              </w:rPr>
              <w:t>Observations</w:t>
            </w:r>
          </w:p>
        </w:tc>
        <w:tc>
          <w:tcPr>
            <w:tcW w:w="0" w:type="auto"/>
            <w:tcBorders>
              <w:top w:val="single" w:sz="4" w:space="0" w:color="auto"/>
            </w:tcBorders>
          </w:tcPr>
          <w:p w:rsidR="00DD5B39" w:rsidRPr="0066699C" w:rsidRDefault="00DD5B39" w:rsidP="002A5174">
            <w:pPr>
              <w:rPr>
                <w:sz w:val="20"/>
                <w:szCs w:val="20"/>
              </w:rPr>
            </w:pPr>
            <w:r>
              <w:rPr>
                <w:sz w:val="20"/>
                <w:szCs w:val="20"/>
              </w:rPr>
              <w:t>379</w:t>
            </w:r>
          </w:p>
        </w:tc>
        <w:tc>
          <w:tcPr>
            <w:tcW w:w="0" w:type="auto"/>
            <w:tcBorders>
              <w:top w:val="single" w:sz="4" w:space="0" w:color="auto"/>
            </w:tcBorders>
          </w:tcPr>
          <w:p w:rsidR="00DD5B39" w:rsidRPr="0066699C" w:rsidRDefault="00DD5B39" w:rsidP="002A5174">
            <w:pPr>
              <w:rPr>
                <w:sz w:val="20"/>
                <w:szCs w:val="20"/>
              </w:rPr>
            </w:pPr>
            <w:r>
              <w:rPr>
                <w:sz w:val="20"/>
                <w:szCs w:val="20"/>
              </w:rPr>
              <w:t>379</w:t>
            </w:r>
          </w:p>
        </w:tc>
        <w:tc>
          <w:tcPr>
            <w:tcW w:w="0" w:type="auto"/>
            <w:tcBorders>
              <w:top w:val="single" w:sz="4" w:space="0" w:color="auto"/>
            </w:tcBorders>
          </w:tcPr>
          <w:p w:rsidR="00DD5B39" w:rsidRPr="0066699C" w:rsidRDefault="00DD5B39" w:rsidP="002A5174">
            <w:pPr>
              <w:rPr>
                <w:sz w:val="20"/>
                <w:szCs w:val="20"/>
              </w:rPr>
            </w:pPr>
            <w:r>
              <w:rPr>
                <w:sz w:val="20"/>
                <w:szCs w:val="20"/>
              </w:rPr>
              <w:t>2319</w:t>
            </w:r>
          </w:p>
        </w:tc>
        <w:tc>
          <w:tcPr>
            <w:tcW w:w="0" w:type="auto"/>
            <w:tcBorders>
              <w:top w:val="single" w:sz="4" w:space="0" w:color="auto"/>
            </w:tcBorders>
          </w:tcPr>
          <w:p w:rsidR="00DD5B39" w:rsidRPr="0066699C" w:rsidRDefault="00DD5B39" w:rsidP="002A5174">
            <w:pPr>
              <w:rPr>
                <w:sz w:val="20"/>
                <w:szCs w:val="20"/>
              </w:rPr>
            </w:pPr>
            <w:r>
              <w:rPr>
                <w:sz w:val="20"/>
                <w:szCs w:val="20"/>
              </w:rPr>
              <w:t>2319</w:t>
            </w:r>
          </w:p>
        </w:tc>
      </w:tr>
      <w:tr w:rsidR="00DD5B39" w:rsidRPr="0066699C" w:rsidTr="002A5174">
        <w:tc>
          <w:tcPr>
            <w:tcW w:w="0" w:type="auto"/>
            <w:vAlign w:val="bottom"/>
          </w:tcPr>
          <w:p w:rsidR="00DD5B39" w:rsidRPr="007814FC" w:rsidRDefault="00DD5B39" w:rsidP="002A5174">
            <w:pPr>
              <w:rPr>
                <w:color w:val="000000"/>
                <w:sz w:val="20"/>
                <w:szCs w:val="20"/>
              </w:rPr>
            </w:pPr>
            <w:r w:rsidRPr="007814FC">
              <w:rPr>
                <w:color w:val="000000"/>
                <w:sz w:val="20"/>
                <w:szCs w:val="20"/>
              </w:rPr>
              <w:t>Countries</w:t>
            </w:r>
          </w:p>
        </w:tc>
        <w:tc>
          <w:tcPr>
            <w:tcW w:w="0" w:type="auto"/>
            <w:vAlign w:val="bottom"/>
          </w:tcPr>
          <w:p w:rsidR="00DD5B39" w:rsidRPr="007814FC" w:rsidRDefault="00DD5B39" w:rsidP="002A5174">
            <w:pPr>
              <w:rPr>
                <w:color w:val="000000"/>
                <w:sz w:val="20"/>
                <w:szCs w:val="20"/>
              </w:rPr>
            </w:pPr>
            <w:r>
              <w:rPr>
                <w:color w:val="000000"/>
                <w:sz w:val="20"/>
                <w:szCs w:val="20"/>
              </w:rPr>
              <w:t>91</w:t>
            </w:r>
          </w:p>
        </w:tc>
        <w:tc>
          <w:tcPr>
            <w:tcW w:w="0" w:type="auto"/>
          </w:tcPr>
          <w:p w:rsidR="00DD5B39" w:rsidRPr="0066699C" w:rsidRDefault="00DD5B39" w:rsidP="002A5174">
            <w:pPr>
              <w:rPr>
                <w:sz w:val="20"/>
                <w:szCs w:val="20"/>
              </w:rPr>
            </w:pPr>
            <w:r>
              <w:rPr>
                <w:sz w:val="20"/>
                <w:szCs w:val="20"/>
              </w:rPr>
              <w:t>91</w:t>
            </w:r>
          </w:p>
        </w:tc>
        <w:tc>
          <w:tcPr>
            <w:tcW w:w="0" w:type="auto"/>
          </w:tcPr>
          <w:p w:rsidR="00DD5B39" w:rsidRPr="0066699C" w:rsidRDefault="00DD5B39" w:rsidP="002A5174">
            <w:pPr>
              <w:rPr>
                <w:sz w:val="20"/>
                <w:szCs w:val="20"/>
              </w:rPr>
            </w:pPr>
            <w:r>
              <w:rPr>
                <w:sz w:val="20"/>
                <w:szCs w:val="20"/>
              </w:rPr>
              <w:t>122</w:t>
            </w:r>
          </w:p>
        </w:tc>
        <w:tc>
          <w:tcPr>
            <w:tcW w:w="0" w:type="auto"/>
          </w:tcPr>
          <w:p w:rsidR="00DD5B39" w:rsidRPr="0066699C" w:rsidRDefault="00DD5B39" w:rsidP="002A5174">
            <w:pPr>
              <w:rPr>
                <w:sz w:val="20"/>
                <w:szCs w:val="20"/>
              </w:rPr>
            </w:pPr>
            <w:r>
              <w:rPr>
                <w:sz w:val="20"/>
                <w:szCs w:val="20"/>
              </w:rPr>
              <w:t>122</w:t>
            </w:r>
          </w:p>
        </w:tc>
      </w:tr>
      <w:tr w:rsidR="00DD5B39" w:rsidRPr="0066699C" w:rsidTr="002A5174">
        <w:tc>
          <w:tcPr>
            <w:tcW w:w="0" w:type="auto"/>
            <w:vAlign w:val="bottom"/>
          </w:tcPr>
          <w:p w:rsidR="00DD5B39" w:rsidRPr="007814FC" w:rsidRDefault="00DD5B39" w:rsidP="002A5174">
            <w:pPr>
              <w:rPr>
                <w:color w:val="000000"/>
                <w:sz w:val="20"/>
                <w:szCs w:val="20"/>
              </w:rPr>
            </w:pPr>
            <w:r w:rsidRPr="007814FC">
              <w:rPr>
                <w:color w:val="000000"/>
                <w:sz w:val="20"/>
                <w:szCs w:val="20"/>
              </w:rPr>
              <w:t>Log-Likelihood</w:t>
            </w:r>
          </w:p>
        </w:tc>
        <w:tc>
          <w:tcPr>
            <w:tcW w:w="0" w:type="auto"/>
          </w:tcPr>
          <w:p w:rsidR="00DD5B39" w:rsidRPr="0066699C" w:rsidRDefault="00DD5B39" w:rsidP="002A5174">
            <w:pPr>
              <w:rPr>
                <w:sz w:val="20"/>
                <w:szCs w:val="20"/>
              </w:rPr>
            </w:pPr>
            <w:r>
              <w:rPr>
                <w:sz w:val="20"/>
                <w:szCs w:val="20"/>
              </w:rPr>
              <w:t>442.238</w:t>
            </w:r>
          </w:p>
        </w:tc>
        <w:tc>
          <w:tcPr>
            <w:tcW w:w="0" w:type="auto"/>
          </w:tcPr>
          <w:p w:rsidR="00DD5B39" w:rsidRPr="0066699C" w:rsidRDefault="00DD5B39" w:rsidP="002A5174">
            <w:pPr>
              <w:rPr>
                <w:sz w:val="20"/>
                <w:szCs w:val="20"/>
              </w:rPr>
            </w:pPr>
            <w:r>
              <w:rPr>
                <w:sz w:val="20"/>
                <w:szCs w:val="20"/>
              </w:rPr>
              <w:t>445.750</w:t>
            </w:r>
          </w:p>
        </w:tc>
        <w:tc>
          <w:tcPr>
            <w:tcW w:w="0" w:type="auto"/>
          </w:tcPr>
          <w:p w:rsidR="00DD5B39" w:rsidRPr="0066699C" w:rsidRDefault="00DD5B39" w:rsidP="002A5174">
            <w:pPr>
              <w:rPr>
                <w:sz w:val="20"/>
                <w:szCs w:val="20"/>
              </w:rPr>
            </w:pPr>
            <w:r>
              <w:rPr>
                <w:sz w:val="20"/>
                <w:szCs w:val="20"/>
              </w:rPr>
              <w:t>3359.221</w:t>
            </w:r>
          </w:p>
        </w:tc>
        <w:tc>
          <w:tcPr>
            <w:tcW w:w="0" w:type="auto"/>
          </w:tcPr>
          <w:p w:rsidR="00DD5B39" w:rsidRPr="0066699C" w:rsidRDefault="00DD5B39" w:rsidP="002A5174">
            <w:pPr>
              <w:rPr>
                <w:sz w:val="20"/>
                <w:szCs w:val="20"/>
              </w:rPr>
            </w:pPr>
            <w:r>
              <w:rPr>
                <w:sz w:val="20"/>
                <w:szCs w:val="20"/>
              </w:rPr>
              <w:t>3379.018</w:t>
            </w:r>
          </w:p>
        </w:tc>
      </w:tr>
      <w:tr w:rsidR="00DD5B39" w:rsidRPr="0066699C" w:rsidTr="002A5174">
        <w:tc>
          <w:tcPr>
            <w:tcW w:w="0" w:type="auto"/>
            <w:tcBorders>
              <w:bottom w:val="single" w:sz="4" w:space="0" w:color="auto"/>
            </w:tcBorders>
            <w:vAlign w:val="bottom"/>
          </w:tcPr>
          <w:p w:rsidR="00DD5B39" w:rsidRPr="007814FC" w:rsidRDefault="00DD5B39" w:rsidP="002A5174">
            <w:pPr>
              <w:rPr>
                <w:color w:val="000000"/>
                <w:sz w:val="20"/>
                <w:szCs w:val="20"/>
              </w:rPr>
            </w:pPr>
            <w:r>
              <w:rPr>
                <w:color w:val="000000"/>
                <w:sz w:val="20"/>
                <w:szCs w:val="20"/>
              </w:rPr>
              <w:t>AIC</w:t>
            </w:r>
          </w:p>
        </w:tc>
        <w:tc>
          <w:tcPr>
            <w:tcW w:w="0" w:type="auto"/>
            <w:tcBorders>
              <w:bottom w:val="single" w:sz="4" w:space="0" w:color="auto"/>
            </w:tcBorders>
          </w:tcPr>
          <w:p w:rsidR="00DD5B39" w:rsidRPr="0066699C" w:rsidRDefault="00DD5B39" w:rsidP="002A5174">
            <w:pPr>
              <w:rPr>
                <w:sz w:val="20"/>
                <w:szCs w:val="20"/>
              </w:rPr>
            </w:pPr>
            <w:r>
              <w:rPr>
                <w:sz w:val="20"/>
                <w:szCs w:val="20"/>
              </w:rPr>
              <w:t>-854.475</w:t>
            </w:r>
          </w:p>
        </w:tc>
        <w:tc>
          <w:tcPr>
            <w:tcW w:w="0" w:type="auto"/>
            <w:tcBorders>
              <w:bottom w:val="single" w:sz="4" w:space="0" w:color="auto"/>
            </w:tcBorders>
          </w:tcPr>
          <w:p w:rsidR="00DD5B39" w:rsidRPr="0066699C" w:rsidRDefault="00DD5B39" w:rsidP="002A5174">
            <w:pPr>
              <w:rPr>
                <w:sz w:val="20"/>
                <w:szCs w:val="20"/>
              </w:rPr>
            </w:pPr>
            <w:r>
              <w:rPr>
                <w:sz w:val="20"/>
                <w:szCs w:val="20"/>
              </w:rPr>
              <w:t>-837.500</w:t>
            </w:r>
          </w:p>
        </w:tc>
        <w:tc>
          <w:tcPr>
            <w:tcW w:w="0" w:type="auto"/>
            <w:tcBorders>
              <w:bottom w:val="single" w:sz="4" w:space="0" w:color="auto"/>
            </w:tcBorders>
          </w:tcPr>
          <w:p w:rsidR="00DD5B39" w:rsidRPr="0066699C" w:rsidRDefault="00DD5B39" w:rsidP="002A5174">
            <w:pPr>
              <w:rPr>
                <w:sz w:val="20"/>
                <w:szCs w:val="20"/>
              </w:rPr>
            </w:pPr>
            <w:r>
              <w:rPr>
                <w:sz w:val="20"/>
                <w:szCs w:val="20"/>
              </w:rPr>
              <w:t>-6688.443</w:t>
            </w:r>
          </w:p>
        </w:tc>
        <w:tc>
          <w:tcPr>
            <w:tcW w:w="0" w:type="auto"/>
            <w:tcBorders>
              <w:bottom w:val="single" w:sz="4" w:space="0" w:color="auto"/>
            </w:tcBorders>
          </w:tcPr>
          <w:p w:rsidR="00DD5B39" w:rsidRPr="0066699C" w:rsidRDefault="00DD5B39" w:rsidP="002A5174">
            <w:pPr>
              <w:rPr>
                <w:sz w:val="20"/>
                <w:szCs w:val="20"/>
              </w:rPr>
            </w:pPr>
            <w:r>
              <w:rPr>
                <w:sz w:val="20"/>
                <w:szCs w:val="20"/>
              </w:rPr>
              <w:t>-6608.036</w:t>
            </w:r>
          </w:p>
        </w:tc>
      </w:tr>
      <w:tr w:rsidR="00DD5B39" w:rsidRPr="0066699C" w:rsidTr="002A5174">
        <w:tc>
          <w:tcPr>
            <w:tcW w:w="0" w:type="auto"/>
            <w:gridSpan w:val="5"/>
            <w:tcBorders>
              <w:top w:val="single" w:sz="4" w:space="0" w:color="auto"/>
            </w:tcBorders>
          </w:tcPr>
          <w:p w:rsidR="00DD5B39" w:rsidRPr="0066699C" w:rsidRDefault="00DD5B39" w:rsidP="002A5174">
            <w:pPr>
              <w:rPr>
                <w:sz w:val="20"/>
                <w:szCs w:val="20"/>
              </w:rPr>
            </w:pPr>
          </w:p>
        </w:tc>
      </w:tr>
    </w:tbl>
    <w:p w:rsidR="00DD5B39" w:rsidRDefault="00DD5B39" w:rsidP="00DD5B39"/>
    <w:p w:rsidR="00DD5B39" w:rsidRDefault="00DD5B39" w:rsidP="00DD5B39">
      <w:r w:rsidRPr="007D1962">
        <w:rPr>
          <w:noProof/>
        </w:rPr>
        <w:lastRenderedPageBreak/>
        <w:drawing>
          <wp:inline distT="0" distB="0" distL="0" distR="0" wp14:anchorId="12C161D1" wp14:editId="1FD249E6">
            <wp:extent cx="5114925" cy="37433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rsidR="00DD5B39" w:rsidRDefault="00DD5B39" w:rsidP="00DD5B39">
      <w:r w:rsidRPr="00EC3D90">
        <w:rPr>
          <w:noProof/>
        </w:rPr>
        <w:drawing>
          <wp:inline distT="0" distB="0" distL="0" distR="0" wp14:anchorId="6169AE28" wp14:editId="2E4B17D0">
            <wp:extent cx="5133975" cy="37433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33975" cy="3743325"/>
                    </a:xfrm>
                    <a:prstGeom prst="rect">
                      <a:avLst/>
                    </a:prstGeom>
                    <a:noFill/>
                    <a:ln>
                      <a:noFill/>
                    </a:ln>
                  </pic:spPr>
                </pic:pic>
              </a:graphicData>
            </a:graphic>
          </wp:inline>
        </w:drawing>
      </w:r>
    </w:p>
    <w:p w:rsidR="00DD5B39" w:rsidRDefault="00DD5B39" w:rsidP="00DD5B39">
      <w:r w:rsidRPr="007D1962">
        <w:rPr>
          <w:noProof/>
        </w:rPr>
        <w:lastRenderedPageBreak/>
        <w:drawing>
          <wp:inline distT="0" distB="0" distL="0" distR="0" wp14:anchorId="11DD53E4" wp14:editId="72E816AF">
            <wp:extent cx="5114925" cy="37433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rsidR="00DD5B39" w:rsidRDefault="00DD5B39" w:rsidP="00DD5B39">
      <w:r w:rsidRPr="00EC3D90">
        <w:rPr>
          <w:noProof/>
        </w:rPr>
        <w:drawing>
          <wp:inline distT="0" distB="0" distL="0" distR="0" wp14:anchorId="4CBB3501" wp14:editId="44ED43E6">
            <wp:extent cx="5133975" cy="37433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33975" cy="3743325"/>
                    </a:xfrm>
                    <a:prstGeom prst="rect">
                      <a:avLst/>
                    </a:prstGeom>
                    <a:noFill/>
                    <a:ln>
                      <a:noFill/>
                    </a:ln>
                  </pic:spPr>
                </pic:pic>
              </a:graphicData>
            </a:graphic>
          </wp:inline>
        </w:drawing>
      </w:r>
    </w:p>
    <w:p w:rsidR="00DD5B39" w:rsidRDefault="00DD5B39" w:rsidP="00DD5B39">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099"/>
        <w:gridCol w:w="1518"/>
        <w:gridCol w:w="1205"/>
        <w:gridCol w:w="1518"/>
      </w:tblGrid>
      <w:tr w:rsidR="00DD5B39" w:rsidRPr="0066699C" w:rsidTr="002A5174">
        <w:tc>
          <w:tcPr>
            <w:tcW w:w="0" w:type="auto"/>
            <w:gridSpan w:val="5"/>
            <w:tcBorders>
              <w:bottom w:val="single" w:sz="4" w:space="0" w:color="auto"/>
            </w:tcBorders>
          </w:tcPr>
          <w:p w:rsidR="00DD5B39" w:rsidRPr="0066699C" w:rsidRDefault="00DD5B39" w:rsidP="002A5174">
            <w:pPr>
              <w:rPr>
                <w:sz w:val="20"/>
                <w:szCs w:val="20"/>
              </w:rPr>
            </w:pPr>
            <w:r w:rsidRPr="0066699C">
              <w:rPr>
                <w:sz w:val="20"/>
                <w:szCs w:val="20"/>
              </w:rPr>
              <w:lastRenderedPageBreak/>
              <w:t>Tabl</w:t>
            </w:r>
            <w:r>
              <w:rPr>
                <w:sz w:val="20"/>
                <w:szCs w:val="20"/>
              </w:rPr>
              <w:t>e R4. Property Rights Regimes and FDI using a Non-nested Multi-level Model, Net FDI as Percent GDP.</w:t>
            </w:r>
          </w:p>
        </w:tc>
      </w:tr>
      <w:tr w:rsidR="00DD5B39" w:rsidRPr="0066699C" w:rsidTr="002A5174">
        <w:tc>
          <w:tcPr>
            <w:tcW w:w="0" w:type="auto"/>
            <w:tcBorders>
              <w:top w:val="single" w:sz="4" w:space="0" w:color="auto"/>
            </w:tcBorders>
          </w:tcPr>
          <w:p w:rsidR="00DD5B39" w:rsidRPr="007814FC" w:rsidRDefault="00DD5B39" w:rsidP="002A5174">
            <w:pPr>
              <w:rPr>
                <w:color w:val="000000"/>
                <w:sz w:val="20"/>
                <w:szCs w:val="20"/>
              </w:rPr>
            </w:pPr>
          </w:p>
        </w:tc>
        <w:tc>
          <w:tcPr>
            <w:tcW w:w="0" w:type="auto"/>
            <w:gridSpan w:val="2"/>
            <w:tcBorders>
              <w:top w:val="single" w:sz="4" w:space="0" w:color="auto"/>
            </w:tcBorders>
          </w:tcPr>
          <w:p w:rsidR="00DD5B39" w:rsidRPr="00EE06FD" w:rsidRDefault="00DD5B39" w:rsidP="002A5174">
            <w:pPr>
              <w:jc w:val="center"/>
              <w:rPr>
                <w:sz w:val="20"/>
                <w:szCs w:val="20"/>
                <w:u w:val="single"/>
              </w:rPr>
            </w:pPr>
            <w:r w:rsidRPr="00EE06FD">
              <w:rPr>
                <w:sz w:val="20"/>
                <w:szCs w:val="20"/>
                <w:u w:val="single"/>
              </w:rPr>
              <w:t>LSSPR</w:t>
            </w:r>
          </w:p>
        </w:tc>
        <w:tc>
          <w:tcPr>
            <w:tcW w:w="0" w:type="auto"/>
            <w:gridSpan w:val="2"/>
            <w:tcBorders>
              <w:top w:val="single" w:sz="4" w:space="0" w:color="auto"/>
            </w:tcBorders>
          </w:tcPr>
          <w:p w:rsidR="00DD5B39" w:rsidRPr="00EE06FD" w:rsidRDefault="00DD5B39" w:rsidP="002A5174">
            <w:pPr>
              <w:jc w:val="center"/>
              <w:rPr>
                <w:sz w:val="20"/>
                <w:szCs w:val="20"/>
                <w:u w:val="single"/>
              </w:rPr>
            </w:pPr>
            <w:r w:rsidRPr="00EE06FD">
              <w:rPr>
                <w:sz w:val="20"/>
                <w:szCs w:val="20"/>
                <w:u w:val="single"/>
              </w:rPr>
              <w:t>LJI</w:t>
            </w:r>
          </w:p>
        </w:tc>
      </w:tr>
      <w:tr w:rsidR="00DD5B39" w:rsidRPr="0066699C" w:rsidTr="002A5174">
        <w:tc>
          <w:tcPr>
            <w:tcW w:w="0" w:type="auto"/>
            <w:tcBorders>
              <w:bottom w:val="single" w:sz="4" w:space="0" w:color="auto"/>
            </w:tcBorders>
          </w:tcPr>
          <w:p w:rsidR="00DD5B39" w:rsidRPr="0066699C" w:rsidRDefault="00DD5B39" w:rsidP="002A5174">
            <w:pPr>
              <w:rPr>
                <w:sz w:val="20"/>
                <w:szCs w:val="20"/>
              </w:rPr>
            </w:pPr>
            <w:r w:rsidRPr="007814FC">
              <w:rPr>
                <w:color w:val="000000"/>
                <w:sz w:val="20"/>
                <w:szCs w:val="20"/>
              </w:rPr>
              <w:t>Property Rights Regime Random Slopes</w:t>
            </w:r>
          </w:p>
        </w:tc>
        <w:tc>
          <w:tcPr>
            <w:tcW w:w="0" w:type="auto"/>
            <w:tcBorders>
              <w:bottom w:val="single" w:sz="4" w:space="0" w:color="auto"/>
            </w:tcBorders>
          </w:tcPr>
          <w:p w:rsidR="00DD5B39" w:rsidRPr="0066699C" w:rsidRDefault="00DD5B39" w:rsidP="002A5174">
            <w:pPr>
              <w:rPr>
                <w:sz w:val="20"/>
                <w:szCs w:val="20"/>
              </w:rPr>
            </w:pPr>
            <w:r>
              <w:rPr>
                <w:sz w:val="20"/>
                <w:szCs w:val="20"/>
              </w:rPr>
              <w:t>None</w:t>
            </w:r>
          </w:p>
        </w:tc>
        <w:tc>
          <w:tcPr>
            <w:tcW w:w="0" w:type="auto"/>
            <w:tcBorders>
              <w:bottom w:val="single" w:sz="4" w:space="0" w:color="auto"/>
            </w:tcBorders>
          </w:tcPr>
          <w:p w:rsidR="00DD5B39" w:rsidRPr="0066699C" w:rsidRDefault="00DD5B39" w:rsidP="002A5174">
            <w:pPr>
              <w:rPr>
                <w:sz w:val="20"/>
                <w:szCs w:val="20"/>
              </w:rPr>
            </w:pPr>
            <w:r>
              <w:rPr>
                <w:sz w:val="20"/>
                <w:szCs w:val="20"/>
              </w:rPr>
              <w:t>Year</w:t>
            </w:r>
          </w:p>
        </w:tc>
        <w:tc>
          <w:tcPr>
            <w:tcW w:w="0" w:type="auto"/>
            <w:tcBorders>
              <w:bottom w:val="single" w:sz="4" w:space="0" w:color="auto"/>
            </w:tcBorders>
          </w:tcPr>
          <w:p w:rsidR="00DD5B39" w:rsidRPr="0066699C" w:rsidRDefault="00DD5B39" w:rsidP="002A5174">
            <w:pPr>
              <w:rPr>
                <w:sz w:val="20"/>
                <w:szCs w:val="20"/>
              </w:rPr>
            </w:pPr>
            <w:r>
              <w:rPr>
                <w:sz w:val="20"/>
                <w:szCs w:val="20"/>
              </w:rPr>
              <w:t>None</w:t>
            </w:r>
          </w:p>
        </w:tc>
        <w:tc>
          <w:tcPr>
            <w:tcW w:w="0" w:type="auto"/>
            <w:tcBorders>
              <w:bottom w:val="single" w:sz="4" w:space="0" w:color="auto"/>
            </w:tcBorders>
          </w:tcPr>
          <w:p w:rsidR="00DD5B39" w:rsidRPr="0066699C" w:rsidRDefault="00DD5B39" w:rsidP="002A5174">
            <w:pPr>
              <w:rPr>
                <w:sz w:val="20"/>
                <w:szCs w:val="20"/>
              </w:rPr>
            </w:pPr>
            <w:r>
              <w:rPr>
                <w:sz w:val="20"/>
                <w:szCs w:val="20"/>
              </w:rPr>
              <w:t>Year</w:t>
            </w:r>
          </w:p>
        </w:tc>
      </w:tr>
      <w:tr w:rsidR="00DD5B39" w:rsidRPr="0066699C" w:rsidTr="002A5174">
        <w:tc>
          <w:tcPr>
            <w:tcW w:w="0" w:type="auto"/>
            <w:tcBorders>
              <w:top w:val="single" w:sz="4" w:space="0" w:color="auto"/>
            </w:tcBorders>
            <w:vAlign w:val="bottom"/>
          </w:tcPr>
          <w:p w:rsidR="00DD5B39" w:rsidRPr="007814FC" w:rsidRDefault="00DD5B39" w:rsidP="002A5174">
            <w:pPr>
              <w:rPr>
                <w:color w:val="000000"/>
                <w:sz w:val="20"/>
                <w:szCs w:val="20"/>
              </w:rPr>
            </w:pPr>
            <w:r>
              <w:rPr>
                <w:color w:val="000000"/>
                <w:sz w:val="20"/>
                <w:szCs w:val="20"/>
              </w:rPr>
              <w:t>Property Rights Regime</w:t>
            </w:r>
          </w:p>
        </w:tc>
        <w:tc>
          <w:tcPr>
            <w:tcW w:w="0" w:type="auto"/>
            <w:tcBorders>
              <w:top w:val="single" w:sz="4" w:space="0" w:color="auto"/>
            </w:tcBorders>
          </w:tcPr>
          <w:p w:rsidR="00DD5B39" w:rsidRPr="0066699C" w:rsidRDefault="00DD5B39" w:rsidP="002A5174">
            <w:pPr>
              <w:rPr>
                <w:sz w:val="20"/>
                <w:szCs w:val="20"/>
              </w:rPr>
            </w:pPr>
            <w:r>
              <w:rPr>
                <w:sz w:val="20"/>
                <w:szCs w:val="20"/>
              </w:rPr>
              <w:t>0.082*</w:t>
            </w:r>
          </w:p>
        </w:tc>
        <w:tc>
          <w:tcPr>
            <w:tcW w:w="0" w:type="auto"/>
            <w:vMerge w:val="restart"/>
            <w:tcBorders>
              <w:top w:val="single" w:sz="4" w:space="0" w:color="auto"/>
            </w:tcBorders>
          </w:tcPr>
          <w:p w:rsidR="00DD5B39" w:rsidRDefault="00DD5B39" w:rsidP="002A5174">
            <w:pPr>
              <w:rPr>
                <w:color w:val="000000"/>
                <w:sz w:val="20"/>
                <w:szCs w:val="20"/>
              </w:rPr>
            </w:pPr>
            <w:r>
              <w:rPr>
                <w:color w:val="000000"/>
                <w:sz w:val="20"/>
                <w:szCs w:val="20"/>
              </w:rPr>
              <w:t>see Figure R14</w:t>
            </w:r>
          </w:p>
          <w:p w:rsidR="00DD5B39" w:rsidRPr="0066699C" w:rsidRDefault="00DD5B39" w:rsidP="002A5174">
            <w:pPr>
              <w:rPr>
                <w:sz w:val="20"/>
                <w:szCs w:val="20"/>
              </w:rPr>
            </w:pPr>
            <w:r>
              <w:rPr>
                <w:color w:val="000000"/>
                <w:sz w:val="20"/>
                <w:szCs w:val="20"/>
              </w:rPr>
              <w:t>(time-varying)</w:t>
            </w:r>
          </w:p>
        </w:tc>
        <w:tc>
          <w:tcPr>
            <w:tcW w:w="0" w:type="auto"/>
            <w:tcBorders>
              <w:top w:val="single" w:sz="4" w:space="0" w:color="auto"/>
            </w:tcBorders>
          </w:tcPr>
          <w:p w:rsidR="00DD5B39" w:rsidRPr="0066699C" w:rsidRDefault="00DD5B39" w:rsidP="002A5174">
            <w:pPr>
              <w:rPr>
                <w:sz w:val="20"/>
                <w:szCs w:val="20"/>
              </w:rPr>
            </w:pPr>
            <w:r>
              <w:rPr>
                <w:sz w:val="20"/>
                <w:szCs w:val="20"/>
              </w:rPr>
              <w:t>1.251***</w:t>
            </w:r>
          </w:p>
        </w:tc>
        <w:tc>
          <w:tcPr>
            <w:tcW w:w="0" w:type="auto"/>
            <w:vMerge w:val="restart"/>
            <w:tcBorders>
              <w:top w:val="single" w:sz="4" w:space="0" w:color="auto"/>
            </w:tcBorders>
          </w:tcPr>
          <w:p w:rsidR="00DD5B39" w:rsidRDefault="00DD5B39" w:rsidP="002A5174">
            <w:pPr>
              <w:rPr>
                <w:color w:val="000000"/>
                <w:sz w:val="20"/>
                <w:szCs w:val="20"/>
              </w:rPr>
            </w:pPr>
            <w:r>
              <w:rPr>
                <w:color w:val="000000"/>
                <w:sz w:val="20"/>
                <w:szCs w:val="20"/>
              </w:rPr>
              <w:t>see Figure R16</w:t>
            </w:r>
          </w:p>
          <w:p w:rsidR="00DD5B39" w:rsidRPr="0066699C" w:rsidRDefault="00DD5B39" w:rsidP="002A5174">
            <w:pPr>
              <w:rPr>
                <w:sz w:val="20"/>
                <w:szCs w:val="20"/>
              </w:rPr>
            </w:pPr>
            <w:r>
              <w:rPr>
                <w:color w:val="000000"/>
                <w:sz w:val="20"/>
                <w:szCs w:val="20"/>
              </w:rPr>
              <w:t>(time-varying)</w:t>
            </w:r>
          </w:p>
        </w:tc>
      </w:tr>
      <w:tr w:rsidR="00DD5B39" w:rsidRPr="0066699C" w:rsidTr="002A5174">
        <w:tc>
          <w:tcPr>
            <w:tcW w:w="0" w:type="auto"/>
            <w:vAlign w:val="bottom"/>
          </w:tcPr>
          <w:p w:rsidR="00DD5B39" w:rsidRPr="007814FC" w:rsidRDefault="00DD5B39" w:rsidP="002A5174">
            <w:pPr>
              <w:rPr>
                <w:color w:val="000000"/>
                <w:sz w:val="20"/>
                <w:szCs w:val="20"/>
              </w:rPr>
            </w:pPr>
            <w:r>
              <w:rPr>
                <w:color w:val="000000"/>
                <w:sz w:val="20"/>
                <w:szCs w:val="20"/>
              </w:rPr>
              <w:t>(</w:t>
            </w:r>
            <w:r w:rsidRPr="007814FC">
              <w:rPr>
                <w:color w:val="000000"/>
                <w:sz w:val="20"/>
                <w:szCs w:val="20"/>
              </w:rPr>
              <w:t>Property Rights * Democracy</w:t>
            </w:r>
            <w:r>
              <w:rPr>
                <w:color w:val="000000"/>
                <w:sz w:val="20"/>
                <w:szCs w:val="20"/>
              </w:rPr>
              <w:t>)</w:t>
            </w:r>
          </w:p>
        </w:tc>
        <w:tc>
          <w:tcPr>
            <w:tcW w:w="0" w:type="auto"/>
          </w:tcPr>
          <w:p w:rsidR="00DD5B39" w:rsidRPr="0066699C" w:rsidRDefault="00DD5B39" w:rsidP="002A5174">
            <w:pPr>
              <w:rPr>
                <w:sz w:val="20"/>
                <w:szCs w:val="20"/>
              </w:rPr>
            </w:pPr>
            <w:r>
              <w:rPr>
                <w:sz w:val="20"/>
                <w:szCs w:val="20"/>
              </w:rPr>
              <w:t>(0.046)</w:t>
            </w:r>
          </w:p>
        </w:tc>
        <w:tc>
          <w:tcPr>
            <w:tcW w:w="0" w:type="auto"/>
            <w:vMerge/>
          </w:tcPr>
          <w:p w:rsidR="00DD5B39" w:rsidRPr="0066699C" w:rsidRDefault="00DD5B39" w:rsidP="002A5174">
            <w:pPr>
              <w:rPr>
                <w:sz w:val="20"/>
                <w:szCs w:val="20"/>
              </w:rPr>
            </w:pPr>
          </w:p>
        </w:tc>
        <w:tc>
          <w:tcPr>
            <w:tcW w:w="0" w:type="auto"/>
          </w:tcPr>
          <w:p w:rsidR="00DD5B39" w:rsidRPr="0066699C" w:rsidRDefault="00DD5B39" w:rsidP="002A5174">
            <w:pPr>
              <w:rPr>
                <w:sz w:val="20"/>
                <w:szCs w:val="20"/>
              </w:rPr>
            </w:pPr>
            <w:r>
              <w:rPr>
                <w:sz w:val="20"/>
                <w:szCs w:val="20"/>
              </w:rPr>
              <w:t>(0.276)</w:t>
            </w:r>
          </w:p>
        </w:tc>
        <w:tc>
          <w:tcPr>
            <w:tcW w:w="0" w:type="auto"/>
            <w:vMerge/>
          </w:tcPr>
          <w:p w:rsidR="00DD5B39" w:rsidRPr="0066699C" w:rsidRDefault="00DD5B39" w:rsidP="002A5174">
            <w:pPr>
              <w:rPr>
                <w:sz w:val="20"/>
                <w:szCs w:val="20"/>
              </w:rPr>
            </w:pPr>
          </w:p>
        </w:tc>
      </w:tr>
      <w:tr w:rsidR="00DD5B39" w:rsidRPr="0066699C" w:rsidTr="002A5174">
        <w:tc>
          <w:tcPr>
            <w:tcW w:w="0" w:type="auto"/>
            <w:vAlign w:val="bottom"/>
          </w:tcPr>
          <w:p w:rsidR="00DD5B39" w:rsidRPr="007814FC" w:rsidRDefault="00DD5B39" w:rsidP="002A5174">
            <w:pPr>
              <w:rPr>
                <w:color w:val="000000"/>
                <w:sz w:val="20"/>
                <w:szCs w:val="20"/>
              </w:rPr>
            </w:pPr>
            <w:r w:rsidRPr="007814FC">
              <w:rPr>
                <w:color w:val="000000"/>
                <w:sz w:val="20"/>
                <w:szCs w:val="20"/>
              </w:rPr>
              <w:t>Property Rights</w:t>
            </w:r>
          </w:p>
        </w:tc>
        <w:tc>
          <w:tcPr>
            <w:tcW w:w="0" w:type="auto"/>
          </w:tcPr>
          <w:p w:rsidR="00DD5B39" w:rsidRPr="0066699C" w:rsidRDefault="00DD5B39" w:rsidP="002A5174">
            <w:pPr>
              <w:rPr>
                <w:sz w:val="20"/>
                <w:szCs w:val="20"/>
              </w:rPr>
            </w:pPr>
            <w:r>
              <w:rPr>
                <w:sz w:val="20"/>
                <w:szCs w:val="20"/>
              </w:rPr>
              <w:t>0.249*</w:t>
            </w:r>
          </w:p>
        </w:tc>
        <w:tc>
          <w:tcPr>
            <w:tcW w:w="0" w:type="auto"/>
            <w:vMerge w:val="restart"/>
          </w:tcPr>
          <w:p w:rsidR="00DD5B39" w:rsidRDefault="00DD5B39" w:rsidP="002A5174">
            <w:pPr>
              <w:rPr>
                <w:color w:val="000000"/>
                <w:sz w:val="20"/>
                <w:szCs w:val="20"/>
              </w:rPr>
            </w:pPr>
            <w:r>
              <w:rPr>
                <w:color w:val="000000"/>
                <w:sz w:val="20"/>
                <w:szCs w:val="20"/>
              </w:rPr>
              <w:t>see Figure R14</w:t>
            </w:r>
          </w:p>
          <w:p w:rsidR="00DD5B39" w:rsidRPr="0066699C" w:rsidRDefault="00DD5B39" w:rsidP="002A5174">
            <w:pPr>
              <w:rPr>
                <w:sz w:val="20"/>
                <w:szCs w:val="20"/>
              </w:rPr>
            </w:pPr>
            <w:r>
              <w:rPr>
                <w:color w:val="000000"/>
                <w:sz w:val="20"/>
                <w:szCs w:val="20"/>
              </w:rPr>
              <w:t>(time-varying)</w:t>
            </w:r>
          </w:p>
        </w:tc>
        <w:tc>
          <w:tcPr>
            <w:tcW w:w="0" w:type="auto"/>
          </w:tcPr>
          <w:p w:rsidR="00DD5B39" w:rsidRPr="0066699C" w:rsidRDefault="00DD5B39" w:rsidP="002A5174">
            <w:pPr>
              <w:rPr>
                <w:sz w:val="20"/>
                <w:szCs w:val="20"/>
              </w:rPr>
            </w:pPr>
            <w:r>
              <w:rPr>
                <w:sz w:val="20"/>
                <w:szCs w:val="20"/>
              </w:rPr>
              <w:t>0.949</w:t>
            </w:r>
          </w:p>
        </w:tc>
        <w:tc>
          <w:tcPr>
            <w:tcW w:w="0" w:type="auto"/>
            <w:vMerge w:val="restart"/>
          </w:tcPr>
          <w:p w:rsidR="00DD5B39" w:rsidRDefault="00DD5B39" w:rsidP="002A5174">
            <w:pPr>
              <w:rPr>
                <w:color w:val="000000"/>
                <w:sz w:val="20"/>
                <w:szCs w:val="20"/>
              </w:rPr>
            </w:pPr>
            <w:r>
              <w:rPr>
                <w:color w:val="000000"/>
                <w:sz w:val="20"/>
                <w:szCs w:val="20"/>
              </w:rPr>
              <w:t>see Figure R16</w:t>
            </w:r>
          </w:p>
          <w:p w:rsidR="00DD5B39" w:rsidRPr="0066699C" w:rsidRDefault="00DD5B39" w:rsidP="002A5174">
            <w:pPr>
              <w:rPr>
                <w:sz w:val="20"/>
                <w:szCs w:val="20"/>
              </w:rPr>
            </w:pPr>
            <w:r>
              <w:rPr>
                <w:color w:val="000000"/>
                <w:sz w:val="20"/>
                <w:szCs w:val="20"/>
              </w:rPr>
              <w:t>(time-varying)</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tcPr>
          <w:p w:rsidR="00DD5B39" w:rsidRPr="0066699C" w:rsidRDefault="00DD5B39" w:rsidP="002A5174">
            <w:pPr>
              <w:rPr>
                <w:sz w:val="20"/>
                <w:szCs w:val="20"/>
              </w:rPr>
            </w:pPr>
            <w:r>
              <w:rPr>
                <w:sz w:val="20"/>
                <w:szCs w:val="20"/>
              </w:rPr>
              <w:t>(0.137)</w:t>
            </w:r>
          </w:p>
        </w:tc>
        <w:tc>
          <w:tcPr>
            <w:tcW w:w="0" w:type="auto"/>
            <w:vMerge/>
          </w:tcPr>
          <w:p w:rsidR="00DD5B39" w:rsidRPr="0066699C" w:rsidRDefault="00DD5B39" w:rsidP="002A5174">
            <w:pPr>
              <w:rPr>
                <w:sz w:val="20"/>
                <w:szCs w:val="20"/>
              </w:rPr>
            </w:pPr>
          </w:p>
        </w:tc>
        <w:tc>
          <w:tcPr>
            <w:tcW w:w="0" w:type="auto"/>
          </w:tcPr>
          <w:p w:rsidR="00DD5B39" w:rsidRPr="0066699C" w:rsidRDefault="00DD5B39" w:rsidP="002A5174">
            <w:pPr>
              <w:rPr>
                <w:sz w:val="20"/>
                <w:szCs w:val="20"/>
              </w:rPr>
            </w:pPr>
            <w:r>
              <w:rPr>
                <w:sz w:val="20"/>
                <w:szCs w:val="20"/>
              </w:rPr>
              <w:t>(1.204)</w:t>
            </w:r>
          </w:p>
        </w:tc>
        <w:tc>
          <w:tcPr>
            <w:tcW w:w="0" w:type="auto"/>
            <w:vMerge/>
          </w:tcPr>
          <w:p w:rsidR="00DD5B39" w:rsidRPr="0066699C" w:rsidRDefault="00DD5B39" w:rsidP="002A5174">
            <w:pPr>
              <w:rPr>
                <w:sz w:val="20"/>
                <w:szCs w:val="20"/>
              </w:rPr>
            </w:pPr>
          </w:p>
        </w:tc>
      </w:tr>
      <w:tr w:rsidR="00DD5B39" w:rsidRPr="0066699C" w:rsidTr="002A5174">
        <w:tc>
          <w:tcPr>
            <w:tcW w:w="0" w:type="auto"/>
            <w:vAlign w:val="bottom"/>
          </w:tcPr>
          <w:p w:rsidR="00DD5B39" w:rsidRPr="007814FC" w:rsidRDefault="00DD5B39" w:rsidP="002A5174">
            <w:pPr>
              <w:rPr>
                <w:color w:val="000000"/>
                <w:sz w:val="20"/>
                <w:szCs w:val="20"/>
              </w:rPr>
            </w:pPr>
            <w:r w:rsidRPr="007814FC">
              <w:rPr>
                <w:color w:val="000000"/>
                <w:sz w:val="20"/>
                <w:szCs w:val="20"/>
              </w:rPr>
              <w:t>Democracy</w:t>
            </w:r>
          </w:p>
        </w:tc>
        <w:tc>
          <w:tcPr>
            <w:tcW w:w="0" w:type="auto"/>
          </w:tcPr>
          <w:p w:rsidR="00DD5B39" w:rsidRPr="0066699C" w:rsidRDefault="00DD5B39" w:rsidP="002A5174">
            <w:pPr>
              <w:rPr>
                <w:sz w:val="20"/>
                <w:szCs w:val="20"/>
              </w:rPr>
            </w:pPr>
            <w:r>
              <w:rPr>
                <w:sz w:val="20"/>
                <w:szCs w:val="20"/>
              </w:rPr>
              <w:t>0.083</w:t>
            </w:r>
          </w:p>
        </w:tc>
        <w:tc>
          <w:tcPr>
            <w:tcW w:w="0" w:type="auto"/>
          </w:tcPr>
          <w:p w:rsidR="00DD5B39" w:rsidRPr="0066699C" w:rsidRDefault="00DD5B39" w:rsidP="002A5174">
            <w:pPr>
              <w:rPr>
                <w:sz w:val="20"/>
                <w:szCs w:val="20"/>
              </w:rPr>
            </w:pPr>
            <w:r>
              <w:rPr>
                <w:sz w:val="20"/>
                <w:szCs w:val="20"/>
              </w:rPr>
              <w:t>0.049</w:t>
            </w:r>
          </w:p>
        </w:tc>
        <w:tc>
          <w:tcPr>
            <w:tcW w:w="0" w:type="auto"/>
          </w:tcPr>
          <w:p w:rsidR="00DD5B39" w:rsidRPr="0066699C" w:rsidRDefault="00DD5B39" w:rsidP="002A5174">
            <w:pPr>
              <w:rPr>
                <w:sz w:val="20"/>
                <w:szCs w:val="20"/>
              </w:rPr>
            </w:pPr>
            <w:r>
              <w:rPr>
                <w:sz w:val="20"/>
                <w:szCs w:val="20"/>
              </w:rPr>
              <w:t>0.185*</w:t>
            </w:r>
          </w:p>
        </w:tc>
        <w:tc>
          <w:tcPr>
            <w:tcW w:w="0" w:type="auto"/>
          </w:tcPr>
          <w:p w:rsidR="00DD5B39" w:rsidRPr="0066699C" w:rsidRDefault="00DD5B39" w:rsidP="002A5174">
            <w:pPr>
              <w:rPr>
                <w:sz w:val="20"/>
                <w:szCs w:val="20"/>
              </w:rPr>
            </w:pPr>
            <w:r>
              <w:rPr>
                <w:sz w:val="20"/>
                <w:szCs w:val="20"/>
              </w:rPr>
              <w:t>0.344***</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tcPr>
          <w:p w:rsidR="00DD5B39" w:rsidRPr="0066699C" w:rsidRDefault="00DD5B39" w:rsidP="002A5174">
            <w:pPr>
              <w:rPr>
                <w:sz w:val="20"/>
                <w:szCs w:val="20"/>
              </w:rPr>
            </w:pPr>
            <w:r>
              <w:rPr>
                <w:sz w:val="20"/>
                <w:szCs w:val="20"/>
              </w:rPr>
              <w:t>(0.103)</w:t>
            </w:r>
          </w:p>
        </w:tc>
        <w:tc>
          <w:tcPr>
            <w:tcW w:w="0" w:type="auto"/>
          </w:tcPr>
          <w:p w:rsidR="00DD5B39" w:rsidRPr="0066699C" w:rsidRDefault="00DD5B39" w:rsidP="002A5174">
            <w:pPr>
              <w:rPr>
                <w:sz w:val="20"/>
                <w:szCs w:val="20"/>
              </w:rPr>
            </w:pPr>
            <w:r>
              <w:rPr>
                <w:sz w:val="20"/>
                <w:szCs w:val="20"/>
              </w:rPr>
              <w:t>(0.103)</w:t>
            </w:r>
          </w:p>
        </w:tc>
        <w:tc>
          <w:tcPr>
            <w:tcW w:w="0" w:type="auto"/>
          </w:tcPr>
          <w:p w:rsidR="00DD5B39" w:rsidRPr="0066699C" w:rsidRDefault="00DD5B39" w:rsidP="002A5174">
            <w:pPr>
              <w:rPr>
                <w:sz w:val="20"/>
                <w:szCs w:val="20"/>
              </w:rPr>
            </w:pPr>
            <w:r>
              <w:rPr>
                <w:sz w:val="20"/>
                <w:szCs w:val="20"/>
              </w:rPr>
              <w:t>(0.109)</w:t>
            </w:r>
          </w:p>
        </w:tc>
        <w:tc>
          <w:tcPr>
            <w:tcW w:w="0" w:type="auto"/>
          </w:tcPr>
          <w:p w:rsidR="00DD5B39" w:rsidRPr="0066699C" w:rsidRDefault="00DD5B39" w:rsidP="002A5174">
            <w:pPr>
              <w:rPr>
                <w:sz w:val="20"/>
                <w:szCs w:val="20"/>
              </w:rPr>
            </w:pPr>
            <w:r>
              <w:rPr>
                <w:sz w:val="20"/>
                <w:szCs w:val="20"/>
              </w:rPr>
              <w:t>(0.106)</w:t>
            </w:r>
          </w:p>
        </w:tc>
      </w:tr>
      <w:tr w:rsidR="00DD5B39" w:rsidRPr="0066699C" w:rsidTr="002A5174">
        <w:tc>
          <w:tcPr>
            <w:tcW w:w="0" w:type="auto"/>
            <w:vAlign w:val="bottom"/>
          </w:tcPr>
          <w:p w:rsidR="00DD5B39" w:rsidRPr="007814FC" w:rsidRDefault="00DD5B39" w:rsidP="002A5174">
            <w:pPr>
              <w:rPr>
                <w:color w:val="000000"/>
                <w:sz w:val="20"/>
                <w:szCs w:val="20"/>
              </w:rPr>
            </w:pPr>
            <w:r w:rsidRPr="007814FC">
              <w:rPr>
                <w:color w:val="000000"/>
                <w:sz w:val="20"/>
                <w:szCs w:val="20"/>
              </w:rPr>
              <w:t>GDP</w:t>
            </w:r>
          </w:p>
        </w:tc>
        <w:tc>
          <w:tcPr>
            <w:tcW w:w="0" w:type="auto"/>
          </w:tcPr>
          <w:p w:rsidR="00DD5B39" w:rsidRPr="0066699C" w:rsidRDefault="00DD5B39" w:rsidP="002A5174">
            <w:pPr>
              <w:rPr>
                <w:sz w:val="20"/>
                <w:szCs w:val="20"/>
              </w:rPr>
            </w:pPr>
            <w:r>
              <w:rPr>
                <w:sz w:val="20"/>
                <w:szCs w:val="20"/>
              </w:rPr>
              <w:t>-0.030</w:t>
            </w:r>
          </w:p>
        </w:tc>
        <w:tc>
          <w:tcPr>
            <w:tcW w:w="0" w:type="auto"/>
          </w:tcPr>
          <w:p w:rsidR="00DD5B39" w:rsidRPr="0066699C" w:rsidRDefault="00DD5B39" w:rsidP="002A5174">
            <w:pPr>
              <w:rPr>
                <w:sz w:val="20"/>
                <w:szCs w:val="20"/>
              </w:rPr>
            </w:pPr>
            <w:r>
              <w:rPr>
                <w:sz w:val="20"/>
                <w:szCs w:val="20"/>
              </w:rPr>
              <w:t>-0.030</w:t>
            </w:r>
          </w:p>
        </w:tc>
        <w:tc>
          <w:tcPr>
            <w:tcW w:w="0" w:type="auto"/>
          </w:tcPr>
          <w:p w:rsidR="00DD5B39" w:rsidRPr="0066699C" w:rsidRDefault="00DD5B39" w:rsidP="002A5174">
            <w:pPr>
              <w:rPr>
                <w:sz w:val="20"/>
                <w:szCs w:val="20"/>
              </w:rPr>
            </w:pPr>
            <w:r>
              <w:rPr>
                <w:sz w:val="20"/>
                <w:szCs w:val="20"/>
              </w:rPr>
              <w:t>0.250*</w:t>
            </w:r>
          </w:p>
        </w:tc>
        <w:tc>
          <w:tcPr>
            <w:tcW w:w="0" w:type="auto"/>
          </w:tcPr>
          <w:p w:rsidR="00DD5B39" w:rsidRPr="0066699C" w:rsidRDefault="00DD5B39" w:rsidP="002A5174">
            <w:pPr>
              <w:rPr>
                <w:sz w:val="20"/>
                <w:szCs w:val="20"/>
              </w:rPr>
            </w:pPr>
            <w:r>
              <w:rPr>
                <w:sz w:val="20"/>
                <w:szCs w:val="20"/>
              </w:rPr>
              <w:t>0.267*</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tcPr>
          <w:p w:rsidR="00DD5B39" w:rsidRPr="0066699C" w:rsidRDefault="00DD5B39" w:rsidP="002A5174">
            <w:pPr>
              <w:rPr>
                <w:sz w:val="20"/>
                <w:szCs w:val="20"/>
              </w:rPr>
            </w:pPr>
            <w:r>
              <w:rPr>
                <w:sz w:val="20"/>
                <w:szCs w:val="20"/>
              </w:rPr>
              <w:t>(0.159)</w:t>
            </w:r>
          </w:p>
        </w:tc>
        <w:tc>
          <w:tcPr>
            <w:tcW w:w="0" w:type="auto"/>
          </w:tcPr>
          <w:p w:rsidR="00DD5B39" w:rsidRPr="0066699C" w:rsidRDefault="00DD5B39" w:rsidP="002A5174">
            <w:pPr>
              <w:rPr>
                <w:sz w:val="20"/>
                <w:szCs w:val="20"/>
              </w:rPr>
            </w:pPr>
            <w:r>
              <w:rPr>
                <w:sz w:val="20"/>
                <w:szCs w:val="20"/>
              </w:rPr>
              <w:t>(0.157)</w:t>
            </w:r>
          </w:p>
        </w:tc>
        <w:tc>
          <w:tcPr>
            <w:tcW w:w="0" w:type="auto"/>
          </w:tcPr>
          <w:p w:rsidR="00DD5B39" w:rsidRPr="0066699C" w:rsidRDefault="00DD5B39" w:rsidP="002A5174">
            <w:pPr>
              <w:rPr>
                <w:sz w:val="20"/>
                <w:szCs w:val="20"/>
              </w:rPr>
            </w:pPr>
            <w:r>
              <w:rPr>
                <w:sz w:val="20"/>
                <w:szCs w:val="20"/>
              </w:rPr>
              <w:t>(0.144)</w:t>
            </w:r>
          </w:p>
        </w:tc>
        <w:tc>
          <w:tcPr>
            <w:tcW w:w="0" w:type="auto"/>
          </w:tcPr>
          <w:p w:rsidR="00DD5B39" w:rsidRPr="0066699C" w:rsidRDefault="00DD5B39" w:rsidP="002A5174">
            <w:pPr>
              <w:rPr>
                <w:sz w:val="20"/>
                <w:szCs w:val="20"/>
              </w:rPr>
            </w:pPr>
            <w:r>
              <w:rPr>
                <w:sz w:val="20"/>
                <w:szCs w:val="20"/>
              </w:rPr>
              <w:t>(0.145)</w:t>
            </w:r>
          </w:p>
        </w:tc>
      </w:tr>
      <w:tr w:rsidR="00DD5B39" w:rsidRPr="0066699C" w:rsidTr="002A5174">
        <w:tc>
          <w:tcPr>
            <w:tcW w:w="0" w:type="auto"/>
            <w:vAlign w:val="bottom"/>
          </w:tcPr>
          <w:p w:rsidR="00DD5B39" w:rsidRPr="007814FC" w:rsidRDefault="00DD5B39" w:rsidP="002A5174">
            <w:pPr>
              <w:rPr>
                <w:color w:val="000000"/>
                <w:sz w:val="20"/>
                <w:szCs w:val="20"/>
              </w:rPr>
            </w:pPr>
            <w:r>
              <w:rPr>
                <w:color w:val="000000"/>
                <w:sz w:val="20"/>
                <w:szCs w:val="20"/>
              </w:rPr>
              <w:t>GDP/capita</w:t>
            </w:r>
          </w:p>
        </w:tc>
        <w:tc>
          <w:tcPr>
            <w:tcW w:w="0" w:type="auto"/>
          </w:tcPr>
          <w:p w:rsidR="00DD5B39" w:rsidRPr="0066699C" w:rsidRDefault="00DD5B39" w:rsidP="002A5174">
            <w:pPr>
              <w:rPr>
                <w:sz w:val="20"/>
                <w:szCs w:val="20"/>
              </w:rPr>
            </w:pPr>
            <w:r>
              <w:rPr>
                <w:sz w:val="20"/>
                <w:szCs w:val="20"/>
              </w:rPr>
              <w:t>-0.489*</w:t>
            </w:r>
          </w:p>
        </w:tc>
        <w:tc>
          <w:tcPr>
            <w:tcW w:w="0" w:type="auto"/>
          </w:tcPr>
          <w:p w:rsidR="00DD5B39" w:rsidRPr="0066699C" w:rsidRDefault="00DD5B39" w:rsidP="002A5174">
            <w:pPr>
              <w:rPr>
                <w:sz w:val="20"/>
                <w:szCs w:val="20"/>
              </w:rPr>
            </w:pPr>
            <w:r>
              <w:rPr>
                <w:sz w:val="20"/>
                <w:szCs w:val="20"/>
              </w:rPr>
              <w:t>-0.497**</w:t>
            </w:r>
          </w:p>
        </w:tc>
        <w:tc>
          <w:tcPr>
            <w:tcW w:w="0" w:type="auto"/>
          </w:tcPr>
          <w:p w:rsidR="00DD5B39" w:rsidRPr="0066699C" w:rsidRDefault="00DD5B39" w:rsidP="002A5174">
            <w:pPr>
              <w:rPr>
                <w:sz w:val="20"/>
                <w:szCs w:val="20"/>
              </w:rPr>
            </w:pPr>
            <w:r>
              <w:rPr>
                <w:sz w:val="20"/>
                <w:szCs w:val="20"/>
              </w:rPr>
              <w:t>-1.256***</w:t>
            </w:r>
          </w:p>
        </w:tc>
        <w:tc>
          <w:tcPr>
            <w:tcW w:w="0" w:type="auto"/>
          </w:tcPr>
          <w:p w:rsidR="00DD5B39" w:rsidRPr="0066699C" w:rsidRDefault="00DD5B39" w:rsidP="002A5174">
            <w:pPr>
              <w:rPr>
                <w:sz w:val="20"/>
                <w:szCs w:val="20"/>
              </w:rPr>
            </w:pPr>
            <w:r>
              <w:rPr>
                <w:sz w:val="20"/>
                <w:szCs w:val="20"/>
              </w:rPr>
              <w:t>-1.279***</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tcPr>
          <w:p w:rsidR="00DD5B39" w:rsidRPr="0066699C" w:rsidRDefault="00DD5B39" w:rsidP="002A5174">
            <w:pPr>
              <w:rPr>
                <w:sz w:val="20"/>
                <w:szCs w:val="20"/>
              </w:rPr>
            </w:pPr>
            <w:r>
              <w:rPr>
                <w:sz w:val="20"/>
                <w:szCs w:val="20"/>
              </w:rPr>
              <w:t>(0.254)</w:t>
            </w:r>
          </w:p>
        </w:tc>
        <w:tc>
          <w:tcPr>
            <w:tcW w:w="0" w:type="auto"/>
          </w:tcPr>
          <w:p w:rsidR="00DD5B39" w:rsidRPr="0066699C" w:rsidRDefault="00DD5B39" w:rsidP="002A5174">
            <w:pPr>
              <w:rPr>
                <w:sz w:val="20"/>
                <w:szCs w:val="20"/>
              </w:rPr>
            </w:pPr>
            <w:r>
              <w:rPr>
                <w:sz w:val="20"/>
                <w:szCs w:val="20"/>
              </w:rPr>
              <w:t>(0.252)</w:t>
            </w:r>
          </w:p>
        </w:tc>
        <w:tc>
          <w:tcPr>
            <w:tcW w:w="0" w:type="auto"/>
          </w:tcPr>
          <w:p w:rsidR="00DD5B39" w:rsidRPr="0066699C" w:rsidRDefault="00DD5B39" w:rsidP="002A5174">
            <w:pPr>
              <w:rPr>
                <w:sz w:val="20"/>
                <w:szCs w:val="20"/>
              </w:rPr>
            </w:pPr>
            <w:r>
              <w:rPr>
                <w:sz w:val="20"/>
                <w:szCs w:val="20"/>
              </w:rPr>
              <w:t>(0.227)</w:t>
            </w:r>
          </w:p>
        </w:tc>
        <w:tc>
          <w:tcPr>
            <w:tcW w:w="0" w:type="auto"/>
          </w:tcPr>
          <w:p w:rsidR="00DD5B39" w:rsidRPr="0066699C" w:rsidRDefault="00DD5B39" w:rsidP="002A5174">
            <w:pPr>
              <w:rPr>
                <w:sz w:val="20"/>
                <w:szCs w:val="20"/>
              </w:rPr>
            </w:pPr>
            <w:r>
              <w:rPr>
                <w:sz w:val="20"/>
                <w:szCs w:val="20"/>
              </w:rPr>
              <w:t>(0.231)</w:t>
            </w:r>
          </w:p>
        </w:tc>
      </w:tr>
      <w:tr w:rsidR="00DD5B39" w:rsidRPr="0066699C" w:rsidTr="002A5174">
        <w:tc>
          <w:tcPr>
            <w:tcW w:w="0" w:type="auto"/>
            <w:vAlign w:val="bottom"/>
          </w:tcPr>
          <w:p w:rsidR="00DD5B39" w:rsidRPr="007814FC" w:rsidRDefault="00DD5B39" w:rsidP="002A5174">
            <w:pPr>
              <w:rPr>
                <w:color w:val="000000"/>
                <w:sz w:val="20"/>
                <w:szCs w:val="20"/>
              </w:rPr>
            </w:pPr>
            <w:r w:rsidRPr="007814FC">
              <w:rPr>
                <w:color w:val="000000"/>
                <w:sz w:val="20"/>
                <w:szCs w:val="20"/>
              </w:rPr>
              <w:t>GDP Growth</w:t>
            </w:r>
          </w:p>
        </w:tc>
        <w:tc>
          <w:tcPr>
            <w:tcW w:w="0" w:type="auto"/>
          </w:tcPr>
          <w:p w:rsidR="00DD5B39" w:rsidRPr="0066699C" w:rsidRDefault="00DD5B39" w:rsidP="002A5174">
            <w:pPr>
              <w:rPr>
                <w:sz w:val="20"/>
                <w:szCs w:val="20"/>
              </w:rPr>
            </w:pPr>
            <w:r>
              <w:rPr>
                <w:sz w:val="20"/>
                <w:szCs w:val="20"/>
              </w:rPr>
              <w:t>0.067**</w:t>
            </w:r>
          </w:p>
        </w:tc>
        <w:tc>
          <w:tcPr>
            <w:tcW w:w="0" w:type="auto"/>
          </w:tcPr>
          <w:p w:rsidR="00DD5B39" w:rsidRPr="0066699C" w:rsidRDefault="00DD5B39" w:rsidP="002A5174">
            <w:pPr>
              <w:rPr>
                <w:sz w:val="20"/>
                <w:szCs w:val="20"/>
              </w:rPr>
            </w:pPr>
            <w:r>
              <w:rPr>
                <w:sz w:val="20"/>
                <w:szCs w:val="20"/>
              </w:rPr>
              <w:t>0.060**</w:t>
            </w:r>
          </w:p>
        </w:tc>
        <w:tc>
          <w:tcPr>
            <w:tcW w:w="0" w:type="auto"/>
          </w:tcPr>
          <w:p w:rsidR="00DD5B39" w:rsidRPr="0066699C" w:rsidRDefault="00DD5B39" w:rsidP="002A5174">
            <w:pPr>
              <w:rPr>
                <w:sz w:val="20"/>
                <w:szCs w:val="20"/>
              </w:rPr>
            </w:pPr>
            <w:r>
              <w:rPr>
                <w:sz w:val="20"/>
                <w:szCs w:val="20"/>
              </w:rPr>
              <w:t>0.156***</w:t>
            </w:r>
          </w:p>
        </w:tc>
        <w:tc>
          <w:tcPr>
            <w:tcW w:w="0" w:type="auto"/>
          </w:tcPr>
          <w:p w:rsidR="00DD5B39" w:rsidRPr="0066699C" w:rsidRDefault="00DD5B39" w:rsidP="002A5174">
            <w:pPr>
              <w:rPr>
                <w:sz w:val="20"/>
                <w:szCs w:val="20"/>
              </w:rPr>
            </w:pPr>
            <w:r>
              <w:rPr>
                <w:sz w:val="20"/>
                <w:szCs w:val="20"/>
              </w:rPr>
              <w:t>0.151***</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tcPr>
          <w:p w:rsidR="00DD5B39" w:rsidRPr="0066699C" w:rsidRDefault="00DD5B39" w:rsidP="002A5174">
            <w:pPr>
              <w:rPr>
                <w:sz w:val="20"/>
                <w:szCs w:val="20"/>
              </w:rPr>
            </w:pPr>
            <w:r>
              <w:rPr>
                <w:sz w:val="20"/>
                <w:szCs w:val="20"/>
              </w:rPr>
              <w:t>(0.029)</w:t>
            </w:r>
          </w:p>
        </w:tc>
        <w:tc>
          <w:tcPr>
            <w:tcW w:w="0" w:type="auto"/>
          </w:tcPr>
          <w:p w:rsidR="00DD5B39" w:rsidRPr="0066699C" w:rsidRDefault="00DD5B39" w:rsidP="002A5174">
            <w:pPr>
              <w:rPr>
                <w:sz w:val="20"/>
                <w:szCs w:val="20"/>
              </w:rPr>
            </w:pPr>
            <w:r>
              <w:rPr>
                <w:sz w:val="20"/>
                <w:szCs w:val="20"/>
              </w:rPr>
              <w:t>(0.029)</w:t>
            </w:r>
          </w:p>
        </w:tc>
        <w:tc>
          <w:tcPr>
            <w:tcW w:w="0" w:type="auto"/>
          </w:tcPr>
          <w:p w:rsidR="00DD5B39" w:rsidRPr="0066699C" w:rsidRDefault="00DD5B39" w:rsidP="002A5174">
            <w:pPr>
              <w:rPr>
                <w:sz w:val="20"/>
                <w:szCs w:val="20"/>
              </w:rPr>
            </w:pPr>
            <w:r>
              <w:rPr>
                <w:sz w:val="20"/>
                <w:szCs w:val="20"/>
              </w:rPr>
              <w:t>(0.015)</w:t>
            </w:r>
          </w:p>
        </w:tc>
        <w:tc>
          <w:tcPr>
            <w:tcW w:w="0" w:type="auto"/>
          </w:tcPr>
          <w:p w:rsidR="00DD5B39" w:rsidRPr="0066699C" w:rsidRDefault="00DD5B39" w:rsidP="002A5174">
            <w:pPr>
              <w:rPr>
                <w:sz w:val="20"/>
                <w:szCs w:val="20"/>
              </w:rPr>
            </w:pPr>
            <w:r>
              <w:rPr>
                <w:sz w:val="20"/>
                <w:szCs w:val="20"/>
              </w:rPr>
              <w:t>(0.015)</w:t>
            </w:r>
          </w:p>
        </w:tc>
      </w:tr>
      <w:tr w:rsidR="00DD5B39" w:rsidRPr="0066699C" w:rsidTr="002A5174">
        <w:tc>
          <w:tcPr>
            <w:tcW w:w="0" w:type="auto"/>
            <w:vAlign w:val="bottom"/>
          </w:tcPr>
          <w:p w:rsidR="00DD5B39" w:rsidRPr="007814FC" w:rsidRDefault="00DD5B39" w:rsidP="002A5174">
            <w:pPr>
              <w:rPr>
                <w:color w:val="000000"/>
                <w:sz w:val="20"/>
                <w:szCs w:val="20"/>
              </w:rPr>
            </w:pPr>
            <w:r>
              <w:rPr>
                <w:color w:val="000000"/>
                <w:sz w:val="20"/>
                <w:szCs w:val="20"/>
              </w:rPr>
              <w:t>Trade/GDP</w:t>
            </w:r>
          </w:p>
        </w:tc>
        <w:tc>
          <w:tcPr>
            <w:tcW w:w="0" w:type="auto"/>
          </w:tcPr>
          <w:p w:rsidR="00DD5B39" w:rsidRPr="0066699C" w:rsidRDefault="00DD5B39" w:rsidP="002A5174">
            <w:pPr>
              <w:rPr>
                <w:sz w:val="20"/>
                <w:szCs w:val="20"/>
              </w:rPr>
            </w:pPr>
            <w:r>
              <w:rPr>
                <w:sz w:val="20"/>
                <w:szCs w:val="20"/>
              </w:rPr>
              <w:t>0.043***</w:t>
            </w:r>
          </w:p>
        </w:tc>
        <w:tc>
          <w:tcPr>
            <w:tcW w:w="0" w:type="auto"/>
          </w:tcPr>
          <w:p w:rsidR="00DD5B39" w:rsidRPr="0066699C" w:rsidRDefault="00DD5B39" w:rsidP="002A5174">
            <w:pPr>
              <w:rPr>
                <w:sz w:val="20"/>
                <w:szCs w:val="20"/>
              </w:rPr>
            </w:pPr>
            <w:r>
              <w:rPr>
                <w:sz w:val="20"/>
                <w:szCs w:val="20"/>
              </w:rPr>
              <w:t>0.043***</w:t>
            </w:r>
          </w:p>
        </w:tc>
        <w:tc>
          <w:tcPr>
            <w:tcW w:w="0" w:type="auto"/>
          </w:tcPr>
          <w:p w:rsidR="00DD5B39" w:rsidRPr="0066699C" w:rsidRDefault="00DD5B39" w:rsidP="002A5174">
            <w:pPr>
              <w:rPr>
                <w:sz w:val="20"/>
                <w:szCs w:val="20"/>
              </w:rPr>
            </w:pPr>
            <w:r>
              <w:rPr>
                <w:sz w:val="20"/>
                <w:szCs w:val="20"/>
              </w:rPr>
              <w:t>0.057***</w:t>
            </w:r>
          </w:p>
        </w:tc>
        <w:tc>
          <w:tcPr>
            <w:tcW w:w="0" w:type="auto"/>
          </w:tcPr>
          <w:p w:rsidR="00DD5B39" w:rsidRPr="0066699C" w:rsidRDefault="00DD5B39" w:rsidP="002A5174">
            <w:pPr>
              <w:rPr>
                <w:sz w:val="20"/>
                <w:szCs w:val="20"/>
              </w:rPr>
            </w:pPr>
            <w:r>
              <w:rPr>
                <w:sz w:val="20"/>
                <w:szCs w:val="20"/>
              </w:rPr>
              <w:t>0.058***</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tcPr>
          <w:p w:rsidR="00DD5B39" w:rsidRPr="0066699C" w:rsidRDefault="00DD5B39" w:rsidP="002A5174">
            <w:pPr>
              <w:rPr>
                <w:sz w:val="20"/>
                <w:szCs w:val="20"/>
              </w:rPr>
            </w:pPr>
            <w:r>
              <w:rPr>
                <w:sz w:val="20"/>
                <w:szCs w:val="20"/>
              </w:rPr>
              <w:t>(0.005)</w:t>
            </w:r>
          </w:p>
        </w:tc>
        <w:tc>
          <w:tcPr>
            <w:tcW w:w="0" w:type="auto"/>
          </w:tcPr>
          <w:p w:rsidR="00DD5B39" w:rsidRPr="0066699C" w:rsidRDefault="00DD5B39" w:rsidP="002A5174">
            <w:pPr>
              <w:rPr>
                <w:sz w:val="20"/>
                <w:szCs w:val="20"/>
              </w:rPr>
            </w:pPr>
            <w:r>
              <w:rPr>
                <w:sz w:val="20"/>
                <w:szCs w:val="20"/>
              </w:rPr>
              <w:t>(0.005)</w:t>
            </w:r>
          </w:p>
        </w:tc>
        <w:tc>
          <w:tcPr>
            <w:tcW w:w="0" w:type="auto"/>
          </w:tcPr>
          <w:p w:rsidR="00DD5B39" w:rsidRPr="0066699C" w:rsidRDefault="00DD5B39" w:rsidP="002A5174">
            <w:pPr>
              <w:rPr>
                <w:sz w:val="20"/>
                <w:szCs w:val="20"/>
              </w:rPr>
            </w:pPr>
            <w:r>
              <w:rPr>
                <w:sz w:val="20"/>
                <w:szCs w:val="20"/>
              </w:rPr>
              <w:t>(0.004)</w:t>
            </w:r>
          </w:p>
        </w:tc>
        <w:tc>
          <w:tcPr>
            <w:tcW w:w="0" w:type="auto"/>
          </w:tcPr>
          <w:p w:rsidR="00DD5B39" w:rsidRPr="0066699C" w:rsidRDefault="00DD5B39" w:rsidP="002A5174">
            <w:pPr>
              <w:rPr>
                <w:sz w:val="20"/>
                <w:szCs w:val="20"/>
              </w:rPr>
            </w:pPr>
            <w:r>
              <w:rPr>
                <w:sz w:val="20"/>
                <w:szCs w:val="20"/>
              </w:rPr>
              <w:t>(0.004)</w:t>
            </w:r>
          </w:p>
        </w:tc>
      </w:tr>
      <w:tr w:rsidR="00DD5B39" w:rsidRPr="0066699C" w:rsidTr="002A5174">
        <w:tc>
          <w:tcPr>
            <w:tcW w:w="0" w:type="auto"/>
            <w:vAlign w:val="bottom"/>
          </w:tcPr>
          <w:p w:rsidR="00DD5B39" w:rsidRPr="007814FC" w:rsidRDefault="00DD5B39" w:rsidP="002A5174">
            <w:pPr>
              <w:rPr>
                <w:color w:val="000000"/>
                <w:sz w:val="20"/>
                <w:szCs w:val="20"/>
              </w:rPr>
            </w:pPr>
            <w:r>
              <w:rPr>
                <w:color w:val="000000"/>
                <w:sz w:val="20"/>
                <w:szCs w:val="20"/>
              </w:rPr>
              <w:t>Financial Openness</w:t>
            </w:r>
          </w:p>
        </w:tc>
        <w:tc>
          <w:tcPr>
            <w:tcW w:w="0" w:type="auto"/>
          </w:tcPr>
          <w:p w:rsidR="00DD5B39" w:rsidRPr="0066699C" w:rsidRDefault="00DD5B39" w:rsidP="002A5174">
            <w:pPr>
              <w:rPr>
                <w:sz w:val="20"/>
                <w:szCs w:val="20"/>
              </w:rPr>
            </w:pPr>
            <w:r>
              <w:rPr>
                <w:sz w:val="20"/>
                <w:szCs w:val="20"/>
              </w:rPr>
              <w:t>0.380***</w:t>
            </w:r>
          </w:p>
        </w:tc>
        <w:tc>
          <w:tcPr>
            <w:tcW w:w="0" w:type="auto"/>
          </w:tcPr>
          <w:p w:rsidR="00DD5B39" w:rsidRPr="0066699C" w:rsidRDefault="00DD5B39" w:rsidP="002A5174">
            <w:pPr>
              <w:rPr>
                <w:sz w:val="20"/>
                <w:szCs w:val="20"/>
              </w:rPr>
            </w:pPr>
            <w:r>
              <w:rPr>
                <w:sz w:val="20"/>
                <w:szCs w:val="20"/>
              </w:rPr>
              <w:t>0.405***</w:t>
            </w:r>
          </w:p>
        </w:tc>
        <w:tc>
          <w:tcPr>
            <w:tcW w:w="0" w:type="auto"/>
          </w:tcPr>
          <w:p w:rsidR="00DD5B39" w:rsidRPr="0066699C" w:rsidRDefault="00DD5B39" w:rsidP="002A5174">
            <w:pPr>
              <w:rPr>
                <w:sz w:val="20"/>
                <w:szCs w:val="20"/>
              </w:rPr>
            </w:pPr>
            <w:r>
              <w:rPr>
                <w:sz w:val="20"/>
                <w:szCs w:val="20"/>
              </w:rPr>
              <w:t>0.285***</w:t>
            </w:r>
          </w:p>
        </w:tc>
        <w:tc>
          <w:tcPr>
            <w:tcW w:w="0" w:type="auto"/>
          </w:tcPr>
          <w:p w:rsidR="00DD5B39" w:rsidRPr="0066699C" w:rsidRDefault="00DD5B39" w:rsidP="002A5174">
            <w:pPr>
              <w:rPr>
                <w:sz w:val="20"/>
                <w:szCs w:val="20"/>
              </w:rPr>
            </w:pPr>
            <w:r>
              <w:rPr>
                <w:sz w:val="20"/>
                <w:szCs w:val="20"/>
              </w:rPr>
              <w:t>0.327***</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tcPr>
          <w:p w:rsidR="00DD5B39" w:rsidRPr="0066699C" w:rsidRDefault="00DD5B39" w:rsidP="002A5174">
            <w:pPr>
              <w:rPr>
                <w:sz w:val="20"/>
                <w:szCs w:val="20"/>
              </w:rPr>
            </w:pPr>
            <w:r>
              <w:rPr>
                <w:sz w:val="20"/>
                <w:szCs w:val="20"/>
              </w:rPr>
              <w:t>(0.122)</w:t>
            </w:r>
          </w:p>
        </w:tc>
        <w:tc>
          <w:tcPr>
            <w:tcW w:w="0" w:type="auto"/>
          </w:tcPr>
          <w:p w:rsidR="00DD5B39" w:rsidRPr="0066699C" w:rsidRDefault="00DD5B39" w:rsidP="002A5174">
            <w:pPr>
              <w:rPr>
                <w:sz w:val="20"/>
                <w:szCs w:val="20"/>
              </w:rPr>
            </w:pPr>
            <w:r>
              <w:rPr>
                <w:sz w:val="20"/>
                <w:szCs w:val="20"/>
              </w:rPr>
              <w:t>(0.119)</w:t>
            </w:r>
          </w:p>
        </w:tc>
        <w:tc>
          <w:tcPr>
            <w:tcW w:w="0" w:type="auto"/>
          </w:tcPr>
          <w:p w:rsidR="00DD5B39" w:rsidRPr="0066699C" w:rsidRDefault="00DD5B39" w:rsidP="002A5174">
            <w:pPr>
              <w:rPr>
                <w:sz w:val="20"/>
                <w:szCs w:val="20"/>
              </w:rPr>
            </w:pPr>
            <w:r>
              <w:rPr>
                <w:sz w:val="20"/>
                <w:szCs w:val="20"/>
              </w:rPr>
              <w:t>(0.080)</w:t>
            </w:r>
          </w:p>
        </w:tc>
        <w:tc>
          <w:tcPr>
            <w:tcW w:w="0" w:type="auto"/>
          </w:tcPr>
          <w:p w:rsidR="00DD5B39" w:rsidRPr="0066699C" w:rsidRDefault="00DD5B39" w:rsidP="002A5174">
            <w:pPr>
              <w:rPr>
                <w:sz w:val="20"/>
                <w:szCs w:val="20"/>
              </w:rPr>
            </w:pPr>
            <w:r>
              <w:rPr>
                <w:sz w:val="20"/>
                <w:szCs w:val="20"/>
              </w:rPr>
              <w:t>(0.079)</w:t>
            </w:r>
          </w:p>
        </w:tc>
      </w:tr>
      <w:tr w:rsidR="00DD5B39" w:rsidRPr="0066699C" w:rsidTr="002A5174">
        <w:tc>
          <w:tcPr>
            <w:tcW w:w="0" w:type="auto"/>
            <w:vAlign w:val="bottom"/>
          </w:tcPr>
          <w:p w:rsidR="00DD5B39" w:rsidRPr="007814FC" w:rsidRDefault="00DD5B39" w:rsidP="002A5174">
            <w:pPr>
              <w:rPr>
                <w:color w:val="000000"/>
                <w:sz w:val="20"/>
                <w:szCs w:val="20"/>
              </w:rPr>
            </w:pPr>
            <w:r w:rsidRPr="007814FC">
              <w:rPr>
                <w:color w:val="000000"/>
                <w:sz w:val="20"/>
                <w:szCs w:val="20"/>
              </w:rPr>
              <w:t>Resources</w:t>
            </w:r>
          </w:p>
        </w:tc>
        <w:tc>
          <w:tcPr>
            <w:tcW w:w="0" w:type="auto"/>
          </w:tcPr>
          <w:p w:rsidR="00DD5B39" w:rsidRPr="0066699C" w:rsidRDefault="00DD5B39" w:rsidP="002A5174">
            <w:pPr>
              <w:rPr>
                <w:sz w:val="20"/>
                <w:szCs w:val="20"/>
              </w:rPr>
            </w:pPr>
            <w:r>
              <w:rPr>
                <w:sz w:val="20"/>
                <w:szCs w:val="20"/>
              </w:rPr>
              <w:t>-0.104</w:t>
            </w:r>
          </w:p>
        </w:tc>
        <w:tc>
          <w:tcPr>
            <w:tcW w:w="0" w:type="auto"/>
          </w:tcPr>
          <w:p w:rsidR="00DD5B39" w:rsidRPr="0066699C" w:rsidRDefault="00DD5B39" w:rsidP="002A5174">
            <w:pPr>
              <w:rPr>
                <w:sz w:val="20"/>
                <w:szCs w:val="20"/>
              </w:rPr>
            </w:pPr>
            <w:r>
              <w:rPr>
                <w:sz w:val="20"/>
                <w:szCs w:val="20"/>
              </w:rPr>
              <w:t>-0.112</w:t>
            </w:r>
          </w:p>
        </w:tc>
        <w:tc>
          <w:tcPr>
            <w:tcW w:w="0" w:type="auto"/>
          </w:tcPr>
          <w:p w:rsidR="00DD5B39" w:rsidRPr="0066699C" w:rsidRDefault="00DD5B39" w:rsidP="002A5174">
            <w:pPr>
              <w:rPr>
                <w:sz w:val="20"/>
                <w:szCs w:val="20"/>
              </w:rPr>
            </w:pPr>
            <w:r>
              <w:rPr>
                <w:sz w:val="20"/>
                <w:szCs w:val="20"/>
              </w:rPr>
              <w:t>0.247**</w:t>
            </w:r>
          </w:p>
        </w:tc>
        <w:tc>
          <w:tcPr>
            <w:tcW w:w="0" w:type="auto"/>
          </w:tcPr>
          <w:p w:rsidR="00DD5B39" w:rsidRPr="0066699C" w:rsidRDefault="00DD5B39" w:rsidP="002A5174">
            <w:pPr>
              <w:rPr>
                <w:sz w:val="20"/>
                <w:szCs w:val="20"/>
              </w:rPr>
            </w:pPr>
            <w:r>
              <w:rPr>
                <w:sz w:val="20"/>
                <w:szCs w:val="20"/>
              </w:rPr>
              <w:t>0.215*</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tcPr>
          <w:p w:rsidR="00DD5B39" w:rsidRPr="0066699C" w:rsidRDefault="00DD5B39" w:rsidP="002A5174">
            <w:pPr>
              <w:rPr>
                <w:sz w:val="20"/>
                <w:szCs w:val="20"/>
              </w:rPr>
            </w:pPr>
            <w:r>
              <w:rPr>
                <w:sz w:val="20"/>
                <w:szCs w:val="20"/>
              </w:rPr>
              <w:t>(0.157)</w:t>
            </w:r>
          </w:p>
        </w:tc>
        <w:tc>
          <w:tcPr>
            <w:tcW w:w="0" w:type="auto"/>
          </w:tcPr>
          <w:p w:rsidR="00DD5B39" w:rsidRPr="0066699C" w:rsidRDefault="00DD5B39" w:rsidP="002A5174">
            <w:pPr>
              <w:rPr>
                <w:sz w:val="20"/>
                <w:szCs w:val="20"/>
              </w:rPr>
            </w:pPr>
            <w:r>
              <w:rPr>
                <w:sz w:val="20"/>
                <w:szCs w:val="20"/>
              </w:rPr>
              <w:t>(0.156)</w:t>
            </w:r>
          </w:p>
        </w:tc>
        <w:tc>
          <w:tcPr>
            <w:tcW w:w="0" w:type="auto"/>
          </w:tcPr>
          <w:p w:rsidR="00DD5B39" w:rsidRPr="0066699C" w:rsidRDefault="00DD5B39" w:rsidP="002A5174">
            <w:pPr>
              <w:rPr>
                <w:sz w:val="20"/>
                <w:szCs w:val="20"/>
              </w:rPr>
            </w:pPr>
            <w:r>
              <w:rPr>
                <w:sz w:val="20"/>
                <w:szCs w:val="20"/>
              </w:rPr>
              <w:t>(0.123)</w:t>
            </w:r>
          </w:p>
        </w:tc>
        <w:tc>
          <w:tcPr>
            <w:tcW w:w="0" w:type="auto"/>
          </w:tcPr>
          <w:p w:rsidR="00DD5B39" w:rsidRPr="0066699C" w:rsidRDefault="00DD5B39" w:rsidP="002A5174">
            <w:pPr>
              <w:rPr>
                <w:sz w:val="20"/>
                <w:szCs w:val="20"/>
              </w:rPr>
            </w:pPr>
            <w:r>
              <w:rPr>
                <w:sz w:val="20"/>
                <w:szCs w:val="20"/>
              </w:rPr>
              <w:t>(0.123)</w:t>
            </w:r>
          </w:p>
        </w:tc>
      </w:tr>
      <w:tr w:rsidR="00DD5B39" w:rsidRPr="0066699C" w:rsidTr="002A5174">
        <w:tc>
          <w:tcPr>
            <w:tcW w:w="0" w:type="auto"/>
            <w:vAlign w:val="bottom"/>
          </w:tcPr>
          <w:p w:rsidR="00DD5B39" w:rsidRPr="007814FC" w:rsidRDefault="00DD5B39" w:rsidP="002A5174">
            <w:pPr>
              <w:rPr>
                <w:color w:val="000000"/>
                <w:sz w:val="20"/>
                <w:szCs w:val="20"/>
              </w:rPr>
            </w:pPr>
            <w:r w:rsidRPr="007814FC">
              <w:rPr>
                <w:color w:val="000000"/>
                <w:sz w:val="20"/>
                <w:szCs w:val="20"/>
              </w:rPr>
              <w:t>Physical Insecurity</w:t>
            </w:r>
          </w:p>
        </w:tc>
        <w:tc>
          <w:tcPr>
            <w:tcW w:w="0" w:type="auto"/>
          </w:tcPr>
          <w:p w:rsidR="00DD5B39" w:rsidRPr="0066699C" w:rsidRDefault="00DD5B39" w:rsidP="002A5174">
            <w:pPr>
              <w:rPr>
                <w:sz w:val="20"/>
                <w:szCs w:val="20"/>
              </w:rPr>
            </w:pPr>
            <w:r>
              <w:rPr>
                <w:sz w:val="20"/>
                <w:szCs w:val="20"/>
              </w:rPr>
              <w:t>0.004</w:t>
            </w:r>
          </w:p>
        </w:tc>
        <w:tc>
          <w:tcPr>
            <w:tcW w:w="0" w:type="auto"/>
          </w:tcPr>
          <w:p w:rsidR="00DD5B39" w:rsidRPr="0066699C" w:rsidRDefault="00DD5B39" w:rsidP="002A5174">
            <w:pPr>
              <w:rPr>
                <w:sz w:val="20"/>
                <w:szCs w:val="20"/>
              </w:rPr>
            </w:pPr>
            <w:r>
              <w:rPr>
                <w:sz w:val="20"/>
                <w:szCs w:val="20"/>
              </w:rPr>
              <w:t>0.002</w:t>
            </w:r>
          </w:p>
        </w:tc>
        <w:tc>
          <w:tcPr>
            <w:tcW w:w="0" w:type="auto"/>
          </w:tcPr>
          <w:p w:rsidR="00DD5B39" w:rsidRPr="0066699C" w:rsidRDefault="00DD5B39" w:rsidP="002A5174">
            <w:pPr>
              <w:rPr>
                <w:sz w:val="20"/>
                <w:szCs w:val="20"/>
              </w:rPr>
            </w:pPr>
            <w:r>
              <w:rPr>
                <w:sz w:val="20"/>
                <w:szCs w:val="20"/>
              </w:rPr>
              <w:t>-0.023</w:t>
            </w:r>
          </w:p>
        </w:tc>
        <w:tc>
          <w:tcPr>
            <w:tcW w:w="0" w:type="auto"/>
          </w:tcPr>
          <w:p w:rsidR="00DD5B39" w:rsidRPr="0066699C" w:rsidRDefault="00DD5B39" w:rsidP="002A5174">
            <w:pPr>
              <w:rPr>
                <w:sz w:val="20"/>
                <w:szCs w:val="20"/>
              </w:rPr>
            </w:pPr>
            <w:r>
              <w:rPr>
                <w:sz w:val="20"/>
                <w:szCs w:val="20"/>
              </w:rPr>
              <w:t>-0.042</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tcPr>
          <w:p w:rsidR="00DD5B39" w:rsidRPr="0066699C" w:rsidRDefault="00DD5B39" w:rsidP="002A5174">
            <w:pPr>
              <w:rPr>
                <w:sz w:val="20"/>
                <w:szCs w:val="20"/>
              </w:rPr>
            </w:pPr>
            <w:r>
              <w:rPr>
                <w:sz w:val="20"/>
                <w:szCs w:val="20"/>
              </w:rPr>
              <w:t>(0.004)</w:t>
            </w:r>
          </w:p>
        </w:tc>
        <w:tc>
          <w:tcPr>
            <w:tcW w:w="0" w:type="auto"/>
          </w:tcPr>
          <w:p w:rsidR="00DD5B39" w:rsidRPr="0066699C" w:rsidRDefault="00DD5B39" w:rsidP="002A5174">
            <w:pPr>
              <w:rPr>
                <w:sz w:val="20"/>
                <w:szCs w:val="20"/>
              </w:rPr>
            </w:pPr>
            <w:r>
              <w:rPr>
                <w:sz w:val="20"/>
                <w:szCs w:val="20"/>
              </w:rPr>
              <w:t>(0.044)</w:t>
            </w:r>
          </w:p>
        </w:tc>
        <w:tc>
          <w:tcPr>
            <w:tcW w:w="0" w:type="auto"/>
          </w:tcPr>
          <w:p w:rsidR="00DD5B39" w:rsidRPr="0066699C" w:rsidRDefault="00DD5B39" w:rsidP="002A5174">
            <w:pPr>
              <w:rPr>
                <w:sz w:val="20"/>
                <w:szCs w:val="20"/>
              </w:rPr>
            </w:pPr>
            <w:r>
              <w:rPr>
                <w:sz w:val="20"/>
                <w:szCs w:val="20"/>
              </w:rPr>
              <w:t>(0.029)</w:t>
            </w:r>
          </w:p>
        </w:tc>
        <w:tc>
          <w:tcPr>
            <w:tcW w:w="0" w:type="auto"/>
          </w:tcPr>
          <w:p w:rsidR="00DD5B39" w:rsidRPr="0066699C" w:rsidRDefault="00DD5B39" w:rsidP="002A5174">
            <w:pPr>
              <w:rPr>
                <w:sz w:val="20"/>
                <w:szCs w:val="20"/>
              </w:rPr>
            </w:pPr>
            <w:r>
              <w:rPr>
                <w:sz w:val="20"/>
                <w:szCs w:val="20"/>
              </w:rPr>
              <w:t>(0.028)</w:t>
            </w:r>
          </w:p>
        </w:tc>
      </w:tr>
      <w:tr w:rsidR="00DD5B39" w:rsidRPr="0066699C" w:rsidTr="002A5174">
        <w:tc>
          <w:tcPr>
            <w:tcW w:w="0" w:type="auto"/>
            <w:vAlign w:val="bottom"/>
          </w:tcPr>
          <w:p w:rsidR="00DD5B39" w:rsidRPr="007814FC" w:rsidRDefault="00DD5B39" w:rsidP="002A5174">
            <w:pPr>
              <w:rPr>
                <w:color w:val="000000"/>
                <w:sz w:val="20"/>
                <w:szCs w:val="20"/>
              </w:rPr>
            </w:pPr>
            <w:r w:rsidRPr="007814FC">
              <w:rPr>
                <w:color w:val="000000"/>
                <w:sz w:val="20"/>
                <w:szCs w:val="20"/>
              </w:rPr>
              <w:t>Constant</w:t>
            </w:r>
          </w:p>
        </w:tc>
        <w:tc>
          <w:tcPr>
            <w:tcW w:w="0" w:type="auto"/>
          </w:tcPr>
          <w:p w:rsidR="00DD5B39" w:rsidRPr="0066699C" w:rsidRDefault="00DD5B39" w:rsidP="002A5174">
            <w:pPr>
              <w:rPr>
                <w:sz w:val="20"/>
                <w:szCs w:val="20"/>
              </w:rPr>
            </w:pPr>
            <w:r>
              <w:rPr>
                <w:sz w:val="20"/>
                <w:szCs w:val="20"/>
              </w:rPr>
              <w:t>2.779***</w:t>
            </w:r>
          </w:p>
        </w:tc>
        <w:tc>
          <w:tcPr>
            <w:tcW w:w="0" w:type="auto"/>
          </w:tcPr>
          <w:p w:rsidR="00DD5B39" w:rsidRPr="0066699C" w:rsidRDefault="00DD5B39" w:rsidP="002A5174">
            <w:pPr>
              <w:rPr>
                <w:sz w:val="20"/>
                <w:szCs w:val="20"/>
              </w:rPr>
            </w:pPr>
            <w:r>
              <w:rPr>
                <w:sz w:val="20"/>
                <w:szCs w:val="20"/>
              </w:rPr>
              <w:t>2.813***</w:t>
            </w:r>
          </w:p>
        </w:tc>
        <w:tc>
          <w:tcPr>
            <w:tcW w:w="0" w:type="auto"/>
          </w:tcPr>
          <w:p w:rsidR="00DD5B39" w:rsidRPr="0066699C" w:rsidRDefault="00DD5B39" w:rsidP="002A5174">
            <w:pPr>
              <w:rPr>
                <w:sz w:val="20"/>
                <w:szCs w:val="20"/>
              </w:rPr>
            </w:pPr>
            <w:r>
              <w:rPr>
                <w:sz w:val="20"/>
                <w:szCs w:val="20"/>
              </w:rPr>
              <w:t>1.217***</w:t>
            </w:r>
          </w:p>
        </w:tc>
        <w:tc>
          <w:tcPr>
            <w:tcW w:w="0" w:type="auto"/>
          </w:tcPr>
          <w:p w:rsidR="00DD5B39" w:rsidRPr="0066699C" w:rsidRDefault="00DD5B39" w:rsidP="002A5174">
            <w:pPr>
              <w:rPr>
                <w:sz w:val="20"/>
                <w:szCs w:val="20"/>
              </w:rPr>
            </w:pPr>
            <w:r>
              <w:rPr>
                <w:sz w:val="20"/>
                <w:szCs w:val="20"/>
              </w:rPr>
              <w:t>0.972***</w:t>
            </w:r>
          </w:p>
        </w:tc>
      </w:tr>
      <w:tr w:rsidR="00DD5B39" w:rsidRPr="0066699C" w:rsidTr="002A5174">
        <w:tc>
          <w:tcPr>
            <w:tcW w:w="0" w:type="auto"/>
            <w:tcBorders>
              <w:bottom w:val="single" w:sz="4" w:space="0" w:color="auto"/>
            </w:tcBorders>
            <w:vAlign w:val="bottom"/>
          </w:tcPr>
          <w:p w:rsidR="00DD5B39" w:rsidRPr="007814FC" w:rsidRDefault="00DD5B39" w:rsidP="002A5174">
            <w:pPr>
              <w:rPr>
                <w:color w:val="000000"/>
                <w:sz w:val="20"/>
                <w:szCs w:val="20"/>
              </w:rPr>
            </w:pPr>
            <w:r w:rsidRPr="007814FC">
              <w:rPr>
                <w:color w:val="000000"/>
                <w:sz w:val="20"/>
                <w:szCs w:val="20"/>
              </w:rPr>
              <w:t> </w:t>
            </w:r>
          </w:p>
        </w:tc>
        <w:tc>
          <w:tcPr>
            <w:tcW w:w="0" w:type="auto"/>
            <w:tcBorders>
              <w:bottom w:val="single" w:sz="4" w:space="0" w:color="auto"/>
            </w:tcBorders>
          </w:tcPr>
          <w:p w:rsidR="00DD5B39" w:rsidRPr="0066699C" w:rsidRDefault="00DD5B39" w:rsidP="002A5174">
            <w:pPr>
              <w:rPr>
                <w:sz w:val="20"/>
                <w:szCs w:val="20"/>
              </w:rPr>
            </w:pPr>
            <w:r>
              <w:rPr>
                <w:sz w:val="20"/>
                <w:szCs w:val="20"/>
              </w:rPr>
              <w:t>(0.372)</w:t>
            </w:r>
          </w:p>
        </w:tc>
        <w:tc>
          <w:tcPr>
            <w:tcW w:w="0" w:type="auto"/>
            <w:tcBorders>
              <w:bottom w:val="single" w:sz="4" w:space="0" w:color="auto"/>
            </w:tcBorders>
          </w:tcPr>
          <w:p w:rsidR="00DD5B39" w:rsidRPr="0066699C" w:rsidRDefault="00DD5B39" w:rsidP="002A5174">
            <w:pPr>
              <w:rPr>
                <w:sz w:val="20"/>
                <w:szCs w:val="20"/>
              </w:rPr>
            </w:pPr>
            <w:r>
              <w:rPr>
                <w:sz w:val="20"/>
                <w:szCs w:val="20"/>
              </w:rPr>
              <w:t>(0.345)</w:t>
            </w:r>
          </w:p>
        </w:tc>
        <w:tc>
          <w:tcPr>
            <w:tcW w:w="0" w:type="auto"/>
            <w:tcBorders>
              <w:bottom w:val="single" w:sz="4" w:space="0" w:color="auto"/>
            </w:tcBorders>
          </w:tcPr>
          <w:p w:rsidR="00DD5B39" w:rsidRPr="0066699C" w:rsidRDefault="00DD5B39" w:rsidP="002A5174">
            <w:pPr>
              <w:rPr>
                <w:sz w:val="20"/>
                <w:szCs w:val="20"/>
              </w:rPr>
            </w:pPr>
            <w:r>
              <w:rPr>
                <w:sz w:val="20"/>
                <w:szCs w:val="20"/>
              </w:rPr>
              <w:t>(0.335)</w:t>
            </w:r>
          </w:p>
        </w:tc>
        <w:tc>
          <w:tcPr>
            <w:tcW w:w="0" w:type="auto"/>
            <w:tcBorders>
              <w:bottom w:val="single" w:sz="4" w:space="0" w:color="auto"/>
            </w:tcBorders>
          </w:tcPr>
          <w:p w:rsidR="00DD5B39" w:rsidRPr="0066699C" w:rsidRDefault="00DD5B39" w:rsidP="002A5174">
            <w:pPr>
              <w:rPr>
                <w:sz w:val="20"/>
                <w:szCs w:val="20"/>
              </w:rPr>
            </w:pPr>
            <w:r>
              <w:rPr>
                <w:sz w:val="20"/>
                <w:szCs w:val="20"/>
              </w:rPr>
              <w:t>(0.313)</w:t>
            </w:r>
          </w:p>
        </w:tc>
      </w:tr>
      <w:tr w:rsidR="00DD5B39" w:rsidRPr="0066699C" w:rsidTr="002A5174">
        <w:tc>
          <w:tcPr>
            <w:tcW w:w="0" w:type="auto"/>
            <w:tcBorders>
              <w:top w:val="single" w:sz="4" w:space="0" w:color="auto"/>
            </w:tcBorders>
            <w:vAlign w:val="bottom"/>
          </w:tcPr>
          <w:p w:rsidR="00DD5B39" w:rsidRPr="007814FC" w:rsidRDefault="00DD5B39" w:rsidP="002A5174">
            <w:pPr>
              <w:rPr>
                <w:color w:val="000000"/>
                <w:sz w:val="20"/>
                <w:szCs w:val="20"/>
              </w:rPr>
            </w:pPr>
            <w:r w:rsidRPr="007814FC">
              <w:rPr>
                <w:color w:val="000000"/>
                <w:sz w:val="20"/>
                <w:szCs w:val="20"/>
              </w:rPr>
              <w:t>Random Effect Parameters</w:t>
            </w:r>
          </w:p>
        </w:tc>
        <w:tc>
          <w:tcPr>
            <w:tcW w:w="0" w:type="auto"/>
            <w:tcBorders>
              <w:top w:val="single" w:sz="4" w:space="0" w:color="auto"/>
            </w:tcBorders>
          </w:tcPr>
          <w:p w:rsidR="00DD5B39" w:rsidRPr="0066699C" w:rsidRDefault="00DD5B39" w:rsidP="002A5174">
            <w:pPr>
              <w:rPr>
                <w:sz w:val="20"/>
                <w:szCs w:val="20"/>
              </w:rPr>
            </w:pPr>
          </w:p>
        </w:tc>
        <w:tc>
          <w:tcPr>
            <w:tcW w:w="0" w:type="auto"/>
            <w:tcBorders>
              <w:top w:val="single" w:sz="4" w:space="0" w:color="auto"/>
            </w:tcBorders>
          </w:tcPr>
          <w:p w:rsidR="00DD5B39" w:rsidRPr="0066699C" w:rsidRDefault="00DD5B39" w:rsidP="002A5174">
            <w:pPr>
              <w:rPr>
                <w:sz w:val="20"/>
                <w:szCs w:val="20"/>
              </w:rPr>
            </w:pPr>
          </w:p>
        </w:tc>
        <w:tc>
          <w:tcPr>
            <w:tcW w:w="0" w:type="auto"/>
            <w:tcBorders>
              <w:top w:val="single" w:sz="4" w:space="0" w:color="auto"/>
            </w:tcBorders>
          </w:tcPr>
          <w:p w:rsidR="00DD5B39" w:rsidRPr="0066699C" w:rsidRDefault="00DD5B39" w:rsidP="002A5174">
            <w:pPr>
              <w:rPr>
                <w:sz w:val="20"/>
                <w:szCs w:val="20"/>
              </w:rPr>
            </w:pPr>
          </w:p>
        </w:tc>
        <w:tc>
          <w:tcPr>
            <w:tcW w:w="0" w:type="auto"/>
            <w:tcBorders>
              <w:top w:val="single" w:sz="4" w:space="0" w:color="auto"/>
            </w:tcBorders>
          </w:tcPr>
          <w:p w:rsidR="00DD5B39" w:rsidRPr="0066699C" w:rsidRDefault="00DD5B39" w:rsidP="002A5174">
            <w:pPr>
              <w:rPr>
                <w:sz w:val="20"/>
                <w:szCs w:val="20"/>
              </w:rPr>
            </w:pPr>
          </w:p>
        </w:tc>
      </w:tr>
      <w:tr w:rsidR="00DD5B39" w:rsidRPr="0066699C" w:rsidTr="002A5174">
        <w:tc>
          <w:tcPr>
            <w:tcW w:w="0" w:type="auto"/>
          </w:tcPr>
          <w:p w:rsidR="00DD5B39" w:rsidRPr="00DC4A27" w:rsidRDefault="00DD5B39" w:rsidP="002A5174">
            <w:pPr>
              <w:rPr>
                <w:iCs/>
                <w:color w:val="000000"/>
                <w:sz w:val="20"/>
                <w:szCs w:val="20"/>
              </w:rPr>
            </w:pPr>
            <w:r>
              <w:rPr>
                <w:iCs/>
                <w:color w:val="000000"/>
                <w:sz w:val="20"/>
                <w:szCs w:val="20"/>
              </w:rPr>
              <w:t>Country (</w:t>
            </w:r>
            <w:r w:rsidRPr="007814FC">
              <w:rPr>
                <w:i/>
                <w:iCs/>
                <w:color w:val="000000"/>
                <w:sz w:val="20"/>
                <w:szCs w:val="20"/>
              </w:rPr>
              <w:t>σ</w:t>
            </w:r>
            <w:r w:rsidRPr="007814FC">
              <w:rPr>
                <w:i/>
                <w:iCs/>
                <w:color w:val="000000"/>
                <w:sz w:val="20"/>
                <w:szCs w:val="20"/>
                <w:vertAlign w:val="subscript"/>
              </w:rPr>
              <w:t>j</w:t>
            </w:r>
            <w:r>
              <w:rPr>
                <w:iCs/>
                <w:color w:val="000000"/>
                <w:sz w:val="20"/>
                <w:szCs w:val="20"/>
              </w:rPr>
              <w:t>)</w:t>
            </w:r>
          </w:p>
        </w:tc>
        <w:tc>
          <w:tcPr>
            <w:tcW w:w="0" w:type="auto"/>
          </w:tcPr>
          <w:p w:rsidR="00DD5B39" w:rsidRPr="0066699C" w:rsidRDefault="00DD5B39" w:rsidP="002A5174">
            <w:pPr>
              <w:rPr>
                <w:sz w:val="20"/>
                <w:szCs w:val="20"/>
              </w:rPr>
            </w:pPr>
            <w:r>
              <w:rPr>
                <w:sz w:val="20"/>
                <w:szCs w:val="20"/>
              </w:rPr>
              <w:t>1.917***</w:t>
            </w:r>
          </w:p>
        </w:tc>
        <w:tc>
          <w:tcPr>
            <w:tcW w:w="0" w:type="auto"/>
          </w:tcPr>
          <w:p w:rsidR="00DD5B39" w:rsidRPr="0066699C" w:rsidRDefault="00DD5B39" w:rsidP="002A5174">
            <w:pPr>
              <w:rPr>
                <w:sz w:val="20"/>
                <w:szCs w:val="20"/>
              </w:rPr>
            </w:pPr>
            <w:r>
              <w:rPr>
                <w:sz w:val="20"/>
                <w:szCs w:val="20"/>
              </w:rPr>
              <w:t>1.909***</w:t>
            </w:r>
          </w:p>
        </w:tc>
        <w:tc>
          <w:tcPr>
            <w:tcW w:w="0" w:type="auto"/>
          </w:tcPr>
          <w:p w:rsidR="00DD5B39" w:rsidRPr="0066699C" w:rsidRDefault="00DD5B39" w:rsidP="002A5174">
            <w:pPr>
              <w:rPr>
                <w:sz w:val="20"/>
                <w:szCs w:val="20"/>
              </w:rPr>
            </w:pPr>
            <w:r>
              <w:rPr>
                <w:sz w:val="20"/>
                <w:szCs w:val="20"/>
              </w:rPr>
              <w:t>2.335***</w:t>
            </w:r>
          </w:p>
        </w:tc>
        <w:tc>
          <w:tcPr>
            <w:tcW w:w="0" w:type="auto"/>
          </w:tcPr>
          <w:p w:rsidR="00DD5B39" w:rsidRPr="0066699C" w:rsidRDefault="00DD5B39" w:rsidP="002A5174">
            <w:pPr>
              <w:rPr>
                <w:sz w:val="20"/>
                <w:szCs w:val="20"/>
              </w:rPr>
            </w:pPr>
            <w:r>
              <w:rPr>
                <w:sz w:val="20"/>
                <w:szCs w:val="20"/>
              </w:rPr>
              <w:t>2.426***</w:t>
            </w:r>
          </w:p>
        </w:tc>
      </w:tr>
      <w:tr w:rsidR="00DD5B39" w:rsidRPr="0066699C" w:rsidTr="002A5174">
        <w:tc>
          <w:tcPr>
            <w:tcW w:w="0" w:type="auto"/>
          </w:tcPr>
          <w:p w:rsidR="00DD5B39" w:rsidRPr="007814FC" w:rsidRDefault="00DD5B39" w:rsidP="002A5174">
            <w:pPr>
              <w:rPr>
                <w:color w:val="000000"/>
                <w:sz w:val="20"/>
                <w:szCs w:val="20"/>
              </w:rPr>
            </w:pPr>
          </w:p>
        </w:tc>
        <w:tc>
          <w:tcPr>
            <w:tcW w:w="0" w:type="auto"/>
          </w:tcPr>
          <w:p w:rsidR="00DD5B39" w:rsidRPr="0066699C" w:rsidRDefault="00DD5B39" w:rsidP="002A5174">
            <w:pPr>
              <w:rPr>
                <w:sz w:val="20"/>
                <w:szCs w:val="20"/>
              </w:rPr>
            </w:pPr>
            <w:r>
              <w:rPr>
                <w:sz w:val="20"/>
                <w:szCs w:val="20"/>
              </w:rPr>
              <w:t>(0.188)</w:t>
            </w:r>
          </w:p>
        </w:tc>
        <w:tc>
          <w:tcPr>
            <w:tcW w:w="0" w:type="auto"/>
          </w:tcPr>
          <w:p w:rsidR="00DD5B39" w:rsidRPr="0066699C" w:rsidRDefault="00DD5B39" w:rsidP="002A5174">
            <w:pPr>
              <w:rPr>
                <w:sz w:val="20"/>
                <w:szCs w:val="20"/>
              </w:rPr>
            </w:pPr>
            <w:r>
              <w:rPr>
                <w:sz w:val="20"/>
                <w:szCs w:val="20"/>
              </w:rPr>
              <w:t>(0.183)</w:t>
            </w:r>
          </w:p>
        </w:tc>
        <w:tc>
          <w:tcPr>
            <w:tcW w:w="0" w:type="auto"/>
          </w:tcPr>
          <w:p w:rsidR="00DD5B39" w:rsidRPr="0066699C" w:rsidRDefault="00DD5B39" w:rsidP="002A5174">
            <w:pPr>
              <w:rPr>
                <w:sz w:val="20"/>
                <w:szCs w:val="20"/>
              </w:rPr>
            </w:pPr>
            <w:r>
              <w:rPr>
                <w:sz w:val="20"/>
                <w:szCs w:val="20"/>
              </w:rPr>
              <w:t>(0.180)</w:t>
            </w:r>
          </w:p>
        </w:tc>
        <w:tc>
          <w:tcPr>
            <w:tcW w:w="0" w:type="auto"/>
          </w:tcPr>
          <w:p w:rsidR="00DD5B39" w:rsidRPr="0066699C" w:rsidRDefault="00DD5B39" w:rsidP="002A5174">
            <w:pPr>
              <w:rPr>
                <w:sz w:val="20"/>
                <w:szCs w:val="20"/>
              </w:rPr>
            </w:pPr>
            <w:r>
              <w:rPr>
                <w:sz w:val="20"/>
                <w:szCs w:val="20"/>
              </w:rPr>
              <w:t>(0.186)</w:t>
            </w:r>
          </w:p>
        </w:tc>
      </w:tr>
      <w:tr w:rsidR="00DD5B39" w:rsidRPr="0066699C" w:rsidTr="002A5174">
        <w:tc>
          <w:tcPr>
            <w:tcW w:w="0" w:type="auto"/>
          </w:tcPr>
          <w:p w:rsidR="00DD5B39" w:rsidRPr="00DC4A27" w:rsidRDefault="00DD5B39" w:rsidP="002A5174">
            <w:pPr>
              <w:rPr>
                <w:iCs/>
                <w:color w:val="000000"/>
                <w:sz w:val="20"/>
                <w:szCs w:val="20"/>
              </w:rPr>
            </w:pPr>
            <w:r>
              <w:rPr>
                <w:iCs/>
                <w:color w:val="000000"/>
                <w:sz w:val="20"/>
                <w:szCs w:val="20"/>
              </w:rPr>
              <w:t>Year (</w:t>
            </w:r>
            <w:r w:rsidRPr="007814FC">
              <w:rPr>
                <w:i/>
                <w:iCs/>
                <w:color w:val="000000"/>
                <w:sz w:val="20"/>
                <w:szCs w:val="20"/>
              </w:rPr>
              <w:t>σ</w:t>
            </w:r>
            <w:r w:rsidRPr="007814FC">
              <w:rPr>
                <w:i/>
                <w:iCs/>
                <w:color w:val="000000"/>
                <w:sz w:val="20"/>
                <w:szCs w:val="20"/>
                <w:vertAlign w:val="subscript"/>
              </w:rPr>
              <w:t>t</w:t>
            </w:r>
            <w:r>
              <w:rPr>
                <w:iCs/>
                <w:color w:val="000000"/>
                <w:sz w:val="20"/>
                <w:szCs w:val="20"/>
              </w:rPr>
              <w:t>)</w:t>
            </w:r>
          </w:p>
        </w:tc>
        <w:tc>
          <w:tcPr>
            <w:tcW w:w="0" w:type="auto"/>
          </w:tcPr>
          <w:p w:rsidR="00DD5B39" w:rsidRPr="0066699C" w:rsidRDefault="00DD5B39" w:rsidP="002A5174">
            <w:pPr>
              <w:rPr>
                <w:sz w:val="20"/>
                <w:szCs w:val="20"/>
              </w:rPr>
            </w:pPr>
            <w:r>
              <w:rPr>
                <w:sz w:val="20"/>
                <w:szCs w:val="20"/>
              </w:rPr>
              <w:t>0.815***</w:t>
            </w:r>
          </w:p>
        </w:tc>
        <w:tc>
          <w:tcPr>
            <w:tcW w:w="0" w:type="auto"/>
          </w:tcPr>
          <w:p w:rsidR="00DD5B39" w:rsidRPr="0066699C" w:rsidRDefault="00DD5B39" w:rsidP="002A5174">
            <w:pPr>
              <w:rPr>
                <w:sz w:val="20"/>
                <w:szCs w:val="20"/>
              </w:rPr>
            </w:pPr>
            <w:r>
              <w:rPr>
                <w:sz w:val="20"/>
                <w:szCs w:val="20"/>
              </w:rPr>
              <w:t>0.618***</w:t>
            </w:r>
          </w:p>
        </w:tc>
        <w:tc>
          <w:tcPr>
            <w:tcW w:w="0" w:type="auto"/>
          </w:tcPr>
          <w:p w:rsidR="00DD5B39" w:rsidRPr="0066699C" w:rsidRDefault="00DD5B39" w:rsidP="002A5174">
            <w:pPr>
              <w:rPr>
                <w:sz w:val="20"/>
                <w:szCs w:val="20"/>
              </w:rPr>
            </w:pPr>
            <w:r>
              <w:rPr>
                <w:sz w:val="20"/>
                <w:szCs w:val="20"/>
              </w:rPr>
              <w:t>0.837***</w:t>
            </w:r>
          </w:p>
        </w:tc>
        <w:tc>
          <w:tcPr>
            <w:tcW w:w="0" w:type="auto"/>
          </w:tcPr>
          <w:p w:rsidR="00DD5B39" w:rsidRPr="0066699C" w:rsidRDefault="00DD5B39" w:rsidP="002A5174">
            <w:pPr>
              <w:rPr>
                <w:sz w:val="20"/>
                <w:szCs w:val="20"/>
              </w:rPr>
            </w:pPr>
            <w:r>
              <w:rPr>
                <w:sz w:val="20"/>
                <w:szCs w:val="20"/>
              </w:rPr>
              <w:t>0.001</w:t>
            </w:r>
          </w:p>
        </w:tc>
      </w:tr>
      <w:tr w:rsidR="00DD5B39" w:rsidRPr="0066699C" w:rsidTr="002A5174">
        <w:tc>
          <w:tcPr>
            <w:tcW w:w="0" w:type="auto"/>
          </w:tcPr>
          <w:p w:rsidR="00DD5B39" w:rsidRPr="007814FC" w:rsidRDefault="00DD5B39" w:rsidP="002A5174">
            <w:pPr>
              <w:rPr>
                <w:i/>
                <w:iCs/>
                <w:color w:val="000000"/>
                <w:sz w:val="20"/>
                <w:szCs w:val="20"/>
              </w:rPr>
            </w:pPr>
          </w:p>
        </w:tc>
        <w:tc>
          <w:tcPr>
            <w:tcW w:w="0" w:type="auto"/>
          </w:tcPr>
          <w:p w:rsidR="00DD5B39" w:rsidRPr="0066699C" w:rsidRDefault="00DD5B39" w:rsidP="002A5174">
            <w:pPr>
              <w:rPr>
                <w:sz w:val="20"/>
                <w:szCs w:val="20"/>
              </w:rPr>
            </w:pPr>
            <w:r>
              <w:rPr>
                <w:sz w:val="20"/>
                <w:szCs w:val="20"/>
              </w:rPr>
              <w:t>(0.199)</w:t>
            </w:r>
          </w:p>
        </w:tc>
        <w:tc>
          <w:tcPr>
            <w:tcW w:w="0" w:type="auto"/>
          </w:tcPr>
          <w:p w:rsidR="00DD5B39" w:rsidRPr="0066699C" w:rsidRDefault="00DD5B39" w:rsidP="002A5174">
            <w:pPr>
              <w:rPr>
                <w:sz w:val="20"/>
                <w:szCs w:val="20"/>
              </w:rPr>
            </w:pPr>
            <w:r>
              <w:rPr>
                <w:sz w:val="20"/>
                <w:szCs w:val="20"/>
              </w:rPr>
              <w:t>(0.187)</w:t>
            </w:r>
          </w:p>
        </w:tc>
        <w:tc>
          <w:tcPr>
            <w:tcW w:w="0" w:type="auto"/>
          </w:tcPr>
          <w:p w:rsidR="00DD5B39" w:rsidRPr="0066699C" w:rsidRDefault="00DD5B39" w:rsidP="002A5174">
            <w:pPr>
              <w:rPr>
                <w:sz w:val="20"/>
                <w:szCs w:val="20"/>
              </w:rPr>
            </w:pPr>
            <w:r>
              <w:rPr>
                <w:sz w:val="20"/>
                <w:szCs w:val="20"/>
              </w:rPr>
              <w:t>(0.137)</w:t>
            </w:r>
          </w:p>
        </w:tc>
        <w:tc>
          <w:tcPr>
            <w:tcW w:w="0" w:type="auto"/>
          </w:tcPr>
          <w:p w:rsidR="00DD5B39" w:rsidRPr="0066699C" w:rsidRDefault="00DD5B39" w:rsidP="002A5174">
            <w:pPr>
              <w:rPr>
                <w:sz w:val="20"/>
                <w:szCs w:val="20"/>
              </w:rPr>
            </w:pPr>
            <w:r>
              <w:rPr>
                <w:sz w:val="20"/>
                <w:szCs w:val="20"/>
              </w:rPr>
              <w:t>(0.057)</w:t>
            </w:r>
          </w:p>
        </w:tc>
      </w:tr>
      <w:tr w:rsidR="00DD5B39" w:rsidRPr="0066699C" w:rsidTr="002A5174">
        <w:tc>
          <w:tcPr>
            <w:tcW w:w="0" w:type="auto"/>
          </w:tcPr>
          <w:p w:rsidR="00DD5B39" w:rsidRPr="00DC4A27" w:rsidRDefault="00DD5B39" w:rsidP="002A5174">
            <w:pPr>
              <w:rPr>
                <w:iCs/>
                <w:color w:val="000000"/>
                <w:sz w:val="20"/>
                <w:szCs w:val="20"/>
              </w:rPr>
            </w:pPr>
            <w:r>
              <w:rPr>
                <w:iCs/>
                <w:color w:val="000000"/>
                <w:sz w:val="20"/>
                <w:szCs w:val="20"/>
              </w:rPr>
              <w:t>Individual (</w:t>
            </w:r>
            <w:r w:rsidRPr="007814FC">
              <w:rPr>
                <w:i/>
                <w:iCs/>
                <w:color w:val="000000"/>
                <w:sz w:val="20"/>
                <w:szCs w:val="20"/>
              </w:rPr>
              <w:t>σ</w:t>
            </w:r>
            <w:r w:rsidRPr="007814FC">
              <w:rPr>
                <w:i/>
                <w:iCs/>
                <w:color w:val="000000"/>
                <w:sz w:val="20"/>
                <w:szCs w:val="20"/>
                <w:vertAlign w:val="subscript"/>
              </w:rPr>
              <w:t>i</w:t>
            </w:r>
            <w:r>
              <w:rPr>
                <w:iCs/>
                <w:color w:val="000000"/>
                <w:sz w:val="20"/>
                <w:szCs w:val="20"/>
              </w:rPr>
              <w:t>)</w:t>
            </w:r>
          </w:p>
        </w:tc>
        <w:tc>
          <w:tcPr>
            <w:tcW w:w="0" w:type="auto"/>
          </w:tcPr>
          <w:p w:rsidR="00DD5B39" w:rsidRPr="0066699C" w:rsidRDefault="00DD5B39" w:rsidP="002A5174">
            <w:pPr>
              <w:rPr>
                <w:sz w:val="20"/>
                <w:szCs w:val="20"/>
              </w:rPr>
            </w:pPr>
            <w:r>
              <w:rPr>
                <w:sz w:val="20"/>
                <w:szCs w:val="20"/>
              </w:rPr>
              <w:t>4.273***</w:t>
            </w:r>
          </w:p>
        </w:tc>
        <w:tc>
          <w:tcPr>
            <w:tcW w:w="0" w:type="auto"/>
          </w:tcPr>
          <w:p w:rsidR="00DD5B39" w:rsidRPr="0066699C" w:rsidRDefault="00DD5B39" w:rsidP="002A5174">
            <w:pPr>
              <w:rPr>
                <w:sz w:val="20"/>
                <w:szCs w:val="20"/>
              </w:rPr>
            </w:pPr>
            <w:r>
              <w:rPr>
                <w:sz w:val="20"/>
                <w:szCs w:val="20"/>
              </w:rPr>
              <w:t>4.158***</w:t>
            </w:r>
          </w:p>
        </w:tc>
        <w:tc>
          <w:tcPr>
            <w:tcW w:w="0" w:type="auto"/>
          </w:tcPr>
          <w:p w:rsidR="00DD5B39" w:rsidRPr="0066699C" w:rsidRDefault="00DD5B39" w:rsidP="002A5174">
            <w:pPr>
              <w:rPr>
                <w:sz w:val="20"/>
                <w:szCs w:val="20"/>
              </w:rPr>
            </w:pPr>
            <w:r>
              <w:rPr>
                <w:sz w:val="20"/>
                <w:szCs w:val="20"/>
              </w:rPr>
              <w:t>4.525***</w:t>
            </w:r>
          </w:p>
        </w:tc>
        <w:tc>
          <w:tcPr>
            <w:tcW w:w="0" w:type="auto"/>
          </w:tcPr>
          <w:p w:rsidR="00DD5B39" w:rsidRPr="0066699C" w:rsidRDefault="00DD5B39" w:rsidP="002A5174">
            <w:pPr>
              <w:rPr>
                <w:sz w:val="20"/>
                <w:szCs w:val="20"/>
              </w:rPr>
            </w:pPr>
            <w:r>
              <w:rPr>
                <w:sz w:val="20"/>
                <w:szCs w:val="20"/>
              </w:rPr>
              <w:t>4.431***</w:t>
            </w:r>
          </w:p>
        </w:tc>
      </w:tr>
      <w:tr w:rsidR="00DD5B39" w:rsidRPr="0066699C" w:rsidTr="002A5174">
        <w:tc>
          <w:tcPr>
            <w:tcW w:w="0" w:type="auto"/>
            <w:tcBorders>
              <w:bottom w:val="single" w:sz="4" w:space="0" w:color="auto"/>
            </w:tcBorders>
          </w:tcPr>
          <w:p w:rsidR="00DD5B39" w:rsidRPr="007814FC" w:rsidRDefault="00DD5B39" w:rsidP="002A5174">
            <w:pPr>
              <w:rPr>
                <w:color w:val="000000"/>
                <w:sz w:val="20"/>
                <w:szCs w:val="20"/>
              </w:rPr>
            </w:pPr>
          </w:p>
        </w:tc>
        <w:tc>
          <w:tcPr>
            <w:tcW w:w="0" w:type="auto"/>
            <w:tcBorders>
              <w:bottom w:val="single" w:sz="4" w:space="0" w:color="auto"/>
            </w:tcBorders>
          </w:tcPr>
          <w:p w:rsidR="00DD5B39" w:rsidRPr="0066699C" w:rsidRDefault="00DD5B39" w:rsidP="002A5174">
            <w:pPr>
              <w:rPr>
                <w:sz w:val="20"/>
                <w:szCs w:val="20"/>
              </w:rPr>
            </w:pPr>
            <w:r>
              <w:rPr>
                <w:sz w:val="20"/>
                <w:szCs w:val="20"/>
              </w:rPr>
              <w:t>(0.082)</w:t>
            </w:r>
          </w:p>
        </w:tc>
        <w:tc>
          <w:tcPr>
            <w:tcW w:w="0" w:type="auto"/>
            <w:tcBorders>
              <w:bottom w:val="single" w:sz="4" w:space="0" w:color="auto"/>
            </w:tcBorders>
          </w:tcPr>
          <w:p w:rsidR="00DD5B39" w:rsidRPr="0066699C" w:rsidRDefault="00DD5B39" w:rsidP="002A5174">
            <w:pPr>
              <w:rPr>
                <w:sz w:val="20"/>
                <w:szCs w:val="20"/>
              </w:rPr>
            </w:pPr>
            <w:r>
              <w:rPr>
                <w:sz w:val="20"/>
                <w:szCs w:val="20"/>
              </w:rPr>
              <w:t>(0.079)</w:t>
            </w:r>
          </w:p>
        </w:tc>
        <w:tc>
          <w:tcPr>
            <w:tcW w:w="0" w:type="auto"/>
            <w:tcBorders>
              <w:bottom w:val="single" w:sz="4" w:space="0" w:color="auto"/>
            </w:tcBorders>
          </w:tcPr>
          <w:p w:rsidR="00DD5B39" w:rsidRPr="0066699C" w:rsidRDefault="00DD5B39" w:rsidP="002A5174">
            <w:pPr>
              <w:rPr>
                <w:sz w:val="20"/>
                <w:szCs w:val="20"/>
              </w:rPr>
            </w:pPr>
            <w:r>
              <w:rPr>
                <w:sz w:val="20"/>
                <w:szCs w:val="20"/>
              </w:rPr>
              <w:t>(0.051)</w:t>
            </w:r>
          </w:p>
        </w:tc>
        <w:tc>
          <w:tcPr>
            <w:tcW w:w="0" w:type="auto"/>
            <w:tcBorders>
              <w:bottom w:val="single" w:sz="4" w:space="0" w:color="auto"/>
            </w:tcBorders>
          </w:tcPr>
          <w:p w:rsidR="00DD5B39" w:rsidRPr="0066699C" w:rsidRDefault="00DD5B39" w:rsidP="002A5174">
            <w:pPr>
              <w:rPr>
                <w:sz w:val="20"/>
                <w:szCs w:val="20"/>
              </w:rPr>
            </w:pPr>
            <w:r>
              <w:rPr>
                <w:sz w:val="20"/>
                <w:szCs w:val="20"/>
              </w:rPr>
              <w:t>(0.050)</w:t>
            </w:r>
          </w:p>
        </w:tc>
      </w:tr>
      <w:tr w:rsidR="00DD5B39" w:rsidRPr="0066699C" w:rsidTr="002A5174">
        <w:tc>
          <w:tcPr>
            <w:tcW w:w="0" w:type="auto"/>
            <w:tcBorders>
              <w:top w:val="single" w:sz="4" w:space="0" w:color="auto"/>
            </w:tcBorders>
            <w:vAlign w:val="bottom"/>
          </w:tcPr>
          <w:p w:rsidR="00DD5B39" w:rsidRPr="007814FC" w:rsidRDefault="00DD5B39" w:rsidP="002A5174">
            <w:pPr>
              <w:rPr>
                <w:color w:val="000000"/>
                <w:sz w:val="20"/>
                <w:szCs w:val="20"/>
              </w:rPr>
            </w:pPr>
            <w:r w:rsidRPr="007814FC">
              <w:rPr>
                <w:color w:val="000000"/>
                <w:sz w:val="20"/>
                <w:szCs w:val="20"/>
              </w:rPr>
              <w:t>Observations</w:t>
            </w:r>
          </w:p>
        </w:tc>
        <w:tc>
          <w:tcPr>
            <w:tcW w:w="0" w:type="auto"/>
            <w:tcBorders>
              <w:top w:val="single" w:sz="4" w:space="0" w:color="auto"/>
            </w:tcBorders>
          </w:tcPr>
          <w:p w:rsidR="00DD5B39" w:rsidRPr="0066699C" w:rsidRDefault="00DD5B39" w:rsidP="002A5174">
            <w:pPr>
              <w:rPr>
                <w:sz w:val="20"/>
                <w:szCs w:val="20"/>
              </w:rPr>
            </w:pPr>
            <w:r>
              <w:rPr>
                <w:sz w:val="20"/>
                <w:szCs w:val="20"/>
              </w:rPr>
              <w:t>1528</w:t>
            </w:r>
          </w:p>
        </w:tc>
        <w:tc>
          <w:tcPr>
            <w:tcW w:w="0" w:type="auto"/>
            <w:tcBorders>
              <w:top w:val="single" w:sz="4" w:space="0" w:color="auto"/>
            </w:tcBorders>
          </w:tcPr>
          <w:p w:rsidR="00DD5B39" w:rsidRPr="0066699C" w:rsidRDefault="00DD5B39" w:rsidP="002A5174">
            <w:pPr>
              <w:rPr>
                <w:sz w:val="20"/>
                <w:szCs w:val="20"/>
              </w:rPr>
            </w:pPr>
            <w:r>
              <w:rPr>
                <w:sz w:val="20"/>
                <w:szCs w:val="20"/>
              </w:rPr>
              <w:t>1528</w:t>
            </w:r>
          </w:p>
        </w:tc>
        <w:tc>
          <w:tcPr>
            <w:tcW w:w="0" w:type="auto"/>
            <w:tcBorders>
              <w:top w:val="single" w:sz="4" w:space="0" w:color="auto"/>
            </w:tcBorders>
          </w:tcPr>
          <w:p w:rsidR="00DD5B39" w:rsidRPr="0066699C" w:rsidRDefault="00DD5B39" w:rsidP="002A5174">
            <w:pPr>
              <w:rPr>
                <w:sz w:val="20"/>
                <w:szCs w:val="20"/>
              </w:rPr>
            </w:pPr>
            <w:r>
              <w:rPr>
                <w:sz w:val="20"/>
                <w:szCs w:val="20"/>
              </w:rPr>
              <w:t>4120</w:t>
            </w:r>
          </w:p>
        </w:tc>
        <w:tc>
          <w:tcPr>
            <w:tcW w:w="0" w:type="auto"/>
            <w:tcBorders>
              <w:top w:val="single" w:sz="4" w:space="0" w:color="auto"/>
            </w:tcBorders>
          </w:tcPr>
          <w:p w:rsidR="00DD5B39" w:rsidRPr="0066699C" w:rsidRDefault="00DD5B39" w:rsidP="002A5174">
            <w:pPr>
              <w:rPr>
                <w:sz w:val="20"/>
                <w:szCs w:val="20"/>
              </w:rPr>
            </w:pPr>
            <w:r>
              <w:rPr>
                <w:sz w:val="20"/>
                <w:szCs w:val="20"/>
              </w:rPr>
              <w:t>4120</w:t>
            </w:r>
          </w:p>
        </w:tc>
      </w:tr>
      <w:tr w:rsidR="00DD5B39" w:rsidRPr="0066699C" w:rsidTr="002A5174">
        <w:tc>
          <w:tcPr>
            <w:tcW w:w="0" w:type="auto"/>
            <w:vAlign w:val="bottom"/>
          </w:tcPr>
          <w:p w:rsidR="00DD5B39" w:rsidRPr="007814FC" w:rsidRDefault="00DD5B39" w:rsidP="002A5174">
            <w:pPr>
              <w:rPr>
                <w:color w:val="000000"/>
                <w:sz w:val="20"/>
                <w:szCs w:val="20"/>
              </w:rPr>
            </w:pPr>
            <w:r w:rsidRPr="007814FC">
              <w:rPr>
                <w:color w:val="000000"/>
                <w:sz w:val="20"/>
                <w:szCs w:val="20"/>
              </w:rPr>
              <w:t>Countries</w:t>
            </w:r>
          </w:p>
        </w:tc>
        <w:tc>
          <w:tcPr>
            <w:tcW w:w="0" w:type="auto"/>
            <w:vAlign w:val="bottom"/>
          </w:tcPr>
          <w:p w:rsidR="00DD5B39" w:rsidRPr="007814FC" w:rsidRDefault="00DD5B39" w:rsidP="002A5174">
            <w:pPr>
              <w:rPr>
                <w:color w:val="000000"/>
                <w:sz w:val="20"/>
                <w:szCs w:val="20"/>
              </w:rPr>
            </w:pPr>
            <w:r>
              <w:rPr>
                <w:color w:val="000000"/>
                <w:sz w:val="20"/>
                <w:szCs w:val="20"/>
              </w:rPr>
              <w:t>126</w:t>
            </w:r>
          </w:p>
        </w:tc>
        <w:tc>
          <w:tcPr>
            <w:tcW w:w="0" w:type="auto"/>
          </w:tcPr>
          <w:p w:rsidR="00DD5B39" w:rsidRPr="0066699C" w:rsidRDefault="00DD5B39" w:rsidP="002A5174">
            <w:pPr>
              <w:rPr>
                <w:sz w:val="20"/>
                <w:szCs w:val="20"/>
              </w:rPr>
            </w:pPr>
            <w:r>
              <w:rPr>
                <w:sz w:val="20"/>
                <w:szCs w:val="20"/>
              </w:rPr>
              <w:t>126</w:t>
            </w:r>
          </w:p>
        </w:tc>
        <w:tc>
          <w:tcPr>
            <w:tcW w:w="0" w:type="auto"/>
          </w:tcPr>
          <w:p w:rsidR="00DD5B39" w:rsidRPr="0066699C" w:rsidRDefault="00DD5B39" w:rsidP="002A5174">
            <w:pPr>
              <w:rPr>
                <w:sz w:val="20"/>
                <w:szCs w:val="20"/>
              </w:rPr>
            </w:pPr>
            <w:r>
              <w:rPr>
                <w:sz w:val="20"/>
                <w:szCs w:val="20"/>
              </w:rPr>
              <w:t>147</w:t>
            </w:r>
          </w:p>
        </w:tc>
        <w:tc>
          <w:tcPr>
            <w:tcW w:w="0" w:type="auto"/>
          </w:tcPr>
          <w:p w:rsidR="00DD5B39" w:rsidRPr="0066699C" w:rsidRDefault="00DD5B39" w:rsidP="002A5174">
            <w:pPr>
              <w:rPr>
                <w:sz w:val="20"/>
                <w:szCs w:val="20"/>
              </w:rPr>
            </w:pPr>
            <w:r>
              <w:rPr>
                <w:sz w:val="20"/>
                <w:szCs w:val="20"/>
              </w:rPr>
              <w:t>147</w:t>
            </w:r>
          </w:p>
        </w:tc>
      </w:tr>
      <w:tr w:rsidR="00DD5B39" w:rsidRPr="0066699C" w:rsidTr="002A5174">
        <w:tc>
          <w:tcPr>
            <w:tcW w:w="0" w:type="auto"/>
            <w:vAlign w:val="bottom"/>
          </w:tcPr>
          <w:p w:rsidR="00DD5B39" w:rsidRPr="007814FC" w:rsidRDefault="00DD5B39" w:rsidP="002A5174">
            <w:pPr>
              <w:rPr>
                <w:color w:val="000000"/>
                <w:sz w:val="20"/>
                <w:szCs w:val="20"/>
              </w:rPr>
            </w:pPr>
            <w:r w:rsidRPr="007814FC">
              <w:rPr>
                <w:color w:val="000000"/>
                <w:sz w:val="20"/>
                <w:szCs w:val="20"/>
              </w:rPr>
              <w:t>Log-Likelihood</w:t>
            </w:r>
          </w:p>
        </w:tc>
        <w:tc>
          <w:tcPr>
            <w:tcW w:w="0" w:type="auto"/>
          </w:tcPr>
          <w:p w:rsidR="00DD5B39" w:rsidRPr="0066699C" w:rsidRDefault="00DD5B39" w:rsidP="002A5174">
            <w:pPr>
              <w:rPr>
                <w:sz w:val="20"/>
                <w:szCs w:val="20"/>
              </w:rPr>
            </w:pPr>
            <w:r>
              <w:rPr>
                <w:sz w:val="20"/>
                <w:szCs w:val="20"/>
              </w:rPr>
              <w:t>-4474.829</w:t>
            </w:r>
          </w:p>
        </w:tc>
        <w:tc>
          <w:tcPr>
            <w:tcW w:w="0" w:type="auto"/>
          </w:tcPr>
          <w:p w:rsidR="00DD5B39" w:rsidRPr="0066699C" w:rsidRDefault="00DD5B39" w:rsidP="002A5174">
            <w:pPr>
              <w:rPr>
                <w:sz w:val="20"/>
                <w:szCs w:val="20"/>
              </w:rPr>
            </w:pPr>
            <w:r>
              <w:rPr>
                <w:sz w:val="20"/>
                <w:szCs w:val="20"/>
              </w:rPr>
              <w:t>-4432.315</w:t>
            </w:r>
          </w:p>
        </w:tc>
        <w:tc>
          <w:tcPr>
            <w:tcW w:w="0" w:type="auto"/>
          </w:tcPr>
          <w:p w:rsidR="00DD5B39" w:rsidRPr="0066699C" w:rsidRDefault="00DD5B39" w:rsidP="002A5174">
            <w:pPr>
              <w:rPr>
                <w:sz w:val="20"/>
                <w:szCs w:val="20"/>
              </w:rPr>
            </w:pPr>
            <w:r>
              <w:rPr>
                <w:sz w:val="20"/>
                <w:szCs w:val="20"/>
              </w:rPr>
              <w:t>-12246.439</w:t>
            </w:r>
          </w:p>
        </w:tc>
        <w:tc>
          <w:tcPr>
            <w:tcW w:w="0" w:type="auto"/>
          </w:tcPr>
          <w:p w:rsidR="00DD5B39" w:rsidRPr="0066699C" w:rsidRDefault="00DD5B39" w:rsidP="002A5174">
            <w:pPr>
              <w:rPr>
                <w:sz w:val="20"/>
                <w:szCs w:val="20"/>
              </w:rPr>
            </w:pPr>
            <w:r>
              <w:rPr>
                <w:sz w:val="20"/>
                <w:szCs w:val="20"/>
              </w:rPr>
              <w:t>-12138.267</w:t>
            </w:r>
          </w:p>
        </w:tc>
      </w:tr>
      <w:tr w:rsidR="00DD5B39" w:rsidRPr="0066699C" w:rsidTr="002A5174">
        <w:tc>
          <w:tcPr>
            <w:tcW w:w="0" w:type="auto"/>
            <w:tcBorders>
              <w:bottom w:val="single" w:sz="4" w:space="0" w:color="auto"/>
            </w:tcBorders>
            <w:vAlign w:val="bottom"/>
          </w:tcPr>
          <w:p w:rsidR="00DD5B39" w:rsidRPr="007814FC" w:rsidRDefault="00DD5B39" w:rsidP="002A5174">
            <w:pPr>
              <w:rPr>
                <w:color w:val="000000"/>
                <w:sz w:val="20"/>
                <w:szCs w:val="20"/>
              </w:rPr>
            </w:pPr>
            <w:r>
              <w:rPr>
                <w:color w:val="000000"/>
                <w:sz w:val="20"/>
                <w:szCs w:val="20"/>
              </w:rPr>
              <w:t>AIC</w:t>
            </w:r>
          </w:p>
        </w:tc>
        <w:tc>
          <w:tcPr>
            <w:tcW w:w="0" w:type="auto"/>
            <w:tcBorders>
              <w:bottom w:val="single" w:sz="4" w:space="0" w:color="auto"/>
            </w:tcBorders>
          </w:tcPr>
          <w:p w:rsidR="00DD5B39" w:rsidRPr="0066699C" w:rsidRDefault="00DD5B39" w:rsidP="002A5174">
            <w:pPr>
              <w:rPr>
                <w:sz w:val="20"/>
                <w:szCs w:val="20"/>
              </w:rPr>
            </w:pPr>
            <w:r>
              <w:rPr>
                <w:sz w:val="20"/>
                <w:szCs w:val="20"/>
              </w:rPr>
              <w:t>8977.657</w:t>
            </w:r>
          </w:p>
        </w:tc>
        <w:tc>
          <w:tcPr>
            <w:tcW w:w="0" w:type="auto"/>
            <w:tcBorders>
              <w:bottom w:val="single" w:sz="4" w:space="0" w:color="auto"/>
            </w:tcBorders>
          </w:tcPr>
          <w:p w:rsidR="00DD5B39" w:rsidRPr="0066699C" w:rsidRDefault="00DD5B39" w:rsidP="002A5174">
            <w:pPr>
              <w:rPr>
                <w:sz w:val="20"/>
                <w:szCs w:val="20"/>
              </w:rPr>
            </w:pPr>
            <w:r>
              <w:rPr>
                <w:sz w:val="20"/>
                <w:szCs w:val="20"/>
              </w:rPr>
              <w:t>8952.631</w:t>
            </w:r>
          </w:p>
        </w:tc>
        <w:tc>
          <w:tcPr>
            <w:tcW w:w="0" w:type="auto"/>
            <w:tcBorders>
              <w:bottom w:val="single" w:sz="4" w:space="0" w:color="auto"/>
            </w:tcBorders>
          </w:tcPr>
          <w:p w:rsidR="00DD5B39" w:rsidRPr="0066699C" w:rsidRDefault="00DD5B39" w:rsidP="002A5174">
            <w:pPr>
              <w:rPr>
                <w:sz w:val="20"/>
                <w:szCs w:val="20"/>
              </w:rPr>
            </w:pPr>
            <w:r>
              <w:rPr>
                <w:sz w:val="20"/>
                <w:szCs w:val="20"/>
              </w:rPr>
              <w:t>24520.880</w:t>
            </w:r>
          </w:p>
        </w:tc>
        <w:tc>
          <w:tcPr>
            <w:tcW w:w="0" w:type="auto"/>
            <w:tcBorders>
              <w:bottom w:val="single" w:sz="4" w:space="0" w:color="auto"/>
            </w:tcBorders>
          </w:tcPr>
          <w:p w:rsidR="00DD5B39" w:rsidRPr="0066699C" w:rsidRDefault="00DD5B39" w:rsidP="002A5174">
            <w:pPr>
              <w:rPr>
                <w:sz w:val="20"/>
                <w:szCs w:val="20"/>
              </w:rPr>
            </w:pPr>
            <w:r>
              <w:rPr>
                <w:sz w:val="20"/>
                <w:szCs w:val="20"/>
              </w:rPr>
              <w:t>24460.540</w:t>
            </w:r>
          </w:p>
        </w:tc>
      </w:tr>
      <w:tr w:rsidR="00DD5B39" w:rsidRPr="0066699C" w:rsidTr="002A5174">
        <w:tc>
          <w:tcPr>
            <w:tcW w:w="0" w:type="auto"/>
            <w:gridSpan w:val="5"/>
            <w:tcBorders>
              <w:top w:val="single" w:sz="4" w:space="0" w:color="auto"/>
            </w:tcBorders>
          </w:tcPr>
          <w:p w:rsidR="00DD5B39" w:rsidRPr="0066699C" w:rsidRDefault="00DD5B39" w:rsidP="002A5174">
            <w:pPr>
              <w:rPr>
                <w:sz w:val="20"/>
                <w:szCs w:val="20"/>
              </w:rPr>
            </w:pPr>
          </w:p>
        </w:tc>
      </w:tr>
    </w:tbl>
    <w:p w:rsidR="00DD5B39" w:rsidRDefault="00DD5B39" w:rsidP="00DD5B39"/>
    <w:p w:rsidR="00DD5B39" w:rsidRDefault="00DD5B39" w:rsidP="00DD5B39">
      <w:r w:rsidRPr="007D1962">
        <w:rPr>
          <w:noProof/>
        </w:rPr>
        <w:lastRenderedPageBreak/>
        <w:drawing>
          <wp:inline distT="0" distB="0" distL="0" distR="0" wp14:anchorId="5D52B4E8" wp14:editId="48F306C4">
            <wp:extent cx="5114925" cy="37433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rsidR="00DD5B39" w:rsidRDefault="00DD5B39" w:rsidP="00DD5B39">
      <w:r w:rsidRPr="00EC3D90">
        <w:rPr>
          <w:noProof/>
        </w:rPr>
        <w:drawing>
          <wp:inline distT="0" distB="0" distL="0" distR="0" wp14:anchorId="2E5768EB" wp14:editId="6A60BF6F">
            <wp:extent cx="5133975" cy="37433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133975" cy="3743325"/>
                    </a:xfrm>
                    <a:prstGeom prst="rect">
                      <a:avLst/>
                    </a:prstGeom>
                    <a:noFill/>
                    <a:ln>
                      <a:noFill/>
                    </a:ln>
                  </pic:spPr>
                </pic:pic>
              </a:graphicData>
            </a:graphic>
          </wp:inline>
        </w:drawing>
      </w:r>
    </w:p>
    <w:p w:rsidR="00DD5B39" w:rsidRDefault="00DD5B39" w:rsidP="00DD5B39">
      <w:r w:rsidRPr="007D1962">
        <w:rPr>
          <w:noProof/>
        </w:rPr>
        <w:lastRenderedPageBreak/>
        <w:drawing>
          <wp:inline distT="0" distB="0" distL="0" distR="0" wp14:anchorId="1C9CEAC8" wp14:editId="4AE7ABE2">
            <wp:extent cx="5114925" cy="37433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rsidR="00DD5B39" w:rsidRDefault="00DD5B39" w:rsidP="00DD5B39">
      <w:r w:rsidRPr="00EC3D90">
        <w:rPr>
          <w:noProof/>
        </w:rPr>
        <w:drawing>
          <wp:inline distT="0" distB="0" distL="0" distR="0" wp14:anchorId="34B9E3E7" wp14:editId="5A68F6D9">
            <wp:extent cx="5133975" cy="37433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133975" cy="3743325"/>
                    </a:xfrm>
                    <a:prstGeom prst="rect">
                      <a:avLst/>
                    </a:prstGeom>
                    <a:noFill/>
                    <a:ln>
                      <a:noFill/>
                    </a:ln>
                  </pic:spPr>
                </pic:pic>
              </a:graphicData>
            </a:graphic>
          </wp:inline>
        </w:drawing>
      </w:r>
    </w:p>
    <w:p w:rsidR="00DD5B39" w:rsidRDefault="00DD5B39" w:rsidP="00DD5B39">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3"/>
        <w:gridCol w:w="1117"/>
        <w:gridCol w:w="1543"/>
        <w:gridCol w:w="1153"/>
        <w:gridCol w:w="1543"/>
      </w:tblGrid>
      <w:tr w:rsidR="00DD5B39" w:rsidRPr="0066699C" w:rsidTr="002A5174">
        <w:tc>
          <w:tcPr>
            <w:tcW w:w="0" w:type="auto"/>
            <w:gridSpan w:val="5"/>
            <w:tcBorders>
              <w:bottom w:val="single" w:sz="4" w:space="0" w:color="auto"/>
            </w:tcBorders>
          </w:tcPr>
          <w:p w:rsidR="00DD5B39" w:rsidRPr="0066699C" w:rsidRDefault="00DD5B39" w:rsidP="002A5174">
            <w:pPr>
              <w:rPr>
                <w:sz w:val="20"/>
                <w:szCs w:val="20"/>
              </w:rPr>
            </w:pPr>
            <w:r w:rsidRPr="0066699C">
              <w:rPr>
                <w:sz w:val="20"/>
                <w:szCs w:val="20"/>
              </w:rPr>
              <w:lastRenderedPageBreak/>
              <w:t>Tabl</w:t>
            </w:r>
            <w:r>
              <w:rPr>
                <w:sz w:val="20"/>
                <w:szCs w:val="20"/>
              </w:rPr>
              <w:t>e R5. Property Rights Regimes and FDI using a Non-nested Multi-level Model, Log of Censored Net FDI.</w:t>
            </w:r>
          </w:p>
        </w:tc>
      </w:tr>
      <w:tr w:rsidR="00DD5B39" w:rsidRPr="0066699C" w:rsidTr="002A5174">
        <w:tc>
          <w:tcPr>
            <w:tcW w:w="0" w:type="auto"/>
            <w:tcBorders>
              <w:top w:val="single" w:sz="4" w:space="0" w:color="auto"/>
            </w:tcBorders>
          </w:tcPr>
          <w:p w:rsidR="00DD5B39" w:rsidRPr="007814FC" w:rsidRDefault="00DD5B39" w:rsidP="002A5174">
            <w:pPr>
              <w:rPr>
                <w:color w:val="000000"/>
                <w:sz w:val="20"/>
                <w:szCs w:val="20"/>
              </w:rPr>
            </w:pPr>
          </w:p>
        </w:tc>
        <w:tc>
          <w:tcPr>
            <w:tcW w:w="0" w:type="auto"/>
            <w:gridSpan w:val="2"/>
            <w:tcBorders>
              <w:top w:val="single" w:sz="4" w:space="0" w:color="auto"/>
            </w:tcBorders>
          </w:tcPr>
          <w:p w:rsidR="00DD5B39" w:rsidRPr="00EE06FD" w:rsidRDefault="00DD5B39" w:rsidP="002A5174">
            <w:pPr>
              <w:jc w:val="center"/>
              <w:rPr>
                <w:sz w:val="20"/>
                <w:szCs w:val="20"/>
                <w:u w:val="single"/>
              </w:rPr>
            </w:pPr>
            <w:r w:rsidRPr="00EE06FD">
              <w:rPr>
                <w:sz w:val="20"/>
                <w:szCs w:val="20"/>
                <w:u w:val="single"/>
              </w:rPr>
              <w:t>LSSPR</w:t>
            </w:r>
          </w:p>
        </w:tc>
        <w:tc>
          <w:tcPr>
            <w:tcW w:w="0" w:type="auto"/>
            <w:gridSpan w:val="2"/>
            <w:tcBorders>
              <w:top w:val="single" w:sz="4" w:space="0" w:color="auto"/>
            </w:tcBorders>
          </w:tcPr>
          <w:p w:rsidR="00DD5B39" w:rsidRPr="00EE06FD" w:rsidRDefault="00DD5B39" w:rsidP="002A5174">
            <w:pPr>
              <w:jc w:val="center"/>
              <w:rPr>
                <w:sz w:val="20"/>
                <w:szCs w:val="20"/>
                <w:u w:val="single"/>
              </w:rPr>
            </w:pPr>
            <w:r w:rsidRPr="00EE06FD">
              <w:rPr>
                <w:sz w:val="20"/>
                <w:szCs w:val="20"/>
                <w:u w:val="single"/>
              </w:rPr>
              <w:t>LJI</w:t>
            </w:r>
          </w:p>
        </w:tc>
      </w:tr>
      <w:tr w:rsidR="00DD5B39" w:rsidRPr="0066699C" w:rsidTr="002A5174">
        <w:tc>
          <w:tcPr>
            <w:tcW w:w="0" w:type="auto"/>
            <w:tcBorders>
              <w:bottom w:val="single" w:sz="4" w:space="0" w:color="auto"/>
            </w:tcBorders>
          </w:tcPr>
          <w:p w:rsidR="00DD5B39" w:rsidRPr="0066699C" w:rsidRDefault="00DD5B39" w:rsidP="002A5174">
            <w:pPr>
              <w:rPr>
                <w:sz w:val="20"/>
                <w:szCs w:val="20"/>
              </w:rPr>
            </w:pPr>
            <w:r w:rsidRPr="007814FC">
              <w:rPr>
                <w:color w:val="000000"/>
                <w:sz w:val="20"/>
                <w:szCs w:val="20"/>
              </w:rPr>
              <w:t>Property Rights Regime Random Slopes</w:t>
            </w:r>
          </w:p>
        </w:tc>
        <w:tc>
          <w:tcPr>
            <w:tcW w:w="0" w:type="auto"/>
            <w:tcBorders>
              <w:bottom w:val="single" w:sz="4" w:space="0" w:color="auto"/>
            </w:tcBorders>
          </w:tcPr>
          <w:p w:rsidR="00DD5B39" w:rsidRPr="0066699C" w:rsidRDefault="00DD5B39" w:rsidP="002A5174">
            <w:pPr>
              <w:rPr>
                <w:sz w:val="20"/>
                <w:szCs w:val="20"/>
              </w:rPr>
            </w:pPr>
            <w:r>
              <w:rPr>
                <w:sz w:val="20"/>
                <w:szCs w:val="20"/>
              </w:rPr>
              <w:t>None</w:t>
            </w:r>
          </w:p>
        </w:tc>
        <w:tc>
          <w:tcPr>
            <w:tcW w:w="0" w:type="auto"/>
            <w:tcBorders>
              <w:bottom w:val="single" w:sz="4" w:space="0" w:color="auto"/>
            </w:tcBorders>
          </w:tcPr>
          <w:p w:rsidR="00DD5B39" w:rsidRPr="0066699C" w:rsidRDefault="00DD5B39" w:rsidP="002A5174">
            <w:pPr>
              <w:rPr>
                <w:sz w:val="20"/>
                <w:szCs w:val="20"/>
              </w:rPr>
            </w:pPr>
            <w:r>
              <w:rPr>
                <w:sz w:val="20"/>
                <w:szCs w:val="20"/>
              </w:rPr>
              <w:t>Year</w:t>
            </w:r>
          </w:p>
        </w:tc>
        <w:tc>
          <w:tcPr>
            <w:tcW w:w="0" w:type="auto"/>
            <w:tcBorders>
              <w:bottom w:val="single" w:sz="4" w:space="0" w:color="auto"/>
            </w:tcBorders>
          </w:tcPr>
          <w:p w:rsidR="00DD5B39" w:rsidRPr="0066699C" w:rsidRDefault="00DD5B39" w:rsidP="002A5174">
            <w:pPr>
              <w:rPr>
                <w:sz w:val="20"/>
                <w:szCs w:val="20"/>
              </w:rPr>
            </w:pPr>
            <w:r>
              <w:rPr>
                <w:sz w:val="20"/>
                <w:szCs w:val="20"/>
              </w:rPr>
              <w:t>None</w:t>
            </w:r>
          </w:p>
        </w:tc>
        <w:tc>
          <w:tcPr>
            <w:tcW w:w="0" w:type="auto"/>
            <w:tcBorders>
              <w:bottom w:val="single" w:sz="4" w:space="0" w:color="auto"/>
            </w:tcBorders>
          </w:tcPr>
          <w:p w:rsidR="00DD5B39" w:rsidRPr="0066699C" w:rsidRDefault="00DD5B39" w:rsidP="002A5174">
            <w:pPr>
              <w:rPr>
                <w:sz w:val="20"/>
                <w:szCs w:val="20"/>
              </w:rPr>
            </w:pPr>
            <w:r>
              <w:rPr>
                <w:sz w:val="20"/>
                <w:szCs w:val="20"/>
              </w:rPr>
              <w:t>Year</w:t>
            </w:r>
          </w:p>
        </w:tc>
      </w:tr>
      <w:tr w:rsidR="00DD5B39" w:rsidRPr="0066699C" w:rsidTr="002A5174">
        <w:tc>
          <w:tcPr>
            <w:tcW w:w="0" w:type="auto"/>
            <w:tcBorders>
              <w:top w:val="single" w:sz="4" w:space="0" w:color="auto"/>
            </w:tcBorders>
            <w:vAlign w:val="bottom"/>
          </w:tcPr>
          <w:p w:rsidR="00DD5B39" w:rsidRPr="007814FC" w:rsidRDefault="00DD5B39" w:rsidP="002A5174">
            <w:pPr>
              <w:rPr>
                <w:color w:val="000000"/>
                <w:sz w:val="20"/>
                <w:szCs w:val="20"/>
              </w:rPr>
            </w:pPr>
            <w:r>
              <w:rPr>
                <w:color w:val="000000"/>
                <w:sz w:val="20"/>
                <w:szCs w:val="20"/>
              </w:rPr>
              <w:t>Property Rights Regime</w:t>
            </w:r>
          </w:p>
        </w:tc>
        <w:tc>
          <w:tcPr>
            <w:tcW w:w="0" w:type="auto"/>
            <w:tcBorders>
              <w:top w:val="single" w:sz="4" w:space="0" w:color="auto"/>
            </w:tcBorders>
          </w:tcPr>
          <w:p w:rsidR="00DD5B39" w:rsidRPr="0066699C" w:rsidRDefault="00DD5B39" w:rsidP="002A5174">
            <w:pPr>
              <w:rPr>
                <w:sz w:val="20"/>
                <w:szCs w:val="20"/>
              </w:rPr>
            </w:pPr>
            <w:r>
              <w:rPr>
                <w:sz w:val="20"/>
                <w:szCs w:val="20"/>
              </w:rPr>
              <w:t>0.015</w:t>
            </w:r>
          </w:p>
        </w:tc>
        <w:tc>
          <w:tcPr>
            <w:tcW w:w="0" w:type="auto"/>
            <w:vMerge w:val="restart"/>
            <w:tcBorders>
              <w:top w:val="single" w:sz="4" w:space="0" w:color="auto"/>
            </w:tcBorders>
          </w:tcPr>
          <w:p w:rsidR="00DD5B39" w:rsidRDefault="00DD5B39" w:rsidP="002A5174">
            <w:pPr>
              <w:rPr>
                <w:color w:val="000000"/>
                <w:sz w:val="20"/>
                <w:szCs w:val="20"/>
              </w:rPr>
            </w:pPr>
            <w:r>
              <w:rPr>
                <w:color w:val="000000"/>
                <w:sz w:val="20"/>
                <w:szCs w:val="20"/>
              </w:rPr>
              <w:t>see Figure R18</w:t>
            </w:r>
          </w:p>
          <w:p w:rsidR="00DD5B39" w:rsidRPr="0066699C" w:rsidRDefault="00DD5B39" w:rsidP="002A5174">
            <w:pPr>
              <w:rPr>
                <w:sz w:val="20"/>
                <w:szCs w:val="20"/>
              </w:rPr>
            </w:pPr>
            <w:r>
              <w:rPr>
                <w:color w:val="000000"/>
                <w:sz w:val="20"/>
                <w:szCs w:val="20"/>
              </w:rPr>
              <w:t>(time-varying)</w:t>
            </w:r>
          </w:p>
        </w:tc>
        <w:tc>
          <w:tcPr>
            <w:tcW w:w="0" w:type="auto"/>
            <w:tcBorders>
              <w:top w:val="single" w:sz="4" w:space="0" w:color="auto"/>
            </w:tcBorders>
          </w:tcPr>
          <w:p w:rsidR="00DD5B39" w:rsidRPr="0066699C" w:rsidRDefault="00DD5B39" w:rsidP="002A5174">
            <w:pPr>
              <w:rPr>
                <w:sz w:val="20"/>
                <w:szCs w:val="20"/>
              </w:rPr>
            </w:pPr>
            <w:r>
              <w:rPr>
                <w:sz w:val="20"/>
                <w:szCs w:val="20"/>
              </w:rPr>
              <w:t>0.289***</w:t>
            </w:r>
          </w:p>
        </w:tc>
        <w:tc>
          <w:tcPr>
            <w:tcW w:w="0" w:type="auto"/>
            <w:vMerge w:val="restart"/>
            <w:tcBorders>
              <w:top w:val="single" w:sz="4" w:space="0" w:color="auto"/>
            </w:tcBorders>
          </w:tcPr>
          <w:p w:rsidR="00DD5B39" w:rsidRDefault="00DD5B39" w:rsidP="002A5174">
            <w:pPr>
              <w:rPr>
                <w:color w:val="000000"/>
                <w:sz w:val="20"/>
                <w:szCs w:val="20"/>
              </w:rPr>
            </w:pPr>
            <w:r>
              <w:rPr>
                <w:color w:val="000000"/>
                <w:sz w:val="20"/>
                <w:szCs w:val="20"/>
              </w:rPr>
              <w:t>see Figure R20</w:t>
            </w:r>
          </w:p>
          <w:p w:rsidR="00DD5B39" w:rsidRPr="0066699C" w:rsidRDefault="00DD5B39" w:rsidP="002A5174">
            <w:pPr>
              <w:rPr>
                <w:sz w:val="20"/>
                <w:szCs w:val="20"/>
              </w:rPr>
            </w:pPr>
            <w:r>
              <w:rPr>
                <w:color w:val="000000"/>
                <w:sz w:val="20"/>
                <w:szCs w:val="20"/>
              </w:rPr>
              <w:t>(time-varying)</w:t>
            </w:r>
          </w:p>
        </w:tc>
      </w:tr>
      <w:tr w:rsidR="00DD5B39" w:rsidRPr="0066699C" w:rsidTr="002A5174">
        <w:tc>
          <w:tcPr>
            <w:tcW w:w="0" w:type="auto"/>
            <w:vAlign w:val="bottom"/>
          </w:tcPr>
          <w:p w:rsidR="00DD5B39" w:rsidRPr="007814FC" w:rsidRDefault="00DD5B39" w:rsidP="002A5174">
            <w:pPr>
              <w:rPr>
                <w:color w:val="000000"/>
                <w:sz w:val="20"/>
                <w:szCs w:val="20"/>
              </w:rPr>
            </w:pPr>
            <w:r>
              <w:rPr>
                <w:color w:val="000000"/>
                <w:sz w:val="20"/>
                <w:szCs w:val="20"/>
              </w:rPr>
              <w:t>(</w:t>
            </w:r>
            <w:r w:rsidRPr="007814FC">
              <w:rPr>
                <w:color w:val="000000"/>
                <w:sz w:val="20"/>
                <w:szCs w:val="20"/>
              </w:rPr>
              <w:t>Property Rights * Democracy</w:t>
            </w:r>
            <w:r>
              <w:rPr>
                <w:color w:val="000000"/>
                <w:sz w:val="20"/>
                <w:szCs w:val="20"/>
              </w:rPr>
              <w:t>)</w:t>
            </w:r>
          </w:p>
        </w:tc>
        <w:tc>
          <w:tcPr>
            <w:tcW w:w="0" w:type="auto"/>
          </w:tcPr>
          <w:p w:rsidR="00DD5B39" w:rsidRPr="0066699C" w:rsidRDefault="00DD5B39" w:rsidP="002A5174">
            <w:pPr>
              <w:rPr>
                <w:sz w:val="20"/>
                <w:szCs w:val="20"/>
              </w:rPr>
            </w:pPr>
            <w:r>
              <w:rPr>
                <w:sz w:val="20"/>
                <w:szCs w:val="20"/>
              </w:rPr>
              <w:t>(0.013)</w:t>
            </w:r>
          </w:p>
        </w:tc>
        <w:tc>
          <w:tcPr>
            <w:tcW w:w="0" w:type="auto"/>
            <w:vMerge/>
          </w:tcPr>
          <w:p w:rsidR="00DD5B39" w:rsidRPr="0066699C" w:rsidRDefault="00DD5B39" w:rsidP="002A5174">
            <w:pPr>
              <w:rPr>
                <w:sz w:val="20"/>
                <w:szCs w:val="20"/>
              </w:rPr>
            </w:pPr>
          </w:p>
        </w:tc>
        <w:tc>
          <w:tcPr>
            <w:tcW w:w="0" w:type="auto"/>
          </w:tcPr>
          <w:p w:rsidR="00DD5B39" w:rsidRPr="0066699C" w:rsidRDefault="00DD5B39" w:rsidP="002A5174">
            <w:pPr>
              <w:rPr>
                <w:sz w:val="20"/>
                <w:szCs w:val="20"/>
              </w:rPr>
            </w:pPr>
            <w:r>
              <w:rPr>
                <w:sz w:val="20"/>
                <w:szCs w:val="20"/>
              </w:rPr>
              <w:t>(0.069)</w:t>
            </w:r>
          </w:p>
        </w:tc>
        <w:tc>
          <w:tcPr>
            <w:tcW w:w="0" w:type="auto"/>
            <w:vMerge/>
          </w:tcPr>
          <w:p w:rsidR="00DD5B39" w:rsidRPr="0066699C" w:rsidRDefault="00DD5B39" w:rsidP="002A5174">
            <w:pPr>
              <w:rPr>
                <w:sz w:val="20"/>
                <w:szCs w:val="20"/>
              </w:rPr>
            </w:pPr>
          </w:p>
        </w:tc>
      </w:tr>
      <w:tr w:rsidR="00DD5B39" w:rsidRPr="0066699C" w:rsidTr="002A5174">
        <w:tc>
          <w:tcPr>
            <w:tcW w:w="0" w:type="auto"/>
            <w:vAlign w:val="bottom"/>
          </w:tcPr>
          <w:p w:rsidR="00DD5B39" w:rsidRPr="007814FC" w:rsidRDefault="00DD5B39" w:rsidP="002A5174">
            <w:pPr>
              <w:rPr>
                <w:color w:val="000000"/>
                <w:sz w:val="20"/>
                <w:szCs w:val="20"/>
              </w:rPr>
            </w:pPr>
            <w:r w:rsidRPr="007814FC">
              <w:rPr>
                <w:color w:val="000000"/>
                <w:sz w:val="20"/>
                <w:szCs w:val="20"/>
              </w:rPr>
              <w:t>Property Rights</w:t>
            </w:r>
          </w:p>
        </w:tc>
        <w:tc>
          <w:tcPr>
            <w:tcW w:w="0" w:type="auto"/>
          </w:tcPr>
          <w:p w:rsidR="00DD5B39" w:rsidRPr="0066699C" w:rsidRDefault="00DD5B39" w:rsidP="002A5174">
            <w:pPr>
              <w:rPr>
                <w:sz w:val="20"/>
                <w:szCs w:val="20"/>
              </w:rPr>
            </w:pPr>
            <w:r>
              <w:rPr>
                <w:sz w:val="20"/>
                <w:szCs w:val="20"/>
              </w:rPr>
              <w:t>0.191***</w:t>
            </w:r>
          </w:p>
        </w:tc>
        <w:tc>
          <w:tcPr>
            <w:tcW w:w="0" w:type="auto"/>
            <w:vMerge w:val="restart"/>
          </w:tcPr>
          <w:p w:rsidR="00DD5B39" w:rsidRDefault="00DD5B39" w:rsidP="002A5174">
            <w:pPr>
              <w:rPr>
                <w:color w:val="000000"/>
                <w:sz w:val="20"/>
                <w:szCs w:val="20"/>
              </w:rPr>
            </w:pPr>
            <w:r>
              <w:rPr>
                <w:color w:val="000000"/>
                <w:sz w:val="20"/>
                <w:szCs w:val="20"/>
              </w:rPr>
              <w:t>see Figure R18</w:t>
            </w:r>
          </w:p>
          <w:p w:rsidR="00DD5B39" w:rsidRPr="0066699C" w:rsidRDefault="00DD5B39" w:rsidP="002A5174">
            <w:pPr>
              <w:rPr>
                <w:sz w:val="20"/>
                <w:szCs w:val="20"/>
              </w:rPr>
            </w:pPr>
            <w:r>
              <w:rPr>
                <w:color w:val="000000"/>
                <w:sz w:val="20"/>
                <w:szCs w:val="20"/>
              </w:rPr>
              <w:t>(time-varying)</w:t>
            </w:r>
          </w:p>
        </w:tc>
        <w:tc>
          <w:tcPr>
            <w:tcW w:w="0" w:type="auto"/>
          </w:tcPr>
          <w:p w:rsidR="00DD5B39" w:rsidRPr="0066699C" w:rsidRDefault="00DD5B39" w:rsidP="002A5174">
            <w:pPr>
              <w:rPr>
                <w:sz w:val="20"/>
                <w:szCs w:val="20"/>
              </w:rPr>
            </w:pPr>
            <w:r>
              <w:rPr>
                <w:sz w:val="20"/>
                <w:szCs w:val="20"/>
              </w:rPr>
              <w:t>0.416</w:t>
            </w:r>
          </w:p>
        </w:tc>
        <w:tc>
          <w:tcPr>
            <w:tcW w:w="0" w:type="auto"/>
            <w:vMerge w:val="restart"/>
          </w:tcPr>
          <w:p w:rsidR="00DD5B39" w:rsidRDefault="00DD5B39" w:rsidP="002A5174">
            <w:pPr>
              <w:rPr>
                <w:color w:val="000000"/>
                <w:sz w:val="20"/>
                <w:szCs w:val="20"/>
              </w:rPr>
            </w:pPr>
            <w:r>
              <w:rPr>
                <w:color w:val="000000"/>
                <w:sz w:val="20"/>
                <w:szCs w:val="20"/>
              </w:rPr>
              <w:t>see Figure R20</w:t>
            </w:r>
          </w:p>
          <w:p w:rsidR="00DD5B39" w:rsidRPr="0066699C" w:rsidRDefault="00DD5B39" w:rsidP="002A5174">
            <w:pPr>
              <w:rPr>
                <w:sz w:val="20"/>
                <w:szCs w:val="20"/>
              </w:rPr>
            </w:pPr>
            <w:r>
              <w:rPr>
                <w:color w:val="000000"/>
                <w:sz w:val="20"/>
                <w:szCs w:val="20"/>
              </w:rPr>
              <w:t>(time-varying)</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tcPr>
          <w:p w:rsidR="00DD5B39" w:rsidRPr="0066699C" w:rsidRDefault="00DD5B39" w:rsidP="002A5174">
            <w:pPr>
              <w:rPr>
                <w:sz w:val="20"/>
                <w:szCs w:val="20"/>
              </w:rPr>
            </w:pPr>
            <w:r>
              <w:rPr>
                <w:sz w:val="20"/>
                <w:szCs w:val="20"/>
              </w:rPr>
              <w:t>(0.038)</w:t>
            </w:r>
          </w:p>
        </w:tc>
        <w:tc>
          <w:tcPr>
            <w:tcW w:w="0" w:type="auto"/>
            <w:vMerge/>
          </w:tcPr>
          <w:p w:rsidR="00DD5B39" w:rsidRPr="0066699C" w:rsidRDefault="00DD5B39" w:rsidP="002A5174">
            <w:pPr>
              <w:rPr>
                <w:sz w:val="20"/>
                <w:szCs w:val="20"/>
              </w:rPr>
            </w:pPr>
          </w:p>
        </w:tc>
        <w:tc>
          <w:tcPr>
            <w:tcW w:w="0" w:type="auto"/>
          </w:tcPr>
          <w:p w:rsidR="00DD5B39" w:rsidRPr="0066699C" w:rsidRDefault="00DD5B39" w:rsidP="002A5174">
            <w:pPr>
              <w:rPr>
                <w:sz w:val="20"/>
                <w:szCs w:val="20"/>
              </w:rPr>
            </w:pPr>
            <w:r>
              <w:rPr>
                <w:sz w:val="20"/>
                <w:szCs w:val="20"/>
              </w:rPr>
              <w:t>(0.315)</w:t>
            </w:r>
          </w:p>
        </w:tc>
        <w:tc>
          <w:tcPr>
            <w:tcW w:w="0" w:type="auto"/>
            <w:vMerge/>
          </w:tcPr>
          <w:p w:rsidR="00DD5B39" w:rsidRPr="0066699C" w:rsidRDefault="00DD5B39" w:rsidP="002A5174">
            <w:pPr>
              <w:rPr>
                <w:sz w:val="20"/>
                <w:szCs w:val="20"/>
              </w:rPr>
            </w:pPr>
          </w:p>
        </w:tc>
      </w:tr>
      <w:tr w:rsidR="00DD5B39" w:rsidRPr="0066699C" w:rsidTr="002A5174">
        <w:tc>
          <w:tcPr>
            <w:tcW w:w="0" w:type="auto"/>
            <w:vAlign w:val="bottom"/>
          </w:tcPr>
          <w:p w:rsidR="00DD5B39" w:rsidRPr="007814FC" w:rsidRDefault="00DD5B39" w:rsidP="002A5174">
            <w:pPr>
              <w:rPr>
                <w:color w:val="000000"/>
                <w:sz w:val="20"/>
                <w:szCs w:val="20"/>
              </w:rPr>
            </w:pPr>
            <w:r w:rsidRPr="007814FC">
              <w:rPr>
                <w:color w:val="000000"/>
                <w:sz w:val="20"/>
                <w:szCs w:val="20"/>
              </w:rPr>
              <w:t>Democracy</w:t>
            </w:r>
          </w:p>
        </w:tc>
        <w:tc>
          <w:tcPr>
            <w:tcW w:w="0" w:type="auto"/>
          </w:tcPr>
          <w:p w:rsidR="00DD5B39" w:rsidRPr="0066699C" w:rsidRDefault="00DD5B39" w:rsidP="002A5174">
            <w:pPr>
              <w:rPr>
                <w:sz w:val="20"/>
                <w:szCs w:val="20"/>
              </w:rPr>
            </w:pPr>
            <w:r>
              <w:rPr>
                <w:sz w:val="20"/>
                <w:szCs w:val="20"/>
              </w:rPr>
              <w:t>0.017</w:t>
            </w:r>
          </w:p>
        </w:tc>
        <w:tc>
          <w:tcPr>
            <w:tcW w:w="0" w:type="auto"/>
          </w:tcPr>
          <w:p w:rsidR="00DD5B39" w:rsidRPr="0066699C" w:rsidRDefault="00DD5B39" w:rsidP="002A5174">
            <w:pPr>
              <w:rPr>
                <w:sz w:val="20"/>
                <w:szCs w:val="20"/>
              </w:rPr>
            </w:pPr>
            <w:r>
              <w:rPr>
                <w:sz w:val="20"/>
                <w:szCs w:val="20"/>
              </w:rPr>
              <w:t>0.012</w:t>
            </w:r>
          </w:p>
        </w:tc>
        <w:tc>
          <w:tcPr>
            <w:tcW w:w="0" w:type="auto"/>
          </w:tcPr>
          <w:p w:rsidR="00DD5B39" w:rsidRPr="0066699C" w:rsidRDefault="00DD5B39" w:rsidP="002A5174">
            <w:pPr>
              <w:rPr>
                <w:sz w:val="20"/>
                <w:szCs w:val="20"/>
              </w:rPr>
            </w:pPr>
            <w:r>
              <w:rPr>
                <w:sz w:val="20"/>
                <w:szCs w:val="20"/>
              </w:rPr>
              <w:t>0.004</w:t>
            </w:r>
          </w:p>
        </w:tc>
        <w:tc>
          <w:tcPr>
            <w:tcW w:w="0" w:type="auto"/>
          </w:tcPr>
          <w:p w:rsidR="00DD5B39" w:rsidRPr="0066699C" w:rsidRDefault="00DD5B39" w:rsidP="002A5174">
            <w:pPr>
              <w:rPr>
                <w:sz w:val="20"/>
                <w:szCs w:val="20"/>
              </w:rPr>
            </w:pPr>
            <w:r>
              <w:rPr>
                <w:sz w:val="20"/>
                <w:szCs w:val="20"/>
              </w:rPr>
              <w:t>0.030</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tcPr>
          <w:p w:rsidR="00DD5B39" w:rsidRPr="0066699C" w:rsidRDefault="00DD5B39" w:rsidP="002A5174">
            <w:pPr>
              <w:rPr>
                <w:sz w:val="20"/>
                <w:szCs w:val="20"/>
              </w:rPr>
            </w:pPr>
            <w:r>
              <w:rPr>
                <w:sz w:val="20"/>
                <w:szCs w:val="20"/>
              </w:rPr>
              <w:t>(0.030)</w:t>
            </w:r>
          </w:p>
        </w:tc>
        <w:tc>
          <w:tcPr>
            <w:tcW w:w="0" w:type="auto"/>
          </w:tcPr>
          <w:p w:rsidR="00DD5B39" w:rsidRPr="0066699C" w:rsidRDefault="00DD5B39" w:rsidP="002A5174">
            <w:pPr>
              <w:rPr>
                <w:sz w:val="20"/>
                <w:szCs w:val="20"/>
              </w:rPr>
            </w:pPr>
            <w:r>
              <w:rPr>
                <w:sz w:val="20"/>
                <w:szCs w:val="20"/>
              </w:rPr>
              <w:t>(0.030)</w:t>
            </w:r>
          </w:p>
        </w:tc>
        <w:tc>
          <w:tcPr>
            <w:tcW w:w="0" w:type="auto"/>
          </w:tcPr>
          <w:p w:rsidR="00DD5B39" w:rsidRPr="0066699C" w:rsidRDefault="00DD5B39" w:rsidP="002A5174">
            <w:pPr>
              <w:rPr>
                <w:sz w:val="20"/>
                <w:szCs w:val="20"/>
              </w:rPr>
            </w:pPr>
            <w:r>
              <w:rPr>
                <w:sz w:val="20"/>
                <w:szCs w:val="20"/>
              </w:rPr>
              <w:t>(0.027)</w:t>
            </w:r>
          </w:p>
        </w:tc>
        <w:tc>
          <w:tcPr>
            <w:tcW w:w="0" w:type="auto"/>
          </w:tcPr>
          <w:p w:rsidR="00DD5B39" w:rsidRPr="0066699C" w:rsidRDefault="00DD5B39" w:rsidP="002A5174">
            <w:pPr>
              <w:rPr>
                <w:sz w:val="20"/>
                <w:szCs w:val="20"/>
              </w:rPr>
            </w:pPr>
            <w:r>
              <w:rPr>
                <w:sz w:val="20"/>
                <w:szCs w:val="20"/>
              </w:rPr>
              <w:t>(0.027)</w:t>
            </w:r>
          </w:p>
        </w:tc>
      </w:tr>
      <w:tr w:rsidR="00DD5B39" w:rsidRPr="0066699C" w:rsidTr="002A5174">
        <w:tc>
          <w:tcPr>
            <w:tcW w:w="0" w:type="auto"/>
            <w:vAlign w:val="bottom"/>
          </w:tcPr>
          <w:p w:rsidR="00DD5B39" w:rsidRPr="007814FC" w:rsidRDefault="00DD5B39" w:rsidP="002A5174">
            <w:pPr>
              <w:rPr>
                <w:color w:val="000000"/>
                <w:sz w:val="20"/>
                <w:szCs w:val="20"/>
              </w:rPr>
            </w:pPr>
            <w:r w:rsidRPr="007814FC">
              <w:rPr>
                <w:color w:val="000000"/>
                <w:sz w:val="20"/>
                <w:szCs w:val="20"/>
              </w:rPr>
              <w:t>GDP</w:t>
            </w:r>
          </w:p>
        </w:tc>
        <w:tc>
          <w:tcPr>
            <w:tcW w:w="0" w:type="auto"/>
          </w:tcPr>
          <w:p w:rsidR="00DD5B39" w:rsidRPr="0066699C" w:rsidRDefault="00DD5B39" w:rsidP="002A5174">
            <w:pPr>
              <w:rPr>
                <w:sz w:val="20"/>
                <w:szCs w:val="20"/>
              </w:rPr>
            </w:pPr>
            <w:r>
              <w:rPr>
                <w:sz w:val="20"/>
                <w:szCs w:val="20"/>
              </w:rPr>
              <w:t>0.875***</w:t>
            </w:r>
          </w:p>
        </w:tc>
        <w:tc>
          <w:tcPr>
            <w:tcW w:w="0" w:type="auto"/>
          </w:tcPr>
          <w:p w:rsidR="00DD5B39" w:rsidRPr="0066699C" w:rsidRDefault="00DD5B39" w:rsidP="002A5174">
            <w:pPr>
              <w:rPr>
                <w:sz w:val="20"/>
                <w:szCs w:val="20"/>
              </w:rPr>
            </w:pPr>
            <w:r>
              <w:rPr>
                <w:sz w:val="20"/>
                <w:szCs w:val="20"/>
              </w:rPr>
              <w:t>0.865***</w:t>
            </w:r>
          </w:p>
        </w:tc>
        <w:tc>
          <w:tcPr>
            <w:tcW w:w="0" w:type="auto"/>
          </w:tcPr>
          <w:p w:rsidR="00DD5B39" w:rsidRPr="0066699C" w:rsidRDefault="00DD5B39" w:rsidP="002A5174">
            <w:pPr>
              <w:rPr>
                <w:sz w:val="20"/>
                <w:szCs w:val="20"/>
              </w:rPr>
            </w:pPr>
            <w:r>
              <w:rPr>
                <w:sz w:val="20"/>
                <w:szCs w:val="20"/>
              </w:rPr>
              <w:t>0.799***</w:t>
            </w:r>
          </w:p>
        </w:tc>
        <w:tc>
          <w:tcPr>
            <w:tcW w:w="0" w:type="auto"/>
          </w:tcPr>
          <w:p w:rsidR="00DD5B39" w:rsidRPr="0066699C" w:rsidRDefault="00DD5B39" w:rsidP="002A5174">
            <w:pPr>
              <w:rPr>
                <w:sz w:val="20"/>
                <w:szCs w:val="20"/>
              </w:rPr>
            </w:pPr>
            <w:r>
              <w:rPr>
                <w:sz w:val="20"/>
                <w:szCs w:val="20"/>
              </w:rPr>
              <w:t>0.841***</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tcPr>
          <w:p w:rsidR="00DD5B39" w:rsidRPr="0066699C" w:rsidRDefault="00DD5B39" w:rsidP="002A5174">
            <w:pPr>
              <w:rPr>
                <w:sz w:val="20"/>
                <w:szCs w:val="20"/>
              </w:rPr>
            </w:pPr>
            <w:r>
              <w:rPr>
                <w:sz w:val="20"/>
                <w:szCs w:val="20"/>
              </w:rPr>
              <w:t>(0.055)</w:t>
            </w:r>
          </w:p>
        </w:tc>
        <w:tc>
          <w:tcPr>
            <w:tcW w:w="0" w:type="auto"/>
          </w:tcPr>
          <w:p w:rsidR="00DD5B39" w:rsidRPr="0066699C" w:rsidRDefault="00DD5B39" w:rsidP="002A5174">
            <w:pPr>
              <w:rPr>
                <w:sz w:val="20"/>
                <w:szCs w:val="20"/>
              </w:rPr>
            </w:pPr>
            <w:r>
              <w:rPr>
                <w:sz w:val="20"/>
                <w:szCs w:val="20"/>
              </w:rPr>
              <w:t>(0.055)</w:t>
            </w:r>
          </w:p>
        </w:tc>
        <w:tc>
          <w:tcPr>
            <w:tcW w:w="0" w:type="auto"/>
          </w:tcPr>
          <w:p w:rsidR="00DD5B39" w:rsidRPr="0066699C" w:rsidRDefault="00DD5B39" w:rsidP="002A5174">
            <w:pPr>
              <w:rPr>
                <w:sz w:val="20"/>
                <w:szCs w:val="20"/>
              </w:rPr>
            </w:pPr>
            <w:r>
              <w:rPr>
                <w:sz w:val="20"/>
                <w:szCs w:val="20"/>
              </w:rPr>
              <w:t>(0.045)</w:t>
            </w:r>
          </w:p>
        </w:tc>
        <w:tc>
          <w:tcPr>
            <w:tcW w:w="0" w:type="auto"/>
          </w:tcPr>
          <w:p w:rsidR="00DD5B39" w:rsidRPr="0066699C" w:rsidRDefault="00DD5B39" w:rsidP="002A5174">
            <w:pPr>
              <w:rPr>
                <w:sz w:val="20"/>
                <w:szCs w:val="20"/>
              </w:rPr>
            </w:pPr>
            <w:r>
              <w:rPr>
                <w:sz w:val="20"/>
                <w:szCs w:val="20"/>
              </w:rPr>
              <w:t>(0.045)</w:t>
            </w:r>
          </w:p>
        </w:tc>
      </w:tr>
      <w:tr w:rsidR="00DD5B39" w:rsidRPr="0066699C" w:rsidTr="002A5174">
        <w:tc>
          <w:tcPr>
            <w:tcW w:w="0" w:type="auto"/>
            <w:vAlign w:val="bottom"/>
          </w:tcPr>
          <w:p w:rsidR="00DD5B39" w:rsidRPr="007814FC" w:rsidRDefault="00DD5B39" w:rsidP="002A5174">
            <w:pPr>
              <w:rPr>
                <w:color w:val="000000"/>
                <w:sz w:val="20"/>
                <w:szCs w:val="20"/>
              </w:rPr>
            </w:pPr>
            <w:r>
              <w:rPr>
                <w:color w:val="000000"/>
                <w:sz w:val="20"/>
                <w:szCs w:val="20"/>
              </w:rPr>
              <w:t>GDP/capita</w:t>
            </w:r>
          </w:p>
        </w:tc>
        <w:tc>
          <w:tcPr>
            <w:tcW w:w="0" w:type="auto"/>
          </w:tcPr>
          <w:p w:rsidR="00DD5B39" w:rsidRPr="0066699C" w:rsidRDefault="00DD5B39" w:rsidP="002A5174">
            <w:pPr>
              <w:rPr>
                <w:sz w:val="20"/>
                <w:szCs w:val="20"/>
              </w:rPr>
            </w:pPr>
            <w:r>
              <w:rPr>
                <w:sz w:val="20"/>
                <w:szCs w:val="20"/>
              </w:rPr>
              <w:t>-0.145*</w:t>
            </w:r>
          </w:p>
        </w:tc>
        <w:tc>
          <w:tcPr>
            <w:tcW w:w="0" w:type="auto"/>
          </w:tcPr>
          <w:p w:rsidR="00DD5B39" w:rsidRPr="0066699C" w:rsidRDefault="00DD5B39" w:rsidP="002A5174">
            <w:pPr>
              <w:rPr>
                <w:sz w:val="20"/>
                <w:szCs w:val="20"/>
              </w:rPr>
            </w:pPr>
            <w:r>
              <w:rPr>
                <w:sz w:val="20"/>
                <w:szCs w:val="20"/>
              </w:rPr>
              <w:t>-0.145*</w:t>
            </w:r>
          </w:p>
        </w:tc>
        <w:tc>
          <w:tcPr>
            <w:tcW w:w="0" w:type="auto"/>
          </w:tcPr>
          <w:p w:rsidR="00DD5B39" w:rsidRPr="0066699C" w:rsidRDefault="00DD5B39" w:rsidP="002A5174">
            <w:pPr>
              <w:rPr>
                <w:sz w:val="20"/>
                <w:szCs w:val="20"/>
              </w:rPr>
            </w:pPr>
            <w:r>
              <w:rPr>
                <w:sz w:val="20"/>
                <w:szCs w:val="20"/>
              </w:rPr>
              <w:t>-0.051</w:t>
            </w:r>
          </w:p>
        </w:tc>
        <w:tc>
          <w:tcPr>
            <w:tcW w:w="0" w:type="auto"/>
          </w:tcPr>
          <w:p w:rsidR="00DD5B39" w:rsidRPr="0066699C" w:rsidRDefault="00DD5B39" w:rsidP="002A5174">
            <w:pPr>
              <w:rPr>
                <w:sz w:val="20"/>
                <w:szCs w:val="20"/>
              </w:rPr>
            </w:pPr>
            <w:r>
              <w:rPr>
                <w:sz w:val="20"/>
                <w:szCs w:val="20"/>
              </w:rPr>
              <w:t>-0.143**</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tcPr>
          <w:p w:rsidR="00DD5B39" w:rsidRPr="0066699C" w:rsidRDefault="00DD5B39" w:rsidP="002A5174">
            <w:pPr>
              <w:rPr>
                <w:sz w:val="20"/>
                <w:szCs w:val="20"/>
              </w:rPr>
            </w:pPr>
            <w:r>
              <w:rPr>
                <w:sz w:val="20"/>
                <w:szCs w:val="20"/>
              </w:rPr>
              <w:t>(0.083)</w:t>
            </w:r>
          </w:p>
        </w:tc>
        <w:tc>
          <w:tcPr>
            <w:tcW w:w="0" w:type="auto"/>
          </w:tcPr>
          <w:p w:rsidR="00DD5B39" w:rsidRPr="0066699C" w:rsidRDefault="00DD5B39" w:rsidP="002A5174">
            <w:pPr>
              <w:rPr>
                <w:sz w:val="20"/>
                <w:szCs w:val="20"/>
              </w:rPr>
            </w:pPr>
            <w:r>
              <w:rPr>
                <w:sz w:val="20"/>
                <w:szCs w:val="20"/>
              </w:rPr>
              <w:t>(0.083)</w:t>
            </w:r>
          </w:p>
        </w:tc>
        <w:tc>
          <w:tcPr>
            <w:tcW w:w="0" w:type="auto"/>
          </w:tcPr>
          <w:p w:rsidR="00DD5B39" w:rsidRPr="0066699C" w:rsidRDefault="00DD5B39" w:rsidP="002A5174">
            <w:pPr>
              <w:rPr>
                <w:sz w:val="20"/>
                <w:szCs w:val="20"/>
              </w:rPr>
            </w:pPr>
            <w:r>
              <w:rPr>
                <w:sz w:val="20"/>
                <w:szCs w:val="20"/>
              </w:rPr>
              <w:t>(0.066)</w:t>
            </w:r>
          </w:p>
        </w:tc>
        <w:tc>
          <w:tcPr>
            <w:tcW w:w="0" w:type="auto"/>
          </w:tcPr>
          <w:p w:rsidR="00DD5B39" w:rsidRPr="0066699C" w:rsidRDefault="00DD5B39" w:rsidP="002A5174">
            <w:pPr>
              <w:rPr>
                <w:sz w:val="20"/>
                <w:szCs w:val="20"/>
              </w:rPr>
            </w:pPr>
            <w:r>
              <w:rPr>
                <w:sz w:val="20"/>
                <w:szCs w:val="20"/>
              </w:rPr>
              <w:t>(0.066)</w:t>
            </w:r>
          </w:p>
        </w:tc>
      </w:tr>
      <w:tr w:rsidR="00DD5B39" w:rsidRPr="0066699C" w:rsidTr="002A5174">
        <w:tc>
          <w:tcPr>
            <w:tcW w:w="0" w:type="auto"/>
            <w:vAlign w:val="bottom"/>
          </w:tcPr>
          <w:p w:rsidR="00DD5B39" w:rsidRPr="007814FC" w:rsidRDefault="00DD5B39" w:rsidP="002A5174">
            <w:pPr>
              <w:rPr>
                <w:color w:val="000000"/>
                <w:sz w:val="20"/>
                <w:szCs w:val="20"/>
              </w:rPr>
            </w:pPr>
            <w:r w:rsidRPr="007814FC">
              <w:rPr>
                <w:color w:val="000000"/>
                <w:sz w:val="20"/>
                <w:szCs w:val="20"/>
              </w:rPr>
              <w:t>GDP Growth</w:t>
            </w:r>
          </w:p>
        </w:tc>
        <w:tc>
          <w:tcPr>
            <w:tcW w:w="0" w:type="auto"/>
          </w:tcPr>
          <w:p w:rsidR="00DD5B39" w:rsidRPr="0066699C" w:rsidRDefault="00DD5B39" w:rsidP="002A5174">
            <w:pPr>
              <w:rPr>
                <w:sz w:val="20"/>
                <w:szCs w:val="20"/>
              </w:rPr>
            </w:pPr>
            <w:r>
              <w:rPr>
                <w:sz w:val="20"/>
                <w:szCs w:val="20"/>
              </w:rPr>
              <w:t>0.038***</w:t>
            </w:r>
          </w:p>
        </w:tc>
        <w:tc>
          <w:tcPr>
            <w:tcW w:w="0" w:type="auto"/>
          </w:tcPr>
          <w:p w:rsidR="00DD5B39" w:rsidRPr="0066699C" w:rsidRDefault="00DD5B39" w:rsidP="002A5174">
            <w:pPr>
              <w:rPr>
                <w:sz w:val="20"/>
                <w:szCs w:val="20"/>
              </w:rPr>
            </w:pPr>
            <w:r>
              <w:rPr>
                <w:sz w:val="20"/>
                <w:szCs w:val="20"/>
              </w:rPr>
              <w:t>0.033***</w:t>
            </w:r>
          </w:p>
        </w:tc>
        <w:tc>
          <w:tcPr>
            <w:tcW w:w="0" w:type="auto"/>
          </w:tcPr>
          <w:p w:rsidR="00DD5B39" w:rsidRPr="0066699C" w:rsidRDefault="00DD5B39" w:rsidP="002A5174">
            <w:pPr>
              <w:rPr>
                <w:sz w:val="20"/>
                <w:szCs w:val="20"/>
              </w:rPr>
            </w:pPr>
            <w:r>
              <w:rPr>
                <w:sz w:val="20"/>
                <w:szCs w:val="20"/>
              </w:rPr>
              <w:t>0.018***</w:t>
            </w:r>
          </w:p>
        </w:tc>
        <w:tc>
          <w:tcPr>
            <w:tcW w:w="0" w:type="auto"/>
          </w:tcPr>
          <w:p w:rsidR="00DD5B39" w:rsidRPr="0066699C" w:rsidRDefault="00DD5B39" w:rsidP="002A5174">
            <w:pPr>
              <w:rPr>
                <w:sz w:val="20"/>
                <w:szCs w:val="20"/>
              </w:rPr>
            </w:pPr>
            <w:r>
              <w:rPr>
                <w:sz w:val="20"/>
                <w:szCs w:val="20"/>
              </w:rPr>
              <w:t>0.017***</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tcPr>
          <w:p w:rsidR="00DD5B39" w:rsidRPr="0066699C" w:rsidRDefault="00DD5B39" w:rsidP="002A5174">
            <w:pPr>
              <w:rPr>
                <w:sz w:val="20"/>
                <w:szCs w:val="20"/>
              </w:rPr>
            </w:pPr>
            <w:r>
              <w:rPr>
                <w:sz w:val="20"/>
                <w:szCs w:val="20"/>
              </w:rPr>
              <w:t>(0.008)</w:t>
            </w:r>
          </w:p>
        </w:tc>
        <w:tc>
          <w:tcPr>
            <w:tcW w:w="0" w:type="auto"/>
          </w:tcPr>
          <w:p w:rsidR="00DD5B39" w:rsidRPr="0066699C" w:rsidRDefault="00DD5B39" w:rsidP="002A5174">
            <w:pPr>
              <w:rPr>
                <w:sz w:val="20"/>
                <w:szCs w:val="20"/>
              </w:rPr>
            </w:pPr>
            <w:r>
              <w:rPr>
                <w:sz w:val="20"/>
                <w:szCs w:val="20"/>
              </w:rPr>
              <w:t>(0.008)</w:t>
            </w:r>
          </w:p>
        </w:tc>
        <w:tc>
          <w:tcPr>
            <w:tcW w:w="0" w:type="auto"/>
          </w:tcPr>
          <w:p w:rsidR="00DD5B39" w:rsidRPr="0066699C" w:rsidRDefault="00DD5B39" w:rsidP="002A5174">
            <w:pPr>
              <w:rPr>
                <w:sz w:val="20"/>
                <w:szCs w:val="20"/>
              </w:rPr>
            </w:pPr>
            <w:r>
              <w:rPr>
                <w:sz w:val="20"/>
                <w:szCs w:val="20"/>
              </w:rPr>
              <w:t>(0.003)</w:t>
            </w:r>
          </w:p>
        </w:tc>
        <w:tc>
          <w:tcPr>
            <w:tcW w:w="0" w:type="auto"/>
          </w:tcPr>
          <w:p w:rsidR="00DD5B39" w:rsidRPr="0066699C" w:rsidRDefault="00DD5B39" w:rsidP="002A5174">
            <w:pPr>
              <w:rPr>
                <w:sz w:val="20"/>
                <w:szCs w:val="20"/>
              </w:rPr>
            </w:pPr>
            <w:r>
              <w:rPr>
                <w:sz w:val="20"/>
                <w:szCs w:val="20"/>
              </w:rPr>
              <w:t>(0.003)</w:t>
            </w:r>
          </w:p>
        </w:tc>
      </w:tr>
      <w:tr w:rsidR="00DD5B39" w:rsidRPr="0066699C" w:rsidTr="002A5174">
        <w:tc>
          <w:tcPr>
            <w:tcW w:w="0" w:type="auto"/>
            <w:vAlign w:val="bottom"/>
          </w:tcPr>
          <w:p w:rsidR="00DD5B39" w:rsidRPr="007814FC" w:rsidRDefault="00DD5B39" w:rsidP="002A5174">
            <w:pPr>
              <w:rPr>
                <w:color w:val="000000"/>
                <w:sz w:val="20"/>
                <w:szCs w:val="20"/>
              </w:rPr>
            </w:pPr>
            <w:r>
              <w:rPr>
                <w:color w:val="000000"/>
                <w:sz w:val="20"/>
                <w:szCs w:val="20"/>
              </w:rPr>
              <w:t>Trade/GDP</w:t>
            </w:r>
          </w:p>
        </w:tc>
        <w:tc>
          <w:tcPr>
            <w:tcW w:w="0" w:type="auto"/>
          </w:tcPr>
          <w:p w:rsidR="00DD5B39" w:rsidRPr="0066699C" w:rsidRDefault="00DD5B39" w:rsidP="002A5174">
            <w:pPr>
              <w:rPr>
                <w:sz w:val="20"/>
                <w:szCs w:val="20"/>
              </w:rPr>
            </w:pPr>
            <w:r>
              <w:rPr>
                <w:sz w:val="20"/>
                <w:szCs w:val="20"/>
              </w:rPr>
              <w:t>0.009***</w:t>
            </w:r>
          </w:p>
        </w:tc>
        <w:tc>
          <w:tcPr>
            <w:tcW w:w="0" w:type="auto"/>
          </w:tcPr>
          <w:p w:rsidR="00DD5B39" w:rsidRPr="0066699C" w:rsidRDefault="00DD5B39" w:rsidP="002A5174">
            <w:pPr>
              <w:rPr>
                <w:sz w:val="20"/>
                <w:szCs w:val="20"/>
              </w:rPr>
            </w:pPr>
            <w:r>
              <w:rPr>
                <w:sz w:val="20"/>
                <w:szCs w:val="20"/>
              </w:rPr>
              <w:t>0.008***</w:t>
            </w:r>
          </w:p>
        </w:tc>
        <w:tc>
          <w:tcPr>
            <w:tcW w:w="0" w:type="auto"/>
          </w:tcPr>
          <w:p w:rsidR="00DD5B39" w:rsidRPr="0066699C" w:rsidRDefault="00DD5B39" w:rsidP="002A5174">
            <w:pPr>
              <w:rPr>
                <w:sz w:val="20"/>
                <w:szCs w:val="20"/>
              </w:rPr>
            </w:pPr>
            <w:r>
              <w:rPr>
                <w:sz w:val="20"/>
                <w:szCs w:val="20"/>
              </w:rPr>
              <w:t>0.010***</w:t>
            </w:r>
          </w:p>
        </w:tc>
        <w:tc>
          <w:tcPr>
            <w:tcW w:w="0" w:type="auto"/>
          </w:tcPr>
          <w:p w:rsidR="00DD5B39" w:rsidRPr="0066699C" w:rsidRDefault="00DD5B39" w:rsidP="002A5174">
            <w:pPr>
              <w:rPr>
                <w:sz w:val="20"/>
                <w:szCs w:val="20"/>
              </w:rPr>
            </w:pPr>
            <w:r>
              <w:rPr>
                <w:sz w:val="20"/>
                <w:szCs w:val="20"/>
              </w:rPr>
              <w:t>0.011***</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tcPr>
          <w:p w:rsidR="00DD5B39" w:rsidRPr="0066699C" w:rsidRDefault="00DD5B39" w:rsidP="002A5174">
            <w:pPr>
              <w:rPr>
                <w:sz w:val="20"/>
                <w:szCs w:val="20"/>
              </w:rPr>
            </w:pPr>
            <w:r>
              <w:rPr>
                <w:sz w:val="20"/>
                <w:szCs w:val="20"/>
              </w:rPr>
              <w:t>(0.002)</w:t>
            </w:r>
          </w:p>
        </w:tc>
        <w:tc>
          <w:tcPr>
            <w:tcW w:w="0" w:type="auto"/>
          </w:tcPr>
          <w:p w:rsidR="00DD5B39" w:rsidRPr="0066699C" w:rsidRDefault="00DD5B39" w:rsidP="002A5174">
            <w:pPr>
              <w:rPr>
                <w:sz w:val="20"/>
                <w:szCs w:val="20"/>
              </w:rPr>
            </w:pPr>
            <w:r>
              <w:rPr>
                <w:sz w:val="20"/>
                <w:szCs w:val="20"/>
              </w:rPr>
              <w:t>(0.002)</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r>
      <w:tr w:rsidR="00DD5B39" w:rsidRPr="0066699C" w:rsidTr="002A5174">
        <w:tc>
          <w:tcPr>
            <w:tcW w:w="0" w:type="auto"/>
            <w:vAlign w:val="bottom"/>
          </w:tcPr>
          <w:p w:rsidR="00DD5B39" w:rsidRPr="007814FC" w:rsidRDefault="00DD5B39" w:rsidP="002A5174">
            <w:pPr>
              <w:rPr>
                <w:color w:val="000000"/>
                <w:sz w:val="20"/>
                <w:szCs w:val="20"/>
              </w:rPr>
            </w:pPr>
            <w:r>
              <w:rPr>
                <w:color w:val="000000"/>
                <w:sz w:val="20"/>
                <w:szCs w:val="20"/>
              </w:rPr>
              <w:t>Financial Openness</w:t>
            </w:r>
          </w:p>
        </w:tc>
        <w:tc>
          <w:tcPr>
            <w:tcW w:w="0" w:type="auto"/>
          </w:tcPr>
          <w:p w:rsidR="00DD5B39" w:rsidRPr="0066699C" w:rsidRDefault="00DD5B39" w:rsidP="002A5174">
            <w:pPr>
              <w:rPr>
                <w:sz w:val="20"/>
                <w:szCs w:val="20"/>
              </w:rPr>
            </w:pPr>
            <w:r>
              <w:rPr>
                <w:sz w:val="20"/>
                <w:szCs w:val="20"/>
              </w:rPr>
              <w:t>0.105***</w:t>
            </w:r>
          </w:p>
        </w:tc>
        <w:tc>
          <w:tcPr>
            <w:tcW w:w="0" w:type="auto"/>
          </w:tcPr>
          <w:p w:rsidR="00DD5B39" w:rsidRPr="0066699C" w:rsidRDefault="00DD5B39" w:rsidP="002A5174">
            <w:pPr>
              <w:rPr>
                <w:sz w:val="20"/>
                <w:szCs w:val="20"/>
              </w:rPr>
            </w:pPr>
            <w:r>
              <w:rPr>
                <w:sz w:val="20"/>
                <w:szCs w:val="20"/>
              </w:rPr>
              <w:t>0.098***</w:t>
            </w:r>
          </w:p>
        </w:tc>
        <w:tc>
          <w:tcPr>
            <w:tcW w:w="0" w:type="auto"/>
          </w:tcPr>
          <w:p w:rsidR="00DD5B39" w:rsidRPr="0066699C" w:rsidRDefault="00DD5B39" w:rsidP="002A5174">
            <w:pPr>
              <w:rPr>
                <w:sz w:val="20"/>
                <w:szCs w:val="20"/>
              </w:rPr>
            </w:pPr>
            <w:r>
              <w:rPr>
                <w:sz w:val="20"/>
                <w:szCs w:val="20"/>
              </w:rPr>
              <w:t>0.131***</w:t>
            </w:r>
          </w:p>
        </w:tc>
        <w:tc>
          <w:tcPr>
            <w:tcW w:w="0" w:type="auto"/>
          </w:tcPr>
          <w:p w:rsidR="00DD5B39" w:rsidRPr="0066699C" w:rsidRDefault="00DD5B39" w:rsidP="002A5174">
            <w:pPr>
              <w:rPr>
                <w:sz w:val="20"/>
                <w:szCs w:val="20"/>
              </w:rPr>
            </w:pPr>
            <w:r>
              <w:rPr>
                <w:sz w:val="20"/>
                <w:szCs w:val="20"/>
              </w:rPr>
              <w:t>0.131***</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tcPr>
          <w:p w:rsidR="00DD5B39" w:rsidRPr="0066699C" w:rsidRDefault="00DD5B39" w:rsidP="002A5174">
            <w:pPr>
              <w:rPr>
                <w:sz w:val="20"/>
                <w:szCs w:val="20"/>
              </w:rPr>
            </w:pPr>
            <w:r>
              <w:rPr>
                <w:sz w:val="20"/>
                <w:szCs w:val="20"/>
              </w:rPr>
              <w:t>(0.035)</w:t>
            </w:r>
          </w:p>
        </w:tc>
        <w:tc>
          <w:tcPr>
            <w:tcW w:w="0" w:type="auto"/>
          </w:tcPr>
          <w:p w:rsidR="00DD5B39" w:rsidRPr="0066699C" w:rsidRDefault="00DD5B39" w:rsidP="002A5174">
            <w:pPr>
              <w:rPr>
                <w:sz w:val="20"/>
                <w:szCs w:val="20"/>
              </w:rPr>
            </w:pPr>
            <w:r>
              <w:rPr>
                <w:sz w:val="20"/>
                <w:szCs w:val="20"/>
              </w:rPr>
              <w:t>(0.034)</w:t>
            </w:r>
          </w:p>
        </w:tc>
        <w:tc>
          <w:tcPr>
            <w:tcW w:w="0" w:type="auto"/>
          </w:tcPr>
          <w:p w:rsidR="00DD5B39" w:rsidRPr="0066699C" w:rsidRDefault="00DD5B39" w:rsidP="002A5174">
            <w:pPr>
              <w:rPr>
                <w:sz w:val="20"/>
                <w:szCs w:val="20"/>
              </w:rPr>
            </w:pPr>
            <w:r>
              <w:rPr>
                <w:sz w:val="20"/>
                <w:szCs w:val="20"/>
              </w:rPr>
              <w:t>(0.020)</w:t>
            </w:r>
          </w:p>
        </w:tc>
        <w:tc>
          <w:tcPr>
            <w:tcW w:w="0" w:type="auto"/>
          </w:tcPr>
          <w:p w:rsidR="00DD5B39" w:rsidRPr="0066699C" w:rsidRDefault="00DD5B39" w:rsidP="002A5174">
            <w:pPr>
              <w:rPr>
                <w:sz w:val="20"/>
                <w:szCs w:val="20"/>
              </w:rPr>
            </w:pPr>
            <w:r>
              <w:rPr>
                <w:sz w:val="20"/>
                <w:szCs w:val="20"/>
              </w:rPr>
              <w:t>(0.020)</w:t>
            </w:r>
          </w:p>
        </w:tc>
      </w:tr>
      <w:tr w:rsidR="00DD5B39" w:rsidRPr="0066699C" w:rsidTr="002A5174">
        <w:tc>
          <w:tcPr>
            <w:tcW w:w="0" w:type="auto"/>
            <w:vAlign w:val="bottom"/>
          </w:tcPr>
          <w:p w:rsidR="00DD5B39" w:rsidRPr="007814FC" w:rsidRDefault="00DD5B39" w:rsidP="002A5174">
            <w:pPr>
              <w:rPr>
                <w:color w:val="000000"/>
                <w:sz w:val="20"/>
                <w:szCs w:val="20"/>
              </w:rPr>
            </w:pPr>
            <w:r w:rsidRPr="007814FC">
              <w:rPr>
                <w:color w:val="000000"/>
                <w:sz w:val="20"/>
                <w:szCs w:val="20"/>
              </w:rPr>
              <w:t>Resources</w:t>
            </w:r>
          </w:p>
        </w:tc>
        <w:tc>
          <w:tcPr>
            <w:tcW w:w="0" w:type="auto"/>
          </w:tcPr>
          <w:p w:rsidR="00DD5B39" w:rsidRPr="0066699C" w:rsidRDefault="00DD5B39" w:rsidP="002A5174">
            <w:pPr>
              <w:rPr>
                <w:sz w:val="20"/>
                <w:szCs w:val="20"/>
              </w:rPr>
            </w:pPr>
            <w:r>
              <w:rPr>
                <w:sz w:val="20"/>
                <w:szCs w:val="20"/>
              </w:rPr>
              <w:t>-0.072</w:t>
            </w:r>
          </w:p>
        </w:tc>
        <w:tc>
          <w:tcPr>
            <w:tcW w:w="0" w:type="auto"/>
          </w:tcPr>
          <w:p w:rsidR="00DD5B39" w:rsidRPr="0066699C" w:rsidRDefault="00DD5B39" w:rsidP="002A5174">
            <w:pPr>
              <w:rPr>
                <w:sz w:val="20"/>
                <w:szCs w:val="20"/>
              </w:rPr>
            </w:pPr>
            <w:r>
              <w:rPr>
                <w:sz w:val="20"/>
                <w:szCs w:val="20"/>
              </w:rPr>
              <w:t>-0.070</w:t>
            </w:r>
          </w:p>
        </w:tc>
        <w:tc>
          <w:tcPr>
            <w:tcW w:w="0" w:type="auto"/>
          </w:tcPr>
          <w:p w:rsidR="00DD5B39" w:rsidRPr="0066699C" w:rsidRDefault="00DD5B39" w:rsidP="002A5174">
            <w:pPr>
              <w:rPr>
                <w:sz w:val="20"/>
                <w:szCs w:val="20"/>
              </w:rPr>
            </w:pPr>
            <w:r>
              <w:rPr>
                <w:sz w:val="20"/>
                <w:szCs w:val="20"/>
              </w:rPr>
              <w:t>0.027</w:t>
            </w:r>
          </w:p>
        </w:tc>
        <w:tc>
          <w:tcPr>
            <w:tcW w:w="0" w:type="auto"/>
          </w:tcPr>
          <w:p w:rsidR="00DD5B39" w:rsidRPr="0066699C" w:rsidRDefault="00DD5B39" w:rsidP="002A5174">
            <w:pPr>
              <w:rPr>
                <w:sz w:val="20"/>
                <w:szCs w:val="20"/>
              </w:rPr>
            </w:pPr>
            <w:r>
              <w:rPr>
                <w:sz w:val="20"/>
                <w:szCs w:val="20"/>
              </w:rPr>
              <w:t>0.018</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tcPr>
          <w:p w:rsidR="00DD5B39" w:rsidRPr="0066699C" w:rsidRDefault="00DD5B39" w:rsidP="002A5174">
            <w:pPr>
              <w:rPr>
                <w:sz w:val="20"/>
                <w:szCs w:val="20"/>
              </w:rPr>
            </w:pPr>
            <w:r>
              <w:rPr>
                <w:sz w:val="20"/>
                <w:szCs w:val="20"/>
              </w:rPr>
              <w:t>(0.050)</w:t>
            </w:r>
          </w:p>
        </w:tc>
        <w:tc>
          <w:tcPr>
            <w:tcW w:w="0" w:type="auto"/>
          </w:tcPr>
          <w:p w:rsidR="00DD5B39" w:rsidRPr="0066699C" w:rsidRDefault="00DD5B39" w:rsidP="002A5174">
            <w:pPr>
              <w:rPr>
                <w:sz w:val="20"/>
                <w:szCs w:val="20"/>
              </w:rPr>
            </w:pPr>
            <w:r>
              <w:rPr>
                <w:sz w:val="20"/>
                <w:szCs w:val="20"/>
              </w:rPr>
              <w:t>(0.050)</w:t>
            </w:r>
          </w:p>
        </w:tc>
        <w:tc>
          <w:tcPr>
            <w:tcW w:w="0" w:type="auto"/>
          </w:tcPr>
          <w:p w:rsidR="00DD5B39" w:rsidRPr="0066699C" w:rsidRDefault="00DD5B39" w:rsidP="002A5174">
            <w:pPr>
              <w:rPr>
                <w:sz w:val="20"/>
                <w:szCs w:val="20"/>
              </w:rPr>
            </w:pPr>
            <w:r>
              <w:rPr>
                <w:sz w:val="20"/>
                <w:szCs w:val="20"/>
              </w:rPr>
              <w:t>(0.033)</w:t>
            </w:r>
          </w:p>
        </w:tc>
        <w:tc>
          <w:tcPr>
            <w:tcW w:w="0" w:type="auto"/>
          </w:tcPr>
          <w:p w:rsidR="00DD5B39" w:rsidRPr="0066699C" w:rsidRDefault="00DD5B39" w:rsidP="002A5174">
            <w:pPr>
              <w:rPr>
                <w:sz w:val="20"/>
                <w:szCs w:val="20"/>
              </w:rPr>
            </w:pPr>
            <w:r>
              <w:rPr>
                <w:sz w:val="20"/>
                <w:szCs w:val="20"/>
              </w:rPr>
              <w:t>(0.033)</w:t>
            </w:r>
          </w:p>
        </w:tc>
      </w:tr>
      <w:tr w:rsidR="00DD5B39" w:rsidRPr="0066699C" w:rsidTr="002A5174">
        <w:tc>
          <w:tcPr>
            <w:tcW w:w="0" w:type="auto"/>
            <w:vAlign w:val="bottom"/>
          </w:tcPr>
          <w:p w:rsidR="00DD5B39" w:rsidRPr="007814FC" w:rsidRDefault="00DD5B39" w:rsidP="002A5174">
            <w:pPr>
              <w:rPr>
                <w:color w:val="000000"/>
                <w:sz w:val="20"/>
                <w:szCs w:val="20"/>
              </w:rPr>
            </w:pPr>
            <w:r w:rsidRPr="007814FC">
              <w:rPr>
                <w:color w:val="000000"/>
                <w:sz w:val="20"/>
                <w:szCs w:val="20"/>
              </w:rPr>
              <w:t>Physical Insecurity</w:t>
            </w:r>
          </w:p>
        </w:tc>
        <w:tc>
          <w:tcPr>
            <w:tcW w:w="0" w:type="auto"/>
          </w:tcPr>
          <w:p w:rsidR="00DD5B39" w:rsidRPr="0066699C" w:rsidRDefault="00DD5B39" w:rsidP="002A5174">
            <w:pPr>
              <w:rPr>
                <w:sz w:val="20"/>
                <w:szCs w:val="20"/>
              </w:rPr>
            </w:pPr>
            <w:r>
              <w:rPr>
                <w:sz w:val="20"/>
                <w:szCs w:val="20"/>
              </w:rPr>
              <w:t>0.014</w:t>
            </w:r>
          </w:p>
        </w:tc>
        <w:tc>
          <w:tcPr>
            <w:tcW w:w="0" w:type="auto"/>
          </w:tcPr>
          <w:p w:rsidR="00DD5B39" w:rsidRPr="0066699C" w:rsidRDefault="00DD5B39" w:rsidP="002A5174">
            <w:pPr>
              <w:rPr>
                <w:sz w:val="20"/>
                <w:szCs w:val="20"/>
              </w:rPr>
            </w:pPr>
            <w:r>
              <w:rPr>
                <w:sz w:val="20"/>
                <w:szCs w:val="20"/>
              </w:rPr>
              <w:t>0.014</w:t>
            </w:r>
          </w:p>
        </w:tc>
        <w:tc>
          <w:tcPr>
            <w:tcW w:w="0" w:type="auto"/>
          </w:tcPr>
          <w:p w:rsidR="00DD5B39" w:rsidRPr="0066699C" w:rsidRDefault="00DD5B39" w:rsidP="002A5174">
            <w:pPr>
              <w:rPr>
                <w:sz w:val="20"/>
                <w:szCs w:val="20"/>
              </w:rPr>
            </w:pPr>
            <w:r>
              <w:rPr>
                <w:sz w:val="20"/>
                <w:szCs w:val="20"/>
              </w:rPr>
              <w:t>0.022***</w:t>
            </w:r>
          </w:p>
        </w:tc>
        <w:tc>
          <w:tcPr>
            <w:tcW w:w="0" w:type="auto"/>
          </w:tcPr>
          <w:p w:rsidR="00DD5B39" w:rsidRPr="0066699C" w:rsidRDefault="00DD5B39" w:rsidP="002A5174">
            <w:pPr>
              <w:rPr>
                <w:sz w:val="20"/>
                <w:szCs w:val="20"/>
              </w:rPr>
            </w:pPr>
            <w:r>
              <w:rPr>
                <w:sz w:val="20"/>
                <w:szCs w:val="20"/>
              </w:rPr>
              <w:t>0.030***</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tcPr>
          <w:p w:rsidR="00DD5B39" w:rsidRPr="0066699C" w:rsidRDefault="00DD5B39" w:rsidP="002A5174">
            <w:pPr>
              <w:rPr>
                <w:sz w:val="20"/>
                <w:szCs w:val="20"/>
              </w:rPr>
            </w:pPr>
            <w:r>
              <w:rPr>
                <w:sz w:val="20"/>
                <w:szCs w:val="20"/>
              </w:rPr>
              <w:t>(0.012)</w:t>
            </w:r>
          </w:p>
        </w:tc>
        <w:tc>
          <w:tcPr>
            <w:tcW w:w="0" w:type="auto"/>
          </w:tcPr>
          <w:p w:rsidR="00DD5B39" w:rsidRPr="0066699C" w:rsidRDefault="00DD5B39" w:rsidP="002A5174">
            <w:pPr>
              <w:rPr>
                <w:sz w:val="20"/>
                <w:szCs w:val="20"/>
              </w:rPr>
            </w:pPr>
            <w:r>
              <w:rPr>
                <w:sz w:val="20"/>
                <w:szCs w:val="20"/>
              </w:rPr>
              <w:t>(0.012)</w:t>
            </w:r>
          </w:p>
        </w:tc>
        <w:tc>
          <w:tcPr>
            <w:tcW w:w="0" w:type="auto"/>
          </w:tcPr>
          <w:p w:rsidR="00DD5B39" w:rsidRPr="0066699C" w:rsidRDefault="00DD5B39" w:rsidP="002A5174">
            <w:pPr>
              <w:rPr>
                <w:sz w:val="20"/>
                <w:szCs w:val="20"/>
              </w:rPr>
            </w:pPr>
            <w:r>
              <w:rPr>
                <w:sz w:val="20"/>
                <w:szCs w:val="20"/>
              </w:rPr>
              <w:t>(0.007)</w:t>
            </w:r>
          </w:p>
        </w:tc>
        <w:tc>
          <w:tcPr>
            <w:tcW w:w="0" w:type="auto"/>
          </w:tcPr>
          <w:p w:rsidR="00DD5B39" w:rsidRPr="0066699C" w:rsidRDefault="00DD5B39" w:rsidP="002A5174">
            <w:pPr>
              <w:rPr>
                <w:sz w:val="20"/>
                <w:szCs w:val="20"/>
              </w:rPr>
            </w:pPr>
            <w:r>
              <w:rPr>
                <w:sz w:val="20"/>
                <w:szCs w:val="20"/>
              </w:rPr>
              <w:t>(0.007)</w:t>
            </w:r>
          </w:p>
        </w:tc>
      </w:tr>
      <w:tr w:rsidR="00DD5B39" w:rsidRPr="0066699C" w:rsidTr="002A5174">
        <w:tc>
          <w:tcPr>
            <w:tcW w:w="0" w:type="auto"/>
            <w:vAlign w:val="bottom"/>
          </w:tcPr>
          <w:p w:rsidR="00DD5B39" w:rsidRPr="007814FC" w:rsidRDefault="00DD5B39" w:rsidP="002A5174">
            <w:pPr>
              <w:rPr>
                <w:color w:val="000000"/>
                <w:sz w:val="20"/>
                <w:szCs w:val="20"/>
              </w:rPr>
            </w:pPr>
            <w:r w:rsidRPr="007814FC">
              <w:rPr>
                <w:color w:val="000000"/>
                <w:sz w:val="20"/>
                <w:szCs w:val="20"/>
              </w:rPr>
              <w:t>Constant</w:t>
            </w:r>
          </w:p>
        </w:tc>
        <w:tc>
          <w:tcPr>
            <w:tcW w:w="0" w:type="auto"/>
          </w:tcPr>
          <w:p w:rsidR="00DD5B39" w:rsidRPr="0066699C" w:rsidRDefault="00DD5B39" w:rsidP="002A5174">
            <w:pPr>
              <w:rPr>
                <w:sz w:val="20"/>
                <w:szCs w:val="20"/>
              </w:rPr>
            </w:pPr>
            <w:r>
              <w:rPr>
                <w:sz w:val="20"/>
                <w:szCs w:val="20"/>
              </w:rPr>
              <w:t>-1.609***</w:t>
            </w:r>
          </w:p>
        </w:tc>
        <w:tc>
          <w:tcPr>
            <w:tcW w:w="0" w:type="auto"/>
          </w:tcPr>
          <w:p w:rsidR="00DD5B39" w:rsidRPr="0066699C" w:rsidRDefault="00DD5B39" w:rsidP="002A5174">
            <w:pPr>
              <w:rPr>
                <w:sz w:val="20"/>
                <w:szCs w:val="20"/>
              </w:rPr>
            </w:pPr>
            <w:r>
              <w:rPr>
                <w:sz w:val="20"/>
                <w:szCs w:val="20"/>
              </w:rPr>
              <w:t>-1.600***</w:t>
            </w:r>
          </w:p>
        </w:tc>
        <w:tc>
          <w:tcPr>
            <w:tcW w:w="0" w:type="auto"/>
          </w:tcPr>
          <w:p w:rsidR="00DD5B39" w:rsidRPr="0066699C" w:rsidRDefault="00DD5B39" w:rsidP="002A5174">
            <w:pPr>
              <w:rPr>
                <w:sz w:val="20"/>
                <w:szCs w:val="20"/>
              </w:rPr>
            </w:pPr>
            <w:r>
              <w:rPr>
                <w:sz w:val="20"/>
                <w:szCs w:val="20"/>
              </w:rPr>
              <w:t>-2.058***</w:t>
            </w:r>
          </w:p>
        </w:tc>
        <w:tc>
          <w:tcPr>
            <w:tcW w:w="0" w:type="auto"/>
          </w:tcPr>
          <w:p w:rsidR="00DD5B39" w:rsidRPr="0066699C" w:rsidRDefault="00DD5B39" w:rsidP="002A5174">
            <w:pPr>
              <w:rPr>
                <w:sz w:val="20"/>
                <w:szCs w:val="20"/>
              </w:rPr>
            </w:pPr>
            <w:r>
              <w:rPr>
                <w:sz w:val="20"/>
                <w:szCs w:val="20"/>
              </w:rPr>
              <w:t>-2.058***</w:t>
            </w:r>
          </w:p>
        </w:tc>
      </w:tr>
      <w:tr w:rsidR="00DD5B39" w:rsidRPr="0066699C" w:rsidTr="002A5174">
        <w:tc>
          <w:tcPr>
            <w:tcW w:w="0" w:type="auto"/>
            <w:tcBorders>
              <w:bottom w:val="single" w:sz="4" w:space="0" w:color="auto"/>
            </w:tcBorders>
            <w:vAlign w:val="bottom"/>
          </w:tcPr>
          <w:p w:rsidR="00DD5B39" w:rsidRPr="007814FC" w:rsidRDefault="00DD5B39" w:rsidP="002A5174">
            <w:pPr>
              <w:rPr>
                <w:color w:val="000000"/>
                <w:sz w:val="20"/>
                <w:szCs w:val="20"/>
              </w:rPr>
            </w:pPr>
            <w:r w:rsidRPr="007814FC">
              <w:rPr>
                <w:color w:val="000000"/>
                <w:sz w:val="20"/>
                <w:szCs w:val="20"/>
              </w:rPr>
              <w:t> </w:t>
            </w:r>
          </w:p>
        </w:tc>
        <w:tc>
          <w:tcPr>
            <w:tcW w:w="0" w:type="auto"/>
            <w:tcBorders>
              <w:bottom w:val="single" w:sz="4" w:space="0" w:color="auto"/>
            </w:tcBorders>
          </w:tcPr>
          <w:p w:rsidR="00DD5B39" w:rsidRPr="0066699C" w:rsidRDefault="00DD5B39" w:rsidP="002A5174">
            <w:pPr>
              <w:rPr>
                <w:sz w:val="20"/>
                <w:szCs w:val="20"/>
              </w:rPr>
            </w:pPr>
            <w:r>
              <w:rPr>
                <w:sz w:val="20"/>
                <w:szCs w:val="20"/>
              </w:rPr>
              <w:t>(0.161)</w:t>
            </w:r>
          </w:p>
        </w:tc>
        <w:tc>
          <w:tcPr>
            <w:tcW w:w="0" w:type="auto"/>
            <w:tcBorders>
              <w:bottom w:val="single" w:sz="4" w:space="0" w:color="auto"/>
            </w:tcBorders>
          </w:tcPr>
          <w:p w:rsidR="00DD5B39" w:rsidRPr="0066699C" w:rsidRDefault="00DD5B39" w:rsidP="002A5174">
            <w:pPr>
              <w:rPr>
                <w:sz w:val="20"/>
                <w:szCs w:val="20"/>
              </w:rPr>
            </w:pPr>
            <w:r>
              <w:rPr>
                <w:sz w:val="20"/>
                <w:szCs w:val="20"/>
              </w:rPr>
              <w:t>(0.165)</w:t>
            </w:r>
          </w:p>
        </w:tc>
        <w:tc>
          <w:tcPr>
            <w:tcW w:w="0" w:type="auto"/>
            <w:tcBorders>
              <w:bottom w:val="single" w:sz="4" w:space="0" w:color="auto"/>
            </w:tcBorders>
          </w:tcPr>
          <w:p w:rsidR="00DD5B39" w:rsidRPr="0066699C" w:rsidRDefault="00DD5B39" w:rsidP="002A5174">
            <w:pPr>
              <w:rPr>
                <w:sz w:val="20"/>
                <w:szCs w:val="20"/>
              </w:rPr>
            </w:pPr>
            <w:r>
              <w:rPr>
                <w:sz w:val="20"/>
                <w:szCs w:val="20"/>
              </w:rPr>
              <w:t>(0.117)</w:t>
            </w:r>
          </w:p>
        </w:tc>
        <w:tc>
          <w:tcPr>
            <w:tcW w:w="0" w:type="auto"/>
            <w:tcBorders>
              <w:bottom w:val="single" w:sz="4" w:space="0" w:color="auto"/>
            </w:tcBorders>
          </w:tcPr>
          <w:p w:rsidR="00DD5B39" w:rsidRPr="0066699C" w:rsidRDefault="00DD5B39" w:rsidP="002A5174">
            <w:pPr>
              <w:rPr>
                <w:sz w:val="20"/>
                <w:szCs w:val="20"/>
              </w:rPr>
            </w:pPr>
            <w:r>
              <w:rPr>
                <w:sz w:val="20"/>
                <w:szCs w:val="20"/>
              </w:rPr>
              <w:t>(0.105)</w:t>
            </w:r>
          </w:p>
        </w:tc>
      </w:tr>
      <w:tr w:rsidR="00DD5B39" w:rsidRPr="0066699C" w:rsidTr="002A5174">
        <w:tc>
          <w:tcPr>
            <w:tcW w:w="0" w:type="auto"/>
            <w:tcBorders>
              <w:top w:val="single" w:sz="4" w:space="0" w:color="auto"/>
            </w:tcBorders>
            <w:vAlign w:val="bottom"/>
          </w:tcPr>
          <w:p w:rsidR="00DD5B39" w:rsidRPr="007814FC" w:rsidRDefault="00DD5B39" w:rsidP="002A5174">
            <w:pPr>
              <w:rPr>
                <w:color w:val="000000"/>
                <w:sz w:val="20"/>
                <w:szCs w:val="20"/>
              </w:rPr>
            </w:pPr>
            <w:r w:rsidRPr="007814FC">
              <w:rPr>
                <w:color w:val="000000"/>
                <w:sz w:val="20"/>
                <w:szCs w:val="20"/>
              </w:rPr>
              <w:t>Random Effect Parameters</w:t>
            </w:r>
          </w:p>
        </w:tc>
        <w:tc>
          <w:tcPr>
            <w:tcW w:w="0" w:type="auto"/>
            <w:tcBorders>
              <w:top w:val="single" w:sz="4" w:space="0" w:color="auto"/>
            </w:tcBorders>
          </w:tcPr>
          <w:p w:rsidR="00DD5B39" w:rsidRPr="0066699C" w:rsidRDefault="00DD5B39" w:rsidP="002A5174">
            <w:pPr>
              <w:rPr>
                <w:sz w:val="20"/>
                <w:szCs w:val="20"/>
              </w:rPr>
            </w:pPr>
          </w:p>
        </w:tc>
        <w:tc>
          <w:tcPr>
            <w:tcW w:w="0" w:type="auto"/>
            <w:tcBorders>
              <w:top w:val="single" w:sz="4" w:space="0" w:color="auto"/>
            </w:tcBorders>
          </w:tcPr>
          <w:p w:rsidR="00DD5B39" w:rsidRPr="0066699C" w:rsidRDefault="00DD5B39" w:rsidP="002A5174">
            <w:pPr>
              <w:rPr>
                <w:sz w:val="20"/>
                <w:szCs w:val="20"/>
              </w:rPr>
            </w:pPr>
          </w:p>
        </w:tc>
        <w:tc>
          <w:tcPr>
            <w:tcW w:w="0" w:type="auto"/>
            <w:tcBorders>
              <w:top w:val="single" w:sz="4" w:space="0" w:color="auto"/>
            </w:tcBorders>
          </w:tcPr>
          <w:p w:rsidR="00DD5B39" w:rsidRPr="0066699C" w:rsidRDefault="00DD5B39" w:rsidP="002A5174">
            <w:pPr>
              <w:rPr>
                <w:sz w:val="20"/>
                <w:szCs w:val="20"/>
              </w:rPr>
            </w:pPr>
          </w:p>
        </w:tc>
        <w:tc>
          <w:tcPr>
            <w:tcW w:w="0" w:type="auto"/>
            <w:tcBorders>
              <w:top w:val="single" w:sz="4" w:space="0" w:color="auto"/>
            </w:tcBorders>
          </w:tcPr>
          <w:p w:rsidR="00DD5B39" w:rsidRPr="0066699C" w:rsidRDefault="00DD5B39" w:rsidP="002A5174">
            <w:pPr>
              <w:rPr>
                <w:sz w:val="20"/>
                <w:szCs w:val="20"/>
              </w:rPr>
            </w:pPr>
          </w:p>
        </w:tc>
      </w:tr>
      <w:tr w:rsidR="00DD5B39" w:rsidRPr="0066699C" w:rsidTr="002A5174">
        <w:tc>
          <w:tcPr>
            <w:tcW w:w="0" w:type="auto"/>
          </w:tcPr>
          <w:p w:rsidR="00DD5B39" w:rsidRPr="00DC4A27" w:rsidRDefault="00DD5B39" w:rsidP="002A5174">
            <w:pPr>
              <w:rPr>
                <w:iCs/>
                <w:color w:val="000000"/>
                <w:sz w:val="20"/>
                <w:szCs w:val="20"/>
              </w:rPr>
            </w:pPr>
            <w:r>
              <w:rPr>
                <w:iCs/>
                <w:color w:val="000000"/>
                <w:sz w:val="20"/>
                <w:szCs w:val="20"/>
              </w:rPr>
              <w:t>Country (</w:t>
            </w:r>
            <w:r w:rsidRPr="007814FC">
              <w:rPr>
                <w:i/>
                <w:iCs/>
                <w:color w:val="000000"/>
                <w:sz w:val="20"/>
                <w:szCs w:val="20"/>
              </w:rPr>
              <w:t>σ</w:t>
            </w:r>
            <w:r w:rsidRPr="007814FC">
              <w:rPr>
                <w:i/>
                <w:iCs/>
                <w:color w:val="000000"/>
                <w:sz w:val="20"/>
                <w:szCs w:val="20"/>
                <w:vertAlign w:val="subscript"/>
              </w:rPr>
              <w:t>j</w:t>
            </w:r>
            <w:r>
              <w:rPr>
                <w:iCs/>
                <w:color w:val="000000"/>
                <w:sz w:val="20"/>
                <w:szCs w:val="20"/>
              </w:rPr>
              <w:t>)</w:t>
            </w:r>
          </w:p>
        </w:tc>
        <w:tc>
          <w:tcPr>
            <w:tcW w:w="0" w:type="auto"/>
          </w:tcPr>
          <w:p w:rsidR="00DD5B39" w:rsidRPr="0066699C" w:rsidRDefault="00DD5B39" w:rsidP="002A5174">
            <w:pPr>
              <w:rPr>
                <w:sz w:val="20"/>
                <w:szCs w:val="20"/>
              </w:rPr>
            </w:pPr>
            <w:r>
              <w:rPr>
                <w:sz w:val="20"/>
                <w:szCs w:val="20"/>
              </w:rPr>
              <w:t>0.748***</w:t>
            </w:r>
          </w:p>
        </w:tc>
        <w:tc>
          <w:tcPr>
            <w:tcW w:w="0" w:type="auto"/>
          </w:tcPr>
          <w:p w:rsidR="00DD5B39" w:rsidRPr="0066699C" w:rsidRDefault="00DD5B39" w:rsidP="002A5174">
            <w:pPr>
              <w:rPr>
                <w:sz w:val="20"/>
                <w:szCs w:val="20"/>
              </w:rPr>
            </w:pPr>
            <w:r>
              <w:rPr>
                <w:sz w:val="20"/>
                <w:szCs w:val="20"/>
              </w:rPr>
              <w:t>0.751***</w:t>
            </w:r>
          </w:p>
        </w:tc>
        <w:tc>
          <w:tcPr>
            <w:tcW w:w="0" w:type="auto"/>
          </w:tcPr>
          <w:p w:rsidR="00DD5B39" w:rsidRPr="0066699C" w:rsidRDefault="00DD5B39" w:rsidP="002A5174">
            <w:pPr>
              <w:rPr>
                <w:sz w:val="20"/>
                <w:szCs w:val="20"/>
              </w:rPr>
            </w:pPr>
            <w:r>
              <w:rPr>
                <w:sz w:val="20"/>
                <w:szCs w:val="20"/>
              </w:rPr>
              <w:t>0.802***</w:t>
            </w:r>
          </w:p>
        </w:tc>
        <w:tc>
          <w:tcPr>
            <w:tcW w:w="0" w:type="auto"/>
          </w:tcPr>
          <w:p w:rsidR="00DD5B39" w:rsidRPr="0066699C" w:rsidRDefault="00DD5B39" w:rsidP="002A5174">
            <w:pPr>
              <w:rPr>
                <w:sz w:val="20"/>
                <w:szCs w:val="20"/>
              </w:rPr>
            </w:pPr>
            <w:r>
              <w:rPr>
                <w:sz w:val="20"/>
                <w:szCs w:val="20"/>
              </w:rPr>
              <w:t>0.799***</w:t>
            </w:r>
          </w:p>
        </w:tc>
      </w:tr>
      <w:tr w:rsidR="00DD5B39" w:rsidRPr="0066699C" w:rsidTr="002A5174">
        <w:tc>
          <w:tcPr>
            <w:tcW w:w="0" w:type="auto"/>
          </w:tcPr>
          <w:p w:rsidR="00DD5B39" w:rsidRPr="007814FC" w:rsidRDefault="00DD5B39" w:rsidP="002A5174">
            <w:pPr>
              <w:rPr>
                <w:color w:val="000000"/>
                <w:sz w:val="20"/>
                <w:szCs w:val="20"/>
              </w:rPr>
            </w:pPr>
          </w:p>
        </w:tc>
        <w:tc>
          <w:tcPr>
            <w:tcW w:w="0" w:type="auto"/>
          </w:tcPr>
          <w:p w:rsidR="00DD5B39" w:rsidRPr="0066699C" w:rsidRDefault="00DD5B39" w:rsidP="002A5174">
            <w:pPr>
              <w:rPr>
                <w:sz w:val="20"/>
                <w:szCs w:val="20"/>
              </w:rPr>
            </w:pPr>
            <w:r>
              <w:rPr>
                <w:sz w:val="20"/>
                <w:szCs w:val="20"/>
              </w:rPr>
              <w:t>(0.060)</w:t>
            </w:r>
          </w:p>
        </w:tc>
        <w:tc>
          <w:tcPr>
            <w:tcW w:w="0" w:type="auto"/>
          </w:tcPr>
          <w:p w:rsidR="00DD5B39" w:rsidRPr="0066699C" w:rsidRDefault="00DD5B39" w:rsidP="002A5174">
            <w:pPr>
              <w:rPr>
                <w:sz w:val="20"/>
                <w:szCs w:val="20"/>
              </w:rPr>
            </w:pPr>
            <w:r>
              <w:rPr>
                <w:sz w:val="20"/>
                <w:szCs w:val="20"/>
              </w:rPr>
              <w:t>(0.059)</w:t>
            </w:r>
          </w:p>
        </w:tc>
        <w:tc>
          <w:tcPr>
            <w:tcW w:w="0" w:type="auto"/>
          </w:tcPr>
          <w:p w:rsidR="00DD5B39" w:rsidRPr="0066699C" w:rsidRDefault="00DD5B39" w:rsidP="002A5174">
            <w:pPr>
              <w:rPr>
                <w:sz w:val="20"/>
                <w:szCs w:val="20"/>
              </w:rPr>
            </w:pPr>
            <w:r>
              <w:rPr>
                <w:sz w:val="20"/>
                <w:szCs w:val="20"/>
              </w:rPr>
              <w:t>(0.053)</w:t>
            </w:r>
          </w:p>
        </w:tc>
        <w:tc>
          <w:tcPr>
            <w:tcW w:w="0" w:type="auto"/>
          </w:tcPr>
          <w:p w:rsidR="00DD5B39" w:rsidRPr="0066699C" w:rsidRDefault="00DD5B39" w:rsidP="002A5174">
            <w:pPr>
              <w:rPr>
                <w:sz w:val="20"/>
                <w:szCs w:val="20"/>
              </w:rPr>
            </w:pPr>
            <w:r>
              <w:rPr>
                <w:sz w:val="20"/>
                <w:szCs w:val="20"/>
              </w:rPr>
              <w:t>(0.052)</w:t>
            </w:r>
          </w:p>
        </w:tc>
      </w:tr>
      <w:tr w:rsidR="00DD5B39" w:rsidRPr="0066699C" w:rsidTr="002A5174">
        <w:tc>
          <w:tcPr>
            <w:tcW w:w="0" w:type="auto"/>
          </w:tcPr>
          <w:p w:rsidR="00DD5B39" w:rsidRPr="00DC4A27" w:rsidRDefault="00DD5B39" w:rsidP="002A5174">
            <w:pPr>
              <w:rPr>
                <w:iCs/>
                <w:color w:val="000000"/>
                <w:sz w:val="20"/>
                <w:szCs w:val="20"/>
              </w:rPr>
            </w:pPr>
            <w:r>
              <w:rPr>
                <w:iCs/>
                <w:color w:val="000000"/>
                <w:sz w:val="20"/>
                <w:szCs w:val="20"/>
              </w:rPr>
              <w:t>Year (</w:t>
            </w:r>
            <w:r w:rsidRPr="007814FC">
              <w:rPr>
                <w:i/>
                <w:iCs/>
                <w:color w:val="000000"/>
                <w:sz w:val="20"/>
                <w:szCs w:val="20"/>
              </w:rPr>
              <w:t>σ</w:t>
            </w:r>
            <w:r w:rsidRPr="007814FC">
              <w:rPr>
                <w:i/>
                <w:iCs/>
                <w:color w:val="000000"/>
                <w:sz w:val="20"/>
                <w:szCs w:val="20"/>
                <w:vertAlign w:val="subscript"/>
              </w:rPr>
              <w:t>t</w:t>
            </w:r>
            <w:r>
              <w:rPr>
                <w:iCs/>
                <w:color w:val="000000"/>
                <w:sz w:val="20"/>
                <w:szCs w:val="20"/>
              </w:rPr>
              <w:t>)</w:t>
            </w:r>
          </w:p>
        </w:tc>
        <w:tc>
          <w:tcPr>
            <w:tcW w:w="0" w:type="auto"/>
          </w:tcPr>
          <w:p w:rsidR="00DD5B39" w:rsidRPr="0066699C" w:rsidRDefault="00DD5B39" w:rsidP="002A5174">
            <w:pPr>
              <w:rPr>
                <w:sz w:val="20"/>
                <w:szCs w:val="20"/>
              </w:rPr>
            </w:pPr>
            <w:r>
              <w:rPr>
                <w:sz w:val="20"/>
                <w:szCs w:val="20"/>
              </w:rPr>
              <w:t>0.496***</w:t>
            </w:r>
          </w:p>
        </w:tc>
        <w:tc>
          <w:tcPr>
            <w:tcW w:w="0" w:type="auto"/>
          </w:tcPr>
          <w:p w:rsidR="00DD5B39" w:rsidRPr="0066699C" w:rsidRDefault="00DD5B39" w:rsidP="002A5174">
            <w:pPr>
              <w:rPr>
                <w:sz w:val="20"/>
                <w:szCs w:val="20"/>
              </w:rPr>
            </w:pPr>
            <w:r>
              <w:rPr>
                <w:sz w:val="20"/>
                <w:szCs w:val="20"/>
              </w:rPr>
              <w:t>0.521***</w:t>
            </w:r>
          </w:p>
        </w:tc>
        <w:tc>
          <w:tcPr>
            <w:tcW w:w="0" w:type="auto"/>
          </w:tcPr>
          <w:p w:rsidR="00DD5B39" w:rsidRPr="0066699C" w:rsidRDefault="00DD5B39" w:rsidP="002A5174">
            <w:pPr>
              <w:rPr>
                <w:sz w:val="20"/>
                <w:szCs w:val="20"/>
              </w:rPr>
            </w:pPr>
            <w:r>
              <w:rPr>
                <w:sz w:val="20"/>
                <w:szCs w:val="20"/>
              </w:rPr>
              <w:t>0.473***</w:t>
            </w:r>
          </w:p>
        </w:tc>
        <w:tc>
          <w:tcPr>
            <w:tcW w:w="0" w:type="auto"/>
          </w:tcPr>
          <w:p w:rsidR="00DD5B39" w:rsidRPr="0066699C" w:rsidRDefault="00DD5B39" w:rsidP="002A5174">
            <w:pPr>
              <w:rPr>
                <w:sz w:val="20"/>
                <w:szCs w:val="20"/>
              </w:rPr>
            </w:pPr>
            <w:r>
              <w:rPr>
                <w:sz w:val="20"/>
                <w:szCs w:val="20"/>
              </w:rPr>
              <w:t>0.341***</w:t>
            </w:r>
          </w:p>
        </w:tc>
      </w:tr>
      <w:tr w:rsidR="00DD5B39" w:rsidRPr="0066699C" w:rsidTr="002A5174">
        <w:tc>
          <w:tcPr>
            <w:tcW w:w="0" w:type="auto"/>
          </w:tcPr>
          <w:p w:rsidR="00DD5B39" w:rsidRPr="007814FC" w:rsidRDefault="00DD5B39" w:rsidP="002A5174">
            <w:pPr>
              <w:rPr>
                <w:i/>
                <w:iCs/>
                <w:color w:val="000000"/>
                <w:sz w:val="20"/>
                <w:szCs w:val="20"/>
              </w:rPr>
            </w:pPr>
          </w:p>
        </w:tc>
        <w:tc>
          <w:tcPr>
            <w:tcW w:w="0" w:type="auto"/>
          </w:tcPr>
          <w:p w:rsidR="00DD5B39" w:rsidRPr="0066699C" w:rsidRDefault="00DD5B39" w:rsidP="002A5174">
            <w:pPr>
              <w:rPr>
                <w:sz w:val="20"/>
                <w:szCs w:val="20"/>
              </w:rPr>
            </w:pPr>
            <w:r>
              <w:rPr>
                <w:sz w:val="20"/>
                <w:szCs w:val="20"/>
              </w:rPr>
              <w:t>(0.099)</w:t>
            </w:r>
          </w:p>
        </w:tc>
        <w:tc>
          <w:tcPr>
            <w:tcW w:w="0" w:type="auto"/>
          </w:tcPr>
          <w:p w:rsidR="00DD5B39" w:rsidRPr="0066699C" w:rsidRDefault="00DD5B39" w:rsidP="002A5174">
            <w:pPr>
              <w:rPr>
                <w:sz w:val="20"/>
                <w:szCs w:val="20"/>
              </w:rPr>
            </w:pPr>
            <w:r>
              <w:rPr>
                <w:sz w:val="20"/>
                <w:szCs w:val="20"/>
              </w:rPr>
              <w:t>(0.106)</w:t>
            </w:r>
          </w:p>
        </w:tc>
        <w:tc>
          <w:tcPr>
            <w:tcW w:w="0" w:type="auto"/>
          </w:tcPr>
          <w:p w:rsidR="00DD5B39" w:rsidRPr="0066699C" w:rsidRDefault="00DD5B39" w:rsidP="002A5174">
            <w:pPr>
              <w:rPr>
                <w:sz w:val="20"/>
                <w:szCs w:val="20"/>
              </w:rPr>
            </w:pPr>
            <w:r>
              <w:rPr>
                <w:sz w:val="20"/>
                <w:szCs w:val="20"/>
              </w:rPr>
              <w:t>(0.059)</w:t>
            </w:r>
          </w:p>
        </w:tc>
        <w:tc>
          <w:tcPr>
            <w:tcW w:w="0" w:type="auto"/>
          </w:tcPr>
          <w:p w:rsidR="00DD5B39" w:rsidRPr="0066699C" w:rsidRDefault="00DD5B39" w:rsidP="002A5174">
            <w:pPr>
              <w:rPr>
                <w:sz w:val="20"/>
                <w:szCs w:val="20"/>
              </w:rPr>
            </w:pPr>
            <w:r>
              <w:rPr>
                <w:sz w:val="20"/>
                <w:szCs w:val="20"/>
              </w:rPr>
              <w:t>(0.060)</w:t>
            </w:r>
          </w:p>
        </w:tc>
      </w:tr>
      <w:tr w:rsidR="00DD5B39" w:rsidRPr="0066699C" w:rsidTr="002A5174">
        <w:tc>
          <w:tcPr>
            <w:tcW w:w="0" w:type="auto"/>
          </w:tcPr>
          <w:p w:rsidR="00DD5B39" w:rsidRPr="00DC4A27" w:rsidRDefault="00DD5B39" w:rsidP="002A5174">
            <w:pPr>
              <w:rPr>
                <w:iCs/>
                <w:color w:val="000000"/>
                <w:sz w:val="20"/>
                <w:szCs w:val="20"/>
              </w:rPr>
            </w:pPr>
            <w:r>
              <w:rPr>
                <w:iCs/>
                <w:color w:val="000000"/>
                <w:sz w:val="20"/>
                <w:szCs w:val="20"/>
              </w:rPr>
              <w:t>Individual (</w:t>
            </w:r>
            <w:r w:rsidRPr="007814FC">
              <w:rPr>
                <w:i/>
                <w:iCs/>
                <w:color w:val="000000"/>
                <w:sz w:val="20"/>
                <w:szCs w:val="20"/>
              </w:rPr>
              <w:t>σ</w:t>
            </w:r>
            <w:r w:rsidRPr="007814FC">
              <w:rPr>
                <w:i/>
                <w:iCs/>
                <w:color w:val="000000"/>
                <w:sz w:val="20"/>
                <w:szCs w:val="20"/>
                <w:vertAlign w:val="subscript"/>
              </w:rPr>
              <w:t>i</w:t>
            </w:r>
            <w:r>
              <w:rPr>
                <w:iCs/>
                <w:color w:val="000000"/>
                <w:sz w:val="20"/>
                <w:szCs w:val="20"/>
              </w:rPr>
              <w:t>)</w:t>
            </w:r>
          </w:p>
        </w:tc>
        <w:tc>
          <w:tcPr>
            <w:tcW w:w="0" w:type="auto"/>
          </w:tcPr>
          <w:p w:rsidR="00DD5B39" w:rsidRPr="0066699C" w:rsidRDefault="00DD5B39" w:rsidP="002A5174">
            <w:pPr>
              <w:rPr>
                <w:sz w:val="20"/>
                <w:szCs w:val="20"/>
              </w:rPr>
            </w:pPr>
            <w:r>
              <w:rPr>
                <w:sz w:val="20"/>
                <w:szCs w:val="20"/>
              </w:rPr>
              <w:t>1.107***</w:t>
            </w:r>
          </w:p>
        </w:tc>
        <w:tc>
          <w:tcPr>
            <w:tcW w:w="0" w:type="auto"/>
          </w:tcPr>
          <w:p w:rsidR="00DD5B39" w:rsidRPr="0066699C" w:rsidRDefault="00DD5B39" w:rsidP="002A5174">
            <w:pPr>
              <w:rPr>
                <w:sz w:val="20"/>
                <w:szCs w:val="20"/>
              </w:rPr>
            </w:pPr>
            <w:r>
              <w:rPr>
                <w:sz w:val="20"/>
                <w:szCs w:val="20"/>
              </w:rPr>
              <w:t>1.068***</w:t>
            </w:r>
          </w:p>
        </w:tc>
        <w:tc>
          <w:tcPr>
            <w:tcW w:w="0" w:type="auto"/>
          </w:tcPr>
          <w:p w:rsidR="00DD5B39" w:rsidRPr="0066699C" w:rsidRDefault="00DD5B39" w:rsidP="002A5174">
            <w:pPr>
              <w:rPr>
                <w:sz w:val="20"/>
                <w:szCs w:val="20"/>
              </w:rPr>
            </w:pPr>
            <w:r>
              <w:rPr>
                <w:sz w:val="20"/>
                <w:szCs w:val="20"/>
              </w:rPr>
              <w:t>1.085***</w:t>
            </w:r>
          </w:p>
        </w:tc>
        <w:tc>
          <w:tcPr>
            <w:tcW w:w="0" w:type="auto"/>
          </w:tcPr>
          <w:p w:rsidR="00DD5B39" w:rsidRPr="0066699C" w:rsidRDefault="00DD5B39" w:rsidP="002A5174">
            <w:pPr>
              <w:rPr>
                <w:sz w:val="20"/>
                <w:szCs w:val="20"/>
              </w:rPr>
            </w:pPr>
            <w:r>
              <w:rPr>
                <w:sz w:val="20"/>
                <w:szCs w:val="20"/>
              </w:rPr>
              <w:t>1.062***</w:t>
            </w:r>
          </w:p>
        </w:tc>
      </w:tr>
      <w:tr w:rsidR="00DD5B39" w:rsidRPr="0066699C" w:rsidTr="002A5174">
        <w:tc>
          <w:tcPr>
            <w:tcW w:w="0" w:type="auto"/>
            <w:tcBorders>
              <w:bottom w:val="single" w:sz="4" w:space="0" w:color="auto"/>
            </w:tcBorders>
          </w:tcPr>
          <w:p w:rsidR="00DD5B39" w:rsidRPr="007814FC" w:rsidRDefault="00DD5B39" w:rsidP="002A5174">
            <w:pPr>
              <w:rPr>
                <w:color w:val="000000"/>
                <w:sz w:val="20"/>
                <w:szCs w:val="20"/>
              </w:rPr>
            </w:pPr>
          </w:p>
        </w:tc>
        <w:tc>
          <w:tcPr>
            <w:tcW w:w="0" w:type="auto"/>
            <w:tcBorders>
              <w:bottom w:val="single" w:sz="4" w:space="0" w:color="auto"/>
            </w:tcBorders>
          </w:tcPr>
          <w:p w:rsidR="00DD5B39" w:rsidRPr="0066699C" w:rsidRDefault="00DD5B39" w:rsidP="002A5174">
            <w:pPr>
              <w:rPr>
                <w:sz w:val="20"/>
                <w:szCs w:val="20"/>
              </w:rPr>
            </w:pPr>
            <w:r>
              <w:rPr>
                <w:sz w:val="20"/>
                <w:szCs w:val="20"/>
              </w:rPr>
              <w:t>(0.021)</w:t>
            </w:r>
          </w:p>
        </w:tc>
        <w:tc>
          <w:tcPr>
            <w:tcW w:w="0" w:type="auto"/>
            <w:tcBorders>
              <w:bottom w:val="single" w:sz="4" w:space="0" w:color="auto"/>
            </w:tcBorders>
          </w:tcPr>
          <w:p w:rsidR="00DD5B39" w:rsidRPr="0066699C" w:rsidRDefault="00DD5B39" w:rsidP="002A5174">
            <w:pPr>
              <w:rPr>
                <w:sz w:val="20"/>
                <w:szCs w:val="20"/>
              </w:rPr>
            </w:pPr>
            <w:r>
              <w:rPr>
                <w:sz w:val="20"/>
                <w:szCs w:val="20"/>
              </w:rPr>
              <w:t>(0.020)</w:t>
            </w:r>
          </w:p>
        </w:tc>
        <w:tc>
          <w:tcPr>
            <w:tcW w:w="0" w:type="auto"/>
            <w:tcBorders>
              <w:bottom w:val="single" w:sz="4" w:space="0" w:color="auto"/>
            </w:tcBorders>
          </w:tcPr>
          <w:p w:rsidR="00DD5B39" w:rsidRPr="0066699C" w:rsidRDefault="00DD5B39" w:rsidP="002A5174">
            <w:pPr>
              <w:rPr>
                <w:sz w:val="20"/>
                <w:szCs w:val="20"/>
              </w:rPr>
            </w:pPr>
            <w:r>
              <w:rPr>
                <w:sz w:val="20"/>
                <w:szCs w:val="20"/>
              </w:rPr>
              <w:t>(0.012)</w:t>
            </w:r>
          </w:p>
        </w:tc>
        <w:tc>
          <w:tcPr>
            <w:tcW w:w="0" w:type="auto"/>
            <w:tcBorders>
              <w:bottom w:val="single" w:sz="4" w:space="0" w:color="auto"/>
            </w:tcBorders>
          </w:tcPr>
          <w:p w:rsidR="00DD5B39" w:rsidRPr="0066699C" w:rsidRDefault="00DD5B39" w:rsidP="002A5174">
            <w:pPr>
              <w:rPr>
                <w:sz w:val="20"/>
                <w:szCs w:val="20"/>
              </w:rPr>
            </w:pPr>
            <w:r>
              <w:rPr>
                <w:sz w:val="20"/>
                <w:szCs w:val="20"/>
              </w:rPr>
              <w:t>(0.012)</w:t>
            </w:r>
          </w:p>
        </w:tc>
      </w:tr>
      <w:tr w:rsidR="00DD5B39" w:rsidRPr="0066699C" w:rsidTr="002A5174">
        <w:tc>
          <w:tcPr>
            <w:tcW w:w="0" w:type="auto"/>
            <w:tcBorders>
              <w:top w:val="single" w:sz="4" w:space="0" w:color="auto"/>
            </w:tcBorders>
            <w:vAlign w:val="bottom"/>
          </w:tcPr>
          <w:p w:rsidR="00DD5B39" w:rsidRPr="007814FC" w:rsidRDefault="00DD5B39" w:rsidP="002A5174">
            <w:pPr>
              <w:rPr>
                <w:color w:val="000000"/>
                <w:sz w:val="20"/>
                <w:szCs w:val="20"/>
              </w:rPr>
            </w:pPr>
            <w:r w:rsidRPr="007814FC">
              <w:rPr>
                <w:color w:val="000000"/>
                <w:sz w:val="20"/>
                <w:szCs w:val="20"/>
              </w:rPr>
              <w:t>Observations</w:t>
            </w:r>
          </w:p>
        </w:tc>
        <w:tc>
          <w:tcPr>
            <w:tcW w:w="0" w:type="auto"/>
            <w:tcBorders>
              <w:top w:val="single" w:sz="4" w:space="0" w:color="auto"/>
            </w:tcBorders>
          </w:tcPr>
          <w:p w:rsidR="00DD5B39" w:rsidRPr="0066699C" w:rsidRDefault="00DD5B39" w:rsidP="002A5174">
            <w:pPr>
              <w:rPr>
                <w:sz w:val="20"/>
                <w:szCs w:val="20"/>
              </w:rPr>
            </w:pPr>
            <w:r>
              <w:rPr>
                <w:sz w:val="20"/>
                <w:szCs w:val="20"/>
              </w:rPr>
              <w:t>1533</w:t>
            </w:r>
          </w:p>
        </w:tc>
        <w:tc>
          <w:tcPr>
            <w:tcW w:w="0" w:type="auto"/>
            <w:tcBorders>
              <w:top w:val="single" w:sz="4" w:space="0" w:color="auto"/>
            </w:tcBorders>
          </w:tcPr>
          <w:p w:rsidR="00DD5B39" w:rsidRPr="0066699C" w:rsidRDefault="00DD5B39" w:rsidP="002A5174">
            <w:pPr>
              <w:rPr>
                <w:sz w:val="20"/>
                <w:szCs w:val="20"/>
              </w:rPr>
            </w:pPr>
            <w:r>
              <w:rPr>
                <w:sz w:val="20"/>
                <w:szCs w:val="20"/>
              </w:rPr>
              <w:t>1533</w:t>
            </w:r>
          </w:p>
        </w:tc>
        <w:tc>
          <w:tcPr>
            <w:tcW w:w="0" w:type="auto"/>
            <w:tcBorders>
              <w:top w:val="single" w:sz="4" w:space="0" w:color="auto"/>
            </w:tcBorders>
          </w:tcPr>
          <w:p w:rsidR="00DD5B39" w:rsidRPr="0066699C" w:rsidRDefault="00DD5B39" w:rsidP="002A5174">
            <w:pPr>
              <w:rPr>
                <w:sz w:val="20"/>
                <w:szCs w:val="20"/>
              </w:rPr>
            </w:pPr>
            <w:r>
              <w:rPr>
                <w:sz w:val="20"/>
                <w:szCs w:val="20"/>
              </w:rPr>
              <w:t>4148</w:t>
            </w:r>
          </w:p>
        </w:tc>
        <w:tc>
          <w:tcPr>
            <w:tcW w:w="0" w:type="auto"/>
            <w:tcBorders>
              <w:top w:val="single" w:sz="4" w:space="0" w:color="auto"/>
            </w:tcBorders>
          </w:tcPr>
          <w:p w:rsidR="00DD5B39" w:rsidRPr="0066699C" w:rsidRDefault="00DD5B39" w:rsidP="002A5174">
            <w:pPr>
              <w:rPr>
                <w:sz w:val="20"/>
                <w:szCs w:val="20"/>
              </w:rPr>
            </w:pPr>
            <w:r>
              <w:rPr>
                <w:sz w:val="20"/>
                <w:szCs w:val="20"/>
              </w:rPr>
              <w:t>4148</w:t>
            </w:r>
          </w:p>
        </w:tc>
      </w:tr>
      <w:tr w:rsidR="00DD5B39" w:rsidRPr="0066699C" w:rsidTr="002A5174">
        <w:tc>
          <w:tcPr>
            <w:tcW w:w="0" w:type="auto"/>
            <w:vAlign w:val="bottom"/>
          </w:tcPr>
          <w:p w:rsidR="00DD5B39" w:rsidRPr="007814FC" w:rsidRDefault="00DD5B39" w:rsidP="002A5174">
            <w:pPr>
              <w:rPr>
                <w:color w:val="000000"/>
                <w:sz w:val="20"/>
                <w:szCs w:val="20"/>
              </w:rPr>
            </w:pPr>
            <w:r w:rsidRPr="007814FC">
              <w:rPr>
                <w:color w:val="000000"/>
                <w:sz w:val="20"/>
                <w:szCs w:val="20"/>
              </w:rPr>
              <w:t>Countries</w:t>
            </w:r>
          </w:p>
        </w:tc>
        <w:tc>
          <w:tcPr>
            <w:tcW w:w="0" w:type="auto"/>
            <w:vAlign w:val="bottom"/>
          </w:tcPr>
          <w:p w:rsidR="00DD5B39" w:rsidRPr="007814FC" w:rsidRDefault="00DD5B39" w:rsidP="002A5174">
            <w:pPr>
              <w:rPr>
                <w:color w:val="000000"/>
                <w:sz w:val="20"/>
                <w:szCs w:val="20"/>
              </w:rPr>
            </w:pPr>
            <w:r>
              <w:rPr>
                <w:color w:val="000000"/>
                <w:sz w:val="20"/>
                <w:szCs w:val="20"/>
              </w:rPr>
              <w:t>127</w:t>
            </w:r>
          </w:p>
        </w:tc>
        <w:tc>
          <w:tcPr>
            <w:tcW w:w="0" w:type="auto"/>
          </w:tcPr>
          <w:p w:rsidR="00DD5B39" w:rsidRPr="0066699C" w:rsidRDefault="00DD5B39" w:rsidP="002A5174">
            <w:pPr>
              <w:rPr>
                <w:sz w:val="20"/>
                <w:szCs w:val="20"/>
              </w:rPr>
            </w:pPr>
            <w:r>
              <w:rPr>
                <w:sz w:val="20"/>
                <w:szCs w:val="20"/>
              </w:rPr>
              <w:t>127</w:t>
            </w:r>
          </w:p>
        </w:tc>
        <w:tc>
          <w:tcPr>
            <w:tcW w:w="0" w:type="auto"/>
          </w:tcPr>
          <w:p w:rsidR="00DD5B39" w:rsidRPr="0066699C" w:rsidRDefault="00DD5B39" w:rsidP="002A5174">
            <w:pPr>
              <w:rPr>
                <w:sz w:val="20"/>
                <w:szCs w:val="20"/>
              </w:rPr>
            </w:pPr>
            <w:r>
              <w:rPr>
                <w:sz w:val="20"/>
                <w:szCs w:val="20"/>
              </w:rPr>
              <w:t>149</w:t>
            </w:r>
          </w:p>
        </w:tc>
        <w:tc>
          <w:tcPr>
            <w:tcW w:w="0" w:type="auto"/>
          </w:tcPr>
          <w:p w:rsidR="00DD5B39" w:rsidRPr="0066699C" w:rsidRDefault="00DD5B39" w:rsidP="002A5174">
            <w:pPr>
              <w:rPr>
                <w:sz w:val="20"/>
                <w:szCs w:val="20"/>
              </w:rPr>
            </w:pPr>
            <w:r>
              <w:rPr>
                <w:sz w:val="20"/>
                <w:szCs w:val="20"/>
              </w:rPr>
              <w:t>149</w:t>
            </w:r>
          </w:p>
        </w:tc>
      </w:tr>
      <w:tr w:rsidR="00DD5B39" w:rsidRPr="0066699C" w:rsidTr="002A5174">
        <w:tc>
          <w:tcPr>
            <w:tcW w:w="0" w:type="auto"/>
            <w:vAlign w:val="bottom"/>
          </w:tcPr>
          <w:p w:rsidR="00DD5B39" w:rsidRPr="007814FC" w:rsidRDefault="00DD5B39" w:rsidP="002A5174">
            <w:pPr>
              <w:rPr>
                <w:color w:val="000000"/>
                <w:sz w:val="20"/>
                <w:szCs w:val="20"/>
              </w:rPr>
            </w:pPr>
            <w:r w:rsidRPr="007814FC">
              <w:rPr>
                <w:color w:val="000000"/>
                <w:sz w:val="20"/>
                <w:szCs w:val="20"/>
              </w:rPr>
              <w:t>Log-Likelihood</w:t>
            </w:r>
          </w:p>
        </w:tc>
        <w:tc>
          <w:tcPr>
            <w:tcW w:w="0" w:type="auto"/>
          </w:tcPr>
          <w:p w:rsidR="00DD5B39" w:rsidRPr="0066699C" w:rsidRDefault="00DD5B39" w:rsidP="002A5174">
            <w:pPr>
              <w:rPr>
                <w:sz w:val="20"/>
                <w:szCs w:val="20"/>
              </w:rPr>
            </w:pPr>
            <w:r>
              <w:rPr>
                <w:sz w:val="20"/>
                <w:szCs w:val="20"/>
              </w:rPr>
              <w:t>-2470.162</w:t>
            </w:r>
          </w:p>
        </w:tc>
        <w:tc>
          <w:tcPr>
            <w:tcW w:w="0" w:type="auto"/>
          </w:tcPr>
          <w:p w:rsidR="00DD5B39" w:rsidRPr="0066699C" w:rsidRDefault="00DD5B39" w:rsidP="002A5174">
            <w:pPr>
              <w:rPr>
                <w:sz w:val="20"/>
                <w:szCs w:val="20"/>
              </w:rPr>
            </w:pPr>
            <w:r>
              <w:rPr>
                <w:sz w:val="20"/>
                <w:szCs w:val="20"/>
              </w:rPr>
              <w:t>-2421.009</w:t>
            </w:r>
          </w:p>
        </w:tc>
        <w:tc>
          <w:tcPr>
            <w:tcW w:w="0" w:type="auto"/>
          </w:tcPr>
          <w:p w:rsidR="00DD5B39" w:rsidRPr="0066699C" w:rsidRDefault="00DD5B39" w:rsidP="002A5174">
            <w:pPr>
              <w:rPr>
                <w:sz w:val="20"/>
                <w:szCs w:val="20"/>
              </w:rPr>
            </w:pPr>
            <w:r>
              <w:rPr>
                <w:sz w:val="20"/>
                <w:szCs w:val="20"/>
              </w:rPr>
              <w:t>-6483.217</w:t>
            </w:r>
          </w:p>
        </w:tc>
        <w:tc>
          <w:tcPr>
            <w:tcW w:w="0" w:type="auto"/>
          </w:tcPr>
          <w:p w:rsidR="00DD5B39" w:rsidRPr="0066699C" w:rsidRDefault="00DD5B39" w:rsidP="002A5174">
            <w:pPr>
              <w:rPr>
                <w:sz w:val="20"/>
                <w:szCs w:val="20"/>
              </w:rPr>
            </w:pPr>
            <w:r>
              <w:rPr>
                <w:sz w:val="20"/>
                <w:szCs w:val="20"/>
              </w:rPr>
              <w:t>-6387.370</w:t>
            </w:r>
          </w:p>
        </w:tc>
      </w:tr>
      <w:tr w:rsidR="00DD5B39" w:rsidRPr="0066699C" w:rsidTr="002A5174">
        <w:tc>
          <w:tcPr>
            <w:tcW w:w="0" w:type="auto"/>
            <w:tcBorders>
              <w:bottom w:val="single" w:sz="4" w:space="0" w:color="auto"/>
            </w:tcBorders>
            <w:vAlign w:val="bottom"/>
          </w:tcPr>
          <w:p w:rsidR="00DD5B39" w:rsidRPr="007814FC" w:rsidRDefault="00DD5B39" w:rsidP="002A5174">
            <w:pPr>
              <w:rPr>
                <w:color w:val="000000"/>
                <w:sz w:val="20"/>
                <w:szCs w:val="20"/>
              </w:rPr>
            </w:pPr>
            <w:r>
              <w:rPr>
                <w:color w:val="000000"/>
                <w:sz w:val="20"/>
                <w:szCs w:val="20"/>
              </w:rPr>
              <w:t>AIC</w:t>
            </w:r>
          </w:p>
        </w:tc>
        <w:tc>
          <w:tcPr>
            <w:tcW w:w="0" w:type="auto"/>
            <w:tcBorders>
              <w:bottom w:val="single" w:sz="4" w:space="0" w:color="auto"/>
            </w:tcBorders>
          </w:tcPr>
          <w:p w:rsidR="00DD5B39" w:rsidRPr="0066699C" w:rsidRDefault="00DD5B39" w:rsidP="002A5174">
            <w:pPr>
              <w:rPr>
                <w:sz w:val="20"/>
                <w:szCs w:val="20"/>
              </w:rPr>
            </w:pPr>
            <w:r>
              <w:rPr>
                <w:sz w:val="20"/>
                <w:szCs w:val="20"/>
              </w:rPr>
              <w:t>4968.324</w:t>
            </w:r>
          </w:p>
        </w:tc>
        <w:tc>
          <w:tcPr>
            <w:tcW w:w="0" w:type="auto"/>
            <w:tcBorders>
              <w:bottom w:val="single" w:sz="4" w:space="0" w:color="auto"/>
            </w:tcBorders>
          </w:tcPr>
          <w:p w:rsidR="00DD5B39" w:rsidRPr="0066699C" w:rsidRDefault="00DD5B39" w:rsidP="002A5174">
            <w:pPr>
              <w:rPr>
                <w:sz w:val="20"/>
                <w:szCs w:val="20"/>
              </w:rPr>
            </w:pPr>
            <w:r>
              <w:rPr>
                <w:sz w:val="20"/>
                <w:szCs w:val="20"/>
              </w:rPr>
              <w:t>4930.018</w:t>
            </w:r>
          </w:p>
        </w:tc>
        <w:tc>
          <w:tcPr>
            <w:tcW w:w="0" w:type="auto"/>
            <w:tcBorders>
              <w:bottom w:val="single" w:sz="4" w:space="0" w:color="auto"/>
            </w:tcBorders>
          </w:tcPr>
          <w:p w:rsidR="00DD5B39" w:rsidRPr="0066699C" w:rsidRDefault="00DD5B39" w:rsidP="002A5174">
            <w:pPr>
              <w:rPr>
                <w:sz w:val="20"/>
                <w:szCs w:val="20"/>
              </w:rPr>
            </w:pPr>
            <w:r>
              <w:rPr>
                <w:sz w:val="20"/>
                <w:szCs w:val="20"/>
              </w:rPr>
              <w:t>12994.430</w:t>
            </w:r>
          </w:p>
        </w:tc>
        <w:tc>
          <w:tcPr>
            <w:tcW w:w="0" w:type="auto"/>
            <w:tcBorders>
              <w:bottom w:val="single" w:sz="4" w:space="0" w:color="auto"/>
            </w:tcBorders>
          </w:tcPr>
          <w:p w:rsidR="00DD5B39" w:rsidRPr="0066699C" w:rsidRDefault="00DD5B39" w:rsidP="002A5174">
            <w:pPr>
              <w:rPr>
                <w:sz w:val="20"/>
                <w:szCs w:val="20"/>
              </w:rPr>
            </w:pPr>
            <w:r>
              <w:rPr>
                <w:sz w:val="20"/>
                <w:szCs w:val="20"/>
              </w:rPr>
              <w:t>12958.740</w:t>
            </w:r>
          </w:p>
        </w:tc>
      </w:tr>
      <w:tr w:rsidR="00DD5B39" w:rsidRPr="0066699C" w:rsidTr="002A5174">
        <w:tc>
          <w:tcPr>
            <w:tcW w:w="0" w:type="auto"/>
            <w:gridSpan w:val="5"/>
            <w:tcBorders>
              <w:top w:val="single" w:sz="4" w:space="0" w:color="auto"/>
            </w:tcBorders>
          </w:tcPr>
          <w:p w:rsidR="00DD5B39" w:rsidRPr="0066699C" w:rsidRDefault="00DD5B39" w:rsidP="002A5174">
            <w:pPr>
              <w:rPr>
                <w:sz w:val="20"/>
                <w:szCs w:val="20"/>
              </w:rPr>
            </w:pPr>
          </w:p>
        </w:tc>
      </w:tr>
    </w:tbl>
    <w:p w:rsidR="00DD5B39" w:rsidRDefault="00DD5B39" w:rsidP="00DD5B39"/>
    <w:p w:rsidR="00DD5B39" w:rsidRDefault="00DD5B39" w:rsidP="00DD5B39"/>
    <w:p w:rsidR="00DD5B39" w:rsidRDefault="00DD5B39" w:rsidP="00DD5B39">
      <w:r w:rsidRPr="007D1962">
        <w:rPr>
          <w:noProof/>
        </w:rPr>
        <w:lastRenderedPageBreak/>
        <w:drawing>
          <wp:inline distT="0" distB="0" distL="0" distR="0" wp14:anchorId="07D2CC2F" wp14:editId="3CEFE963">
            <wp:extent cx="5114925" cy="37433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rsidR="00DD5B39" w:rsidRDefault="00DD5B39" w:rsidP="00DD5B39">
      <w:r w:rsidRPr="003907EC">
        <w:rPr>
          <w:noProof/>
        </w:rPr>
        <w:drawing>
          <wp:inline distT="0" distB="0" distL="0" distR="0" wp14:anchorId="5AD94B49" wp14:editId="5D2A24EE">
            <wp:extent cx="5133975" cy="37433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133975" cy="3743325"/>
                    </a:xfrm>
                    <a:prstGeom prst="rect">
                      <a:avLst/>
                    </a:prstGeom>
                    <a:noFill/>
                    <a:ln>
                      <a:noFill/>
                    </a:ln>
                  </pic:spPr>
                </pic:pic>
              </a:graphicData>
            </a:graphic>
          </wp:inline>
        </w:drawing>
      </w:r>
    </w:p>
    <w:p w:rsidR="00DD5B39" w:rsidRDefault="00DD5B39" w:rsidP="00DD5B39">
      <w:r w:rsidRPr="007D1962">
        <w:rPr>
          <w:noProof/>
        </w:rPr>
        <w:lastRenderedPageBreak/>
        <w:drawing>
          <wp:inline distT="0" distB="0" distL="0" distR="0" wp14:anchorId="34D7B081" wp14:editId="519B09DF">
            <wp:extent cx="5114925" cy="37433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rsidR="00DD5B39" w:rsidRDefault="00DD5B39" w:rsidP="00DD5B39">
      <w:r w:rsidRPr="003907EC">
        <w:rPr>
          <w:noProof/>
        </w:rPr>
        <w:drawing>
          <wp:inline distT="0" distB="0" distL="0" distR="0" wp14:anchorId="43D69504" wp14:editId="1A1F8E9A">
            <wp:extent cx="5133975" cy="37433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133975" cy="3743325"/>
                    </a:xfrm>
                    <a:prstGeom prst="rect">
                      <a:avLst/>
                    </a:prstGeom>
                    <a:noFill/>
                    <a:ln>
                      <a:noFill/>
                    </a:ln>
                  </pic:spPr>
                </pic:pic>
              </a:graphicData>
            </a:graphic>
          </wp:inline>
        </w:drawing>
      </w:r>
    </w:p>
    <w:p w:rsidR="00DD5B39" w:rsidRDefault="00DD5B39" w:rsidP="00DD5B39">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0"/>
        <w:gridCol w:w="1131"/>
        <w:gridCol w:w="1562"/>
        <w:gridCol w:w="1131"/>
        <w:gridCol w:w="1562"/>
      </w:tblGrid>
      <w:tr w:rsidR="00DD5B39" w:rsidRPr="0066699C" w:rsidTr="002A5174">
        <w:tc>
          <w:tcPr>
            <w:tcW w:w="0" w:type="auto"/>
            <w:gridSpan w:val="5"/>
            <w:tcBorders>
              <w:bottom w:val="single" w:sz="4" w:space="0" w:color="auto"/>
            </w:tcBorders>
          </w:tcPr>
          <w:p w:rsidR="00DD5B39" w:rsidRPr="0066699C" w:rsidRDefault="00DD5B39" w:rsidP="002A5174">
            <w:pPr>
              <w:rPr>
                <w:sz w:val="20"/>
                <w:szCs w:val="20"/>
              </w:rPr>
            </w:pPr>
            <w:r w:rsidRPr="0066699C">
              <w:rPr>
                <w:sz w:val="20"/>
                <w:szCs w:val="20"/>
              </w:rPr>
              <w:lastRenderedPageBreak/>
              <w:t>Tabl</w:t>
            </w:r>
            <w:r>
              <w:rPr>
                <w:sz w:val="20"/>
                <w:szCs w:val="20"/>
              </w:rPr>
              <w:t>e R6. Property Rights Regimes and FDI using a Non-nested Multi-level Model, 21-point Democracy Scale.</w:t>
            </w:r>
          </w:p>
        </w:tc>
      </w:tr>
      <w:tr w:rsidR="00DD5B39" w:rsidRPr="0066699C" w:rsidTr="002A5174">
        <w:tc>
          <w:tcPr>
            <w:tcW w:w="0" w:type="auto"/>
            <w:tcBorders>
              <w:top w:val="single" w:sz="4" w:space="0" w:color="auto"/>
            </w:tcBorders>
          </w:tcPr>
          <w:p w:rsidR="00DD5B39" w:rsidRPr="007814FC" w:rsidRDefault="00DD5B39" w:rsidP="002A5174">
            <w:pPr>
              <w:rPr>
                <w:color w:val="000000"/>
                <w:sz w:val="20"/>
                <w:szCs w:val="20"/>
              </w:rPr>
            </w:pPr>
          </w:p>
        </w:tc>
        <w:tc>
          <w:tcPr>
            <w:tcW w:w="0" w:type="auto"/>
            <w:gridSpan w:val="2"/>
            <w:tcBorders>
              <w:top w:val="single" w:sz="4" w:space="0" w:color="auto"/>
            </w:tcBorders>
          </w:tcPr>
          <w:p w:rsidR="00DD5B39" w:rsidRPr="00EE06FD" w:rsidRDefault="00DD5B39" w:rsidP="002A5174">
            <w:pPr>
              <w:jc w:val="center"/>
              <w:rPr>
                <w:sz w:val="20"/>
                <w:szCs w:val="20"/>
                <w:u w:val="single"/>
              </w:rPr>
            </w:pPr>
            <w:r w:rsidRPr="00EE06FD">
              <w:rPr>
                <w:sz w:val="20"/>
                <w:szCs w:val="20"/>
                <w:u w:val="single"/>
              </w:rPr>
              <w:t>LSSPR</w:t>
            </w:r>
          </w:p>
        </w:tc>
        <w:tc>
          <w:tcPr>
            <w:tcW w:w="0" w:type="auto"/>
            <w:gridSpan w:val="2"/>
            <w:tcBorders>
              <w:top w:val="single" w:sz="4" w:space="0" w:color="auto"/>
            </w:tcBorders>
          </w:tcPr>
          <w:p w:rsidR="00DD5B39" w:rsidRPr="00EE06FD" w:rsidRDefault="00DD5B39" w:rsidP="002A5174">
            <w:pPr>
              <w:jc w:val="center"/>
              <w:rPr>
                <w:sz w:val="20"/>
                <w:szCs w:val="20"/>
                <w:u w:val="single"/>
              </w:rPr>
            </w:pPr>
            <w:r w:rsidRPr="00EE06FD">
              <w:rPr>
                <w:sz w:val="20"/>
                <w:szCs w:val="20"/>
                <w:u w:val="single"/>
              </w:rPr>
              <w:t>LJI</w:t>
            </w:r>
          </w:p>
        </w:tc>
      </w:tr>
      <w:tr w:rsidR="00DD5B39" w:rsidRPr="0066699C" w:rsidTr="002A5174">
        <w:tc>
          <w:tcPr>
            <w:tcW w:w="0" w:type="auto"/>
            <w:tcBorders>
              <w:bottom w:val="single" w:sz="4" w:space="0" w:color="auto"/>
            </w:tcBorders>
          </w:tcPr>
          <w:p w:rsidR="00DD5B39" w:rsidRPr="0066699C" w:rsidRDefault="00DD5B39" w:rsidP="002A5174">
            <w:pPr>
              <w:rPr>
                <w:sz w:val="20"/>
                <w:szCs w:val="20"/>
              </w:rPr>
            </w:pPr>
            <w:r w:rsidRPr="007814FC">
              <w:rPr>
                <w:color w:val="000000"/>
                <w:sz w:val="20"/>
                <w:szCs w:val="20"/>
              </w:rPr>
              <w:t>Property Rights Regime Random Slopes</w:t>
            </w:r>
          </w:p>
        </w:tc>
        <w:tc>
          <w:tcPr>
            <w:tcW w:w="0" w:type="auto"/>
            <w:tcBorders>
              <w:bottom w:val="single" w:sz="4" w:space="0" w:color="auto"/>
            </w:tcBorders>
          </w:tcPr>
          <w:p w:rsidR="00DD5B39" w:rsidRPr="0066699C" w:rsidRDefault="00DD5B39" w:rsidP="002A5174">
            <w:pPr>
              <w:rPr>
                <w:sz w:val="20"/>
                <w:szCs w:val="20"/>
              </w:rPr>
            </w:pPr>
            <w:r>
              <w:rPr>
                <w:sz w:val="20"/>
                <w:szCs w:val="20"/>
              </w:rPr>
              <w:t>None</w:t>
            </w:r>
          </w:p>
        </w:tc>
        <w:tc>
          <w:tcPr>
            <w:tcW w:w="0" w:type="auto"/>
            <w:tcBorders>
              <w:bottom w:val="single" w:sz="4" w:space="0" w:color="auto"/>
            </w:tcBorders>
          </w:tcPr>
          <w:p w:rsidR="00DD5B39" w:rsidRPr="0066699C" w:rsidRDefault="00DD5B39" w:rsidP="002A5174">
            <w:pPr>
              <w:rPr>
                <w:sz w:val="20"/>
                <w:szCs w:val="20"/>
              </w:rPr>
            </w:pPr>
            <w:r>
              <w:rPr>
                <w:sz w:val="20"/>
                <w:szCs w:val="20"/>
              </w:rPr>
              <w:t>Year</w:t>
            </w:r>
          </w:p>
        </w:tc>
        <w:tc>
          <w:tcPr>
            <w:tcW w:w="0" w:type="auto"/>
            <w:tcBorders>
              <w:bottom w:val="single" w:sz="4" w:space="0" w:color="auto"/>
            </w:tcBorders>
          </w:tcPr>
          <w:p w:rsidR="00DD5B39" w:rsidRPr="0066699C" w:rsidRDefault="00DD5B39" w:rsidP="002A5174">
            <w:pPr>
              <w:rPr>
                <w:sz w:val="20"/>
                <w:szCs w:val="20"/>
              </w:rPr>
            </w:pPr>
            <w:r>
              <w:rPr>
                <w:sz w:val="20"/>
                <w:szCs w:val="20"/>
              </w:rPr>
              <w:t>None</w:t>
            </w:r>
          </w:p>
        </w:tc>
        <w:tc>
          <w:tcPr>
            <w:tcW w:w="0" w:type="auto"/>
            <w:tcBorders>
              <w:bottom w:val="single" w:sz="4" w:space="0" w:color="auto"/>
            </w:tcBorders>
          </w:tcPr>
          <w:p w:rsidR="00DD5B39" w:rsidRPr="0066699C" w:rsidRDefault="00DD5B39" w:rsidP="002A5174">
            <w:pPr>
              <w:rPr>
                <w:sz w:val="20"/>
                <w:szCs w:val="20"/>
              </w:rPr>
            </w:pPr>
            <w:r>
              <w:rPr>
                <w:sz w:val="20"/>
                <w:szCs w:val="20"/>
              </w:rPr>
              <w:t>Year</w:t>
            </w:r>
          </w:p>
        </w:tc>
      </w:tr>
      <w:tr w:rsidR="00DD5B39" w:rsidRPr="0066699C" w:rsidTr="002A5174">
        <w:tc>
          <w:tcPr>
            <w:tcW w:w="0" w:type="auto"/>
            <w:tcBorders>
              <w:top w:val="single" w:sz="4" w:space="0" w:color="auto"/>
            </w:tcBorders>
            <w:vAlign w:val="bottom"/>
          </w:tcPr>
          <w:p w:rsidR="00DD5B39" w:rsidRPr="007814FC" w:rsidRDefault="00DD5B39" w:rsidP="002A5174">
            <w:pPr>
              <w:rPr>
                <w:color w:val="000000"/>
                <w:sz w:val="20"/>
                <w:szCs w:val="20"/>
              </w:rPr>
            </w:pPr>
            <w:r>
              <w:rPr>
                <w:color w:val="000000"/>
                <w:sz w:val="20"/>
                <w:szCs w:val="20"/>
              </w:rPr>
              <w:t>Property Rights Regime</w:t>
            </w:r>
          </w:p>
        </w:tc>
        <w:tc>
          <w:tcPr>
            <w:tcW w:w="0" w:type="auto"/>
            <w:tcBorders>
              <w:top w:val="single" w:sz="4" w:space="0" w:color="auto"/>
            </w:tcBorders>
          </w:tcPr>
          <w:p w:rsidR="00DD5B39" w:rsidRPr="0066699C" w:rsidRDefault="00DD5B39" w:rsidP="002A5174">
            <w:pPr>
              <w:rPr>
                <w:sz w:val="20"/>
                <w:szCs w:val="20"/>
              </w:rPr>
            </w:pPr>
            <w:r>
              <w:rPr>
                <w:sz w:val="20"/>
                <w:szCs w:val="20"/>
              </w:rPr>
              <w:t>0.003***</w:t>
            </w:r>
          </w:p>
        </w:tc>
        <w:tc>
          <w:tcPr>
            <w:tcW w:w="0" w:type="auto"/>
            <w:vMerge w:val="restart"/>
            <w:tcBorders>
              <w:top w:val="single" w:sz="4" w:space="0" w:color="auto"/>
            </w:tcBorders>
          </w:tcPr>
          <w:p w:rsidR="00DD5B39" w:rsidRDefault="00DD5B39" w:rsidP="002A5174">
            <w:pPr>
              <w:rPr>
                <w:color w:val="000000"/>
                <w:sz w:val="20"/>
                <w:szCs w:val="20"/>
              </w:rPr>
            </w:pPr>
            <w:r>
              <w:rPr>
                <w:color w:val="000000"/>
                <w:sz w:val="20"/>
                <w:szCs w:val="20"/>
              </w:rPr>
              <w:t>see Figure R22</w:t>
            </w:r>
          </w:p>
          <w:p w:rsidR="00DD5B39" w:rsidRPr="0066699C" w:rsidRDefault="00DD5B39" w:rsidP="002A5174">
            <w:pPr>
              <w:rPr>
                <w:sz w:val="20"/>
                <w:szCs w:val="20"/>
              </w:rPr>
            </w:pPr>
            <w:r>
              <w:rPr>
                <w:color w:val="000000"/>
                <w:sz w:val="20"/>
                <w:szCs w:val="20"/>
              </w:rPr>
              <w:t>(time-varying)</w:t>
            </w:r>
          </w:p>
        </w:tc>
        <w:tc>
          <w:tcPr>
            <w:tcW w:w="0" w:type="auto"/>
            <w:tcBorders>
              <w:top w:val="single" w:sz="4" w:space="0" w:color="auto"/>
            </w:tcBorders>
          </w:tcPr>
          <w:p w:rsidR="00DD5B39" w:rsidRPr="0066699C" w:rsidRDefault="00DD5B39" w:rsidP="002A5174">
            <w:pPr>
              <w:rPr>
                <w:sz w:val="20"/>
                <w:szCs w:val="20"/>
              </w:rPr>
            </w:pPr>
            <w:r>
              <w:rPr>
                <w:sz w:val="20"/>
                <w:szCs w:val="20"/>
              </w:rPr>
              <w:t>0.050***</w:t>
            </w:r>
          </w:p>
        </w:tc>
        <w:tc>
          <w:tcPr>
            <w:tcW w:w="0" w:type="auto"/>
            <w:vMerge w:val="restart"/>
            <w:tcBorders>
              <w:top w:val="single" w:sz="4" w:space="0" w:color="auto"/>
            </w:tcBorders>
          </w:tcPr>
          <w:p w:rsidR="00DD5B39" w:rsidRDefault="00DD5B39" w:rsidP="002A5174">
            <w:pPr>
              <w:rPr>
                <w:color w:val="000000"/>
                <w:sz w:val="20"/>
                <w:szCs w:val="20"/>
              </w:rPr>
            </w:pPr>
            <w:r>
              <w:rPr>
                <w:color w:val="000000"/>
                <w:sz w:val="20"/>
                <w:szCs w:val="20"/>
              </w:rPr>
              <w:t>see Figure R24</w:t>
            </w:r>
          </w:p>
          <w:p w:rsidR="00DD5B39" w:rsidRPr="0066699C" w:rsidRDefault="00DD5B39" w:rsidP="002A5174">
            <w:pPr>
              <w:rPr>
                <w:sz w:val="20"/>
                <w:szCs w:val="20"/>
              </w:rPr>
            </w:pPr>
            <w:r>
              <w:rPr>
                <w:color w:val="000000"/>
                <w:sz w:val="20"/>
                <w:szCs w:val="20"/>
              </w:rPr>
              <w:t>(time-varying)</w:t>
            </w:r>
          </w:p>
        </w:tc>
      </w:tr>
      <w:tr w:rsidR="00DD5B39" w:rsidRPr="0066699C" w:rsidTr="002A5174">
        <w:tc>
          <w:tcPr>
            <w:tcW w:w="0" w:type="auto"/>
            <w:vAlign w:val="bottom"/>
          </w:tcPr>
          <w:p w:rsidR="00DD5B39" w:rsidRPr="007814FC" w:rsidRDefault="00DD5B39" w:rsidP="002A5174">
            <w:pPr>
              <w:rPr>
                <w:color w:val="000000"/>
                <w:sz w:val="20"/>
                <w:szCs w:val="20"/>
              </w:rPr>
            </w:pPr>
            <w:r>
              <w:rPr>
                <w:color w:val="000000"/>
                <w:sz w:val="20"/>
                <w:szCs w:val="20"/>
              </w:rPr>
              <w:t>(</w:t>
            </w:r>
            <w:r w:rsidRPr="007814FC">
              <w:rPr>
                <w:color w:val="000000"/>
                <w:sz w:val="20"/>
                <w:szCs w:val="20"/>
              </w:rPr>
              <w:t>Property Rights * Democracy</w:t>
            </w:r>
            <w:r>
              <w:rPr>
                <w:color w:val="000000"/>
                <w:sz w:val="20"/>
                <w:szCs w:val="20"/>
              </w:rPr>
              <w:t>)</w:t>
            </w:r>
          </w:p>
        </w:tc>
        <w:tc>
          <w:tcPr>
            <w:tcW w:w="0" w:type="auto"/>
            <w:vAlign w:val="bottom"/>
          </w:tcPr>
          <w:p w:rsidR="00DD5B39" w:rsidRPr="007814FC" w:rsidRDefault="00DD5B39" w:rsidP="002A5174">
            <w:pPr>
              <w:rPr>
                <w:color w:val="000000"/>
                <w:sz w:val="20"/>
                <w:szCs w:val="20"/>
              </w:rPr>
            </w:pPr>
            <w:r>
              <w:rPr>
                <w:color w:val="000000"/>
                <w:sz w:val="20"/>
                <w:szCs w:val="20"/>
              </w:rPr>
              <w:t>(0.001)</w:t>
            </w:r>
          </w:p>
        </w:tc>
        <w:tc>
          <w:tcPr>
            <w:tcW w:w="0" w:type="auto"/>
            <w:vMerge/>
          </w:tcPr>
          <w:p w:rsidR="00DD5B39" w:rsidRPr="0066699C" w:rsidRDefault="00DD5B39" w:rsidP="002A5174">
            <w:pPr>
              <w:rPr>
                <w:sz w:val="20"/>
                <w:szCs w:val="20"/>
              </w:rPr>
            </w:pPr>
          </w:p>
        </w:tc>
        <w:tc>
          <w:tcPr>
            <w:tcW w:w="0" w:type="auto"/>
          </w:tcPr>
          <w:p w:rsidR="00DD5B39" w:rsidRPr="0066699C" w:rsidRDefault="00DD5B39" w:rsidP="002A5174">
            <w:pPr>
              <w:rPr>
                <w:sz w:val="20"/>
                <w:szCs w:val="20"/>
              </w:rPr>
            </w:pPr>
            <w:r>
              <w:rPr>
                <w:sz w:val="20"/>
                <w:szCs w:val="20"/>
              </w:rPr>
              <w:t>(0.010)</w:t>
            </w:r>
          </w:p>
        </w:tc>
        <w:tc>
          <w:tcPr>
            <w:tcW w:w="0" w:type="auto"/>
            <w:vMerge/>
          </w:tcPr>
          <w:p w:rsidR="00DD5B39" w:rsidRPr="0066699C" w:rsidRDefault="00DD5B39" w:rsidP="002A5174">
            <w:pPr>
              <w:rPr>
                <w:sz w:val="20"/>
                <w:szCs w:val="20"/>
              </w:rPr>
            </w:pPr>
          </w:p>
        </w:tc>
      </w:tr>
      <w:tr w:rsidR="00DD5B39" w:rsidRPr="0066699C" w:rsidTr="002A5174">
        <w:tc>
          <w:tcPr>
            <w:tcW w:w="0" w:type="auto"/>
            <w:vAlign w:val="bottom"/>
          </w:tcPr>
          <w:p w:rsidR="00DD5B39" w:rsidRPr="007814FC" w:rsidRDefault="00DD5B39" w:rsidP="002A5174">
            <w:pPr>
              <w:rPr>
                <w:color w:val="000000"/>
                <w:sz w:val="20"/>
                <w:szCs w:val="20"/>
              </w:rPr>
            </w:pPr>
            <w:r w:rsidRPr="007814FC">
              <w:rPr>
                <w:color w:val="000000"/>
                <w:sz w:val="20"/>
                <w:szCs w:val="20"/>
              </w:rPr>
              <w:t>Property Rights</w:t>
            </w:r>
          </w:p>
        </w:tc>
        <w:tc>
          <w:tcPr>
            <w:tcW w:w="0" w:type="auto"/>
          </w:tcPr>
          <w:p w:rsidR="00DD5B39" w:rsidRPr="0066699C" w:rsidRDefault="00DD5B39" w:rsidP="002A5174">
            <w:pPr>
              <w:rPr>
                <w:sz w:val="20"/>
                <w:szCs w:val="20"/>
              </w:rPr>
            </w:pPr>
            <w:r>
              <w:rPr>
                <w:sz w:val="20"/>
                <w:szCs w:val="20"/>
              </w:rPr>
              <w:t>-0.016**</w:t>
            </w:r>
          </w:p>
        </w:tc>
        <w:tc>
          <w:tcPr>
            <w:tcW w:w="0" w:type="auto"/>
            <w:vMerge w:val="restart"/>
          </w:tcPr>
          <w:p w:rsidR="00DD5B39" w:rsidRDefault="00DD5B39" w:rsidP="002A5174">
            <w:pPr>
              <w:rPr>
                <w:color w:val="000000"/>
                <w:sz w:val="20"/>
                <w:szCs w:val="20"/>
              </w:rPr>
            </w:pPr>
            <w:r>
              <w:rPr>
                <w:color w:val="000000"/>
                <w:sz w:val="20"/>
                <w:szCs w:val="20"/>
              </w:rPr>
              <w:t>see Figure R22</w:t>
            </w:r>
          </w:p>
          <w:p w:rsidR="00DD5B39" w:rsidRPr="0066699C" w:rsidRDefault="00DD5B39" w:rsidP="002A5174">
            <w:pPr>
              <w:rPr>
                <w:sz w:val="20"/>
                <w:szCs w:val="20"/>
              </w:rPr>
            </w:pPr>
            <w:r>
              <w:rPr>
                <w:color w:val="000000"/>
                <w:sz w:val="20"/>
                <w:szCs w:val="20"/>
              </w:rPr>
              <w:t>(time-varying)</w:t>
            </w:r>
          </w:p>
        </w:tc>
        <w:tc>
          <w:tcPr>
            <w:tcW w:w="0" w:type="auto"/>
          </w:tcPr>
          <w:p w:rsidR="00DD5B39" w:rsidRPr="0066699C" w:rsidRDefault="00DD5B39" w:rsidP="002A5174">
            <w:pPr>
              <w:rPr>
                <w:sz w:val="20"/>
                <w:szCs w:val="20"/>
              </w:rPr>
            </w:pPr>
            <w:r>
              <w:rPr>
                <w:sz w:val="20"/>
                <w:szCs w:val="20"/>
              </w:rPr>
              <w:t>0.075*</w:t>
            </w:r>
          </w:p>
        </w:tc>
        <w:tc>
          <w:tcPr>
            <w:tcW w:w="0" w:type="auto"/>
            <w:vMerge w:val="restart"/>
          </w:tcPr>
          <w:p w:rsidR="00DD5B39" w:rsidRDefault="00DD5B39" w:rsidP="002A5174">
            <w:pPr>
              <w:rPr>
                <w:color w:val="000000"/>
                <w:sz w:val="20"/>
                <w:szCs w:val="20"/>
              </w:rPr>
            </w:pPr>
            <w:r>
              <w:rPr>
                <w:color w:val="000000"/>
                <w:sz w:val="20"/>
                <w:szCs w:val="20"/>
              </w:rPr>
              <w:t>see Figure R24</w:t>
            </w:r>
          </w:p>
          <w:p w:rsidR="00DD5B39" w:rsidRPr="0066699C" w:rsidRDefault="00DD5B39" w:rsidP="002A5174">
            <w:pPr>
              <w:rPr>
                <w:sz w:val="20"/>
                <w:szCs w:val="20"/>
              </w:rPr>
            </w:pPr>
            <w:r>
              <w:rPr>
                <w:color w:val="000000"/>
                <w:sz w:val="20"/>
                <w:szCs w:val="20"/>
              </w:rPr>
              <w:t>(time-varying)</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vAlign w:val="bottom"/>
          </w:tcPr>
          <w:p w:rsidR="00DD5B39" w:rsidRPr="007814FC" w:rsidRDefault="00DD5B39" w:rsidP="002A5174">
            <w:pPr>
              <w:rPr>
                <w:color w:val="000000"/>
                <w:sz w:val="20"/>
                <w:szCs w:val="20"/>
              </w:rPr>
            </w:pPr>
            <w:r>
              <w:rPr>
                <w:color w:val="000000"/>
                <w:sz w:val="20"/>
                <w:szCs w:val="20"/>
              </w:rPr>
              <w:t>(0.007)</w:t>
            </w:r>
          </w:p>
        </w:tc>
        <w:tc>
          <w:tcPr>
            <w:tcW w:w="0" w:type="auto"/>
            <w:vMerge/>
          </w:tcPr>
          <w:p w:rsidR="00DD5B39" w:rsidRPr="0066699C" w:rsidRDefault="00DD5B39" w:rsidP="002A5174">
            <w:pPr>
              <w:rPr>
                <w:sz w:val="20"/>
                <w:szCs w:val="20"/>
              </w:rPr>
            </w:pPr>
          </w:p>
        </w:tc>
        <w:tc>
          <w:tcPr>
            <w:tcW w:w="0" w:type="auto"/>
          </w:tcPr>
          <w:p w:rsidR="00DD5B39" w:rsidRPr="0066699C" w:rsidRDefault="00DD5B39" w:rsidP="002A5174">
            <w:pPr>
              <w:rPr>
                <w:sz w:val="20"/>
                <w:szCs w:val="20"/>
              </w:rPr>
            </w:pPr>
            <w:r>
              <w:rPr>
                <w:sz w:val="20"/>
                <w:szCs w:val="20"/>
              </w:rPr>
              <w:t>(0.042)</w:t>
            </w:r>
          </w:p>
        </w:tc>
        <w:tc>
          <w:tcPr>
            <w:tcW w:w="0" w:type="auto"/>
            <w:vMerge/>
          </w:tcPr>
          <w:p w:rsidR="00DD5B39" w:rsidRPr="0066699C" w:rsidRDefault="00DD5B39" w:rsidP="002A5174">
            <w:pPr>
              <w:rPr>
                <w:sz w:val="20"/>
                <w:szCs w:val="20"/>
              </w:rPr>
            </w:pPr>
          </w:p>
        </w:tc>
      </w:tr>
      <w:tr w:rsidR="00DD5B39" w:rsidRPr="0066699C" w:rsidTr="002A5174">
        <w:tc>
          <w:tcPr>
            <w:tcW w:w="0" w:type="auto"/>
            <w:vAlign w:val="bottom"/>
          </w:tcPr>
          <w:p w:rsidR="00DD5B39" w:rsidRPr="007814FC" w:rsidRDefault="00DD5B39" w:rsidP="002A5174">
            <w:pPr>
              <w:rPr>
                <w:color w:val="000000"/>
                <w:sz w:val="20"/>
                <w:szCs w:val="20"/>
              </w:rPr>
            </w:pPr>
            <w:r w:rsidRPr="007814FC">
              <w:rPr>
                <w:color w:val="000000"/>
                <w:sz w:val="20"/>
                <w:szCs w:val="20"/>
              </w:rPr>
              <w:t>Democracy</w:t>
            </w:r>
          </w:p>
        </w:tc>
        <w:tc>
          <w:tcPr>
            <w:tcW w:w="0" w:type="auto"/>
          </w:tcPr>
          <w:p w:rsidR="00DD5B39" w:rsidRPr="0066699C" w:rsidRDefault="00DD5B39" w:rsidP="002A5174">
            <w:pPr>
              <w:rPr>
                <w:sz w:val="20"/>
                <w:szCs w:val="20"/>
              </w:rPr>
            </w:pPr>
            <w:r>
              <w:rPr>
                <w:sz w:val="20"/>
                <w:szCs w:val="20"/>
              </w:rPr>
              <w:t>-0.004**</w:t>
            </w:r>
          </w:p>
        </w:tc>
        <w:tc>
          <w:tcPr>
            <w:tcW w:w="0" w:type="auto"/>
          </w:tcPr>
          <w:p w:rsidR="00DD5B39" w:rsidRPr="0066699C" w:rsidRDefault="00DD5B39" w:rsidP="002A5174">
            <w:pPr>
              <w:rPr>
                <w:sz w:val="20"/>
                <w:szCs w:val="20"/>
              </w:rPr>
            </w:pPr>
            <w:r>
              <w:rPr>
                <w:sz w:val="20"/>
                <w:szCs w:val="20"/>
              </w:rPr>
              <w:t>-0.002</w:t>
            </w:r>
          </w:p>
        </w:tc>
        <w:tc>
          <w:tcPr>
            <w:tcW w:w="0" w:type="auto"/>
          </w:tcPr>
          <w:p w:rsidR="00DD5B39" w:rsidRPr="0066699C" w:rsidRDefault="00DD5B39" w:rsidP="002A5174">
            <w:pPr>
              <w:rPr>
                <w:sz w:val="20"/>
                <w:szCs w:val="20"/>
              </w:rPr>
            </w:pPr>
            <w:r>
              <w:rPr>
                <w:sz w:val="20"/>
                <w:szCs w:val="20"/>
              </w:rPr>
              <w:t>-0.005***</w:t>
            </w:r>
          </w:p>
        </w:tc>
        <w:tc>
          <w:tcPr>
            <w:tcW w:w="0" w:type="auto"/>
          </w:tcPr>
          <w:p w:rsidR="00DD5B39" w:rsidRPr="0066699C" w:rsidRDefault="00DD5B39" w:rsidP="002A5174">
            <w:pPr>
              <w:rPr>
                <w:sz w:val="20"/>
                <w:szCs w:val="20"/>
              </w:rPr>
            </w:pPr>
            <w:r>
              <w:rPr>
                <w:sz w:val="20"/>
                <w:szCs w:val="20"/>
              </w:rPr>
              <w:t>0.001</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tcPr>
          <w:p w:rsidR="00DD5B39" w:rsidRPr="0066699C" w:rsidRDefault="00DD5B39" w:rsidP="002A5174">
            <w:pPr>
              <w:rPr>
                <w:sz w:val="20"/>
                <w:szCs w:val="20"/>
              </w:rPr>
            </w:pPr>
            <w:r>
              <w:rPr>
                <w:sz w:val="20"/>
                <w:szCs w:val="20"/>
              </w:rPr>
              <w:t>(0.002)</w:t>
            </w:r>
          </w:p>
        </w:tc>
        <w:tc>
          <w:tcPr>
            <w:tcW w:w="0" w:type="auto"/>
          </w:tcPr>
          <w:p w:rsidR="00DD5B39" w:rsidRPr="0066699C" w:rsidRDefault="00DD5B39" w:rsidP="002A5174">
            <w:pPr>
              <w:rPr>
                <w:sz w:val="20"/>
                <w:szCs w:val="20"/>
              </w:rPr>
            </w:pPr>
            <w:r>
              <w:rPr>
                <w:sz w:val="20"/>
                <w:szCs w:val="20"/>
              </w:rPr>
              <w:t>(0.002)</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r>
      <w:tr w:rsidR="00DD5B39" w:rsidRPr="0066699C" w:rsidTr="002A5174">
        <w:tc>
          <w:tcPr>
            <w:tcW w:w="0" w:type="auto"/>
            <w:vAlign w:val="bottom"/>
          </w:tcPr>
          <w:p w:rsidR="00DD5B39" w:rsidRPr="007814FC" w:rsidRDefault="00DD5B39" w:rsidP="002A5174">
            <w:pPr>
              <w:rPr>
                <w:color w:val="000000"/>
                <w:sz w:val="20"/>
                <w:szCs w:val="20"/>
              </w:rPr>
            </w:pPr>
            <w:r w:rsidRPr="007814FC">
              <w:rPr>
                <w:color w:val="000000"/>
                <w:sz w:val="20"/>
                <w:szCs w:val="20"/>
              </w:rPr>
              <w:t>GDP</w:t>
            </w:r>
          </w:p>
        </w:tc>
        <w:tc>
          <w:tcPr>
            <w:tcW w:w="0" w:type="auto"/>
          </w:tcPr>
          <w:p w:rsidR="00DD5B39" w:rsidRPr="0066699C" w:rsidRDefault="00DD5B39" w:rsidP="002A5174">
            <w:pPr>
              <w:rPr>
                <w:sz w:val="20"/>
                <w:szCs w:val="20"/>
              </w:rPr>
            </w:pPr>
            <w:r>
              <w:rPr>
                <w:sz w:val="20"/>
                <w:szCs w:val="20"/>
              </w:rPr>
              <w:t>0.107***</w:t>
            </w:r>
          </w:p>
        </w:tc>
        <w:tc>
          <w:tcPr>
            <w:tcW w:w="0" w:type="auto"/>
          </w:tcPr>
          <w:p w:rsidR="00DD5B39" w:rsidRPr="0066699C" w:rsidRDefault="00DD5B39" w:rsidP="002A5174">
            <w:pPr>
              <w:rPr>
                <w:sz w:val="20"/>
                <w:szCs w:val="20"/>
              </w:rPr>
            </w:pPr>
            <w:r>
              <w:rPr>
                <w:sz w:val="20"/>
                <w:szCs w:val="20"/>
              </w:rPr>
              <w:t>0.113***</w:t>
            </w:r>
          </w:p>
        </w:tc>
        <w:tc>
          <w:tcPr>
            <w:tcW w:w="0" w:type="auto"/>
          </w:tcPr>
          <w:p w:rsidR="00DD5B39" w:rsidRPr="0066699C" w:rsidRDefault="00DD5B39" w:rsidP="002A5174">
            <w:pPr>
              <w:rPr>
                <w:sz w:val="20"/>
                <w:szCs w:val="20"/>
              </w:rPr>
            </w:pPr>
            <w:r>
              <w:rPr>
                <w:sz w:val="20"/>
                <w:szCs w:val="20"/>
              </w:rPr>
              <w:t>0.046***</w:t>
            </w:r>
          </w:p>
        </w:tc>
        <w:tc>
          <w:tcPr>
            <w:tcW w:w="0" w:type="auto"/>
          </w:tcPr>
          <w:p w:rsidR="00DD5B39" w:rsidRPr="0066699C" w:rsidRDefault="00DD5B39" w:rsidP="002A5174">
            <w:pPr>
              <w:rPr>
                <w:sz w:val="20"/>
                <w:szCs w:val="20"/>
              </w:rPr>
            </w:pPr>
            <w:r>
              <w:rPr>
                <w:sz w:val="20"/>
                <w:szCs w:val="20"/>
              </w:rPr>
              <w:t>0.068***</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tcPr>
          <w:p w:rsidR="00DD5B39" w:rsidRPr="0066699C" w:rsidRDefault="00DD5B39" w:rsidP="002A5174">
            <w:pPr>
              <w:rPr>
                <w:sz w:val="20"/>
                <w:szCs w:val="20"/>
              </w:rPr>
            </w:pPr>
            <w:r>
              <w:rPr>
                <w:sz w:val="20"/>
                <w:szCs w:val="20"/>
              </w:rPr>
              <w:t>(0.012)</w:t>
            </w:r>
          </w:p>
        </w:tc>
        <w:tc>
          <w:tcPr>
            <w:tcW w:w="0" w:type="auto"/>
          </w:tcPr>
          <w:p w:rsidR="00DD5B39" w:rsidRPr="0066699C" w:rsidRDefault="00DD5B39" w:rsidP="002A5174">
            <w:pPr>
              <w:rPr>
                <w:sz w:val="20"/>
                <w:szCs w:val="20"/>
              </w:rPr>
            </w:pPr>
            <w:r>
              <w:rPr>
                <w:sz w:val="20"/>
                <w:szCs w:val="20"/>
              </w:rPr>
              <w:t>(0.012)</w:t>
            </w:r>
          </w:p>
        </w:tc>
        <w:tc>
          <w:tcPr>
            <w:tcW w:w="0" w:type="auto"/>
          </w:tcPr>
          <w:p w:rsidR="00DD5B39" w:rsidRPr="0066699C" w:rsidRDefault="00DD5B39" w:rsidP="002A5174">
            <w:pPr>
              <w:rPr>
                <w:sz w:val="20"/>
                <w:szCs w:val="20"/>
              </w:rPr>
            </w:pPr>
            <w:r>
              <w:rPr>
                <w:sz w:val="20"/>
                <w:szCs w:val="20"/>
              </w:rPr>
              <w:t>(0.008)</w:t>
            </w:r>
          </w:p>
        </w:tc>
        <w:tc>
          <w:tcPr>
            <w:tcW w:w="0" w:type="auto"/>
          </w:tcPr>
          <w:p w:rsidR="00DD5B39" w:rsidRPr="0066699C" w:rsidRDefault="00DD5B39" w:rsidP="002A5174">
            <w:pPr>
              <w:rPr>
                <w:sz w:val="20"/>
                <w:szCs w:val="20"/>
              </w:rPr>
            </w:pPr>
            <w:r>
              <w:rPr>
                <w:sz w:val="20"/>
                <w:szCs w:val="20"/>
              </w:rPr>
              <w:t>(0.007)</w:t>
            </w:r>
          </w:p>
        </w:tc>
      </w:tr>
      <w:tr w:rsidR="00DD5B39" w:rsidRPr="0066699C" w:rsidTr="002A5174">
        <w:tc>
          <w:tcPr>
            <w:tcW w:w="0" w:type="auto"/>
            <w:vAlign w:val="bottom"/>
          </w:tcPr>
          <w:p w:rsidR="00DD5B39" w:rsidRPr="007814FC" w:rsidRDefault="00DD5B39" w:rsidP="002A5174">
            <w:pPr>
              <w:rPr>
                <w:color w:val="000000"/>
                <w:sz w:val="20"/>
                <w:szCs w:val="20"/>
              </w:rPr>
            </w:pPr>
            <w:r>
              <w:rPr>
                <w:color w:val="000000"/>
                <w:sz w:val="20"/>
                <w:szCs w:val="20"/>
              </w:rPr>
              <w:t>GDP/capita</w:t>
            </w:r>
          </w:p>
        </w:tc>
        <w:tc>
          <w:tcPr>
            <w:tcW w:w="0" w:type="auto"/>
          </w:tcPr>
          <w:p w:rsidR="00DD5B39" w:rsidRPr="0066699C" w:rsidRDefault="00DD5B39" w:rsidP="002A5174">
            <w:pPr>
              <w:rPr>
                <w:sz w:val="20"/>
                <w:szCs w:val="20"/>
              </w:rPr>
            </w:pPr>
            <w:r>
              <w:rPr>
                <w:sz w:val="20"/>
                <w:szCs w:val="20"/>
              </w:rPr>
              <w:t>0.008</w:t>
            </w:r>
          </w:p>
        </w:tc>
        <w:tc>
          <w:tcPr>
            <w:tcW w:w="0" w:type="auto"/>
          </w:tcPr>
          <w:p w:rsidR="00DD5B39" w:rsidRPr="0066699C" w:rsidRDefault="00DD5B39" w:rsidP="002A5174">
            <w:pPr>
              <w:rPr>
                <w:sz w:val="20"/>
                <w:szCs w:val="20"/>
              </w:rPr>
            </w:pPr>
            <w:r>
              <w:rPr>
                <w:sz w:val="20"/>
                <w:szCs w:val="20"/>
              </w:rPr>
              <w:t>-0.022</w:t>
            </w:r>
          </w:p>
        </w:tc>
        <w:tc>
          <w:tcPr>
            <w:tcW w:w="0" w:type="auto"/>
          </w:tcPr>
          <w:p w:rsidR="00DD5B39" w:rsidRPr="0066699C" w:rsidRDefault="00DD5B39" w:rsidP="002A5174">
            <w:pPr>
              <w:rPr>
                <w:sz w:val="20"/>
                <w:szCs w:val="20"/>
              </w:rPr>
            </w:pPr>
            <w:r>
              <w:rPr>
                <w:sz w:val="20"/>
                <w:szCs w:val="20"/>
              </w:rPr>
              <w:t>0.021**</w:t>
            </w:r>
          </w:p>
        </w:tc>
        <w:tc>
          <w:tcPr>
            <w:tcW w:w="0" w:type="auto"/>
          </w:tcPr>
          <w:p w:rsidR="00DD5B39" w:rsidRPr="0066699C" w:rsidRDefault="00DD5B39" w:rsidP="002A5174">
            <w:pPr>
              <w:rPr>
                <w:sz w:val="20"/>
                <w:szCs w:val="20"/>
              </w:rPr>
            </w:pPr>
            <w:r>
              <w:rPr>
                <w:sz w:val="20"/>
                <w:szCs w:val="20"/>
              </w:rPr>
              <w:t>-0.010</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tcPr>
          <w:p w:rsidR="00DD5B39" w:rsidRPr="0066699C" w:rsidRDefault="00DD5B39" w:rsidP="002A5174">
            <w:pPr>
              <w:rPr>
                <w:sz w:val="20"/>
                <w:szCs w:val="20"/>
              </w:rPr>
            </w:pPr>
            <w:r>
              <w:rPr>
                <w:sz w:val="20"/>
                <w:szCs w:val="20"/>
              </w:rPr>
              <w:t>(0.017)</w:t>
            </w:r>
          </w:p>
        </w:tc>
        <w:tc>
          <w:tcPr>
            <w:tcW w:w="0" w:type="auto"/>
          </w:tcPr>
          <w:p w:rsidR="00DD5B39" w:rsidRPr="0066699C" w:rsidRDefault="00DD5B39" w:rsidP="002A5174">
            <w:pPr>
              <w:rPr>
                <w:sz w:val="20"/>
                <w:szCs w:val="20"/>
              </w:rPr>
            </w:pPr>
            <w:r>
              <w:rPr>
                <w:sz w:val="20"/>
                <w:szCs w:val="20"/>
              </w:rPr>
              <w:t>(0.017)</w:t>
            </w:r>
          </w:p>
        </w:tc>
        <w:tc>
          <w:tcPr>
            <w:tcW w:w="0" w:type="auto"/>
          </w:tcPr>
          <w:p w:rsidR="00DD5B39" w:rsidRPr="0066699C" w:rsidRDefault="00DD5B39" w:rsidP="002A5174">
            <w:pPr>
              <w:rPr>
                <w:sz w:val="20"/>
                <w:szCs w:val="20"/>
              </w:rPr>
            </w:pPr>
            <w:r>
              <w:rPr>
                <w:sz w:val="20"/>
                <w:szCs w:val="20"/>
              </w:rPr>
              <w:t>(0.011)</w:t>
            </w:r>
          </w:p>
        </w:tc>
        <w:tc>
          <w:tcPr>
            <w:tcW w:w="0" w:type="auto"/>
          </w:tcPr>
          <w:p w:rsidR="00DD5B39" w:rsidRPr="0066699C" w:rsidRDefault="00DD5B39" w:rsidP="002A5174">
            <w:pPr>
              <w:rPr>
                <w:sz w:val="20"/>
                <w:szCs w:val="20"/>
              </w:rPr>
            </w:pPr>
            <w:r>
              <w:rPr>
                <w:sz w:val="20"/>
                <w:szCs w:val="20"/>
              </w:rPr>
              <w:t>(0.010)</w:t>
            </w:r>
          </w:p>
        </w:tc>
      </w:tr>
      <w:tr w:rsidR="00DD5B39" w:rsidRPr="0066699C" w:rsidTr="002A5174">
        <w:tc>
          <w:tcPr>
            <w:tcW w:w="0" w:type="auto"/>
            <w:vAlign w:val="bottom"/>
          </w:tcPr>
          <w:p w:rsidR="00DD5B39" w:rsidRPr="007814FC" w:rsidRDefault="00DD5B39" w:rsidP="002A5174">
            <w:pPr>
              <w:rPr>
                <w:color w:val="000000"/>
                <w:sz w:val="20"/>
                <w:szCs w:val="20"/>
              </w:rPr>
            </w:pPr>
            <w:r w:rsidRPr="007814FC">
              <w:rPr>
                <w:color w:val="000000"/>
                <w:sz w:val="20"/>
                <w:szCs w:val="20"/>
              </w:rPr>
              <w:t>GDP Growth</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r>
      <w:tr w:rsidR="00DD5B39" w:rsidRPr="0066699C" w:rsidTr="002A5174">
        <w:tc>
          <w:tcPr>
            <w:tcW w:w="0" w:type="auto"/>
            <w:vAlign w:val="bottom"/>
          </w:tcPr>
          <w:p w:rsidR="00DD5B39" w:rsidRPr="007814FC" w:rsidRDefault="00DD5B39" w:rsidP="002A5174">
            <w:pPr>
              <w:rPr>
                <w:color w:val="000000"/>
                <w:sz w:val="20"/>
                <w:szCs w:val="20"/>
              </w:rPr>
            </w:pPr>
            <w:r>
              <w:rPr>
                <w:color w:val="000000"/>
                <w:sz w:val="20"/>
                <w:szCs w:val="20"/>
              </w:rPr>
              <w:t>Trade/GDP</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r>
      <w:tr w:rsidR="00DD5B39" w:rsidRPr="0066699C" w:rsidTr="002A5174">
        <w:tc>
          <w:tcPr>
            <w:tcW w:w="0" w:type="auto"/>
            <w:vAlign w:val="bottom"/>
          </w:tcPr>
          <w:p w:rsidR="00DD5B39" w:rsidRPr="007814FC" w:rsidRDefault="00DD5B39" w:rsidP="002A5174">
            <w:pPr>
              <w:rPr>
                <w:color w:val="000000"/>
                <w:sz w:val="20"/>
                <w:szCs w:val="20"/>
              </w:rPr>
            </w:pPr>
            <w:r>
              <w:rPr>
                <w:color w:val="000000"/>
                <w:sz w:val="20"/>
                <w:szCs w:val="20"/>
              </w:rPr>
              <w:t>Financial Openness</w:t>
            </w:r>
          </w:p>
        </w:tc>
        <w:tc>
          <w:tcPr>
            <w:tcW w:w="0" w:type="auto"/>
          </w:tcPr>
          <w:p w:rsidR="00DD5B39" w:rsidRPr="0066699C" w:rsidRDefault="00DD5B39" w:rsidP="002A5174">
            <w:pPr>
              <w:rPr>
                <w:sz w:val="20"/>
                <w:szCs w:val="20"/>
              </w:rPr>
            </w:pPr>
            <w:r>
              <w:rPr>
                <w:sz w:val="20"/>
                <w:szCs w:val="20"/>
              </w:rPr>
              <w:t>0.006</w:t>
            </w:r>
          </w:p>
        </w:tc>
        <w:tc>
          <w:tcPr>
            <w:tcW w:w="0" w:type="auto"/>
          </w:tcPr>
          <w:p w:rsidR="00DD5B39" w:rsidRPr="0066699C" w:rsidRDefault="00DD5B39" w:rsidP="002A5174">
            <w:pPr>
              <w:rPr>
                <w:sz w:val="20"/>
                <w:szCs w:val="20"/>
              </w:rPr>
            </w:pPr>
            <w:r>
              <w:rPr>
                <w:sz w:val="20"/>
                <w:szCs w:val="20"/>
              </w:rPr>
              <w:t>0.006</w:t>
            </w:r>
          </w:p>
        </w:tc>
        <w:tc>
          <w:tcPr>
            <w:tcW w:w="0" w:type="auto"/>
          </w:tcPr>
          <w:p w:rsidR="00DD5B39" w:rsidRPr="0066699C" w:rsidRDefault="00DD5B39" w:rsidP="002A5174">
            <w:pPr>
              <w:rPr>
                <w:sz w:val="20"/>
                <w:szCs w:val="20"/>
              </w:rPr>
            </w:pPr>
            <w:r>
              <w:rPr>
                <w:sz w:val="20"/>
                <w:szCs w:val="20"/>
              </w:rPr>
              <w:t>0.005*</w:t>
            </w:r>
          </w:p>
        </w:tc>
        <w:tc>
          <w:tcPr>
            <w:tcW w:w="0" w:type="auto"/>
          </w:tcPr>
          <w:p w:rsidR="00DD5B39" w:rsidRPr="0066699C" w:rsidRDefault="00DD5B39" w:rsidP="002A5174">
            <w:pPr>
              <w:rPr>
                <w:sz w:val="20"/>
                <w:szCs w:val="20"/>
              </w:rPr>
            </w:pPr>
            <w:r>
              <w:rPr>
                <w:sz w:val="20"/>
                <w:szCs w:val="20"/>
              </w:rPr>
              <w:t>-0.001</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tcPr>
          <w:p w:rsidR="00DD5B39" w:rsidRPr="0066699C" w:rsidRDefault="00DD5B39" w:rsidP="002A5174">
            <w:pPr>
              <w:rPr>
                <w:sz w:val="20"/>
                <w:szCs w:val="20"/>
              </w:rPr>
            </w:pPr>
            <w:r>
              <w:rPr>
                <w:sz w:val="20"/>
                <w:szCs w:val="20"/>
              </w:rPr>
              <w:t>(0.006)</w:t>
            </w:r>
          </w:p>
        </w:tc>
        <w:tc>
          <w:tcPr>
            <w:tcW w:w="0" w:type="auto"/>
          </w:tcPr>
          <w:p w:rsidR="00DD5B39" w:rsidRPr="0066699C" w:rsidRDefault="00DD5B39" w:rsidP="002A5174">
            <w:pPr>
              <w:rPr>
                <w:sz w:val="20"/>
                <w:szCs w:val="20"/>
              </w:rPr>
            </w:pPr>
            <w:r>
              <w:rPr>
                <w:sz w:val="20"/>
                <w:szCs w:val="20"/>
              </w:rPr>
              <w:t>(0.006)</w:t>
            </w:r>
          </w:p>
        </w:tc>
        <w:tc>
          <w:tcPr>
            <w:tcW w:w="0" w:type="auto"/>
          </w:tcPr>
          <w:p w:rsidR="00DD5B39" w:rsidRPr="0066699C" w:rsidRDefault="00DD5B39" w:rsidP="002A5174">
            <w:pPr>
              <w:rPr>
                <w:sz w:val="20"/>
                <w:szCs w:val="20"/>
              </w:rPr>
            </w:pPr>
            <w:r>
              <w:rPr>
                <w:sz w:val="20"/>
                <w:szCs w:val="20"/>
              </w:rPr>
              <w:t>(0.003)</w:t>
            </w:r>
          </w:p>
        </w:tc>
        <w:tc>
          <w:tcPr>
            <w:tcW w:w="0" w:type="auto"/>
          </w:tcPr>
          <w:p w:rsidR="00DD5B39" w:rsidRPr="0066699C" w:rsidRDefault="00DD5B39" w:rsidP="002A5174">
            <w:pPr>
              <w:rPr>
                <w:sz w:val="20"/>
                <w:szCs w:val="20"/>
              </w:rPr>
            </w:pPr>
            <w:r>
              <w:rPr>
                <w:sz w:val="20"/>
                <w:szCs w:val="20"/>
              </w:rPr>
              <w:t>(0.003)</w:t>
            </w:r>
          </w:p>
        </w:tc>
      </w:tr>
      <w:tr w:rsidR="00DD5B39" w:rsidRPr="0066699C" w:rsidTr="002A5174">
        <w:tc>
          <w:tcPr>
            <w:tcW w:w="0" w:type="auto"/>
            <w:vAlign w:val="bottom"/>
          </w:tcPr>
          <w:p w:rsidR="00DD5B39" w:rsidRPr="007814FC" w:rsidRDefault="00DD5B39" w:rsidP="002A5174">
            <w:pPr>
              <w:rPr>
                <w:color w:val="000000"/>
                <w:sz w:val="20"/>
                <w:szCs w:val="20"/>
              </w:rPr>
            </w:pPr>
            <w:r w:rsidRPr="007814FC">
              <w:rPr>
                <w:color w:val="000000"/>
                <w:sz w:val="20"/>
                <w:szCs w:val="20"/>
              </w:rPr>
              <w:t>Resources</w:t>
            </w:r>
          </w:p>
        </w:tc>
        <w:tc>
          <w:tcPr>
            <w:tcW w:w="0" w:type="auto"/>
          </w:tcPr>
          <w:p w:rsidR="00DD5B39" w:rsidRPr="0066699C" w:rsidRDefault="00DD5B39" w:rsidP="002A5174">
            <w:pPr>
              <w:rPr>
                <w:sz w:val="20"/>
                <w:szCs w:val="20"/>
              </w:rPr>
            </w:pPr>
            <w:r>
              <w:rPr>
                <w:sz w:val="20"/>
                <w:szCs w:val="20"/>
              </w:rPr>
              <w:t>-0.043***</w:t>
            </w:r>
          </w:p>
        </w:tc>
        <w:tc>
          <w:tcPr>
            <w:tcW w:w="0" w:type="auto"/>
          </w:tcPr>
          <w:p w:rsidR="00DD5B39" w:rsidRPr="0066699C" w:rsidRDefault="00DD5B39" w:rsidP="002A5174">
            <w:pPr>
              <w:rPr>
                <w:sz w:val="20"/>
                <w:szCs w:val="20"/>
              </w:rPr>
            </w:pPr>
            <w:r>
              <w:rPr>
                <w:sz w:val="20"/>
                <w:szCs w:val="20"/>
              </w:rPr>
              <w:t>-0.034***</w:t>
            </w:r>
          </w:p>
        </w:tc>
        <w:tc>
          <w:tcPr>
            <w:tcW w:w="0" w:type="auto"/>
          </w:tcPr>
          <w:p w:rsidR="00DD5B39" w:rsidRPr="0066699C" w:rsidRDefault="00DD5B39" w:rsidP="002A5174">
            <w:pPr>
              <w:rPr>
                <w:sz w:val="20"/>
                <w:szCs w:val="20"/>
              </w:rPr>
            </w:pPr>
            <w:r>
              <w:rPr>
                <w:sz w:val="20"/>
                <w:szCs w:val="20"/>
              </w:rPr>
              <w:t>-0.026***</w:t>
            </w:r>
          </w:p>
        </w:tc>
        <w:tc>
          <w:tcPr>
            <w:tcW w:w="0" w:type="auto"/>
          </w:tcPr>
          <w:p w:rsidR="00DD5B39" w:rsidRPr="0066699C" w:rsidRDefault="00DD5B39" w:rsidP="002A5174">
            <w:pPr>
              <w:rPr>
                <w:sz w:val="20"/>
                <w:szCs w:val="20"/>
              </w:rPr>
            </w:pPr>
            <w:r>
              <w:rPr>
                <w:sz w:val="20"/>
                <w:szCs w:val="20"/>
              </w:rPr>
              <w:t>-0.022***</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tcPr>
          <w:p w:rsidR="00DD5B39" w:rsidRPr="0066699C" w:rsidRDefault="00DD5B39" w:rsidP="002A5174">
            <w:pPr>
              <w:rPr>
                <w:sz w:val="20"/>
                <w:szCs w:val="20"/>
              </w:rPr>
            </w:pPr>
            <w:r>
              <w:rPr>
                <w:sz w:val="20"/>
                <w:szCs w:val="20"/>
              </w:rPr>
              <w:t>(0.010)</w:t>
            </w:r>
          </w:p>
        </w:tc>
        <w:tc>
          <w:tcPr>
            <w:tcW w:w="0" w:type="auto"/>
          </w:tcPr>
          <w:p w:rsidR="00DD5B39" w:rsidRPr="0066699C" w:rsidRDefault="00DD5B39" w:rsidP="002A5174">
            <w:pPr>
              <w:rPr>
                <w:sz w:val="20"/>
                <w:szCs w:val="20"/>
              </w:rPr>
            </w:pPr>
            <w:r>
              <w:rPr>
                <w:sz w:val="20"/>
                <w:szCs w:val="20"/>
              </w:rPr>
              <w:t>(0.010)</w:t>
            </w:r>
          </w:p>
        </w:tc>
        <w:tc>
          <w:tcPr>
            <w:tcW w:w="0" w:type="auto"/>
          </w:tcPr>
          <w:p w:rsidR="00DD5B39" w:rsidRPr="0066699C" w:rsidRDefault="00DD5B39" w:rsidP="002A5174">
            <w:pPr>
              <w:rPr>
                <w:sz w:val="20"/>
                <w:szCs w:val="20"/>
              </w:rPr>
            </w:pPr>
            <w:r>
              <w:rPr>
                <w:sz w:val="20"/>
                <w:szCs w:val="20"/>
              </w:rPr>
              <w:t>(0.005)</w:t>
            </w:r>
          </w:p>
        </w:tc>
        <w:tc>
          <w:tcPr>
            <w:tcW w:w="0" w:type="auto"/>
          </w:tcPr>
          <w:p w:rsidR="00DD5B39" w:rsidRPr="0066699C" w:rsidRDefault="00DD5B39" w:rsidP="002A5174">
            <w:pPr>
              <w:rPr>
                <w:sz w:val="20"/>
                <w:szCs w:val="20"/>
              </w:rPr>
            </w:pPr>
            <w:r>
              <w:rPr>
                <w:sz w:val="20"/>
                <w:szCs w:val="20"/>
              </w:rPr>
              <w:t>(0.005)</w:t>
            </w:r>
          </w:p>
        </w:tc>
      </w:tr>
      <w:tr w:rsidR="00DD5B39" w:rsidRPr="0066699C" w:rsidTr="002A5174">
        <w:tc>
          <w:tcPr>
            <w:tcW w:w="0" w:type="auto"/>
            <w:vAlign w:val="bottom"/>
          </w:tcPr>
          <w:p w:rsidR="00DD5B39" w:rsidRPr="007814FC" w:rsidRDefault="00DD5B39" w:rsidP="002A5174">
            <w:pPr>
              <w:rPr>
                <w:color w:val="000000"/>
                <w:sz w:val="20"/>
                <w:szCs w:val="20"/>
              </w:rPr>
            </w:pPr>
            <w:r w:rsidRPr="007814FC">
              <w:rPr>
                <w:color w:val="000000"/>
                <w:sz w:val="20"/>
                <w:szCs w:val="20"/>
              </w:rPr>
              <w:t>Physical Insecurity</w:t>
            </w:r>
          </w:p>
        </w:tc>
        <w:tc>
          <w:tcPr>
            <w:tcW w:w="0" w:type="auto"/>
          </w:tcPr>
          <w:p w:rsidR="00DD5B39" w:rsidRPr="0066699C" w:rsidRDefault="00DD5B39" w:rsidP="002A5174">
            <w:pPr>
              <w:rPr>
                <w:sz w:val="20"/>
                <w:szCs w:val="20"/>
              </w:rPr>
            </w:pPr>
            <w:r>
              <w:rPr>
                <w:sz w:val="20"/>
                <w:szCs w:val="20"/>
              </w:rPr>
              <w:t>-0.004</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tcPr>
          <w:p w:rsidR="00DD5B39" w:rsidRPr="0066699C" w:rsidRDefault="00DD5B39" w:rsidP="002A5174">
            <w:pPr>
              <w:rPr>
                <w:sz w:val="20"/>
                <w:szCs w:val="20"/>
              </w:rPr>
            </w:pPr>
            <w:r>
              <w:rPr>
                <w:sz w:val="20"/>
                <w:szCs w:val="20"/>
              </w:rPr>
              <w:t>(0.002)</w:t>
            </w:r>
          </w:p>
        </w:tc>
        <w:tc>
          <w:tcPr>
            <w:tcW w:w="0" w:type="auto"/>
          </w:tcPr>
          <w:p w:rsidR="00DD5B39" w:rsidRPr="0066699C" w:rsidRDefault="00DD5B39" w:rsidP="002A5174">
            <w:pPr>
              <w:rPr>
                <w:sz w:val="20"/>
                <w:szCs w:val="20"/>
              </w:rPr>
            </w:pPr>
            <w:r>
              <w:rPr>
                <w:sz w:val="20"/>
                <w:szCs w:val="20"/>
              </w:rPr>
              <w:t>(0.002)</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r>
      <w:tr w:rsidR="00DD5B39" w:rsidRPr="0066699C" w:rsidTr="002A5174">
        <w:tc>
          <w:tcPr>
            <w:tcW w:w="0" w:type="auto"/>
            <w:vAlign w:val="bottom"/>
          </w:tcPr>
          <w:p w:rsidR="00DD5B39" w:rsidRPr="007814FC" w:rsidRDefault="00DD5B39" w:rsidP="002A5174">
            <w:pPr>
              <w:rPr>
                <w:color w:val="000000"/>
                <w:sz w:val="20"/>
                <w:szCs w:val="20"/>
              </w:rPr>
            </w:pPr>
            <w:r w:rsidRPr="007814FC">
              <w:rPr>
                <w:color w:val="000000"/>
                <w:sz w:val="20"/>
                <w:szCs w:val="20"/>
              </w:rPr>
              <w:t>Constant</w:t>
            </w:r>
          </w:p>
        </w:tc>
        <w:tc>
          <w:tcPr>
            <w:tcW w:w="0" w:type="auto"/>
          </w:tcPr>
          <w:p w:rsidR="00DD5B39" w:rsidRPr="0066699C" w:rsidRDefault="00DD5B39" w:rsidP="002A5174">
            <w:pPr>
              <w:rPr>
                <w:sz w:val="20"/>
                <w:szCs w:val="20"/>
              </w:rPr>
            </w:pPr>
            <w:r>
              <w:rPr>
                <w:sz w:val="20"/>
                <w:szCs w:val="20"/>
              </w:rPr>
              <w:t>3.394***</w:t>
            </w:r>
          </w:p>
        </w:tc>
        <w:tc>
          <w:tcPr>
            <w:tcW w:w="0" w:type="auto"/>
          </w:tcPr>
          <w:p w:rsidR="00DD5B39" w:rsidRPr="0066699C" w:rsidRDefault="00DD5B39" w:rsidP="002A5174">
            <w:pPr>
              <w:rPr>
                <w:sz w:val="20"/>
                <w:szCs w:val="20"/>
              </w:rPr>
            </w:pPr>
            <w:r>
              <w:rPr>
                <w:sz w:val="20"/>
                <w:szCs w:val="20"/>
              </w:rPr>
              <w:t>3.378***</w:t>
            </w:r>
          </w:p>
        </w:tc>
        <w:tc>
          <w:tcPr>
            <w:tcW w:w="0" w:type="auto"/>
          </w:tcPr>
          <w:p w:rsidR="00DD5B39" w:rsidRPr="0066699C" w:rsidRDefault="00DD5B39" w:rsidP="002A5174">
            <w:pPr>
              <w:rPr>
                <w:sz w:val="20"/>
                <w:szCs w:val="20"/>
              </w:rPr>
            </w:pPr>
            <w:r>
              <w:rPr>
                <w:sz w:val="20"/>
                <w:szCs w:val="20"/>
              </w:rPr>
              <w:t>3.403***</w:t>
            </w:r>
          </w:p>
        </w:tc>
        <w:tc>
          <w:tcPr>
            <w:tcW w:w="0" w:type="auto"/>
          </w:tcPr>
          <w:p w:rsidR="00DD5B39" w:rsidRPr="0066699C" w:rsidRDefault="00DD5B39" w:rsidP="002A5174">
            <w:pPr>
              <w:rPr>
                <w:sz w:val="20"/>
                <w:szCs w:val="20"/>
              </w:rPr>
            </w:pPr>
            <w:r>
              <w:rPr>
                <w:sz w:val="20"/>
                <w:szCs w:val="20"/>
              </w:rPr>
              <w:t>3.405***</w:t>
            </w:r>
          </w:p>
        </w:tc>
      </w:tr>
      <w:tr w:rsidR="00DD5B39" w:rsidRPr="0066699C" w:rsidTr="002A5174">
        <w:tc>
          <w:tcPr>
            <w:tcW w:w="0" w:type="auto"/>
            <w:tcBorders>
              <w:bottom w:val="single" w:sz="4" w:space="0" w:color="auto"/>
            </w:tcBorders>
            <w:vAlign w:val="bottom"/>
          </w:tcPr>
          <w:p w:rsidR="00DD5B39" w:rsidRPr="007814FC" w:rsidRDefault="00DD5B39" w:rsidP="002A5174">
            <w:pPr>
              <w:rPr>
                <w:color w:val="000000"/>
                <w:sz w:val="20"/>
                <w:szCs w:val="20"/>
              </w:rPr>
            </w:pPr>
            <w:r w:rsidRPr="007814FC">
              <w:rPr>
                <w:color w:val="000000"/>
                <w:sz w:val="20"/>
                <w:szCs w:val="20"/>
              </w:rPr>
              <w:t> </w:t>
            </w:r>
          </w:p>
        </w:tc>
        <w:tc>
          <w:tcPr>
            <w:tcW w:w="0" w:type="auto"/>
            <w:tcBorders>
              <w:bottom w:val="single" w:sz="4" w:space="0" w:color="auto"/>
            </w:tcBorders>
          </w:tcPr>
          <w:p w:rsidR="00DD5B39" w:rsidRPr="0066699C" w:rsidRDefault="00DD5B39" w:rsidP="002A5174">
            <w:pPr>
              <w:rPr>
                <w:sz w:val="20"/>
                <w:szCs w:val="20"/>
              </w:rPr>
            </w:pPr>
            <w:r>
              <w:rPr>
                <w:sz w:val="20"/>
                <w:szCs w:val="20"/>
              </w:rPr>
              <w:t>(0.030)</w:t>
            </w:r>
          </w:p>
        </w:tc>
        <w:tc>
          <w:tcPr>
            <w:tcW w:w="0" w:type="auto"/>
            <w:tcBorders>
              <w:bottom w:val="single" w:sz="4" w:space="0" w:color="auto"/>
            </w:tcBorders>
          </w:tcPr>
          <w:p w:rsidR="00DD5B39" w:rsidRPr="0066699C" w:rsidRDefault="00DD5B39" w:rsidP="002A5174">
            <w:pPr>
              <w:rPr>
                <w:sz w:val="20"/>
                <w:szCs w:val="20"/>
              </w:rPr>
            </w:pPr>
            <w:r>
              <w:rPr>
                <w:sz w:val="20"/>
                <w:szCs w:val="20"/>
              </w:rPr>
              <w:t>(0.027)</w:t>
            </w:r>
          </w:p>
        </w:tc>
        <w:tc>
          <w:tcPr>
            <w:tcW w:w="0" w:type="auto"/>
            <w:tcBorders>
              <w:bottom w:val="single" w:sz="4" w:space="0" w:color="auto"/>
            </w:tcBorders>
          </w:tcPr>
          <w:p w:rsidR="00DD5B39" w:rsidRPr="0066699C" w:rsidRDefault="00DD5B39" w:rsidP="002A5174">
            <w:pPr>
              <w:rPr>
                <w:sz w:val="20"/>
                <w:szCs w:val="20"/>
              </w:rPr>
            </w:pPr>
            <w:r>
              <w:rPr>
                <w:sz w:val="20"/>
                <w:szCs w:val="20"/>
              </w:rPr>
              <w:t>(0.017)</w:t>
            </w:r>
          </w:p>
        </w:tc>
        <w:tc>
          <w:tcPr>
            <w:tcW w:w="0" w:type="auto"/>
            <w:tcBorders>
              <w:bottom w:val="single" w:sz="4" w:space="0" w:color="auto"/>
            </w:tcBorders>
          </w:tcPr>
          <w:p w:rsidR="00DD5B39" w:rsidRPr="0066699C" w:rsidRDefault="00DD5B39" w:rsidP="002A5174">
            <w:pPr>
              <w:rPr>
                <w:sz w:val="20"/>
                <w:szCs w:val="20"/>
              </w:rPr>
            </w:pPr>
            <w:r>
              <w:rPr>
                <w:sz w:val="20"/>
                <w:szCs w:val="20"/>
              </w:rPr>
              <w:t>(0.014)</w:t>
            </w:r>
          </w:p>
        </w:tc>
      </w:tr>
      <w:tr w:rsidR="00DD5B39" w:rsidRPr="0066699C" w:rsidTr="002A5174">
        <w:tc>
          <w:tcPr>
            <w:tcW w:w="0" w:type="auto"/>
            <w:tcBorders>
              <w:top w:val="single" w:sz="4" w:space="0" w:color="auto"/>
            </w:tcBorders>
            <w:vAlign w:val="bottom"/>
          </w:tcPr>
          <w:p w:rsidR="00DD5B39" w:rsidRPr="007814FC" w:rsidRDefault="00DD5B39" w:rsidP="002A5174">
            <w:pPr>
              <w:rPr>
                <w:color w:val="000000"/>
                <w:sz w:val="20"/>
                <w:szCs w:val="20"/>
              </w:rPr>
            </w:pPr>
            <w:r w:rsidRPr="007814FC">
              <w:rPr>
                <w:color w:val="000000"/>
                <w:sz w:val="20"/>
                <w:szCs w:val="20"/>
              </w:rPr>
              <w:t>Random Effect Parameters</w:t>
            </w:r>
          </w:p>
        </w:tc>
        <w:tc>
          <w:tcPr>
            <w:tcW w:w="0" w:type="auto"/>
            <w:tcBorders>
              <w:top w:val="single" w:sz="4" w:space="0" w:color="auto"/>
            </w:tcBorders>
          </w:tcPr>
          <w:p w:rsidR="00DD5B39" w:rsidRPr="0066699C" w:rsidRDefault="00DD5B39" w:rsidP="002A5174">
            <w:pPr>
              <w:rPr>
                <w:sz w:val="20"/>
                <w:szCs w:val="20"/>
              </w:rPr>
            </w:pPr>
          </w:p>
        </w:tc>
        <w:tc>
          <w:tcPr>
            <w:tcW w:w="0" w:type="auto"/>
            <w:tcBorders>
              <w:top w:val="single" w:sz="4" w:space="0" w:color="auto"/>
            </w:tcBorders>
          </w:tcPr>
          <w:p w:rsidR="00DD5B39" w:rsidRPr="0066699C" w:rsidRDefault="00DD5B39" w:rsidP="002A5174">
            <w:pPr>
              <w:rPr>
                <w:sz w:val="20"/>
                <w:szCs w:val="20"/>
              </w:rPr>
            </w:pPr>
          </w:p>
        </w:tc>
        <w:tc>
          <w:tcPr>
            <w:tcW w:w="0" w:type="auto"/>
            <w:tcBorders>
              <w:top w:val="single" w:sz="4" w:space="0" w:color="auto"/>
            </w:tcBorders>
          </w:tcPr>
          <w:p w:rsidR="00DD5B39" w:rsidRPr="0066699C" w:rsidRDefault="00DD5B39" w:rsidP="002A5174">
            <w:pPr>
              <w:rPr>
                <w:sz w:val="20"/>
                <w:szCs w:val="20"/>
              </w:rPr>
            </w:pPr>
          </w:p>
        </w:tc>
        <w:tc>
          <w:tcPr>
            <w:tcW w:w="0" w:type="auto"/>
            <w:tcBorders>
              <w:top w:val="single" w:sz="4" w:space="0" w:color="auto"/>
            </w:tcBorders>
          </w:tcPr>
          <w:p w:rsidR="00DD5B39" w:rsidRPr="0066699C" w:rsidRDefault="00DD5B39" w:rsidP="002A5174">
            <w:pPr>
              <w:rPr>
                <w:sz w:val="20"/>
                <w:szCs w:val="20"/>
              </w:rPr>
            </w:pPr>
          </w:p>
        </w:tc>
      </w:tr>
      <w:tr w:rsidR="00DD5B39" w:rsidRPr="0066699C" w:rsidTr="002A5174">
        <w:tc>
          <w:tcPr>
            <w:tcW w:w="0" w:type="auto"/>
          </w:tcPr>
          <w:p w:rsidR="00DD5B39" w:rsidRPr="00DC4A27" w:rsidRDefault="00DD5B39" w:rsidP="002A5174">
            <w:pPr>
              <w:rPr>
                <w:iCs/>
                <w:color w:val="000000"/>
                <w:sz w:val="20"/>
                <w:szCs w:val="20"/>
              </w:rPr>
            </w:pPr>
            <w:r>
              <w:rPr>
                <w:iCs/>
                <w:color w:val="000000"/>
                <w:sz w:val="20"/>
                <w:szCs w:val="20"/>
              </w:rPr>
              <w:t>Country (</w:t>
            </w:r>
            <w:r w:rsidRPr="007814FC">
              <w:rPr>
                <w:i/>
                <w:iCs/>
                <w:color w:val="000000"/>
                <w:sz w:val="20"/>
                <w:szCs w:val="20"/>
              </w:rPr>
              <w:t>σ</w:t>
            </w:r>
            <w:r w:rsidRPr="007814FC">
              <w:rPr>
                <w:i/>
                <w:iCs/>
                <w:color w:val="000000"/>
                <w:sz w:val="20"/>
                <w:szCs w:val="20"/>
                <w:vertAlign w:val="subscript"/>
              </w:rPr>
              <w:t>j</w:t>
            </w:r>
            <w:r>
              <w:rPr>
                <w:iCs/>
                <w:color w:val="000000"/>
                <w:sz w:val="20"/>
                <w:szCs w:val="20"/>
              </w:rPr>
              <w:t>)</w:t>
            </w:r>
          </w:p>
        </w:tc>
        <w:tc>
          <w:tcPr>
            <w:tcW w:w="0" w:type="auto"/>
          </w:tcPr>
          <w:p w:rsidR="00DD5B39" w:rsidRPr="0066699C" w:rsidRDefault="00DD5B39" w:rsidP="002A5174">
            <w:pPr>
              <w:rPr>
                <w:sz w:val="20"/>
                <w:szCs w:val="20"/>
              </w:rPr>
            </w:pPr>
            <w:r>
              <w:rPr>
                <w:sz w:val="20"/>
                <w:szCs w:val="20"/>
              </w:rPr>
              <w:t>0.172***</w:t>
            </w:r>
          </w:p>
        </w:tc>
        <w:tc>
          <w:tcPr>
            <w:tcW w:w="0" w:type="auto"/>
          </w:tcPr>
          <w:p w:rsidR="00DD5B39" w:rsidRPr="0066699C" w:rsidRDefault="00DD5B39" w:rsidP="002A5174">
            <w:pPr>
              <w:rPr>
                <w:sz w:val="20"/>
                <w:szCs w:val="20"/>
              </w:rPr>
            </w:pPr>
            <w:r>
              <w:rPr>
                <w:sz w:val="20"/>
                <w:szCs w:val="20"/>
              </w:rPr>
              <w:t>0.177***</w:t>
            </w:r>
          </w:p>
        </w:tc>
        <w:tc>
          <w:tcPr>
            <w:tcW w:w="0" w:type="auto"/>
          </w:tcPr>
          <w:p w:rsidR="00DD5B39" w:rsidRPr="0066699C" w:rsidRDefault="00DD5B39" w:rsidP="002A5174">
            <w:pPr>
              <w:rPr>
                <w:sz w:val="20"/>
                <w:szCs w:val="20"/>
              </w:rPr>
            </w:pPr>
            <w:r>
              <w:rPr>
                <w:sz w:val="20"/>
                <w:szCs w:val="20"/>
              </w:rPr>
              <w:t>0.138***</w:t>
            </w:r>
          </w:p>
        </w:tc>
        <w:tc>
          <w:tcPr>
            <w:tcW w:w="0" w:type="auto"/>
          </w:tcPr>
          <w:p w:rsidR="00DD5B39" w:rsidRPr="0066699C" w:rsidRDefault="00DD5B39" w:rsidP="002A5174">
            <w:pPr>
              <w:rPr>
                <w:sz w:val="20"/>
                <w:szCs w:val="20"/>
              </w:rPr>
            </w:pPr>
            <w:r>
              <w:rPr>
                <w:sz w:val="20"/>
                <w:szCs w:val="20"/>
              </w:rPr>
              <w:t>0.133***</w:t>
            </w:r>
          </w:p>
        </w:tc>
      </w:tr>
      <w:tr w:rsidR="00DD5B39" w:rsidRPr="0066699C" w:rsidTr="002A5174">
        <w:tc>
          <w:tcPr>
            <w:tcW w:w="0" w:type="auto"/>
          </w:tcPr>
          <w:p w:rsidR="00DD5B39" w:rsidRPr="007814FC" w:rsidRDefault="00DD5B39" w:rsidP="002A5174">
            <w:pPr>
              <w:rPr>
                <w:color w:val="000000"/>
                <w:sz w:val="20"/>
                <w:szCs w:val="20"/>
              </w:rPr>
            </w:pPr>
          </w:p>
        </w:tc>
        <w:tc>
          <w:tcPr>
            <w:tcW w:w="0" w:type="auto"/>
          </w:tcPr>
          <w:p w:rsidR="00DD5B39" w:rsidRPr="0066699C" w:rsidRDefault="00DD5B39" w:rsidP="002A5174">
            <w:pPr>
              <w:rPr>
                <w:sz w:val="20"/>
                <w:szCs w:val="20"/>
              </w:rPr>
            </w:pPr>
            <w:r>
              <w:rPr>
                <w:sz w:val="20"/>
                <w:szCs w:val="20"/>
              </w:rPr>
              <w:t>(0.013)</w:t>
            </w:r>
          </w:p>
        </w:tc>
        <w:tc>
          <w:tcPr>
            <w:tcW w:w="0" w:type="auto"/>
          </w:tcPr>
          <w:p w:rsidR="00DD5B39" w:rsidRPr="0066699C" w:rsidRDefault="00DD5B39" w:rsidP="002A5174">
            <w:pPr>
              <w:rPr>
                <w:sz w:val="20"/>
                <w:szCs w:val="20"/>
              </w:rPr>
            </w:pPr>
            <w:r>
              <w:rPr>
                <w:sz w:val="20"/>
                <w:szCs w:val="20"/>
              </w:rPr>
              <w:t>(0.012)</w:t>
            </w:r>
          </w:p>
        </w:tc>
        <w:tc>
          <w:tcPr>
            <w:tcW w:w="0" w:type="auto"/>
          </w:tcPr>
          <w:p w:rsidR="00DD5B39" w:rsidRPr="0066699C" w:rsidRDefault="00DD5B39" w:rsidP="002A5174">
            <w:pPr>
              <w:rPr>
                <w:sz w:val="20"/>
                <w:szCs w:val="20"/>
              </w:rPr>
            </w:pPr>
            <w:r>
              <w:rPr>
                <w:sz w:val="20"/>
                <w:szCs w:val="20"/>
              </w:rPr>
              <w:t>(0.010)</w:t>
            </w:r>
          </w:p>
        </w:tc>
        <w:tc>
          <w:tcPr>
            <w:tcW w:w="0" w:type="auto"/>
          </w:tcPr>
          <w:p w:rsidR="00DD5B39" w:rsidRPr="0066699C" w:rsidRDefault="00DD5B39" w:rsidP="002A5174">
            <w:pPr>
              <w:rPr>
                <w:sz w:val="20"/>
                <w:szCs w:val="20"/>
              </w:rPr>
            </w:pPr>
            <w:r>
              <w:rPr>
                <w:sz w:val="20"/>
                <w:szCs w:val="20"/>
              </w:rPr>
              <w:t>(0.008)</w:t>
            </w:r>
          </w:p>
        </w:tc>
      </w:tr>
      <w:tr w:rsidR="00DD5B39" w:rsidRPr="0066699C" w:rsidTr="002A5174">
        <w:tc>
          <w:tcPr>
            <w:tcW w:w="0" w:type="auto"/>
          </w:tcPr>
          <w:p w:rsidR="00DD5B39" w:rsidRPr="00DC4A27" w:rsidRDefault="00DD5B39" w:rsidP="002A5174">
            <w:pPr>
              <w:rPr>
                <w:iCs/>
                <w:color w:val="000000"/>
                <w:sz w:val="20"/>
                <w:szCs w:val="20"/>
              </w:rPr>
            </w:pPr>
            <w:r>
              <w:rPr>
                <w:iCs/>
                <w:color w:val="000000"/>
                <w:sz w:val="20"/>
                <w:szCs w:val="20"/>
              </w:rPr>
              <w:t>Year (</w:t>
            </w:r>
            <w:r w:rsidRPr="007814FC">
              <w:rPr>
                <w:i/>
                <w:iCs/>
                <w:color w:val="000000"/>
                <w:sz w:val="20"/>
                <w:szCs w:val="20"/>
              </w:rPr>
              <w:t>σ</w:t>
            </w:r>
            <w:r w:rsidRPr="007814FC">
              <w:rPr>
                <w:i/>
                <w:iCs/>
                <w:color w:val="000000"/>
                <w:sz w:val="20"/>
                <w:szCs w:val="20"/>
                <w:vertAlign w:val="subscript"/>
              </w:rPr>
              <w:t>t</w:t>
            </w:r>
            <w:r>
              <w:rPr>
                <w:iCs/>
                <w:color w:val="000000"/>
                <w:sz w:val="20"/>
                <w:szCs w:val="20"/>
              </w:rPr>
              <w:t>)</w:t>
            </w:r>
          </w:p>
        </w:tc>
        <w:tc>
          <w:tcPr>
            <w:tcW w:w="0" w:type="auto"/>
          </w:tcPr>
          <w:p w:rsidR="00DD5B39" w:rsidRPr="0066699C" w:rsidRDefault="00DD5B39" w:rsidP="002A5174">
            <w:pPr>
              <w:rPr>
                <w:sz w:val="20"/>
                <w:szCs w:val="20"/>
              </w:rPr>
            </w:pPr>
            <w:r>
              <w:rPr>
                <w:sz w:val="20"/>
                <w:szCs w:val="20"/>
              </w:rPr>
              <w:t>0.079***</w:t>
            </w:r>
          </w:p>
        </w:tc>
        <w:tc>
          <w:tcPr>
            <w:tcW w:w="0" w:type="auto"/>
          </w:tcPr>
          <w:p w:rsidR="00DD5B39" w:rsidRPr="0066699C" w:rsidRDefault="00DD5B39" w:rsidP="002A5174">
            <w:pPr>
              <w:rPr>
                <w:sz w:val="20"/>
                <w:szCs w:val="20"/>
              </w:rPr>
            </w:pPr>
            <w:r>
              <w:rPr>
                <w:sz w:val="20"/>
                <w:szCs w:val="20"/>
              </w:rPr>
              <w:t>0.0627***</w:t>
            </w:r>
          </w:p>
        </w:tc>
        <w:tc>
          <w:tcPr>
            <w:tcW w:w="0" w:type="auto"/>
          </w:tcPr>
          <w:p w:rsidR="00DD5B39" w:rsidRPr="0066699C" w:rsidRDefault="00DD5B39" w:rsidP="002A5174">
            <w:pPr>
              <w:rPr>
                <w:sz w:val="20"/>
                <w:szCs w:val="20"/>
              </w:rPr>
            </w:pPr>
            <w:r>
              <w:rPr>
                <w:sz w:val="20"/>
                <w:szCs w:val="20"/>
              </w:rPr>
              <w:t>0.058***</w:t>
            </w:r>
          </w:p>
        </w:tc>
        <w:tc>
          <w:tcPr>
            <w:tcW w:w="0" w:type="auto"/>
          </w:tcPr>
          <w:p w:rsidR="00DD5B39" w:rsidRPr="0066699C" w:rsidRDefault="00DD5B39" w:rsidP="002A5174">
            <w:pPr>
              <w:rPr>
                <w:sz w:val="20"/>
                <w:szCs w:val="20"/>
              </w:rPr>
            </w:pPr>
            <w:r>
              <w:rPr>
                <w:sz w:val="20"/>
                <w:szCs w:val="20"/>
              </w:rPr>
              <w:t>0.001</w:t>
            </w:r>
          </w:p>
        </w:tc>
      </w:tr>
      <w:tr w:rsidR="00DD5B39" w:rsidRPr="0066699C" w:rsidTr="002A5174">
        <w:tc>
          <w:tcPr>
            <w:tcW w:w="0" w:type="auto"/>
          </w:tcPr>
          <w:p w:rsidR="00DD5B39" w:rsidRPr="007814FC" w:rsidRDefault="00DD5B39" w:rsidP="002A5174">
            <w:pPr>
              <w:rPr>
                <w:i/>
                <w:iCs/>
                <w:color w:val="000000"/>
                <w:sz w:val="20"/>
                <w:szCs w:val="20"/>
              </w:rPr>
            </w:pPr>
          </w:p>
        </w:tc>
        <w:tc>
          <w:tcPr>
            <w:tcW w:w="0" w:type="auto"/>
          </w:tcPr>
          <w:p w:rsidR="00DD5B39" w:rsidRPr="0066699C" w:rsidRDefault="00DD5B39" w:rsidP="002A5174">
            <w:pPr>
              <w:rPr>
                <w:sz w:val="20"/>
                <w:szCs w:val="20"/>
              </w:rPr>
            </w:pPr>
            <w:r>
              <w:rPr>
                <w:sz w:val="20"/>
                <w:szCs w:val="20"/>
              </w:rPr>
              <w:t>(0.017)</w:t>
            </w:r>
          </w:p>
        </w:tc>
        <w:tc>
          <w:tcPr>
            <w:tcW w:w="0" w:type="auto"/>
          </w:tcPr>
          <w:p w:rsidR="00DD5B39" w:rsidRPr="0066699C" w:rsidRDefault="00DD5B39" w:rsidP="002A5174">
            <w:pPr>
              <w:rPr>
                <w:sz w:val="20"/>
                <w:szCs w:val="20"/>
              </w:rPr>
            </w:pPr>
            <w:r>
              <w:rPr>
                <w:sz w:val="20"/>
                <w:szCs w:val="20"/>
              </w:rPr>
              <w:t>(0.016)</w:t>
            </w:r>
          </w:p>
        </w:tc>
        <w:tc>
          <w:tcPr>
            <w:tcW w:w="0" w:type="auto"/>
          </w:tcPr>
          <w:p w:rsidR="00DD5B39" w:rsidRPr="0066699C" w:rsidRDefault="00DD5B39" w:rsidP="002A5174">
            <w:pPr>
              <w:rPr>
                <w:sz w:val="20"/>
                <w:szCs w:val="20"/>
              </w:rPr>
            </w:pPr>
            <w:r>
              <w:rPr>
                <w:sz w:val="20"/>
                <w:szCs w:val="20"/>
              </w:rPr>
              <w:t>(0.008)</w:t>
            </w:r>
          </w:p>
        </w:tc>
        <w:tc>
          <w:tcPr>
            <w:tcW w:w="0" w:type="auto"/>
          </w:tcPr>
          <w:p w:rsidR="00DD5B39" w:rsidRPr="0066699C" w:rsidRDefault="00DD5B39" w:rsidP="002A5174">
            <w:pPr>
              <w:rPr>
                <w:sz w:val="20"/>
                <w:szCs w:val="20"/>
              </w:rPr>
            </w:pPr>
            <w:r>
              <w:rPr>
                <w:sz w:val="20"/>
                <w:szCs w:val="20"/>
              </w:rPr>
              <w:t>(0.002)</w:t>
            </w:r>
          </w:p>
        </w:tc>
      </w:tr>
      <w:tr w:rsidR="00DD5B39" w:rsidRPr="0066699C" w:rsidTr="002A5174">
        <w:tc>
          <w:tcPr>
            <w:tcW w:w="0" w:type="auto"/>
          </w:tcPr>
          <w:p w:rsidR="00DD5B39" w:rsidRPr="00DC4A27" w:rsidRDefault="00DD5B39" w:rsidP="002A5174">
            <w:pPr>
              <w:rPr>
                <w:iCs/>
                <w:color w:val="000000"/>
                <w:sz w:val="20"/>
                <w:szCs w:val="20"/>
              </w:rPr>
            </w:pPr>
            <w:r>
              <w:rPr>
                <w:iCs/>
                <w:color w:val="000000"/>
                <w:sz w:val="20"/>
                <w:szCs w:val="20"/>
              </w:rPr>
              <w:t>Individual (</w:t>
            </w:r>
            <w:r w:rsidRPr="007814FC">
              <w:rPr>
                <w:i/>
                <w:iCs/>
                <w:color w:val="000000"/>
                <w:sz w:val="20"/>
                <w:szCs w:val="20"/>
              </w:rPr>
              <w:t>σ</w:t>
            </w:r>
            <w:r w:rsidRPr="007814FC">
              <w:rPr>
                <w:i/>
                <w:iCs/>
                <w:color w:val="000000"/>
                <w:sz w:val="20"/>
                <w:szCs w:val="20"/>
                <w:vertAlign w:val="subscript"/>
              </w:rPr>
              <w:t>i</w:t>
            </w:r>
            <w:r>
              <w:rPr>
                <w:iCs/>
                <w:color w:val="000000"/>
                <w:sz w:val="20"/>
                <w:szCs w:val="20"/>
              </w:rPr>
              <w:t>)</w:t>
            </w:r>
          </w:p>
        </w:tc>
        <w:tc>
          <w:tcPr>
            <w:tcW w:w="0" w:type="auto"/>
          </w:tcPr>
          <w:p w:rsidR="00DD5B39" w:rsidRPr="0066699C" w:rsidRDefault="00DD5B39" w:rsidP="002A5174">
            <w:pPr>
              <w:rPr>
                <w:sz w:val="20"/>
                <w:szCs w:val="20"/>
              </w:rPr>
            </w:pPr>
            <w:r>
              <w:rPr>
                <w:sz w:val="20"/>
                <w:szCs w:val="20"/>
              </w:rPr>
              <w:t>0.204***</w:t>
            </w:r>
          </w:p>
        </w:tc>
        <w:tc>
          <w:tcPr>
            <w:tcW w:w="0" w:type="auto"/>
          </w:tcPr>
          <w:p w:rsidR="00DD5B39" w:rsidRPr="0066699C" w:rsidRDefault="00DD5B39" w:rsidP="002A5174">
            <w:pPr>
              <w:rPr>
                <w:sz w:val="20"/>
                <w:szCs w:val="20"/>
              </w:rPr>
            </w:pPr>
            <w:r>
              <w:rPr>
                <w:sz w:val="20"/>
                <w:szCs w:val="20"/>
              </w:rPr>
              <w:t>0.182***</w:t>
            </w:r>
          </w:p>
        </w:tc>
        <w:tc>
          <w:tcPr>
            <w:tcW w:w="0" w:type="auto"/>
          </w:tcPr>
          <w:p w:rsidR="00DD5B39" w:rsidRPr="0066699C" w:rsidRDefault="00DD5B39" w:rsidP="002A5174">
            <w:pPr>
              <w:rPr>
                <w:sz w:val="20"/>
                <w:szCs w:val="20"/>
              </w:rPr>
            </w:pPr>
            <w:r>
              <w:rPr>
                <w:sz w:val="20"/>
                <w:szCs w:val="20"/>
              </w:rPr>
              <w:t>0.162***</w:t>
            </w:r>
          </w:p>
        </w:tc>
        <w:tc>
          <w:tcPr>
            <w:tcW w:w="0" w:type="auto"/>
          </w:tcPr>
          <w:p w:rsidR="00DD5B39" w:rsidRPr="0066699C" w:rsidRDefault="00DD5B39" w:rsidP="002A5174">
            <w:pPr>
              <w:rPr>
                <w:sz w:val="20"/>
                <w:szCs w:val="20"/>
              </w:rPr>
            </w:pPr>
            <w:r>
              <w:rPr>
                <w:sz w:val="20"/>
                <w:szCs w:val="20"/>
              </w:rPr>
              <w:t>0.149***</w:t>
            </w:r>
          </w:p>
        </w:tc>
      </w:tr>
      <w:tr w:rsidR="00DD5B39" w:rsidRPr="0066699C" w:rsidTr="002A5174">
        <w:tc>
          <w:tcPr>
            <w:tcW w:w="0" w:type="auto"/>
            <w:tcBorders>
              <w:bottom w:val="single" w:sz="4" w:space="0" w:color="auto"/>
            </w:tcBorders>
          </w:tcPr>
          <w:p w:rsidR="00DD5B39" w:rsidRPr="007814FC" w:rsidRDefault="00DD5B39" w:rsidP="002A5174">
            <w:pPr>
              <w:rPr>
                <w:color w:val="000000"/>
                <w:sz w:val="20"/>
                <w:szCs w:val="20"/>
              </w:rPr>
            </w:pPr>
          </w:p>
        </w:tc>
        <w:tc>
          <w:tcPr>
            <w:tcW w:w="0" w:type="auto"/>
            <w:tcBorders>
              <w:bottom w:val="single" w:sz="4" w:space="0" w:color="auto"/>
            </w:tcBorders>
          </w:tcPr>
          <w:p w:rsidR="00DD5B39" w:rsidRPr="0066699C" w:rsidRDefault="00DD5B39" w:rsidP="002A5174">
            <w:pPr>
              <w:rPr>
                <w:sz w:val="20"/>
                <w:szCs w:val="20"/>
              </w:rPr>
            </w:pPr>
            <w:r>
              <w:rPr>
                <w:sz w:val="20"/>
                <w:szCs w:val="20"/>
              </w:rPr>
              <w:t>(0.004)</w:t>
            </w:r>
          </w:p>
        </w:tc>
        <w:tc>
          <w:tcPr>
            <w:tcW w:w="0" w:type="auto"/>
            <w:tcBorders>
              <w:bottom w:val="single" w:sz="4" w:space="0" w:color="auto"/>
            </w:tcBorders>
          </w:tcPr>
          <w:p w:rsidR="00DD5B39" w:rsidRPr="0066699C" w:rsidRDefault="00DD5B39" w:rsidP="002A5174">
            <w:pPr>
              <w:rPr>
                <w:sz w:val="20"/>
                <w:szCs w:val="20"/>
              </w:rPr>
            </w:pPr>
            <w:r>
              <w:rPr>
                <w:sz w:val="20"/>
                <w:szCs w:val="20"/>
              </w:rPr>
              <w:t>(0.003)</w:t>
            </w:r>
          </w:p>
        </w:tc>
        <w:tc>
          <w:tcPr>
            <w:tcW w:w="0" w:type="auto"/>
            <w:tcBorders>
              <w:bottom w:val="single" w:sz="4" w:space="0" w:color="auto"/>
            </w:tcBorders>
          </w:tcPr>
          <w:p w:rsidR="00DD5B39" w:rsidRPr="0066699C" w:rsidRDefault="00DD5B39" w:rsidP="002A5174">
            <w:pPr>
              <w:rPr>
                <w:sz w:val="20"/>
                <w:szCs w:val="20"/>
              </w:rPr>
            </w:pPr>
            <w:r>
              <w:rPr>
                <w:sz w:val="20"/>
                <w:szCs w:val="20"/>
              </w:rPr>
              <w:t>(0.002)</w:t>
            </w:r>
          </w:p>
        </w:tc>
        <w:tc>
          <w:tcPr>
            <w:tcW w:w="0" w:type="auto"/>
            <w:tcBorders>
              <w:bottom w:val="single" w:sz="4" w:space="0" w:color="auto"/>
            </w:tcBorders>
          </w:tcPr>
          <w:p w:rsidR="00DD5B39" w:rsidRPr="0066699C" w:rsidRDefault="00DD5B39" w:rsidP="002A5174">
            <w:pPr>
              <w:rPr>
                <w:sz w:val="20"/>
                <w:szCs w:val="20"/>
              </w:rPr>
            </w:pPr>
            <w:r>
              <w:rPr>
                <w:sz w:val="20"/>
                <w:szCs w:val="20"/>
              </w:rPr>
              <w:t>(0.002)</w:t>
            </w:r>
          </w:p>
        </w:tc>
      </w:tr>
      <w:tr w:rsidR="00DD5B39" w:rsidRPr="0066699C" w:rsidTr="002A5174">
        <w:tc>
          <w:tcPr>
            <w:tcW w:w="0" w:type="auto"/>
            <w:tcBorders>
              <w:top w:val="single" w:sz="4" w:space="0" w:color="auto"/>
            </w:tcBorders>
            <w:vAlign w:val="bottom"/>
          </w:tcPr>
          <w:p w:rsidR="00DD5B39" w:rsidRPr="007814FC" w:rsidRDefault="00DD5B39" w:rsidP="002A5174">
            <w:pPr>
              <w:rPr>
                <w:color w:val="000000"/>
                <w:sz w:val="20"/>
                <w:szCs w:val="20"/>
              </w:rPr>
            </w:pPr>
            <w:r w:rsidRPr="007814FC">
              <w:rPr>
                <w:color w:val="000000"/>
                <w:sz w:val="20"/>
                <w:szCs w:val="20"/>
              </w:rPr>
              <w:t>Observations</w:t>
            </w:r>
          </w:p>
        </w:tc>
        <w:tc>
          <w:tcPr>
            <w:tcW w:w="0" w:type="auto"/>
            <w:tcBorders>
              <w:top w:val="single" w:sz="4" w:space="0" w:color="auto"/>
            </w:tcBorders>
          </w:tcPr>
          <w:p w:rsidR="00DD5B39" w:rsidRPr="0066699C" w:rsidRDefault="00DD5B39" w:rsidP="002A5174">
            <w:pPr>
              <w:rPr>
                <w:sz w:val="20"/>
                <w:szCs w:val="20"/>
              </w:rPr>
            </w:pPr>
            <w:r>
              <w:rPr>
                <w:sz w:val="20"/>
                <w:szCs w:val="20"/>
              </w:rPr>
              <w:t>1566</w:t>
            </w:r>
          </w:p>
        </w:tc>
        <w:tc>
          <w:tcPr>
            <w:tcW w:w="0" w:type="auto"/>
            <w:tcBorders>
              <w:top w:val="single" w:sz="4" w:space="0" w:color="auto"/>
            </w:tcBorders>
          </w:tcPr>
          <w:p w:rsidR="00DD5B39" w:rsidRPr="0066699C" w:rsidRDefault="00DD5B39" w:rsidP="002A5174">
            <w:pPr>
              <w:rPr>
                <w:sz w:val="20"/>
                <w:szCs w:val="20"/>
              </w:rPr>
            </w:pPr>
            <w:r>
              <w:rPr>
                <w:sz w:val="20"/>
                <w:szCs w:val="20"/>
              </w:rPr>
              <w:t>1566</w:t>
            </w:r>
          </w:p>
        </w:tc>
        <w:tc>
          <w:tcPr>
            <w:tcW w:w="0" w:type="auto"/>
            <w:tcBorders>
              <w:top w:val="single" w:sz="4" w:space="0" w:color="auto"/>
            </w:tcBorders>
          </w:tcPr>
          <w:p w:rsidR="00DD5B39" w:rsidRPr="0066699C" w:rsidRDefault="00DD5B39" w:rsidP="002A5174">
            <w:pPr>
              <w:rPr>
                <w:sz w:val="20"/>
                <w:szCs w:val="20"/>
              </w:rPr>
            </w:pPr>
            <w:r>
              <w:rPr>
                <w:sz w:val="20"/>
                <w:szCs w:val="20"/>
              </w:rPr>
              <w:t>4148</w:t>
            </w:r>
          </w:p>
        </w:tc>
        <w:tc>
          <w:tcPr>
            <w:tcW w:w="0" w:type="auto"/>
            <w:tcBorders>
              <w:top w:val="single" w:sz="4" w:space="0" w:color="auto"/>
            </w:tcBorders>
          </w:tcPr>
          <w:p w:rsidR="00DD5B39" w:rsidRPr="0066699C" w:rsidRDefault="00DD5B39" w:rsidP="002A5174">
            <w:pPr>
              <w:rPr>
                <w:sz w:val="20"/>
                <w:szCs w:val="20"/>
              </w:rPr>
            </w:pPr>
            <w:r>
              <w:rPr>
                <w:sz w:val="20"/>
                <w:szCs w:val="20"/>
              </w:rPr>
              <w:t>4148</w:t>
            </w:r>
          </w:p>
        </w:tc>
      </w:tr>
      <w:tr w:rsidR="00DD5B39" w:rsidRPr="0066699C" w:rsidTr="002A5174">
        <w:tc>
          <w:tcPr>
            <w:tcW w:w="0" w:type="auto"/>
            <w:vAlign w:val="bottom"/>
          </w:tcPr>
          <w:p w:rsidR="00DD5B39" w:rsidRPr="007814FC" w:rsidRDefault="00DD5B39" w:rsidP="002A5174">
            <w:pPr>
              <w:rPr>
                <w:color w:val="000000"/>
                <w:sz w:val="20"/>
                <w:szCs w:val="20"/>
              </w:rPr>
            </w:pPr>
            <w:r w:rsidRPr="007814FC">
              <w:rPr>
                <w:color w:val="000000"/>
                <w:sz w:val="20"/>
                <w:szCs w:val="20"/>
              </w:rPr>
              <w:t>Countries</w:t>
            </w:r>
          </w:p>
        </w:tc>
        <w:tc>
          <w:tcPr>
            <w:tcW w:w="0" w:type="auto"/>
            <w:vAlign w:val="bottom"/>
          </w:tcPr>
          <w:p w:rsidR="00DD5B39" w:rsidRPr="007814FC" w:rsidRDefault="00DD5B39" w:rsidP="002A5174">
            <w:pPr>
              <w:rPr>
                <w:color w:val="000000"/>
                <w:sz w:val="20"/>
                <w:szCs w:val="20"/>
              </w:rPr>
            </w:pPr>
            <w:r>
              <w:rPr>
                <w:color w:val="000000"/>
                <w:sz w:val="20"/>
                <w:szCs w:val="20"/>
              </w:rPr>
              <w:t>127</w:t>
            </w:r>
          </w:p>
        </w:tc>
        <w:tc>
          <w:tcPr>
            <w:tcW w:w="0" w:type="auto"/>
          </w:tcPr>
          <w:p w:rsidR="00DD5B39" w:rsidRPr="0066699C" w:rsidRDefault="00DD5B39" w:rsidP="002A5174">
            <w:pPr>
              <w:rPr>
                <w:sz w:val="20"/>
                <w:szCs w:val="20"/>
              </w:rPr>
            </w:pPr>
            <w:r>
              <w:rPr>
                <w:sz w:val="20"/>
                <w:szCs w:val="20"/>
              </w:rPr>
              <w:t>127</w:t>
            </w:r>
          </w:p>
        </w:tc>
        <w:tc>
          <w:tcPr>
            <w:tcW w:w="0" w:type="auto"/>
          </w:tcPr>
          <w:p w:rsidR="00DD5B39" w:rsidRPr="0066699C" w:rsidRDefault="00DD5B39" w:rsidP="002A5174">
            <w:pPr>
              <w:rPr>
                <w:sz w:val="20"/>
                <w:szCs w:val="20"/>
              </w:rPr>
            </w:pPr>
            <w:r>
              <w:rPr>
                <w:sz w:val="20"/>
                <w:szCs w:val="20"/>
              </w:rPr>
              <w:t>149</w:t>
            </w:r>
          </w:p>
        </w:tc>
        <w:tc>
          <w:tcPr>
            <w:tcW w:w="0" w:type="auto"/>
          </w:tcPr>
          <w:p w:rsidR="00DD5B39" w:rsidRPr="0066699C" w:rsidRDefault="00DD5B39" w:rsidP="002A5174">
            <w:pPr>
              <w:rPr>
                <w:sz w:val="20"/>
                <w:szCs w:val="20"/>
              </w:rPr>
            </w:pPr>
            <w:r>
              <w:rPr>
                <w:sz w:val="20"/>
                <w:szCs w:val="20"/>
              </w:rPr>
              <w:t>149</w:t>
            </w:r>
          </w:p>
        </w:tc>
      </w:tr>
      <w:tr w:rsidR="00DD5B39" w:rsidRPr="0066699C" w:rsidTr="002A5174">
        <w:tc>
          <w:tcPr>
            <w:tcW w:w="0" w:type="auto"/>
            <w:vAlign w:val="bottom"/>
          </w:tcPr>
          <w:p w:rsidR="00DD5B39" w:rsidRPr="007814FC" w:rsidRDefault="00DD5B39" w:rsidP="002A5174">
            <w:pPr>
              <w:rPr>
                <w:color w:val="000000"/>
                <w:sz w:val="20"/>
                <w:szCs w:val="20"/>
              </w:rPr>
            </w:pPr>
            <w:r w:rsidRPr="007814FC">
              <w:rPr>
                <w:color w:val="000000"/>
                <w:sz w:val="20"/>
                <w:szCs w:val="20"/>
              </w:rPr>
              <w:t>Log-Likelihood</w:t>
            </w:r>
          </w:p>
        </w:tc>
        <w:tc>
          <w:tcPr>
            <w:tcW w:w="0" w:type="auto"/>
          </w:tcPr>
          <w:p w:rsidR="00DD5B39" w:rsidRPr="0066699C" w:rsidRDefault="00DD5B39" w:rsidP="002A5174">
            <w:pPr>
              <w:rPr>
                <w:sz w:val="20"/>
                <w:szCs w:val="20"/>
              </w:rPr>
            </w:pPr>
            <w:r>
              <w:rPr>
                <w:sz w:val="20"/>
                <w:szCs w:val="20"/>
              </w:rPr>
              <w:t>106.445</w:t>
            </w:r>
          </w:p>
        </w:tc>
        <w:tc>
          <w:tcPr>
            <w:tcW w:w="0" w:type="auto"/>
          </w:tcPr>
          <w:p w:rsidR="00DD5B39" w:rsidRPr="0066699C" w:rsidRDefault="00DD5B39" w:rsidP="002A5174">
            <w:pPr>
              <w:rPr>
                <w:sz w:val="20"/>
                <w:szCs w:val="20"/>
              </w:rPr>
            </w:pPr>
            <w:r>
              <w:rPr>
                <w:sz w:val="20"/>
                <w:szCs w:val="20"/>
              </w:rPr>
              <w:t>267.358</w:t>
            </w:r>
          </w:p>
        </w:tc>
        <w:tc>
          <w:tcPr>
            <w:tcW w:w="0" w:type="auto"/>
          </w:tcPr>
          <w:p w:rsidR="00DD5B39" w:rsidRPr="0066699C" w:rsidRDefault="00DD5B39" w:rsidP="002A5174">
            <w:pPr>
              <w:rPr>
                <w:sz w:val="20"/>
                <w:szCs w:val="20"/>
              </w:rPr>
            </w:pPr>
            <w:r>
              <w:rPr>
                <w:sz w:val="20"/>
                <w:szCs w:val="20"/>
              </w:rPr>
              <w:t>1392.583</w:t>
            </w:r>
          </w:p>
        </w:tc>
        <w:tc>
          <w:tcPr>
            <w:tcW w:w="0" w:type="auto"/>
          </w:tcPr>
          <w:p w:rsidR="00DD5B39" w:rsidRPr="0066699C" w:rsidRDefault="00DD5B39" w:rsidP="002A5174">
            <w:pPr>
              <w:rPr>
                <w:sz w:val="20"/>
                <w:szCs w:val="20"/>
              </w:rPr>
            </w:pPr>
            <w:r>
              <w:rPr>
                <w:sz w:val="20"/>
                <w:szCs w:val="20"/>
              </w:rPr>
              <w:t>1783.249</w:t>
            </w:r>
          </w:p>
        </w:tc>
      </w:tr>
      <w:tr w:rsidR="00DD5B39" w:rsidRPr="0066699C" w:rsidTr="002A5174">
        <w:tc>
          <w:tcPr>
            <w:tcW w:w="0" w:type="auto"/>
            <w:tcBorders>
              <w:bottom w:val="single" w:sz="4" w:space="0" w:color="auto"/>
            </w:tcBorders>
            <w:vAlign w:val="bottom"/>
          </w:tcPr>
          <w:p w:rsidR="00DD5B39" w:rsidRPr="007814FC" w:rsidRDefault="00DD5B39" w:rsidP="002A5174">
            <w:pPr>
              <w:rPr>
                <w:color w:val="000000"/>
                <w:sz w:val="20"/>
                <w:szCs w:val="20"/>
              </w:rPr>
            </w:pPr>
            <w:r>
              <w:rPr>
                <w:color w:val="000000"/>
                <w:sz w:val="20"/>
                <w:szCs w:val="20"/>
              </w:rPr>
              <w:t>AIC</w:t>
            </w:r>
          </w:p>
        </w:tc>
        <w:tc>
          <w:tcPr>
            <w:tcW w:w="0" w:type="auto"/>
            <w:tcBorders>
              <w:bottom w:val="single" w:sz="4" w:space="0" w:color="auto"/>
            </w:tcBorders>
          </w:tcPr>
          <w:p w:rsidR="00DD5B39" w:rsidRPr="0066699C" w:rsidRDefault="00DD5B39" w:rsidP="002A5174">
            <w:pPr>
              <w:rPr>
                <w:sz w:val="20"/>
                <w:szCs w:val="20"/>
              </w:rPr>
            </w:pPr>
            <w:r>
              <w:rPr>
                <w:sz w:val="20"/>
                <w:szCs w:val="20"/>
              </w:rPr>
              <w:t>-184.890</w:t>
            </w:r>
          </w:p>
        </w:tc>
        <w:tc>
          <w:tcPr>
            <w:tcW w:w="0" w:type="auto"/>
            <w:tcBorders>
              <w:bottom w:val="single" w:sz="4" w:space="0" w:color="auto"/>
            </w:tcBorders>
          </w:tcPr>
          <w:p w:rsidR="00DD5B39" w:rsidRPr="0066699C" w:rsidRDefault="00DD5B39" w:rsidP="002A5174">
            <w:pPr>
              <w:rPr>
                <w:sz w:val="20"/>
                <w:szCs w:val="20"/>
              </w:rPr>
            </w:pPr>
            <w:r>
              <w:rPr>
                <w:sz w:val="20"/>
                <w:szCs w:val="20"/>
              </w:rPr>
              <w:t>-446.715</w:t>
            </w:r>
          </w:p>
        </w:tc>
        <w:tc>
          <w:tcPr>
            <w:tcW w:w="0" w:type="auto"/>
            <w:tcBorders>
              <w:bottom w:val="single" w:sz="4" w:space="0" w:color="auto"/>
            </w:tcBorders>
          </w:tcPr>
          <w:p w:rsidR="00DD5B39" w:rsidRPr="0066699C" w:rsidRDefault="00DD5B39" w:rsidP="002A5174">
            <w:pPr>
              <w:rPr>
                <w:sz w:val="20"/>
                <w:szCs w:val="20"/>
              </w:rPr>
            </w:pPr>
            <w:r>
              <w:rPr>
                <w:sz w:val="20"/>
                <w:szCs w:val="20"/>
              </w:rPr>
              <w:t>-2757.166</w:t>
            </w:r>
          </w:p>
        </w:tc>
        <w:tc>
          <w:tcPr>
            <w:tcW w:w="0" w:type="auto"/>
            <w:tcBorders>
              <w:bottom w:val="single" w:sz="4" w:space="0" w:color="auto"/>
            </w:tcBorders>
          </w:tcPr>
          <w:p w:rsidR="00DD5B39" w:rsidRPr="0066699C" w:rsidRDefault="00DD5B39" w:rsidP="002A5174">
            <w:pPr>
              <w:rPr>
                <w:sz w:val="20"/>
                <w:szCs w:val="20"/>
              </w:rPr>
            </w:pPr>
            <w:r>
              <w:rPr>
                <w:sz w:val="20"/>
                <w:szCs w:val="20"/>
              </w:rPr>
              <w:t>-3382.499</w:t>
            </w:r>
          </w:p>
        </w:tc>
      </w:tr>
      <w:tr w:rsidR="00DD5B39" w:rsidRPr="0066699C" w:rsidTr="002A5174">
        <w:tc>
          <w:tcPr>
            <w:tcW w:w="0" w:type="auto"/>
            <w:gridSpan w:val="5"/>
            <w:tcBorders>
              <w:top w:val="single" w:sz="4" w:space="0" w:color="auto"/>
            </w:tcBorders>
          </w:tcPr>
          <w:p w:rsidR="00DD5B39" w:rsidRPr="0066699C" w:rsidRDefault="00DD5B39" w:rsidP="002A5174">
            <w:pPr>
              <w:rPr>
                <w:sz w:val="20"/>
                <w:szCs w:val="20"/>
              </w:rPr>
            </w:pPr>
          </w:p>
        </w:tc>
      </w:tr>
    </w:tbl>
    <w:p w:rsidR="00DD5B39" w:rsidRDefault="00DD5B39" w:rsidP="00DD5B39"/>
    <w:p w:rsidR="00DD5B39" w:rsidRDefault="00DD5B39" w:rsidP="00DD5B39"/>
    <w:p w:rsidR="00DD5B39" w:rsidRDefault="00DD5B39" w:rsidP="00DD5B39">
      <w:r w:rsidRPr="007D1962">
        <w:rPr>
          <w:noProof/>
        </w:rPr>
        <w:lastRenderedPageBreak/>
        <w:drawing>
          <wp:inline distT="0" distB="0" distL="0" distR="0" wp14:anchorId="47AE5CBF" wp14:editId="0728EB13">
            <wp:extent cx="5114925" cy="374332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rsidR="00DD5B39" w:rsidRDefault="00DD5B39" w:rsidP="00DD5B39">
      <w:r w:rsidRPr="003907EC">
        <w:rPr>
          <w:noProof/>
        </w:rPr>
        <w:drawing>
          <wp:inline distT="0" distB="0" distL="0" distR="0" wp14:anchorId="47CEE9A8" wp14:editId="67E69CE2">
            <wp:extent cx="5133975" cy="37433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133975" cy="3743325"/>
                    </a:xfrm>
                    <a:prstGeom prst="rect">
                      <a:avLst/>
                    </a:prstGeom>
                    <a:noFill/>
                    <a:ln>
                      <a:noFill/>
                    </a:ln>
                  </pic:spPr>
                </pic:pic>
              </a:graphicData>
            </a:graphic>
          </wp:inline>
        </w:drawing>
      </w:r>
    </w:p>
    <w:p w:rsidR="00DD5B39" w:rsidRDefault="00DD5B39" w:rsidP="00DD5B39">
      <w:r w:rsidRPr="007D1962">
        <w:rPr>
          <w:noProof/>
        </w:rPr>
        <w:lastRenderedPageBreak/>
        <w:drawing>
          <wp:inline distT="0" distB="0" distL="0" distR="0" wp14:anchorId="151D758D" wp14:editId="263367D5">
            <wp:extent cx="5114925" cy="37433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rsidR="00DD5B39" w:rsidRDefault="00DD5B39" w:rsidP="00DD5B39">
      <w:r w:rsidRPr="003907EC">
        <w:rPr>
          <w:noProof/>
        </w:rPr>
        <w:drawing>
          <wp:inline distT="0" distB="0" distL="0" distR="0" wp14:anchorId="1D232668" wp14:editId="688516F5">
            <wp:extent cx="5133975" cy="374332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133975" cy="3743325"/>
                    </a:xfrm>
                    <a:prstGeom prst="rect">
                      <a:avLst/>
                    </a:prstGeom>
                    <a:noFill/>
                    <a:ln>
                      <a:noFill/>
                    </a:ln>
                  </pic:spPr>
                </pic:pic>
              </a:graphicData>
            </a:graphic>
          </wp:inline>
        </w:drawing>
      </w:r>
    </w:p>
    <w:p w:rsidR="00DD5B39" w:rsidRDefault="00DD5B39" w:rsidP="00DD5B39"/>
    <w:p w:rsidR="00DD5B39" w:rsidRDefault="00DD5B39" w:rsidP="00DD5B39"/>
    <w:p w:rsidR="00DD5B39" w:rsidRDefault="00DD5B39" w:rsidP="00DD5B39"/>
    <w:p w:rsidR="00DD5B39" w:rsidRDefault="00DD5B39" w:rsidP="00DD5B39">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4"/>
        <w:gridCol w:w="1045"/>
        <w:gridCol w:w="1444"/>
        <w:gridCol w:w="1045"/>
        <w:gridCol w:w="1444"/>
      </w:tblGrid>
      <w:tr w:rsidR="00DD5B39" w:rsidRPr="0066699C" w:rsidTr="002A5174">
        <w:tc>
          <w:tcPr>
            <w:tcW w:w="0" w:type="auto"/>
            <w:gridSpan w:val="5"/>
            <w:tcBorders>
              <w:bottom w:val="single" w:sz="4" w:space="0" w:color="auto"/>
            </w:tcBorders>
          </w:tcPr>
          <w:p w:rsidR="00DD5B39" w:rsidRPr="0066699C" w:rsidRDefault="00DD5B39" w:rsidP="002A5174">
            <w:pPr>
              <w:rPr>
                <w:sz w:val="20"/>
                <w:szCs w:val="20"/>
              </w:rPr>
            </w:pPr>
            <w:r w:rsidRPr="0066699C">
              <w:rPr>
                <w:sz w:val="20"/>
                <w:szCs w:val="20"/>
              </w:rPr>
              <w:lastRenderedPageBreak/>
              <w:t>Tabl</w:t>
            </w:r>
            <w:r>
              <w:rPr>
                <w:sz w:val="20"/>
                <w:szCs w:val="20"/>
              </w:rPr>
              <w:t>e R7. Property Rights Regimes and FDI using Panel Corrected Standard Errors with Fixed Effects.</w:t>
            </w:r>
          </w:p>
        </w:tc>
      </w:tr>
      <w:tr w:rsidR="00DD5B39" w:rsidRPr="0066699C" w:rsidTr="002A5174">
        <w:tc>
          <w:tcPr>
            <w:tcW w:w="0" w:type="auto"/>
            <w:tcBorders>
              <w:top w:val="single" w:sz="4" w:space="0" w:color="auto"/>
            </w:tcBorders>
          </w:tcPr>
          <w:p w:rsidR="00DD5B39" w:rsidRPr="007814FC" w:rsidRDefault="00DD5B39" w:rsidP="002A5174">
            <w:pPr>
              <w:rPr>
                <w:color w:val="000000"/>
                <w:sz w:val="20"/>
                <w:szCs w:val="20"/>
              </w:rPr>
            </w:pPr>
          </w:p>
        </w:tc>
        <w:tc>
          <w:tcPr>
            <w:tcW w:w="0" w:type="auto"/>
            <w:gridSpan w:val="2"/>
            <w:tcBorders>
              <w:top w:val="single" w:sz="4" w:space="0" w:color="auto"/>
            </w:tcBorders>
          </w:tcPr>
          <w:p w:rsidR="00DD5B39" w:rsidRPr="00EE06FD" w:rsidRDefault="00DD5B39" w:rsidP="002A5174">
            <w:pPr>
              <w:jc w:val="center"/>
              <w:rPr>
                <w:sz w:val="20"/>
                <w:szCs w:val="20"/>
                <w:u w:val="single"/>
              </w:rPr>
            </w:pPr>
            <w:r w:rsidRPr="00EE06FD">
              <w:rPr>
                <w:sz w:val="20"/>
                <w:szCs w:val="20"/>
                <w:u w:val="single"/>
              </w:rPr>
              <w:t>LSSPR</w:t>
            </w:r>
          </w:p>
        </w:tc>
        <w:tc>
          <w:tcPr>
            <w:tcW w:w="0" w:type="auto"/>
            <w:gridSpan w:val="2"/>
            <w:tcBorders>
              <w:top w:val="single" w:sz="4" w:space="0" w:color="auto"/>
            </w:tcBorders>
          </w:tcPr>
          <w:p w:rsidR="00DD5B39" w:rsidRPr="00EE06FD" w:rsidRDefault="00DD5B39" w:rsidP="002A5174">
            <w:pPr>
              <w:jc w:val="center"/>
              <w:rPr>
                <w:sz w:val="20"/>
                <w:szCs w:val="20"/>
                <w:u w:val="single"/>
              </w:rPr>
            </w:pPr>
            <w:r w:rsidRPr="00EE06FD">
              <w:rPr>
                <w:sz w:val="20"/>
                <w:szCs w:val="20"/>
                <w:u w:val="single"/>
              </w:rPr>
              <w:t>LJI</w:t>
            </w:r>
          </w:p>
        </w:tc>
      </w:tr>
      <w:tr w:rsidR="00DD5B39" w:rsidRPr="0066699C" w:rsidTr="002A5174">
        <w:tc>
          <w:tcPr>
            <w:tcW w:w="0" w:type="auto"/>
            <w:tcBorders>
              <w:bottom w:val="single" w:sz="4" w:space="0" w:color="auto"/>
            </w:tcBorders>
          </w:tcPr>
          <w:p w:rsidR="00DD5B39" w:rsidRPr="0066699C" w:rsidRDefault="00DD5B39" w:rsidP="002A5174">
            <w:pPr>
              <w:rPr>
                <w:sz w:val="20"/>
                <w:szCs w:val="20"/>
              </w:rPr>
            </w:pPr>
            <w:r w:rsidRPr="007814FC">
              <w:rPr>
                <w:color w:val="000000"/>
                <w:sz w:val="20"/>
                <w:szCs w:val="20"/>
              </w:rPr>
              <w:t>Property Rights Regime Random Slopes</w:t>
            </w:r>
          </w:p>
        </w:tc>
        <w:tc>
          <w:tcPr>
            <w:tcW w:w="0" w:type="auto"/>
            <w:tcBorders>
              <w:bottom w:val="single" w:sz="4" w:space="0" w:color="auto"/>
            </w:tcBorders>
          </w:tcPr>
          <w:p w:rsidR="00DD5B39" w:rsidRPr="0066699C" w:rsidRDefault="00DD5B39" w:rsidP="002A5174">
            <w:pPr>
              <w:rPr>
                <w:sz w:val="20"/>
                <w:szCs w:val="20"/>
              </w:rPr>
            </w:pPr>
            <w:r>
              <w:rPr>
                <w:sz w:val="20"/>
                <w:szCs w:val="20"/>
              </w:rPr>
              <w:t>None</w:t>
            </w:r>
          </w:p>
        </w:tc>
        <w:tc>
          <w:tcPr>
            <w:tcW w:w="0" w:type="auto"/>
            <w:tcBorders>
              <w:bottom w:val="single" w:sz="4" w:space="0" w:color="auto"/>
            </w:tcBorders>
          </w:tcPr>
          <w:p w:rsidR="00DD5B39" w:rsidRPr="0066699C" w:rsidRDefault="00DD5B39" w:rsidP="002A5174">
            <w:pPr>
              <w:rPr>
                <w:sz w:val="20"/>
                <w:szCs w:val="20"/>
              </w:rPr>
            </w:pPr>
            <w:r>
              <w:rPr>
                <w:sz w:val="20"/>
                <w:szCs w:val="20"/>
              </w:rPr>
              <w:t>Year</w:t>
            </w:r>
          </w:p>
        </w:tc>
        <w:tc>
          <w:tcPr>
            <w:tcW w:w="0" w:type="auto"/>
            <w:tcBorders>
              <w:bottom w:val="single" w:sz="4" w:space="0" w:color="auto"/>
            </w:tcBorders>
          </w:tcPr>
          <w:p w:rsidR="00DD5B39" w:rsidRPr="0066699C" w:rsidRDefault="00DD5B39" w:rsidP="002A5174">
            <w:pPr>
              <w:rPr>
                <w:sz w:val="20"/>
                <w:szCs w:val="20"/>
              </w:rPr>
            </w:pPr>
            <w:r>
              <w:rPr>
                <w:sz w:val="20"/>
                <w:szCs w:val="20"/>
              </w:rPr>
              <w:t>None</w:t>
            </w:r>
          </w:p>
        </w:tc>
        <w:tc>
          <w:tcPr>
            <w:tcW w:w="0" w:type="auto"/>
            <w:tcBorders>
              <w:bottom w:val="single" w:sz="4" w:space="0" w:color="auto"/>
            </w:tcBorders>
          </w:tcPr>
          <w:p w:rsidR="00DD5B39" w:rsidRPr="0066699C" w:rsidRDefault="00DD5B39" w:rsidP="002A5174">
            <w:pPr>
              <w:rPr>
                <w:sz w:val="20"/>
                <w:szCs w:val="20"/>
              </w:rPr>
            </w:pPr>
            <w:r>
              <w:rPr>
                <w:sz w:val="20"/>
                <w:szCs w:val="20"/>
              </w:rPr>
              <w:t>Year</w:t>
            </w:r>
          </w:p>
        </w:tc>
      </w:tr>
      <w:tr w:rsidR="00DD5B39" w:rsidRPr="0066699C" w:rsidTr="002A5174">
        <w:tc>
          <w:tcPr>
            <w:tcW w:w="0" w:type="auto"/>
            <w:tcBorders>
              <w:top w:val="single" w:sz="4" w:space="0" w:color="auto"/>
            </w:tcBorders>
            <w:vAlign w:val="bottom"/>
          </w:tcPr>
          <w:p w:rsidR="00DD5B39" w:rsidRPr="007814FC" w:rsidRDefault="00DD5B39" w:rsidP="002A5174">
            <w:pPr>
              <w:rPr>
                <w:color w:val="000000"/>
                <w:sz w:val="20"/>
                <w:szCs w:val="20"/>
              </w:rPr>
            </w:pPr>
            <w:r>
              <w:rPr>
                <w:color w:val="000000"/>
                <w:sz w:val="20"/>
                <w:szCs w:val="20"/>
              </w:rPr>
              <w:t>Property Rights Regime</w:t>
            </w:r>
          </w:p>
        </w:tc>
        <w:tc>
          <w:tcPr>
            <w:tcW w:w="0" w:type="auto"/>
            <w:tcBorders>
              <w:top w:val="single" w:sz="4" w:space="0" w:color="auto"/>
            </w:tcBorders>
          </w:tcPr>
          <w:p w:rsidR="00DD5B39" w:rsidRPr="0066699C" w:rsidRDefault="00DD5B39" w:rsidP="002A5174">
            <w:pPr>
              <w:rPr>
                <w:sz w:val="20"/>
                <w:szCs w:val="20"/>
              </w:rPr>
            </w:pPr>
            <w:r>
              <w:rPr>
                <w:sz w:val="20"/>
                <w:szCs w:val="20"/>
              </w:rPr>
              <w:t>0.004*</w:t>
            </w:r>
          </w:p>
        </w:tc>
        <w:tc>
          <w:tcPr>
            <w:tcW w:w="0" w:type="auto"/>
            <w:vMerge w:val="restart"/>
            <w:tcBorders>
              <w:top w:val="single" w:sz="4" w:space="0" w:color="auto"/>
            </w:tcBorders>
          </w:tcPr>
          <w:p w:rsidR="00DD5B39" w:rsidRDefault="00DD5B39" w:rsidP="002A5174">
            <w:pPr>
              <w:rPr>
                <w:color w:val="000000"/>
                <w:sz w:val="20"/>
                <w:szCs w:val="20"/>
              </w:rPr>
            </w:pPr>
            <w:r>
              <w:rPr>
                <w:color w:val="000000"/>
                <w:sz w:val="20"/>
                <w:szCs w:val="20"/>
              </w:rPr>
              <w:t>see Figure R26</w:t>
            </w:r>
          </w:p>
          <w:p w:rsidR="00DD5B39" w:rsidRPr="0066699C" w:rsidRDefault="00DD5B39" w:rsidP="002A5174">
            <w:pPr>
              <w:rPr>
                <w:sz w:val="20"/>
                <w:szCs w:val="20"/>
              </w:rPr>
            </w:pPr>
            <w:r>
              <w:rPr>
                <w:color w:val="000000"/>
                <w:sz w:val="20"/>
                <w:szCs w:val="20"/>
              </w:rPr>
              <w:t>(time-varying)</w:t>
            </w:r>
          </w:p>
        </w:tc>
        <w:tc>
          <w:tcPr>
            <w:tcW w:w="0" w:type="auto"/>
            <w:tcBorders>
              <w:top w:val="single" w:sz="4" w:space="0" w:color="auto"/>
            </w:tcBorders>
          </w:tcPr>
          <w:p w:rsidR="00DD5B39" w:rsidRPr="0066699C" w:rsidRDefault="00DD5B39" w:rsidP="002A5174">
            <w:pPr>
              <w:rPr>
                <w:sz w:val="20"/>
                <w:szCs w:val="20"/>
              </w:rPr>
            </w:pPr>
            <w:r>
              <w:rPr>
                <w:sz w:val="20"/>
                <w:szCs w:val="20"/>
              </w:rPr>
              <w:t>0.043***</w:t>
            </w:r>
          </w:p>
        </w:tc>
        <w:tc>
          <w:tcPr>
            <w:tcW w:w="0" w:type="auto"/>
            <w:vMerge w:val="restart"/>
            <w:tcBorders>
              <w:top w:val="single" w:sz="4" w:space="0" w:color="auto"/>
            </w:tcBorders>
          </w:tcPr>
          <w:p w:rsidR="00DD5B39" w:rsidRDefault="00DD5B39" w:rsidP="002A5174">
            <w:pPr>
              <w:rPr>
                <w:color w:val="000000"/>
                <w:sz w:val="20"/>
                <w:szCs w:val="20"/>
              </w:rPr>
            </w:pPr>
            <w:r>
              <w:rPr>
                <w:color w:val="000000"/>
                <w:sz w:val="20"/>
                <w:szCs w:val="20"/>
              </w:rPr>
              <w:t>see Figure R28</w:t>
            </w:r>
          </w:p>
          <w:p w:rsidR="00DD5B39" w:rsidRPr="0066699C" w:rsidRDefault="00DD5B39" w:rsidP="002A5174">
            <w:pPr>
              <w:rPr>
                <w:sz w:val="20"/>
                <w:szCs w:val="20"/>
              </w:rPr>
            </w:pPr>
            <w:r>
              <w:rPr>
                <w:color w:val="000000"/>
                <w:sz w:val="20"/>
                <w:szCs w:val="20"/>
              </w:rPr>
              <w:t>(time-varying)</w:t>
            </w:r>
          </w:p>
        </w:tc>
      </w:tr>
      <w:tr w:rsidR="00DD5B39" w:rsidRPr="0066699C" w:rsidTr="002A5174">
        <w:tc>
          <w:tcPr>
            <w:tcW w:w="0" w:type="auto"/>
            <w:vAlign w:val="bottom"/>
          </w:tcPr>
          <w:p w:rsidR="00DD5B39" w:rsidRPr="007814FC" w:rsidRDefault="00DD5B39" w:rsidP="002A5174">
            <w:pPr>
              <w:rPr>
                <w:color w:val="000000"/>
                <w:sz w:val="20"/>
                <w:szCs w:val="20"/>
              </w:rPr>
            </w:pPr>
            <w:r>
              <w:rPr>
                <w:color w:val="000000"/>
                <w:sz w:val="20"/>
                <w:szCs w:val="20"/>
              </w:rPr>
              <w:t>(</w:t>
            </w:r>
            <w:r w:rsidRPr="007814FC">
              <w:rPr>
                <w:color w:val="000000"/>
                <w:sz w:val="20"/>
                <w:szCs w:val="20"/>
              </w:rPr>
              <w:t>Property Rights * Democracy</w:t>
            </w:r>
            <w:r>
              <w:rPr>
                <w:color w:val="000000"/>
                <w:sz w:val="20"/>
                <w:szCs w:val="20"/>
              </w:rPr>
              <w:t>)</w:t>
            </w:r>
          </w:p>
        </w:tc>
        <w:tc>
          <w:tcPr>
            <w:tcW w:w="0" w:type="auto"/>
            <w:vAlign w:val="bottom"/>
          </w:tcPr>
          <w:p w:rsidR="00DD5B39" w:rsidRPr="007814FC" w:rsidRDefault="00DD5B39" w:rsidP="002A5174">
            <w:pPr>
              <w:rPr>
                <w:color w:val="000000"/>
                <w:sz w:val="20"/>
                <w:szCs w:val="20"/>
              </w:rPr>
            </w:pPr>
            <w:r>
              <w:rPr>
                <w:color w:val="000000"/>
                <w:sz w:val="20"/>
                <w:szCs w:val="20"/>
              </w:rPr>
              <w:t>(0.002)</w:t>
            </w:r>
          </w:p>
        </w:tc>
        <w:tc>
          <w:tcPr>
            <w:tcW w:w="0" w:type="auto"/>
            <w:vMerge/>
          </w:tcPr>
          <w:p w:rsidR="00DD5B39" w:rsidRPr="0066699C" w:rsidRDefault="00DD5B39" w:rsidP="002A5174">
            <w:pPr>
              <w:rPr>
                <w:sz w:val="20"/>
                <w:szCs w:val="20"/>
              </w:rPr>
            </w:pPr>
          </w:p>
        </w:tc>
        <w:tc>
          <w:tcPr>
            <w:tcW w:w="0" w:type="auto"/>
          </w:tcPr>
          <w:p w:rsidR="00DD5B39" w:rsidRPr="0066699C" w:rsidRDefault="00DD5B39" w:rsidP="002A5174">
            <w:pPr>
              <w:rPr>
                <w:sz w:val="20"/>
                <w:szCs w:val="20"/>
              </w:rPr>
            </w:pPr>
            <w:r>
              <w:rPr>
                <w:sz w:val="20"/>
                <w:szCs w:val="20"/>
              </w:rPr>
              <w:t>(0.006)</w:t>
            </w:r>
          </w:p>
        </w:tc>
        <w:tc>
          <w:tcPr>
            <w:tcW w:w="0" w:type="auto"/>
            <w:vMerge/>
          </w:tcPr>
          <w:p w:rsidR="00DD5B39" w:rsidRPr="0066699C" w:rsidRDefault="00DD5B39" w:rsidP="002A5174">
            <w:pPr>
              <w:rPr>
                <w:sz w:val="20"/>
                <w:szCs w:val="20"/>
              </w:rPr>
            </w:pPr>
          </w:p>
        </w:tc>
      </w:tr>
      <w:tr w:rsidR="00DD5B39" w:rsidRPr="0066699C" w:rsidTr="002A5174">
        <w:tc>
          <w:tcPr>
            <w:tcW w:w="0" w:type="auto"/>
            <w:vAlign w:val="bottom"/>
          </w:tcPr>
          <w:p w:rsidR="00DD5B39" w:rsidRPr="007814FC" w:rsidRDefault="00DD5B39" w:rsidP="002A5174">
            <w:pPr>
              <w:rPr>
                <w:color w:val="000000"/>
                <w:sz w:val="20"/>
                <w:szCs w:val="20"/>
              </w:rPr>
            </w:pPr>
            <w:r w:rsidRPr="007814FC">
              <w:rPr>
                <w:color w:val="000000"/>
                <w:sz w:val="20"/>
                <w:szCs w:val="20"/>
              </w:rPr>
              <w:t>Property Rights</w:t>
            </w:r>
          </w:p>
        </w:tc>
        <w:tc>
          <w:tcPr>
            <w:tcW w:w="0" w:type="auto"/>
          </w:tcPr>
          <w:p w:rsidR="00DD5B39" w:rsidRPr="0066699C" w:rsidRDefault="00DD5B39" w:rsidP="002A5174">
            <w:pPr>
              <w:rPr>
                <w:sz w:val="20"/>
                <w:szCs w:val="20"/>
              </w:rPr>
            </w:pPr>
            <w:r>
              <w:rPr>
                <w:sz w:val="20"/>
                <w:szCs w:val="20"/>
              </w:rPr>
              <w:t>-0.010*</w:t>
            </w:r>
          </w:p>
        </w:tc>
        <w:tc>
          <w:tcPr>
            <w:tcW w:w="0" w:type="auto"/>
            <w:vMerge w:val="restart"/>
          </w:tcPr>
          <w:p w:rsidR="00DD5B39" w:rsidRDefault="00DD5B39" w:rsidP="002A5174">
            <w:pPr>
              <w:rPr>
                <w:color w:val="000000"/>
                <w:sz w:val="20"/>
                <w:szCs w:val="20"/>
              </w:rPr>
            </w:pPr>
            <w:r>
              <w:rPr>
                <w:color w:val="000000"/>
                <w:sz w:val="20"/>
                <w:szCs w:val="20"/>
              </w:rPr>
              <w:t>see Figure R26</w:t>
            </w:r>
          </w:p>
          <w:p w:rsidR="00DD5B39" w:rsidRPr="0066699C" w:rsidRDefault="00DD5B39" w:rsidP="002A5174">
            <w:pPr>
              <w:rPr>
                <w:sz w:val="20"/>
                <w:szCs w:val="20"/>
              </w:rPr>
            </w:pPr>
            <w:r>
              <w:rPr>
                <w:color w:val="000000"/>
                <w:sz w:val="20"/>
                <w:szCs w:val="20"/>
              </w:rPr>
              <w:t>(time-varying)</w:t>
            </w:r>
          </w:p>
        </w:tc>
        <w:tc>
          <w:tcPr>
            <w:tcW w:w="0" w:type="auto"/>
          </w:tcPr>
          <w:p w:rsidR="00DD5B39" w:rsidRPr="0066699C" w:rsidRDefault="00DD5B39" w:rsidP="002A5174">
            <w:pPr>
              <w:rPr>
                <w:sz w:val="20"/>
                <w:szCs w:val="20"/>
              </w:rPr>
            </w:pPr>
            <w:r>
              <w:rPr>
                <w:sz w:val="20"/>
                <w:szCs w:val="20"/>
              </w:rPr>
              <w:t>-0.001</w:t>
            </w:r>
          </w:p>
        </w:tc>
        <w:tc>
          <w:tcPr>
            <w:tcW w:w="0" w:type="auto"/>
            <w:vMerge w:val="restart"/>
          </w:tcPr>
          <w:p w:rsidR="00DD5B39" w:rsidRDefault="00DD5B39" w:rsidP="002A5174">
            <w:pPr>
              <w:rPr>
                <w:color w:val="000000"/>
                <w:sz w:val="20"/>
                <w:szCs w:val="20"/>
              </w:rPr>
            </w:pPr>
            <w:r>
              <w:rPr>
                <w:color w:val="000000"/>
                <w:sz w:val="20"/>
                <w:szCs w:val="20"/>
              </w:rPr>
              <w:t>see Figure R28</w:t>
            </w:r>
          </w:p>
          <w:p w:rsidR="00DD5B39" w:rsidRPr="0066699C" w:rsidRDefault="00DD5B39" w:rsidP="002A5174">
            <w:pPr>
              <w:rPr>
                <w:sz w:val="20"/>
                <w:szCs w:val="20"/>
              </w:rPr>
            </w:pPr>
            <w:r>
              <w:rPr>
                <w:color w:val="000000"/>
                <w:sz w:val="20"/>
                <w:szCs w:val="20"/>
              </w:rPr>
              <w:t>(time-varying)</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vAlign w:val="bottom"/>
          </w:tcPr>
          <w:p w:rsidR="00DD5B39" w:rsidRPr="007814FC" w:rsidRDefault="00DD5B39" w:rsidP="002A5174">
            <w:pPr>
              <w:rPr>
                <w:color w:val="000000"/>
                <w:sz w:val="20"/>
                <w:szCs w:val="20"/>
              </w:rPr>
            </w:pPr>
            <w:r>
              <w:rPr>
                <w:color w:val="000000"/>
                <w:sz w:val="20"/>
                <w:szCs w:val="20"/>
              </w:rPr>
              <w:t>(0.006)</w:t>
            </w:r>
          </w:p>
        </w:tc>
        <w:tc>
          <w:tcPr>
            <w:tcW w:w="0" w:type="auto"/>
            <w:vMerge/>
          </w:tcPr>
          <w:p w:rsidR="00DD5B39" w:rsidRPr="0066699C" w:rsidRDefault="00DD5B39" w:rsidP="002A5174">
            <w:pPr>
              <w:rPr>
                <w:sz w:val="20"/>
                <w:szCs w:val="20"/>
              </w:rPr>
            </w:pPr>
          </w:p>
        </w:tc>
        <w:tc>
          <w:tcPr>
            <w:tcW w:w="0" w:type="auto"/>
          </w:tcPr>
          <w:p w:rsidR="00DD5B39" w:rsidRPr="0066699C" w:rsidRDefault="00DD5B39" w:rsidP="002A5174">
            <w:pPr>
              <w:rPr>
                <w:sz w:val="20"/>
                <w:szCs w:val="20"/>
              </w:rPr>
            </w:pPr>
            <w:r>
              <w:rPr>
                <w:sz w:val="20"/>
                <w:szCs w:val="20"/>
              </w:rPr>
              <w:t>(0.039)</w:t>
            </w:r>
          </w:p>
        </w:tc>
        <w:tc>
          <w:tcPr>
            <w:tcW w:w="0" w:type="auto"/>
            <w:vMerge/>
          </w:tcPr>
          <w:p w:rsidR="00DD5B39" w:rsidRPr="0066699C" w:rsidRDefault="00DD5B39" w:rsidP="002A5174">
            <w:pPr>
              <w:rPr>
                <w:sz w:val="20"/>
                <w:szCs w:val="20"/>
              </w:rPr>
            </w:pPr>
          </w:p>
        </w:tc>
      </w:tr>
      <w:tr w:rsidR="00DD5B39" w:rsidRPr="0066699C" w:rsidTr="002A5174">
        <w:tc>
          <w:tcPr>
            <w:tcW w:w="0" w:type="auto"/>
            <w:vAlign w:val="bottom"/>
          </w:tcPr>
          <w:p w:rsidR="00DD5B39" w:rsidRPr="007814FC" w:rsidRDefault="00DD5B39" w:rsidP="002A5174">
            <w:pPr>
              <w:rPr>
                <w:color w:val="000000"/>
                <w:sz w:val="20"/>
                <w:szCs w:val="20"/>
              </w:rPr>
            </w:pPr>
            <w:r w:rsidRPr="007814FC">
              <w:rPr>
                <w:color w:val="000000"/>
                <w:sz w:val="20"/>
                <w:szCs w:val="20"/>
              </w:rPr>
              <w:t>Democracy</w:t>
            </w:r>
          </w:p>
        </w:tc>
        <w:tc>
          <w:tcPr>
            <w:tcW w:w="0" w:type="auto"/>
          </w:tcPr>
          <w:p w:rsidR="00DD5B39" w:rsidRPr="0066699C" w:rsidRDefault="00DD5B39" w:rsidP="002A5174">
            <w:pPr>
              <w:rPr>
                <w:sz w:val="20"/>
                <w:szCs w:val="20"/>
              </w:rPr>
            </w:pPr>
            <w:r>
              <w:rPr>
                <w:sz w:val="20"/>
                <w:szCs w:val="20"/>
              </w:rPr>
              <w:t>-0.006</w:t>
            </w:r>
          </w:p>
        </w:tc>
        <w:tc>
          <w:tcPr>
            <w:tcW w:w="0" w:type="auto"/>
          </w:tcPr>
          <w:p w:rsidR="00DD5B39" w:rsidRPr="0066699C" w:rsidRDefault="00DD5B39" w:rsidP="002A5174">
            <w:pPr>
              <w:rPr>
                <w:sz w:val="20"/>
                <w:szCs w:val="20"/>
              </w:rPr>
            </w:pPr>
            <w:r>
              <w:rPr>
                <w:sz w:val="20"/>
                <w:szCs w:val="20"/>
              </w:rPr>
              <w:t>-0.003</w:t>
            </w:r>
          </w:p>
        </w:tc>
        <w:tc>
          <w:tcPr>
            <w:tcW w:w="0" w:type="auto"/>
          </w:tcPr>
          <w:p w:rsidR="00DD5B39" w:rsidRPr="0066699C" w:rsidRDefault="00DD5B39" w:rsidP="002A5174">
            <w:pPr>
              <w:rPr>
                <w:sz w:val="20"/>
                <w:szCs w:val="20"/>
              </w:rPr>
            </w:pPr>
            <w:r>
              <w:rPr>
                <w:sz w:val="20"/>
                <w:szCs w:val="20"/>
              </w:rPr>
              <w:t>-0.002</w:t>
            </w:r>
          </w:p>
        </w:tc>
        <w:tc>
          <w:tcPr>
            <w:tcW w:w="0" w:type="auto"/>
          </w:tcPr>
          <w:p w:rsidR="00DD5B39" w:rsidRPr="0066699C" w:rsidRDefault="00DD5B39" w:rsidP="002A5174">
            <w:pPr>
              <w:rPr>
                <w:sz w:val="20"/>
                <w:szCs w:val="20"/>
              </w:rPr>
            </w:pPr>
            <w:r>
              <w:rPr>
                <w:sz w:val="20"/>
                <w:szCs w:val="20"/>
              </w:rPr>
              <w:t>0.006**</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tcPr>
          <w:p w:rsidR="00DD5B39" w:rsidRPr="0066699C" w:rsidRDefault="00DD5B39" w:rsidP="002A5174">
            <w:pPr>
              <w:rPr>
                <w:sz w:val="20"/>
                <w:szCs w:val="20"/>
              </w:rPr>
            </w:pPr>
            <w:r>
              <w:rPr>
                <w:sz w:val="20"/>
                <w:szCs w:val="20"/>
              </w:rPr>
              <w:t>(0.004)</w:t>
            </w:r>
          </w:p>
        </w:tc>
        <w:tc>
          <w:tcPr>
            <w:tcW w:w="0" w:type="auto"/>
          </w:tcPr>
          <w:p w:rsidR="00DD5B39" w:rsidRPr="0066699C" w:rsidRDefault="00DD5B39" w:rsidP="002A5174">
            <w:pPr>
              <w:rPr>
                <w:sz w:val="20"/>
                <w:szCs w:val="20"/>
              </w:rPr>
            </w:pPr>
            <w:r>
              <w:rPr>
                <w:sz w:val="20"/>
                <w:szCs w:val="20"/>
              </w:rPr>
              <w:t>(0.004)</w:t>
            </w:r>
          </w:p>
        </w:tc>
        <w:tc>
          <w:tcPr>
            <w:tcW w:w="0" w:type="auto"/>
          </w:tcPr>
          <w:p w:rsidR="00DD5B39" w:rsidRPr="0066699C" w:rsidRDefault="00DD5B39" w:rsidP="002A5174">
            <w:pPr>
              <w:rPr>
                <w:sz w:val="20"/>
                <w:szCs w:val="20"/>
              </w:rPr>
            </w:pPr>
            <w:r>
              <w:rPr>
                <w:sz w:val="20"/>
                <w:szCs w:val="20"/>
              </w:rPr>
              <w:t>(0.003)</w:t>
            </w:r>
          </w:p>
        </w:tc>
        <w:tc>
          <w:tcPr>
            <w:tcW w:w="0" w:type="auto"/>
          </w:tcPr>
          <w:p w:rsidR="00DD5B39" w:rsidRPr="0066699C" w:rsidRDefault="00DD5B39" w:rsidP="002A5174">
            <w:pPr>
              <w:rPr>
                <w:sz w:val="20"/>
                <w:szCs w:val="20"/>
              </w:rPr>
            </w:pPr>
            <w:r>
              <w:rPr>
                <w:sz w:val="20"/>
                <w:szCs w:val="20"/>
              </w:rPr>
              <w:t>(0.003)</w:t>
            </w:r>
          </w:p>
        </w:tc>
      </w:tr>
      <w:tr w:rsidR="00DD5B39" w:rsidRPr="0066699C" w:rsidTr="002A5174">
        <w:tc>
          <w:tcPr>
            <w:tcW w:w="0" w:type="auto"/>
            <w:vAlign w:val="bottom"/>
          </w:tcPr>
          <w:p w:rsidR="00DD5B39" w:rsidRPr="007814FC" w:rsidRDefault="00DD5B39" w:rsidP="002A5174">
            <w:pPr>
              <w:rPr>
                <w:color w:val="000000"/>
                <w:sz w:val="20"/>
                <w:szCs w:val="20"/>
              </w:rPr>
            </w:pPr>
            <w:r w:rsidRPr="007814FC">
              <w:rPr>
                <w:color w:val="000000"/>
                <w:sz w:val="20"/>
                <w:szCs w:val="20"/>
              </w:rPr>
              <w:t>GDP</w:t>
            </w:r>
          </w:p>
        </w:tc>
        <w:tc>
          <w:tcPr>
            <w:tcW w:w="0" w:type="auto"/>
          </w:tcPr>
          <w:p w:rsidR="00DD5B39" w:rsidRPr="0066699C" w:rsidRDefault="00DD5B39" w:rsidP="002A5174">
            <w:pPr>
              <w:rPr>
                <w:sz w:val="20"/>
                <w:szCs w:val="20"/>
              </w:rPr>
            </w:pPr>
            <w:r>
              <w:rPr>
                <w:sz w:val="20"/>
                <w:szCs w:val="20"/>
              </w:rPr>
              <w:t>0.0048**</w:t>
            </w:r>
          </w:p>
        </w:tc>
        <w:tc>
          <w:tcPr>
            <w:tcW w:w="0" w:type="auto"/>
          </w:tcPr>
          <w:p w:rsidR="00DD5B39" w:rsidRPr="0066699C" w:rsidRDefault="00DD5B39" w:rsidP="002A5174">
            <w:pPr>
              <w:rPr>
                <w:sz w:val="20"/>
                <w:szCs w:val="20"/>
              </w:rPr>
            </w:pPr>
            <w:r>
              <w:rPr>
                <w:sz w:val="20"/>
                <w:szCs w:val="20"/>
              </w:rPr>
              <w:t>0.143***</w:t>
            </w:r>
          </w:p>
        </w:tc>
        <w:tc>
          <w:tcPr>
            <w:tcW w:w="0" w:type="auto"/>
          </w:tcPr>
          <w:p w:rsidR="00DD5B39" w:rsidRPr="0066699C" w:rsidRDefault="00DD5B39" w:rsidP="002A5174">
            <w:pPr>
              <w:rPr>
                <w:sz w:val="20"/>
                <w:szCs w:val="20"/>
              </w:rPr>
            </w:pPr>
            <w:r>
              <w:rPr>
                <w:sz w:val="20"/>
                <w:szCs w:val="20"/>
              </w:rPr>
              <w:t>0.072***</w:t>
            </w:r>
          </w:p>
        </w:tc>
        <w:tc>
          <w:tcPr>
            <w:tcW w:w="0" w:type="auto"/>
          </w:tcPr>
          <w:p w:rsidR="00DD5B39" w:rsidRPr="0066699C" w:rsidRDefault="00DD5B39" w:rsidP="002A5174">
            <w:pPr>
              <w:rPr>
                <w:sz w:val="20"/>
                <w:szCs w:val="20"/>
              </w:rPr>
            </w:pPr>
            <w:r>
              <w:rPr>
                <w:sz w:val="20"/>
                <w:szCs w:val="20"/>
              </w:rPr>
              <w:t>0.022**</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tcPr>
          <w:p w:rsidR="00DD5B39" w:rsidRPr="0066699C" w:rsidRDefault="00DD5B39" w:rsidP="002A5174">
            <w:pPr>
              <w:rPr>
                <w:sz w:val="20"/>
                <w:szCs w:val="20"/>
              </w:rPr>
            </w:pPr>
            <w:r>
              <w:rPr>
                <w:sz w:val="20"/>
                <w:szCs w:val="20"/>
              </w:rPr>
              <w:t>(0.022)</w:t>
            </w:r>
          </w:p>
        </w:tc>
        <w:tc>
          <w:tcPr>
            <w:tcW w:w="0" w:type="auto"/>
          </w:tcPr>
          <w:p w:rsidR="00DD5B39" w:rsidRPr="0066699C" w:rsidRDefault="00DD5B39" w:rsidP="002A5174">
            <w:pPr>
              <w:rPr>
                <w:sz w:val="20"/>
                <w:szCs w:val="20"/>
              </w:rPr>
            </w:pPr>
            <w:r>
              <w:rPr>
                <w:sz w:val="20"/>
                <w:szCs w:val="20"/>
              </w:rPr>
              <w:t>(0.027)</w:t>
            </w:r>
          </w:p>
        </w:tc>
        <w:tc>
          <w:tcPr>
            <w:tcW w:w="0" w:type="auto"/>
          </w:tcPr>
          <w:p w:rsidR="00DD5B39" w:rsidRPr="0066699C" w:rsidRDefault="00DD5B39" w:rsidP="002A5174">
            <w:pPr>
              <w:rPr>
                <w:sz w:val="20"/>
                <w:szCs w:val="20"/>
              </w:rPr>
            </w:pPr>
            <w:r>
              <w:rPr>
                <w:sz w:val="20"/>
                <w:szCs w:val="20"/>
              </w:rPr>
              <w:t>(0.009)</w:t>
            </w:r>
          </w:p>
        </w:tc>
        <w:tc>
          <w:tcPr>
            <w:tcW w:w="0" w:type="auto"/>
          </w:tcPr>
          <w:p w:rsidR="00DD5B39" w:rsidRPr="0066699C" w:rsidRDefault="00DD5B39" w:rsidP="002A5174">
            <w:pPr>
              <w:rPr>
                <w:sz w:val="20"/>
                <w:szCs w:val="20"/>
              </w:rPr>
            </w:pPr>
            <w:r>
              <w:rPr>
                <w:sz w:val="20"/>
                <w:szCs w:val="20"/>
              </w:rPr>
              <w:t>(0.011)</w:t>
            </w:r>
          </w:p>
        </w:tc>
      </w:tr>
      <w:tr w:rsidR="00DD5B39" w:rsidRPr="0066699C" w:rsidTr="002A5174">
        <w:tc>
          <w:tcPr>
            <w:tcW w:w="0" w:type="auto"/>
            <w:vAlign w:val="bottom"/>
          </w:tcPr>
          <w:p w:rsidR="00DD5B39" w:rsidRPr="007814FC" w:rsidRDefault="00DD5B39" w:rsidP="002A5174">
            <w:pPr>
              <w:rPr>
                <w:color w:val="000000"/>
                <w:sz w:val="20"/>
                <w:szCs w:val="20"/>
              </w:rPr>
            </w:pPr>
            <w:r>
              <w:rPr>
                <w:color w:val="000000"/>
                <w:sz w:val="20"/>
                <w:szCs w:val="20"/>
              </w:rPr>
              <w:t>GDP/capita</w:t>
            </w:r>
          </w:p>
        </w:tc>
        <w:tc>
          <w:tcPr>
            <w:tcW w:w="0" w:type="auto"/>
          </w:tcPr>
          <w:p w:rsidR="00DD5B39" w:rsidRPr="0066699C" w:rsidRDefault="00DD5B39" w:rsidP="002A5174">
            <w:pPr>
              <w:rPr>
                <w:sz w:val="20"/>
                <w:szCs w:val="20"/>
              </w:rPr>
            </w:pPr>
            <w:r>
              <w:rPr>
                <w:sz w:val="20"/>
                <w:szCs w:val="20"/>
              </w:rPr>
              <w:t>0.299***</w:t>
            </w:r>
          </w:p>
        </w:tc>
        <w:tc>
          <w:tcPr>
            <w:tcW w:w="0" w:type="auto"/>
          </w:tcPr>
          <w:p w:rsidR="00DD5B39" w:rsidRPr="0066699C" w:rsidRDefault="00DD5B39" w:rsidP="002A5174">
            <w:pPr>
              <w:rPr>
                <w:sz w:val="20"/>
                <w:szCs w:val="20"/>
              </w:rPr>
            </w:pPr>
            <w:r>
              <w:rPr>
                <w:sz w:val="20"/>
                <w:szCs w:val="20"/>
              </w:rPr>
              <w:t>0.080**</w:t>
            </w:r>
          </w:p>
        </w:tc>
        <w:tc>
          <w:tcPr>
            <w:tcW w:w="0" w:type="auto"/>
          </w:tcPr>
          <w:p w:rsidR="00DD5B39" w:rsidRPr="0066699C" w:rsidRDefault="00DD5B39" w:rsidP="002A5174">
            <w:pPr>
              <w:rPr>
                <w:sz w:val="20"/>
                <w:szCs w:val="20"/>
              </w:rPr>
            </w:pPr>
            <w:r>
              <w:rPr>
                <w:sz w:val="20"/>
                <w:szCs w:val="20"/>
              </w:rPr>
              <w:t>0.087***</w:t>
            </w:r>
          </w:p>
        </w:tc>
        <w:tc>
          <w:tcPr>
            <w:tcW w:w="0" w:type="auto"/>
          </w:tcPr>
          <w:p w:rsidR="00DD5B39" w:rsidRPr="0066699C" w:rsidRDefault="00DD5B39" w:rsidP="002A5174">
            <w:pPr>
              <w:rPr>
                <w:sz w:val="20"/>
                <w:szCs w:val="20"/>
              </w:rPr>
            </w:pPr>
            <w:r>
              <w:rPr>
                <w:sz w:val="20"/>
                <w:szCs w:val="20"/>
              </w:rPr>
              <w:t>0.052***</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tcPr>
          <w:p w:rsidR="00DD5B39" w:rsidRPr="0066699C" w:rsidRDefault="00DD5B39" w:rsidP="002A5174">
            <w:pPr>
              <w:rPr>
                <w:sz w:val="20"/>
                <w:szCs w:val="20"/>
              </w:rPr>
            </w:pPr>
            <w:r>
              <w:rPr>
                <w:sz w:val="20"/>
                <w:szCs w:val="20"/>
              </w:rPr>
              <w:t>(0.039)</w:t>
            </w:r>
          </w:p>
        </w:tc>
        <w:tc>
          <w:tcPr>
            <w:tcW w:w="0" w:type="auto"/>
          </w:tcPr>
          <w:p w:rsidR="00DD5B39" w:rsidRPr="0066699C" w:rsidRDefault="00DD5B39" w:rsidP="002A5174">
            <w:pPr>
              <w:rPr>
                <w:sz w:val="20"/>
                <w:szCs w:val="20"/>
              </w:rPr>
            </w:pPr>
            <w:r>
              <w:rPr>
                <w:sz w:val="20"/>
                <w:szCs w:val="20"/>
              </w:rPr>
              <w:t>(0.040)</w:t>
            </w:r>
          </w:p>
        </w:tc>
        <w:tc>
          <w:tcPr>
            <w:tcW w:w="0" w:type="auto"/>
          </w:tcPr>
          <w:p w:rsidR="00DD5B39" w:rsidRPr="0066699C" w:rsidRDefault="00DD5B39" w:rsidP="002A5174">
            <w:pPr>
              <w:rPr>
                <w:sz w:val="20"/>
                <w:szCs w:val="20"/>
              </w:rPr>
            </w:pPr>
            <w:r>
              <w:rPr>
                <w:sz w:val="20"/>
                <w:szCs w:val="20"/>
              </w:rPr>
              <w:t>(0.015)</w:t>
            </w:r>
          </w:p>
        </w:tc>
        <w:tc>
          <w:tcPr>
            <w:tcW w:w="0" w:type="auto"/>
          </w:tcPr>
          <w:p w:rsidR="00DD5B39" w:rsidRPr="0066699C" w:rsidRDefault="00DD5B39" w:rsidP="002A5174">
            <w:pPr>
              <w:rPr>
                <w:sz w:val="20"/>
                <w:szCs w:val="20"/>
              </w:rPr>
            </w:pPr>
            <w:r>
              <w:rPr>
                <w:sz w:val="20"/>
                <w:szCs w:val="20"/>
              </w:rPr>
              <w:t>(0.017)</w:t>
            </w:r>
          </w:p>
        </w:tc>
      </w:tr>
      <w:tr w:rsidR="00DD5B39" w:rsidRPr="0066699C" w:rsidTr="002A5174">
        <w:tc>
          <w:tcPr>
            <w:tcW w:w="0" w:type="auto"/>
            <w:vAlign w:val="bottom"/>
          </w:tcPr>
          <w:p w:rsidR="00DD5B39" w:rsidRPr="007814FC" w:rsidRDefault="00DD5B39" w:rsidP="002A5174">
            <w:pPr>
              <w:rPr>
                <w:color w:val="000000"/>
                <w:sz w:val="20"/>
                <w:szCs w:val="20"/>
              </w:rPr>
            </w:pPr>
            <w:r w:rsidRPr="007814FC">
              <w:rPr>
                <w:color w:val="000000"/>
                <w:sz w:val="20"/>
                <w:szCs w:val="20"/>
              </w:rPr>
              <w:t>GDP Growth</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r>
      <w:tr w:rsidR="00DD5B39" w:rsidRPr="0066699C" w:rsidTr="002A5174">
        <w:tc>
          <w:tcPr>
            <w:tcW w:w="0" w:type="auto"/>
            <w:vAlign w:val="bottom"/>
          </w:tcPr>
          <w:p w:rsidR="00DD5B39" w:rsidRPr="007814FC" w:rsidRDefault="00DD5B39" w:rsidP="002A5174">
            <w:pPr>
              <w:rPr>
                <w:color w:val="000000"/>
                <w:sz w:val="20"/>
                <w:szCs w:val="20"/>
              </w:rPr>
            </w:pPr>
            <w:r>
              <w:rPr>
                <w:color w:val="000000"/>
                <w:sz w:val="20"/>
                <w:szCs w:val="20"/>
              </w:rPr>
              <w:t>Trade/GDP</w:t>
            </w:r>
          </w:p>
        </w:tc>
        <w:tc>
          <w:tcPr>
            <w:tcW w:w="0" w:type="auto"/>
          </w:tcPr>
          <w:p w:rsidR="00DD5B39" w:rsidRPr="0066699C" w:rsidRDefault="00DD5B39" w:rsidP="002A5174">
            <w:pPr>
              <w:rPr>
                <w:sz w:val="20"/>
                <w:szCs w:val="20"/>
              </w:rPr>
            </w:pPr>
            <w:r>
              <w:rPr>
                <w:sz w:val="20"/>
                <w:szCs w:val="20"/>
              </w:rPr>
              <w:t>0.002***</w:t>
            </w:r>
          </w:p>
        </w:tc>
        <w:tc>
          <w:tcPr>
            <w:tcW w:w="0" w:type="auto"/>
          </w:tcPr>
          <w:p w:rsidR="00DD5B39" w:rsidRPr="0066699C" w:rsidRDefault="00DD5B39" w:rsidP="002A5174">
            <w:pPr>
              <w:rPr>
                <w:sz w:val="20"/>
                <w:szCs w:val="20"/>
              </w:rPr>
            </w:pPr>
            <w:r>
              <w:rPr>
                <w:sz w:val="20"/>
                <w:szCs w:val="20"/>
              </w:rPr>
              <w:t>0.002***</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r>
      <w:tr w:rsidR="00DD5B39" w:rsidRPr="0066699C" w:rsidTr="002A5174">
        <w:tc>
          <w:tcPr>
            <w:tcW w:w="0" w:type="auto"/>
            <w:vAlign w:val="bottom"/>
          </w:tcPr>
          <w:p w:rsidR="00DD5B39" w:rsidRPr="007814FC" w:rsidRDefault="00DD5B39" w:rsidP="002A5174">
            <w:pPr>
              <w:rPr>
                <w:color w:val="000000"/>
                <w:sz w:val="20"/>
                <w:szCs w:val="20"/>
              </w:rPr>
            </w:pPr>
            <w:r>
              <w:rPr>
                <w:color w:val="000000"/>
                <w:sz w:val="20"/>
                <w:szCs w:val="20"/>
              </w:rPr>
              <w:t>Financial Openness</w:t>
            </w:r>
          </w:p>
        </w:tc>
        <w:tc>
          <w:tcPr>
            <w:tcW w:w="0" w:type="auto"/>
          </w:tcPr>
          <w:p w:rsidR="00DD5B39" w:rsidRPr="0066699C" w:rsidRDefault="00DD5B39" w:rsidP="002A5174">
            <w:pPr>
              <w:rPr>
                <w:sz w:val="20"/>
                <w:szCs w:val="20"/>
              </w:rPr>
            </w:pPr>
            <w:r>
              <w:rPr>
                <w:sz w:val="20"/>
                <w:szCs w:val="20"/>
              </w:rPr>
              <w:t>0.006</w:t>
            </w:r>
          </w:p>
        </w:tc>
        <w:tc>
          <w:tcPr>
            <w:tcW w:w="0" w:type="auto"/>
          </w:tcPr>
          <w:p w:rsidR="00DD5B39" w:rsidRPr="0066699C" w:rsidRDefault="00DD5B39" w:rsidP="002A5174">
            <w:pPr>
              <w:rPr>
                <w:sz w:val="20"/>
                <w:szCs w:val="20"/>
              </w:rPr>
            </w:pPr>
            <w:r>
              <w:rPr>
                <w:sz w:val="20"/>
                <w:szCs w:val="20"/>
              </w:rPr>
              <w:t>0.005</w:t>
            </w:r>
          </w:p>
        </w:tc>
        <w:tc>
          <w:tcPr>
            <w:tcW w:w="0" w:type="auto"/>
          </w:tcPr>
          <w:p w:rsidR="00DD5B39" w:rsidRPr="0066699C" w:rsidRDefault="00DD5B39" w:rsidP="002A5174">
            <w:pPr>
              <w:rPr>
                <w:sz w:val="20"/>
                <w:szCs w:val="20"/>
              </w:rPr>
            </w:pPr>
            <w:r>
              <w:rPr>
                <w:sz w:val="20"/>
                <w:szCs w:val="20"/>
              </w:rPr>
              <w:t>0.014***</w:t>
            </w:r>
          </w:p>
        </w:tc>
        <w:tc>
          <w:tcPr>
            <w:tcW w:w="0" w:type="auto"/>
          </w:tcPr>
          <w:p w:rsidR="00DD5B39" w:rsidRPr="0066699C" w:rsidRDefault="00DD5B39" w:rsidP="002A5174">
            <w:pPr>
              <w:rPr>
                <w:sz w:val="20"/>
                <w:szCs w:val="20"/>
              </w:rPr>
            </w:pPr>
            <w:r>
              <w:rPr>
                <w:sz w:val="20"/>
                <w:szCs w:val="20"/>
              </w:rPr>
              <w:t>-0.002</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tcPr>
          <w:p w:rsidR="00DD5B39" w:rsidRPr="0066699C" w:rsidRDefault="00DD5B39" w:rsidP="002A5174">
            <w:pPr>
              <w:rPr>
                <w:sz w:val="20"/>
                <w:szCs w:val="20"/>
              </w:rPr>
            </w:pPr>
            <w:r>
              <w:rPr>
                <w:sz w:val="20"/>
                <w:szCs w:val="20"/>
              </w:rPr>
              <w:t>(0.006)</w:t>
            </w:r>
          </w:p>
        </w:tc>
        <w:tc>
          <w:tcPr>
            <w:tcW w:w="0" w:type="auto"/>
          </w:tcPr>
          <w:p w:rsidR="00DD5B39" w:rsidRPr="0066699C" w:rsidRDefault="00DD5B39" w:rsidP="002A5174">
            <w:pPr>
              <w:rPr>
                <w:sz w:val="20"/>
                <w:szCs w:val="20"/>
              </w:rPr>
            </w:pPr>
            <w:r>
              <w:rPr>
                <w:sz w:val="20"/>
                <w:szCs w:val="20"/>
              </w:rPr>
              <w:t>(0.005)</w:t>
            </w:r>
          </w:p>
        </w:tc>
        <w:tc>
          <w:tcPr>
            <w:tcW w:w="0" w:type="auto"/>
          </w:tcPr>
          <w:p w:rsidR="00DD5B39" w:rsidRPr="0066699C" w:rsidRDefault="00DD5B39" w:rsidP="002A5174">
            <w:pPr>
              <w:rPr>
                <w:sz w:val="20"/>
                <w:szCs w:val="20"/>
              </w:rPr>
            </w:pPr>
            <w:r>
              <w:rPr>
                <w:sz w:val="20"/>
                <w:szCs w:val="20"/>
              </w:rPr>
              <w:t>(0.003)</w:t>
            </w:r>
          </w:p>
        </w:tc>
        <w:tc>
          <w:tcPr>
            <w:tcW w:w="0" w:type="auto"/>
          </w:tcPr>
          <w:p w:rsidR="00DD5B39" w:rsidRPr="0066699C" w:rsidRDefault="00DD5B39" w:rsidP="002A5174">
            <w:pPr>
              <w:rPr>
                <w:sz w:val="20"/>
                <w:szCs w:val="20"/>
              </w:rPr>
            </w:pPr>
            <w:r>
              <w:rPr>
                <w:sz w:val="20"/>
                <w:szCs w:val="20"/>
              </w:rPr>
              <w:t>(0.003)</w:t>
            </w:r>
          </w:p>
        </w:tc>
      </w:tr>
      <w:tr w:rsidR="00DD5B39" w:rsidRPr="0066699C" w:rsidTr="002A5174">
        <w:tc>
          <w:tcPr>
            <w:tcW w:w="0" w:type="auto"/>
            <w:vAlign w:val="bottom"/>
          </w:tcPr>
          <w:p w:rsidR="00DD5B39" w:rsidRPr="007814FC" w:rsidRDefault="00DD5B39" w:rsidP="002A5174">
            <w:pPr>
              <w:rPr>
                <w:color w:val="000000"/>
                <w:sz w:val="20"/>
                <w:szCs w:val="20"/>
              </w:rPr>
            </w:pPr>
            <w:r w:rsidRPr="007814FC">
              <w:rPr>
                <w:color w:val="000000"/>
                <w:sz w:val="20"/>
                <w:szCs w:val="20"/>
              </w:rPr>
              <w:t>Resources</w:t>
            </w:r>
          </w:p>
        </w:tc>
        <w:tc>
          <w:tcPr>
            <w:tcW w:w="0" w:type="auto"/>
          </w:tcPr>
          <w:p w:rsidR="00DD5B39" w:rsidRPr="0066699C" w:rsidRDefault="00DD5B39" w:rsidP="002A5174">
            <w:pPr>
              <w:rPr>
                <w:sz w:val="20"/>
                <w:szCs w:val="20"/>
              </w:rPr>
            </w:pPr>
            <w:r>
              <w:rPr>
                <w:sz w:val="20"/>
                <w:szCs w:val="20"/>
              </w:rPr>
              <w:t>-0.042***</w:t>
            </w:r>
          </w:p>
        </w:tc>
        <w:tc>
          <w:tcPr>
            <w:tcW w:w="0" w:type="auto"/>
          </w:tcPr>
          <w:p w:rsidR="00DD5B39" w:rsidRPr="0066699C" w:rsidRDefault="00DD5B39" w:rsidP="002A5174">
            <w:pPr>
              <w:rPr>
                <w:sz w:val="20"/>
                <w:szCs w:val="20"/>
              </w:rPr>
            </w:pPr>
            <w:r>
              <w:rPr>
                <w:sz w:val="20"/>
                <w:szCs w:val="20"/>
              </w:rPr>
              <w:t>-0.039***</w:t>
            </w:r>
          </w:p>
        </w:tc>
        <w:tc>
          <w:tcPr>
            <w:tcW w:w="0" w:type="auto"/>
          </w:tcPr>
          <w:p w:rsidR="00DD5B39" w:rsidRPr="0066699C" w:rsidRDefault="00DD5B39" w:rsidP="002A5174">
            <w:pPr>
              <w:rPr>
                <w:sz w:val="20"/>
                <w:szCs w:val="20"/>
              </w:rPr>
            </w:pPr>
            <w:r>
              <w:rPr>
                <w:sz w:val="20"/>
                <w:szCs w:val="20"/>
              </w:rPr>
              <w:t>-0.027***</w:t>
            </w:r>
          </w:p>
        </w:tc>
        <w:tc>
          <w:tcPr>
            <w:tcW w:w="0" w:type="auto"/>
          </w:tcPr>
          <w:p w:rsidR="00DD5B39" w:rsidRPr="0066699C" w:rsidRDefault="00DD5B39" w:rsidP="002A5174">
            <w:pPr>
              <w:rPr>
                <w:sz w:val="20"/>
                <w:szCs w:val="20"/>
              </w:rPr>
            </w:pPr>
            <w:r>
              <w:rPr>
                <w:sz w:val="20"/>
                <w:szCs w:val="20"/>
              </w:rPr>
              <w:t>-0.023***</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tcPr>
          <w:p w:rsidR="00DD5B39" w:rsidRPr="0066699C" w:rsidRDefault="00DD5B39" w:rsidP="002A5174">
            <w:pPr>
              <w:rPr>
                <w:sz w:val="20"/>
                <w:szCs w:val="20"/>
              </w:rPr>
            </w:pPr>
            <w:r>
              <w:rPr>
                <w:sz w:val="20"/>
                <w:szCs w:val="20"/>
              </w:rPr>
              <w:t>(0.012)</w:t>
            </w:r>
          </w:p>
        </w:tc>
        <w:tc>
          <w:tcPr>
            <w:tcW w:w="0" w:type="auto"/>
          </w:tcPr>
          <w:p w:rsidR="00DD5B39" w:rsidRPr="0066699C" w:rsidRDefault="00DD5B39" w:rsidP="002A5174">
            <w:pPr>
              <w:rPr>
                <w:sz w:val="20"/>
                <w:szCs w:val="20"/>
              </w:rPr>
            </w:pPr>
            <w:r>
              <w:rPr>
                <w:sz w:val="20"/>
                <w:szCs w:val="20"/>
              </w:rPr>
              <w:t>(0.010)</w:t>
            </w:r>
          </w:p>
        </w:tc>
        <w:tc>
          <w:tcPr>
            <w:tcW w:w="0" w:type="auto"/>
          </w:tcPr>
          <w:p w:rsidR="00DD5B39" w:rsidRPr="0066699C" w:rsidRDefault="00DD5B39" w:rsidP="002A5174">
            <w:pPr>
              <w:rPr>
                <w:sz w:val="20"/>
                <w:szCs w:val="20"/>
              </w:rPr>
            </w:pPr>
            <w:r>
              <w:rPr>
                <w:sz w:val="20"/>
                <w:szCs w:val="20"/>
              </w:rPr>
              <w:t>(0.006)</w:t>
            </w:r>
          </w:p>
        </w:tc>
        <w:tc>
          <w:tcPr>
            <w:tcW w:w="0" w:type="auto"/>
          </w:tcPr>
          <w:p w:rsidR="00DD5B39" w:rsidRPr="0066699C" w:rsidRDefault="00DD5B39" w:rsidP="002A5174">
            <w:pPr>
              <w:rPr>
                <w:sz w:val="20"/>
                <w:szCs w:val="20"/>
              </w:rPr>
            </w:pPr>
            <w:r>
              <w:rPr>
                <w:sz w:val="20"/>
                <w:szCs w:val="20"/>
              </w:rPr>
              <w:t>(0.004)</w:t>
            </w:r>
          </w:p>
        </w:tc>
      </w:tr>
      <w:tr w:rsidR="00DD5B39" w:rsidRPr="0066699C" w:rsidTr="002A5174">
        <w:tc>
          <w:tcPr>
            <w:tcW w:w="0" w:type="auto"/>
            <w:vAlign w:val="bottom"/>
          </w:tcPr>
          <w:p w:rsidR="00DD5B39" w:rsidRPr="007814FC" w:rsidRDefault="00DD5B39" w:rsidP="002A5174">
            <w:pPr>
              <w:rPr>
                <w:color w:val="000000"/>
                <w:sz w:val="20"/>
                <w:szCs w:val="20"/>
              </w:rPr>
            </w:pPr>
            <w:r w:rsidRPr="007814FC">
              <w:rPr>
                <w:color w:val="000000"/>
                <w:sz w:val="20"/>
                <w:szCs w:val="20"/>
              </w:rPr>
              <w:t>Physical Insecurity</w:t>
            </w:r>
          </w:p>
        </w:tc>
        <w:tc>
          <w:tcPr>
            <w:tcW w:w="0" w:type="auto"/>
          </w:tcPr>
          <w:p w:rsidR="00DD5B39" w:rsidRPr="0066699C" w:rsidRDefault="00DD5B39" w:rsidP="002A5174">
            <w:pPr>
              <w:rPr>
                <w:sz w:val="20"/>
                <w:szCs w:val="20"/>
              </w:rPr>
            </w:pPr>
            <w:r>
              <w:rPr>
                <w:sz w:val="20"/>
                <w:szCs w:val="20"/>
              </w:rPr>
              <w:t>-0.002</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tcPr>
          <w:p w:rsidR="00DD5B39" w:rsidRPr="0066699C" w:rsidRDefault="00DD5B39" w:rsidP="002A5174">
            <w:pPr>
              <w:rPr>
                <w:sz w:val="20"/>
                <w:szCs w:val="20"/>
              </w:rPr>
            </w:pPr>
            <w:r>
              <w:rPr>
                <w:sz w:val="20"/>
                <w:szCs w:val="20"/>
              </w:rPr>
              <w:t>(0.002)</w:t>
            </w:r>
          </w:p>
        </w:tc>
        <w:tc>
          <w:tcPr>
            <w:tcW w:w="0" w:type="auto"/>
          </w:tcPr>
          <w:p w:rsidR="00DD5B39" w:rsidRPr="0066699C" w:rsidRDefault="00DD5B39" w:rsidP="002A5174">
            <w:pPr>
              <w:rPr>
                <w:sz w:val="20"/>
                <w:szCs w:val="20"/>
              </w:rPr>
            </w:pPr>
            <w:r>
              <w:rPr>
                <w:sz w:val="20"/>
                <w:szCs w:val="20"/>
              </w:rPr>
              <w:t>(0.002)</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r>
      <w:tr w:rsidR="00DD5B39" w:rsidRPr="0066699C" w:rsidTr="002A5174">
        <w:tc>
          <w:tcPr>
            <w:tcW w:w="0" w:type="auto"/>
            <w:vAlign w:val="bottom"/>
          </w:tcPr>
          <w:p w:rsidR="00DD5B39" w:rsidRPr="007814FC" w:rsidRDefault="00DD5B39" w:rsidP="002A5174">
            <w:pPr>
              <w:rPr>
                <w:color w:val="000000"/>
                <w:sz w:val="20"/>
                <w:szCs w:val="20"/>
              </w:rPr>
            </w:pPr>
            <w:r w:rsidRPr="007814FC">
              <w:rPr>
                <w:color w:val="000000"/>
                <w:sz w:val="20"/>
                <w:szCs w:val="20"/>
              </w:rPr>
              <w:t>Constant</w:t>
            </w:r>
          </w:p>
        </w:tc>
        <w:tc>
          <w:tcPr>
            <w:tcW w:w="0" w:type="auto"/>
          </w:tcPr>
          <w:p w:rsidR="00DD5B39" w:rsidRPr="0066699C" w:rsidRDefault="00DD5B39" w:rsidP="002A5174">
            <w:pPr>
              <w:rPr>
                <w:sz w:val="20"/>
                <w:szCs w:val="20"/>
              </w:rPr>
            </w:pPr>
            <w:r>
              <w:rPr>
                <w:sz w:val="20"/>
                <w:szCs w:val="20"/>
              </w:rPr>
              <w:t>3.967***</w:t>
            </w:r>
          </w:p>
        </w:tc>
        <w:tc>
          <w:tcPr>
            <w:tcW w:w="0" w:type="auto"/>
          </w:tcPr>
          <w:p w:rsidR="00DD5B39" w:rsidRPr="0066699C" w:rsidRDefault="00DD5B39" w:rsidP="002A5174">
            <w:pPr>
              <w:rPr>
                <w:sz w:val="20"/>
                <w:szCs w:val="20"/>
              </w:rPr>
            </w:pPr>
            <w:r>
              <w:rPr>
                <w:sz w:val="20"/>
                <w:szCs w:val="20"/>
              </w:rPr>
              <w:t>3.841***</w:t>
            </w:r>
          </w:p>
        </w:tc>
        <w:tc>
          <w:tcPr>
            <w:tcW w:w="0" w:type="auto"/>
          </w:tcPr>
          <w:p w:rsidR="00DD5B39" w:rsidRPr="0066699C" w:rsidRDefault="00DD5B39" w:rsidP="002A5174">
            <w:pPr>
              <w:rPr>
                <w:sz w:val="20"/>
                <w:szCs w:val="20"/>
              </w:rPr>
            </w:pPr>
            <w:r>
              <w:rPr>
                <w:sz w:val="20"/>
                <w:szCs w:val="20"/>
              </w:rPr>
              <w:t>3.846***</w:t>
            </w:r>
          </w:p>
        </w:tc>
        <w:tc>
          <w:tcPr>
            <w:tcW w:w="0" w:type="auto"/>
          </w:tcPr>
          <w:p w:rsidR="00DD5B39" w:rsidRPr="0066699C" w:rsidRDefault="00DD5B39" w:rsidP="002A5174">
            <w:pPr>
              <w:rPr>
                <w:sz w:val="20"/>
                <w:szCs w:val="20"/>
              </w:rPr>
            </w:pPr>
            <w:r>
              <w:rPr>
                <w:sz w:val="20"/>
                <w:szCs w:val="20"/>
              </w:rPr>
              <w:t>4.349***</w:t>
            </w:r>
          </w:p>
        </w:tc>
      </w:tr>
      <w:tr w:rsidR="00DD5B39" w:rsidRPr="0066699C" w:rsidTr="002A5174">
        <w:tc>
          <w:tcPr>
            <w:tcW w:w="0" w:type="auto"/>
            <w:tcBorders>
              <w:bottom w:val="single" w:sz="4" w:space="0" w:color="auto"/>
            </w:tcBorders>
            <w:vAlign w:val="bottom"/>
          </w:tcPr>
          <w:p w:rsidR="00DD5B39" w:rsidRPr="007814FC" w:rsidRDefault="00DD5B39" w:rsidP="002A5174">
            <w:pPr>
              <w:rPr>
                <w:color w:val="000000"/>
                <w:sz w:val="20"/>
                <w:szCs w:val="20"/>
              </w:rPr>
            </w:pPr>
            <w:r w:rsidRPr="007814FC">
              <w:rPr>
                <w:color w:val="000000"/>
                <w:sz w:val="20"/>
                <w:szCs w:val="20"/>
              </w:rPr>
              <w:t> </w:t>
            </w:r>
          </w:p>
        </w:tc>
        <w:tc>
          <w:tcPr>
            <w:tcW w:w="0" w:type="auto"/>
            <w:tcBorders>
              <w:bottom w:val="single" w:sz="4" w:space="0" w:color="auto"/>
            </w:tcBorders>
          </w:tcPr>
          <w:p w:rsidR="00DD5B39" w:rsidRPr="0066699C" w:rsidRDefault="00DD5B39" w:rsidP="002A5174">
            <w:pPr>
              <w:rPr>
                <w:sz w:val="20"/>
                <w:szCs w:val="20"/>
              </w:rPr>
            </w:pPr>
            <w:r>
              <w:rPr>
                <w:sz w:val="20"/>
                <w:szCs w:val="20"/>
              </w:rPr>
              <w:t>(0.200)</w:t>
            </w:r>
          </w:p>
        </w:tc>
        <w:tc>
          <w:tcPr>
            <w:tcW w:w="0" w:type="auto"/>
            <w:tcBorders>
              <w:bottom w:val="single" w:sz="4" w:space="0" w:color="auto"/>
            </w:tcBorders>
          </w:tcPr>
          <w:p w:rsidR="00DD5B39" w:rsidRPr="0066699C" w:rsidRDefault="00DD5B39" w:rsidP="002A5174">
            <w:pPr>
              <w:rPr>
                <w:sz w:val="20"/>
                <w:szCs w:val="20"/>
              </w:rPr>
            </w:pPr>
            <w:r>
              <w:rPr>
                <w:sz w:val="20"/>
                <w:szCs w:val="20"/>
              </w:rPr>
              <w:t>(0.202)</w:t>
            </w:r>
          </w:p>
        </w:tc>
        <w:tc>
          <w:tcPr>
            <w:tcW w:w="0" w:type="auto"/>
            <w:tcBorders>
              <w:bottom w:val="single" w:sz="4" w:space="0" w:color="auto"/>
            </w:tcBorders>
          </w:tcPr>
          <w:p w:rsidR="00DD5B39" w:rsidRPr="0066699C" w:rsidRDefault="00DD5B39" w:rsidP="002A5174">
            <w:pPr>
              <w:rPr>
                <w:sz w:val="20"/>
                <w:szCs w:val="20"/>
              </w:rPr>
            </w:pPr>
            <w:r>
              <w:rPr>
                <w:sz w:val="20"/>
                <w:szCs w:val="20"/>
              </w:rPr>
              <w:t>(0.120)</w:t>
            </w:r>
          </w:p>
        </w:tc>
        <w:tc>
          <w:tcPr>
            <w:tcW w:w="0" w:type="auto"/>
            <w:tcBorders>
              <w:bottom w:val="single" w:sz="4" w:space="0" w:color="auto"/>
            </w:tcBorders>
          </w:tcPr>
          <w:p w:rsidR="00DD5B39" w:rsidRPr="0066699C" w:rsidRDefault="00DD5B39" w:rsidP="002A5174">
            <w:pPr>
              <w:rPr>
                <w:sz w:val="20"/>
                <w:szCs w:val="20"/>
              </w:rPr>
            </w:pPr>
            <w:r>
              <w:rPr>
                <w:sz w:val="20"/>
                <w:szCs w:val="20"/>
              </w:rPr>
              <w:t>(0.099)</w:t>
            </w:r>
          </w:p>
        </w:tc>
      </w:tr>
      <w:tr w:rsidR="00DD5B39" w:rsidRPr="0066699C" w:rsidTr="002A5174">
        <w:tc>
          <w:tcPr>
            <w:tcW w:w="0" w:type="auto"/>
            <w:tcBorders>
              <w:top w:val="single" w:sz="4" w:space="0" w:color="auto"/>
            </w:tcBorders>
            <w:vAlign w:val="bottom"/>
          </w:tcPr>
          <w:p w:rsidR="00DD5B39" w:rsidRPr="007814FC" w:rsidRDefault="00DD5B39" w:rsidP="002A5174">
            <w:pPr>
              <w:rPr>
                <w:color w:val="000000"/>
                <w:sz w:val="20"/>
                <w:szCs w:val="20"/>
              </w:rPr>
            </w:pPr>
            <w:r w:rsidRPr="007814FC">
              <w:rPr>
                <w:color w:val="000000"/>
                <w:sz w:val="20"/>
                <w:szCs w:val="20"/>
              </w:rPr>
              <w:t>Observations</w:t>
            </w:r>
          </w:p>
        </w:tc>
        <w:tc>
          <w:tcPr>
            <w:tcW w:w="0" w:type="auto"/>
            <w:tcBorders>
              <w:top w:val="single" w:sz="4" w:space="0" w:color="auto"/>
            </w:tcBorders>
          </w:tcPr>
          <w:p w:rsidR="00DD5B39" w:rsidRPr="0066699C" w:rsidRDefault="00DD5B39" w:rsidP="002A5174">
            <w:pPr>
              <w:rPr>
                <w:sz w:val="20"/>
                <w:szCs w:val="20"/>
              </w:rPr>
            </w:pPr>
            <w:r>
              <w:rPr>
                <w:sz w:val="20"/>
                <w:szCs w:val="20"/>
              </w:rPr>
              <w:t>1533</w:t>
            </w:r>
          </w:p>
        </w:tc>
        <w:tc>
          <w:tcPr>
            <w:tcW w:w="0" w:type="auto"/>
            <w:tcBorders>
              <w:top w:val="single" w:sz="4" w:space="0" w:color="auto"/>
            </w:tcBorders>
          </w:tcPr>
          <w:p w:rsidR="00DD5B39" w:rsidRPr="0066699C" w:rsidRDefault="00DD5B39" w:rsidP="002A5174">
            <w:pPr>
              <w:rPr>
                <w:sz w:val="20"/>
                <w:szCs w:val="20"/>
              </w:rPr>
            </w:pPr>
            <w:r>
              <w:rPr>
                <w:sz w:val="20"/>
                <w:szCs w:val="20"/>
              </w:rPr>
              <w:t>1533</w:t>
            </w:r>
          </w:p>
        </w:tc>
        <w:tc>
          <w:tcPr>
            <w:tcW w:w="0" w:type="auto"/>
            <w:tcBorders>
              <w:top w:val="single" w:sz="4" w:space="0" w:color="auto"/>
            </w:tcBorders>
          </w:tcPr>
          <w:p w:rsidR="00DD5B39" w:rsidRPr="0066699C" w:rsidRDefault="00DD5B39" w:rsidP="002A5174">
            <w:pPr>
              <w:rPr>
                <w:sz w:val="20"/>
                <w:szCs w:val="20"/>
              </w:rPr>
            </w:pPr>
            <w:r>
              <w:rPr>
                <w:sz w:val="20"/>
                <w:szCs w:val="20"/>
              </w:rPr>
              <w:t>4148</w:t>
            </w:r>
          </w:p>
        </w:tc>
        <w:tc>
          <w:tcPr>
            <w:tcW w:w="0" w:type="auto"/>
            <w:tcBorders>
              <w:top w:val="single" w:sz="4" w:space="0" w:color="auto"/>
            </w:tcBorders>
          </w:tcPr>
          <w:p w:rsidR="00DD5B39" w:rsidRPr="0066699C" w:rsidRDefault="00DD5B39" w:rsidP="002A5174">
            <w:pPr>
              <w:rPr>
                <w:sz w:val="20"/>
                <w:szCs w:val="20"/>
              </w:rPr>
            </w:pPr>
            <w:r>
              <w:rPr>
                <w:sz w:val="20"/>
                <w:szCs w:val="20"/>
              </w:rPr>
              <w:t>4148</w:t>
            </w:r>
          </w:p>
        </w:tc>
      </w:tr>
      <w:tr w:rsidR="00DD5B39" w:rsidRPr="0066699C" w:rsidTr="002A5174">
        <w:tc>
          <w:tcPr>
            <w:tcW w:w="0" w:type="auto"/>
            <w:vAlign w:val="bottom"/>
          </w:tcPr>
          <w:p w:rsidR="00DD5B39" w:rsidRPr="007814FC" w:rsidRDefault="00DD5B39" w:rsidP="002A5174">
            <w:pPr>
              <w:rPr>
                <w:color w:val="000000"/>
                <w:sz w:val="20"/>
                <w:szCs w:val="20"/>
              </w:rPr>
            </w:pPr>
            <w:r w:rsidRPr="007814FC">
              <w:rPr>
                <w:color w:val="000000"/>
                <w:sz w:val="20"/>
                <w:szCs w:val="20"/>
              </w:rPr>
              <w:t>Countries</w:t>
            </w:r>
          </w:p>
        </w:tc>
        <w:tc>
          <w:tcPr>
            <w:tcW w:w="0" w:type="auto"/>
            <w:vAlign w:val="bottom"/>
          </w:tcPr>
          <w:p w:rsidR="00DD5B39" w:rsidRPr="007814FC" w:rsidRDefault="00DD5B39" w:rsidP="002A5174">
            <w:pPr>
              <w:rPr>
                <w:color w:val="000000"/>
                <w:sz w:val="20"/>
                <w:szCs w:val="20"/>
              </w:rPr>
            </w:pPr>
            <w:r>
              <w:rPr>
                <w:color w:val="000000"/>
                <w:sz w:val="20"/>
                <w:szCs w:val="20"/>
              </w:rPr>
              <w:t>127</w:t>
            </w:r>
          </w:p>
        </w:tc>
        <w:tc>
          <w:tcPr>
            <w:tcW w:w="0" w:type="auto"/>
          </w:tcPr>
          <w:p w:rsidR="00DD5B39" w:rsidRPr="0066699C" w:rsidRDefault="00DD5B39" w:rsidP="002A5174">
            <w:pPr>
              <w:rPr>
                <w:sz w:val="20"/>
                <w:szCs w:val="20"/>
              </w:rPr>
            </w:pPr>
            <w:r>
              <w:rPr>
                <w:sz w:val="20"/>
                <w:szCs w:val="20"/>
              </w:rPr>
              <w:t>127</w:t>
            </w:r>
          </w:p>
        </w:tc>
        <w:tc>
          <w:tcPr>
            <w:tcW w:w="0" w:type="auto"/>
          </w:tcPr>
          <w:p w:rsidR="00DD5B39" w:rsidRPr="0066699C" w:rsidRDefault="00DD5B39" w:rsidP="002A5174">
            <w:pPr>
              <w:rPr>
                <w:sz w:val="20"/>
                <w:szCs w:val="20"/>
              </w:rPr>
            </w:pPr>
            <w:r>
              <w:rPr>
                <w:sz w:val="20"/>
                <w:szCs w:val="20"/>
              </w:rPr>
              <w:t>149</w:t>
            </w:r>
          </w:p>
        </w:tc>
        <w:tc>
          <w:tcPr>
            <w:tcW w:w="0" w:type="auto"/>
          </w:tcPr>
          <w:p w:rsidR="00DD5B39" w:rsidRPr="0066699C" w:rsidRDefault="00DD5B39" w:rsidP="002A5174">
            <w:pPr>
              <w:rPr>
                <w:sz w:val="20"/>
                <w:szCs w:val="20"/>
              </w:rPr>
            </w:pPr>
            <w:r>
              <w:rPr>
                <w:sz w:val="20"/>
                <w:szCs w:val="20"/>
              </w:rPr>
              <w:t>149</w:t>
            </w:r>
          </w:p>
        </w:tc>
      </w:tr>
      <w:tr w:rsidR="00DD5B39" w:rsidRPr="0066699C" w:rsidTr="002A5174">
        <w:tc>
          <w:tcPr>
            <w:tcW w:w="0" w:type="auto"/>
            <w:vAlign w:val="bottom"/>
          </w:tcPr>
          <w:p w:rsidR="00DD5B39" w:rsidRPr="007814FC" w:rsidRDefault="00DD5B39" w:rsidP="002A5174">
            <w:pPr>
              <w:rPr>
                <w:color w:val="000000"/>
                <w:sz w:val="20"/>
                <w:szCs w:val="20"/>
              </w:rPr>
            </w:pPr>
            <w:r>
              <w:rPr>
                <w:color w:val="000000"/>
                <w:sz w:val="20"/>
                <w:szCs w:val="20"/>
              </w:rPr>
              <w:t>R-squared</w:t>
            </w:r>
          </w:p>
        </w:tc>
        <w:tc>
          <w:tcPr>
            <w:tcW w:w="0" w:type="auto"/>
          </w:tcPr>
          <w:p w:rsidR="00DD5B39" w:rsidRPr="0066699C" w:rsidRDefault="00DD5B39" w:rsidP="002A5174">
            <w:pPr>
              <w:rPr>
                <w:sz w:val="20"/>
                <w:szCs w:val="20"/>
              </w:rPr>
            </w:pPr>
            <w:r>
              <w:rPr>
                <w:sz w:val="20"/>
                <w:szCs w:val="20"/>
              </w:rPr>
              <w:t>0.692</w:t>
            </w:r>
          </w:p>
        </w:tc>
        <w:tc>
          <w:tcPr>
            <w:tcW w:w="0" w:type="auto"/>
          </w:tcPr>
          <w:p w:rsidR="00DD5B39" w:rsidRPr="0066699C" w:rsidRDefault="00DD5B39" w:rsidP="002A5174">
            <w:pPr>
              <w:rPr>
                <w:sz w:val="20"/>
                <w:szCs w:val="20"/>
              </w:rPr>
            </w:pPr>
            <w:r>
              <w:rPr>
                <w:sz w:val="20"/>
                <w:szCs w:val="20"/>
              </w:rPr>
              <w:t>0.756</w:t>
            </w:r>
          </w:p>
        </w:tc>
        <w:tc>
          <w:tcPr>
            <w:tcW w:w="0" w:type="auto"/>
          </w:tcPr>
          <w:p w:rsidR="00DD5B39" w:rsidRPr="0066699C" w:rsidRDefault="00DD5B39" w:rsidP="002A5174">
            <w:pPr>
              <w:rPr>
                <w:sz w:val="20"/>
                <w:szCs w:val="20"/>
              </w:rPr>
            </w:pPr>
            <w:r>
              <w:rPr>
                <w:sz w:val="20"/>
                <w:szCs w:val="20"/>
              </w:rPr>
              <w:t>0.607</w:t>
            </w:r>
          </w:p>
        </w:tc>
        <w:tc>
          <w:tcPr>
            <w:tcW w:w="0" w:type="auto"/>
          </w:tcPr>
          <w:p w:rsidR="00DD5B39" w:rsidRPr="0066699C" w:rsidRDefault="00DD5B39" w:rsidP="002A5174">
            <w:pPr>
              <w:rPr>
                <w:sz w:val="20"/>
                <w:szCs w:val="20"/>
              </w:rPr>
            </w:pPr>
            <w:r>
              <w:rPr>
                <w:sz w:val="20"/>
                <w:szCs w:val="20"/>
              </w:rPr>
              <w:t>0.687</w:t>
            </w:r>
          </w:p>
        </w:tc>
      </w:tr>
      <w:tr w:rsidR="00DD5B39" w:rsidRPr="0066699C" w:rsidTr="002A5174">
        <w:tc>
          <w:tcPr>
            <w:tcW w:w="0" w:type="auto"/>
            <w:gridSpan w:val="5"/>
            <w:tcBorders>
              <w:top w:val="single" w:sz="4" w:space="0" w:color="auto"/>
            </w:tcBorders>
          </w:tcPr>
          <w:p w:rsidR="00DD5B39" w:rsidRPr="0066699C" w:rsidRDefault="00DD5B39" w:rsidP="002A5174">
            <w:pPr>
              <w:rPr>
                <w:sz w:val="20"/>
                <w:szCs w:val="20"/>
              </w:rPr>
            </w:pPr>
            <w:r>
              <w:rPr>
                <w:sz w:val="20"/>
                <w:szCs w:val="20"/>
              </w:rPr>
              <w:t>Note: Fixed Effects not reported.</w:t>
            </w:r>
          </w:p>
        </w:tc>
      </w:tr>
    </w:tbl>
    <w:p w:rsidR="00DD5B39" w:rsidRDefault="00DD5B39" w:rsidP="00DD5B39"/>
    <w:p w:rsidR="00DD5B39" w:rsidRDefault="00DD5B39" w:rsidP="00DD5B39"/>
    <w:p w:rsidR="00DD5B39" w:rsidRDefault="00DD5B39" w:rsidP="00DD5B39">
      <w:r w:rsidRPr="003907EC">
        <w:rPr>
          <w:noProof/>
        </w:rPr>
        <w:lastRenderedPageBreak/>
        <w:drawing>
          <wp:inline distT="0" distB="0" distL="0" distR="0" wp14:anchorId="54CE912A" wp14:editId="13A3E222">
            <wp:extent cx="5114925" cy="374332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rsidR="00DD5B39" w:rsidRDefault="00DD5B39" w:rsidP="00DD5B39">
      <w:r w:rsidRPr="003907EC">
        <w:rPr>
          <w:noProof/>
        </w:rPr>
        <w:drawing>
          <wp:inline distT="0" distB="0" distL="0" distR="0" wp14:anchorId="1126FF15" wp14:editId="20147C1B">
            <wp:extent cx="5133975" cy="374332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133975" cy="3743325"/>
                    </a:xfrm>
                    <a:prstGeom prst="rect">
                      <a:avLst/>
                    </a:prstGeom>
                    <a:noFill/>
                    <a:ln>
                      <a:noFill/>
                    </a:ln>
                  </pic:spPr>
                </pic:pic>
              </a:graphicData>
            </a:graphic>
          </wp:inline>
        </w:drawing>
      </w:r>
    </w:p>
    <w:p w:rsidR="00DD5B39" w:rsidRDefault="00DD5B39" w:rsidP="00DD5B39">
      <w:r w:rsidRPr="003907EC">
        <w:rPr>
          <w:noProof/>
        </w:rPr>
        <w:lastRenderedPageBreak/>
        <w:drawing>
          <wp:inline distT="0" distB="0" distL="0" distR="0" wp14:anchorId="4CE9E97B" wp14:editId="44AEED13">
            <wp:extent cx="5114925" cy="374332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rsidR="00DD5B39" w:rsidRDefault="00DD5B39" w:rsidP="00DD5B39">
      <w:r w:rsidRPr="003907EC">
        <w:rPr>
          <w:noProof/>
        </w:rPr>
        <w:drawing>
          <wp:inline distT="0" distB="0" distL="0" distR="0" wp14:anchorId="05C9C022" wp14:editId="27DC7DBE">
            <wp:extent cx="5133975" cy="374332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133975" cy="3743325"/>
                    </a:xfrm>
                    <a:prstGeom prst="rect">
                      <a:avLst/>
                    </a:prstGeom>
                    <a:noFill/>
                    <a:ln>
                      <a:noFill/>
                    </a:ln>
                  </pic:spPr>
                </pic:pic>
              </a:graphicData>
            </a:graphic>
          </wp:inline>
        </w:drawing>
      </w:r>
    </w:p>
    <w:p w:rsidR="00DD5B39" w:rsidRDefault="00DD5B39" w:rsidP="00DD5B39"/>
    <w:p w:rsidR="00DD5B39" w:rsidRDefault="00DD5B39" w:rsidP="00DD5B39"/>
    <w:p w:rsidR="00DD5B39" w:rsidRDefault="00DD5B39" w:rsidP="00DD5B39"/>
    <w:p w:rsidR="00DD5B39" w:rsidRDefault="00DD5B39" w:rsidP="00DD5B3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3"/>
        <w:gridCol w:w="1078"/>
        <w:gridCol w:w="1490"/>
        <w:gridCol w:w="1078"/>
        <w:gridCol w:w="1490"/>
      </w:tblGrid>
      <w:tr w:rsidR="00DD5B39" w:rsidRPr="0066699C" w:rsidTr="002A5174">
        <w:tc>
          <w:tcPr>
            <w:tcW w:w="0" w:type="auto"/>
            <w:gridSpan w:val="5"/>
            <w:tcBorders>
              <w:bottom w:val="single" w:sz="4" w:space="0" w:color="auto"/>
            </w:tcBorders>
          </w:tcPr>
          <w:p w:rsidR="00DD5B39" w:rsidRPr="0066699C" w:rsidRDefault="00DD5B39" w:rsidP="002A5174">
            <w:pPr>
              <w:rPr>
                <w:sz w:val="20"/>
                <w:szCs w:val="20"/>
              </w:rPr>
            </w:pPr>
            <w:r>
              <w:lastRenderedPageBreak/>
              <w:br w:type="page"/>
            </w:r>
            <w:r w:rsidRPr="0066699C">
              <w:rPr>
                <w:sz w:val="20"/>
                <w:szCs w:val="20"/>
              </w:rPr>
              <w:t>Tabl</w:t>
            </w:r>
            <w:r>
              <w:rPr>
                <w:sz w:val="20"/>
                <w:szCs w:val="20"/>
              </w:rPr>
              <w:t>e R8. Property Rights Regimes and FDI using a Non-nested Multi-level Model, Energy Consumption.</w:t>
            </w:r>
          </w:p>
        </w:tc>
      </w:tr>
      <w:tr w:rsidR="00DD5B39" w:rsidRPr="0066699C" w:rsidTr="002A5174">
        <w:tc>
          <w:tcPr>
            <w:tcW w:w="0" w:type="auto"/>
            <w:tcBorders>
              <w:top w:val="single" w:sz="4" w:space="0" w:color="auto"/>
            </w:tcBorders>
          </w:tcPr>
          <w:p w:rsidR="00DD5B39" w:rsidRPr="007814FC" w:rsidRDefault="00DD5B39" w:rsidP="002A5174">
            <w:pPr>
              <w:rPr>
                <w:color w:val="000000"/>
                <w:sz w:val="20"/>
                <w:szCs w:val="20"/>
              </w:rPr>
            </w:pPr>
          </w:p>
        </w:tc>
        <w:tc>
          <w:tcPr>
            <w:tcW w:w="0" w:type="auto"/>
            <w:gridSpan w:val="2"/>
            <w:tcBorders>
              <w:top w:val="single" w:sz="4" w:space="0" w:color="auto"/>
            </w:tcBorders>
          </w:tcPr>
          <w:p w:rsidR="00DD5B39" w:rsidRPr="00EE06FD" w:rsidRDefault="00DD5B39" w:rsidP="002A5174">
            <w:pPr>
              <w:jc w:val="center"/>
              <w:rPr>
                <w:sz w:val="20"/>
                <w:szCs w:val="20"/>
                <w:u w:val="single"/>
              </w:rPr>
            </w:pPr>
            <w:r w:rsidRPr="00EE06FD">
              <w:rPr>
                <w:sz w:val="20"/>
                <w:szCs w:val="20"/>
                <w:u w:val="single"/>
              </w:rPr>
              <w:t>LSSPR</w:t>
            </w:r>
          </w:p>
        </w:tc>
        <w:tc>
          <w:tcPr>
            <w:tcW w:w="0" w:type="auto"/>
            <w:gridSpan w:val="2"/>
            <w:tcBorders>
              <w:top w:val="single" w:sz="4" w:space="0" w:color="auto"/>
            </w:tcBorders>
          </w:tcPr>
          <w:p w:rsidR="00DD5B39" w:rsidRPr="00EE06FD" w:rsidRDefault="00DD5B39" w:rsidP="002A5174">
            <w:pPr>
              <w:jc w:val="center"/>
              <w:rPr>
                <w:sz w:val="20"/>
                <w:szCs w:val="20"/>
                <w:u w:val="single"/>
              </w:rPr>
            </w:pPr>
            <w:r w:rsidRPr="00EE06FD">
              <w:rPr>
                <w:sz w:val="20"/>
                <w:szCs w:val="20"/>
                <w:u w:val="single"/>
              </w:rPr>
              <w:t>LJI</w:t>
            </w:r>
          </w:p>
        </w:tc>
      </w:tr>
      <w:tr w:rsidR="00DD5B39" w:rsidRPr="0066699C" w:rsidTr="002A5174">
        <w:tc>
          <w:tcPr>
            <w:tcW w:w="0" w:type="auto"/>
            <w:tcBorders>
              <w:bottom w:val="single" w:sz="4" w:space="0" w:color="auto"/>
            </w:tcBorders>
          </w:tcPr>
          <w:p w:rsidR="00DD5B39" w:rsidRPr="0066699C" w:rsidRDefault="00DD5B39" w:rsidP="002A5174">
            <w:pPr>
              <w:rPr>
                <w:sz w:val="20"/>
                <w:szCs w:val="20"/>
              </w:rPr>
            </w:pPr>
            <w:r w:rsidRPr="007814FC">
              <w:rPr>
                <w:color w:val="000000"/>
                <w:sz w:val="20"/>
                <w:szCs w:val="20"/>
              </w:rPr>
              <w:t>Property Rights Regime Random Slopes</w:t>
            </w:r>
          </w:p>
        </w:tc>
        <w:tc>
          <w:tcPr>
            <w:tcW w:w="0" w:type="auto"/>
            <w:tcBorders>
              <w:bottom w:val="single" w:sz="4" w:space="0" w:color="auto"/>
            </w:tcBorders>
          </w:tcPr>
          <w:p w:rsidR="00DD5B39" w:rsidRPr="0066699C" w:rsidRDefault="00DD5B39" w:rsidP="002A5174">
            <w:pPr>
              <w:rPr>
                <w:sz w:val="20"/>
                <w:szCs w:val="20"/>
              </w:rPr>
            </w:pPr>
            <w:r>
              <w:rPr>
                <w:sz w:val="20"/>
                <w:szCs w:val="20"/>
              </w:rPr>
              <w:t>None</w:t>
            </w:r>
          </w:p>
        </w:tc>
        <w:tc>
          <w:tcPr>
            <w:tcW w:w="0" w:type="auto"/>
            <w:tcBorders>
              <w:bottom w:val="single" w:sz="4" w:space="0" w:color="auto"/>
            </w:tcBorders>
          </w:tcPr>
          <w:p w:rsidR="00DD5B39" w:rsidRPr="0066699C" w:rsidRDefault="00DD5B39" w:rsidP="002A5174">
            <w:pPr>
              <w:rPr>
                <w:sz w:val="20"/>
                <w:szCs w:val="20"/>
              </w:rPr>
            </w:pPr>
            <w:r>
              <w:rPr>
                <w:sz w:val="20"/>
                <w:szCs w:val="20"/>
              </w:rPr>
              <w:t>Year</w:t>
            </w:r>
          </w:p>
        </w:tc>
        <w:tc>
          <w:tcPr>
            <w:tcW w:w="0" w:type="auto"/>
            <w:tcBorders>
              <w:bottom w:val="single" w:sz="4" w:space="0" w:color="auto"/>
            </w:tcBorders>
          </w:tcPr>
          <w:p w:rsidR="00DD5B39" w:rsidRPr="0066699C" w:rsidRDefault="00DD5B39" w:rsidP="002A5174">
            <w:pPr>
              <w:rPr>
                <w:sz w:val="20"/>
                <w:szCs w:val="20"/>
              </w:rPr>
            </w:pPr>
            <w:r>
              <w:rPr>
                <w:sz w:val="20"/>
                <w:szCs w:val="20"/>
              </w:rPr>
              <w:t>None</w:t>
            </w:r>
          </w:p>
        </w:tc>
        <w:tc>
          <w:tcPr>
            <w:tcW w:w="0" w:type="auto"/>
            <w:tcBorders>
              <w:bottom w:val="single" w:sz="4" w:space="0" w:color="auto"/>
            </w:tcBorders>
          </w:tcPr>
          <w:p w:rsidR="00DD5B39" w:rsidRPr="0066699C" w:rsidRDefault="00DD5B39" w:rsidP="002A5174">
            <w:pPr>
              <w:rPr>
                <w:sz w:val="20"/>
                <w:szCs w:val="20"/>
              </w:rPr>
            </w:pPr>
            <w:r>
              <w:rPr>
                <w:sz w:val="20"/>
                <w:szCs w:val="20"/>
              </w:rPr>
              <w:t>Year</w:t>
            </w:r>
          </w:p>
        </w:tc>
      </w:tr>
      <w:tr w:rsidR="00DD5B39" w:rsidRPr="0066699C" w:rsidTr="002A5174">
        <w:tc>
          <w:tcPr>
            <w:tcW w:w="0" w:type="auto"/>
            <w:tcBorders>
              <w:top w:val="single" w:sz="4" w:space="0" w:color="auto"/>
            </w:tcBorders>
            <w:vAlign w:val="bottom"/>
          </w:tcPr>
          <w:p w:rsidR="00DD5B39" w:rsidRPr="007814FC" w:rsidRDefault="00DD5B39" w:rsidP="002A5174">
            <w:pPr>
              <w:rPr>
                <w:color w:val="000000"/>
                <w:sz w:val="20"/>
                <w:szCs w:val="20"/>
              </w:rPr>
            </w:pPr>
            <w:r>
              <w:rPr>
                <w:color w:val="000000"/>
                <w:sz w:val="20"/>
                <w:szCs w:val="20"/>
              </w:rPr>
              <w:t>Property Rights Regime</w:t>
            </w:r>
          </w:p>
        </w:tc>
        <w:tc>
          <w:tcPr>
            <w:tcW w:w="0" w:type="auto"/>
            <w:tcBorders>
              <w:top w:val="single" w:sz="4" w:space="0" w:color="auto"/>
            </w:tcBorders>
          </w:tcPr>
          <w:p w:rsidR="00DD5B39" w:rsidRPr="0066699C" w:rsidRDefault="00DD5B39" w:rsidP="002A5174">
            <w:pPr>
              <w:rPr>
                <w:sz w:val="20"/>
                <w:szCs w:val="20"/>
              </w:rPr>
            </w:pPr>
            <w:r>
              <w:rPr>
                <w:sz w:val="20"/>
                <w:szCs w:val="20"/>
              </w:rPr>
              <w:t>0.009***</w:t>
            </w:r>
          </w:p>
        </w:tc>
        <w:tc>
          <w:tcPr>
            <w:tcW w:w="0" w:type="auto"/>
            <w:vMerge w:val="restart"/>
            <w:tcBorders>
              <w:top w:val="single" w:sz="4" w:space="0" w:color="auto"/>
            </w:tcBorders>
          </w:tcPr>
          <w:p w:rsidR="00DD5B39" w:rsidRDefault="00DD5B39" w:rsidP="002A5174">
            <w:pPr>
              <w:rPr>
                <w:color w:val="000000"/>
                <w:sz w:val="20"/>
                <w:szCs w:val="20"/>
              </w:rPr>
            </w:pPr>
            <w:r>
              <w:rPr>
                <w:color w:val="000000"/>
                <w:sz w:val="20"/>
                <w:szCs w:val="20"/>
              </w:rPr>
              <w:t>see Figure R30</w:t>
            </w:r>
          </w:p>
          <w:p w:rsidR="00DD5B39" w:rsidRPr="0066699C" w:rsidRDefault="00DD5B39" w:rsidP="002A5174">
            <w:pPr>
              <w:rPr>
                <w:sz w:val="20"/>
                <w:szCs w:val="20"/>
              </w:rPr>
            </w:pPr>
            <w:r>
              <w:rPr>
                <w:color w:val="000000"/>
                <w:sz w:val="20"/>
                <w:szCs w:val="20"/>
              </w:rPr>
              <w:t>(time-varying)</w:t>
            </w:r>
          </w:p>
        </w:tc>
        <w:tc>
          <w:tcPr>
            <w:tcW w:w="0" w:type="auto"/>
            <w:tcBorders>
              <w:top w:val="single" w:sz="4" w:space="0" w:color="auto"/>
            </w:tcBorders>
          </w:tcPr>
          <w:p w:rsidR="00DD5B39" w:rsidRPr="0066699C" w:rsidRDefault="00DD5B39" w:rsidP="002A5174">
            <w:pPr>
              <w:rPr>
                <w:sz w:val="20"/>
                <w:szCs w:val="20"/>
              </w:rPr>
            </w:pPr>
            <w:r>
              <w:rPr>
                <w:sz w:val="20"/>
                <w:szCs w:val="20"/>
              </w:rPr>
              <w:t>0.055***</w:t>
            </w:r>
          </w:p>
        </w:tc>
        <w:tc>
          <w:tcPr>
            <w:tcW w:w="0" w:type="auto"/>
            <w:vMerge w:val="restart"/>
            <w:tcBorders>
              <w:top w:val="single" w:sz="4" w:space="0" w:color="auto"/>
            </w:tcBorders>
          </w:tcPr>
          <w:p w:rsidR="00DD5B39" w:rsidRDefault="00DD5B39" w:rsidP="002A5174">
            <w:pPr>
              <w:rPr>
                <w:color w:val="000000"/>
                <w:sz w:val="20"/>
                <w:szCs w:val="20"/>
              </w:rPr>
            </w:pPr>
            <w:r>
              <w:rPr>
                <w:color w:val="000000"/>
                <w:sz w:val="20"/>
                <w:szCs w:val="20"/>
              </w:rPr>
              <w:t>see Figure R32</w:t>
            </w:r>
          </w:p>
          <w:p w:rsidR="00DD5B39" w:rsidRPr="0066699C" w:rsidRDefault="00DD5B39" w:rsidP="002A5174">
            <w:pPr>
              <w:rPr>
                <w:sz w:val="20"/>
                <w:szCs w:val="20"/>
              </w:rPr>
            </w:pPr>
            <w:r>
              <w:rPr>
                <w:color w:val="000000"/>
                <w:sz w:val="20"/>
                <w:szCs w:val="20"/>
              </w:rPr>
              <w:t>(time-varying)</w:t>
            </w:r>
          </w:p>
        </w:tc>
      </w:tr>
      <w:tr w:rsidR="00DD5B39" w:rsidRPr="0066699C" w:rsidTr="002A5174">
        <w:tc>
          <w:tcPr>
            <w:tcW w:w="0" w:type="auto"/>
            <w:vAlign w:val="bottom"/>
          </w:tcPr>
          <w:p w:rsidR="00DD5B39" w:rsidRPr="007814FC" w:rsidRDefault="00DD5B39" w:rsidP="002A5174">
            <w:pPr>
              <w:rPr>
                <w:color w:val="000000"/>
                <w:sz w:val="20"/>
                <w:szCs w:val="20"/>
              </w:rPr>
            </w:pPr>
            <w:r>
              <w:rPr>
                <w:color w:val="000000"/>
                <w:sz w:val="20"/>
                <w:szCs w:val="20"/>
              </w:rPr>
              <w:t>(</w:t>
            </w:r>
            <w:r w:rsidRPr="007814FC">
              <w:rPr>
                <w:color w:val="000000"/>
                <w:sz w:val="20"/>
                <w:szCs w:val="20"/>
              </w:rPr>
              <w:t>Property Rights * Democracy</w:t>
            </w:r>
            <w:r>
              <w:rPr>
                <w:color w:val="000000"/>
                <w:sz w:val="20"/>
                <w:szCs w:val="20"/>
              </w:rPr>
              <w:t>)</w:t>
            </w:r>
          </w:p>
        </w:tc>
        <w:tc>
          <w:tcPr>
            <w:tcW w:w="0" w:type="auto"/>
            <w:vAlign w:val="bottom"/>
          </w:tcPr>
          <w:p w:rsidR="00DD5B39" w:rsidRPr="007814FC" w:rsidRDefault="00DD5B39" w:rsidP="002A5174">
            <w:pPr>
              <w:rPr>
                <w:color w:val="000000"/>
                <w:sz w:val="20"/>
                <w:szCs w:val="20"/>
              </w:rPr>
            </w:pPr>
            <w:r>
              <w:rPr>
                <w:color w:val="000000"/>
                <w:sz w:val="20"/>
                <w:szCs w:val="20"/>
              </w:rPr>
              <w:t>(0.003)</w:t>
            </w:r>
          </w:p>
        </w:tc>
        <w:tc>
          <w:tcPr>
            <w:tcW w:w="0" w:type="auto"/>
            <w:vMerge/>
          </w:tcPr>
          <w:p w:rsidR="00DD5B39" w:rsidRPr="0066699C" w:rsidRDefault="00DD5B39" w:rsidP="002A5174">
            <w:pPr>
              <w:rPr>
                <w:sz w:val="20"/>
                <w:szCs w:val="20"/>
              </w:rPr>
            </w:pPr>
          </w:p>
        </w:tc>
        <w:tc>
          <w:tcPr>
            <w:tcW w:w="0" w:type="auto"/>
          </w:tcPr>
          <w:p w:rsidR="00DD5B39" w:rsidRPr="0066699C" w:rsidRDefault="00DD5B39" w:rsidP="002A5174">
            <w:pPr>
              <w:rPr>
                <w:sz w:val="20"/>
                <w:szCs w:val="20"/>
              </w:rPr>
            </w:pPr>
            <w:r>
              <w:rPr>
                <w:sz w:val="20"/>
                <w:szCs w:val="20"/>
              </w:rPr>
              <w:t>(0.010)</w:t>
            </w:r>
          </w:p>
        </w:tc>
        <w:tc>
          <w:tcPr>
            <w:tcW w:w="0" w:type="auto"/>
            <w:vMerge/>
          </w:tcPr>
          <w:p w:rsidR="00DD5B39" w:rsidRPr="0066699C" w:rsidRDefault="00DD5B39" w:rsidP="002A5174">
            <w:pPr>
              <w:rPr>
                <w:sz w:val="20"/>
                <w:szCs w:val="20"/>
              </w:rPr>
            </w:pPr>
          </w:p>
        </w:tc>
      </w:tr>
      <w:tr w:rsidR="00DD5B39" w:rsidRPr="0066699C" w:rsidTr="002A5174">
        <w:tc>
          <w:tcPr>
            <w:tcW w:w="0" w:type="auto"/>
            <w:vAlign w:val="bottom"/>
          </w:tcPr>
          <w:p w:rsidR="00DD5B39" w:rsidRPr="007814FC" w:rsidRDefault="00DD5B39" w:rsidP="002A5174">
            <w:pPr>
              <w:rPr>
                <w:color w:val="000000"/>
                <w:sz w:val="20"/>
                <w:szCs w:val="20"/>
              </w:rPr>
            </w:pPr>
            <w:r w:rsidRPr="007814FC">
              <w:rPr>
                <w:color w:val="000000"/>
                <w:sz w:val="20"/>
                <w:szCs w:val="20"/>
              </w:rPr>
              <w:t>Property Rights</w:t>
            </w:r>
          </w:p>
        </w:tc>
        <w:tc>
          <w:tcPr>
            <w:tcW w:w="0" w:type="auto"/>
          </w:tcPr>
          <w:p w:rsidR="00DD5B39" w:rsidRPr="0066699C" w:rsidRDefault="00DD5B39" w:rsidP="002A5174">
            <w:pPr>
              <w:rPr>
                <w:sz w:val="20"/>
                <w:szCs w:val="20"/>
              </w:rPr>
            </w:pPr>
            <w:r>
              <w:rPr>
                <w:sz w:val="20"/>
                <w:szCs w:val="20"/>
              </w:rPr>
              <w:t>-0.017**</w:t>
            </w:r>
          </w:p>
        </w:tc>
        <w:tc>
          <w:tcPr>
            <w:tcW w:w="0" w:type="auto"/>
            <w:vMerge w:val="restart"/>
          </w:tcPr>
          <w:p w:rsidR="00DD5B39" w:rsidRDefault="00DD5B39" w:rsidP="002A5174">
            <w:pPr>
              <w:rPr>
                <w:color w:val="000000"/>
                <w:sz w:val="20"/>
                <w:szCs w:val="20"/>
              </w:rPr>
            </w:pPr>
            <w:r>
              <w:rPr>
                <w:color w:val="000000"/>
                <w:sz w:val="20"/>
                <w:szCs w:val="20"/>
              </w:rPr>
              <w:t>see Figure R30</w:t>
            </w:r>
          </w:p>
          <w:p w:rsidR="00DD5B39" w:rsidRPr="0066699C" w:rsidRDefault="00DD5B39" w:rsidP="002A5174">
            <w:pPr>
              <w:rPr>
                <w:sz w:val="20"/>
                <w:szCs w:val="20"/>
              </w:rPr>
            </w:pPr>
            <w:r>
              <w:rPr>
                <w:color w:val="000000"/>
                <w:sz w:val="20"/>
                <w:szCs w:val="20"/>
              </w:rPr>
              <w:t>(time-varying)</w:t>
            </w:r>
          </w:p>
        </w:tc>
        <w:tc>
          <w:tcPr>
            <w:tcW w:w="0" w:type="auto"/>
          </w:tcPr>
          <w:p w:rsidR="00DD5B39" w:rsidRPr="0066699C" w:rsidRDefault="00DD5B39" w:rsidP="002A5174">
            <w:pPr>
              <w:rPr>
                <w:sz w:val="20"/>
                <w:szCs w:val="20"/>
              </w:rPr>
            </w:pPr>
            <w:r>
              <w:rPr>
                <w:sz w:val="20"/>
                <w:szCs w:val="20"/>
              </w:rPr>
              <w:t>0.011</w:t>
            </w:r>
          </w:p>
        </w:tc>
        <w:tc>
          <w:tcPr>
            <w:tcW w:w="0" w:type="auto"/>
            <w:vMerge w:val="restart"/>
          </w:tcPr>
          <w:p w:rsidR="00DD5B39" w:rsidRDefault="00DD5B39" w:rsidP="002A5174">
            <w:pPr>
              <w:rPr>
                <w:color w:val="000000"/>
                <w:sz w:val="20"/>
                <w:szCs w:val="20"/>
              </w:rPr>
            </w:pPr>
            <w:r>
              <w:rPr>
                <w:color w:val="000000"/>
                <w:sz w:val="20"/>
                <w:szCs w:val="20"/>
              </w:rPr>
              <w:t>see Figure R32</w:t>
            </w:r>
          </w:p>
          <w:p w:rsidR="00DD5B39" w:rsidRPr="0066699C" w:rsidRDefault="00DD5B39" w:rsidP="002A5174">
            <w:pPr>
              <w:rPr>
                <w:sz w:val="20"/>
                <w:szCs w:val="20"/>
              </w:rPr>
            </w:pPr>
            <w:r>
              <w:rPr>
                <w:color w:val="000000"/>
                <w:sz w:val="20"/>
                <w:szCs w:val="20"/>
              </w:rPr>
              <w:t>(time-varying)</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vAlign w:val="bottom"/>
          </w:tcPr>
          <w:p w:rsidR="00DD5B39" w:rsidRPr="007814FC" w:rsidRDefault="00DD5B39" w:rsidP="002A5174">
            <w:pPr>
              <w:rPr>
                <w:color w:val="000000"/>
                <w:sz w:val="20"/>
                <w:szCs w:val="20"/>
              </w:rPr>
            </w:pPr>
            <w:r>
              <w:rPr>
                <w:color w:val="000000"/>
                <w:sz w:val="20"/>
                <w:szCs w:val="20"/>
              </w:rPr>
              <w:t>(0.008)</w:t>
            </w:r>
          </w:p>
        </w:tc>
        <w:tc>
          <w:tcPr>
            <w:tcW w:w="0" w:type="auto"/>
            <w:vMerge/>
          </w:tcPr>
          <w:p w:rsidR="00DD5B39" w:rsidRPr="0066699C" w:rsidRDefault="00DD5B39" w:rsidP="002A5174">
            <w:pPr>
              <w:rPr>
                <w:sz w:val="20"/>
                <w:szCs w:val="20"/>
              </w:rPr>
            </w:pPr>
          </w:p>
        </w:tc>
        <w:tc>
          <w:tcPr>
            <w:tcW w:w="0" w:type="auto"/>
          </w:tcPr>
          <w:p w:rsidR="00DD5B39" w:rsidRPr="0066699C" w:rsidRDefault="00DD5B39" w:rsidP="002A5174">
            <w:pPr>
              <w:rPr>
                <w:sz w:val="20"/>
                <w:szCs w:val="20"/>
              </w:rPr>
            </w:pPr>
            <w:r>
              <w:rPr>
                <w:sz w:val="20"/>
                <w:szCs w:val="20"/>
              </w:rPr>
              <w:t>(0.048)</w:t>
            </w:r>
          </w:p>
        </w:tc>
        <w:tc>
          <w:tcPr>
            <w:tcW w:w="0" w:type="auto"/>
            <w:vMerge/>
          </w:tcPr>
          <w:p w:rsidR="00DD5B39" w:rsidRPr="0066699C" w:rsidRDefault="00DD5B39" w:rsidP="002A5174">
            <w:pPr>
              <w:rPr>
                <w:sz w:val="20"/>
                <w:szCs w:val="20"/>
              </w:rPr>
            </w:pPr>
          </w:p>
        </w:tc>
      </w:tr>
      <w:tr w:rsidR="00DD5B39" w:rsidRPr="0066699C" w:rsidTr="002A5174">
        <w:tc>
          <w:tcPr>
            <w:tcW w:w="0" w:type="auto"/>
            <w:vAlign w:val="bottom"/>
          </w:tcPr>
          <w:p w:rsidR="00DD5B39" w:rsidRPr="007814FC" w:rsidRDefault="00DD5B39" w:rsidP="002A5174">
            <w:pPr>
              <w:rPr>
                <w:color w:val="000000"/>
                <w:sz w:val="20"/>
                <w:szCs w:val="20"/>
              </w:rPr>
            </w:pPr>
            <w:r w:rsidRPr="007814FC">
              <w:rPr>
                <w:color w:val="000000"/>
                <w:sz w:val="20"/>
                <w:szCs w:val="20"/>
              </w:rPr>
              <w:t>Democracy</w:t>
            </w:r>
          </w:p>
        </w:tc>
        <w:tc>
          <w:tcPr>
            <w:tcW w:w="0" w:type="auto"/>
          </w:tcPr>
          <w:p w:rsidR="00DD5B39" w:rsidRPr="0066699C" w:rsidRDefault="00DD5B39" w:rsidP="002A5174">
            <w:pPr>
              <w:rPr>
                <w:sz w:val="20"/>
                <w:szCs w:val="20"/>
              </w:rPr>
            </w:pPr>
            <w:r>
              <w:rPr>
                <w:sz w:val="20"/>
                <w:szCs w:val="20"/>
              </w:rPr>
              <w:t>-0.010*</w:t>
            </w:r>
          </w:p>
        </w:tc>
        <w:tc>
          <w:tcPr>
            <w:tcW w:w="0" w:type="auto"/>
          </w:tcPr>
          <w:p w:rsidR="00DD5B39" w:rsidRPr="0066699C" w:rsidRDefault="00DD5B39" w:rsidP="002A5174">
            <w:pPr>
              <w:rPr>
                <w:sz w:val="20"/>
                <w:szCs w:val="20"/>
              </w:rPr>
            </w:pPr>
            <w:r>
              <w:rPr>
                <w:sz w:val="20"/>
                <w:szCs w:val="20"/>
              </w:rPr>
              <w:t>-0.003</w:t>
            </w:r>
          </w:p>
        </w:tc>
        <w:tc>
          <w:tcPr>
            <w:tcW w:w="0" w:type="auto"/>
          </w:tcPr>
          <w:p w:rsidR="00DD5B39" w:rsidRPr="0066699C" w:rsidRDefault="00DD5B39" w:rsidP="002A5174">
            <w:pPr>
              <w:rPr>
                <w:sz w:val="20"/>
                <w:szCs w:val="20"/>
              </w:rPr>
            </w:pPr>
            <w:r>
              <w:rPr>
                <w:sz w:val="20"/>
                <w:szCs w:val="20"/>
              </w:rPr>
              <w:t>-0.007</w:t>
            </w:r>
          </w:p>
        </w:tc>
        <w:tc>
          <w:tcPr>
            <w:tcW w:w="0" w:type="auto"/>
          </w:tcPr>
          <w:p w:rsidR="00DD5B39" w:rsidRPr="0066699C" w:rsidRDefault="00DD5B39" w:rsidP="002A5174">
            <w:pPr>
              <w:rPr>
                <w:sz w:val="20"/>
                <w:szCs w:val="20"/>
              </w:rPr>
            </w:pPr>
            <w:r>
              <w:rPr>
                <w:sz w:val="20"/>
                <w:szCs w:val="20"/>
              </w:rPr>
              <w:t>0.005</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tcPr>
          <w:p w:rsidR="00DD5B39" w:rsidRPr="0066699C" w:rsidRDefault="00DD5B39" w:rsidP="002A5174">
            <w:pPr>
              <w:rPr>
                <w:sz w:val="20"/>
                <w:szCs w:val="20"/>
              </w:rPr>
            </w:pPr>
            <w:r>
              <w:rPr>
                <w:sz w:val="20"/>
                <w:szCs w:val="20"/>
              </w:rPr>
              <w:t>(0.006)</w:t>
            </w:r>
          </w:p>
        </w:tc>
        <w:tc>
          <w:tcPr>
            <w:tcW w:w="0" w:type="auto"/>
          </w:tcPr>
          <w:p w:rsidR="00DD5B39" w:rsidRPr="0066699C" w:rsidRDefault="00DD5B39" w:rsidP="002A5174">
            <w:pPr>
              <w:rPr>
                <w:sz w:val="20"/>
                <w:szCs w:val="20"/>
              </w:rPr>
            </w:pPr>
            <w:r>
              <w:rPr>
                <w:sz w:val="20"/>
                <w:szCs w:val="20"/>
              </w:rPr>
              <w:t>(0.006)</w:t>
            </w:r>
          </w:p>
        </w:tc>
        <w:tc>
          <w:tcPr>
            <w:tcW w:w="0" w:type="auto"/>
          </w:tcPr>
          <w:p w:rsidR="00DD5B39" w:rsidRPr="0066699C" w:rsidRDefault="00DD5B39" w:rsidP="002A5174">
            <w:pPr>
              <w:rPr>
                <w:sz w:val="20"/>
                <w:szCs w:val="20"/>
              </w:rPr>
            </w:pPr>
            <w:r>
              <w:rPr>
                <w:sz w:val="20"/>
                <w:szCs w:val="20"/>
              </w:rPr>
              <w:t>(0.004)</w:t>
            </w:r>
          </w:p>
        </w:tc>
        <w:tc>
          <w:tcPr>
            <w:tcW w:w="0" w:type="auto"/>
          </w:tcPr>
          <w:p w:rsidR="00DD5B39" w:rsidRPr="0066699C" w:rsidRDefault="00DD5B39" w:rsidP="002A5174">
            <w:pPr>
              <w:rPr>
                <w:sz w:val="20"/>
                <w:szCs w:val="20"/>
              </w:rPr>
            </w:pPr>
            <w:r>
              <w:rPr>
                <w:sz w:val="20"/>
                <w:szCs w:val="20"/>
              </w:rPr>
              <w:t>(0.004)</w:t>
            </w:r>
          </w:p>
        </w:tc>
      </w:tr>
      <w:tr w:rsidR="00DD5B39" w:rsidRPr="0066699C" w:rsidTr="002A5174">
        <w:tc>
          <w:tcPr>
            <w:tcW w:w="0" w:type="auto"/>
            <w:vAlign w:val="bottom"/>
          </w:tcPr>
          <w:p w:rsidR="00DD5B39" w:rsidRPr="007814FC" w:rsidRDefault="00DD5B39" w:rsidP="002A5174">
            <w:pPr>
              <w:rPr>
                <w:color w:val="000000"/>
                <w:sz w:val="20"/>
                <w:szCs w:val="20"/>
              </w:rPr>
            </w:pPr>
            <w:r>
              <w:rPr>
                <w:color w:val="000000"/>
                <w:sz w:val="20"/>
                <w:szCs w:val="20"/>
              </w:rPr>
              <w:t>Energy Consumption</w:t>
            </w:r>
          </w:p>
        </w:tc>
        <w:tc>
          <w:tcPr>
            <w:tcW w:w="0" w:type="auto"/>
          </w:tcPr>
          <w:p w:rsidR="00DD5B39" w:rsidRPr="0066699C" w:rsidRDefault="00DD5B39" w:rsidP="002A5174">
            <w:pPr>
              <w:rPr>
                <w:sz w:val="20"/>
                <w:szCs w:val="20"/>
              </w:rPr>
            </w:pPr>
            <w:r>
              <w:rPr>
                <w:sz w:val="20"/>
                <w:szCs w:val="20"/>
              </w:rPr>
              <w:t>0.025</w:t>
            </w:r>
          </w:p>
        </w:tc>
        <w:tc>
          <w:tcPr>
            <w:tcW w:w="0" w:type="auto"/>
          </w:tcPr>
          <w:p w:rsidR="00DD5B39" w:rsidRPr="0066699C" w:rsidRDefault="00DD5B39" w:rsidP="002A5174">
            <w:pPr>
              <w:rPr>
                <w:sz w:val="20"/>
                <w:szCs w:val="20"/>
              </w:rPr>
            </w:pPr>
            <w:r>
              <w:rPr>
                <w:sz w:val="20"/>
                <w:szCs w:val="20"/>
              </w:rPr>
              <w:t>0.019</w:t>
            </w:r>
          </w:p>
        </w:tc>
        <w:tc>
          <w:tcPr>
            <w:tcW w:w="0" w:type="auto"/>
          </w:tcPr>
          <w:p w:rsidR="00DD5B39" w:rsidRPr="0066699C" w:rsidRDefault="00DD5B39" w:rsidP="002A5174">
            <w:pPr>
              <w:rPr>
                <w:sz w:val="20"/>
                <w:szCs w:val="20"/>
              </w:rPr>
            </w:pPr>
            <w:r>
              <w:rPr>
                <w:sz w:val="20"/>
                <w:szCs w:val="20"/>
              </w:rPr>
              <w:t>0.004</w:t>
            </w:r>
          </w:p>
        </w:tc>
        <w:tc>
          <w:tcPr>
            <w:tcW w:w="0" w:type="auto"/>
          </w:tcPr>
          <w:p w:rsidR="00DD5B39" w:rsidRPr="0066699C" w:rsidRDefault="00DD5B39" w:rsidP="002A5174">
            <w:pPr>
              <w:rPr>
                <w:sz w:val="20"/>
                <w:szCs w:val="20"/>
              </w:rPr>
            </w:pPr>
            <w:r>
              <w:rPr>
                <w:sz w:val="20"/>
                <w:szCs w:val="20"/>
              </w:rPr>
              <w:t>0.005</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tcPr>
          <w:p w:rsidR="00DD5B39" w:rsidRPr="0066699C" w:rsidRDefault="00DD5B39" w:rsidP="002A5174">
            <w:pPr>
              <w:rPr>
                <w:sz w:val="20"/>
                <w:szCs w:val="20"/>
              </w:rPr>
            </w:pPr>
            <w:r>
              <w:rPr>
                <w:sz w:val="20"/>
                <w:szCs w:val="20"/>
              </w:rPr>
              <w:t>(0.016)</w:t>
            </w:r>
          </w:p>
        </w:tc>
        <w:tc>
          <w:tcPr>
            <w:tcW w:w="0" w:type="auto"/>
          </w:tcPr>
          <w:p w:rsidR="00DD5B39" w:rsidRPr="0066699C" w:rsidRDefault="00DD5B39" w:rsidP="002A5174">
            <w:pPr>
              <w:rPr>
                <w:sz w:val="20"/>
                <w:szCs w:val="20"/>
              </w:rPr>
            </w:pPr>
            <w:r>
              <w:rPr>
                <w:sz w:val="20"/>
                <w:szCs w:val="20"/>
              </w:rPr>
              <w:t>(0.016)</w:t>
            </w:r>
          </w:p>
        </w:tc>
        <w:tc>
          <w:tcPr>
            <w:tcW w:w="0" w:type="auto"/>
          </w:tcPr>
          <w:p w:rsidR="00DD5B39" w:rsidRPr="0066699C" w:rsidRDefault="00DD5B39" w:rsidP="002A5174">
            <w:pPr>
              <w:rPr>
                <w:sz w:val="20"/>
                <w:szCs w:val="20"/>
              </w:rPr>
            </w:pPr>
            <w:r>
              <w:rPr>
                <w:sz w:val="20"/>
                <w:szCs w:val="20"/>
              </w:rPr>
              <w:t>(0.007)</w:t>
            </w:r>
          </w:p>
        </w:tc>
        <w:tc>
          <w:tcPr>
            <w:tcW w:w="0" w:type="auto"/>
          </w:tcPr>
          <w:p w:rsidR="00DD5B39" w:rsidRPr="0066699C" w:rsidRDefault="00DD5B39" w:rsidP="002A5174">
            <w:pPr>
              <w:rPr>
                <w:sz w:val="20"/>
                <w:szCs w:val="20"/>
              </w:rPr>
            </w:pPr>
            <w:r>
              <w:rPr>
                <w:sz w:val="20"/>
                <w:szCs w:val="20"/>
              </w:rPr>
              <w:t>(0.006)</w:t>
            </w:r>
          </w:p>
        </w:tc>
      </w:tr>
      <w:tr w:rsidR="00DD5B39" w:rsidRPr="0066699C" w:rsidTr="002A5174">
        <w:tc>
          <w:tcPr>
            <w:tcW w:w="0" w:type="auto"/>
            <w:vAlign w:val="bottom"/>
          </w:tcPr>
          <w:p w:rsidR="00DD5B39" w:rsidRPr="007814FC" w:rsidRDefault="00DD5B39" w:rsidP="002A5174">
            <w:pPr>
              <w:rPr>
                <w:color w:val="000000"/>
                <w:sz w:val="20"/>
                <w:szCs w:val="20"/>
              </w:rPr>
            </w:pPr>
            <w:r w:rsidRPr="007814FC">
              <w:rPr>
                <w:color w:val="000000"/>
                <w:sz w:val="20"/>
                <w:szCs w:val="20"/>
              </w:rPr>
              <w:t>GDP</w:t>
            </w:r>
          </w:p>
        </w:tc>
        <w:tc>
          <w:tcPr>
            <w:tcW w:w="0" w:type="auto"/>
          </w:tcPr>
          <w:p w:rsidR="00DD5B39" w:rsidRPr="0066699C" w:rsidRDefault="00DD5B39" w:rsidP="002A5174">
            <w:pPr>
              <w:rPr>
                <w:sz w:val="20"/>
                <w:szCs w:val="20"/>
              </w:rPr>
            </w:pPr>
            <w:r>
              <w:rPr>
                <w:sz w:val="20"/>
                <w:szCs w:val="20"/>
              </w:rPr>
              <w:t>0.078***</w:t>
            </w:r>
          </w:p>
        </w:tc>
        <w:tc>
          <w:tcPr>
            <w:tcW w:w="0" w:type="auto"/>
          </w:tcPr>
          <w:p w:rsidR="00DD5B39" w:rsidRPr="0066699C" w:rsidRDefault="00DD5B39" w:rsidP="002A5174">
            <w:pPr>
              <w:rPr>
                <w:sz w:val="20"/>
                <w:szCs w:val="20"/>
              </w:rPr>
            </w:pPr>
            <w:r>
              <w:rPr>
                <w:sz w:val="20"/>
                <w:szCs w:val="20"/>
              </w:rPr>
              <w:t>0.089***</w:t>
            </w:r>
          </w:p>
        </w:tc>
        <w:tc>
          <w:tcPr>
            <w:tcW w:w="0" w:type="auto"/>
          </w:tcPr>
          <w:p w:rsidR="00DD5B39" w:rsidRPr="0066699C" w:rsidRDefault="00DD5B39" w:rsidP="002A5174">
            <w:pPr>
              <w:rPr>
                <w:sz w:val="20"/>
                <w:szCs w:val="20"/>
              </w:rPr>
            </w:pPr>
            <w:r>
              <w:rPr>
                <w:sz w:val="20"/>
                <w:szCs w:val="20"/>
              </w:rPr>
              <w:t>0.040***</w:t>
            </w:r>
          </w:p>
        </w:tc>
        <w:tc>
          <w:tcPr>
            <w:tcW w:w="0" w:type="auto"/>
          </w:tcPr>
          <w:p w:rsidR="00DD5B39" w:rsidRPr="0066699C" w:rsidRDefault="00DD5B39" w:rsidP="002A5174">
            <w:pPr>
              <w:rPr>
                <w:sz w:val="20"/>
                <w:szCs w:val="20"/>
              </w:rPr>
            </w:pPr>
            <w:r>
              <w:rPr>
                <w:sz w:val="20"/>
                <w:szCs w:val="20"/>
              </w:rPr>
              <w:t>0.059***</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tcPr>
          <w:p w:rsidR="00DD5B39" w:rsidRPr="0066699C" w:rsidRDefault="00DD5B39" w:rsidP="002A5174">
            <w:pPr>
              <w:rPr>
                <w:sz w:val="20"/>
                <w:szCs w:val="20"/>
              </w:rPr>
            </w:pPr>
            <w:r>
              <w:rPr>
                <w:sz w:val="20"/>
                <w:szCs w:val="20"/>
              </w:rPr>
              <w:t>(0.023)</w:t>
            </w:r>
          </w:p>
        </w:tc>
        <w:tc>
          <w:tcPr>
            <w:tcW w:w="0" w:type="auto"/>
          </w:tcPr>
          <w:p w:rsidR="00DD5B39" w:rsidRPr="0066699C" w:rsidRDefault="00DD5B39" w:rsidP="002A5174">
            <w:pPr>
              <w:rPr>
                <w:sz w:val="20"/>
                <w:szCs w:val="20"/>
              </w:rPr>
            </w:pPr>
            <w:r>
              <w:rPr>
                <w:sz w:val="20"/>
                <w:szCs w:val="20"/>
              </w:rPr>
              <w:t>(0.022)</w:t>
            </w:r>
          </w:p>
        </w:tc>
        <w:tc>
          <w:tcPr>
            <w:tcW w:w="0" w:type="auto"/>
          </w:tcPr>
          <w:p w:rsidR="00DD5B39" w:rsidRPr="0066699C" w:rsidRDefault="00DD5B39" w:rsidP="002A5174">
            <w:pPr>
              <w:rPr>
                <w:sz w:val="20"/>
                <w:szCs w:val="20"/>
              </w:rPr>
            </w:pPr>
            <w:r>
              <w:rPr>
                <w:sz w:val="20"/>
                <w:szCs w:val="20"/>
              </w:rPr>
              <w:t>(0.011)</w:t>
            </w:r>
          </w:p>
        </w:tc>
        <w:tc>
          <w:tcPr>
            <w:tcW w:w="0" w:type="auto"/>
          </w:tcPr>
          <w:p w:rsidR="00DD5B39" w:rsidRPr="0066699C" w:rsidRDefault="00DD5B39" w:rsidP="002A5174">
            <w:pPr>
              <w:rPr>
                <w:sz w:val="20"/>
                <w:szCs w:val="20"/>
              </w:rPr>
            </w:pPr>
            <w:r>
              <w:rPr>
                <w:sz w:val="20"/>
                <w:szCs w:val="20"/>
              </w:rPr>
              <w:t>(0.010)</w:t>
            </w:r>
          </w:p>
        </w:tc>
      </w:tr>
      <w:tr w:rsidR="00DD5B39" w:rsidRPr="0066699C" w:rsidTr="002A5174">
        <w:tc>
          <w:tcPr>
            <w:tcW w:w="0" w:type="auto"/>
            <w:vAlign w:val="bottom"/>
          </w:tcPr>
          <w:p w:rsidR="00DD5B39" w:rsidRPr="007814FC" w:rsidRDefault="00DD5B39" w:rsidP="002A5174">
            <w:pPr>
              <w:rPr>
                <w:color w:val="000000"/>
                <w:sz w:val="20"/>
                <w:szCs w:val="20"/>
              </w:rPr>
            </w:pPr>
            <w:r>
              <w:rPr>
                <w:color w:val="000000"/>
                <w:sz w:val="20"/>
                <w:szCs w:val="20"/>
              </w:rPr>
              <w:t>GDP/capita</w:t>
            </w:r>
          </w:p>
        </w:tc>
        <w:tc>
          <w:tcPr>
            <w:tcW w:w="0" w:type="auto"/>
          </w:tcPr>
          <w:p w:rsidR="00DD5B39" w:rsidRPr="0066699C" w:rsidRDefault="00DD5B39" w:rsidP="002A5174">
            <w:pPr>
              <w:rPr>
                <w:sz w:val="20"/>
                <w:szCs w:val="20"/>
              </w:rPr>
            </w:pPr>
            <w:r>
              <w:rPr>
                <w:sz w:val="20"/>
                <w:szCs w:val="20"/>
              </w:rPr>
              <w:t>0.011</w:t>
            </w:r>
          </w:p>
        </w:tc>
        <w:tc>
          <w:tcPr>
            <w:tcW w:w="0" w:type="auto"/>
          </w:tcPr>
          <w:p w:rsidR="00DD5B39" w:rsidRPr="0066699C" w:rsidRDefault="00DD5B39" w:rsidP="002A5174">
            <w:pPr>
              <w:rPr>
                <w:sz w:val="20"/>
                <w:szCs w:val="20"/>
              </w:rPr>
            </w:pPr>
            <w:r>
              <w:rPr>
                <w:sz w:val="20"/>
                <w:szCs w:val="20"/>
              </w:rPr>
              <w:t>-0.019</w:t>
            </w:r>
          </w:p>
        </w:tc>
        <w:tc>
          <w:tcPr>
            <w:tcW w:w="0" w:type="auto"/>
          </w:tcPr>
          <w:p w:rsidR="00DD5B39" w:rsidRPr="0066699C" w:rsidRDefault="00DD5B39" w:rsidP="002A5174">
            <w:pPr>
              <w:rPr>
                <w:sz w:val="20"/>
                <w:szCs w:val="20"/>
              </w:rPr>
            </w:pPr>
            <w:r>
              <w:rPr>
                <w:sz w:val="20"/>
                <w:szCs w:val="20"/>
              </w:rPr>
              <w:t>0.022**</w:t>
            </w:r>
          </w:p>
        </w:tc>
        <w:tc>
          <w:tcPr>
            <w:tcW w:w="0" w:type="auto"/>
          </w:tcPr>
          <w:p w:rsidR="00DD5B39" w:rsidRPr="0066699C" w:rsidRDefault="00DD5B39" w:rsidP="002A5174">
            <w:pPr>
              <w:rPr>
                <w:sz w:val="20"/>
                <w:szCs w:val="20"/>
              </w:rPr>
            </w:pPr>
            <w:r>
              <w:rPr>
                <w:sz w:val="20"/>
                <w:szCs w:val="20"/>
              </w:rPr>
              <w:t>-0.007</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tcPr>
          <w:p w:rsidR="00DD5B39" w:rsidRPr="0066699C" w:rsidRDefault="00DD5B39" w:rsidP="002A5174">
            <w:pPr>
              <w:rPr>
                <w:sz w:val="20"/>
                <w:szCs w:val="20"/>
              </w:rPr>
            </w:pPr>
            <w:r>
              <w:rPr>
                <w:sz w:val="20"/>
                <w:szCs w:val="20"/>
              </w:rPr>
              <w:t>(0.018)</w:t>
            </w:r>
          </w:p>
        </w:tc>
        <w:tc>
          <w:tcPr>
            <w:tcW w:w="0" w:type="auto"/>
          </w:tcPr>
          <w:p w:rsidR="00DD5B39" w:rsidRPr="0066699C" w:rsidRDefault="00DD5B39" w:rsidP="002A5174">
            <w:pPr>
              <w:rPr>
                <w:sz w:val="20"/>
                <w:szCs w:val="20"/>
              </w:rPr>
            </w:pPr>
            <w:r>
              <w:rPr>
                <w:sz w:val="20"/>
                <w:szCs w:val="20"/>
              </w:rPr>
              <w:t>(0.019)</w:t>
            </w:r>
          </w:p>
        </w:tc>
        <w:tc>
          <w:tcPr>
            <w:tcW w:w="0" w:type="auto"/>
          </w:tcPr>
          <w:p w:rsidR="00DD5B39" w:rsidRPr="0066699C" w:rsidRDefault="00DD5B39" w:rsidP="002A5174">
            <w:pPr>
              <w:rPr>
                <w:sz w:val="20"/>
                <w:szCs w:val="20"/>
              </w:rPr>
            </w:pPr>
            <w:r>
              <w:rPr>
                <w:sz w:val="20"/>
                <w:szCs w:val="20"/>
              </w:rPr>
              <w:t>(0.011)</w:t>
            </w:r>
          </w:p>
        </w:tc>
        <w:tc>
          <w:tcPr>
            <w:tcW w:w="0" w:type="auto"/>
          </w:tcPr>
          <w:p w:rsidR="00DD5B39" w:rsidRPr="0066699C" w:rsidRDefault="00DD5B39" w:rsidP="002A5174">
            <w:pPr>
              <w:rPr>
                <w:sz w:val="20"/>
                <w:szCs w:val="20"/>
              </w:rPr>
            </w:pPr>
            <w:r>
              <w:rPr>
                <w:sz w:val="20"/>
                <w:szCs w:val="20"/>
              </w:rPr>
              <w:t>(0.010)</w:t>
            </w:r>
          </w:p>
        </w:tc>
      </w:tr>
      <w:tr w:rsidR="00DD5B39" w:rsidRPr="0066699C" w:rsidTr="002A5174">
        <w:tc>
          <w:tcPr>
            <w:tcW w:w="0" w:type="auto"/>
            <w:vAlign w:val="bottom"/>
          </w:tcPr>
          <w:p w:rsidR="00DD5B39" w:rsidRPr="007814FC" w:rsidRDefault="00DD5B39" w:rsidP="002A5174">
            <w:pPr>
              <w:rPr>
                <w:color w:val="000000"/>
                <w:sz w:val="20"/>
                <w:szCs w:val="20"/>
              </w:rPr>
            </w:pPr>
            <w:r w:rsidRPr="007814FC">
              <w:rPr>
                <w:color w:val="000000"/>
                <w:sz w:val="20"/>
                <w:szCs w:val="20"/>
              </w:rPr>
              <w:t>GDP Growth</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tcPr>
          <w:p w:rsidR="00DD5B39" w:rsidRPr="0066699C" w:rsidRDefault="00DD5B39" w:rsidP="002A5174">
            <w:pPr>
              <w:rPr>
                <w:sz w:val="20"/>
                <w:szCs w:val="20"/>
              </w:rPr>
            </w:pPr>
            <w:r>
              <w:rPr>
                <w:sz w:val="20"/>
                <w:szCs w:val="20"/>
              </w:rPr>
              <w:t>(0.002)</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r>
      <w:tr w:rsidR="00DD5B39" w:rsidRPr="0066699C" w:rsidTr="002A5174">
        <w:tc>
          <w:tcPr>
            <w:tcW w:w="0" w:type="auto"/>
            <w:vAlign w:val="bottom"/>
          </w:tcPr>
          <w:p w:rsidR="00DD5B39" w:rsidRPr="007814FC" w:rsidRDefault="00DD5B39" w:rsidP="002A5174">
            <w:pPr>
              <w:rPr>
                <w:color w:val="000000"/>
                <w:sz w:val="20"/>
                <w:szCs w:val="20"/>
              </w:rPr>
            </w:pPr>
            <w:r>
              <w:rPr>
                <w:color w:val="000000"/>
                <w:sz w:val="20"/>
                <w:szCs w:val="20"/>
              </w:rPr>
              <w:t>Trade/GDP</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r>
      <w:tr w:rsidR="00DD5B39" w:rsidRPr="0066699C" w:rsidTr="002A5174">
        <w:tc>
          <w:tcPr>
            <w:tcW w:w="0" w:type="auto"/>
            <w:vAlign w:val="bottom"/>
          </w:tcPr>
          <w:p w:rsidR="00DD5B39" w:rsidRPr="007814FC" w:rsidRDefault="00DD5B39" w:rsidP="002A5174">
            <w:pPr>
              <w:rPr>
                <w:color w:val="000000"/>
                <w:sz w:val="20"/>
                <w:szCs w:val="20"/>
              </w:rPr>
            </w:pPr>
            <w:r>
              <w:rPr>
                <w:color w:val="000000"/>
                <w:sz w:val="20"/>
                <w:szCs w:val="20"/>
              </w:rPr>
              <w:t>Financial Openness</w:t>
            </w:r>
          </w:p>
        </w:tc>
        <w:tc>
          <w:tcPr>
            <w:tcW w:w="0" w:type="auto"/>
          </w:tcPr>
          <w:p w:rsidR="00DD5B39" w:rsidRPr="0066699C" w:rsidRDefault="00DD5B39" w:rsidP="002A5174">
            <w:pPr>
              <w:rPr>
                <w:sz w:val="20"/>
                <w:szCs w:val="20"/>
              </w:rPr>
            </w:pPr>
            <w:r>
              <w:rPr>
                <w:sz w:val="20"/>
                <w:szCs w:val="20"/>
              </w:rPr>
              <w:t>0.011</w:t>
            </w:r>
          </w:p>
        </w:tc>
        <w:tc>
          <w:tcPr>
            <w:tcW w:w="0" w:type="auto"/>
          </w:tcPr>
          <w:p w:rsidR="00DD5B39" w:rsidRPr="0066699C" w:rsidRDefault="00DD5B39" w:rsidP="002A5174">
            <w:pPr>
              <w:rPr>
                <w:sz w:val="20"/>
                <w:szCs w:val="20"/>
              </w:rPr>
            </w:pPr>
            <w:r>
              <w:rPr>
                <w:sz w:val="20"/>
                <w:szCs w:val="20"/>
              </w:rPr>
              <w:t>0.009</w:t>
            </w:r>
          </w:p>
        </w:tc>
        <w:tc>
          <w:tcPr>
            <w:tcW w:w="0" w:type="auto"/>
          </w:tcPr>
          <w:p w:rsidR="00DD5B39" w:rsidRPr="0066699C" w:rsidRDefault="00DD5B39" w:rsidP="002A5174">
            <w:pPr>
              <w:rPr>
                <w:sz w:val="20"/>
                <w:szCs w:val="20"/>
              </w:rPr>
            </w:pPr>
            <w:r>
              <w:rPr>
                <w:sz w:val="20"/>
                <w:szCs w:val="20"/>
              </w:rPr>
              <w:t>0.008***</w:t>
            </w:r>
          </w:p>
        </w:tc>
        <w:tc>
          <w:tcPr>
            <w:tcW w:w="0" w:type="auto"/>
          </w:tcPr>
          <w:p w:rsidR="00DD5B39" w:rsidRPr="0066699C" w:rsidRDefault="00DD5B39" w:rsidP="002A5174">
            <w:pPr>
              <w:rPr>
                <w:sz w:val="20"/>
                <w:szCs w:val="20"/>
              </w:rPr>
            </w:pPr>
            <w:r>
              <w:rPr>
                <w:sz w:val="20"/>
                <w:szCs w:val="20"/>
              </w:rPr>
              <w:t>0.001</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tcPr>
          <w:p w:rsidR="00DD5B39" w:rsidRPr="0066699C" w:rsidRDefault="00DD5B39" w:rsidP="002A5174">
            <w:pPr>
              <w:rPr>
                <w:sz w:val="20"/>
                <w:szCs w:val="20"/>
              </w:rPr>
            </w:pPr>
            <w:r>
              <w:rPr>
                <w:sz w:val="20"/>
                <w:szCs w:val="20"/>
              </w:rPr>
              <w:t>(0.007)</w:t>
            </w:r>
          </w:p>
        </w:tc>
        <w:tc>
          <w:tcPr>
            <w:tcW w:w="0" w:type="auto"/>
          </w:tcPr>
          <w:p w:rsidR="00DD5B39" w:rsidRPr="0066699C" w:rsidRDefault="00DD5B39" w:rsidP="002A5174">
            <w:pPr>
              <w:rPr>
                <w:sz w:val="20"/>
                <w:szCs w:val="20"/>
              </w:rPr>
            </w:pPr>
            <w:r>
              <w:rPr>
                <w:sz w:val="20"/>
                <w:szCs w:val="20"/>
              </w:rPr>
              <w:t>(0.006)</w:t>
            </w:r>
          </w:p>
        </w:tc>
        <w:tc>
          <w:tcPr>
            <w:tcW w:w="0" w:type="auto"/>
          </w:tcPr>
          <w:p w:rsidR="00DD5B39" w:rsidRPr="0066699C" w:rsidRDefault="00DD5B39" w:rsidP="002A5174">
            <w:pPr>
              <w:rPr>
                <w:sz w:val="20"/>
                <w:szCs w:val="20"/>
              </w:rPr>
            </w:pPr>
            <w:r>
              <w:rPr>
                <w:sz w:val="20"/>
                <w:szCs w:val="20"/>
              </w:rPr>
              <w:t>(0.003)</w:t>
            </w:r>
          </w:p>
        </w:tc>
        <w:tc>
          <w:tcPr>
            <w:tcW w:w="0" w:type="auto"/>
          </w:tcPr>
          <w:p w:rsidR="00DD5B39" w:rsidRPr="0066699C" w:rsidRDefault="00DD5B39" w:rsidP="002A5174">
            <w:pPr>
              <w:rPr>
                <w:sz w:val="20"/>
                <w:szCs w:val="20"/>
              </w:rPr>
            </w:pPr>
            <w:r>
              <w:rPr>
                <w:sz w:val="20"/>
                <w:szCs w:val="20"/>
              </w:rPr>
              <w:t>(0.003)</w:t>
            </w:r>
          </w:p>
        </w:tc>
      </w:tr>
      <w:tr w:rsidR="00DD5B39" w:rsidRPr="0066699C" w:rsidTr="002A5174">
        <w:tc>
          <w:tcPr>
            <w:tcW w:w="0" w:type="auto"/>
            <w:vAlign w:val="bottom"/>
          </w:tcPr>
          <w:p w:rsidR="00DD5B39" w:rsidRPr="007814FC" w:rsidRDefault="00DD5B39" w:rsidP="002A5174">
            <w:pPr>
              <w:rPr>
                <w:color w:val="000000"/>
                <w:sz w:val="20"/>
                <w:szCs w:val="20"/>
              </w:rPr>
            </w:pPr>
            <w:r w:rsidRPr="007814FC">
              <w:rPr>
                <w:color w:val="000000"/>
                <w:sz w:val="20"/>
                <w:szCs w:val="20"/>
              </w:rPr>
              <w:t>Resources</w:t>
            </w:r>
          </w:p>
        </w:tc>
        <w:tc>
          <w:tcPr>
            <w:tcW w:w="0" w:type="auto"/>
          </w:tcPr>
          <w:p w:rsidR="00DD5B39" w:rsidRPr="0066699C" w:rsidRDefault="00DD5B39" w:rsidP="002A5174">
            <w:pPr>
              <w:rPr>
                <w:sz w:val="20"/>
                <w:szCs w:val="20"/>
              </w:rPr>
            </w:pPr>
            <w:r>
              <w:rPr>
                <w:sz w:val="20"/>
                <w:szCs w:val="20"/>
              </w:rPr>
              <w:t>-0.046***</w:t>
            </w:r>
          </w:p>
        </w:tc>
        <w:tc>
          <w:tcPr>
            <w:tcW w:w="0" w:type="auto"/>
          </w:tcPr>
          <w:p w:rsidR="00DD5B39" w:rsidRPr="0066699C" w:rsidRDefault="00DD5B39" w:rsidP="002A5174">
            <w:pPr>
              <w:rPr>
                <w:sz w:val="20"/>
                <w:szCs w:val="20"/>
              </w:rPr>
            </w:pPr>
            <w:r>
              <w:rPr>
                <w:sz w:val="20"/>
                <w:szCs w:val="20"/>
              </w:rPr>
              <w:t>-0.038***</w:t>
            </w:r>
          </w:p>
        </w:tc>
        <w:tc>
          <w:tcPr>
            <w:tcW w:w="0" w:type="auto"/>
          </w:tcPr>
          <w:p w:rsidR="00DD5B39" w:rsidRPr="0066699C" w:rsidRDefault="00DD5B39" w:rsidP="002A5174">
            <w:pPr>
              <w:rPr>
                <w:sz w:val="20"/>
                <w:szCs w:val="20"/>
              </w:rPr>
            </w:pPr>
            <w:r>
              <w:rPr>
                <w:sz w:val="20"/>
                <w:szCs w:val="20"/>
              </w:rPr>
              <w:t>-0.026***</w:t>
            </w:r>
          </w:p>
        </w:tc>
        <w:tc>
          <w:tcPr>
            <w:tcW w:w="0" w:type="auto"/>
          </w:tcPr>
          <w:p w:rsidR="00DD5B39" w:rsidRPr="0066699C" w:rsidRDefault="00DD5B39" w:rsidP="002A5174">
            <w:pPr>
              <w:rPr>
                <w:sz w:val="20"/>
                <w:szCs w:val="20"/>
              </w:rPr>
            </w:pPr>
            <w:r>
              <w:rPr>
                <w:sz w:val="20"/>
                <w:szCs w:val="20"/>
              </w:rPr>
              <w:t>-0.023***</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tcPr>
          <w:p w:rsidR="00DD5B39" w:rsidRPr="0066699C" w:rsidRDefault="00DD5B39" w:rsidP="002A5174">
            <w:pPr>
              <w:rPr>
                <w:sz w:val="20"/>
                <w:szCs w:val="20"/>
              </w:rPr>
            </w:pPr>
            <w:r>
              <w:rPr>
                <w:sz w:val="20"/>
                <w:szCs w:val="20"/>
              </w:rPr>
              <w:t>(0.011)</w:t>
            </w:r>
          </w:p>
        </w:tc>
        <w:tc>
          <w:tcPr>
            <w:tcW w:w="0" w:type="auto"/>
          </w:tcPr>
          <w:p w:rsidR="00DD5B39" w:rsidRPr="0066699C" w:rsidRDefault="00DD5B39" w:rsidP="002A5174">
            <w:pPr>
              <w:rPr>
                <w:sz w:val="20"/>
                <w:szCs w:val="20"/>
              </w:rPr>
            </w:pPr>
            <w:r>
              <w:rPr>
                <w:sz w:val="20"/>
                <w:szCs w:val="20"/>
              </w:rPr>
              <w:t>(0.010)</w:t>
            </w:r>
          </w:p>
        </w:tc>
        <w:tc>
          <w:tcPr>
            <w:tcW w:w="0" w:type="auto"/>
          </w:tcPr>
          <w:p w:rsidR="00DD5B39" w:rsidRPr="0066699C" w:rsidRDefault="00DD5B39" w:rsidP="002A5174">
            <w:pPr>
              <w:rPr>
                <w:sz w:val="20"/>
                <w:szCs w:val="20"/>
              </w:rPr>
            </w:pPr>
            <w:r>
              <w:rPr>
                <w:sz w:val="20"/>
                <w:szCs w:val="20"/>
              </w:rPr>
              <w:t>(0.005)</w:t>
            </w:r>
          </w:p>
        </w:tc>
        <w:tc>
          <w:tcPr>
            <w:tcW w:w="0" w:type="auto"/>
          </w:tcPr>
          <w:p w:rsidR="00DD5B39" w:rsidRPr="0066699C" w:rsidRDefault="00DD5B39" w:rsidP="002A5174">
            <w:pPr>
              <w:rPr>
                <w:sz w:val="20"/>
                <w:szCs w:val="20"/>
              </w:rPr>
            </w:pPr>
            <w:r>
              <w:rPr>
                <w:sz w:val="20"/>
                <w:szCs w:val="20"/>
              </w:rPr>
              <w:t>(0.005)</w:t>
            </w:r>
          </w:p>
        </w:tc>
      </w:tr>
      <w:tr w:rsidR="00DD5B39" w:rsidRPr="0066699C" w:rsidTr="002A5174">
        <w:tc>
          <w:tcPr>
            <w:tcW w:w="0" w:type="auto"/>
            <w:vAlign w:val="bottom"/>
          </w:tcPr>
          <w:p w:rsidR="00DD5B39" w:rsidRPr="007814FC" w:rsidRDefault="00DD5B39" w:rsidP="002A5174">
            <w:pPr>
              <w:rPr>
                <w:color w:val="000000"/>
                <w:sz w:val="20"/>
                <w:szCs w:val="20"/>
              </w:rPr>
            </w:pPr>
            <w:r w:rsidRPr="007814FC">
              <w:rPr>
                <w:color w:val="000000"/>
                <w:sz w:val="20"/>
                <w:szCs w:val="20"/>
              </w:rPr>
              <w:t>Physical Insecurity</w:t>
            </w:r>
          </w:p>
        </w:tc>
        <w:tc>
          <w:tcPr>
            <w:tcW w:w="0" w:type="auto"/>
          </w:tcPr>
          <w:p w:rsidR="00DD5B39" w:rsidRPr="0066699C" w:rsidRDefault="00DD5B39" w:rsidP="002A5174">
            <w:pPr>
              <w:rPr>
                <w:sz w:val="20"/>
                <w:szCs w:val="20"/>
              </w:rPr>
            </w:pPr>
            <w:r>
              <w:rPr>
                <w:sz w:val="20"/>
                <w:szCs w:val="20"/>
              </w:rPr>
              <w:t>-0.005**</w:t>
            </w:r>
          </w:p>
        </w:tc>
        <w:tc>
          <w:tcPr>
            <w:tcW w:w="0" w:type="auto"/>
          </w:tcPr>
          <w:p w:rsidR="00DD5B39" w:rsidRPr="0066699C" w:rsidRDefault="00DD5B39" w:rsidP="002A5174">
            <w:pPr>
              <w:rPr>
                <w:sz w:val="20"/>
                <w:szCs w:val="20"/>
              </w:rPr>
            </w:pPr>
            <w:r>
              <w:rPr>
                <w:sz w:val="20"/>
                <w:szCs w:val="20"/>
              </w:rPr>
              <w:t>-0.003</w:t>
            </w:r>
          </w:p>
        </w:tc>
        <w:tc>
          <w:tcPr>
            <w:tcW w:w="0" w:type="auto"/>
          </w:tcPr>
          <w:p w:rsidR="00DD5B39" w:rsidRPr="0066699C" w:rsidRDefault="00DD5B39" w:rsidP="002A5174">
            <w:pPr>
              <w:rPr>
                <w:sz w:val="20"/>
                <w:szCs w:val="20"/>
              </w:rPr>
            </w:pPr>
            <w:r>
              <w:rPr>
                <w:sz w:val="20"/>
                <w:szCs w:val="20"/>
              </w:rPr>
              <w:t>-0.002*</w:t>
            </w:r>
          </w:p>
        </w:tc>
        <w:tc>
          <w:tcPr>
            <w:tcW w:w="0" w:type="auto"/>
          </w:tcPr>
          <w:p w:rsidR="00DD5B39" w:rsidRPr="0066699C" w:rsidRDefault="00DD5B39" w:rsidP="002A5174">
            <w:pPr>
              <w:rPr>
                <w:sz w:val="20"/>
                <w:szCs w:val="20"/>
              </w:rPr>
            </w:pPr>
            <w:r>
              <w:rPr>
                <w:sz w:val="20"/>
                <w:szCs w:val="20"/>
              </w:rPr>
              <w:t>-0.001</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tcPr>
          <w:p w:rsidR="00DD5B39" w:rsidRPr="0066699C" w:rsidRDefault="00DD5B39" w:rsidP="002A5174">
            <w:pPr>
              <w:rPr>
                <w:sz w:val="20"/>
                <w:szCs w:val="20"/>
              </w:rPr>
            </w:pPr>
            <w:r>
              <w:rPr>
                <w:sz w:val="20"/>
                <w:szCs w:val="20"/>
              </w:rPr>
              <w:t>(0.003)</w:t>
            </w:r>
          </w:p>
        </w:tc>
        <w:tc>
          <w:tcPr>
            <w:tcW w:w="0" w:type="auto"/>
          </w:tcPr>
          <w:p w:rsidR="00DD5B39" w:rsidRPr="0066699C" w:rsidRDefault="00DD5B39" w:rsidP="002A5174">
            <w:pPr>
              <w:rPr>
                <w:sz w:val="20"/>
                <w:szCs w:val="20"/>
              </w:rPr>
            </w:pPr>
            <w:r>
              <w:rPr>
                <w:sz w:val="20"/>
                <w:szCs w:val="20"/>
              </w:rPr>
              <w:t>(0.002)</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r>
      <w:tr w:rsidR="00DD5B39" w:rsidRPr="0066699C" w:rsidTr="002A5174">
        <w:tc>
          <w:tcPr>
            <w:tcW w:w="0" w:type="auto"/>
            <w:vAlign w:val="bottom"/>
          </w:tcPr>
          <w:p w:rsidR="00DD5B39" w:rsidRPr="007814FC" w:rsidRDefault="00DD5B39" w:rsidP="002A5174">
            <w:pPr>
              <w:rPr>
                <w:color w:val="000000"/>
                <w:sz w:val="20"/>
                <w:szCs w:val="20"/>
              </w:rPr>
            </w:pPr>
            <w:r w:rsidRPr="007814FC">
              <w:rPr>
                <w:color w:val="000000"/>
                <w:sz w:val="20"/>
                <w:szCs w:val="20"/>
              </w:rPr>
              <w:t>Constant</w:t>
            </w:r>
          </w:p>
        </w:tc>
        <w:tc>
          <w:tcPr>
            <w:tcW w:w="0" w:type="auto"/>
          </w:tcPr>
          <w:p w:rsidR="00DD5B39" w:rsidRPr="0066699C" w:rsidRDefault="00DD5B39" w:rsidP="002A5174">
            <w:pPr>
              <w:rPr>
                <w:sz w:val="20"/>
                <w:szCs w:val="20"/>
              </w:rPr>
            </w:pPr>
            <w:r>
              <w:rPr>
                <w:sz w:val="20"/>
                <w:szCs w:val="20"/>
              </w:rPr>
              <w:t>3.375***</w:t>
            </w:r>
          </w:p>
        </w:tc>
        <w:tc>
          <w:tcPr>
            <w:tcW w:w="0" w:type="auto"/>
          </w:tcPr>
          <w:p w:rsidR="00DD5B39" w:rsidRPr="0066699C" w:rsidRDefault="00DD5B39" w:rsidP="002A5174">
            <w:pPr>
              <w:rPr>
                <w:sz w:val="20"/>
                <w:szCs w:val="20"/>
              </w:rPr>
            </w:pPr>
            <w:r>
              <w:rPr>
                <w:sz w:val="20"/>
                <w:szCs w:val="20"/>
              </w:rPr>
              <w:t>3.368***</w:t>
            </w:r>
          </w:p>
        </w:tc>
        <w:tc>
          <w:tcPr>
            <w:tcW w:w="0" w:type="auto"/>
          </w:tcPr>
          <w:p w:rsidR="00DD5B39" w:rsidRPr="0066699C" w:rsidRDefault="00DD5B39" w:rsidP="002A5174">
            <w:pPr>
              <w:rPr>
                <w:sz w:val="20"/>
                <w:szCs w:val="20"/>
              </w:rPr>
            </w:pPr>
            <w:r>
              <w:rPr>
                <w:sz w:val="20"/>
                <w:szCs w:val="20"/>
              </w:rPr>
              <w:t>3.389***</w:t>
            </w:r>
          </w:p>
        </w:tc>
        <w:tc>
          <w:tcPr>
            <w:tcW w:w="0" w:type="auto"/>
          </w:tcPr>
          <w:p w:rsidR="00DD5B39" w:rsidRPr="0066699C" w:rsidRDefault="00DD5B39" w:rsidP="002A5174">
            <w:pPr>
              <w:rPr>
                <w:sz w:val="20"/>
                <w:szCs w:val="20"/>
              </w:rPr>
            </w:pPr>
            <w:r>
              <w:rPr>
                <w:sz w:val="20"/>
                <w:szCs w:val="20"/>
              </w:rPr>
              <w:t>3.402***</w:t>
            </w:r>
          </w:p>
        </w:tc>
      </w:tr>
      <w:tr w:rsidR="00DD5B39" w:rsidRPr="0066699C" w:rsidTr="002A5174">
        <w:tc>
          <w:tcPr>
            <w:tcW w:w="0" w:type="auto"/>
            <w:tcBorders>
              <w:bottom w:val="single" w:sz="4" w:space="0" w:color="auto"/>
            </w:tcBorders>
            <w:vAlign w:val="bottom"/>
          </w:tcPr>
          <w:p w:rsidR="00DD5B39" w:rsidRPr="007814FC" w:rsidRDefault="00DD5B39" w:rsidP="002A5174">
            <w:pPr>
              <w:rPr>
                <w:color w:val="000000"/>
                <w:sz w:val="20"/>
                <w:szCs w:val="20"/>
              </w:rPr>
            </w:pPr>
            <w:r w:rsidRPr="007814FC">
              <w:rPr>
                <w:color w:val="000000"/>
                <w:sz w:val="20"/>
                <w:szCs w:val="20"/>
              </w:rPr>
              <w:t> </w:t>
            </w:r>
          </w:p>
        </w:tc>
        <w:tc>
          <w:tcPr>
            <w:tcW w:w="0" w:type="auto"/>
            <w:tcBorders>
              <w:bottom w:val="single" w:sz="4" w:space="0" w:color="auto"/>
            </w:tcBorders>
          </w:tcPr>
          <w:p w:rsidR="00DD5B39" w:rsidRPr="0066699C" w:rsidRDefault="00DD5B39" w:rsidP="002A5174">
            <w:pPr>
              <w:rPr>
                <w:sz w:val="20"/>
                <w:szCs w:val="20"/>
              </w:rPr>
            </w:pPr>
            <w:r>
              <w:rPr>
                <w:sz w:val="20"/>
                <w:szCs w:val="20"/>
              </w:rPr>
              <w:t>(0.030)</w:t>
            </w:r>
          </w:p>
        </w:tc>
        <w:tc>
          <w:tcPr>
            <w:tcW w:w="0" w:type="auto"/>
            <w:tcBorders>
              <w:bottom w:val="single" w:sz="4" w:space="0" w:color="auto"/>
            </w:tcBorders>
          </w:tcPr>
          <w:p w:rsidR="00DD5B39" w:rsidRPr="0066699C" w:rsidRDefault="00DD5B39" w:rsidP="002A5174">
            <w:pPr>
              <w:rPr>
                <w:sz w:val="20"/>
                <w:szCs w:val="20"/>
              </w:rPr>
            </w:pPr>
            <w:r>
              <w:rPr>
                <w:sz w:val="20"/>
                <w:szCs w:val="20"/>
              </w:rPr>
              <w:t>(0.026)</w:t>
            </w:r>
          </w:p>
        </w:tc>
        <w:tc>
          <w:tcPr>
            <w:tcW w:w="0" w:type="auto"/>
            <w:tcBorders>
              <w:bottom w:val="single" w:sz="4" w:space="0" w:color="auto"/>
            </w:tcBorders>
          </w:tcPr>
          <w:p w:rsidR="00DD5B39" w:rsidRPr="0066699C" w:rsidRDefault="00DD5B39" w:rsidP="002A5174">
            <w:pPr>
              <w:rPr>
                <w:sz w:val="20"/>
                <w:szCs w:val="20"/>
              </w:rPr>
            </w:pPr>
            <w:r>
              <w:rPr>
                <w:sz w:val="20"/>
                <w:szCs w:val="20"/>
              </w:rPr>
              <w:t>(0.016)</w:t>
            </w:r>
          </w:p>
        </w:tc>
        <w:tc>
          <w:tcPr>
            <w:tcW w:w="0" w:type="auto"/>
            <w:tcBorders>
              <w:bottom w:val="single" w:sz="4" w:space="0" w:color="auto"/>
            </w:tcBorders>
          </w:tcPr>
          <w:p w:rsidR="00DD5B39" w:rsidRPr="0066699C" w:rsidRDefault="00DD5B39" w:rsidP="002A5174">
            <w:pPr>
              <w:rPr>
                <w:sz w:val="20"/>
                <w:szCs w:val="20"/>
              </w:rPr>
            </w:pPr>
            <w:r>
              <w:rPr>
                <w:sz w:val="20"/>
                <w:szCs w:val="20"/>
              </w:rPr>
              <w:t>(0.013)</w:t>
            </w:r>
          </w:p>
        </w:tc>
      </w:tr>
      <w:tr w:rsidR="00DD5B39" w:rsidRPr="0066699C" w:rsidTr="002A5174">
        <w:tc>
          <w:tcPr>
            <w:tcW w:w="0" w:type="auto"/>
            <w:tcBorders>
              <w:top w:val="single" w:sz="4" w:space="0" w:color="auto"/>
            </w:tcBorders>
            <w:vAlign w:val="bottom"/>
          </w:tcPr>
          <w:p w:rsidR="00DD5B39" w:rsidRPr="007814FC" w:rsidRDefault="00DD5B39" w:rsidP="002A5174">
            <w:pPr>
              <w:rPr>
                <w:color w:val="000000"/>
                <w:sz w:val="20"/>
                <w:szCs w:val="20"/>
              </w:rPr>
            </w:pPr>
            <w:r w:rsidRPr="007814FC">
              <w:rPr>
                <w:color w:val="000000"/>
                <w:sz w:val="20"/>
                <w:szCs w:val="20"/>
              </w:rPr>
              <w:t>Random Effect Parameters</w:t>
            </w:r>
          </w:p>
        </w:tc>
        <w:tc>
          <w:tcPr>
            <w:tcW w:w="0" w:type="auto"/>
            <w:tcBorders>
              <w:top w:val="single" w:sz="4" w:space="0" w:color="auto"/>
            </w:tcBorders>
          </w:tcPr>
          <w:p w:rsidR="00DD5B39" w:rsidRPr="0066699C" w:rsidRDefault="00DD5B39" w:rsidP="002A5174">
            <w:pPr>
              <w:rPr>
                <w:sz w:val="20"/>
                <w:szCs w:val="20"/>
              </w:rPr>
            </w:pPr>
          </w:p>
        </w:tc>
        <w:tc>
          <w:tcPr>
            <w:tcW w:w="0" w:type="auto"/>
            <w:tcBorders>
              <w:top w:val="single" w:sz="4" w:space="0" w:color="auto"/>
            </w:tcBorders>
          </w:tcPr>
          <w:p w:rsidR="00DD5B39" w:rsidRPr="0066699C" w:rsidRDefault="00DD5B39" w:rsidP="002A5174">
            <w:pPr>
              <w:rPr>
                <w:sz w:val="20"/>
                <w:szCs w:val="20"/>
              </w:rPr>
            </w:pPr>
          </w:p>
        </w:tc>
        <w:tc>
          <w:tcPr>
            <w:tcW w:w="0" w:type="auto"/>
            <w:tcBorders>
              <w:top w:val="single" w:sz="4" w:space="0" w:color="auto"/>
            </w:tcBorders>
          </w:tcPr>
          <w:p w:rsidR="00DD5B39" w:rsidRPr="0066699C" w:rsidRDefault="00DD5B39" w:rsidP="002A5174">
            <w:pPr>
              <w:rPr>
                <w:sz w:val="20"/>
                <w:szCs w:val="20"/>
              </w:rPr>
            </w:pPr>
          </w:p>
        </w:tc>
        <w:tc>
          <w:tcPr>
            <w:tcW w:w="0" w:type="auto"/>
            <w:tcBorders>
              <w:top w:val="single" w:sz="4" w:space="0" w:color="auto"/>
            </w:tcBorders>
          </w:tcPr>
          <w:p w:rsidR="00DD5B39" w:rsidRPr="0066699C" w:rsidRDefault="00DD5B39" w:rsidP="002A5174">
            <w:pPr>
              <w:rPr>
                <w:sz w:val="20"/>
                <w:szCs w:val="20"/>
              </w:rPr>
            </w:pPr>
          </w:p>
        </w:tc>
      </w:tr>
      <w:tr w:rsidR="00DD5B39" w:rsidRPr="0066699C" w:rsidTr="002A5174">
        <w:tc>
          <w:tcPr>
            <w:tcW w:w="0" w:type="auto"/>
          </w:tcPr>
          <w:p w:rsidR="00DD5B39" w:rsidRPr="00DC4A27" w:rsidRDefault="00DD5B39" w:rsidP="002A5174">
            <w:pPr>
              <w:rPr>
                <w:iCs/>
                <w:color w:val="000000"/>
                <w:sz w:val="20"/>
                <w:szCs w:val="20"/>
              </w:rPr>
            </w:pPr>
            <w:r>
              <w:rPr>
                <w:iCs/>
                <w:color w:val="000000"/>
                <w:sz w:val="20"/>
                <w:szCs w:val="20"/>
              </w:rPr>
              <w:t>Country (</w:t>
            </w:r>
            <w:r w:rsidRPr="007814FC">
              <w:rPr>
                <w:i/>
                <w:iCs/>
                <w:color w:val="000000"/>
                <w:sz w:val="20"/>
                <w:szCs w:val="20"/>
              </w:rPr>
              <w:t>σ</w:t>
            </w:r>
            <w:r w:rsidRPr="007814FC">
              <w:rPr>
                <w:i/>
                <w:iCs/>
                <w:color w:val="000000"/>
                <w:sz w:val="20"/>
                <w:szCs w:val="20"/>
                <w:vertAlign w:val="subscript"/>
              </w:rPr>
              <w:t>j</w:t>
            </w:r>
            <w:r>
              <w:rPr>
                <w:iCs/>
                <w:color w:val="000000"/>
                <w:sz w:val="20"/>
                <w:szCs w:val="20"/>
              </w:rPr>
              <w:t>)</w:t>
            </w:r>
          </w:p>
        </w:tc>
        <w:tc>
          <w:tcPr>
            <w:tcW w:w="0" w:type="auto"/>
          </w:tcPr>
          <w:p w:rsidR="00DD5B39" w:rsidRPr="0066699C" w:rsidRDefault="00DD5B39" w:rsidP="002A5174">
            <w:pPr>
              <w:rPr>
                <w:sz w:val="20"/>
                <w:szCs w:val="20"/>
              </w:rPr>
            </w:pPr>
            <w:r>
              <w:rPr>
                <w:sz w:val="20"/>
                <w:szCs w:val="20"/>
              </w:rPr>
              <w:t>0.161***</w:t>
            </w:r>
          </w:p>
        </w:tc>
        <w:tc>
          <w:tcPr>
            <w:tcW w:w="0" w:type="auto"/>
          </w:tcPr>
          <w:p w:rsidR="00DD5B39" w:rsidRPr="0066699C" w:rsidRDefault="00DD5B39" w:rsidP="002A5174">
            <w:pPr>
              <w:rPr>
                <w:sz w:val="20"/>
                <w:szCs w:val="20"/>
              </w:rPr>
            </w:pPr>
            <w:r>
              <w:rPr>
                <w:sz w:val="20"/>
                <w:szCs w:val="20"/>
              </w:rPr>
              <w:t>0.167***</w:t>
            </w:r>
          </w:p>
        </w:tc>
        <w:tc>
          <w:tcPr>
            <w:tcW w:w="0" w:type="auto"/>
          </w:tcPr>
          <w:p w:rsidR="00DD5B39" w:rsidRPr="0066699C" w:rsidRDefault="00DD5B39" w:rsidP="002A5174">
            <w:pPr>
              <w:rPr>
                <w:sz w:val="20"/>
                <w:szCs w:val="20"/>
              </w:rPr>
            </w:pPr>
            <w:r>
              <w:rPr>
                <w:sz w:val="20"/>
                <w:szCs w:val="20"/>
              </w:rPr>
              <w:t>0.129***</w:t>
            </w:r>
          </w:p>
        </w:tc>
        <w:tc>
          <w:tcPr>
            <w:tcW w:w="0" w:type="auto"/>
          </w:tcPr>
          <w:p w:rsidR="00DD5B39" w:rsidRPr="0066699C" w:rsidRDefault="00DD5B39" w:rsidP="002A5174">
            <w:pPr>
              <w:rPr>
                <w:sz w:val="20"/>
                <w:szCs w:val="20"/>
              </w:rPr>
            </w:pPr>
            <w:r>
              <w:rPr>
                <w:sz w:val="20"/>
                <w:szCs w:val="20"/>
              </w:rPr>
              <w:t>0.125***</w:t>
            </w:r>
          </w:p>
        </w:tc>
      </w:tr>
      <w:tr w:rsidR="00DD5B39" w:rsidRPr="0066699C" w:rsidTr="002A5174">
        <w:tc>
          <w:tcPr>
            <w:tcW w:w="0" w:type="auto"/>
          </w:tcPr>
          <w:p w:rsidR="00DD5B39" w:rsidRPr="007814FC" w:rsidRDefault="00DD5B39" w:rsidP="002A5174">
            <w:pPr>
              <w:rPr>
                <w:color w:val="000000"/>
                <w:sz w:val="20"/>
                <w:szCs w:val="20"/>
              </w:rPr>
            </w:pPr>
          </w:p>
        </w:tc>
        <w:tc>
          <w:tcPr>
            <w:tcW w:w="0" w:type="auto"/>
          </w:tcPr>
          <w:p w:rsidR="00DD5B39" w:rsidRPr="0066699C" w:rsidRDefault="00DD5B39" w:rsidP="002A5174">
            <w:pPr>
              <w:rPr>
                <w:sz w:val="20"/>
                <w:szCs w:val="20"/>
              </w:rPr>
            </w:pPr>
            <w:r>
              <w:rPr>
                <w:sz w:val="20"/>
                <w:szCs w:val="20"/>
              </w:rPr>
              <w:t>(0.012)</w:t>
            </w:r>
          </w:p>
        </w:tc>
        <w:tc>
          <w:tcPr>
            <w:tcW w:w="0" w:type="auto"/>
          </w:tcPr>
          <w:p w:rsidR="00DD5B39" w:rsidRPr="0066699C" w:rsidRDefault="00DD5B39" w:rsidP="002A5174">
            <w:pPr>
              <w:rPr>
                <w:sz w:val="20"/>
                <w:szCs w:val="20"/>
              </w:rPr>
            </w:pPr>
            <w:r>
              <w:rPr>
                <w:sz w:val="20"/>
                <w:szCs w:val="20"/>
              </w:rPr>
              <w:t>(0.012)</w:t>
            </w:r>
          </w:p>
        </w:tc>
        <w:tc>
          <w:tcPr>
            <w:tcW w:w="0" w:type="auto"/>
          </w:tcPr>
          <w:p w:rsidR="00DD5B39" w:rsidRPr="0066699C" w:rsidRDefault="00DD5B39" w:rsidP="002A5174">
            <w:pPr>
              <w:rPr>
                <w:sz w:val="20"/>
                <w:szCs w:val="20"/>
              </w:rPr>
            </w:pPr>
            <w:r>
              <w:rPr>
                <w:sz w:val="20"/>
                <w:szCs w:val="20"/>
              </w:rPr>
              <w:t>(0.009)</w:t>
            </w:r>
          </w:p>
        </w:tc>
        <w:tc>
          <w:tcPr>
            <w:tcW w:w="0" w:type="auto"/>
          </w:tcPr>
          <w:p w:rsidR="00DD5B39" w:rsidRPr="0066699C" w:rsidRDefault="00DD5B39" w:rsidP="002A5174">
            <w:pPr>
              <w:rPr>
                <w:sz w:val="20"/>
                <w:szCs w:val="20"/>
              </w:rPr>
            </w:pPr>
            <w:r>
              <w:rPr>
                <w:sz w:val="20"/>
                <w:szCs w:val="20"/>
              </w:rPr>
              <w:t>(0.008)</w:t>
            </w:r>
          </w:p>
        </w:tc>
      </w:tr>
      <w:tr w:rsidR="00DD5B39" w:rsidRPr="0066699C" w:rsidTr="002A5174">
        <w:tc>
          <w:tcPr>
            <w:tcW w:w="0" w:type="auto"/>
          </w:tcPr>
          <w:p w:rsidR="00DD5B39" w:rsidRPr="00DC4A27" w:rsidRDefault="00DD5B39" w:rsidP="002A5174">
            <w:pPr>
              <w:rPr>
                <w:iCs/>
                <w:color w:val="000000"/>
                <w:sz w:val="20"/>
                <w:szCs w:val="20"/>
              </w:rPr>
            </w:pPr>
            <w:r>
              <w:rPr>
                <w:iCs/>
                <w:color w:val="000000"/>
                <w:sz w:val="20"/>
                <w:szCs w:val="20"/>
              </w:rPr>
              <w:t>Year (</w:t>
            </w:r>
            <w:r w:rsidRPr="007814FC">
              <w:rPr>
                <w:i/>
                <w:iCs/>
                <w:color w:val="000000"/>
                <w:sz w:val="20"/>
                <w:szCs w:val="20"/>
              </w:rPr>
              <w:t>σ</w:t>
            </w:r>
            <w:r w:rsidRPr="007814FC">
              <w:rPr>
                <w:i/>
                <w:iCs/>
                <w:color w:val="000000"/>
                <w:sz w:val="20"/>
                <w:szCs w:val="20"/>
                <w:vertAlign w:val="subscript"/>
              </w:rPr>
              <w:t>t</w:t>
            </w:r>
            <w:r>
              <w:rPr>
                <w:iCs/>
                <w:color w:val="000000"/>
                <w:sz w:val="20"/>
                <w:szCs w:val="20"/>
              </w:rPr>
              <w:t>)</w:t>
            </w:r>
          </w:p>
        </w:tc>
        <w:tc>
          <w:tcPr>
            <w:tcW w:w="0" w:type="auto"/>
          </w:tcPr>
          <w:p w:rsidR="00DD5B39" w:rsidRPr="0066699C" w:rsidRDefault="00DD5B39" w:rsidP="002A5174">
            <w:pPr>
              <w:rPr>
                <w:sz w:val="20"/>
                <w:szCs w:val="20"/>
              </w:rPr>
            </w:pPr>
            <w:r>
              <w:rPr>
                <w:sz w:val="20"/>
                <w:szCs w:val="20"/>
              </w:rPr>
              <w:t>0.077***</w:t>
            </w:r>
          </w:p>
        </w:tc>
        <w:tc>
          <w:tcPr>
            <w:tcW w:w="0" w:type="auto"/>
          </w:tcPr>
          <w:p w:rsidR="00DD5B39" w:rsidRPr="0066699C" w:rsidRDefault="00DD5B39" w:rsidP="002A5174">
            <w:pPr>
              <w:rPr>
                <w:sz w:val="20"/>
                <w:szCs w:val="20"/>
              </w:rPr>
            </w:pPr>
            <w:r>
              <w:rPr>
                <w:sz w:val="20"/>
                <w:szCs w:val="20"/>
              </w:rPr>
              <w:t>0.058***</w:t>
            </w:r>
          </w:p>
        </w:tc>
        <w:tc>
          <w:tcPr>
            <w:tcW w:w="0" w:type="auto"/>
          </w:tcPr>
          <w:p w:rsidR="00DD5B39" w:rsidRPr="0066699C" w:rsidRDefault="00DD5B39" w:rsidP="002A5174">
            <w:pPr>
              <w:rPr>
                <w:sz w:val="20"/>
                <w:szCs w:val="20"/>
              </w:rPr>
            </w:pPr>
            <w:r>
              <w:rPr>
                <w:sz w:val="20"/>
                <w:szCs w:val="20"/>
              </w:rPr>
              <w:t>0.053***</w:t>
            </w:r>
          </w:p>
        </w:tc>
        <w:tc>
          <w:tcPr>
            <w:tcW w:w="0" w:type="auto"/>
          </w:tcPr>
          <w:p w:rsidR="00DD5B39" w:rsidRPr="0066699C" w:rsidRDefault="00DD5B39" w:rsidP="002A5174">
            <w:pPr>
              <w:rPr>
                <w:sz w:val="20"/>
                <w:szCs w:val="20"/>
              </w:rPr>
            </w:pPr>
            <w:r>
              <w:rPr>
                <w:sz w:val="20"/>
                <w:szCs w:val="20"/>
              </w:rPr>
              <w:t>0.001</w:t>
            </w:r>
          </w:p>
        </w:tc>
      </w:tr>
      <w:tr w:rsidR="00DD5B39" w:rsidRPr="0066699C" w:rsidTr="002A5174">
        <w:tc>
          <w:tcPr>
            <w:tcW w:w="0" w:type="auto"/>
          </w:tcPr>
          <w:p w:rsidR="00DD5B39" w:rsidRPr="007814FC" w:rsidRDefault="00DD5B39" w:rsidP="002A5174">
            <w:pPr>
              <w:rPr>
                <w:i/>
                <w:iCs/>
                <w:color w:val="000000"/>
                <w:sz w:val="20"/>
                <w:szCs w:val="20"/>
              </w:rPr>
            </w:pPr>
          </w:p>
        </w:tc>
        <w:tc>
          <w:tcPr>
            <w:tcW w:w="0" w:type="auto"/>
          </w:tcPr>
          <w:p w:rsidR="00DD5B39" w:rsidRPr="0066699C" w:rsidRDefault="00DD5B39" w:rsidP="002A5174">
            <w:pPr>
              <w:rPr>
                <w:sz w:val="20"/>
                <w:szCs w:val="20"/>
              </w:rPr>
            </w:pPr>
            <w:r>
              <w:rPr>
                <w:sz w:val="20"/>
                <w:szCs w:val="20"/>
              </w:rPr>
              <w:t>(0.018)</w:t>
            </w:r>
          </w:p>
        </w:tc>
        <w:tc>
          <w:tcPr>
            <w:tcW w:w="0" w:type="auto"/>
          </w:tcPr>
          <w:p w:rsidR="00DD5B39" w:rsidRPr="0066699C" w:rsidRDefault="00DD5B39" w:rsidP="002A5174">
            <w:pPr>
              <w:rPr>
                <w:sz w:val="20"/>
                <w:szCs w:val="20"/>
              </w:rPr>
            </w:pPr>
            <w:r>
              <w:rPr>
                <w:sz w:val="20"/>
                <w:szCs w:val="20"/>
              </w:rPr>
              <w:t>(0.016)</w:t>
            </w:r>
          </w:p>
        </w:tc>
        <w:tc>
          <w:tcPr>
            <w:tcW w:w="0" w:type="auto"/>
          </w:tcPr>
          <w:p w:rsidR="00DD5B39" w:rsidRPr="0066699C" w:rsidRDefault="00DD5B39" w:rsidP="002A5174">
            <w:pPr>
              <w:rPr>
                <w:sz w:val="20"/>
                <w:szCs w:val="20"/>
              </w:rPr>
            </w:pPr>
            <w:r>
              <w:rPr>
                <w:sz w:val="20"/>
                <w:szCs w:val="20"/>
              </w:rPr>
              <w:t>(0.007)</w:t>
            </w:r>
          </w:p>
        </w:tc>
        <w:tc>
          <w:tcPr>
            <w:tcW w:w="0" w:type="auto"/>
          </w:tcPr>
          <w:p w:rsidR="00DD5B39" w:rsidRPr="0066699C" w:rsidRDefault="00DD5B39" w:rsidP="002A5174">
            <w:pPr>
              <w:rPr>
                <w:sz w:val="20"/>
                <w:szCs w:val="20"/>
              </w:rPr>
            </w:pPr>
            <w:r>
              <w:rPr>
                <w:sz w:val="20"/>
                <w:szCs w:val="20"/>
              </w:rPr>
              <w:t>(0.002)</w:t>
            </w:r>
          </w:p>
        </w:tc>
      </w:tr>
      <w:tr w:rsidR="00DD5B39" w:rsidRPr="0066699C" w:rsidTr="002A5174">
        <w:tc>
          <w:tcPr>
            <w:tcW w:w="0" w:type="auto"/>
          </w:tcPr>
          <w:p w:rsidR="00DD5B39" w:rsidRPr="00DC4A27" w:rsidRDefault="00DD5B39" w:rsidP="002A5174">
            <w:pPr>
              <w:rPr>
                <w:iCs/>
                <w:color w:val="000000"/>
                <w:sz w:val="20"/>
                <w:szCs w:val="20"/>
              </w:rPr>
            </w:pPr>
            <w:r>
              <w:rPr>
                <w:iCs/>
                <w:color w:val="000000"/>
                <w:sz w:val="20"/>
                <w:szCs w:val="20"/>
              </w:rPr>
              <w:t>Individual (</w:t>
            </w:r>
            <w:r w:rsidRPr="007814FC">
              <w:rPr>
                <w:i/>
                <w:iCs/>
                <w:color w:val="000000"/>
                <w:sz w:val="20"/>
                <w:szCs w:val="20"/>
              </w:rPr>
              <w:t>σ</w:t>
            </w:r>
            <w:r w:rsidRPr="007814FC">
              <w:rPr>
                <w:i/>
                <w:iCs/>
                <w:color w:val="000000"/>
                <w:sz w:val="20"/>
                <w:szCs w:val="20"/>
                <w:vertAlign w:val="subscript"/>
              </w:rPr>
              <w:t>i</w:t>
            </w:r>
            <w:r>
              <w:rPr>
                <w:iCs/>
                <w:color w:val="000000"/>
                <w:sz w:val="20"/>
                <w:szCs w:val="20"/>
              </w:rPr>
              <w:t>)</w:t>
            </w:r>
          </w:p>
        </w:tc>
        <w:tc>
          <w:tcPr>
            <w:tcW w:w="0" w:type="auto"/>
          </w:tcPr>
          <w:p w:rsidR="00DD5B39" w:rsidRPr="0066699C" w:rsidRDefault="00DD5B39" w:rsidP="002A5174">
            <w:pPr>
              <w:rPr>
                <w:sz w:val="20"/>
                <w:szCs w:val="20"/>
              </w:rPr>
            </w:pPr>
            <w:r>
              <w:rPr>
                <w:sz w:val="20"/>
                <w:szCs w:val="20"/>
              </w:rPr>
              <w:t>0.206***</w:t>
            </w:r>
          </w:p>
        </w:tc>
        <w:tc>
          <w:tcPr>
            <w:tcW w:w="0" w:type="auto"/>
          </w:tcPr>
          <w:p w:rsidR="00DD5B39" w:rsidRPr="0066699C" w:rsidRDefault="00DD5B39" w:rsidP="002A5174">
            <w:pPr>
              <w:rPr>
                <w:sz w:val="20"/>
                <w:szCs w:val="20"/>
              </w:rPr>
            </w:pPr>
            <w:r>
              <w:rPr>
                <w:sz w:val="20"/>
                <w:szCs w:val="20"/>
              </w:rPr>
              <w:t>0.184***</w:t>
            </w:r>
          </w:p>
        </w:tc>
        <w:tc>
          <w:tcPr>
            <w:tcW w:w="0" w:type="auto"/>
          </w:tcPr>
          <w:p w:rsidR="00DD5B39" w:rsidRPr="0066699C" w:rsidRDefault="00DD5B39" w:rsidP="002A5174">
            <w:pPr>
              <w:rPr>
                <w:sz w:val="20"/>
                <w:szCs w:val="20"/>
              </w:rPr>
            </w:pPr>
            <w:r>
              <w:rPr>
                <w:sz w:val="20"/>
                <w:szCs w:val="20"/>
              </w:rPr>
              <w:t>0.157***</w:t>
            </w:r>
          </w:p>
        </w:tc>
        <w:tc>
          <w:tcPr>
            <w:tcW w:w="0" w:type="auto"/>
          </w:tcPr>
          <w:p w:rsidR="00DD5B39" w:rsidRPr="0066699C" w:rsidRDefault="00DD5B39" w:rsidP="002A5174">
            <w:pPr>
              <w:rPr>
                <w:sz w:val="20"/>
                <w:szCs w:val="20"/>
              </w:rPr>
            </w:pPr>
            <w:r>
              <w:rPr>
                <w:sz w:val="20"/>
                <w:szCs w:val="20"/>
              </w:rPr>
              <w:t>0.144***</w:t>
            </w:r>
          </w:p>
        </w:tc>
      </w:tr>
      <w:tr w:rsidR="00DD5B39" w:rsidRPr="0066699C" w:rsidTr="002A5174">
        <w:tc>
          <w:tcPr>
            <w:tcW w:w="0" w:type="auto"/>
            <w:tcBorders>
              <w:bottom w:val="single" w:sz="4" w:space="0" w:color="auto"/>
            </w:tcBorders>
          </w:tcPr>
          <w:p w:rsidR="00DD5B39" w:rsidRPr="007814FC" w:rsidRDefault="00DD5B39" w:rsidP="002A5174">
            <w:pPr>
              <w:rPr>
                <w:color w:val="000000"/>
                <w:sz w:val="20"/>
                <w:szCs w:val="20"/>
              </w:rPr>
            </w:pPr>
          </w:p>
        </w:tc>
        <w:tc>
          <w:tcPr>
            <w:tcW w:w="0" w:type="auto"/>
            <w:tcBorders>
              <w:bottom w:val="single" w:sz="4" w:space="0" w:color="auto"/>
            </w:tcBorders>
          </w:tcPr>
          <w:p w:rsidR="00DD5B39" w:rsidRPr="0066699C" w:rsidRDefault="00DD5B39" w:rsidP="002A5174">
            <w:pPr>
              <w:rPr>
                <w:sz w:val="20"/>
                <w:szCs w:val="20"/>
              </w:rPr>
            </w:pPr>
            <w:r>
              <w:rPr>
                <w:sz w:val="20"/>
                <w:szCs w:val="20"/>
              </w:rPr>
              <w:t>(0.004)</w:t>
            </w:r>
          </w:p>
        </w:tc>
        <w:tc>
          <w:tcPr>
            <w:tcW w:w="0" w:type="auto"/>
            <w:tcBorders>
              <w:bottom w:val="single" w:sz="4" w:space="0" w:color="auto"/>
            </w:tcBorders>
          </w:tcPr>
          <w:p w:rsidR="00DD5B39" w:rsidRPr="0066699C" w:rsidRDefault="00DD5B39" w:rsidP="002A5174">
            <w:pPr>
              <w:rPr>
                <w:sz w:val="20"/>
                <w:szCs w:val="20"/>
              </w:rPr>
            </w:pPr>
            <w:r>
              <w:rPr>
                <w:sz w:val="20"/>
                <w:szCs w:val="20"/>
              </w:rPr>
              <w:t>(0.004)</w:t>
            </w:r>
          </w:p>
        </w:tc>
        <w:tc>
          <w:tcPr>
            <w:tcW w:w="0" w:type="auto"/>
            <w:tcBorders>
              <w:bottom w:val="single" w:sz="4" w:space="0" w:color="auto"/>
            </w:tcBorders>
          </w:tcPr>
          <w:p w:rsidR="00DD5B39" w:rsidRPr="0066699C" w:rsidRDefault="00DD5B39" w:rsidP="002A5174">
            <w:pPr>
              <w:rPr>
                <w:sz w:val="20"/>
                <w:szCs w:val="20"/>
              </w:rPr>
            </w:pPr>
            <w:r>
              <w:rPr>
                <w:sz w:val="20"/>
                <w:szCs w:val="20"/>
              </w:rPr>
              <w:t>(0.002)</w:t>
            </w:r>
          </w:p>
        </w:tc>
        <w:tc>
          <w:tcPr>
            <w:tcW w:w="0" w:type="auto"/>
            <w:tcBorders>
              <w:bottom w:val="single" w:sz="4" w:space="0" w:color="auto"/>
            </w:tcBorders>
          </w:tcPr>
          <w:p w:rsidR="00DD5B39" w:rsidRPr="0066699C" w:rsidRDefault="00DD5B39" w:rsidP="002A5174">
            <w:pPr>
              <w:rPr>
                <w:sz w:val="20"/>
                <w:szCs w:val="20"/>
              </w:rPr>
            </w:pPr>
            <w:r>
              <w:rPr>
                <w:sz w:val="20"/>
                <w:szCs w:val="20"/>
              </w:rPr>
              <w:t>(0.002)</w:t>
            </w:r>
          </w:p>
        </w:tc>
      </w:tr>
      <w:tr w:rsidR="00DD5B39" w:rsidRPr="0066699C" w:rsidTr="002A5174">
        <w:tc>
          <w:tcPr>
            <w:tcW w:w="0" w:type="auto"/>
            <w:tcBorders>
              <w:top w:val="single" w:sz="4" w:space="0" w:color="auto"/>
            </w:tcBorders>
            <w:vAlign w:val="bottom"/>
          </w:tcPr>
          <w:p w:rsidR="00DD5B39" w:rsidRPr="007814FC" w:rsidRDefault="00DD5B39" w:rsidP="002A5174">
            <w:pPr>
              <w:rPr>
                <w:color w:val="000000"/>
                <w:sz w:val="20"/>
                <w:szCs w:val="20"/>
              </w:rPr>
            </w:pPr>
            <w:r w:rsidRPr="007814FC">
              <w:rPr>
                <w:color w:val="000000"/>
                <w:sz w:val="20"/>
                <w:szCs w:val="20"/>
              </w:rPr>
              <w:t>Observations</w:t>
            </w:r>
          </w:p>
        </w:tc>
        <w:tc>
          <w:tcPr>
            <w:tcW w:w="0" w:type="auto"/>
            <w:tcBorders>
              <w:top w:val="single" w:sz="4" w:space="0" w:color="auto"/>
            </w:tcBorders>
          </w:tcPr>
          <w:p w:rsidR="00DD5B39" w:rsidRPr="0066699C" w:rsidRDefault="00DD5B39" w:rsidP="002A5174">
            <w:pPr>
              <w:rPr>
                <w:sz w:val="20"/>
                <w:szCs w:val="20"/>
              </w:rPr>
            </w:pPr>
            <w:r>
              <w:rPr>
                <w:sz w:val="20"/>
                <w:szCs w:val="20"/>
              </w:rPr>
              <w:t>1312</w:t>
            </w:r>
          </w:p>
        </w:tc>
        <w:tc>
          <w:tcPr>
            <w:tcW w:w="0" w:type="auto"/>
            <w:tcBorders>
              <w:top w:val="single" w:sz="4" w:space="0" w:color="auto"/>
            </w:tcBorders>
          </w:tcPr>
          <w:p w:rsidR="00DD5B39" w:rsidRPr="0066699C" w:rsidRDefault="00DD5B39" w:rsidP="002A5174">
            <w:pPr>
              <w:rPr>
                <w:sz w:val="20"/>
                <w:szCs w:val="20"/>
              </w:rPr>
            </w:pPr>
            <w:r>
              <w:rPr>
                <w:sz w:val="20"/>
                <w:szCs w:val="20"/>
              </w:rPr>
              <w:t>1312</w:t>
            </w:r>
          </w:p>
        </w:tc>
        <w:tc>
          <w:tcPr>
            <w:tcW w:w="0" w:type="auto"/>
            <w:tcBorders>
              <w:top w:val="single" w:sz="4" w:space="0" w:color="auto"/>
            </w:tcBorders>
          </w:tcPr>
          <w:p w:rsidR="00DD5B39" w:rsidRPr="0066699C" w:rsidRDefault="00DD5B39" w:rsidP="002A5174">
            <w:pPr>
              <w:rPr>
                <w:sz w:val="20"/>
                <w:szCs w:val="20"/>
              </w:rPr>
            </w:pPr>
            <w:r>
              <w:rPr>
                <w:sz w:val="20"/>
                <w:szCs w:val="20"/>
              </w:rPr>
              <w:t>3893</w:t>
            </w:r>
          </w:p>
        </w:tc>
        <w:tc>
          <w:tcPr>
            <w:tcW w:w="0" w:type="auto"/>
            <w:tcBorders>
              <w:top w:val="single" w:sz="4" w:space="0" w:color="auto"/>
            </w:tcBorders>
          </w:tcPr>
          <w:p w:rsidR="00DD5B39" w:rsidRPr="0066699C" w:rsidRDefault="00DD5B39" w:rsidP="002A5174">
            <w:pPr>
              <w:rPr>
                <w:sz w:val="20"/>
                <w:szCs w:val="20"/>
              </w:rPr>
            </w:pPr>
            <w:r>
              <w:rPr>
                <w:sz w:val="20"/>
                <w:szCs w:val="20"/>
              </w:rPr>
              <w:t>3893</w:t>
            </w:r>
          </w:p>
        </w:tc>
      </w:tr>
      <w:tr w:rsidR="00DD5B39" w:rsidRPr="0066699C" w:rsidTr="002A5174">
        <w:tc>
          <w:tcPr>
            <w:tcW w:w="0" w:type="auto"/>
            <w:vAlign w:val="bottom"/>
          </w:tcPr>
          <w:p w:rsidR="00DD5B39" w:rsidRPr="007814FC" w:rsidRDefault="00DD5B39" w:rsidP="002A5174">
            <w:pPr>
              <w:rPr>
                <w:color w:val="000000"/>
                <w:sz w:val="20"/>
                <w:szCs w:val="20"/>
              </w:rPr>
            </w:pPr>
            <w:r w:rsidRPr="007814FC">
              <w:rPr>
                <w:color w:val="000000"/>
                <w:sz w:val="20"/>
                <w:szCs w:val="20"/>
              </w:rPr>
              <w:t>Countries</w:t>
            </w:r>
          </w:p>
        </w:tc>
        <w:tc>
          <w:tcPr>
            <w:tcW w:w="0" w:type="auto"/>
            <w:vAlign w:val="bottom"/>
          </w:tcPr>
          <w:p w:rsidR="00DD5B39" w:rsidRPr="007814FC" w:rsidRDefault="00DD5B39" w:rsidP="002A5174">
            <w:pPr>
              <w:rPr>
                <w:color w:val="000000"/>
                <w:sz w:val="20"/>
                <w:szCs w:val="20"/>
              </w:rPr>
            </w:pPr>
            <w:r>
              <w:rPr>
                <w:color w:val="000000"/>
                <w:sz w:val="20"/>
                <w:szCs w:val="20"/>
              </w:rPr>
              <w:t>127</w:t>
            </w:r>
          </w:p>
        </w:tc>
        <w:tc>
          <w:tcPr>
            <w:tcW w:w="0" w:type="auto"/>
          </w:tcPr>
          <w:p w:rsidR="00DD5B39" w:rsidRPr="0066699C" w:rsidRDefault="00DD5B39" w:rsidP="002A5174">
            <w:pPr>
              <w:rPr>
                <w:sz w:val="20"/>
                <w:szCs w:val="20"/>
              </w:rPr>
            </w:pPr>
            <w:r>
              <w:rPr>
                <w:sz w:val="20"/>
                <w:szCs w:val="20"/>
              </w:rPr>
              <w:t>127</w:t>
            </w:r>
          </w:p>
        </w:tc>
        <w:tc>
          <w:tcPr>
            <w:tcW w:w="0" w:type="auto"/>
          </w:tcPr>
          <w:p w:rsidR="00DD5B39" w:rsidRPr="0066699C" w:rsidRDefault="00DD5B39" w:rsidP="002A5174">
            <w:pPr>
              <w:rPr>
                <w:sz w:val="20"/>
                <w:szCs w:val="20"/>
              </w:rPr>
            </w:pPr>
            <w:r>
              <w:rPr>
                <w:sz w:val="20"/>
                <w:szCs w:val="20"/>
              </w:rPr>
              <w:t>149</w:t>
            </w:r>
          </w:p>
        </w:tc>
        <w:tc>
          <w:tcPr>
            <w:tcW w:w="0" w:type="auto"/>
          </w:tcPr>
          <w:p w:rsidR="00DD5B39" w:rsidRPr="0066699C" w:rsidRDefault="00DD5B39" w:rsidP="002A5174">
            <w:pPr>
              <w:rPr>
                <w:sz w:val="20"/>
                <w:szCs w:val="20"/>
              </w:rPr>
            </w:pPr>
            <w:r>
              <w:rPr>
                <w:sz w:val="20"/>
                <w:szCs w:val="20"/>
              </w:rPr>
              <w:t>149</w:t>
            </w:r>
          </w:p>
        </w:tc>
      </w:tr>
      <w:tr w:rsidR="00DD5B39" w:rsidRPr="0066699C" w:rsidTr="002A5174">
        <w:tc>
          <w:tcPr>
            <w:tcW w:w="0" w:type="auto"/>
            <w:vAlign w:val="bottom"/>
          </w:tcPr>
          <w:p w:rsidR="00DD5B39" w:rsidRPr="007814FC" w:rsidRDefault="00DD5B39" w:rsidP="002A5174">
            <w:pPr>
              <w:rPr>
                <w:color w:val="000000"/>
                <w:sz w:val="20"/>
                <w:szCs w:val="20"/>
              </w:rPr>
            </w:pPr>
            <w:r w:rsidRPr="007814FC">
              <w:rPr>
                <w:color w:val="000000"/>
                <w:sz w:val="20"/>
                <w:szCs w:val="20"/>
              </w:rPr>
              <w:t>Log-Likelihood</w:t>
            </w:r>
          </w:p>
        </w:tc>
        <w:tc>
          <w:tcPr>
            <w:tcW w:w="0" w:type="auto"/>
          </w:tcPr>
          <w:p w:rsidR="00DD5B39" w:rsidRPr="0066699C" w:rsidRDefault="00DD5B39" w:rsidP="002A5174">
            <w:pPr>
              <w:rPr>
                <w:sz w:val="20"/>
                <w:szCs w:val="20"/>
              </w:rPr>
            </w:pPr>
            <w:r>
              <w:rPr>
                <w:sz w:val="20"/>
                <w:szCs w:val="20"/>
              </w:rPr>
              <w:t>69.791</w:t>
            </w:r>
          </w:p>
        </w:tc>
        <w:tc>
          <w:tcPr>
            <w:tcW w:w="0" w:type="auto"/>
          </w:tcPr>
          <w:p w:rsidR="00DD5B39" w:rsidRPr="0066699C" w:rsidRDefault="00DD5B39" w:rsidP="002A5174">
            <w:pPr>
              <w:rPr>
                <w:sz w:val="20"/>
                <w:szCs w:val="20"/>
              </w:rPr>
            </w:pPr>
            <w:r>
              <w:rPr>
                <w:sz w:val="20"/>
                <w:szCs w:val="20"/>
              </w:rPr>
              <w:t>208.062</w:t>
            </w:r>
          </w:p>
        </w:tc>
        <w:tc>
          <w:tcPr>
            <w:tcW w:w="0" w:type="auto"/>
          </w:tcPr>
          <w:p w:rsidR="00DD5B39" w:rsidRPr="0066699C" w:rsidRDefault="00DD5B39" w:rsidP="002A5174">
            <w:pPr>
              <w:rPr>
                <w:sz w:val="20"/>
                <w:szCs w:val="20"/>
              </w:rPr>
            </w:pPr>
            <w:r>
              <w:rPr>
                <w:sz w:val="20"/>
                <w:szCs w:val="20"/>
              </w:rPr>
              <w:t>1422.074</w:t>
            </w:r>
          </w:p>
        </w:tc>
        <w:tc>
          <w:tcPr>
            <w:tcW w:w="0" w:type="auto"/>
          </w:tcPr>
          <w:p w:rsidR="00DD5B39" w:rsidRPr="0066699C" w:rsidRDefault="00DD5B39" w:rsidP="002A5174">
            <w:pPr>
              <w:rPr>
                <w:sz w:val="20"/>
                <w:szCs w:val="20"/>
              </w:rPr>
            </w:pPr>
            <w:r>
              <w:rPr>
                <w:sz w:val="20"/>
                <w:szCs w:val="20"/>
              </w:rPr>
              <w:t>1808.486</w:t>
            </w:r>
          </w:p>
        </w:tc>
      </w:tr>
      <w:tr w:rsidR="00DD5B39" w:rsidRPr="0066699C" w:rsidTr="002A5174">
        <w:tc>
          <w:tcPr>
            <w:tcW w:w="0" w:type="auto"/>
            <w:tcBorders>
              <w:bottom w:val="single" w:sz="4" w:space="0" w:color="auto"/>
            </w:tcBorders>
            <w:vAlign w:val="bottom"/>
          </w:tcPr>
          <w:p w:rsidR="00DD5B39" w:rsidRPr="007814FC" w:rsidRDefault="00DD5B39" w:rsidP="002A5174">
            <w:pPr>
              <w:rPr>
                <w:color w:val="000000"/>
                <w:sz w:val="20"/>
                <w:szCs w:val="20"/>
              </w:rPr>
            </w:pPr>
            <w:r>
              <w:rPr>
                <w:color w:val="000000"/>
                <w:sz w:val="20"/>
                <w:szCs w:val="20"/>
              </w:rPr>
              <w:t>AIC</w:t>
            </w:r>
          </w:p>
        </w:tc>
        <w:tc>
          <w:tcPr>
            <w:tcW w:w="0" w:type="auto"/>
            <w:tcBorders>
              <w:bottom w:val="single" w:sz="4" w:space="0" w:color="auto"/>
            </w:tcBorders>
          </w:tcPr>
          <w:p w:rsidR="00DD5B39" w:rsidRPr="0066699C" w:rsidRDefault="00DD5B39" w:rsidP="002A5174">
            <w:pPr>
              <w:rPr>
                <w:sz w:val="20"/>
                <w:szCs w:val="20"/>
              </w:rPr>
            </w:pPr>
            <w:r>
              <w:rPr>
                <w:sz w:val="20"/>
                <w:szCs w:val="20"/>
              </w:rPr>
              <w:t>-109.582</w:t>
            </w:r>
          </w:p>
        </w:tc>
        <w:tc>
          <w:tcPr>
            <w:tcW w:w="0" w:type="auto"/>
            <w:tcBorders>
              <w:bottom w:val="single" w:sz="4" w:space="0" w:color="auto"/>
            </w:tcBorders>
          </w:tcPr>
          <w:p w:rsidR="00DD5B39" w:rsidRPr="0066699C" w:rsidRDefault="00DD5B39" w:rsidP="002A5174">
            <w:pPr>
              <w:rPr>
                <w:sz w:val="20"/>
                <w:szCs w:val="20"/>
              </w:rPr>
            </w:pPr>
            <w:r>
              <w:rPr>
                <w:sz w:val="20"/>
                <w:szCs w:val="20"/>
              </w:rPr>
              <w:t>-334.124</w:t>
            </w:r>
          </w:p>
        </w:tc>
        <w:tc>
          <w:tcPr>
            <w:tcW w:w="0" w:type="auto"/>
            <w:tcBorders>
              <w:bottom w:val="single" w:sz="4" w:space="0" w:color="auto"/>
            </w:tcBorders>
          </w:tcPr>
          <w:p w:rsidR="00DD5B39" w:rsidRPr="0066699C" w:rsidRDefault="00DD5B39" w:rsidP="002A5174">
            <w:pPr>
              <w:rPr>
                <w:sz w:val="20"/>
                <w:szCs w:val="20"/>
              </w:rPr>
            </w:pPr>
            <w:r>
              <w:rPr>
                <w:sz w:val="20"/>
                <w:szCs w:val="20"/>
              </w:rPr>
              <w:t>-2814.149</w:t>
            </w:r>
          </w:p>
        </w:tc>
        <w:tc>
          <w:tcPr>
            <w:tcW w:w="0" w:type="auto"/>
            <w:tcBorders>
              <w:bottom w:val="single" w:sz="4" w:space="0" w:color="auto"/>
            </w:tcBorders>
          </w:tcPr>
          <w:p w:rsidR="00DD5B39" w:rsidRPr="0066699C" w:rsidRDefault="00DD5B39" w:rsidP="002A5174">
            <w:pPr>
              <w:rPr>
                <w:sz w:val="20"/>
                <w:szCs w:val="20"/>
              </w:rPr>
            </w:pPr>
            <w:r>
              <w:rPr>
                <w:sz w:val="20"/>
                <w:szCs w:val="20"/>
              </w:rPr>
              <w:t>-3438.972</w:t>
            </w:r>
          </w:p>
        </w:tc>
      </w:tr>
      <w:tr w:rsidR="00DD5B39" w:rsidRPr="0066699C" w:rsidTr="002A5174">
        <w:tc>
          <w:tcPr>
            <w:tcW w:w="0" w:type="auto"/>
            <w:gridSpan w:val="5"/>
            <w:tcBorders>
              <w:top w:val="single" w:sz="4" w:space="0" w:color="auto"/>
            </w:tcBorders>
          </w:tcPr>
          <w:p w:rsidR="00DD5B39" w:rsidRPr="0066699C" w:rsidRDefault="00DD5B39" w:rsidP="002A5174">
            <w:pPr>
              <w:rPr>
                <w:sz w:val="20"/>
                <w:szCs w:val="20"/>
              </w:rPr>
            </w:pPr>
          </w:p>
        </w:tc>
      </w:tr>
    </w:tbl>
    <w:p w:rsidR="00DD5B39" w:rsidRDefault="00DD5B39" w:rsidP="00DD5B39"/>
    <w:p w:rsidR="00DD5B39" w:rsidRDefault="00DD5B39" w:rsidP="00DD5B39">
      <w:r w:rsidRPr="005F57D6">
        <w:rPr>
          <w:noProof/>
        </w:rPr>
        <w:lastRenderedPageBreak/>
        <w:drawing>
          <wp:inline distT="0" distB="0" distL="0" distR="0" wp14:anchorId="50D0AE00" wp14:editId="70B016E1">
            <wp:extent cx="5114925" cy="374332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rsidR="00DD5B39" w:rsidRDefault="00DD5B39" w:rsidP="00DD5B39">
      <w:r w:rsidRPr="003907EC">
        <w:rPr>
          <w:noProof/>
        </w:rPr>
        <w:drawing>
          <wp:inline distT="0" distB="0" distL="0" distR="0" wp14:anchorId="2E6AB09F" wp14:editId="4E069967">
            <wp:extent cx="5133975" cy="374332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133975" cy="3743325"/>
                    </a:xfrm>
                    <a:prstGeom prst="rect">
                      <a:avLst/>
                    </a:prstGeom>
                    <a:noFill/>
                    <a:ln>
                      <a:noFill/>
                    </a:ln>
                  </pic:spPr>
                </pic:pic>
              </a:graphicData>
            </a:graphic>
          </wp:inline>
        </w:drawing>
      </w:r>
    </w:p>
    <w:p w:rsidR="00DD5B39" w:rsidRDefault="00DD5B39" w:rsidP="00DD5B39">
      <w:r w:rsidRPr="005F57D6">
        <w:rPr>
          <w:noProof/>
        </w:rPr>
        <w:lastRenderedPageBreak/>
        <w:drawing>
          <wp:inline distT="0" distB="0" distL="0" distR="0" wp14:anchorId="6E37F5DB" wp14:editId="73DFD2E8">
            <wp:extent cx="5114925" cy="374332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rsidR="00DD5B39" w:rsidRDefault="00DD5B39" w:rsidP="00DD5B39">
      <w:r w:rsidRPr="003907EC">
        <w:rPr>
          <w:noProof/>
        </w:rPr>
        <w:drawing>
          <wp:inline distT="0" distB="0" distL="0" distR="0" wp14:anchorId="6CAB1453" wp14:editId="7A37B2B4">
            <wp:extent cx="5133975" cy="374332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133975" cy="3743325"/>
                    </a:xfrm>
                    <a:prstGeom prst="rect">
                      <a:avLst/>
                    </a:prstGeom>
                    <a:noFill/>
                    <a:ln>
                      <a:noFill/>
                    </a:ln>
                  </pic:spPr>
                </pic:pic>
              </a:graphicData>
            </a:graphic>
          </wp:inline>
        </w:drawing>
      </w:r>
    </w:p>
    <w:p w:rsidR="00DD5B39" w:rsidRDefault="00DD5B39" w:rsidP="00DD5B39"/>
    <w:p w:rsidR="00DD5B39" w:rsidRDefault="00DD5B39" w:rsidP="00DD5B39"/>
    <w:p w:rsidR="00DD5B39" w:rsidRDefault="00DD5B39" w:rsidP="00DD5B39"/>
    <w:p w:rsidR="00DD5B39" w:rsidRDefault="00DD5B39" w:rsidP="00DD5B3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5"/>
        <w:gridCol w:w="1148"/>
        <w:gridCol w:w="1585"/>
        <w:gridCol w:w="1148"/>
        <w:gridCol w:w="1585"/>
      </w:tblGrid>
      <w:tr w:rsidR="00DD5B39" w:rsidRPr="0066699C" w:rsidTr="002A5174">
        <w:tc>
          <w:tcPr>
            <w:tcW w:w="0" w:type="auto"/>
            <w:gridSpan w:val="5"/>
            <w:tcBorders>
              <w:bottom w:val="single" w:sz="4" w:space="0" w:color="auto"/>
            </w:tcBorders>
          </w:tcPr>
          <w:p w:rsidR="00DD5B39" w:rsidRPr="0066699C" w:rsidRDefault="00DD5B39" w:rsidP="002A5174">
            <w:pPr>
              <w:rPr>
                <w:sz w:val="20"/>
                <w:szCs w:val="20"/>
              </w:rPr>
            </w:pPr>
            <w:r>
              <w:lastRenderedPageBreak/>
              <w:br w:type="page"/>
            </w:r>
            <w:r w:rsidRPr="0066699C">
              <w:rPr>
                <w:sz w:val="20"/>
                <w:szCs w:val="20"/>
              </w:rPr>
              <w:t>Tabl</w:t>
            </w:r>
            <w:r>
              <w:rPr>
                <w:sz w:val="20"/>
                <w:szCs w:val="20"/>
              </w:rPr>
              <w:t>e R9. Property Rights Regimes and FDI using a Non-nested Multi-level Model, Proportion Rural Population.</w:t>
            </w:r>
          </w:p>
        </w:tc>
      </w:tr>
      <w:tr w:rsidR="00DD5B39" w:rsidRPr="0066699C" w:rsidTr="002A5174">
        <w:tc>
          <w:tcPr>
            <w:tcW w:w="0" w:type="auto"/>
            <w:tcBorders>
              <w:top w:val="single" w:sz="4" w:space="0" w:color="auto"/>
            </w:tcBorders>
          </w:tcPr>
          <w:p w:rsidR="00DD5B39" w:rsidRPr="007814FC" w:rsidRDefault="00DD5B39" w:rsidP="002A5174">
            <w:pPr>
              <w:rPr>
                <w:color w:val="000000"/>
                <w:sz w:val="20"/>
                <w:szCs w:val="20"/>
              </w:rPr>
            </w:pPr>
          </w:p>
        </w:tc>
        <w:tc>
          <w:tcPr>
            <w:tcW w:w="0" w:type="auto"/>
            <w:gridSpan w:val="2"/>
            <w:tcBorders>
              <w:top w:val="single" w:sz="4" w:space="0" w:color="auto"/>
            </w:tcBorders>
          </w:tcPr>
          <w:p w:rsidR="00DD5B39" w:rsidRPr="00EE06FD" w:rsidRDefault="00DD5B39" w:rsidP="002A5174">
            <w:pPr>
              <w:jc w:val="center"/>
              <w:rPr>
                <w:sz w:val="20"/>
                <w:szCs w:val="20"/>
                <w:u w:val="single"/>
              </w:rPr>
            </w:pPr>
            <w:r w:rsidRPr="00EE06FD">
              <w:rPr>
                <w:sz w:val="20"/>
                <w:szCs w:val="20"/>
                <w:u w:val="single"/>
              </w:rPr>
              <w:t>LSSPR</w:t>
            </w:r>
          </w:p>
        </w:tc>
        <w:tc>
          <w:tcPr>
            <w:tcW w:w="0" w:type="auto"/>
            <w:gridSpan w:val="2"/>
            <w:tcBorders>
              <w:top w:val="single" w:sz="4" w:space="0" w:color="auto"/>
            </w:tcBorders>
          </w:tcPr>
          <w:p w:rsidR="00DD5B39" w:rsidRPr="00EE06FD" w:rsidRDefault="00DD5B39" w:rsidP="002A5174">
            <w:pPr>
              <w:jc w:val="center"/>
              <w:rPr>
                <w:sz w:val="20"/>
                <w:szCs w:val="20"/>
                <w:u w:val="single"/>
              </w:rPr>
            </w:pPr>
            <w:r w:rsidRPr="00EE06FD">
              <w:rPr>
                <w:sz w:val="20"/>
                <w:szCs w:val="20"/>
                <w:u w:val="single"/>
              </w:rPr>
              <w:t>LJI</w:t>
            </w:r>
          </w:p>
        </w:tc>
      </w:tr>
      <w:tr w:rsidR="00DD5B39" w:rsidRPr="0066699C" w:rsidTr="002A5174">
        <w:tc>
          <w:tcPr>
            <w:tcW w:w="0" w:type="auto"/>
            <w:tcBorders>
              <w:bottom w:val="single" w:sz="4" w:space="0" w:color="auto"/>
            </w:tcBorders>
          </w:tcPr>
          <w:p w:rsidR="00DD5B39" w:rsidRPr="0066699C" w:rsidRDefault="00DD5B39" w:rsidP="002A5174">
            <w:pPr>
              <w:rPr>
                <w:sz w:val="20"/>
                <w:szCs w:val="20"/>
              </w:rPr>
            </w:pPr>
            <w:r w:rsidRPr="007814FC">
              <w:rPr>
                <w:color w:val="000000"/>
                <w:sz w:val="20"/>
                <w:szCs w:val="20"/>
              </w:rPr>
              <w:t>Property Rights Regime Random Slopes</w:t>
            </w:r>
          </w:p>
        </w:tc>
        <w:tc>
          <w:tcPr>
            <w:tcW w:w="0" w:type="auto"/>
            <w:tcBorders>
              <w:bottom w:val="single" w:sz="4" w:space="0" w:color="auto"/>
            </w:tcBorders>
          </w:tcPr>
          <w:p w:rsidR="00DD5B39" w:rsidRPr="0066699C" w:rsidRDefault="00DD5B39" w:rsidP="002A5174">
            <w:pPr>
              <w:rPr>
                <w:sz w:val="20"/>
                <w:szCs w:val="20"/>
              </w:rPr>
            </w:pPr>
            <w:r>
              <w:rPr>
                <w:sz w:val="20"/>
                <w:szCs w:val="20"/>
              </w:rPr>
              <w:t>None</w:t>
            </w:r>
          </w:p>
        </w:tc>
        <w:tc>
          <w:tcPr>
            <w:tcW w:w="0" w:type="auto"/>
            <w:tcBorders>
              <w:bottom w:val="single" w:sz="4" w:space="0" w:color="auto"/>
            </w:tcBorders>
          </w:tcPr>
          <w:p w:rsidR="00DD5B39" w:rsidRPr="0066699C" w:rsidRDefault="00DD5B39" w:rsidP="002A5174">
            <w:pPr>
              <w:rPr>
                <w:sz w:val="20"/>
                <w:szCs w:val="20"/>
              </w:rPr>
            </w:pPr>
            <w:r>
              <w:rPr>
                <w:sz w:val="20"/>
                <w:szCs w:val="20"/>
              </w:rPr>
              <w:t>Year</w:t>
            </w:r>
          </w:p>
        </w:tc>
        <w:tc>
          <w:tcPr>
            <w:tcW w:w="0" w:type="auto"/>
            <w:tcBorders>
              <w:bottom w:val="single" w:sz="4" w:space="0" w:color="auto"/>
            </w:tcBorders>
          </w:tcPr>
          <w:p w:rsidR="00DD5B39" w:rsidRPr="0066699C" w:rsidRDefault="00DD5B39" w:rsidP="002A5174">
            <w:pPr>
              <w:rPr>
                <w:sz w:val="20"/>
                <w:szCs w:val="20"/>
              </w:rPr>
            </w:pPr>
            <w:r>
              <w:rPr>
                <w:sz w:val="20"/>
                <w:szCs w:val="20"/>
              </w:rPr>
              <w:t>None</w:t>
            </w:r>
          </w:p>
        </w:tc>
        <w:tc>
          <w:tcPr>
            <w:tcW w:w="0" w:type="auto"/>
            <w:tcBorders>
              <w:bottom w:val="single" w:sz="4" w:space="0" w:color="auto"/>
            </w:tcBorders>
          </w:tcPr>
          <w:p w:rsidR="00DD5B39" w:rsidRPr="0066699C" w:rsidRDefault="00DD5B39" w:rsidP="002A5174">
            <w:pPr>
              <w:rPr>
                <w:sz w:val="20"/>
                <w:szCs w:val="20"/>
              </w:rPr>
            </w:pPr>
            <w:r>
              <w:rPr>
                <w:sz w:val="20"/>
                <w:szCs w:val="20"/>
              </w:rPr>
              <w:t>Year</w:t>
            </w:r>
          </w:p>
        </w:tc>
      </w:tr>
      <w:tr w:rsidR="00DD5B39" w:rsidRPr="0066699C" w:rsidTr="002A5174">
        <w:tc>
          <w:tcPr>
            <w:tcW w:w="0" w:type="auto"/>
            <w:tcBorders>
              <w:top w:val="single" w:sz="4" w:space="0" w:color="auto"/>
            </w:tcBorders>
            <w:vAlign w:val="bottom"/>
          </w:tcPr>
          <w:p w:rsidR="00DD5B39" w:rsidRPr="007814FC" w:rsidRDefault="00DD5B39" w:rsidP="002A5174">
            <w:pPr>
              <w:rPr>
                <w:color w:val="000000"/>
                <w:sz w:val="20"/>
                <w:szCs w:val="20"/>
              </w:rPr>
            </w:pPr>
            <w:r>
              <w:rPr>
                <w:color w:val="000000"/>
                <w:sz w:val="20"/>
                <w:szCs w:val="20"/>
              </w:rPr>
              <w:t>Property Rights Regime</w:t>
            </w:r>
          </w:p>
        </w:tc>
        <w:tc>
          <w:tcPr>
            <w:tcW w:w="0" w:type="auto"/>
            <w:tcBorders>
              <w:top w:val="single" w:sz="4" w:space="0" w:color="auto"/>
            </w:tcBorders>
          </w:tcPr>
          <w:p w:rsidR="00DD5B39" w:rsidRPr="0066699C" w:rsidRDefault="00DD5B39" w:rsidP="002A5174">
            <w:pPr>
              <w:rPr>
                <w:sz w:val="20"/>
                <w:szCs w:val="20"/>
              </w:rPr>
            </w:pPr>
            <w:r>
              <w:rPr>
                <w:sz w:val="20"/>
                <w:szCs w:val="20"/>
              </w:rPr>
              <w:t>0.008***</w:t>
            </w:r>
          </w:p>
        </w:tc>
        <w:tc>
          <w:tcPr>
            <w:tcW w:w="0" w:type="auto"/>
            <w:vMerge w:val="restart"/>
            <w:tcBorders>
              <w:top w:val="single" w:sz="4" w:space="0" w:color="auto"/>
            </w:tcBorders>
          </w:tcPr>
          <w:p w:rsidR="00DD5B39" w:rsidRDefault="00DD5B39" w:rsidP="002A5174">
            <w:pPr>
              <w:rPr>
                <w:color w:val="000000"/>
                <w:sz w:val="20"/>
                <w:szCs w:val="20"/>
              </w:rPr>
            </w:pPr>
            <w:r>
              <w:rPr>
                <w:color w:val="000000"/>
                <w:sz w:val="20"/>
                <w:szCs w:val="20"/>
              </w:rPr>
              <w:t>see Figure R34</w:t>
            </w:r>
          </w:p>
          <w:p w:rsidR="00DD5B39" w:rsidRPr="0066699C" w:rsidRDefault="00DD5B39" w:rsidP="002A5174">
            <w:pPr>
              <w:rPr>
                <w:sz w:val="20"/>
                <w:szCs w:val="20"/>
              </w:rPr>
            </w:pPr>
            <w:r>
              <w:rPr>
                <w:color w:val="000000"/>
                <w:sz w:val="20"/>
                <w:szCs w:val="20"/>
              </w:rPr>
              <w:t>(time-varying)</w:t>
            </w:r>
          </w:p>
        </w:tc>
        <w:tc>
          <w:tcPr>
            <w:tcW w:w="0" w:type="auto"/>
            <w:tcBorders>
              <w:top w:val="single" w:sz="4" w:space="0" w:color="auto"/>
            </w:tcBorders>
          </w:tcPr>
          <w:p w:rsidR="00DD5B39" w:rsidRPr="0066699C" w:rsidRDefault="00DD5B39" w:rsidP="002A5174">
            <w:pPr>
              <w:rPr>
                <w:sz w:val="20"/>
                <w:szCs w:val="20"/>
              </w:rPr>
            </w:pPr>
            <w:r>
              <w:rPr>
                <w:sz w:val="20"/>
                <w:szCs w:val="20"/>
              </w:rPr>
              <w:t>0.055***</w:t>
            </w:r>
          </w:p>
        </w:tc>
        <w:tc>
          <w:tcPr>
            <w:tcW w:w="0" w:type="auto"/>
            <w:vMerge w:val="restart"/>
            <w:tcBorders>
              <w:top w:val="single" w:sz="4" w:space="0" w:color="auto"/>
            </w:tcBorders>
          </w:tcPr>
          <w:p w:rsidR="00DD5B39" w:rsidRDefault="00DD5B39" w:rsidP="002A5174">
            <w:pPr>
              <w:rPr>
                <w:color w:val="000000"/>
                <w:sz w:val="20"/>
                <w:szCs w:val="20"/>
              </w:rPr>
            </w:pPr>
            <w:r>
              <w:rPr>
                <w:color w:val="000000"/>
                <w:sz w:val="20"/>
                <w:szCs w:val="20"/>
              </w:rPr>
              <w:t>see Figure R36</w:t>
            </w:r>
          </w:p>
          <w:p w:rsidR="00DD5B39" w:rsidRPr="0066699C" w:rsidRDefault="00DD5B39" w:rsidP="002A5174">
            <w:pPr>
              <w:rPr>
                <w:sz w:val="20"/>
                <w:szCs w:val="20"/>
              </w:rPr>
            </w:pPr>
            <w:r>
              <w:rPr>
                <w:color w:val="000000"/>
                <w:sz w:val="20"/>
                <w:szCs w:val="20"/>
              </w:rPr>
              <w:t>(time-varying)</w:t>
            </w:r>
          </w:p>
        </w:tc>
      </w:tr>
      <w:tr w:rsidR="00DD5B39" w:rsidRPr="0066699C" w:rsidTr="002A5174">
        <w:tc>
          <w:tcPr>
            <w:tcW w:w="0" w:type="auto"/>
            <w:vAlign w:val="bottom"/>
          </w:tcPr>
          <w:p w:rsidR="00DD5B39" w:rsidRPr="007814FC" w:rsidRDefault="00DD5B39" w:rsidP="002A5174">
            <w:pPr>
              <w:rPr>
                <w:color w:val="000000"/>
                <w:sz w:val="20"/>
                <w:szCs w:val="20"/>
              </w:rPr>
            </w:pPr>
            <w:r>
              <w:rPr>
                <w:color w:val="000000"/>
                <w:sz w:val="20"/>
                <w:szCs w:val="20"/>
              </w:rPr>
              <w:t>(</w:t>
            </w:r>
            <w:r w:rsidRPr="007814FC">
              <w:rPr>
                <w:color w:val="000000"/>
                <w:sz w:val="20"/>
                <w:szCs w:val="20"/>
              </w:rPr>
              <w:t>Property Rights * Democracy</w:t>
            </w:r>
            <w:r>
              <w:rPr>
                <w:color w:val="000000"/>
                <w:sz w:val="20"/>
                <w:szCs w:val="20"/>
              </w:rPr>
              <w:t>)</w:t>
            </w:r>
          </w:p>
        </w:tc>
        <w:tc>
          <w:tcPr>
            <w:tcW w:w="0" w:type="auto"/>
            <w:vAlign w:val="bottom"/>
          </w:tcPr>
          <w:p w:rsidR="00DD5B39" w:rsidRPr="007814FC" w:rsidRDefault="00DD5B39" w:rsidP="002A5174">
            <w:pPr>
              <w:rPr>
                <w:color w:val="000000"/>
                <w:sz w:val="20"/>
                <w:szCs w:val="20"/>
              </w:rPr>
            </w:pPr>
            <w:r>
              <w:rPr>
                <w:sz w:val="20"/>
                <w:szCs w:val="20"/>
              </w:rPr>
              <w:t>(0.002)</w:t>
            </w:r>
          </w:p>
        </w:tc>
        <w:tc>
          <w:tcPr>
            <w:tcW w:w="0" w:type="auto"/>
            <w:vMerge/>
          </w:tcPr>
          <w:p w:rsidR="00DD5B39" w:rsidRPr="0066699C" w:rsidRDefault="00DD5B39" w:rsidP="002A5174">
            <w:pPr>
              <w:rPr>
                <w:sz w:val="20"/>
                <w:szCs w:val="20"/>
              </w:rPr>
            </w:pPr>
          </w:p>
        </w:tc>
        <w:tc>
          <w:tcPr>
            <w:tcW w:w="0" w:type="auto"/>
          </w:tcPr>
          <w:p w:rsidR="00DD5B39" w:rsidRPr="0066699C" w:rsidRDefault="00DD5B39" w:rsidP="002A5174">
            <w:pPr>
              <w:rPr>
                <w:sz w:val="20"/>
                <w:szCs w:val="20"/>
              </w:rPr>
            </w:pPr>
            <w:r>
              <w:rPr>
                <w:sz w:val="20"/>
                <w:szCs w:val="20"/>
              </w:rPr>
              <w:t>(0.010)</w:t>
            </w:r>
          </w:p>
        </w:tc>
        <w:tc>
          <w:tcPr>
            <w:tcW w:w="0" w:type="auto"/>
            <w:vMerge/>
          </w:tcPr>
          <w:p w:rsidR="00DD5B39" w:rsidRPr="0066699C" w:rsidRDefault="00DD5B39" w:rsidP="002A5174">
            <w:pPr>
              <w:rPr>
                <w:sz w:val="20"/>
                <w:szCs w:val="20"/>
              </w:rPr>
            </w:pPr>
          </w:p>
        </w:tc>
      </w:tr>
      <w:tr w:rsidR="00DD5B39" w:rsidRPr="0066699C" w:rsidTr="002A5174">
        <w:tc>
          <w:tcPr>
            <w:tcW w:w="0" w:type="auto"/>
            <w:vAlign w:val="bottom"/>
          </w:tcPr>
          <w:p w:rsidR="00DD5B39" w:rsidRPr="007814FC" w:rsidRDefault="00DD5B39" w:rsidP="002A5174">
            <w:pPr>
              <w:rPr>
                <w:color w:val="000000"/>
                <w:sz w:val="20"/>
                <w:szCs w:val="20"/>
              </w:rPr>
            </w:pPr>
            <w:r w:rsidRPr="007814FC">
              <w:rPr>
                <w:color w:val="000000"/>
                <w:sz w:val="20"/>
                <w:szCs w:val="20"/>
              </w:rPr>
              <w:t>Property Rights</w:t>
            </w:r>
          </w:p>
        </w:tc>
        <w:tc>
          <w:tcPr>
            <w:tcW w:w="0" w:type="auto"/>
          </w:tcPr>
          <w:p w:rsidR="00DD5B39" w:rsidRPr="0066699C" w:rsidRDefault="00DD5B39" w:rsidP="002A5174">
            <w:pPr>
              <w:rPr>
                <w:sz w:val="20"/>
                <w:szCs w:val="20"/>
              </w:rPr>
            </w:pPr>
            <w:r>
              <w:rPr>
                <w:sz w:val="20"/>
                <w:szCs w:val="20"/>
              </w:rPr>
              <w:t>-0.017**</w:t>
            </w:r>
          </w:p>
        </w:tc>
        <w:tc>
          <w:tcPr>
            <w:tcW w:w="0" w:type="auto"/>
            <w:vMerge w:val="restart"/>
          </w:tcPr>
          <w:p w:rsidR="00DD5B39" w:rsidRDefault="00DD5B39" w:rsidP="002A5174">
            <w:pPr>
              <w:rPr>
                <w:color w:val="000000"/>
                <w:sz w:val="20"/>
                <w:szCs w:val="20"/>
              </w:rPr>
            </w:pPr>
            <w:r>
              <w:rPr>
                <w:color w:val="000000"/>
                <w:sz w:val="20"/>
                <w:szCs w:val="20"/>
              </w:rPr>
              <w:t>see Figure R34</w:t>
            </w:r>
          </w:p>
          <w:p w:rsidR="00DD5B39" w:rsidRPr="0066699C" w:rsidRDefault="00DD5B39" w:rsidP="002A5174">
            <w:pPr>
              <w:rPr>
                <w:sz w:val="20"/>
                <w:szCs w:val="20"/>
              </w:rPr>
            </w:pPr>
            <w:r>
              <w:rPr>
                <w:color w:val="000000"/>
                <w:sz w:val="20"/>
                <w:szCs w:val="20"/>
              </w:rPr>
              <w:t>(time-varying)</w:t>
            </w:r>
          </w:p>
        </w:tc>
        <w:tc>
          <w:tcPr>
            <w:tcW w:w="0" w:type="auto"/>
          </w:tcPr>
          <w:p w:rsidR="00DD5B39" w:rsidRPr="0066699C" w:rsidRDefault="00DD5B39" w:rsidP="002A5174">
            <w:pPr>
              <w:rPr>
                <w:sz w:val="20"/>
                <w:szCs w:val="20"/>
              </w:rPr>
            </w:pPr>
            <w:r>
              <w:rPr>
                <w:sz w:val="20"/>
                <w:szCs w:val="20"/>
              </w:rPr>
              <w:t>0.031</w:t>
            </w:r>
          </w:p>
        </w:tc>
        <w:tc>
          <w:tcPr>
            <w:tcW w:w="0" w:type="auto"/>
            <w:vMerge w:val="restart"/>
          </w:tcPr>
          <w:p w:rsidR="00DD5B39" w:rsidRDefault="00DD5B39" w:rsidP="002A5174">
            <w:pPr>
              <w:rPr>
                <w:color w:val="000000"/>
                <w:sz w:val="20"/>
                <w:szCs w:val="20"/>
              </w:rPr>
            </w:pPr>
            <w:r>
              <w:rPr>
                <w:color w:val="000000"/>
                <w:sz w:val="20"/>
                <w:szCs w:val="20"/>
              </w:rPr>
              <w:t>see Figure R36</w:t>
            </w:r>
          </w:p>
          <w:p w:rsidR="00DD5B39" w:rsidRPr="0066699C" w:rsidRDefault="00DD5B39" w:rsidP="002A5174">
            <w:pPr>
              <w:rPr>
                <w:sz w:val="20"/>
                <w:szCs w:val="20"/>
              </w:rPr>
            </w:pPr>
            <w:r>
              <w:rPr>
                <w:color w:val="000000"/>
                <w:sz w:val="20"/>
                <w:szCs w:val="20"/>
              </w:rPr>
              <w:t>(time-varying)</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vAlign w:val="bottom"/>
          </w:tcPr>
          <w:p w:rsidR="00DD5B39" w:rsidRPr="007814FC" w:rsidRDefault="00DD5B39" w:rsidP="002A5174">
            <w:pPr>
              <w:rPr>
                <w:color w:val="000000"/>
                <w:sz w:val="20"/>
                <w:szCs w:val="20"/>
              </w:rPr>
            </w:pPr>
            <w:r>
              <w:rPr>
                <w:sz w:val="20"/>
                <w:szCs w:val="20"/>
              </w:rPr>
              <w:t>(0.007)</w:t>
            </w:r>
          </w:p>
        </w:tc>
        <w:tc>
          <w:tcPr>
            <w:tcW w:w="0" w:type="auto"/>
            <w:vMerge/>
          </w:tcPr>
          <w:p w:rsidR="00DD5B39" w:rsidRPr="0066699C" w:rsidRDefault="00DD5B39" w:rsidP="002A5174">
            <w:pPr>
              <w:rPr>
                <w:sz w:val="20"/>
                <w:szCs w:val="20"/>
              </w:rPr>
            </w:pPr>
          </w:p>
        </w:tc>
        <w:tc>
          <w:tcPr>
            <w:tcW w:w="0" w:type="auto"/>
          </w:tcPr>
          <w:p w:rsidR="00DD5B39" w:rsidRPr="0066699C" w:rsidRDefault="00DD5B39" w:rsidP="002A5174">
            <w:pPr>
              <w:rPr>
                <w:sz w:val="20"/>
                <w:szCs w:val="20"/>
              </w:rPr>
            </w:pPr>
            <w:r>
              <w:rPr>
                <w:sz w:val="20"/>
                <w:szCs w:val="20"/>
              </w:rPr>
              <w:t>(0.048)</w:t>
            </w:r>
          </w:p>
        </w:tc>
        <w:tc>
          <w:tcPr>
            <w:tcW w:w="0" w:type="auto"/>
            <w:vMerge/>
          </w:tcPr>
          <w:p w:rsidR="00DD5B39" w:rsidRPr="0066699C" w:rsidRDefault="00DD5B39" w:rsidP="002A5174">
            <w:pPr>
              <w:rPr>
                <w:sz w:val="20"/>
                <w:szCs w:val="20"/>
              </w:rPr>
            </w:pPr>
          </w:p>
        </w:tc>
      </w:tr>
      <w:tr w:rsidR="00DD5B39" w:rsidRPr="0066699C" w:rsidTr="002A5174">
        <w:tc>
          <w:tcPr>
            <w:tcW w:w="0" w:type="auto"/>
            <w:vAlign w:val="bottom"/>
          </w:tcPr>
          <w:p w:rsidR="00DD5B39" w:rsidRPr="007814FC" w:rsidRDefault="00DD5B39" w:rsidP="002A5174">
            <w:pPr>
              <w:rPr>
                <w:color w:val="000000"/>
                <w:sz w:val="20"/>
                <w:szCs w:val="20"/>
              </w:rPr>
            </w:pPr>
            <w:r w:rsidRPr="007814FC">
              <w:rPr>
                <w:color w:val="000000"/>
                <w:sz w:val="20"/>
                <w:szCs w:val="20"/>
              </w:rPr>
              <w:t>Democracy</w:t>
            </w:r>
          </w:p>
        </w:tc>
        <w:tc>
          <w:tcPr>
            <w:tcW w:w="0" w:type="auto"/>
          </w:tcPr>
          <w:p w:rsidR="00DD5B39" w:rsidRPr="0066699C" w:rsidRDefault="00DD5B39" w:rsidP="002A5174">
            <w:pPr>
              <w:rPr>
                <w:sz w:val="20"/>
                <w:szCs w:val="20"/>
              </w:rPr>
            </w:pPr>
            <w:r>
              <w:rPr>
                <w:sz w:val="20"/>
                <w:szCs w:val="20"/>
              </w:rPr>
              <w:t>-0.012**</w:t>
            </w:r>
          </w:p>
        </w:tc>
        <w:tc>
          <w:tcPr>
            <w:tcW w:w="0" w:type="auto"/>
          </w:tcPr>
          <w:p w:rsidR="00DD5B39" w:rsidRPr="0066699C" w:rsidRDefault="00DD5B39" w:rsidP="002A5174">
            <w:pPr>
              <w:rPr>
                <w:sz w:val="20"/>
                <w:szCs w:val="20"/>
              </w:rPr>
            </w:pPr>
            <w:r>
              <w:rPr>
                <w:sz w:val="20"/>
                <w:szCs w:val="20"/>
              </w:rPr>
              <w:t>-0.004</w:t>
            </w:r>
          </w:p>
        </w:tc>
        <w:tc>
          <w:tcPr>
            <w:tcW w:w="0" w:type="auto"/>
          </w:tcPr>
          <w:p w:rsidR="00DD5B39" w:rsidRPr="0066699C" w:rsidRDefault="00DD5B39" w:rsidP="002A5174">
            <w:pPr>
              <w:rPr>
                <w:sz w:val="20"/>
                <w:szCs w:val="20"/>
              </w:rPr>
            </w:pPr>
            <w:r>
              <w:rPr>
                <w:sz w:val="20"/>
                <w:szCs w:val="20"/>
              </w:rPr>
              <w:t>-0.009**</w:t>
            </w:r>
          </w:p>
        </w:tc>
        <w:tc>
          <w:tcPr>
            <w:tcW w:w="0" w:type="auto"/>
          </w:tcPr>
          <w:p w:rsidR="00DD5B39" w:rsidRPr="0066699C" w:rsidRDefault="00DD5B39" w:rsidP="002A5174">
            <w:pPr>
              <w:rPr>
                <w:sz w:val="20"/>
                <w:szCs w:val="20"/>
              </w:rPr>
            </w:pPr>
            <w:r>
              <w:rPr>
                <w:sz w:val="20"/>
                <w:szCs w:val="20"/>
              </w:rPr>
              <w:t>0.004</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tcPr>
          <w:p w:rsidR="00DD5B39" w:rsidRPr="0066699C" w:rsidRDefault="00DD5B39" w:rsidP="002A5174">
            <w:pPr>
              <w:rPr>
                <w:sz w:val="20"/>
                <w:szCs w:val="20"/>
              </w:rPr>
            </w:pPr>
            <w:r>
              <w:rPr>
                <w:sz w:val="20"/>
                <w:szCs w:val="20"/>
              </w:rPr>
              <w:t>(0.006)</w:t>
            </w:r>
          </w:p>
        </w:tc>
        <w:tc>
          <w:tcPr>
            <w:tcW w:w="0" w:type="auto"/>
          </w:tcPr>
          <w:p w:rsidR="00DD5B39" w:rsidRPr="0066699C" w:rsidRDefault="00DD5B39" w:rsidP="002A5174">
            <w:pPr>
              <w:rPr>
                <w:sz w:val="20"/>
                <w:szCs w:val="20"/>
              </w:rPr>
            </w:pPr>
            <w:r>
              <w:rPr>
                <w:sz w:val="20"/>
                <w:szCs w:val="20"/>
              </w:rPr>
              <w:t>(0.005)</w:t>
            </w:r>
          </w:p>
        </w:tc>
        <w:tc>
          <w:tcPr>
            <w:tcW w:w="0" w:type="auto"/>
          </w:tcPr>
          <w:p w:rsidR="00DD5B39" w:rsidRPr="0066699C" w:rsidRDefault="00DD5B39" w:rsidP="002A5174">
            <w:pPr>
              <w:rPr>
                <w:sz w:val="20"/>
                <w:szCs w:val="20"/>
              </w:rPr>
            </w:pPr>
            <w:r>
              <w:rPr>
                <w:sz w:val="20"/>
                <w:szCs w:val="20"/>
              </w:rPr>
              <w:t>(0.004)</w:t>
            </w:r>
          </w:p>
        </w:tc>
        <w:tc>
          <w:tcPr>
            <w:tcW w:w="0" w:type="auto"/>
          </w:tcPr>
          <w:p w:rsidR="00DD5B39" w:rsidRPr="0066699C" w:rsidRDefault="00DD5B39" w:rsidP="002A5174">
            <w:pPr>
              <w:rPr>
                <w:sz w:val="20"/>
                <w:szCs w:val="20"/>
              </w:rPr>
            </w:pPr>
            <w:r>
              <w:rPr>
                <w:sz w:val="20"/>
                <w:szCs w:val="20"/>
              </w:rPr>
              <w:t>(0.004)</w:t>
            </w:r>
          </w:p>
        </w:tc>
      </w:tr>
      <w:tr w:rsidR="00DD5B39" w:rsidRPr="0066699C" w:rsidTr="002A5174">
        <w:tc>
          <w:tcPr>
            <w:tcW w:w="0" w:type="auto"/>
            <w:vAlign w:val="bottom"/>
          </w:tcPr>
          <w:p w:rsidR="00DD5B39" w:rsidRPr="007814FC" w:rsidRDefault="00DD5B39" w:rsidP="002A5174">
            <w:pPr>
              <w:rPr>
                <w:color w:val="000000"/>
                <w:sz w:val="20"/>
                <w:szCs w:val="20"/>
              </w:rPr>
            </w:pPr>
            <w:r>
              <w:rPr>
                <w:color w:val="000000"/>
                <w:sz w:val="20"/>
                <w:szCs w:val="20"/>
              </w:rPr>
              <w:t>Rural Population</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r>
      <w:tr w:rsidR="00DD5B39" w:rsidRPr="0066699C" w:rsidTr="002A5174">
        <w:tc>
          <w:tcPr>
            <w:tcW w:w="0" w:type="auto"/>
            <w:vAlign w:val="bottom"/>
          </w:tcPr>
          <w:p w:rsidR="00DD5B39" w:rsidRPr="007814FC" w:rsidRDefault="00DD5B39" w:rsidP="002A5174">
            <w:pPr>
              <w:rPr>
                <w:color w:val="000000"/>
                <w:sz w:val="20"/>
                <w:szCs w:val="20"/>
              </w:rPr>
            </w:pPr>
            <w:r w:rsidRPr="007814FC">
              <w:rPr>
                <w:color w:val="000000"/>
                <w:sz w:val="20"/>
                <w:szCs w:val="20"/>
              </w:rPr>
              <w:t>GDP</w:t>
            </w:r>
          </w:p>
        </w:tc>
        <w:tc>
          <w:tcPr>
            <w:tcW w:w="0" w:type="auto"/>
          </w:tcPr>
          <w:p w:rsidR="00DD5B39" w:rsidRPr="0066699C" w:rsidRDefault="00DD5B39" w:rsidP="002A5174">
            <w:pPr>
              <w:rPr>
                <w:sz w:val="20"/>
                <w:szCs w:val="20"/>
              </w:rPr>
            </w:pPr>
            <w:r>
              <w:rPr>
                <w:sz w:val="20"/>
                <w:szCs w:val="20"/>
              </w:rPr>
              <w:t>0.097***</w:t>
            </w:r>
          </w:p>
        </w:tc>
        <w:tc>
          <w:tcPr>
            <w:tcW w:w="0" w:type="auto"/>
          </w:tcPr>
          <w:p w:rsidR="00DD5B39" w:rsidRPr="0066699C" w:rsidRDefault="00DD5B39" w:rsidP="002A5174">
            <w:pPr>
              <w:rPr>
                <w:sz w:val="20"/>
                <w:szCs w:val="20"/>
              </w:rPr>
            </w:pPr>
            <w:r>
              <w:rPr>
                <w:sz w:val="20"/>
                <w:szCs w:val="20"/>
              </w:rPr>
              <w:t>0.105***</w:t>
            </w:r>
          </w:p>
        </w:tc>
        <w:tc>
          <w:tcPr>
            <w:tcW w:w="0" w:type="auto"/>
          </w:tcPr>
          <w:p w:rsidR="00DD5B39" w:rsidRPr="0066699C" w:rsidRDefault="00DD5B39" w:rsidP="002A5174">
            <w:pPr>
              <w:rPr>
                <w:sz w:val="20"/>
                <w:szCs w:val="20"/>
              </w:rPr>
            </w:pPr>
            <w:r>
              <w:rPr>
                <w:sz w:val="20"/>
                <w:szCs w:val="20"/>
              </w:rPr>
              <w:t>0.038***</w:t>
            </w:r>
          </w:p>
        </w:tc>
        <w:tc>
          <w:tcPr>
            <w:tcW w:w="0" w:type="auto"/>
          </w:tcPr>
          <w:p w:rsidR="00DD5B39" w:rsidRPr="0066699C" w:rsidRDefault="00DD5B39" w:rsidP="002A5174">
            <w:pPr>
              <w:rPr>
                <w:sz w:val="20"/>
                <w:szCs w:val="20"/>
              </w:rPr>
            </w:pPr>
            <w:r>
              <w:rPr>
                <w:sz w:val="20"/>
                <w:szCs w:val="20"/>
              </w:rPr>
              <w:t>0.065***</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tcPr>
          <w:p w:rsidR="00DD5B39" w:rsidRPr="0066699C" w:rsidRDefault="00DD5B39" w:rsidP="002A5174">
            <w:pPr>
              <w:rPr>
                <w:sz w:val="20"/>
                <w:szCs w:val="20"/>
              </w:rPr>
            </w:pPr>
            <w:r>
              <w:rPr>
                <w:sz w:val="20"/>
                <w:szCs w:val="20"/>
              </w:rPr>
              <w:t>(0.013)</w:t>
            </w:r>
          </w:p>
        </w:tc>
        <w:tc>
          <w:tcPr>
            <w:tcW w:w="0" w:type="auto"/>
          </w:tcPr>
          <w:p w:rsidR="00DD5B39" w:rsidRPr="0066699C" w:rsidRDefault="00DD5B39" w:rsidP="002A5174">
            <w:pPr>
              <w:rPr>
                <w:sz w:val="20"/>
                <w:szCs w:val="20"/>
              </w:rPr>
            </w:pPr>
            <w:r>
              <w:rPr>
                <w:sz w:val="20"/>
                <w:szCs w:val="20"/>
              </w:rPr>
              <w:t>(0.013)</w:t>
            </w:r>
          </w:p>
        </w:tc>
        <w:tc>
          <w:tcPr>
            <w:tcW w:w="0" w:type="auto"/>
          </w:tcPr>
          <w:p w:rsidR="00DD5B39" w:rsidRPr="0066699C" w:rsidRDefault="00DD5B39" w:rsidP="002A5174">
            <w:pPr>
              <w:rPr>
                <w:sz w:val="20"/>
                <w:szCs w:val="20"/>
              </w:rPr>
            </w:pPr>
            <w:r>
              <w:rPr>
                <w:sz w:val="20"/>
                <w:szCs w:val="20"/>
              </w:rPr>
              <w:t>(0.008)</w:t>
            </w:r>
          </w:p>
        </w:tc>
        <w:tc>
          <w:tcPr>
            <w:tcW w:w="0" w:type="auto"/>
          </w:tcPr>
          <w:p w:rsidR="00DD5B39" w:rsidRPr="0066699C" w:rsidRDefault="00DD5B39" w:rsidP="002A5174">
            <w:pPr>
              <w:rPr>
                <w:sz w:val="20"/>
                <w:szCs w:val="20"/>
              </w:rPr>
            </w:pPr>
            <w:r>
              <w:rPr>
                <w:sz w:val="20"/>
                <w:szCs w:val="20"/>
              </w:rPr>
              <w:t>(0.007)</w:t>
            </w:r>
          </w:p>
        </w:tc>
      </w:tr>
      <w:tr w:rsidR="00DD5B39" w:rsidRPr="0066699C" w:rsidTr="002A5174">
        <w:tc>
          <w:tcPr>
            <w:tcW w:w="0" w:type="auto"/>
            <w:vAlign w:val="bottom"/>
          </w:tcPr>
          <w:p w:rsidR="00DD5B39" w:rsidRPr="007814FC" w:rsidRDefault="00DD5B39" w:rsidP="002A5174">
            <w:pPr>
              <w:rPr>
                <w:color w:val="000000"/>
                <w:sz w:val="20"/>
                <w:szCs w:val="20"/>
              </w:rPr>
            </w:pPr>
            <w:r>
              <w:rPr>
                <w:color w:val="000000"/>
                <w:sz w:val="20"/>
                <w:szCs w:val="20"/>
              </w:rPr>
              <w:t>GDP/capita</w:t>
            </w:r>
          </w:p>
        </w:tc>
        <w:tc>
          <w:tcPr>
            <w:tcW w:w="0" w:type="auto"/>
          </w:tcPr>
          <w:p w:rsidR="00DD5B39" w:rsidRPr="0066699C" w:rsidRDefault="00DD5B39" w:rsidP="002A5174">
            <w:pPr>
              <w:rPr>
                <w:sz w:val="20"/>
                <w:szCs w:val="20"/>
              </w:rPr>
            </w:pPr>
            <w:r>
              <w:rPr>
                <w:sz w:val="20"/>
                <w:szCs w:val="20"/>
              </w:rPr>
              <w:t>0.021</w:t>
            </w:r>
          </w:p>
        </w:tc>
        <w:tc>
          <w:tcPr>
            <w:tcW w:w="0" w:type="auto"/>
          </w:tcPr>
          <w:p w:rsidR="00DD5B39" w:rsidRPr="0066699C" w:rsidRDefault="00DD5B39" w:rsidP="002A5174">
            <w:pPr>
              <w:rPr>
                <w:sz w:val="20"/>
                <w:szCs w:val="20"/>
              </w:rPr>
            </w:pPr>
            <w:r>
              <w:rPr>
                <w:sz w:val="20"/>
                <w:szCs w:val="20"/>
              </w:rPr>
              <w:t>-0.013</w:t>
            </w:r>
          </w:p>
        </w:tc>
        <w:tc>
          <w:tcPr>
            <w:tcW w:w="0" w:type="auto"/>
          </w:tcPr>
          <w:p w:rsidR="00DD5B39" w:rsidRPr="0066699C" w:rsidRDefault="00DD5B39" w:rsidP="002A5174">
            <w:pPr>
              <w:rPr>
                <w:sz w:val="20"/>
                <w:szCs w:val="20"/>
              </w:rPr>
            </w:pPr>
            <w:r>
              <w:rPr>
                <w:sz w:val="20"/>
                <w:szCs w:val="20"/>
              </w:rPr>
              <w:t>0.033***</w:t>
            </w:r>
          </w:p>
        </w:tc>
        <w:tc>
          <w:tcPr>
            <w:tcW w:w="0" w:type="auto"/>
          </w:tcPr>
          <w:p w:rsidR="00DD5B39" w:rsidRPr="0066699C" w:rsidRDefault="00DD5B39" w:rsidP="002A5174">
            <w:pPr>
              <w:rPr>
                <w:sz w:val="20"/>
                <w:szCs w:val="20"/>
              </w:rPr>
            </w:pPr>
            <w:r>
              <w:rPr>
                <w:sz w:val="20"/>
                <w:szCs w:val="20"/>
              </w:rPr>
              <w:t>-0.006</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tcPr>
          <w:p w:rsidR="00DD5B39" w:rsidRPr="0066699C" w:rsidRDefault="00DD5B39" w:rsidP="002A5174">
            <w:pPr>
              <w:rPr>
                <w:sz w:val="20"/>
                <w:szCs w:val="20"/>
              </w:rPr>
            </w:pPr>
            <w:r>
              <w:rPr>
                <w:sz w:val="20"/>
                <w:szCs w:val="20"/>
              </w:rPr>
              <w:t>(0.019)</w:t>
            </w:r>
          </w:p>
        </w:tc>
        <w:tc>
          <w:tcPr>
            <w:tcW w:w="0" w:type="auto"/>
          </w:tcPr>
          <w:p w:rsidR="00DD5B39" w:rsidRPr="0066699C" w:rsidRDefault="00DD5B39" w:rsidP="002A5174">
            <w:pPr>
              <w:rPr>
                <w:sz w:val="20"/>
                <w:szCs w:val="20"/>
              </w:rPr>
            </w:pPr>
            <w:r>
              <w:rPr>
                <w:sz w:val="20"/>
                <w:szCs w:val="20"/>
              </w:rPr>
              <w:t>(0.019)</w:t>
            </w:r>
          </w:p>
        </w:tc>
        <w:tc>
          <w:tcPr>
            <w:tcW w:w="0" w:type="auto"/>
          </w:tcPr>
          <w:p w:rsidR="00DD5B39" w:rsidRPr="0066699C" w:rsidRDefault="00DD5B39" w:rsidP="002A5174">
            <w:pPr>
              <w:rPr>
                <w:sz w:val="20"/>
                <w:szCs w:val="20"/>
              </w:rPr>
            </w:pPr>
            <w:r>
              <w:rPr>
                <w:sz w:val="20"/>
                <w:szCs w:val="20"/>
              </w:rPr>
              <w:t>(0.011)</w:t>
            </w:r>
          </w:p>
        </w:tc>
        <w:tc>
          <w:tcPr>
            <w:tcW w:w="0" w:type="auto"/>
          </w:tcPr>
          <w:p w:rsidR="00DD5B39" w:rsidRPr="0066699C" w:rsidRDefault="00DD5B39" w:rsidP="002A5174">
            <w:pPr>
              <w:rPr>
                <w:sz w:val="20"/>
                <w:szCs w:val="20"/>
              </w:rPr>
            </w:pPr>
            <w:r>
              <w:rPr>
                <w:sz w:val="20"/>
                <w:szCs w:val="20"/>
              </w:rPr>
              <w:t>(0.011)</w:t>
            </w:r>
          </w:p>
        </w:tc>
      </w:tr>
      <w:tr w:rsidR="00DD5B39" w:rsidRPr="0066699C" w:rsidTr="002A5174">
        <w:tc>
          <w:tcPr>
            <w:tcW w:w="0" w:type="auto"/>
            <w:vAlign w:val="bottom"/>
          </w:tcPr>
          <w:p w:rsidR="00DD5B39" w:rsidRPr="007814FC" w:rsidRDefault="00DD5B39" w:rsidP="002A5174">
            <w:pPr>
              <w:rPr>
                <w:color w:val="000000"/>
                <w:sz w:val="20"/>
                <w:szCs w:val="20"/>
              </w:rPr>
            </w:pPr>
            <w:r w:rsidRPr="007814FC">
              <w:rPr>
                <w:color w:val="000000"/>
                <w:sz w:val="20"/>
                <w:szCs w:val="20"/>
              </w:rPr>
              <w:t>GDP Growth</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r>
      <w:tr w:rsidR="00DD5B39" w:rsidRPr="0066699C" w:rsidTr="002A5174">
        <w:tc>
          <w:tcPr>
            <w:tcW w:w="0" w:type="auto"/>
            <w:vAlign w:val="bottom"/>
          </w:tcPr>
          <w:p w:rsidR="00DD5B39" w:rsidRPr="007814FC" w:rsidRDefault="00DD5B39" w:rsidP="002A5174">
            <w:pPr>
              <w:rPr>
                <w:color w:val="000000"/>
                <w:sz w:val="20"/>
                <w:szCs w:val="20"/>
              </w:rPr>
            </w:pPr>
            <w:r>
              <w:rPr>
                <w:color w:val="000000"/>
                <w:sz w:val="20"/>
                <w:szCs w:val="20"/>
              </w:rPr>
              <w:t>Trade/GDP</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r>
      <w:tr w:rsidR="00DD5B39" w:rsidRPr="0066699C" w:rsidTr="002A5174">
        <w:tc>
          <w:tcPr>
            <w:tcW w:w="0" w:type="auto"/>
            <w:vAlign w:val="bottom"/>
          </w:tcPr>
          <w:p w:rsidR="00DD5B39" w:rsidRPr="007814FC" w:rsidRDefault="00DD5B39" w:rsidP="002A5174">
            <w:pPr>
              <w:rPr>
                <w:color w:val="000000"/>
                <w:sz w:val="20"/>
                <w:szCs w:val="20"/>
              </w:rPr>
            </w:pPr>
            <w:r>
              <w:rPr>
                <w:color w:val="000000"/>
                <w:sz w:val="20"/>
                <w:szCs w:val="20"/>
              </w:rPr>
              <w:t>Financial Openness</w:t>
            </w:r>
          </w:p>
        </w:tc>
        <w:tc>
          <w:tcPr>
            <w:tcW w:w="0" w:type="auto"/>
          </w:tcPr>
          <w:p w:rsidR="00DD5B39" w:rsidRPr="0066699C" w:rsidRDefault="00DD5B39" w:rsidP="002A5174">
            <w:pPr>
              <w:rPr>
                <w:sz w:val="20"/>
                <w:szCs w:val="20"/>
              </w:rPr>
            </w:pPr>
            <w:r>
              <w:rPr>
                <w:sz w:val="20"/>
                <w:szCs w:val="20"/>
              </w:rPr>
              <w:t>0.007</w:t>
            </w:r>
          </w:p>
        </w:tc>
        <w:tc>
          <w:tcPr>
            <w:tcW w:w="0" w:type="auto"/>
          </w:tcPr>
          <w:p w:rsidR="00DD5B39" w:rsidRPr="0066699C" w:rsidRDefault="00DD5B39" w:rsidP="002A5174">
            <w:pPr>
              <w:rPr>
                <w:sz w:val="20"/>
                <w:szCs w:val="20"/>
              </w:rPr>
            </w:pPr>
            <w:r>
              <w:rPr>
                <w:sz w:val="20"/>
                <w:szCs w:val="20"/>
              </w:rPr>
              <w:t>0.006</w:t>
            </w:r>
          </w:p>
        </w:tc>
        <w:tc>
          <w:tcPr>
            <w:tcW w:w="0" w:type="auto"/>
          </w:tcPr>
          <w:p w:rsidR="00DD5B39" w:rsidRPr="0066699C" w:rsidRDefault="00DD5B39" w:rsidP="002A5174">
            <w:pPr>
              <w:rPr>
                <w:sz w:val="20"/>
                <w:szCs w:val="20"/>
              </w:rPr>
            </w:pPr>
            <w:r>
              <w:rPr>
                <w:sz w:val="20"/>
                <w:szCs w:val="20"/>
              </w:rPr>
              <w:t>0.006**</w:t>
            </w:r>
          </w:p>
        </w:tc>
        <w:tc>
          <w:tcPr>
            <w:tcW w:w="0" w:type="auto"/>
          </w:tcPr>
          <w:p w:rsidR="00DD5B39" w:rsidRPr="0066699C" w:rsidRDefault="00DD5B39" w:rsidP="002A5174">
            <w:pPr>
              <w:rPr>
                <w:sz w:val="20"/>
                <w:szCs w:val="20"/>
              </w:rPr>
            </w:pPr>
            <w:r>
              <w:rPr>
                <w:sz w:val="20"/>
                <w:szCs w:val="20"/>
              </w:rPr>
              <w:t>-0.001</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tcPr>
          <w:p w:rsidR="00DD5B39" w:rsidRPr="0066699C" w:rsidRDefault="00DD5B39" w:rsidP="002A5174">
            <w:pPr>
              <w:rPr>
                <w:sz w:val="20"/>
                <w:szCs w:val="20"/>
              </w:rPr>
            </w:pPr>
            <w:r>
              <w:rPr>
                <w:sz w:val="20"/>
                <w:szCs w:val="20"/>
              </w:rPr>
              <w:t>(0.007)</w:t>
            </w:r>
          </w:p>
        </w:tc>
        <w:tc>
          <w:tcPr>
            <w:tcW w:w="0" w:type="auto"/>
          </w:tcPr>
          <w:p w:rsidR="00DD5B39" w:rsidRPr="0066699C" w:rsidRDefault="00DD5B39" w:rsidP="002A5174">
            <w:pPr>
              <w:rPr>
                <w:sz w:val="20"/>
                <w:szCs w:val="20"/>
              </w:rPr>
            </w:pPr>
            <w:r>
              <w:rPr>
                <w:sz w:val="20"/>
                <w:szCs w:val="20"/>
              </w:rPr>
              <w:t>(0.006)</w:t>
            </w:r>
          </w:p>
        </w:tc>
        <w:tc>
          <w:tcPr>
            <w:tcW w:w="0" w:type="auto"/>
          </w:tcPr>
          <w:p w:rsidR="00DD5B39" w:rsidRPr="0066699C" w:rsidRDefault="00DD5B39" w:rsidP="002A5174">
            <w:pPr>
              <w:rPr>
                <w:sz w:val="20"/>
                <w:szCs w:val="20"/>
              </w:rPr>
            </w:pPr>
            <w:r>
              <w:rPr>
                <w:sz w:val="20"/>
                <w:szCs w:val="20"/>
              </w:rPr>
              <w:t>(0.003)</w:t>
            </w:r>
          </w:p>
        </w:tc>
        <w:tc>
          <w:tcPr>
            <w:tcW w:w="0" w:type="auto"/>
          </w:tcPr>
          <w:p w:rsidR="00DD5B39" w:rsidRPr="0066699C" w:rsidRDefault="00DD5B39" w:rsidP="002A5174">
            <w:pPr>
              <w:rPr>
                <w:sz w:val="20"/>
                <w:szCs w:val="20"/>
              </w:rPr>
            </w:pPr>
            <w:r>
              <w:rPr>
                <w:sz w:val="20"/>
                <w:szCs w:val="20"/>
              </w:rPr>
              <w:t>(0.003)</w:t>
            </w:r>
          </w:p>
        </w:tc>
      </w:tr>
      <w:tr w:rsidR="00DD5B39" w:rsidRPr="0066699C" w:rsidTr="002A5174">
        <w:tc>
          <w:tcPr>
            <w:tcW w:w="0" w:type="auto"/>
            <w:vAlign w:val="bottom"/>
          </w:tcPr>
          <w:p w:rsidR="00DD5B39" w:rsidRPr="007814FC" w:rsidRDefault="00DD5B39" w:rsidP="002A5174">
            <w:pPr>
              <w:rPr>
                <w:color w:val="000000"/>
                <w:sz w:val="20"/>
                <w:szCs w:val="20"/>
              </w:rPr>
            </w:pPr>
            <w:r w:rsidRPr="007814FC">
              <w:rPr>
                <w:color w:val="000000"/>
                <w:sz w:val="20"/>
                <w:szCs w:val="20"/>
              </w:rPr>
              <w:t>Resources</w:t>
            </w:r>
          </w:p>
        </w:tc>
        <w:tc>
          <w:tcPr>
            <w:tcW w:w="0" w:type="auto"/>
          </w:tcPr>
          <w:p w:rsidR="00DD5B39" w:rsidRPr="0066699C" w:rsidRDefault="00DD5B39" w:rsidP="002A5174">
            <w:pPr>
              <w:rPr>
                <w:sz w:val="20"/>
                <w:szCs w:val="20"/>
              </w:rPr>
            </w:pPr>
            <w:r>
              <w:rPr>
                <w:sz w:val="20"/>
                <w:szCs w:val="20"/>
              </w:rPr>
              <w:t>-0.041***</w:t>
            </w:r>
          </w:p>
        </w:tc>
        <w:tc>
          <w:tcPr>
            <w:tcW w:w="0" w:type="auto"/>
          </w:tcPr>
          <w:p w:rsidR="00DD5B39" w:rsidRPr="0066699C" w:rsidRDefault="00DD5B39" w:rsidP="002A5174">
            <w:pPr>
              <w:rPr>
                <w:sz w:val="20"/>
                <w:szCs w:val="20"/>
              </w:rPr>
            </w:pPr>
            <w:r>
              <w:rPr>
                <w:sz w:val="20"/>
                <w:szCs w:val="20"/>
              </w:rPr>
              <w:t>-0.034***</w:t>
            </w:r>
          </w:p>
        </w:tc>
        <w:tc>
          <w:tcPr>
            <w:tcW w:w="0" w:type="auto"/>
          </w:tcPr>
          <w:p w:rsidR="00DD5B39" w:rsidRPr="0066699C" w:rsidRDefault="00DD5B39" w:rsidP="002A5174">
            <w:pPr>
              <w:rPr>
                <w:sz w:val="20"/>
                <w:szCs w:val="20"/>
              </w:rPr>
            </w:pPr>
            <w:r>
              <w:rPr>
                <w:sz w:val="20"/>
                <w:szCs w:val="20"/>
              </w:rPr>
              <w:t>-0.026***</w:t>
            </w:r>
          </w:p>
        </w:tc>
        <w:tc>
          <w:tcPr>
            <w:tcW w:w="0" w:type="auto"/>
          </w:tcPr>
          <w:p w:rsidR="00DD5B39" w:rsidRPr="0066699C" w:rsidRDefault="00DD5B39" w:rsidP="002A5174">
            <w:pPr>
              <w:rPr>
                <w:sz w:val="20"/>
                <w:szCs w:val="20"/>
              </w:rPr>
            </w:pPr>
            <w:r>
              <w:rPr>
                <w:sz w:val="20"/>
                <w:szCs w:val="20"/>
              </w:rPr>
              <w:t>-0.022***</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tcPr>
          <w:p w:rsidR="00DD5B39" w:rsidRPr="0066699C" w:rsidRDefault="00DD5B39" w:rsidP="002A5174">
            <w:pPr>
              <w:rPr>
                <w:sz w:val="20"/>
                <w:szCs w:val="20"/>
              </w:rPr>
            </w:pPr>
            <w:r>
              <w:rPr>
                <w:sz w:val="20"/>
                <w:szCs w:val="20"/>
              </w:rPr>
              <w:t>(0.010)</w:t>
            </w:r>
          </w:p>
        </w:tc>
        <w:tc>
          <w:tcPr>
            <w:tcW w:w="0" w:type="auto"/>
          </w:tcPr>
          <w:p w:rsidR="00DD5B39" w:rsidRPr="0066699C" w:rsidRDefault="00DD5B39" w:rsidP="002A5174">
            <w:pPr>
              <w:rPr>
                <w:sz w:val="20"/>
                <w:szCs w:val="20"/>
              </w:rPr>
            </w:pPr>
            <w:r>
              <w:rPr>
                <w:sz w:val="20"/>
                <w:szCs w:val="20"/>
              </w:rPr>
              <w:t>(0.010)</w:t>
            </w:r>
          </w:p>
        </w:tc>
        <w:tc>
          <w:tcPr>
            <w:tcW w:w="0" w:type="auto"/>
          </w:tcPr>
          <w:p w:rsidR="00DD5B39" w:rsidRPr="0066699C" w:rsidRDefault="00DD5B39" w:rsidP="002A5174">
            <w:pPr>
              <w:rPr>
                <w:sz w:val="20"/>
                <w:szCs w:val="20"/>
              </w:rPr>
            </w:pPr>
            <w:r>
              <w:rPr>
                <w:sz w:val="20"/>
                <w:szCs w:val="20"/>
              </w:rPr>
              <w:t>(0.005)</w:t>
            </w:r>
          </w:p>
        </w:tc>
        <w:tc>
          <w:tcPr>
            <w:tcW w:w="0" w:type="auto"/>
          </w:tcPr>
          <w:p w:rsidR="00DD5B39" w:rsidRPr="0066699C" w:rsidRDefault="00DD5B39" w:rsidP="002A5174">
            <w:pPr>
              <w:rPr>
                <w:sz w:val="20"/>
                <w:szCs w:val="20"/>
              </w:rPr>
            </w:pPr>
            <w:r>
              <w:rPr>
                <w:sz w:val="20"/>
                <w:szCs w:val="20"/>
              </w:rPr>
              <w:t>(0.004)</w:t>
            </w:r>
          </w:p>
        </w:tc>
      </w:tr>
      <w:tr w:rsidR="00DD5B39" w:rsidRPr="0066699C" w:rsidTr="002A5174">
        <w:tc>
          <w:tcPr>
            <w:tcW w:w="0" w:type="auto"/>
            <w:vAlign w:val="bottom"/>
          </w:tcPr>
          <w:p w:rsidR="00DD5B39" w:rsidRPr="007814FC" w:rsidRDefault="00DD5B39" w:rsidP="002A5174">
            <w:pPr>
              <w:rPr>
                <w:color w:val="000000"/>
                <w:sz w:val="20"/>
                <w:szCs w:val="20"/>
              </w:rPr>
            </w:pPr>
            <w:r w:rsidRPr="007814FC">
              <w:rPr>
                <w:color w:val="000000"/>
                <w:sz w:val="20"/>
                <w:szCs w:val="20"/>
              </w:rPr>
              <w:t>Physical Insecurity</w:t>
            </w:r>
          </w:p>
        </w:tc>
        <w:tc>
          <w:tcPr>
            <w:tcW w:w="0" w:type="auto"/>
          </w:tcPr>
          <w:p w:rsidR="00DD5B39" w:rsidRPr="0066699C" w:rsidRDefault="00DD5B39" w:rsidP="002A5174">
            <w:pPr>
              <w:rPr>
                <w:sz w:val="20"/>
                <w:szCs w:val="20"/>
              </w:rPr>
            </w:pPr>
            <w:r>
              <w:rPr>
                <w:sz w:val="20"/>
                <w:szCs w:val="20"/>
              </w:rPr>
              <w:t>-0.004*</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-0.002</w:t>
            </w:r>
          </w:p>
        </w:tc>
        <w:tc>
          <w:tcPr>
            <w:tcW w:w="0" w:type="auto"/>
          </w:tcPr>
          <w:p w:rsidR="00DD5B39" w:rsidRPr="0066699C" w:rsidRDefault="00DD5B39" w:rsidP="002A5174">
            <w:pPr>
              <w:rPr>
                <w:sz w:val="20"/>
                <w:szCs w:val="20"/>
              </w:rPr>
            </w:pPr>
            <w:r>
              <w:rPr>
                <w:sz w:val="20"/>
                <w:szCs w:val="20"/>
              </w:rPr>
              <w:t>0.001</w:t>
            </w:r>
          </w:p>
        </w:tc>
      </w:tr>
      <w:tr w:rsidR="00DD5B39" w:rsidRPr="0066699C" w:rsidTr="002A5174">
        <w:tc>
          <w:tcPr>
            <w:tcW w:w="0" w:type="auto"/>
            <w:vAlign w:val="bottom"/>
          </w:tcPr>
          <w:p w:rsidR="00DD5B39" w:rsidRPr="007814FC" w:rsidRDefault="00DD5B39" w:rsidP="002A5174">
            <w:pPr>
              <w:rPr>
                <w:color w:val="000000"/>
                <w:sz w:val="20"/>
                <w:szCs w:val="20"/>
              </w:rPr>
            </w:pPr>
          </w:p>
        </w:tc>
        <w:tc>
          <w:tcPr>
            <w:tcW w:w="0" w:type="auto"/>
          </w:tcPr>
          <w:p w:rsidR="00DD5B39" w:rsidRPr="0066699C" w:rsidRDefault="00DD5B39" w:rsidP="002A5174">
            <w:pPr>
              <w:rPr>
                <w:sz w:val="20"/>
                <w:szCs w:val="20"/>
              </w:rPr>
            </w:pPr>
            <w:r>
              <w:rPr>
                <w:sz w:val="20"/>
                <w:szCs w:val="20"/>
              </w:rPr>
              <w:t>(0.002)</w:t>
            </w:r>
          </w:p>
        </w:tc>
        <w:tc>
          <w:tcPr>
            <w:tcW w:w="0" w:type="auto"/>
          </w:tcPr>
          <w:p w:rsidR="00DD5B39" w:rsidRPr="0066699C" w:rsidRDefault="00DD5B39" w:rsidP="002A5174">
            <w:pPr>
              <w:rPr>
                <w:sz w:val="20"/>
                <w:szCs w:val="20"/>
              </w:rPr>
            </w:pPr>
            <w:r>
              <w:rPr>
                <w:sz w:val="20"/>
                <w:szCs w:val="20"/>
              </w:rPr>
              <w:t>(0.002)</w:t>
            </w:r>
          </w:p>
        </w:tc>
        <w:tc>
          <w:tcPr>
            <w:tcW w:w="0" w:type="auto"/>
          </w:tcPr>
          <w:p w:rsidR="00DD5B39" w:rsidRPr="0066699C" w:rsidRDefault="00DD5B39" w:rsidP="002A5174">
            <w:pPr>
              <w:rPr>
                <w:sz w:val="20"/>
                <w:szCs w:val="20"/>
              </w:rPr>
            </w:pPr>
            <w:r>
              <w:rPr>
                <w:sz w:val="20"/>
                <w:szCs w:val="20"/>
              </w:rPr>
              <w:t>(0.001)</w:t>
            </w:r>
          </w:p>
        </w:tc>
        <w:tc>
          <w:tcPr>
            <w:tcW w:w="0" w:type="auto"/>
          </w:tcPr>
          <w:p w:rsidR="00DD5B39" w:rsidRPr="0066699C" w:rsidRDefault="00DD5B39" w:rsidP="002A5174">
            <w:pPr>
              <w:rPr>
                <w:sz w:val="20"/>
                <w:szCs w:val="20"/>
              </w:rPr>
            </w:pPr>
            <w:r>
              <w:rPr>
                <w:sz w:val="20"/>
                <w:szCs w:val="20"/>
              </w:rPr>
              <w:t>(0.001)</w:t>
            </w:r>
          </w:p>
        </w:tc>
      </w:tr>
      <w:tr w:rsidR="00DD5B39" w:rsidRPr="0066699C" w:rsidTr="002A5174">
        <w:tc>
          <w:tcPr>
            <w:tcW w:w="0" w:type="auto"/>
            <w:vAlign w:val="bottom"/>
          </w:tcPr>
          <w:p w:rsidR="00DD5B39" w:rsidRPr="007814FC" w:rsidRDefault="00DD5B39" w:rsidP="002A5174">
            <w:pPr>
              <w:rPr>
                <w:color w:val="000000"/>
                <w:sz w:val="20"/>
                <w:szCs w:val="20"/>
              </w:rPr>
            </w:pPr>
            <w:r w:rsidRPr="007814FC">
              <w:rPr>
                <w:color w:val="000000"/>
                <w:sz w:val="20"/>
                <w:szCs w:val="20"/>
              </w:rPr>
              <w:t>Constant</w:t>
            </w:r>
          </w:p>
        </w:tc>
        <w:tc>
          <w:tcPr>
            <w:tcW w:w="0" w:type="auto"/>
          </w:tcPr>
          <w:p w:rsidR="00DD5B39" w:rsidRPr="0066699C" w:rsidRDefault="00DD5B39" w:rsidP="002A5174">
            <w:pPr>
              <w:rPr>
                <w:sz w:val="20"/>
                <w:szCs w:val="20"/>
              </w:rPr>
            </w:pPr>
            <w:r>
              <w:rPr>
                <w:sz w:val="20"/>
                <w:szCs w:val="20"/>
              </w:rPr>
              <w:t>3.390***</w:t>
            </w:r>
          </w:p>
        </w:tc>
        <w:tc>
          <w:tcPr>
            <w:tcW w:w="0" w:type="auto"/>
          </w:tcPr>
          <w:p w:rsidR="00DD5B39" w:rsidRPr="0066699C" w:rsidRDefault="00DD5B39" w:rsidP="002A5174">
            <w:pPr>
              <w:rPr>
                <w:sz w:val="20"/>
                <w:szCs w:val="20"/>
              </w:rPr>
            </w:pPr>
            <w:r>
              <w:rPr>
                <w:sz w:val="20"/>
                <w:szCs w:val="20"/>
              </w:rPr>
              <w:t>3.378***</w:t>
            </w:r>
          </w:p>
        </w:tc>
        <w:tc>
          <w:tcPr>
            <w:tcW w:w="0" w:type="auto"/>
          </w:tcPr>
          <w:p w:rsidR="00DD5B39" w:rsidRPr="0066699C" w:rsidRDefault="00DD5B39" w:rsidP="002A5174">
            <w:pPr>
              <w:rPr>
                <w:sz w:val="20"/>
                <w:szCs w:val="20"/>
              </w:rPr>
            </w:pPr>
            <w:r>
              <w:rPr>
                <w:sz w:val="20"/>
                <w:szCs w:val="20"/>
              </w:rPr>
              <w:t>3.398***</w:t>
            </w:r>
          </w:p>
        </w:tc>
        <w:tc>
          <w:tcPr>
            <w:tcW w:w="0" w:type="auto"/>
          </w:tcPr>
          <w:p w:rsidR="00DD5B39" w:rsidRPr="0066699C" w:rsidRDefault="00DD5B39" w:rsidP="002A5174">
            <w:pPr>
              <w:rPr>
                <w:sz w:val="20"/>
                <w:szCs w:val="20"/>
              </w:rPr>
            </w:pPr>
            <w:r>
              <w:rPr>
                <w:sz w:val="20"/>
                <w:szCs w:val="20"/>
              </w:rPr>
              <w:t>3.404***</w:t>
            </w:r>
          </w:p>
        </w:tc>
      </w:tr>
      <w:tr w:rsidR="00DD5B39" w:rsidRPr="0066699C" w:rsidTr="002A5174">
        <w:tc>
          <w:tcPr>
            <w:tcW w:w="0" w:type="auto"/>
            <w:tcBorders>
              <w:bottom w:val="single" w:sz="4" w:space="0" w:color="auto"/>
            </w:tcBorders>
            <w:vAlign w:val="bottom"/>
          </w:tcPr>
          <w:p w:rsidR="00DD5B39" w:rsidRPr="007814FC" w:rsidRDefault="00DD5B39" w:rsidP="002A5174">
            <w:pPr>
              <w:rPr>
                <w:color w:val="000000"/>
                <w:sz w:val="20"/>
                <w:szCs w:val="20"/>
              </w:rPr>
            </w:pPr>
            <w:r w:rsidRPr="007814FC">
              <w:rPr>
                <w:color w:val="000000"/>
                <w:sz w:val="20"/>
                <w:szCs w:val="20"/>
              </w:rPr>
              <w:t> </w:t>
            </w:r>
          </w:p>
        </w:tc>
        <w:tc>
          <w:tcPr>
            <w:tcW w:w="0" w:type="auto"/>
            <w:tcBorders>
              <w:bottom w:val="single" w:sz="4" w:space="0" w:color="auto"/>
            </w:tcBorders>
          </w:tcPr>
          <w:p w:rsidR="00DD5B39" w:rsidRPr="0066699C" w:rsidRDefault="00DD5B39" w:rsidP="002A5174">
            <w:pPr>
              <w:rPr>
                <w:sz w:val="20"/>
                <w:szCs w:val="20"/>
              </w:rPr>
            </w:pPr>
            <w:r>
              <w:rPr>
                <w:sz w:val="20"/>
                <w:szCs w:val="20"/>
              </w:rPr>
              <w:t>(0.029)</w:t>
            </w:r>
          </w:p>
        </w:tc>
        <w:tc>
          <w:tcPr>
            <w:tcW w:w="0" w:type="auto"/>
            <w:tcBorders>
              <w:bottom w:val="single" w:sz="4" w:space="0" w:color="auto"/>
            </w:tcBorders>
          </w:tcPr>
          <w:p w:rsidR="00DD5B39" w:rsidRPr="0066699C" w:rsidRDefault="00DD5B39" w:rsidP="002A5174">
            <w:pPr>
              <w:rPr>
                <w:sz w:val="20"/>
                <w:szCs w:val="20"/>
              </w:rPr>
            </w:pPr>
            <w:r>
              <w:rPr>
                <w:sz w:val="20"/>
                <w:szCs w:val="20"/>
              </w:rPr>
              <w:t>(0.026)</w:t>
            </w:r>
          </w:p>
        </w:tc>
        <w:tc>
          <w:tcPr>
            <w:tcW w:w="0" w:type="auto"/>
            <w:tcBorders>
              <w:bottom w:val="single" w:sz="4" w:space="0" w:color="auto"/>
            </w:tcBorders>
          </w:tcPr>
          <w:p w:rsidR="00DD5B39" w:rsidRPr="0066699C" w:rsidRDefault="00DD5B39" w:rsidP="002A5174">
            <w:pPr>
              <w:rPr>
                <w:sz w:val="20"/>
                <w:szCs w:val="20"/>
              </w:rPr>
            </w:pPr>
            <w:r>
              <w:rPr>
                <w:sz w:val="20"/>
                <w:szCs w:val="20"/>
              </w:rPr>
              <w:t>(0.017)</w:t>
            </w:r>
          </w:p>
        </w:tc>
        <w:tc>
          <w:tcPr>
            <w:tcW w:w="0" w:type="auto"/>
            <w:tcBorders>
              <w:bottom w:val="single" w:sz="4" w:space="0" w:color="auto"/>
            </w:tcBorders>
          </w:tcPr>
          <w:p w:rsidR="00DD5B39" w:rsidRPr="0066699C" w:rsidRDefault="00DD5B39" w:rsidP="002A5174">
            <w:pPr>
              <w:rPr>
                <w:sz w:val="20"/>
                <w:szCs w:val="20"/>
              </w:rPr>
            </w:pPr>
            <w:r>
              <w:rPr>
                <w:sz w:val="20"/>
                <w:szCs w:val="20"/>
              </w:rPr>
              <w:t>(0.014)</w:t>
            </w:r>
          </w:p>
        </w:tc>
      </w:tr>
      <w:tr w:rsidR="00DD5B39" w:rsidRPr="0066699C" w:rsidTr="002A5174">
        <w:tc>
          <w:tcPr>
            <w:tcW w:w="0" w:type="auto"/>
            <w:tcBorders>
              <w:top w:val="single" w:sz="4" w:space="0" w:color="auto"/>
            </w:tcBorders>
            <w:vAlign w:val="bottom"/>
          </w:tcPr>
          <w:p w:rsidR="00DD5B39" w:rsidRPr="007814FC" w:rsidRDefault="00DD5B39" w:rsidP="002A5174">
            <w:pPr>
              <w:rPr>
                <w:color w:val="000000"/>
                <w:sz w:val="20"/>
                <w:szCs w:val="20"/>
              </w:rPr>
            </w:pPr>
            <w:r w:rsidRPr="007814FC">
              <w:rPr>
                <w:color w:val="000000"/>
                <w:sz w:val="20"/>
                <w:szCs w:val="20"/>
              </w:rPr>
              <w:t>Random Effect Parameters</w:t>
            </w:r>
          </w:p>
        </w:tc>
        <w:tc>
          <w:tcPr>
            <w:tcW w:w="0" w:type="auto"/>
            <w:tcBorders>
              <w:top w:val="single" w:sz="4" w:space="0" w:color="auto"/>
            </w:tcBorders>
          </w:tcPr>
          <w:p w:rsidR="00DD5B39" w:rsidRPr="0066699C" w:rsidRDefault="00DD5B39" w:rsidP="002A5174">
            <w:pPr>
              <w:rPr>
                <w:sz w:val="20"/>
                <w:szCs w:val="20"/>
              </w:rPr>
            </w:pPr>
          </w:p>
        </w:tc>
        <w:tc>
          <w:tcPr>
            <w:tcW w:w="0" w:type="auto"/>
            <w:tcBorders>
              <w:top w:val="single" w:sz="4" w:space="0" w:color="auto"/>
            </w:tcBorders>
          </w:tcPr>
          <w:p w:rsidR="00DD5B39" w:rsidRPr="0066699C" w:rsidRDefault="00DD5B39" w:rsidP="002A5174">
            <w:pPr>
              <w:rPr>
                <w:sz w:val="20"/>
                <w:szCs w:val="20"/>
              </w:rPr>
            </w:pPr>
          </w:p>
        </w:tc>
        <w:tc>
          <w:tcPr>
            <w:tcW w:w="0" w:type="auto"/>
            <w:tcBorders>
              <w:top w:val="single" w:sz="4" w:space="0" w:color="auto"/>
            </w:tcBorders>
          </w:tcPr>
          <w:p w:rsidR="00DD5B39" w:rsidRPr="0066699C" w:rsidRDefault="00DD5B39" w:rsidP="002A5174">
            <w:pPr>
              <w:rPr>
                <w:sz w:val="20"/>
                <w:szCs w:val="20"/>
              </w:rPr>
            </w:pPr>
          </w:p>
        </w:tc>
        <w:tc>
          <w:tcPr>
            <w:tcW w:w="0" w:type="auto"/>
            <w:tcBorders>
              <w:top w:val="single" w:sz="4" w:space="0" w:color="auto"/>
            </w:tcBorders>
          </w:tcPr>
          <w:p w:rsidR="00DD5B39" w:rsidRPr="0066699C" w:rsidRDefault="00DD5B39" w:rsidP="002A5174">
            <w:pPr>
              <w:rPr>
                <w:sz w:val="20"/>
                <w:szCs w:val="20"/>
              </w:rPr>
            </w:pPr>
          </w:p>
        </w:tc>
      </w:tr>
      <w:tr w:rsidR="00DD5B39" w:rsidRPr="0066699C" w:rsidTr="002A5174">
        <w:tc>
          <w:tcPr>
            <w:tcW w:w="0" w:type="auto"/>
          </w:tcPr>
          <w:p w:rsidR="00DD5B39" w:rsidRPr="00DC4A27" w:rsidRDefault="00DD5B39" w:rsidP="002A5174">
            <w:pPr>
              <w:rPr>
                <w:iCs/>
                <w:color w:val="000000"/>
                <w:sz w:val="20"/>
                <w:szCs w:val="20"/>
              </w:rPr>
            </w:pPr>
            <w:r>
              <w:rPr>
                <w:iCs/>
                <w:color w:val="000000"/>
                <w:sz w:val="20"/>
                <w:szCs w:val="20"/>
              </w:rPr>
              <w:t>Country (</w:t>
            </w:r>
            <w:r w:rsidRPr="007814FC">
              <w:rPr>
                <w:i/>
                <w:iCs/>
                <w:color w:val="000000"/>
                <w:sz w:val="20"/>
                <w:szCs w:val="20"/>
              </w:rPr>
              <w:t>σ</w:t>
            </w:r>
            <w:r w:rsidRPr="007814FC">
              <w:rPr>
                <w:i/>
                <w:iCs/>
                <w:color w:val="000000"/>
                <w:sz w:val="20"/>
                <w:szCs w:val="20"/>
                <w:vertAlign w:val="subscript"/>
              </w:rPr>
              <w:t>j</w:t>
            </w:r>
            <w:r>
              <w:rPr>
                <w:iCs/>
                <w:color w:val="000000"/>
                <w:sz w:val="20"/>
                <w:szCs w:val="20"/>
              </w:rPr>
              <w:t>)</w:t>
            </w:r>
          </w:p>
        </w:tc>
        <w:tc>
          <w:tcPr>
            <w:tcW w:w="0" w:type="auto"/>
          </w:tcPr>
          <w:p w:rsidR="00DD5B39" w:rsidRPr="0066699C" w:rsidRDefault="00DD5B39" w:rsidP="002A5174">
            <w:pPr>
              <w:rPr>
                <w:sz w:val="20"/>
                <w:szCs w:val="20"/>
              </w:rPr>
            </w:pPr>
            <w:r>
              <w:rPr>
                <w:sz w:val="20"/>
                <w:szCs w:val="20"/>
              </w:rPr>
              <w:t>0.169***</w:t>
            </w:r>
          </w:p>
        </w:tc>
        <w:tc>
          <w:tcPr>
            <w:tcW w:w="0" w:type="auto"/>
          </w:tcPr>
          <w:p w:rsidR="00DD5B39" w:rsidRPr="0066699C" w:rsidRDefault="00DD5B39" w:rsidP="002A5174">
            <w:pPr>
              <w:rPr>
                <w:sz w:val="20"/>
                <w:szCs w:val="20"/>
              </w:rPr>
            </w:pPr>
            <w:r>
              <w:rPr>
                <w:sz w:val="20"/>
                <w:szCs w:val="20"/>
              </w:rPr>
              <w:t>0.176***</w:t>
            </w:r>
          </w:p>
        </w:tc>
        <w:tc>
          <w:tcPr>
            <w:tcW w:w="0" w:type="auto"/>
          </w:tcPr>
          <w:p w:rsidR="00DD5B39" w:rsidRPr="0066699C" w:rsidRDefault="00DD5B39" w:rsidP="002A5174">
            <w:pPr>
              <w:rPr>
                <w:sz w:val="20"/>
                <w:szCs w:val="20"/>
              </w:rPr>
            </w:pPr>
            <w:r>
              <w:rPr>
                <w:sz w:val="20"/>
                <w:szCs w:val="20"/>
              </w:rPr>
              <w:t>0.135***</w:t>
            </w:r>
          </w:p>
        </w:tc>
        <w:tc>
          <w:tcPr>
            <w:tcW w:w="0" w:type="auto"/>
          </w:tcPr>
          <w:p w:rsidR="00DD5B39" w:rsidRPr="0066699C" w:rsidRDefault="00DD5B39" w:rsidP="002A5174">
            <w:pPr>
              <w:rPr>
                <w:sz w:val="20"/>
                <w:szCs w:val="20"/>
              </w:rPr>
            </w:pPr>
            <w:r>
              <w:rPr>
                <w:sz w:val="20"/>
                <w:szCs w:val="20"/>
              </w:rPr>
              <w:t>0.131***</w:t>
            </w:r>
          </w:p>
        </w:tc>
      </w:tr>
      <w:tr w:rsidR="00DD5B39" w:rsidRPr="0066699C" w:rsidTr="002A5174">
        <w:tc>
          <w:tcPr>
            <w:tcW w:w="0" w:type="auto"/>
          </w:tcPr>
          <w:p w:rsidR="00DD5B39" w:rsidRPr="007814FC" w:rsidRDefault="00DD5B39" w:rsidP="002A5174">
            <w:pPr>
              <w:rPr>
                <w:color w:val="000000"/>
                <w:sz w:val="20"/>
                <w:szCs w:val="20"/>
              </w:rPr>
            </w:pPr>
          </w:p>
        </w:tc>
        <w:tc>
          <w:tcPr>
            <w:tcW w:w="0" w:type="auto"/>
          </w:tcPr>
          <w:p w:rsidR="00DD5B39" w:rsidRPr="0066699C" w:rsidRDefault="00DD5B39" w:rsidP="002A5174">
            <w:pPr>
              <w:rPr>
                <w:sz w:val="20"/>
                <w:szCs w:val="20"/>
              </w:rPr>
            </w:pPr>
            <w:r>
              <w:rPr>
                <w:sz w:val="20"/>
                <w:szCs w:val="20"/>
              </w:rPr>
              <w:t>(0.012)</w:t>
            </w:r>
          </w:p>
        </w:tc>
        <w:tc>
          <w:tcPr>
            <w:tcW w:w="0" w:type="auto"/>
          </w:tcPr>
          <w:p w:rsidR="00DD5B39" w:rsidRPr="0066699C" w:rsidRDefault="00DD5B39" w:rsidP="002A5174">
            <w:pPr>
              <w:rPr>
                <w:sz w:val="20"/>
                <w:szCs w:val="20"/>
              </w:rPr>
            </w:pPr>
            <w:r>
              <w:rPr>
                <w:sz w:val="20"/>
                <w:szCs w:val="20"/>
              </w:rPr>
              <w:t>(0.012)</w:t>
            </w:r>
          </w:p>
        </w:tc>
        <w:tc>
          <w:tcPr>
            <w:tcW w:w="0" w:type="auto"/>
          </w:tcPr>
          <w:p w:rsidR="00DD5B39" w:rsidRPr="0066699C" w:rsidRDefault="00DD5B39" w:rsidP="002A5174">
            <w:pPr>
              <w:rPr>
                <w:sz w:val="20"/>
                <w:szCs w:val="20"/>
              </w:rPr>
            </w:pPr>
            <w:r>
              <w:rPr>
                <w:sz w:val="20"/>
                <w:szCs w:val="20"/>
              </w:rPr>
              <w:t>(0.009)</w:t>
            </w:r>
          </w:p>
        </w:tc>
        <w:tc>
          <w:tcPr>
            <w:tcW w:w="0" w:type="auto"/>
          </w:tcPr>
          <w:p w:rsidR="00DD5B39" w:rsidRPr="0066699C" w:rsidRDefault="00DD5B39" w:rsidP="002A5174">
            <w:pPr>
              <w:rPr>
                <w:sz w:val="20"/>
                <w:szCs w:val="20"/>
              </w:rPr>
            </w:pPr>
            <w:r>
              <w:rPr>
                <w:sz w:val="20"/>
                <w:szCs w:val="20"/>
              </w:rPr>
              <w:t>(0.008)</w:t>
            </w:r>
          </w:p>
        </w:tc>
      </w:tr>
      <w:tr w:rsidR="00DD5B39" w:rsidRPr="0066699C" w:rsidTr="002A5174">
        <w:tc>
          <w:tcPr>
            <w:tcW w:w="0" w:type="auto"/>
          </w:tcPr>
          <w:p w:rsidR="00DD5B39" w:rsidRPr="00DC4A27" w:rsidRDefault="00DD5B39" w:rsidP="002A5174">
            <w:pPr>
              <w:rPr>
                <w:iCs/>
                <w:color w:val="000000"/>
                <w:sz w:val="20"/>
                <w:szCs w:val="20"/>
              </w:rPr>
            </w:pPr>
            <w:r>
              <w:rPr>
                <w:iCs/>
                <w:color w:val="000000"/>
                <w:sz w:val="20"/>
                <w:szCs w:val="20"/>
              </w:rPr>
              <w:t>Year (</w:t>
            </w:r>
            <w:r w:rsidRPr="007814FC">
              <w:rPr>
                <w:i/>
                <w:iCs/>
                <w:color w:val="000000"/>
                <w:sz w:val="20"/>
                <w:szCs w:val="20"/>
              </w:rPr>
              <w:t>σ</w:t>
            </w:r>
            <w:r w:rsidRPr="007814FC">
              <w:rPr>
                <w:i/>
                <w:iCs/>
                <w:color w:val="000000"/>
                <w:sz w:val="20"/>
                <w:szCs w:val="20"/>
                <w:vertAlign w:val="subscript"/>
              </w:rPr>
              <w:t>t</w:t>
            </w:r>
            <w:r>
              <w:rPr>
                <w:iCs/>
                <w:color w:val="000000"/>
                <w:sz w:val="20"/>
                <w:szCs w:val="20"/>
              </w:rPr>
              <w:t>)</w:t>
            </w:r>
          </w:p>
        </w:tc>
        <w:tc>
          <w:tcPr>
            <w:tcW w:w="0" w:type="auto"/>
          </w:tcPr>
          <w:p w:rsidR="00DD5B39" w:rsidRPr="0066699C" w:rsidRDefault="00DD5B39" w:rsidP="002A5174">
            <w:pPr>
              <w:rPr>
                <w:sz w:val="20"/>
                <w:szCs w:val="20"/>
              </w:rPr>
            </w:pPr>
            <w:r>
              <w:rPr>
                <w:sz w:val="20"/>
                <w:szCs w:val="20"/>
              </w:rPr>
              <w:t>0.078***</w:t>
            </w:r>
          </w:p>
        </w:tc>
        <w:tc>
          <w:tcPr>
            <w:tcW w:w="0" w:type="auto"/>
          </w:tcPr>
          <w:p w:rsidR="00DD5B39" w:rsidRPr="0066699C" w:rsidRDefault="00DD5B39" w:rsidP="002A5174">
            <w:pPr>
              <w:rPr>
                <w:sz w:val="20"/>
                <w:szCs w:val="20"/>
              </w:rPr>
            </w:pPr>
            <w:r>
              <w:rPr>
                <w:sz w:val="20"/>
                <w:szCs w:val="20"/>
              </w:rPr>
              <w:t>0.059***</w:t>
            </w:r>
          </w:p>
        </w:tc>
        <w:tc>
          <w:tcPr>
            <w:tcW w:w="0" w:type="auto"/>
          </w:tcPr>
          <w:p w:rsidR="00DD5B39" w:rsidRPr="0066699C" w:rsidRDefault="00DD5B39" w:rsidP="002A5174">
            <w:pPr>
              <w:rPr>
                <w:sz w:val="20"/>
                <w:szCs w:val="20"/>
              </w:rPr>
            </w:pPr>
            <w:r>
              <w:rPr>
                <w:sz w:val="20"/>
                <w:szCs w:val="20"/>
              </w:rPr>
              <w:t>0.056***</w:t>
            </w:r>
          </w:p>
        </w:tc>
        <w:tc>
          <w:tcPr>
            <w:tcW w:w="0" w:type="auto"/>
          </w:tcPr>
          <w:p w:rsidR="00DD5B39" w:rsidRPr="0066699C" w:rsidRDefault="00DD5B39" w:rsidP="002A5174">
            <w:pPr>
              <w:rPr>
                <w:sz w:val="20"/>
                <w:szCs w:val="20"/>
              </w:rPr>
            </w:pPr>
            <w:r>
              <w:rPr>
                <w:sz w:val="20"/>
                <w:szCs w:val="20"/>
              </w:rPr>
              <w:t>0.001</w:t>
            </w:r>
          </w:p>
        </w:tc>
      </w:tr>
      <w:tr w:rsidR="00DD5B39" w:rsidRPr="0066699C" w:rsidTr="002A5174">
        <w:tc>
          <w:tcPr>
            <w:tcW w:w="0" w:type="auto"/>
          </w:tcPr>
          <w:p w:rsidR="00DD5B39" w:rsidRPr="007814FC" w:rsidRDefault="00DD5B39" w:rsidP="002A5174">
            <w:pPr>
              <w:rPr>
                <w:i/>
                <w:iCs/>
                <w:color w:val="000000"/>
                <w:sz w:val="20"/>
                <w:szCs w:val="20"/>
              </w:rPr>
            </w:pPr>
          </w:p>
        </w:tc>
        <w:tc>
          <w:tcPr>
            <w:tcW w:w="0" w:type="auto"/>
          </w:tcPr>
          <w:p w:rsidR="00DD5B39" w:rsidRPr="0066699C" w:rsidRDefault="00DD5B39" w:rsidP="002A5174">
            <w:pPr>
              <w:rPr>
                <w:sz w:val="20"/>
                <w:szCs w:val="20"/>
              </w:rPr>
            </w:pPr>
            <w:r>
              <w:rPr>
                <w:sz w:val="20"/>
                <w:szCs w:val="20"/>
              </w:rPr>
              <w:t>(0.017)</w:t>
            </w:r>
          </w:p>
        </w:tc>
        <w:tc>
          <w:tcPr>
            <w:tcW w:w="0" w:type="auto"/>
          </w:tcPr>
          <w:p w:rsidR="00DD5B39" w:rsidRPr="0066699C" w:rsidRDefault="00DD5B39" w:rsidP="002A5174">
            <w:pPr>
              <w:rPr>
                <w:sz w:val="20"/>
                <w:szCs w:val="20"/>
              </w:rPr>
            </w:pPr>
            <w:r>
              <w:rPr>
                <w:sz w:val="20"/>
                <w:szCs w:val="20"/>
              </w:rPr>
              <w:t>(0.016)</w:t>
            </w:r>
          </w:p>
        </w:tc>
        <w:tc>
          <w:tcPr>
            <w:tcW w:w="0" w:type="auto"/>
          </w:tcPr>
          <w:p w:rsidR="00DD5B39" w:rsidRPr="0066699C" w:rsidRDefault="00DD5B39" w:rsidP="002A5174">
            <w:pPr>
              <w:rPr>
                <w:sz w:val="20"/>
                <w:szCs w:val="20"/>
              </w:rPr>
            </w:pPr>
            <w:r>
              <w:rPr>
                <w:sz w:val="20"/>
                <w:szCs w:val="20"/>
              </w:rPr>
              <w:t>(0.008)</w:t>
            </w:r>
          </w:p>
        </w:tc>
        <w:tc>
          <w:tcPr>
            <w:tcW w:w="0" w:type="auto"/>
          </w:tcPr>
          <w:p w:rsidR="00DD5B39" w:rsidRPr="0066699C" w:rsidRDefault="00DD5B39" w:rsidP="002A5174">
            <w:pPr>
              <w:rPr>
                <w:sz w:val="20"/>
                <w:szCs w:val="20"/>
              </w:rPr>
            </w:pPr>
            <w:r>
              <w:rPr>
                <w:sz w:val="20"/>
                <w:szCs w:val="20"/>
              </w:rPr>
              <w:t>(0.001)</w:t>
            </w:r>
          </w:p>
        </w:tc>
      </w:tr>
      <w:tr w:rsidR="00DD5B39" w:rsidRPr="0066699C" w:rsidTr="002A5174">
        <w:tc>
          <w:tcPr>
            <w:tcW w:w="0" w:type="auto"/>
          </w:tcPr>
          <w:p w:rsidR="00DD5B39" w:rsidRPr="00DC4A27" w:rsidRDefault="00DD5B39" w:rsidP="002A5174">
            <w:pPr>
              <w:rPr>
                <w:iCs/>
                <w:color w:val="000000"/>
                <w:sz w:val="20"/>
                <w:szCs w:val="20"/>
              </w:rPr>
            </w:pPr>
            <w:r>
              <w:rPr>
                <w:iCs/>
                <w:color w:val="000000"/>
                <w:sz w:val="20"/>
                <w:szCs w:val="20"/>
              </w:rPr>
              <w:t>Individual (</w:t>
            </w:r>
            <w:r w:rsidRPr="007814FC">
              <w:rPr>
                <w:i/>
                <w:iCs/>
                <w:color w:val="000000"/>
                <w:sz w:val="20"/>
                <w:szCs w:val="20"/>
              </w:rPr>
              <w:t>σ</w:t>
            </w:r>
            <w:r w:rsidRPr="007814FC">
              <w:rPr>
                <w:i/>
                <w:iCs/>
                <w:color w:val="000000"/>
                <w:sz w:val="20"/>
                <w:szCs w:val="20"/>
                <w:vertAlign w:val="subscript"/>
              </w:rPr>
              <w:t>i</w:t>
            </w:r>
            <w:r>
              <w:rPr>
                <w:iCs/>
                <w:color w:val="000000"/>
                <w:sz w:val="20"/>
                <w:szCs w:val="20"/>
              </w:rPr>
              <w:t>)</w:t>
            </w:r>
          </w:p>
        </w:tc>
        <w:tc>
          <w:tcPr>
            <w:tcW w:w="0" w:type="auto"/>
          </w:tcPr>
          <w:p w:rsidR="00DD5B39" w:rsidRPr="0066699C" w:rsidRDefault="00DD5B39" w:rsidP="002A5174">
            <w:pPr>
              <w:rPr>
                <w:sz w:val="20"/>
                <w:szCs w:val="20"/>
              </w:rPr>
            </w:pPr>
            <w:r>
              <w:rPr>
                <w:sz w:val="20"/>
                <w:szCs w:val="20"/>
              </w:rPr>
              <w:t>0.206***</w:t>
            </w:r>
          </w:p>
        </w:tc>
        <w:tc>
          <w:tcPr>
            <w:tcW w:w="0" w:type="auto"/>
          </w:tcPr>
          <w:p w:rsidR="00DD5B39" w:rsidRPr="0066699C" w:rsidRDefault="00DD5B39" w:rsidP="002A5174">
            <w:pPr>
              <w:rPr>
                <w:sz w:val="20"/>
                <w:szCs w:val="20"/>
              </w:rPr>
            </w:pPr>
            <w:r>
              <w:rPr>
                <w:sz w:val="20"/>
                <w:szCs w:val="20"/>
              </w:rPr>
              <w:t>0.0184***</w:t>
            </w:r>
          </w:p>
        </w:tc>
        <w:tc>
          <w:tcPr>
            <w:tcW w:w="0" w:type="auto"/>
          </w:tcPr>
          <w:p w:rsidR="00DD5B39" w:rsidRPr="0066699C" w:rsidRDefault="00DD5B39" w:rsidP="002A5174">
            <w:pPr>
              <w:rPr>
                <w:sz w:val="20"/>
                <w:szCs w:val="20"/>
              </w:rPr>
            </w:pPr>
            <w:r>
              <w:rPr>
                <w:sz w:val="20"/>
                <w:szCs w:val="20"/>
              </w:rPr>
              <w:t>0.162***</w:t>
            </w:r>
          </w:p>
        </w:tc>
        <w:tc>
          <w:tcPr>
            <w:tcW w:w="0" w:type="auto"/>
          </w:tcPr>
          <w:p w:rsidR="00DD5B39" w:rsidRPr="0066699C" w:rsidRDefault="00DD5B39" w:rsidP="002A5174">
            <w:pPr>
              <w:rPr>
                <w:sz w:val="20"/>
                <w:szCs w:val="20"/>
              </w:rPr>
            </w:pPr>
            <w:r>
              <w:rPr>
                <w:sz w:val="20"/>
                <w:szCs w:val="20"/>
              </w:rPr>
              <w:t>0.149***</w:t>
            </w:r>
          </w:p>
        </w:tc>
      </w:tr>
      <w:tr w:rsidR="00DD5B39" w:rsidRPr="0066699C" w:rsidTr="002A5174">
        <w:tc>
          <w:tcPr>
            <w:tcW w:w="0" w:type="auto"/>
            <w:tcBorders>
              <w:bottom w:val="single" w:sz="4" w:space="0" w:color="auto"/>
            </w:tcBorders>
          </w:tcPr>
          <w:p w:rsidR="00DD5B39" w:rsidRPr="007814FC" w:rsidRDefault="00DD5B39" w:rsidP="002A5174">
            <w:pPr>
              <w:rPr>
                <w:color w:val="000000"/>
                <w:sz w:val="20"/>
                <w:szCs w:val="20"/>
              </w:rPr>
            </w:pPr>
          </w:p>
        </w:tc>
        <w:tc>
          <w:tcPr>
            <w:tcW w:w="0" w:type="auto"/>
            <w:tcBorders>
              <w:bottom w:val="single" w:sz="4" w:space="0" w:color="auto"/>
            </w:tcBorders>
          </w:tcPr>
          <w:p w:rsidR="00DD5B39" w:rsidRPr="0066699C" w:rsidRDefault="00DD5B39" w:rsidP="002A5174">
            <w:pPr>
              <w:rPr>
                <w:sz w:val="20"/>
                <w:szCs w:val="20"/>
              </w:rPr>
            </w:pPr>
            <w:r>
              <w:rPr>
                <w:sz w:val="20"/>
                <w:szCs w:val="20"/>
              </w:rPr>
              <w:t>(0.004)</w:t>
            </w:r>
          </w:p>
        </w:tc>
        <w:tc>
          <w:tcPr>
            <w:tcW w:w="0" w:type="auto"/>
            <w:tcBorders>
              <w:bottom w:val="single" w:sz="4" w:space="0" w:color="auto"/>
            </w:tcBorders>
          </w:tcPr>
          <w:p w:rsidR="00DD5B39" w:rsidRPr="0066699C" w:rsidRDefault="00DD5B39" w:rsidP="002A5174">
            <w:pPr>
              <w:rPr>
                <w:sz w:val="20"/>
                <w:szCs w:val="20"/>
              </w:rPr>
            </w:pPr>
            <w:r>
              <w:rPr>
                <w:sz w:val="20"/>
                <w:szCs w:val="20"/>
              </w:rPr>
              <w:t>(0.004)</w:t>
            </w:r>
          </w:p>
        </w:tc>
        <w:tc>
          <w:tcPr>
            <w:tcW w:w="0" w:type="auto"/>
            <w:tcBorders>
              <w:bottom w:val="single" w:sz="4" w:space="0" w:color="auto"/>
            </w:tcBorders>
          </w:tcPr>
          <w:p w:rsidR="00DD5B39" w:rsidRPr="0066699C" w:rsidRDefault="00DD5B39" w:rsidP="002A5174">
            <w:pPr>
              <w:rPr>
                <w:sz w:val="20"/>
                <w:szCs w:val="20"/>
              </w:rPr>
            </w:pPr>
            <w:r>
              <w:rPr>
                <w:sz w:val="20"/>
                <w:szCs w:val="20"/>
              </w:rPr>
              <w:t>(0.002)</w:t>
            </w:r>
          </w:p>
        </w:tc>
        <w:tc>
          <w:tcPr>
            <w:tcW w:w="0" w:type="auto"/>
            <w:tcBorders>
              <w:bottom w:val="single" w:sz="4" w:space="0" w:color="auto"/>
            </w:tcBorders>
          </w:tcPr>
          <w:p w:rsidR="00DD5B39" w:rsidRPr="0066699C" w:rsidRDefault="00DD5B39" w:rsidP="002A5174">
            <w:pPr>
              <w:rPr>
                <w:sz w:val="20"/>
                <w:szCs w:val="20"/>
              </w:rPr>
            </w:pPr>
            <w:r>
              <w:rPr>
                <w:sz w:val="20"/>
                <w:szCs w:val="20"/>
              </w:rPr>
              <w:t>(0.002)</w:t>
            </w:r>
          </w:p>
        </w:tc>
      </w:tr>
      <w:tr w:rsidR="00DD5B39" w:rsidRPr="0066699C" w:rsidTr="002A5174">
        <w:tc>
          <w:tcPr>
            <w:tcW w:w="0" w:type="auto"/>
            <w:tcBorders>
              <w:top w:val="single" w:sz="4" w:space="0" w:color="auto"/>
            </w:tcBorders>
            <w:vAlign w:val="bottom"/>
          </w:tcPr>
          <w:p w:rsidR="00DD5B39" w:rsidRPr="007814FC" w:rsidRDefault="00DD5B39" w:rsidP="002A5174">
            <w:pPr>
              <w:rPr>
                <w:color w:val="000000"/>
                <w:sz w:val="20"/>
                <w:szCs w:val="20"/>
              </w:rPr>
            </w:pPr>
            <w:r w:rsidRPr="007814FC">
              <w:rPr>
                <w:color w:val="000000"/>
                <w:sz w:val="20"/>
                <w:szCs w:val="20"/>
              </w:rPr>
              <w:t>Observations</w:t>
            </w:r>
          </w:p>
        </w:tc>
        <w:tc>
          <w:tcPr>
            <w:tcW w:w="0" w:type="auto"/>
            <w:tcBorders>
              <w:top w:val="single" w:sz="4" w:space="0" w:color="auto"/>
            </w:tcBorders>
          </w:tcPr>
          <w:p w:rsidR="00DD5B39" w:rsidRPr="0066699C" w:rsidRDefault="00DD5B39" w:rsidP="002A5174">
            <w:pPr>
              <w:rPr>
                <w:sz w:val="20"/>
                <w:szCs w:val="20"/>
              </w:rPr>
            </w:pPr>
            <w:r>
              <w:rPr>
                <w:sz w:val="20"/>
                <w:szCs w:val="20"/>
              </w:rPr>
              <w:t>1533</w:t>
            </w:r>
          </w:p>
        </w:tc>
        <w:tc>
          <w:tcPr>
            <w:tcW w:w="0" w:type="auto"/>
            <w:tcBorders>
              <w:top w:val="single" w:sz="4" w:space="0" w:color="auto"/>
            </w:tcBorders>
          </w:tcPr>
          <w:p w:rsidR="00DD5B39" w:rsidRPr="0066699C" w:rsidRDefault="00DD5B39" w:rsidP="002A5174">
            <w:pPr>
              <w:rPr>
                <w:sz w:val="20"/>
                <w:szCs w:val="20"/>
              </w:rPr>
            </w:pPr>
            <w:r>
              <w:rPr>
                <w:sz w:val="20"/>
                <w:szCs w:val="20"/>
              </w:rPr>
              <w:t>1533</w:t>
            </w:r>
          </w:p>
        </w:tc>
        <w:tc>
          <w:tcPr>
            <w:tcW w:w="0" w:type="auto"/>
            <w:tcBorders>
              <w:top w:val="single" w:sz="4" w:space="0" w:color="auto"/>
            </w:tcBorders>
          </w:tcPr>
          <w:p w:rsidR="00DD5B39" w:rsidRPr="0066699C" w:rsidRDefault="00DD5B39" w:rsidP="002A5174">
            <w:pPr>
              <w:rPr>
                <w:sz w:val="20"/>
                <w:szCs w:val="20"/>
              </w:rPr>
            </w:pPr>
            <w:r>
              <w:rPr>
                <w:sz w:val="20"/>
                <w:szCs w:val="20"/>
              </w:rPr>
              <w:t>4148</w:t>
            </w:r>
          </w:p>
        </w:tc>
        <w:tc>
          <w:tcPr>
            <w:tcW w:w="0" w:type="auto"/>
            <w:tcBorders>
              <w:top w:val="single" w:sz="4" w:space="0" w:color="auto"/>
            </w:tcBorders>
          </w:tcPr>
          <w:p w:rsidR="00DD5B39" w:rsidRPr="0066699C" w:rsidRDefault="00DD5B39" w:rsidP="002A5174">
            <w:pPr>
              <w:rPr>
                <w:sz w:val="20"/>
                <w:szCs w:val="20"/>
              </w:rPr>
            </w:pPr>
            <w:r>
              <w:rPr>
                <w:sz w:val="20"/>
                <w:szCs w:val="20"/>
              </w:rPr>
              <w:t>4148</w:t>
            </w:r>
          </w:p>
        </w:tc>
      </w:tr>
      <w:tr w:rsidR="00DD5B39" w:rsidRPr="0066699C" w:rsidTr="002A5174">
        <w:tc>
          <w:tcPr>
            <w:tcW w:w="0" w:type="auto"/>
            <w:vAlign w:val="bottom"/>
          </w:tcPr>
          <w:p w:rsidR="00DD5B39" w:rsidRPr="007814FC" w:rsidRDefault="00DD5B39" w:rsidP="002A5174">
            <w:pPr>
              <w:rPr>
                <w:color w:val="000000"/>
                <w:sz w:val="20"/>
                <w:szCs w:val="20"/>
              </w:rPr>
            </w:pPr>
            <w:r w:rsidRPr="007814FC">
              <w:rPr>
                <w:color w:val="000000"/>
                <w:sz w:val="20"/>
                <w:szCs w:val="20"/>
              </w:rPr>
              <w:t>Countries</w:t>
            </w:r>
          </w:p>
        </w:tc>
        <w:tc>
          <w:tcPr>
            <w:tcW w:w="0" w:type="auto"/>
            <w:vAlign w:val="bottom"/>
          </w:tcPr>
          <w:p w:rsidR="00DD5B39" w:rsidRPr="007814FC" w:rsidRDefault="00DD5B39" w:rsidP="002A5174">
            <w:pPr>
              <w:rPr>
                <w:color w:val="000000"/>
                <w:sz w:val="20"/>
                <w:szCs w:val="20"/>
              </w:rPr>
            </w:pPr>
            <w:r>
              <w:rPr>
                <w:color w:val="000000"/>
                <w:sz w:val="20"/>
                <w:szCs w:val="20"/>
              </w:rPr>
              <w:t>127</w:t>
            </w:r>
          </w:p>
        </w:tc>
        <w:tc>
          <w:tcPr>
            <w:tcW w:w="0" w:type="auto"/>
          </w:tcPr>
          <w:p w:rsidR="00DD5B39" w:rsidRPr="0066699C" w:rsidRDefault="00DD5B39" w:rsidP="002A5174">
            <w:pPr>
              <w:rPr>
                <w:sz w:val="20"/>
                <w:szCs w:val="20"/>
              </w:rPr>
            </w:pPr>
            <w:r>
              <w:rPr>
                <w:sz w:val="20"/>
                <w:szCs w:val="20"/>
              </w:rPr>
              <w:t>127</w:t>
            </w:r>
          </w:p>
        </w:tc>
        <w:tc>
          <w:tcPr>
            <w:tcW w:w="0" w:type="auto"/>
          </w:tcPr>
          <w:p w:rsidR="00DD5B39" w:rsidRPr="0066699C" w:rsidRDefault="00DD5B39" w:rsidP="002A5174">
            <w:pPr>
              <w:rPr>
                <w:sz w:val="20"/>
                <w:szCs w:val="20"/>
              </w:rPr>
            </w:pPr>
            <w:r>
              <w:rPr>
                <w:sz w:val="20"/>
                <w:szCs w:val="20"/>
              </w:rPr>
              <w:t>149</w:t>
            </w:r>
          </w:p>
        </w:tc>
        <w:tc>
          <w:tcPr>
            <w:tcW w:w="0" w:type="auto"/>
          </w:tcPr>
          <w:p w:rsidR="00DD5B39" w:rsidRPr="0066699C" w:rsidRDefault="00DD5B39" w:rsidP="002A5174">
            <w:pPr>
              <w:rPr>
                <w:sz w:val="20"/>
                <w:szCs w:val="20"/>
              </w:rPr>
            </w:pPr>
            <w:r>
              <w:rPr>
                <w:sz w:val="20"/>
                <w:szCs w:val="20"/>
              </w:rPr>
              <w:t>149</w:t>
            </w:r>
          </w:p>
        </w:tc>
      </w:tr>
      <w:tr w:rsidR="00DD5B39" w:rsidRPr="0066699C" w:rsidTr="002A5174">
        <w:tc>
          <w:tcPr>
            <w:tcW w:w="0" w:type="auto"/>
            <w:vAlign w:val="bottom"/>
          </w:tcPr>
          <w:p w:rsidR="00DD5B39" w:rsidRPr="007814FC" w:rsidRDefault="00DD5B39" w:rsidP="002A5174">
            <w:pPr>
              <w:rPr>
                <w:color w:val="000000"/>
                <w:sz w:val="20"/>
                <w:szCs w:val="20"/>
              </w:rPr>
            </w:pPr>
            <w:r w:rsidRPr="007814FC">
              <w:rPr>
                <w:color w:val="000000"/>
                <w:sz w:val="20"/>
                <w:szCs w:val="20"/>
              </w:rPr>
              <w:t>Log-Likelihood</w:t>
            </w:r>
          </w:p>
        </w:tc>
        <w:tc>
          <w:tcPr>
            <w:tcW w:w="0" w:type="auto"/>
          </w:tcPr>
          <w:p w:rsidR="00DD5B39" w:rsidRPr="0066699C" w:rsidRDefault="00DD5B39" w:rsidP="002A5174">
            <w:pPr>
              <w:rPr>
                <w:sz w:val="20"/>
                <w:szCs w:val="20"/>
              </w:rPr>
            </w:pPr>
            <w:r>
              <w:rPr>
                <w:sz w:val="20"/>
                <w:szCs w:val="20"/>
              </w:rPr>
              <w:t>90.833</w:t>
            </w:r>
          </w:p>
        </w:tc>
        <w:tc>
          <w:tcPr>
            <w:tcW w:w="0" w:type="auto"/>
          </w:tcPr>
          <w:p w:rsidR="00DD5B39" w:rsidRPr="0066699C" w:rsidRDefault="00DD5B39" w:rsidP="002A5174">
            <w:pPr>
              <w:rPr>
                <w:sz w:val="20"/>
                <w:szCs w:val="20"/>
              </w:rPr>
            </w:pPr>
            <w:r>
              <w:rPr>
                <w:sz w:val="20"/>
                <w:szCs w:val="20"/>
              </w:rPr>
              <w:t>245.650</w:t>
            </w:r>
          </w:p>
        </w:tc>
        <w:tc>
          <w:tcPr>
            <w:tcW w:w="0" w:type="auto"/>
          </w:tcPr>
          <w:p w:rsidR="00DD5B39" w:rsidRPr="0066699C" w:rsidRDefault="00DD5B39" w:rsidP="002A5174">
            <w:pPr>
              <w:rPr>
                <w:sz w:val="20"/>
                <w:szCs w:val="20"/>
              </w:rPr>
            </w:pPr>
            <w:r>
              <w:rPr>
                <w:sz w:val="20"/>
                <w:szCs w:val="20"/>
              </w:rPr>
              <w:t>1389.841</w:t>
            </w:r>
          </w:p>
        </w:tc>
        <w:tc>
          <w:tcPr>
            <w:tcW w:w="0" w:type="auto"/>
          </w:tcPr>
          <w:p w:rsidR="00DD5B39" w:rsidRPr="0066699C" w:rsidRDefault="00DD5B39" w:rsidP="002A5174">
            <w:pPr>
              <w:rPr>
                <w:sz w:val="20"/>
                <w:szCs w:val="20"/>
              </w:rPr>
            </w:pPr>
            <w:r>
              <w:rPr>
                <w:sz w:val="20"/>
                <w:szCs w:val="20"/>
              </w:rPr>
              <w:t>1794.056</w:t>
            </w:r>
          </w:p>
        </w:tc>
      </w:tr>
      <w:tr w:rsidR="00DD5B39" w:rsidRPr="0066699C" w:rsidTr="002A5174">
        <w:tc>
          <w:tcPr>
            <w:tcW w:w="0" w:type="auto"/>
            <w:tcBorders>
              <w:bottom w:val="single" w:sz="4" w:space="0" w:color="auto"/>
            </w:tcBorders>
            <w:vAlign w:val="bottom"/>
          </w:tcPr>
          <w:p w:rsidR="00DD5B39" w:rsidRPr="007814FC" w:rsidRDefault="00DD5B39" w:rsidP="002A5174">
            <w:pPr>
              <w:rPr>
                <w:color w:val="000000"/>
                <w:sz w:val="20"/>
                <w:szCs w:val="20"/>
              </w:rPr>
            </w:pPr>
            <w:r>
              <w:rPr>
                <w:color w:val="000000"/>
                <w:sz w:val="20"/>
                <w:szCs w:val="20"/>
              </w:rPr>
              <w:t>AIC</w:t>
            </w:r>
          </w:p>
        </w:tc>
        <w:tc>
          <w:tcPr>
            <w:tcW w:w="0" w:type="auto"/>
            <w:tcBorders>
              <w:bottom w:val="single" w:sz="4" w:space="0" w:color="auto"/>
            </w:tcBorders>
          </w:tcPr>
          <w:p w:rsidR="00DD5B39" w:rsidRPr="0066699C" w:rsidRDefault="00DD5B39" w:rsidP="002A5174">
            <w:pPr>
              <w:rPr>
                <w:sz w:val="20"/>
                <w:szCs w:val="20"/>
              </w:rPr>
            </w:pPr>
            <w:r>
              <w:rPr>
                <w:sz w:val="20"/>
                <w:szCs w:val="20"/>
              </w:rPr>
              <w:t>-151.667</w:t>
            </w:r>
          </w:p>
        </w:tc>
        <w:tc>
          <w:tcPr>
            <w:tcW w:w="0" w:type="auto"/>
            <w:tcBorders>
              <w:bottom w:val="single" w:sz="4" w:space="0" w:color="auto"/>
            </w:tcBorders>
          </w:tcPr>
          <w:p w:rsidR="00DD5B39" w:rsidRPr="0066699C" w:rsidRDefault="00DD5B39" w:rsidP="002A5174">
            <w:pPr>
              <w:rPr>
                <w:sz w:val="20"/>
                <w:szCs w:val="20"/>
              </w:rPr>
            </w:pPr>
            <w:r>
              <w:rPr>
                <w:sz w:val="20"/>
                <w:szCs w:val="20"/>
              </w:rPr>
              <w:t>-401.3001</w:t>
            </w:r>
          </w:p>
        </w:tc>
        <w:tc>
          <w:tcPr>
            <w:tcW w:w="0" w:type="auto"/>
            <w:tcBorders>
              <w:bottom w:val="single" w:sz="4" w:space="0" w:color="auto"/>
            </w:tcBorders>
          </w:tcPr>
          <w:p w:rsidR="00DD5B39" w:rsidRPr="0066699C" w:rsidRDefault="00DD5B39" w:rsidP="002A5174">
            <w:pPr>
              <w:rPr>
                <w:sz w:val="20"/>
                <w:szCs w:val="20"/>
              </w:rPr>
            </w:pPr>
            <w:r>
              <w:rPr>
                <w:sz w:val="20"/>
                <w:szCs w:val="20"/>
              </w:rPr>
              <w:t>-2749.682</w:t>
            </w:r>
          </w:p>
        </w:tc>
        <w:tc>
          <w:tcPr>
            <w:tcW w:w="0" w:type="auto"/>
            <w:tcBorders>
              <w:bottom w:val="single" w:sz="4" w:space="0" w:color="auto"/>
            </w:tcBorders>
          </w:tcPr>
          <w:p w:rsidR="00DD5B39" w:rsidRPr="0066699C" w:rsidRDefault="00DD5B39" w:rsidP="002A5174">
            <w:pPr>
              <w:rPr>
                <w:sz w:val="20"/>
                <w:szCs w:val="20"/>
              </w:rPr>
            </w:pPr>
            <w:r>
              <w:rPr>
                <w:sz w:val="20"/>
                <w:szCs w:val="20"/>
              </w:rPr>
              <w:t>-3382.112</w:t>
            </w:r>
          </w:p>
        </w:tc>
      </w:tr>
      <w:tr w:rsidR="00DD5B39" w:rsidRPr="0066699C" w:rsidTr="002A5174">
        <w:tc>
          <w:tcPr>
            <w:tcW w:w="0" w:type="auto"/>
            <w:gridSpan w:val="5"/>
            <w:tcBorders>
              <w:top w:val="single" w:sz="4" w:space="0" w:color="auto"/>
            </w:tcBorders>
          </w:tcPr>
          <w:p w:rsidR="00DD5B39" w:rsidRPr="0066699C" w:rsidRDefault="00DD5B39" w:rsidP="002A5174">
            <w:pPr>
              <w:rPr>
                <w:sz w:val="20"/>
                <w:szCs w:val="20"/>
              </w:rPr>
            </w:pPr>
          </w:p>
        </w:tc>
      </w:tr>
    </w:tbl>
    <w:p w:rsidR="00DD5B39" w:rsidRDefault="00DD5B39" w:rsidP="00DD5B39"/>
    <w:p w:rsidR="00DD5B39" w:rsidRDefault="00DD5B39" w:rsidP="00DD5B39"/>
    <w:p w:rsidR="00DD5B39" w:rsidRDefault="00DD5B39" w:rsidP="00DD5B39"/>
    <w:p w:rsidR="00DD5B39" w:rsidRDefault="00DD5B39" w:rsidP="00DD5B39"/>
    <w:p w:rsidR="00DD5B39" w:rsidRDefault="00DD5B39" w:rsidP="00DD5B39">
      <w:r w:rsidRPr="005F57D6">
        <w:rPr>
          <w:noProof/>
        </w:rPr>
        <w:lastRenderedPageBreak/>
        <w:drawing>
          <wp:inline distT="0" distB="0" distL="0" distR="0" wp14:anchorId="45CF9BA7" wp14:editId="48931DAD">
            <wp:extent cx="5114925" cy="3743325"/>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rsidR="00DD5B39" w:rsidRDefault="00DD5B39" w:rsidP="00DD5B39">
      <w:r w:rsidRPr="00502DF5">
        <w:rPr>
          <w:noProof/>
        </w:rPr>
        <w:drawing>
          <wp:inline distT="0" distB="0" distL="0" distR="0" wp14:anchorId="4EE63EAD" wp14:editId="71FF61F7">
            <wp:extent cx="5133975" cy="374332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133975" cy="3743325"/>
                    </a:xfrm>
                    <a:prstGeom prst="rect">
                      <a:avLst/>
                    </a:prstGeom>
                    <a:noFill/>
                    <a:ln>
                      <a:noFill/>
                    </a:ln>
                  </pic:spPr>
                </pic:pic>
              </a:graphicData>
            </a:graphic>
          </wp:inline>
        </w:drawing>
      </w:r>
    </w:p>
    <w:p w:rsidR="00DD5B39" w:rsidRDefault="00DD5B39" w:rsidP="00DD5B39">
      <w:r w:rsidRPr="005F57D6">
        <w:rPr>
          <w:noProof/>
        </w:rPr>
        <w:lastRenderedPageBreak/>
        <w:drawing>
          <wp:inline distT="0" distB="0" distL="0" distR="0" wp14:anchorId="6D5E28E1" wp14:editId="50532C29">
            <wp:extent cx="5114925" cy="3743325"/>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rsidR="00DD5B39" w:rsidRDefault="00DD5B39" w:rsidP="00DD5B39"/>
    <w:p w:rsidR="00DD5B39" w:rsidRDefault="00DD5B39" w:rsidP="00DD5B39"/>
    <w:p w:rsidR="00DD5B39" w:rsidRDefault="00DD5B39" w:rsidP="00DD5B39">
      <w:r w:rsidRPr="00502DF5">
        <w:rPr>
          <w:noProof/>
        </w:rPr>
        <w:drawing>
          <wp:inline distT="0" distB="0" distL="0" distR="0" wp14:anchorId="21D1F471" wp14:editId="0E9B5AD6">
            <wp:extent cx="5133975" cy="374332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133975" cy="3743325"/>
                    </a:xfrm>
                    <a:prstGeom prst="rect">
                      <a:avLst/>
                    </a:prstGeom>
                    <a:noFill/>
                    <a:ln>
                      <a:noFill/>
                    </a:ln>
                  </pic:spPr>
                </pic:pic>
              </a:graphicData>
            </a:graphic>
          </wp:inline>
        </w:drawing>
      </w:r>
    </w:p>
    <w:p w:rsidR="00DD5B39" w:rsidRDefault="00DD5B39" w:rsidP="00DD5B39">
      <w:r>
        <w:br w:type="page"/>
      </w:r>
    </w:p>
    <w:tbl>
      <w:tblPr>
        <w:tblW w:w="9922" w:type="dxa"/>
        <w:tblCellMar>
          <w:left w:w="0" w:type="dxa"/>
          <w:right w:w="0" w:type="dxa"/>
        </w:tblCellMar>
        <w:tblLook w:val="04A0" w:firstRow="1" w:lastRow="0" w:firstColumn="1" w:lastColumn="0" w:noHBand="0" w:noVBand="1"/>
      </w:tblPr>
      <w:tblGrid>
        <w:gridCol w:w="2703"/>
        <w:gridCol w:w="2852"/>
        <w:gridCol w:w="2092"/>
        <w:gridCol w:w="129"/>
        <w:gridCol w:w="2092"/>
        <w:gridCol w:w="54"/>
      </w:tblGrid>
      <w:tr w:rsidR="00DD5B39" w:rsidRPr="007814FC" w:rsidTr="002A5174">
        <w:trPr>
          <w:trHeight w:val="300"/>
        </w:trPr>
        <w:tc>
          <w:tcPr>
            <w:tcW w:w="9922" w:type="dxa"/>
            <w:gridSpan w:val="6"/>
            <w:tcBorders>
              <w:top w:val="nil"/>
              <w:left w:val="nil"/>
              <w:right w:val="nil"/>
            </w:tcBorders>
            <w:shd w:val="clear" w:color="auto" w:fill="auto"/>
            <w:noWrap/>
            <w:tcMar>
              <w:top w:w="13" w:type="dxa"/>
              <w:left w:w="13" w:type="dxa"/>
              <w:bottom w:w="0" w:type="dxa"/>
              <w:right w:w="13" w:type="dxa"/>
            </w:tcMar>
            <w:vAlign w:val="bottom"/>
            <w:hideMark/>
          </w:tcPr>
          <w:p w:rsidR="00DD5B39" w:rsidRPr="007814FC" w:rsidRDefault="00DD5B39" w:rsidP="002A5174">
            <w:pPr>
              <w:rPr>
                <w:color w:val="000000"/>
                <w:sz w:val="20"/>
                <w:szCs w:val="20"/>
              </w:rPr>
            </w:pPr>
            <w:r>
              <w:rPr>
                <w:color w:val="000000"/>
                <w:sz w:val="20"/>
                <w:szCs w:val="20"/>
              </w:rPr>
              <w:lastRenderedPageBreak/>
              <w:t>Table R10</w:t>
            </w:r>
            <w:r w:rsidRPr="007814FC">
              <w:rPr>
                <w:color w:val="000000"/>
                <w:sz w:val="20"/>
                <w:szCs w:val="20"/>
              </w:rPr>
              <w:t xml:space="preserve">. Effects of Property Rights Regime </w:t>
            </w:r>
            <w:r>
              <w:rPr>
                <w:color w:val="000000"/>
                <w:sz w:val="20"/>
                <w:szCs w:val="20"/>
              </w:rPr>
              <w:t>on FDI using a Non-nested Multi</w:t>
            </w:r>
            <w:r w:rsidRPr="007814FC">
              <w:rPr>
                <w:color w:val="000000"/>
                <w:sz w:val="20"/>
                <w:szCs w:val="20"/>
              </w:rPr>
              <w:t>level Model of Country and Year.</w:t>
            </w:r>
          </w:p>
        </w:tc>
      </w:tr>
      <w:tr w:rsidR="00DD5B39" w:rsidRPr="007814FC" w:rsidTr="002A5174">
        <w:trPr>
          <w:trHeight w:val="288"/>
        </w:trPr>
        <w:tc>
          <w:tcPr>
            <w:tcW w:w="5204" w:type="dxa"/>
            <w:gridSpan w:val="2"/>
            <w:tcBorders>
              <w:top w:val="nil"/>
              <w:left w:val="nil"/>
              <w:bottom w:val="single" w:sz="4" w:space="0" w:color="auto"/>
              <w:right w:val="nil"/>
            </w:tcBorders>
            <w:shd w:val="clear" w:color="auto" w:fill="auto"/>
            <w:noWrap/>
            <w:tcMar>
              <w:top w:w="13" w:type="dxa"/>
              <w:left w:w="13" w:type="dxa"/>
              <w:bottom w:w="0" w:type="dxa"/>
              <w:right w:w="13" w:type="dxa"/>
            </w:tcMar>
            <w:vAlign w:val="bottom"/>
          </w:tcPr>
          <w:p w:rsidR="00DD5B39" w:rsidRPr="007814FC" w:rsidRDefault="00DD5B39" w:rsidP="002A5174">
            <w:pPr>
              <w:rPr>
                <w:color w:val="000000"/>
                <w:sz w:val="20"/>
                <w:szCs w:val="20"/>
              </w:rPr>
            </w:pPr>
            <w:r>
              <w:rPr>
                <w:color w:val="000000"/>
                <w:sz w:val="20"/>
                <w:szCs w:val="20"/>
              </w:rPr>
              <w:t>Property Rights Measure</w:t>
            </w:r>
          </w:p>
        </w:tc>
        <w:tc>
          <w:tcPr>
            <w:tcW w:w="0" w:type="auto"/>
            <w:tcBorders>
              <w:top w:val="nil"/>
              <w:left w:val="nil"/>
              <w:bottom w:val="single" w:sz="4" w:space="0" w:color="auto"/>
              <w:right w:val="nil"/>
            </w:tcBorders>
            <w:shd w:val="clear" w:color="auto" w:fill="auto"/>
            <w:noWrap/>
            <w:tcMar>
              <w:top w:w="13" w:type="dxa"/>
              <w:left w:w="13" w:type="dxa"/>
              <w:bottom w:w="0" w:type="dxa"/>
              <w:right w:w="13" w:type="dxa"/>
            </w:tcMar>
            <w:vAlign w:val="bottom"/>
            <w:hideMark/>
          </w:tcPr>
          <w:p w:rsidR="00DD5B39" w:rsidRPr="007814FC" w:rsidRDefault="00DD5B39" w:rsidP="002A5174">
            <w:pPr>
              <w:rPr>
                <w:color w:val="000000"/>
                <w:sz w:val="20"/>
                <w:szCs w:val="20"/>
              </w:rPr>
            </w:pPr>
            <w:r>
              <w:rPr>
                <w:color w:val="000000"/>
                <w:sz w:val="20"/>
                <w:szCs w:val="20"/>
              </w:rPr>
              <w:t>LSSPR</w:t>
            </w:r>
          </w:p>
        </w:tc>
        <w:tc>
          <w:tcPr>
            <w:tcW w:w="0" w:type="auto"/>
            <w:tcBorders>
              <w:top w:val="nil"/>
              <w:left w:val="nil"/>
              <w:bottom w:val="single" w:sz="4" w:space="0" w:color="auto"/>
              <w:right w:val="nil"/>
            </w:tcBorders>
            <w:shd w:val="clear" w:color="auto" w:fill="auto"/>
            <w:noWrap/>
            <w:tcMar>
              <w:top w:w="13" w:type="dxa"/>
              <w:left w:w="13" w:type="dxa"/>
              <w:bottom w:w="0" w:type="dxa"/>
              <w:right w:w="13" w:type="dxa"/>
            </w:tcMar>
            <w:vAlign w:val="bottom"/>
            <w:hideMark/>
          </w:tcPr>
          <w:p w:rsidR="00DD5B39" w:rsidRPr="007814FC" w:rsidRDefault="00DD5B39" w:rsidP="002A5174">
            <w:pPr>
              <w:rPr>
                <w:color w:val="000000"/>
                <w:sz w:val="20"/>
                <w:szCs w:val="20"/>
              </w:rPr>
            </w:pPr>
          </w:p>
        </w:tc>
        <w:tc>
          <w:tcPr>
            <w:tcW w:w="0" w:type="auto"/>
            <w:tcBorders>
              <w:top w:val="nil"/>
              <w:left w:val="nil"/>
              <w:bottom w:val="single" w:sz="4" w:space="0" w:color="auto"/>
              <w:right w:val="nil"/>
            </w:tcBorders>
            <w:shd w:val="clear" w:color="auto" w:fill="auto"/>
            <w:noWrap/>
            <w:tcMar>
              <w:top w:w="13" w:type="dxa"/>
              <w:left w:w="13" w:type="dxa"/>
              <w:bottom w:w="0" w:type="dxa"/>
              <w:right w:w="13" w:type="dxa"/>
            </w:tcMar>
            <w:vAlign w:val="bottom"/>
            <w:hideMark/>
          </w:tcPr>
          <w:p w:rsidR="00DD5B39" w:rsidRPr="007814FC" w:rsidRDefault="00DD5B39" w:rsidP="002A5174">
            <w:pPr>
              <w:rPr>
                <w:color w:val="000000"/>
                <w:sz w:val="20"/>
                <w:szCs w:val="20"/>
              </w:rPr>
            </w:pPr>
            <w:r>
              <w:rPr>
                <w:color w:val="000000"/>
                <w:sz w:val="20"/>
                <w:szCs w:val="20"/>
              </w:rPr>
              <w:t>LJI</w:t>
            </w:r>
          </w:p>
        </w:tc>
        <w:tc>
          <w:tcPr>
            <w:tcW w:w="0" w:type="auto"/>
            <w:tcBorders>
              <w:top w:val="nil"/>
              <w:left w:val="nil"/>
              <w:bottom w:val="single" w:sz="4" w:space="0" w:color="auto"/>
              <w:right w:val="nil"/>
            </w:tcBorders>
            <w:shd w:val="clear" w:color="auto" w:fill="auto"/>
            <w:noWrap/>
            <w:tcMar>
              <w:top w:w="13" w:type="dxa"/>
              <w:left w:w="13" w:type="dxa"/>
              <w:bottom w:w="0" w:type="dxa"/>
              <w:right w:w="13" w:type="dxa"/>
            </w:tcMar>
            <w:vAlign w:val="bottom"/>
            <w:hideMark/>
          </w:tcPr>
          <w:p w:rsidR="00DD5B39" w:rsidRPr="007814FC" w:rsidRDefault="00DD5B39" w:rsidP="002A5174">
            <w:pPr>
              <w:rPr>
                <w:color w:val="000000"/>
                <w:sz w:val="20"/>
                <w:szCs w:val="20"/>
              </w:rPr>
            </w:pPr>
          </w:p>
        </w:tc>
      </w:tr>
      <w:tr w:rsidR="00DD5B39" w:rsidRPr="007814FC" w:rsidTr="002A5174">
        <w:trPr>
          <w:trHeight w:val="288"/>
        </w:trPr>
        <w:tc>
          <w:tcPr>
            <w:tcW w:w="5204" w:type="dxa"/>
            <w:gridSpan w:val="2"/>
            <w:tcBorders>
              <w:top w:val="single" w:sz="4" w:space="0" w:color="auto"/>
              <w:left w:val="nil"/>
              <w:bottom w:val="nil"/>
              <w:right w:val="nil"/>
            </w:tcBorders>
            <w:shd w:val="clear" w:color="auto" w:fill="auto"/>
            <w:noWrap/>
            <w:tcMar>
              <w:top w:w="13" w:type="dxa"/>
              <w:left w:w="13" w:type="dxa"/>
              <w:bottom w:w="0" w:type="dxa"/>
              <w:right w:w="13" w:type="dxa"/>
            </w:tcMar>
            <w:vAlign w:val="bottom"/>
            <w:hideMark/>
          </w:tcPr>
          <w:p w:rsidR="00DD5B39" w:rsidRPr="007814FC" w:rsidRDefault="00DD5B39" w:rsidP="002A5174">
            <w:pPr>
              <w:rPr>
                <w:color w:val="000000"/>
                <w:sz w:val="20"/>
                <w:szCs w:val="20"/>
              </w:rPr>
            </w:pPr>
            <w:r w:rsidRPr="007814FC">
              <w:rPr>
                <w:color w:val="000000"/>
                <w:sz w:val="20"/>
                <w:szCs w:val="20"/>
              </w:rPr>
              <w:t>Random Slopes</w:t>
            </w:r>
            <w:r>
              <w:rPr>
                <w:color w:val="000000"/>
                <w:sz w:val="20"/>
                <w:szCs w:val="20"/>
              </w:rPr>
              <w:t xml:space="preserve"> – Property Rights and Democracy</w:t>
            </w:r>
          </w:p>
        </w:tc>
        <w:tc>
          <w:tcPr>
            <w:tcW w:w="0" w:type="auto"/>
            <w:tcBorders>
              <w:top w:val="single" w:sz="4" w:space="0" w:color="auto"/>
              <w:left w:val="nil"/>
              <w:bottom w:val="nil"/>
              <w:right w:val="nil"/>
            </w:tcBorders>
            <w:shd w:val="clear" w:color="auto" w:fill="auto"/>
            <w:noWrap/>
            <w:tcMar>
              <w:top w:w="13" w:type="dxa"/>
              <w:left w:w="13" w:type="dxa"/>
              <w:bottom w:w="0" w:type="dxa"/>
              <w:right w:w="13" w:type="dxa"/>
            </w:tcMar>
            <w:vAlign w:val="bottom"/>
            <w:hideMark/>
          </w:tcPr>
          <w:p w:rsidR="00DD5B39" w:rsidRPr="007814FC" w:rsidRDefault="00DD5B39" w:rsidP="002A5174">
            <w:pPr>
              <w:rPr>
                <w:color w:val="000000"/>
                <w:sz w:val="20"/>
                <w:szCs w:val="20"/>
              </w:rPr>
            </w:pPr>
            <w:r>
              <w:rPr>
                <w:color w:val="000000"/>
                <w:sz w:val="20"/>
                <w:szCs w:val="20"/>
              </w:rPr>
              <w:t>Year</w:t>
            </w:r>
          </w:p>
        </w:tc>
        <w:tc>
          <w:tcPr>
            <w:tcW w:w="0" w:type="auto"/>
            <w:tcBorders>
              <w:top w:val="single" w:sz="4" w:space="0" w:color="auto"/>
              <w:left w:val="nil"/>
              <w:bottom w:val="nil"/>
              <w:right w:val="nil"/>
            </w:tcBorders>
            <w:shd w:val="clear" w:color="auto" w:fill="auto"/>
            <w:noWrap/>
            <w:tcMar>
              <w:top w:w="13" w:type="dxa"/>
              <w:left w:w="13" w:type="dxa"/>
              <w:bottom w:w="0" w:type="dxa"/>
              <w:right w:w="13" w:type="dxa"/>
            </w:tcMar>
            <w:vAlign w:val="bottom"/>
            <w:hideMark/>
          </w:tcPr>
          <w:p w:rsidR="00DD5B39" w:rsidRPr="007814FC" w:rsidRDefault="00DD5B39" w:rsidP="002A5174">
            <w:pPr>
              <w:rPr>
                <w:color w:val="000000"/>
                <w:sz w:val="20"/>
                <w:szCs w:val="20"/>
              </w:rPr>
            </w:pPr>
          </w:p>
        </w:tc>
        <w:tc>
          <w:tcPr>
            <w:tcW w:w="0" w:type="auto"/>
            <w:tcBorders>
              <w:top w:val="single" w:sz="4" w:space="0" w:color="auto"/>
              <w:left w:val="nil"/>
              <w:bottom w:val="nil"/>
              <w:right w:val="nil"/>
            </w:tcBorders>
            <w:shd w:val="clear" w:color="auto" w:fill="auto"/>
            <w:noWrap/>
            <w:tcMar>
              <w:top w:w="13" w:type="dxa"/>
              <w:left w:w="13" w:type="dxa"/>
              <w:bottom w:w="0" w:type="dxa"/>
              <w:right w:w="13" w:type="dxa"/>
            </w:tcMar>
            <w:vAlign w:val="bottom"/>
            <w:hideMark/>
          </w:tcPr>
          <w:p w:rsidR="00DD5B39" w:rsidRPr="007814FC" w:rsidRDefault="00DD5B39" w:rsidP="002A5174">
            <w:pPr>
              <w:rPr>
                <w:color w:val="000000"/>
                <w:sz w:val="20"/>
                <w:szCs w:val="20"/>
              </w:rPr>
            </w:pPr>
            <w:r w:rsidRPr="007814FC">
              <w:rPr>
                <w:color w:val="000000"/>
                <w:sz w:val="20"/>
                <w:szCs w:val="20"/>
              </w:rPr>
              <w:t>Year</w:t>
            </w:r>
          </w:p>
        </w:tc>
        <w:tc>
          <w:tcPr>
            <w:tcW w:w="0" w:type="auto"/>
            <w:tcBorders>
              <w:top w:val="single" w:sz="4" w:space="0" w:color="auto"/>
              <w:left w:val="nil"/>
              <w:bottom w:val="nil"/>
              <w:right w:val="nil"/>
            </w:tcBorders>
            <w:shd w:val="clear" w:color="auto" w:fill="auto"/>
            <w:noWrap/>
            <w:tcMar>
              <w:top w:w="13" w:type="dxa"/>
              <w:left w:w="13" w:type="dxa"/>
              <w:bottom w:w="0" w:type="dxa"/>
              <w:right w:w="13" w:type="dxa"/>
            </w:tcMar>
            <w:vAlign w:val="bottom"/>
            <w:hideMark/>
          </w:tcPr>
          <w:p w:rsidR="00DD5B39" w:rsidRPr="007814FC" w:rsidRDefault="00DD5B39" w:rsidP="002A5174">
            <w:pPr>
              <w:rPr>
                <w:color w:val="000000"/>
                <w:sz w:val="20"/>
                <w:szCs w:val="20"/>
              </w:rPr>
            </w:pPr>
          </w:p>
        </w:tc>
      </w:tr>
      <w:tr w:rsidR="00DD5B39" w:rsidRPr="007814FC" w:rsidTr="002A5174">
        <w:trPr>
          <w:trHeight w:val="288"/>
        </w:trPr>
        <w:tc>
          <w:tcPr>
            <w:tcW w:w="5204" w:type="dxa"/>
            <w:gridSpan w:val="2"/>
            <w:tcBorders>
              <w:top w:val="single" w:sz="4" w:space="0" w:color="auto"/>
              <w:left w:val="nil"/>
              <w:bottom w:val="nil"/>
              <w:right w:val="nil"/>
            </w:tcBorders>
            <w:shd w:val="clear" w:color="auto" w:fill="auto"/>
            <w:noWrap/>
            <w:tcMar>
              <w:top w:w="13" w:type="dxa"/>
              <w:left w:w="13" w:type="dxa"/>
              <w:bottom w:w="0" w:type="dxa"/>
              <w:right w:w="13" w:type="dxa"/>
            </w:tcMar>
            <w:vAlign w:val="bottom"/>
          </w:tcPr>
          <w:p w:rsidR="00DD5B39" w:rsidRPr="007814FC" w:rsidRDefault="00DD5B39" w:rsidP="002A5174">
            <w:pPr>
              <w:rPr>
                <w:color w:val="000000"/>
                <w:sz w:val="20"/>
                <w:szCs w:val="20"/>
              </w:rPr>
            </w:pPr>
          </w:p>
        </w:tc>
        <w:tc>
          <w:tcPr>
            <w:tcW w:w="0" w:type="auto"/>
            <w:tcBorders>
              <w:top w:val="single" w:sz="4" w:space="0" w:color="auto"/>
              <w:left w:val="nil"/>
              <w:bottom w:val="nil"/>
              <w:right w:val="nil"/>
            </w:tcBorders>
            <w:shd w:val="clear" w:color="auto" w:fill="auto"/>
            <w:noWrap/>
            <w:tcMar>
              <w:top w:w="13" w:type="dxa"/>
              <w:left w:w="13" w:type="dxa"/>
              <w:bottom w:w="0" w:type="dxa"/>
              <w:right w:w="13" w:type="dxa"/>
            </w:tcMar>
            <w:vAlign w:val="bottom"/>
          </w:tcPr>
          <w:p w:rsidR="00DD5B39" w:rsidRDefault="00DD5B39" w:rsidP="002A5174">
            <w:pPr>
              <w:rPr>
                <w:color w:val="000000"/>
                <w:sz w:val="20"/>
                <w:szCs w:val="20"/>
              </w:rPr>
            </w:pPr>
          </w:p>
        </w:tc>
        <w:tc>
          <w:tcPr>
            <w:tcW w:w="0" w:type="auto"/>
            <w:tcBorders>
              <w:top w:val="single" w:sz="4" w:space="0" w:color="auto"/>
              <w:left w:val="nil"/>
              <w:bottom w:val="nil"/>
              <w:right w:val="nil"/>
            </w:tcBorders>
            <w:shd w:val="clear" w:color="auto" w:fill="auto"/>
            <w:noWrap/>
            <w:tcMar>
              <w:top w:w="13" w:type="dxa"/>
              <w:left w:w="13" w:type="dxa"/>
              <w:bottom w:w="0" w:type="dxa"/>
              <w:right w:w="13" w:type="dxa"/>
            </w:tcMar>
            <w:vAlign w:val="bottom"/>
          </w:tcPr>
          <w:p w:rsidR="00DD5B39" w:rsidRPr="007814FC" w:rsidRDefault="00DD5B39" w:rsidP="002A5174">
            <w:pPr>
              <w:rPr>
                <w:color w:val="000000"/>
                <w:sz w:val="20"/>
                <w:szCs w:val="20"/>
              </w:rPr>
            </w:pPr>
          </w:p>
        </w:tc>
        <w:tc>
          <w:tcPr>
            <w:tcW w:w="0" w:type="auto"/>
            <w:tcBorders>
              <w:top w:val="single" w:sz="4" w:space="0" w:color="auto"/>
              <w:left w:val="nil"/>
              <w:bottom w:val="nil"/>
              <w:right w:val="nil"/>
            </w:tcBorders>
            <w:shd w:val="clear" w:color="auto" w:fill="auto"/>
            <w:noWrap/>
            <w:tcMar>
              <w:top w:w="13" w:type="dxa"/>
              <w:left w:w="13" w:type="dxa"/>
              <w:bottom w:w="0" w:type="dxa"/>
              <w:right w:w="13" w:type="dxa"/>
            </w:tcMar>
            <w:vAlign w:val="bottom"/>
          </w:tcPr>
          <w:p w:rsidR="00DD5B39" w:rsidRPr="007814FC" w:rsidRDefault="00DD5B39" w:rsidP="002A5174">
            <w:pPr>
              <w:rPr>
                <w:color w:val="000000"/>
                <w:sz w:val="20"/>
                <w:szCs w:val="20"/>
              </w:rPr>
            </w:pPr>
          </w:p>
        </w:tc>
        <w:tc>
          <w:tcPr>
            <w:tcW w:w="0" w:type="auto"/>
            <w:tcBorders>
              <w:top w:val="single" w:sz="4" w:space="0" w:color="auto"/>
              <w:left w:val="nil"/>
              <w:bottom w:val="nil"/>
              <w:right w:val="nil"/>
            </w:tcBorders>
            <w:shd w:val="clear" w:color="auto" w:fill="auto"/>
            <w:noWrap/>
            <w:tcMar>
              <w:top w:w="13" w:type="dxa"/>
              <w:left w:w="13" w:type="dxa"/>
              <w:bottom w:w="0" w:type="dxa"/>
              <w:right w:w="13" w:type="dxa"/>
            </w:tcMar>
            <w:vAlign w:val="bottom"/>
          </w:tcPr>
          <w:p w:rsidR="00DD5B39" w:rsidRPr="007814FC" w:rsidRDefault="00DD5B39" w:rsidP="002A5174">
            <w:pPr>
              <w:rPr>
                <w:color w:val="000000"/>
                <w:sz w:val="20"/>
                <w:szCs w:val="20"/>
              </w:rPr>
            </w:pPr>
          </w:p>
        </w:tc>
      </w:tr>
      <w:tr w:rsidR="00DD5B39" w:rsidRPr="007814FC" w:rsidTr="002A5174">
        <w:trPr>
          <w:trHeight w:val="288"/>
        </w:trPr>
        <w:tc>
          <w:tcPr>
            <w:tcW w:w="5204" w:type="dxa"/>
            <w:gridSpan w:val="2"/>
            <w:tcBorders>
              <w:top w:val="nil"/>
              <w:left w:val="nil"/>
              <w:bottom w:val="nil"/>
              <w:right w:val="nil"/>
            </w:tcBorders>
            <w:shd w:val="clear" w:color="auto" w:fill="auto"/>
            <w:noWrap/>
            <w:tcMar>
              <w:top w:w="16" w:type="dxa"/>
              <w:left w:w="13" w:type="dxa"/>
              <w:bottom w:w="0" w:type="dxa"/>
              <w:right w:w="13" w:type="dxa"/>
            </w:tcMar>
            <w:vAlign w:val="bottom"/>
            <w:hideMark/>
          </w:tcPr>
          <w:p w:rsidR="00DD5B39" w:rsidRPr="007814FC" w:rsidRDefault="00DD5B39" w:rsidP="002A5174">
            <w:pPr>
              <w:rPr>
                <w:color w:val="000000"/>
                <w:sz w:val="20"/>
                <w:szCs w:val="20"/>
              </w:rPr>
            </w:pPr>
            <w:r w:rsidRPr="007814FC">
              <w:rPr>
                <w:color w:val="000000"/>
                <w:sz w:val="20"/>
                <w:szCs w:val="20"/>
              </w:rPr>
              <w:t>Property Rights</w:t>
            </w:r>
          </w:p>
        </w:tc>
        <w:tc>
          <w:tcPr>
            <w:tcW w:w="0" w:type="auto"/>
            <w:tcBorders>
              <w:top w:val="nil"/>
              <w:left w:val="nil"/>
              <w:bottom w:val="nil"/>
              <w:right w:val="nil"/>
            </w:tcBorders>
            <w:shd w:val="clear" w:color="auto" w:fill="auto"/>
            <w:noWrap/>
            <w:tcMar>
              <w:top w:w="16" w:type="dxa"/>
              <w:left w:w="13" w:type="dxa"/>
              <w:bottom w:w="0" w:type="dxa"/>
              <w:right w:w="13" w:type="dxa"/>
            </w:tcMar>
            <w:vAlign w:val="center"/>
          </w:tcPr>
          <w:p w:rsidR="00DD5B39" w:rsidRPr="007814FC" w:rsidRDefault="00DD5B39" w:rsidP="002A5174">
            <w:pPr>
              <w:rPr>
                <w:color w:val="000000"/>
                <w:sz w:val="20"/>
                <w:szCs w:val="20"/>
              </w:rPr>
            </w:pPr>
            <w:r>
              <w:rPr>
                <w:color w:val="000000"/>
                <w:sz w:val="20"/>
                <w:szCs w:val="20"/>
              </w:rPr>
              <w:t>see Figure R37</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hideMark/>
          </w:tcPr>
          <w:p w:rsidR="00DD5B39" w:rsidRPr="007814FC" w:rsidRDefault="00DD5B39" w:rsidP="002A5174">
            <w:pPr>
              <w:rPr>
                <w:color w:val="000000"/>
                <w:sz w:val="20"/>
                <w:szCs w:val="20"/>
              </w:rPr>
            </w:pPr>
          </w:p>
        </w:tc>
        <w:tc>
          <w:tcPr>
            <w:tcW w:w="0" w:type="auto"/>
            <w:vMerge w:val="restart"/>
            <w:tcBorders>
              <w:top w:val="nil"/>
              <w:left w:val="nil"/>
              <w:right w:val="nil"/>
            </w:tcBorders>
            <w:shd w:val="clear" w:color="auto" w:fill="auto"/>
            <w:noWrap/>
            <w:tcMar>
              <w:top w:w="13" w:type="dxa"/>
              <w:left w:w="13" w:type="dxa"/>
              <w:bottom w:w="0" w:type="dxa"/>
              <w:right w:w="13" w:type="dxa"/>
            </w:tcMar>
            <w:vAlign w:val="center"/>
            <w:hideMark/>
          </w:tcPr>
          <w:p w:rsidR="00DD5B39" w:rsidRDefault="00DD5B39" w:rsidP="002A5174">
            <w:pPr>
              <w:rPr>
                <w:color w:val="000000"/>
                <w:sz w:val="20"/>
                <w:szCs w:val="20"/>
              </w:rPr>
            </w:pPr>
            <w:r>
              <w:rPr>
                <w:color w:val="000000"/>
                <w:sz w:val="20"/>
                <w:szCs w:val="20"/>
              </w:rPr>
              <w:t>see Figure R38</w:t>
            </w:r>
          </w:p>
          <w:p w:rsidR="00DD5B39" w:rsidRPr="007814FC" w:rsidRDefault="00DD5B39" w:rsidP="002A5174">
            <w:pPr>
              <w:rPr>
                <w:color w:val="000000"/>
                <w:sz w:val="20"/>
                <w:szCs w:val="20"/>
              </w:rPr>
            </w:pPr>
            <w:r>
              <w:rPr>
                <w:color w:val="000000"/>
                <w:sz w:val="20"/>
                <w:szCs w:val="20"/>
              </w:rPr>
              <w:t>(time-varying)</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hideMark/>
          </w:tcPr>
          <w:p w:rsidR="00DD5B39" w:rsidRPr="007814FC" w:rsidRDefault="00DD5B39" w:rsidP="002A5174">
            <w:pPr>
              <w:rPr>
                <w:color w:val="000000"/>
                <w:sz w:val="20"/>
                <w:szCs w:val="20"/>
              </w:rPr>
            </w:pPr>
          </w:p>
        </w:tc>
      </w:tr>
      <w:tr w:rsidR="00DD5B39" w:rsidRPr="007814FC" w:rsidTr="002A5174">
        <w:trPr>
          <w:trHeight w:val="288"/>
        </w:trPr>
        <w:tc>
          <w:tcPr>
            <w:tcW w:w="0" w:type="auto"/>
            <w:tcBorders>
              <w:top w:val="nil"/>
              <w:left w:val="nil"/>
              <w:bottom w:val="nil"/>
              <w:right w:val="nil"/>
            </w:tcBorders>
            <w:shd w:val="clear" w:color="auto" w:fill="auto"/>
            <w:noWrap/>
            <w:tcMar>
              <w:top w:w="16" w:type="dxa"/>
              <w:left w:w="13" w:type="dxa"/>
              <w:bottom w:w="0" w:type="dxa"/>
              <w:right w:w="13" w:type="dxa"/>
            </w:tcMar>
            <w:vAlign w:val="bottom"/>
            <w:hideMark/>
          </w:tcPr>
          <w:p w:rsidR="00DD5B39" w:rsidRPr="007814FC" w:rsidRDefault="00DD5B39" w:rsidP="002A5174">
            <w:pPr>
              <w:rPr>
                <w:color w:val="000000"/>
                <w:sz w:val="20"/>
                <w:szCs w:val="20"/>
              </w:rPr>
            </w:pPr>
          </w:p>
        </w:tc>
        <w:tc>
          <w:tcPr>
            <w:tcW w:w="1686" w:type="dxa"/>
            <w:tcBorders>
              <w:top w:val="nil"/>
              <w:left w:val="nil"/>
              <w:bottom w:val="nil"/>
              <w:right w:val="nil"/>
            </w:tcBorders>
            <w:shd w:val="clear" w:color="auto" w:fill="auto"/>
            <w:noWrap/>
            <w:tcMar>
              <w:top w:w="16" w:type="dxa"/>
              <w:left w:w="13" w:type="dxa"/>
              <w:bottom w:w="0" w:type="dxa"/>
              <w:right w:w="13" w:type="dxa"/>
            </w:tcMar>
            <w:vAlign w:val="bottom"/>
            <w:hideMark/>
          </w:tcPr>
          <w:p w:rsidR="00DD5B39" w:rsidRPr="007814FC"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7814FC" w:rsidRDefault="00DD5B39" w:rsidP="002A5174">
            <w:pPr>
              <w:rPr>
                <w:color w:val="000000"/>
                <w:sz w:val="20"/>
                <w:szCs w:val="20"/>
              </w:rPr>
            </w:pPr>
            <w:r>
              <w:rPr>
                <w:color w:val="000000"/>
                <w:sz w:val="20"/>
                <w:szCs w:val="20"/>
              </w:rPr>
              <w:t>(time-varying)</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hideMark/>
          </w:tcPr>
          <w:p w:rsidR="00DD5B39" w:rsidRPr="007814FC" w:rsidRDefault="00DD5B39" w:rsidP="002A5174">
            <w:pPr>
              <w:rPr>
                <w:color w:val="000000"/>
                <w:sz w:val="20"/>
                <w:szCs w:val="20"/>
              </w:rPr>
            </w:pPr>
          </w:p>
        </w:tc>
        <w:tc>
          <w:tcPr>
            <w:tcW w:w="0" w:type="auto"/>
            <w:vMerge/>
            <w:tcBorders>
              <w:left w:val="nil"/>
              <w:bottom w:val="nil"/>
              <w:right w:val="nil"/>
            </w:tcBorders>
            <w:shd w:val="clear" w:color="auto" w:fill="auto"/>
            <w:noWrap/>
            <w:tcMar>
              <w:top w:w="13" w:type="dxa"/>
              <w:left w:w="13" w:type="dxa"/>
              <w:bottom w:w="0" w:type="dxa"/>
              <w:right w:w="13" w:type="dxa"/>
            </w:tcMar>
            <w:vAlign w:val="center"/>
            <w:hideMark/>
          </w:tcPr>
          <w:p w:rsidR="00DD5B39" w:rsidRPr="007814FC"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vAlign w:val="center"/>
            <w:hideMark/>
          </w:tcPr>
          <w:p w:rsidR="00DD5B39" w:rsidRPr="007814FC" w:rsidRDefault="00DD5B39" w:rsidP="002A5174">
            <w:pPr>
              <w:rPr>
                <w:color w:val="000000"/>
                <w:sz w:val="20"/>
                <w:szCs w:val="20"/>
              </w:rPr>
            </w:pPr>
          </w:p>
        </w:tc>
      </w:tr>
      <w:tr w:rsidR="00DD5B39" w:rsidRPr="007814FC" w:rsidTr="002A5174">
        <w:trPr>
          <w:trHeight w:val="288"/>
        </w:trPr>
        <w:tc>
          <w:tcPr>
            <w:tcW w:w="5204" w:type="dxa"/>
            <w:gridSpan w:val="2"/>
            <w:tcBorders>
              <w:top w:val="nil"/>
              <w:left w:val="nil"/>
              <w:bottom w:val="nil"/>
              <w:right w:val="nil"/>
            </w:tcBorders>
            <w:shd w:val="clear" w:color="auto" w:fill="auto"/>
            <w:noWrap/>
            <w:tcMar>
              <w:top w:w="16" w:type="dxa"/>
              <w:left w:w="13" w:type="dxa"/>
              <w:bottom w:w="0" w:type="dxa"/>
              <w:right w:w="13" w:type="dxa"/>
            </w:tcMar>
            <w:vAlign w:val="bottom"/>
            <w:hideMark/>
          </w:tcPr>
          <w:p w:rsidR="00DD5B39" w:rsidRPr="007814FC" w:rsidRDefault="00DD5B39" w:rsidP="002A5174">
            <w:pPr>
              <w:rPr>
                <w:color w:val="000000"/>
                <w:sz w:val="20"/>
                <w:szCs w:val="20"/>
              </w:rPr>
            </w:pPr>
            <w:r w:rsidRPr="007814FC">
              <w:rPr>
                <w:color w:val="000000"/>
                <w:sz w:val="20"/>
                <w:szCs w:val="20"/>
              </w:rPr>
              <w:t>Democracy</w:t>
            </w:r>
          </w:p>
        </w:tc>
        <w:tc>
          <w:tcPr>
            <w:tcW w:w="0" w:type="auto"/>
            <w:tcBorders>
              <w:top w:val="nil"/>
              <w:left w:val="nil"/>
              <w:bottom w:val="nil"/>
              <w:right w:val="nil"/>
            </w:tcBorders>
            <w:shd w:val="clear" w:color="auto" w:fill="auto"/>
            <w:noWrap/>
            <w:tcMar>
              <w:top w:w="16" w:type="dxa"/>
              <w:left w:w="13" w:type="dxa"/>
              <w:bottom w:w="0" w:type="dxa"/>
              <w:right w:w="13" w:type="dxa"/>
            </w:tcMar>
            <w:vAlign w:val="center"/>
          </w:tcPr>
          <w:p w:rsidR="00DD5B39" w:rsidRPr="007814FC" w:rsidRDefault="00DD5B39" w:rsidP="002A5174">
            <w:pPr>
              <w:rPr>
                <w:color w:val="000000"/>
                <w:sz w:val="20"/>
                <w:szCs w:val="20"/>
              </w:rPr>
            </w:pPr>
            <w:r>
              <w:rPr>
                <w:color w:val="000000"/>
                <w:sz w:val="20"/>
                <w:szCs w:val="20"/>
              </w:rPr>
              <w:t>see Figure R37</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hideMark/>
          </w:tcPr>
          <w:p w:rsidR="00DD5B39" w:rsidRPr="007814FC"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7814FC" w:rsidRDefault="00DD5B39" w:rsidP="002A5174">
            <w:pPr>
              <w:rPr>
                <w:color w:val="000000"/>
                <w:sz w:val="20"/>
                <w:szCs w:val="20"/>
              </w:rPr>
            </w:pPr>
            <w:r>
              <w:rPr>
                <w:color w:val="000000"/>
                <w:sz w:val="20"/>
                <w:szCs w:val="20"/>
              </w:rPr>
              <w:t>see Figure R38</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7814FC" w:rsidRDefault="00DD5B39" w:rsidP="002A5174">
            <w:pPr>
              <w:rPr>
                <w:color w:val="000000"/>
                <w:sz w:val="20"/>
                <w:szCs w:val="20"/>
              </w:rPr>
            </w:pPr>
          </w:p>
        </w:tc>
      </w:tr>
      <w:tr w:rsidR="00DD5B39" w:rsidRPr="007814FC" w:rsidTr="002A5174">
        <w:trPr>
          <w:trHeight w:val="288"/>
        </w:trPr>
        <w:tc>
          <w:tcPr>
            <w:tcW w:w="0" w:type="auto"/>
            <w:tcBorders>
              <w:top w:val="nil"/>
              <w:left w:val="nil"/>
              <w:bottom w:val="nil"/>
              <w:right w:val="nil"/>
            </w:tcBorders>
            <w:shd w:val="clear" w:color="auto" w:fill="auto"/>
            <w:noWrap/>
            <w:tcMar>
              <w:top w:w="16" w:type="dxa"/>
              <w:left w:w="13" w:type="dxa"/>
              <w:bottom w:w="0" w:type="dxa"/>
              <w:right w:w="13" w:type="dxa"/>
            </w:tcMar>
            <w:vAlign w:val="bottom"/>
            <w:hideMark/>
          </w:tcPr>
          <w:p w:rsidR="00DD5B39" w:rsidRPr="007814FC" w:rsidRDefault="00DD5B39" w:rsidP="002A5174">
            <w:pPr>
              <w:rPr>
                <w:color w:val="000000"/>
                <w:sz w:val="20"/>
                <w:szCs w:val="20"/>
              </w:rPr>
            </w:pPr>
          </w:p>
        </w:tc>
        <w:tc>
          <w:tcPr>
            <w:tcW w:w="1686" w:type="dxa"/>
            <w:tcBorders>
              <w:top w:val="nil"/>
              <w:left w:val="nil"/>
              <w:bottom w:val="nil"/>
              <w:right w:val="nil"/>
            </w:tcBorders>
            <w:shd w:val="clear" w:color="auto" w:fill="auto"/>
            <w:noWrap/>
            <w:tcMar>
              <w:top w:w="16" w:type="dxa"/>
              <w:left w:w="13" w:type="dxa"/>
              <w:bottom w:w="0" w:type="dxa"/>
              <w:right w:w="13" w:type="dxa"/>
            </w:tcMar>
            <w:vAlign w:val="bottom"/>
            <w:hideMark/>
          </w:tcPr>
          <w:p w:rsidR="00DD5B39" w:rsidRPr="007814FC"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7814FC" w:rsidRDefault="00DD5B39" w:rsidP="002A5174">
            <w:pPr>
              <w:rPr>
                <w:color w:val="000000"/>
                <w:sz w:val="20"/>
                <w:szCs w:val="20"/>
              </w:rPr>
            </w:pPr>
            <w:r>
              <w:rPr>
                <w:color w:val="000000"/>
                <w:sz w:val="20"/>
                <w:szCs w:val="20"/>
              </w:rPr>
              <w:t>(time-varying)</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hideMark/>
          </w:tcPr>
          <w:p w:rsidR="00DD5B39" w:rsidRPr="007814FC"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7814FC" w:rsidRDefault="00DD5B39" w:rsidP="002A5174">
            <w:pPr>
              <w:rPr>
                <w:color w:val="000000"/>
                <w:sz w:val="20"/>
                <w:szCs w:val="20"/>
              </w:rPr>
            </w:pPr>
            <w:r>
              <w:rPr>
                <w:color w:val="000000"/>
                <w:sz w:val="20"/>
                <w:szCs w:val="20"/>
              </w:rPr>
              <w:t>(time-varying)</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7814FC" w:rsidRDefault="00DD5B39" w:rsidP="002A5174">
            <w:pPr>
              <w:rPr>
                <w:color w:val="000000"/>
                <w:sz w:val="20"/>
                <w:szCs w:val="20"/>
              </w:rPr>
            </w:pPr>
          </w:p>
        </w:tc>
      </w:tr>
      <w:tr w:rsidR="00DD5B39" w:rsidRPr="007814FC" w:rsidTr="002A5174">
        <w:trPr>
          <w:trHeight w:val="288"/>
        </w:trPr>
        <w:tc>
          <w:tcPr>
            <w:tcW w:w="0" w:type="auto"/>
            <w:tcBorders>
              <w:top w:val="nil"/>
              <w:left w:val="nil"/>
              <w:bottom w:val="nil"/>
              <w:right w:val="nil"/>
            </w:tcBorders>
            <w:shd w:val="clear" w:color="auto" w:fill="auto"/>
            <w:noWrap/>
            <w:tcMar>
              <w:top w:w="16" w:type="dxa"/>
              <w:left w:w="13" w:type="dxa"/>
              <w:bottom w:w="0" w:type="dxa"/>
              <w:right w:w="13" w:type="dxa"/>
            </w:tcMar>
            <w:vAlign w:val="bottom"/>
            <w:hideMark/>
          </w:tcPr>
          <w:p w:rsidR="00DD5B39" w:rsidRPr="007814FC" w:rsidRDefault="00DD5B39" w:rsidP="002A5174">
            <w:pPr>
              <w:rPr>
                <w:color w:val="000000"/>
                <w:sz w:val="20"/>
                <w:szCs w:val="20"/>
              </w:rPr>
            </w:pPr>
            <w:r w:rsidRPr="007814FC">
              <w:rPr>
                <w:color w:val="000000"/>
                <w:sz w:val="20"/>
                <w:szCs w:val="20"/>
              </w:rPr>
              <w:t>GDP</w:t>
            </w:r>
          </w:p>
        </w:tc>
        <w:tc>
          <w:tcPr>
            <w:tcW w:w="1686" w:type="dxa"/>
            <w:tcBorders>
              <w:top w:val="nil"/>
              <w:left w:val="nil"/>
              <w:bottom w:val="nil"/>
              <w:right w:val="nil"/>
            </w:tcBorders>
            <w:shd w:val="clear" w:color="auto" w:fill="auto"/>
            <w:noWrap/>
            <w:tcMar>
              <w:top w:w="16" w:type="dxa"/>
              <w:left w:w="13" w:type="dxa"/>
              <w:bottom w:w="0" w:type="dxa"/>
              <w:right w:w="13" w:type="dxa"/>
            </w:tcMar>
            <w:vAlign w:val="bottom"/>
            <w:hideMark/>
          </w:tcPr>
          <w:p w:rsidR="00DD5B39" w:rsidRPr="007814FC"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7814FC" w:rsidRDefault="00DD5B39" w:rsidP="002A5174">
            <w:pPr>
              <w:rPr>
                <w:color w:val="000000"/>
                <w:sz w:val="20"/>
                <w:szCs w:val="20"/>
              </w:rPr>
            </w:pPr>
            <w:r>
              <w:rPr>
                <w:color w:val="000000"/>
                <w:sz w:val="20"/>
                <w:szCs w:val="20"/>
              </w:rPr>
              <w:t>0.114***</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hideMark/>
          </w:tcPr>
          <w:p w:rsidR="00DD5B39" w:rsidRPr="007814FC"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7814FC" w:rsidRDefault="00DD5B39" w:rsidP="002A5174">
            <w:pPr>
              <w:rPr>
                <w:color w:val="000000"/>
                <w:sz w:val="20"/>
                <w:szCs w:val="20"/>
              </w:rPr>
            </w:pPr>
            <w:r>
              <w:rPr>
                <w:color w:val="000000"/>
                <w:sz w:val="20"/>
                <w:szCs w:val="20"/>
              </w:rPr>
              <w:t>0.043***</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7814FC" w:rsidRDefault="00DD5B39" w:rsidP="002A5174">
            <w:pPr>
              <w:rPr>
                <w:color w:val="000000"/>
                <w:sz w:val="20"/>
                <w:szCs w:val="20"/>
              </w:rPr>
            </w:pPr>
          </w:p>
        </w:tc>
      </w:tr>
      <w:tr w:rsidR="00DD5B39" w:rsidRPr="007814FC" w:rsidTr="002A5174">
        <w:trPr>
          <w:trHeight w:val="288"/>
        </w:trPr>
        <w:tc>
          <w:tcPr>
            <w:tcW w:w="0" w:type="auto"/>
            <w:tcBorders>
              <w:top w:val="nil"/>
              <w:left w:val="nil"/>
              <w:bottom w:val="nil"/>
              <w:right w:val="nil"/>
            </w:tcBorders>
            <w:shd w:val="clear" w:color="auto" w:fill="auto"/>
            <w:noWrap/>
            <w:tcMar>
              <w:top w:w="16" w:type="dxa"/>
              <w:left w:w="13" w:type="dxa"/>
              <w:bottom w:w="0" w:type="dxa"/>
              <w:right w:w="13" w:type="dxa"/>
            </w:tcMar>
            <w:vAlign w:val="bottom"/>
            <w:hideMark/>
          </w:tcPr>
          <w:p w:rsidR="00DD5B39" w:rsidRPr="007814FC" w:rsidRDefault="00DD5B39" w:rsidP="002A5174">
            <w:pPr>
              <w:rPr>
                <w:color w:val="000000"/>
                <w:sz w:val="20"/>
                <w:szCs w:val="20"/>
              </w:rPr>
            </w:pPr>
          </w:p>
        </w:tc>
        <w:tc>
          <w:tcPr>
            <w:tcW w:w="1686" w:type="dxa"/>
            <w:tcBorders>
              <w:top w:val="nil"/>
              <w:left w:val="nil"/>
              <w:bottom w:val="nil"/>
              <w:right w:val="nil"/>
            </w:tcBorders>
            <w:shd w:val="clear" w:color="auto" w:fill="auto"/>
            <w:noWrap/>
            <w:tcMar>
              <w:top w:w="16" w:type="dxa"/>
              <w:left w:w="13" w:type="dxa"/>
              <w:bottom w:w="0" w:type="dxa"/>
              <w:right w:w="13" w:type="dxa"/>
            </w:tcMar>
            <w:vAlign w:val="bottom"/>
            <w:hideMark/>
          </w:tcPr>
          <w:p w:rsidR="00DD5B39" w:rsidRPr="007814FC"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7814FC" w:rsidRDefault="00DD5B39" w:rsidP="002A5174">
            <w:pPr>
              <w:rPr>
                <w:color w:val="000000"/>
                <w:sz w:val="20"/>
                <w:szCs w:val="20"/>
              </w:rPr>
            </w:pPr>
            <w:r>
              <w:rPr>
                <w:color w:val="000000"/>
                <w:sz w:val="20"/>
                <w:szCs w:val="20"/>
              </w:rPr>
              <w:t>(0.012)</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hideMark/>
          </w:tcPr>
          <w:p w:rsidR="00DD5B39" w:rsidRPr="007814FC"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7814FC" w:rsidRDefault="00DD5B39" w:rsidP="002A5174">
            <w:pPr>
              <w:rPr>
                <w:color w:val="000000"/>
                <w:sz w:val="20"/>
                <w:szCs w:val="20"/>
              </w:rPr>
            </w:pPr>
            <w:r>
              <w:rPr>
                <w:color w:val="000000"/>
                <w:sz w:val="20"/>
                <w:szCs w:val="20"/>
              </w:rPr>
              <w:t>(0.008)</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7814FC" w:rsidRDefault="00DD5B39" w:rsidP="002A5174">
            <w:pPr>
              <w:rPr>
                <w:color w:val="000000"/>
                <w:sz w:val="20"/>
                <w:szCs w:val="20"/>
              </w:rPr>
            </w:pPr>
          </w:p>
        </w:tc>
      </w:tr>
      <w:tr w:rsidR="00DD5B39" w:rsidRPr="007814FC" w:rsidTr="002A5174">
        <w:trPr>
          <w:trHeight w:val="288"/>
        </w:trPr>
        <w:tc>
          <w:tcPr>
            <w:tcW w:w="5204" w:type="dxa"/>
            <w:gridSpan w:val="2"/>
            <w:tcBorders>
              <w:top w:val="nil"/>
              <w:left w:val="nil"/>
              <w:bottom w:val="nil"/>
              <w:right w:val="nil"/>
            </w:tcBorders>
            <w:shd w:val="clear" w:color="auto" w:fill="auto"/>
            <w:noWrap/>
            <w:tcMar>
              <w:top w:w="16" w:type="dxa"/>
              <w:left w:w="13" w:type="dxa"/>
              <w:bottom w:w="0" w:type="dxa"/>
              <w:right w:w="13" w:type="dxa"/>
            </w:tcMar>
            <w:vAlign w:val="bottom"/>
            <w:hideMark/>
          </w:tcPr>
          <w:p w:rsidR="00DD5B39" w:rsidRPr="007814FC" w:rsidRDefault="00DD5B39" w:rsidP="002A5174">
            <w:pPr>
              <w:rPr>
                <w:color w:val="000000"/>
                <w:sz w:val="20"/>
                <w:szCs w:val="20"/>
              </w:rPr>
            </w:pPr>
            <w:r>
              <w:rPr>
                <w:color w:val="000000"/>
                <w:sz w:val="20"/>
                <w:szCs w:val="20"/>
              </w:rPr>
              <w:t>GDP/capita</w:t>
            </w:r>
          </w:p>
        </w:tc>
        <w:tc>
          <w:tcPr>
            <w:tcW w:w="0" w:type="auto"/>
            <w:tcBorders>
              <w:top w:val="nil"/>
              <w:left w:val="nil"/>
              <w:bottom w:val="nil"/>
              <w:right w:val="nil"/>
            </w:tcBorders>
            <w:shd w:val="clear" w:color="auto" w:fill="auto"/>
            <w:noWrap/>
            <w:tcMar>
              <w:top w:w="16" w:type="dxa"/>
              <w:left w:w="13" w:type="dxa"/>
              <w:bottom w:w="0" w:type="dxa"/>
              <w:right w:w="13" w:type="dxa"/>
            </w:tcMar>
            <w:vAlign w:val="center"/>
          </w:tcPr>
          <w:p w:rsidR="00DD5B39" w:rsidRPr="007814FC" w:rsidRDefault="00DD5B39" w:rsidP="002A5174">
            <w:pPr>
              <w:rPr>
                <w:color w:val="000000"/>
                <w:sz w:val="20"/>
                <w:szCs w:val="20"/>
              </w:rPr>
            </w:pPr>
            <w:r>
              <w:rPr>
                <w:color w:val="000000"/>
                <w:sz w:val="20"/>
                <w:szCs w:val="20"/>
              </w:rPr>
              <w:t>-0.018</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hideMark/>
          </w:tcPr>
          <w:p w:rsidR="00DD5B39" w:rsidRPr="007814FC"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7814FC" w:rsidRDefault="00DD5B39" w:rsidP="002A5174">
            <w:pPr>
              <w:rPr>
                <w:color w:val="000000"/>
                <w:sz w:val="20"/>
                <w:szCs w:val="20"/>
              </w:rPr>
            </w:pPr>
            <w:r>
              <w:rPr>
                <w:color w:val="000000"/>
                <w:sz w:val="20"/>
                <w:szCs w:val="20"/>
              </w:rPr>
              <w:t>0.015</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7814FC" w:rsidRDefault="00DD5B39" w:rsidP="002A5174">
            <w:pPr>
              <w:rPr>
                <w:color w:val="000000"/>
                <w:sz w:val="20"/>
                <w:szCs w:val="20"/>
              </w:rPr>
            </w:pPr>
          </w:p>
        </w:tc>
      </w:tr>
      <w:tr w:rsidR="00DD5B39" w:rsidRPr="007814FC" w:rsidTr="002A5174">
        <w:trPr>
          <w:trHeight w:val="288"/>
        </w:trPr>
        <w:tc>
          <w:tcPr>
            <w:tcW w:w="0" w:type="auto"/>
            <w:tcBorders>
              <w:top w:val="nil"/>
              <w:left w:val="nil"/>
              <w:bottom w:val="nil"/>
              <w:right w:val="nil"/>
            </w:tcBorders>
            <w:shd w:val="clear" w:color="auto" w:fill="auto"/>
            <w:noWrap/>
            <w:tcMar>
              <w:top w:w="16" w:type="dxa"/>
              <w:left w:w="13" w:type="dxa"/>
              <w:bottom w:w="0" w:type="dxa"/>
              <w:right w:w="13" w:type="dxa"/>
            </w:tcMar>
            <w:vAlign w:val="bottom"/>
            <w:hideMark/>
          </w:tcPr>
          <w:p w:rsidR="00DD5B39" w:rsidRPr="007814FC" w:rsidRDefault="00DD5B39" w:rsidP="002A5174">
            <w:pPr>
              <w:rPr>
                <w:color w:val="000000"/>
                <w:sz w:val="20"/>
                <w:szCs w:val="20"/>
              </w:rPr>
            </w:pPr>
          </w:p>
        </w:tc>
        <w:tc>
          <w:tcPr>
            <w:tcW w:w="1686" w:type="dxa"/>
            <w:tcBorders>
              <w:top w:val="nil"/>
              <w:left w:val="nil"/>
              <w:bottom w:val="nil"/>
              <w:right w:val="nil"/>
            </w:tcBorders>
            <w:shd w:val="clear" w:color="auto" w:fill="auto"/>
            <w:noWrap/>
            <w:tcMar>
              <w:top w:w="16" w:type="dxa"/>
              <w:left w:w="13" w:type="dxa"/>
              <w:bottom w:w="0" w:type="dxa"/>
              <w:right w:w="13" w:type="dxa"/>
            </w:tcMar>
            <w:vAlign w:val="bottom"/>
            <w:hideMark/>
          </w:tcPr>
          <w:p w:rsidR="00DD5B39" w:rsidRPr="007814FC"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7814FC" w:rsidRDefault="00DD5B39" w:rsidP="002A5174">
            <w:pPr>
              <w:rPr>
                <w:color w:val="000000"/>
                <w:sz w:val="20"/>
                <w:szCs w:val="20"/>
              </w:rPr>
            </w:pPr>
            <w:r>
              <w:rPr>
                <w:color w:val="000000"/>
                <w:sz w:val="20"/>
                <w:szCs w:val="20"/>
              </w:rPr>
              <w:t>(0.017)</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hideMark/>
          </w:tcPr>
          <w:p w:rsidR="00DD5B39" w:rsidRPr="007814FC"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7814FC" w:rsidRDefault="00DD5B39" w:rsidP="002A5174">
            <w:pPr>
              <w:rPr>
                <w:color w:val="000000"/>
                <w:sz w:val="20"/>
                <w:szCs w:val="20"/>
              </w:rPr>
            </w:pPr>
            <w:r>
              <w:rPr>
                <w:color w:val="000000"/>
                <w:sz w:val="20"/>
                <w:szCs w:val="20"/>
              </w:rPr>
              <w:t>(0.11)</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7814FC" w:rsidRDefault="00DD5B39" w:rsidP="002A5174">
            <w:pPr>
              <w:rPr>
                <w:color w:val="000000"/>
                <w:sz w:val="20"/>
                <w:szCs w:val="20"/>
              </w:rPr>
            </w:pPr>
          </w:p>
        </w:tc>
      </w:tr>
      <w:tr w:rsidR="00DD5B39" w:rsidRPr="007814FC" w:rsidTr="002A5174">
        <w:trPr>
          <w:trHeight w:val="288"/>
        </w:trPr>
        <w:tc>
          <w:tcPr>
            <w:tcW w:w="5204" w:type="dxa"/>
            <w:gridSpan w:val="2"/>
            <w:tcBorders>
              <w:top w:val="nil"/>
              <w:left w:val="nil"/>
              <w:bottom w:val="nil"/>
              <w:right w:val="nil"/>
            </w:tcBorders>
            <w:shd w:val="clear" w:color="auto" w:fill="auto"/>
            <w:noWrap/>
            <w:tcMar>
              <w:top w:w="16" w:type="dxa"/>
              <w:left w:w="13" w:type="dxa"/>
              <w:bottom w:w="0" w:type="dxa"/>
              <w:right w:w="13" w:type="dxa"/>
            </w:tcMar>
            <w:vAlign w:val="bottom"/>
            <w:hideMark/>
          </w:tcPr>
          <w:p w:rsidR="00DD5B39" w:rsidRPr="007814FC" w:rsidRDefault="00DD5B39" w:rsidP="002A5174">
            <w:pPr>
              <w:rPr>
                <w:color w:val="000000"/>
                <w:sz w:val="20"/>
                <w:szCs w:val="20"/>
              </w:rPr>
            </w:pPr>
            <w:r w:rsidRPr="007814FC">
              <w:rPr>
                <w:color w:val="000000"/>
                <w:sz w:val="20"/>
                <w:szCs w:val="20"/>
              </w:rPr>
              <w:t>GDP Growth</w:t>
            </w:r>
          </w:p>
        </w:tc>
        <w:tc>
          <w:tcPr>
            <w:tcW w:w="0" w:type="auto"/>
            <w:tcBorders>
              <w:top w:val="nil"/>
              <w:left w:val="nil"/>
              <w:bottom w:val="nil"/>
              <w:right w:val="nil"/>
            </w:tcBorders>
            <w:shd w:val="clear" w:color="auto" w:fill="auto"/>
            <w:noWrap/>
            <w:tcMar>
              <w:top w:w="16" w:type="dxa"/>
              <w:left w:w="13" w:type="dxa"/>
              <w:bottom w:w="0" w:type="dxa"/>
              <w:right w:w="13" w:type="dxa"/>
            </w:tcMar>
            <w:vAlign w:val="center"/>
          </w:tcPr>
          <w:p w:rsidR="00DD5B39" w:rsidRPr="007814FC" w:rsidRDefault="00DD5B39" w:rsidP="002A5174">
            <w:pPr>
              <w:rPr>
                <w:color w:val="000000"/>
                <w:sz w:val="20"/>
                <w:szCs w:val="20"/>
              </w:rPr>
            </w:pPr>
            <w:r>
              <w:rPr>
                <w:color w:val="000000"/>
                <w:sz w:val="20"/>
                <w:szCs w:val="20"/>
              </w:rPr>
              <w:t>-0.001</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hideMark/>
          </w:tcPr>
          <w:p w:rsidR="00DD5B39" w:rsidRPr="007814FC"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7814FC" w:rsidRDefault="00DD5B39" w:rsidP="002A5174">
            <w:pPr>
              <w:rPr>
                <w:color w:val="000000"/>
                <w:sz w:val="20"/>
                <w:szCs w:val="20"/>
              </w:rPr>
            </w:pPr>
            <w:r>
              <w:rPr>
                <w:color w:val="000000"/>
                <w:sz w:val="20"/>
                <w:szCs w:val="20"/>
              </w:rPr>
              <w:t>-0.001</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7814FC" w:rsidRDefault="00DD5B39" w:rsidP="002A5174">
            <w:pPr>
              <w:rPr>
                <w:color w:val="000000"/>
                <w:sz w:val="20"/>
                <w:szCs w:val="20"/>
              </w:rPr>
            </w:pPr>
          </w:p>
        </w:tc>
      </w:tr>
      <w:tr w:rsidR="00DD5B39" w:rsidRPr="007814FC" w:rsidTr="002A5174">
        <w:trPr>
          <w:trHeight w:val="288"/>
        </w:trPr>
        <w:tc>
          <w:tcPr>
            <w:tcW w:w="0" w:type="auto"/>
            <w:tcBorders>
              <w:top w:val="nil"/>
              <w:left w:val="nil"/>
              <w:bottom w:val="nil"/>
              <w:right w:val="nil"/>
            </w:tcBorders>
            <w:shd w:val="clear" w:color="auto" w:fill="auto"/>
            <w:noWrap/>
            <w:tcMar>
              <w:top w:w="16" w:type="dxa"/>
              <w:left w:w="13" w:type="dxa"/>
              <w:bottom w:w="0" w:type="dxa"/>
              <w:right w:w="13" w:type="dxa"/>
            </w:tcMar>
            <w:vAlign w:val="bottom"/>
            <w:hideMark/>
          </w:tcPr>
          <w:p w:rsidR="00DD5B39" w:rsidRPr="007814FC" w:rsidRDefault="00DD5B39" w:rsidP="002A5174">
            <w:pPr>
              <w:rPr>
                <w:color w:val="000000"/>
                <w:sz w:val="20"/>
                <w:szCs w:val="20"/>
              </w:rPr>
            </w:pPr>
          </w:p>
        </w:tc>
        <w:tc>
          <w:tcPr>
            <w:tcW w:w="1686" w:type="dxa"/>
            <w:tcBorders>
              <w:top w:val="nil"/>
              <w:left w:val="nil"/>
              <w:bottom w:val="nil"/>
              <w:right w:val="nil"/>
            </w:tcBorders>
            <w:shd w:val="clear" w:color="auto" w:fill="auto"/>
            <w:noWrap/>
            <w:tcMar>
              <w:top w:w="16" w:type="dxa"/>
              <w:left w:w="13" w:type="dxa"/>
              <w:bottom w:w="0" w:type="dxa"/>
              <w:right w:w="13" w:type="dxa"/>
            </w:tcMar>
            <w:vAlign w:val="bottom"/>
            <w:hideMark/>
          </w:tcPr>
          <w:p w:rsidR="00DD5B39" w:rsidRPr="007814FC"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7814FC" w:rsidRDefault="00DD5B39" w:rsidP="002A5174">
            <w:pPr>
              <w:rPr>
                <w:color w:val="000000"/>
                <w:sz w:val="20"/>
                <w:szCs w:val="20"/>
              </w:rPr>
            </w:pPr>
            <w:r>
              <w:rPr>
                <w:color w:val="000000"/>
                <w:sz w:val="20"/>
                <w:szCs w:val="20"/>
              </w:rPr>
              <w:t>(0.001)</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hideMark/>
          </w:tcPr>
          <w:p w:rsidR="00DD5B39" w:rsidRPr="007814FC"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7814FC" w:rsidRDefault="00DD5B39" w:rsidP="002A5174">
            <w:pPr>
              <w:rPr>
                <w:color w:val="000000"/>
                <w:sz w:val="20"/>
                <w:szCs w:val="20"/>
              </w:rPr>
            </w:pPr>
            <w:r>
              <w:rPr>
                <w:color w:val="000000"/>
                <w:sz w:val="20"/>
                <w:szCs w:val="20"/>
              </w:rPr>
              <w:t>(0.001)</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7814FC" w:rsidRDefault="00DD5B39" w:rsidP="002A5174">
            <w:pPr>
              <w:rPr>
                <w:color w:val="000000"/>
                <w:sz w:val="20"/>
                <w:szCs w:val="20"/>
              </w:rPr>
            </w:pPr>
          </w:p>
        </w:tc>
      </w:tr>
      <w:tr w:rsidR="00DD5B39" w:rsidRPr="007814FC" w:rsidTr="002A5174">
        <w:trPr>
          <w:trHeight w:val="288"/>
        </w:trPr>
        <w:tc>
          <w:tcPr>
            <w:tcW w:w="5204" w:type="dxa"/>
            <w:gridSpan w:val="2"/>
            <w:tcBorders>
              <w:top w:val="nil"/>
              <w:left w:val="nil"/>
              <w:bottom w:val="nil"/>
              <w:right w:val="nil"/>
            </w:tcBorders>
            <w:shd w:val="clear" w:color="auto" w:fill="auto"/>
            <w:noWrap/>
            <w:tcMar>
              <w:top w:w="16" w:type="dxa"/>
              <w:left w:w="13" w:type="dxa"/>
              <w:bottom w:w="0" w:type="dxa"/>
              <w:right w:w="13" w:type="dxa"/>
            </w:tcMar>
            <w:vAlign w:val="bottom"/>
            <w:hideMark/>
          </w:tcPr>
          <w:p w:rsidR="00DD5B39" w:rsidRPr="007814FC" w:rsidRDefault="00DD5B39" w:rsidP="002A5174">
            <w:pPr>
              <w:rPr>
                <w:color w:val="000000"/>
                <w:sz w:val="20"/>
                <w:szCs w:val="20"/>
              </w:rPr>
            </w:pPr>
            <w:r>
              <w:rPr>
                <w:color w:val="000000"/>
                <w:sz w:val="20"/>
                <w:szCs w:val="20"/>
              </w:rPr>
              <w:t>Trade/GDP</w:t>
            </w:r>
          </w:p>
        </w:tc>
        <w:tc>
          <w:tcPr>
            <w:tcW w:w="0" w:type="auto"/>
            <w:tcBorders>
              <w:top w:val="nil"/>
              <w:left w:val="nil"/>
              <w:bottom w:val="nil"/>
              <w:right w:val="nil"/>
            </w:tcBorders>
            <w:shd w:val="clear" w:color="auto" w:fill="auto"/>
            <w:noWrap/>
            <w:tcMar>
              <w:top w:w="16" w:type="dxa"/>
              <w:left w:w="13" w:type="dxa"/>
              <w:bottom w:w="0" w:type="dxa"/>
              <w:right w:w="13" w:type="dxa"/>
            </w:tcMar>
            <w:vAlign w:val="center"/>
          </w:tcPr>
          <w:p w:rsidR="00DD5B39" w:rsidRPr="007814FC" w:rsidRDefault="00DD5B39" w:rsidP="002A5174">
            <w:pPr>
              <w:rPr>
                <w:color w:val="000000"/>
                <w:sz w:val="20"/>
                <w:szCs w:val="20"/>
              </w:rPr>
            </w:pPr>
            <w:r>
              <w:rPr>
                <w:color w:val="000000"/>
                <w:sz w:val="20"/>
                <w:szCs w:val="20"/>
              </w:rPr>
              <w:t>0.001***</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hideMark/>
          </w:tcPr>
          <w:p w:rsidR="00DD5B39" w:rsidRPr="007814FC"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7814FC" w:rsidRDefault="00DD5B39" w:rsidP="002A5174">
            <w:pPr>
              <w:rPr>
                <w:color w:val="000000"/>
                <w:sz w:val="20"/>
                <w:szCs w:val="20"/>
              </w:rPr>
            </w:pPr>
            <w:r>
              <w:rPr>
                <w:color w:val="000000"/>
                <w:sz w:val="20"/>
                <w:szCs w:val="20"/>
              </w:rPr>
              <w:t>0.001***</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7814FC" w:rsidRDefault="00DD5B39" w:rsidP="002A5174">
            <w:pPr>
              <w:rPr>
                <w:color w:val="000000"/>
                <w:sz w:val="20"/>
                <w:szCs w:val="20"/>
              </w:rPr>
            </w:pPr>
          </w:p>
        </w:tc>
      </w:tr>
      <w:tr w:rsidR="00DD5B39" w:rsidRPr="007814FC" w:rsidTr="002A5174">
        <w:trPr>
          <w:trHeight w:val="288"/>
        </w:trPr>
        <w:tc>
          <w:tcPr>
            <w:tcW w:w="0" w:type="auto"/>
            <w:tcBorders>
              <w:top w:val="nil"/>
              <w:left w:val="nil"/>
              <w:bottom w:val="nil"/>
              <w:right w:val="nil"/>
            </w:tcBorders>
            <w:shd w:val="clear" w:color="auto" w:fill="auto"/>
            <w:noWrap/>
            <w:tcMar>
              <w:top w:w="16" w:type="dxa"/>
              <w:left w:w="13" w:type="dxa"/>
              <w:bottom w:w="0" w:type="dxa"/>
              <w:right w:w="13" w:type="dxa"/>
            </w:tcMar>
            <w:vAlign w:val="bottom"/>
            <w:hideMark/>
          </w:tcPr>
          <w:p w:rsidR="00DD5B39" w:rsidRPr="007814FC" w:rsidRDefault="00DD5B39" w:rsidP="002A5174">
            <w:pPr>
              <w:rPr>
                <w:color w:val="000000"/>
                <w:sz w:val="20"/>
                <w:szCs w:val="20"/>
              </w:rPr>
            </w:pPr>
          </w:p>
        </w:tc>
        <w:tc>
          <w:tcPr>
            <w:tcW w:w="1686" w:type="dxa"/>
            <w:tcBorders>
              <w:top w:val="nil"/>
              <w:left w:val="nil"/>
              <w:bottom w:val="nil"/>
              <w:right w:val="nil"/>
            </w:tcBorders>
            <w:shd w:val="clear" w:color="auto" w:fill="auto"/>
            <w:noWrap/>
            <w:tcMar>
              <w:top w:w="16" w:type="dxa"/>
              <w:left w:w="13" w:type="dxa"/>
              <w:bottom w:w="0" w:type="dxa"/>
              <w:right w:w="13" w:type="dxa"/>
            </w:tcMar>
            <w:vAlign w:val="bottom"/>
            <w:hideMark/>
          </w:tcPr>
          <w:p w:rsidR="00DD5B39" w:rsidRPr="007814FC"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7814FC" w:rsidRDefault="00DD5B39" w:rsidP="002A5174">
            <w:pPr>
              <w:rPr>
                <w:color w:val="000000"/>
                <w:sz w:val="20"/>
                <w:szCs w:val="20"/>
              </w:rPr>
            </w:pPr>
            <w:r>
              <w:rPr>
                <w:color w:val="000000"/>
                <w:sz w:val="20"/>
                <w:szCs w:val="20"/>
              </w:rPr>
              <w:t>(0.001)</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hideMark/>
          </w:tcPr>
          <w:p w:rsidR="00DD5B39" w:rsidRPr="007814FC"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7814FC" w:rsidRDefault="00DD5B39" w:rsidP="002A5174">
            <w:pPr>
              <w:rPr>
                <w:color w:val="000000"/>
                <w:sz w:val="20"/>
                <w:szCs w:val="20"/>
              </w:rPr>
            </w:pPr>
            <w:r>
              <w:rPr>
                <w:color w:val="000000"/>
                <w:sz w:val="20"/>
                <w:szCs w:val="20"/>
              </w:rPr>
              <w:t>(0.001)</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7814FC" w:rsidRDefault="00DD5B39" w:rsidP="002A5174">
            <w:pPr>
              <w:rPr>
                <w:color w:val="000000"/>
                <w:sz w:val="20"/>
                <w:szCs w:val="20"/>
              </w:rPr>
            </w:pPr>
          </w:p>
        </w:tc>
      </w:tr>
      <w:tr w:rsidR="00DD5B39" w:rsidTr="002A5174">
        <w:trPr>
          <w:trHeight w:val="288"/>
        </w:trPr>
        <w:tc>
          <w:tcPr>
            <w:tcW w:w="0" w:type="auto"/>
            <w:tcBorders>
              <w:top w:val="nil"/>
              <w:left w:val="nil"/>
              <w:bottom w:val="nil"/>
              <w:right w:val="nil"/>
            </w:tcBorders>
            <w:shd w:val="clear" w:color="auto" w:fill="auto"/>
            <w:noWrap/>
            <w:tcMar>
              <w:top w:w="16" w:type="dxa"/>
              <w:left w:w="13" w:type="dxa"/>
              <w:bottom w:w="0" w:type="dxa"/>
              <w:right w:w="13" w:type="dxa"/>
            </w:tcMar>
            <w:vAlign w:val="bottom"/>
          </w:tcPr>
          <w:p w:rsidR="00DD5B39" w:rsidRPr="007814FC" w:rsidRDefault="00DD5B39" w:rsidP="002A5174">
            <w:pPr>
              <w:rPr>
                <w:color w:val="000000"/>
                <w:sz w:val="20"/>
                <w:szCs w:val="20"/>
              </w:rPr>
            </w:pPr>
            <w:r>
              <w:rPr>
                <w:color w:val="000000"/>
                <w:sz w:val="20"/>
                <w:szCs w:val="20"/>
              </w:rPr>
              <w:t>Financial Openness</w:t>
            </w:r>
          </w:p>
        </w:tc>
        <w:tc>
          <w:tcPr>
            <w:tcW w:w="1686" w:type="dxa"/>
            <w:tcBorders>
              <w:top w:val="nil"/>
              <w:left w:val="nil"/>
              <w:bottom w:val="nil"/>
              <w:right w:val="nil"/>
            </w:tcBorders>
            <w:shd w:val="clear" w:color="auto" w:fill="auto"/>
            <w:noWrap/>
            <w:tcMar>
              <w:top w:w="16" w:type="dxa"/>
              <w:left w:w="13" w:type="dxa"/>
              <w:bottom w:w="0" w:type="dxa"/>
              <w:right w:w="13" w:type="dxa"/>
            </w:tcMar>
            <w:vAlign w:val="bottom"/>
          </w:tcPr>
          <w:p w:rsidR="00DD5B39" w:rsidRPr="007814FC"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7814FC" w:rsidRDefault="00DD5B39" w:rsidP="002A5174">
            <w:pPr>
              <w:rPr>
                <w:color w:val="000000"/>
                <w:sz w:val="20"/>
                <w:szCs w:val="20"/>
              </w:rPr>
            </w:pPr>
            <w:r>
              <w:rPr>
                <w:color w:val="000000"/>
                <w:sz w:val="20"/>
                <w:szCs w:val="20"/>
              </w:rPr>
              <w:t>0.001</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7814FC"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Default="00DD5B39" w:rsidP="002A5174">
            <w:pPr>
              <w:rPr>
                <w:color w:val="000000"/>
                <w:sz w:val="20"/>
                <w:szCs w:val="20"/>
              </w:rPr>
            </w:pPr>
            <w:r>
              <w:rPr>
                <w:color w:val="000000"/>
                <w:sz w:val="20"/>
                <w:szCs w:val="20"/>
              </w:rPr>
              <w:t>-0.007**</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7814FC" w:rsidRDefault="00DD5B39" w:rsidP="002A5174">
            <w:pPr>
              <w:rPr>
                <w:color w:val="000000"/>
                <w:sz w:val="20"/>
                <w:szCs w:val="20"/>
              </w:rPr>
            </w:pPr>
          </w:p>
        </w:tc>
      </w:tr>
      <w:tr w:rsidR="00DD5B39" w:rsidTr="002A5174">
        <w:trPr>
          <w:trHeight w:val="288"/>
        </w:trPr>
        <w:tc>
          <w:tcPr>
            <w:tcW w:w="0" w:type="auto"/>
            <w:tcBorders>
              <w:top w:val="nil"/>
              <w:left w:val="nil"/>
              <w:bottom w:val="nil"/>
              <w:right w:val="nil"/>
            </w:tcBorders>
            <w:shd w:val="clear" w:color="auto" w:fill="auto"/>
            <w:noWrap/>
            <w:tcMar>
              <w:top w:w="16" w:type="dxa"/>
              <w:left w:w="13" w:type="dxa"/>
              <w:bottom w:w="0" w:type="dxa"/>
              <w:right w:w="13" w:type="dxa"/>
            </w:tcMar>
            <w:vAlign w:val="bottom"/>
          </w:tcPr>
          <w:p w:rsidR="00DD5B39" w:rsidRPr="007814FC" w:rsidRDefault="00DD5B39" w:rsidP="002A5174">
            <w:pPr>
              <w:rPr>
                <w:color w:val="000000"/>
                <w:sz w:val="20"/>
                <w:szCs w:val="20"/>
              </w:rPr>
            </w:pPr>
          </w:p>
        </w:tc>
        <w:tc>
          <w:tcPr>
            <w:tcW w:w="1686" w:type="dxa"/>
            <w:tcBorders>
              <w:top w:val="nil"/>
              <w:left w:val="nil"/>
              <w:bottom w:val="nil"/>
              <w:right w:val="nil"/>
            </w:tcBorders>
            <w:shd w:val="clear" w:color="auto" w:fill="auto"/>
            <w:noWrap/>
            <w:tcMar>
              <w:top w:w="16" w:type="dxa"/>
              <w:left w:w="13" w:type="dxa"/>
              <w:bottom w:w="0" w:type="dxa"/>
              <w:right w:w="13" w:type="dxa"/>
            </w:tcMar>
            <w:vAlign w:val="bottom"/>
          </w:tcPr>
          <w:p w:rsidR="00DD5B39" w:rsidRPr="007814FC"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7814FC" w:rsidRDefault="00DD5B39" w:rsidP="002A5174">
            <w:pPr>
              <w:rPr>
                <w:color w:val="000000"/>
                <w:sz w:val="20"/>
                <w:szCs w:val="20"/>
              </w:rPr>
            </w:pPr>
            <w:r>
              <w:rPr>
                <w:color w:val="000000"/>
                <w:sz w:val="20"/>
                <w:szCs w:val="20"/>
              </w:rPr>
              <w:t>(0.006)</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7814FC"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Default="00DD5B39" w:rsidP="002A5174">
            <w:pPr>
              <w:rPr>
                <w:color w:val="000000"/>
                <w:sz w:val="20"/>
                <w:szCs w:val="20"/>
              </w:rPr>
            </w:pPr>
            <w:r>
              <w:rPr>
                <w:color w:val="000000"/>
                <w:sz w:val="20"/>
                <w:szCs w:val="20"/>
              </w:rPr>
              <w:t>(0.003)</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7814FC" w:rsidRDefault="00DD5B39" w:rsidP="002A5174">
            <w:pPr>
              <w:rPr>
                <w:color w:val="000000"/>
                <w:sz w:val="20"/>
                <w:szCs w:val="20"/>
              </w:rPr>
            </w:pPr>
          </w:p>
        </w:tc>
      </w:tr>
      <w:tr w:rsidR="00DD5B39" w:rsidRPr="007814FC" w:rsidTr="002A5174">
        <w:trPr>
          <w:trHeight w:val="288"/>
        </w:trPr>
        <w:tc>
          <w:tcPr>
            <w:tcW w:w="0" w:type="auto"/>
            <w:tcBorders>
              <w:top w:val="nil"/>
              <w:left w:val="nil"/>
              <w:bottom w:val="nil"/>
              <w:right w:val="nil"/>
            </w:tcBorders>
            <w:shd w:val="clear" w:color="auto" w:fill="auto"/>
            <w:noWrap/>
            <w:tcMar>
              <w:top w:w="16" w:type="dxa"/>
              <w:left w:w="13" w:type="dxa"/>
              <w:bottom w:w="0" w:type="dxa"/>
              <w:right w:w="13" w:type="dxa"/>
            </w:tcMar>
            <w:vAlign w:val="bottom"/>
            <w:hideMark/>
          </w:tcPr>
          <w:p w:rsidR="00DD5B39" w:rsidRPr="007814FC" w:rsidRDefault="00DD5B39" w:rsidP="002A5174">
            <w:pPr>
              <w:rPr>
                <w:color w:val="000000"/>
                <w:sz w:val="20"/>
                <w:szCs w:val="20"/>
              </w:rPr>
            </w:pPr>
            <w:r w:rsidRPr="007814FC">
              <w:rPr>
                <w:color w:val="000000"/>
                <w:sz w:val="20"/>
                <w:szCs w:val="20"/>
              </w:rPr>
              <w:t>Resources</w:t>
            </w:r>
          </w:p>
        </w:tc>
        <w:tc>
          <w:tcPr>
            <w:tcW w:w="1686" w:type="dxa"/>
            <w:tcBorders>
              <w:top w:val="nil"/>
              <w:left w:val="nil"/>
              <w:bottom w:val="nil"/>
              <w:right w:val="nil"/>
            </w:tcBorders>
            <w:shd w:val="clear" w:color="auto" w:fill="auto"/>
            <w:noWrap/>
            <w:tcMar>
              <w:top w:w="16" w:type="dxa"/>
              <w:left w:w="13" w:type="dxa"/>
              <w:bottom w:w="0" w:type="dxa"/>
              <w:right w:w="13" w:type="dxa"/>
            </w:tcMar>
            <w:vAlign w:val="bottom"/>
            <w:hideMark/>
          </w:tcPr>
          <w:p w:rsidR="00DD5B39" w:rsidRPr="007814FC"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7814FC" w:rsidRDefault="00DD5B39" w:rsidP="002A5174">
            <w:pPr>
              <w:rPr>
                <w:color w:val="000000"/>
                <w:sz w:val="20"/>
                <w:szCs w:val="20"/>
              </w:rPr>
            </w:pPr>
            <w:r>
              <w:rPr>
                <w:color w:val="000000"/>
                <w:sz w:val="20"/>
                <w:szCs w:val="20"/>
              </w:rPr>
              <w:t>-0.030***</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hideMark/>
          </w:tcPr>
          <w:p w:rsidR="00DD5B39" w:rsidRPr="007814FC"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7814FC" w:rsidRDefault="00DD5B39" w:rsidP="002A5174">
            <w:pPr>
              <w:rPr>
                <w:color w:val="000000"/>
                <w:sz w:val="20"/>
                <w:szCs w:val="20"/>
              </w:rPr>
            </w:pPr>
            <w:r>
              <w:rPr>
                <w:color w:val="000000"/>
                <w:sz w:val="20"/>
                <w:szCs w:val="20"/>
              </w:rPr>
              <w:t>-0.021***</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7814FC" w:rsidRDefault="00DD5B39" w:rsidP="002A5174">
            <w:pPr>
              <w:rPr>
                <w:color w:val="000000"/>
                <w:sz w:val="20"/>
                <w:szCs w:val="20"/>
              </w:rPr>
            </w:pPr>
          </w:p>
        </w:tc>
      </w:tr>
      <w:tr w:rsidR="00DD5B39" w:rsidRPr="007814FC" w:rsidTr="002A5174">
        <w:trPr>
          <w:trHeight w:val="288"/>
        </w:trPr>
        <w:tc>
          <w:tcPr>
            <w:tcW w:w="0" w:type="auto"/>
            <w:tcBorders>
              <w:top w:val="nil"/>
              <w:left w:val="nil"/>
              <w:bottom w:val="nil"/>
              <w:right w:val="nil"/>
            </w:tcBorders>
            <w:shd w:val="clear" w:color="auto" w:fill="auto"/>
            <w:noWrap/>
            <w:tcMar>
              <w:top w:w="16" w:type="dxa"/>
              <w:left w:w="13" w:type="dxa"/>
              <w:bottom w:w="0" w:type="dxa"/>
              <w:right w:w="13" w:type="dxa"/>
            </w:tcMar>
            <w:vAlign w:val="bottom"/>
            <w:hideMark/>
          </w:tcPr>
          <w:p w:rsidR="00DD5B39" w:rsidRPr="007814FC" w:rsidRDefault="00DD5B39" w:rsidP="002A5174">
            <w:pPr>
              <w:rPr>
                <w:color w:val="000000"/>
                <w:sz w:val="20"/>
                <w:szCs w:val="20"/>
              </w:rPr>
            </w:pPr>
          </w:p>
        </w:tc>
        <w:tc>
          <w:tcPr>
            <w:tcW w:w="1686" w:type="dxa"/>
            <w:tcBorders>
              <w:top w:val="nil"/>
              <w:left w:val="nil"/>
              <w:bottom w:val="nil"/>
              <w:right w:val="nil"/>
            </w:tcBorders>
            <w:shd w:val="clear" w:color="auto" w:fill="auto"/>
            <w:noWrap/>
            <w:tcMar>
              <w:top w:w="16" w:type="dxa"/>
              <w:left w:w="13" w:type="dxa"/>
              <w:bottom w:w="0" w:type="dxa"/>
              <w:right w:w="13" w:type="dxa"/>
            </w:tcMar>
            <w:vAlign w:val="bottom"/>
            <w:hideMark/>
          </w:tcPr>
          <w:p w:rsidR="00DD5B39" w:rsidRPr="007814FC"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7814FC" w:rsidRDefault="00DD5B39" w:rsidP="002A5174">
            <w:pPr>
              <w:rPr>
                <w:color w:val="000000"/>
                <w:sz w:val="20"/>
                <w:szCs w:val="20"/>
              </w:rPr>
            </w:pPr>
            <w:r>
              <w:rPr>
                <w:color w:val="000000"/>
                <w:sz w:val="20"/>
                <w:szCs w:val="20"/>
              </w:rPr>
              <w:t>(0.010)</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hideMark/>
          </w:tcPr>
          <w:p w:rsidR="00DD5B39" w:rsidRPr="007814FC"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7814FC" w:rsidRDefault="00DD5B39" w:rsidP="002A5174">
            <w:pPr>
              <w:rPr>
                <w:color w:val="000000"/>
                <w:sz w:val="20"/>
                <w:szCs w:val="20"/>
              </w:rPr>
            </w:pPr>
            <w:r>
              <w:rPr>
                <w:color w:val="000000"/>
                <w:sz w:val="20"/>
                <w:szCs w:val="20"/>
              </w:rPr>
              <w:t>(0.005)</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7814FC" w:rsidRDefault="00DD5B39" w:rsidP="002A5174">
            <w:pPr>
              <w:rPr>
                <w:color w:val="000000"/>
                <w:sz w:val="20"/>
                <w:szCs w:val="20"/>
              </w:rPr>
            </w:pPr>
          </w:p>
        </w:tc>
      </w:tr>
      <w:tr w:rsidR="00DD5B39" w:rsidRPr="007814FC" w:rsidTr="002A5174">
        <w:trPr>
          <w:trHeight w:val="288"/>
        </w:trPr>
        <w:tc>
          <w:tcPr>
            <w:tcW w:w="5204" w:type="dxa"/>
            <w:gridSpan w:val="2"/>
            <w:tcBorders>
              <w:top w:val="nil"/>
              <w:left w:val="nil"/>
              <w:bottom w:val="nil"/>
              <w:right w:val="nil"/>
            </w:tcBorders>
            <w:shd w:val="clear" w:color="auto" w:fill="auto"/>
            <w:noWrap/>
            <w:tcMar>
              <w:top w:w="16" w:type="dxa"/>
              <w:left w:w="13" w:type="dxa"/>
              <w:bottom w:w="0" w:type="dxa"/>
              <w:right w:w="13" w:type="dxa"/>
            </w:tcMar>
            <w:vAlign w:val="bottom"/>
            <w:hideMark/>
          </w:tcPr>
          <w:p w:rsidR="00DD5B39" w:rsidRPr="007814FC" w:rsidRDefault="00DD5B39" w:rsidP="002A5174">
            <w:pPr>
              <w:rPr>
                <w:color w:val="000000"/>
                <w:sz w:val="20"/>
                <w:szCs w:val="20"/>
              </w:rPr>
            </w:pPr>
            <w:r w:rsidRPr="007814FC">
              <w:rPr>
                <w:color w:val="000000"/>
                <w:sz w:val="20"/>
                <w:szCs w:val="20"/>
              </w:rPr>
              <w:t>Physical Insecurity</w:t>
            </w:r>
          </w:p>
        </w:tc>
        <w:tc>
          <w:tcPr>
            <w:tcW w:w="0" w:type="auto"/>
            <w:tcBorders>
              <w:top w:val="nil"/>
              <w:left w:val="nil"/>
              <w:bottom w:val="nil"/>
              <w:right w:val="nil"/>
            </w:tcBorders>
            <w:shd w:val="clear" w:color="auto" w:fill="auto"/>
            <w:noWrap/>
            <w:tcMar>
              <w:top w:w="16" w:type="dxa"/>
              <w:left w:w="13" w:type="dxa"/>
              <w:bottom w:w="0" w:type="dxa"/>
              <w:right w:w="13" w:type="dxa"/>
            </w:tcMar>
            <w:vAlign w:val="center"/>
          </w:tcPr>
          <w:p w:rsidR="00DD5B39" w:rsidRPr="007814FC" w:rsidRDefault="00DD5B39" w:rsidP="002A5174">
            <w:pPr>
              <w:rPr>
                <w:color w:val="000000"/>
                <w:sz w:val="20"/>
                <w:szCs w:val="20"/>
              </w:rPr>
            </w:pPr>
            <w:r>
              <w:rPr>
                <w:color w:val="000000"/>
                <w:sz w:val="20"/>
                <w:szCs w:val="20"/>
              </w:rPr>
              <w:t>-0.001</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hideMark/>
          </w:tcPr>
          <w:p w:rsidR="00DD5B39" w:rsidRPr="007814FC"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7814FC" w:rsidRDefault="00DD5B39" w:rsidP="002A5174">
            <w:pPr>
              <w:rPr>
                <w:color w:val="000000"/>
                <w:sz w:val="20"/>
                <w:szCs w:val="20"/>
              </w:rPr>
            </w:pPr>
            <w:r>
              <w:rPr>
                <w:color w:val="000000"/>
                <w:sz w:val="20"/>
                <w:szCs w:val="20"/>
              </w:rPr>
              <w:t>-0.001</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7814FC" w:rsidRDefault="00DD5B39" w:rsidP="002A5174">
            <w:pPr>
              <w:rPr>
                <w:color w:val="000000"/>
                <w:sz w:val="20"/>
                <w:szCs w:val="20"/>
              </w:rPr>
            </w:pPr>
          </w:p>
        </w:tc>
      </w:tr>
      <w:tr w:rsidR="00DD5B39" w:rsidRPr="007814FC" w:rsidTr="002A5174">
        <w:trPr>
          <w:trHeight w:val="288"/>
        </w:trPr>
        <w:tc>
          <w:tcPr>
            <w:tcW w:w="0" w:type="auto"/>
            <w:tcBorders>
              <w:top w:val="nil"/>
              <w:left w:val="nil"/>
              <w:bottom w:val="nil"/>
              <w:right w:val="nil"/>
            </w:tcBorders>
            <w:shd w:val="clear" w:color="auto" w:fill="auto"/>
            <w:noWrap/>
            <w:tcMar>
              <w:top w:w="16" w:type="dxa"/>
              <w:left w:w="13" w:type="dxa"/>
              <w:bottom w:w="0" w:type="dxa"/>
              <w:right w:w="13" w:type="dxa"/>
            </w:tcMar>
            <w:vAlign w:val="bottom"/>
            <w:hideMark/>
          </w:tcPr>
          <w:p w:rsidR="00DD5B39" w:rsidRPr="007814FC" w:rsidRDefault="00DD5B39" w:rsidP="002A5174">
            <w:pPr>
              <w:rPr>
                <w:color w:val="000000"/>
                <w:sz w:val="20"/>
                <w:szCs w:val="20"/>
              </w:rPr>
            </w:pPr>
          </w:p>
        </w:tc>
        <w:tc>
          <w:tcPr>
            <w:tcW w:w="1686" w:type="dxa"/>
            <w:tcBorders>
              <w:top w:val="nil"/>
              <w:left w:val="nil"/>
              <w:bottom w:val="nil"/>
              <w:right w:val="nil"/>
            </w:tcBorders>
            <w:shd w:val="clear" w:color="auto" w:fill="auto"/>
            <w:noWrap/>
            <w:tcMar>
              <w:top w:w="16" w:type="dxa"/>
              <w:left w:w="13" w:type="dxa"/>
              <w:bottom w:w="0" w:type="dxa"/>
              <w:right w:w="13" w:type="dxa"/>
            </w:tcMar>
            <w:vAlign w:val="bottom"/>
            <w:hideMark/>
          </w:tcPr>
          <w:p w:rsidR="00DD5B39" w:rsidRPr="007814FC"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7814FC" w:rsidRDefault="00DD5B39" w:rsidP="002A5174">
            <w:pPr>
              <w:rPr>
                <w:color w:val="000000"/>
                <w:sz w:val="20"/>
                <w:szCs w:val="20"/>
              </w:rPr>
            </w:pPr>
            <w:r>
              <w:rPr>
                <w:color w:val="000000"/>
                <w:sz w:val="20"/>
                <w:szCs w:val="20"/>
              </w:rPr>
              <w:t>(0.002)</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hideMark/>
          </w:tcPr>
          <w:p w:rsidR="00DD5B39" w:rsidRPr="007814FC"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7814FC" w:rsidRDefault="00DD5B39" w:rsidP="002A5174">
            <w:pPr>
              <w:rPr>
                <w:color w:val="000000"/>
                <w:sz w:val="20"/>
                <w:szCs w:val="20"/>
              </w:rPr>
            </w:pPr>
            <w:r>
              <w:rPr>
                <w:color w:val="000000"/>
                <w:sz w:val="20"/>
                <w:szCs w:val="20"/>
              </w:rPr>
              <w:t>(0.001)</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7814FC" w:rsidRDefault="00DD5B39" w:rsidP="002A5174">
            <w:pPr>
              <w:rPr>
                <w:color w:val="000000"/>
                <w:sz w:val="20"/>
                <w:szCs w:val="20"/>
              </w:rPr>
            </w:pPr>
          </w:p>
        </w:tc>
      </w:tr>
      <w:tr w:rsidR="00DD5B39" w:rsidRPr="007814FC" w:rsidTr="002A5174">
        <w:trPr>
          <w:trHeight w:val="288"/>
        </w:trPr>
        <w:tc>
          <w:tcPr>
            <w:tcW w:w="0" w:type="auto"/>
            <w:tcBorders>
              <w:top w:val="nil"/>
              <w:left w:val="nil"/>
              <w:bottom w:val="nil"/>
              <w:right w:val="nil"/>
            </w:tcBorders>
            <w:shd w:val="clear" w:color="auto" w:fill="auto"/>
            <w:noWrap/>
            <w:tcMar>
              <w:top w:w="16" w:type="dxa"/>
              <w:left w:w="13" w:type="dxa"/>
              <w:bottom w:w="0" w:type="dxa"/>
              <w:right w:w="13" w:type="dxa"/>
            </w:tcMar>
            <w:vAlign w:val="bottom"/>
            <w:hideMark/>
          </w:tcPr>
          <w:p w:rsidR="00DD5B39" w:rsidRPr="007814FC" w:rsidRDefault="00DD5B39" w:rsidP="002A5174">
            <w:pPr>
              <w:rPr>
                <w:color w:val="000000"/>
                <w:sz w:val="20"/>
                <w:szCs w:val="20"/>
              </w:rPr>
            </w:pPr>
            <w:r w:rsidRPr="007814FC">
              <w:rPr>
                <w:color w:val="000000"/>
                <w:sz w:val="20"/>
                <w:szCs w:val="20"/>
              </w:rPr>
              <w:t>Constant</w:t>
            </w:r>
          </w:p>
        </w:tc>
        <w:tc>
          <w:tcPr>
            <w:tcW w:w="1686" w:type="dxa"/>
            <w:tcBorders>
              <w:top w:val="nil"/>
              <w:left w:val="nil"/>
              <w:bottom w:val="nil"/>
              <w:right w:val="nil"/>
            </w:tcBorders>
            <w:shd w:val="clear" w:color="auto" w:fill="auto"/>
            <w:noWrap/>
            <w:tcMar>
              <w:top w:w="16" w:type="dxa"/>
              <w:left w:w="13" w:type="dxa"/>
              <w:bottom w:w="0" w:type="dxa"/>
              <w:right w:w="13" w:type="dxa"/>
            </w:tcMar>
            <w:vAlign w:val="bottom"/>
            <w:hideMark/>
          </w:tcPr>
          <w:p w:rsidR="00DD5B39" w:rsidRPr="007814FC" w:rsidRDefault="00DD5B39" w:rsidP="002A5174">
            <w:pPr>
              <w:rPr>
                <w:color w:val="000000"/>
                <w:sz w:val="20"/>
                <w:szCs w:val="20"/>
              </w:rPr>
            </w:pPr>
          </w:p>
        </w:tc>
        <w:tc>
          <w:tcPr>
            <w:tcW w:w="0" w:type="auto"/>
            <w:gridSpan w:val="2"/>
            <w:tcBorders>
              <w:top w:val="nil"/>
              <w:left w:val="nil"/>
              <w:bottom w:val="nil"/>
              <w:right w:val="nil"/>
            </w:tcBorders>
            <w:shd w:val="clear" w:color="auto" w:fill="auto"/>
            <w:noWrap/>
            <w:tcMar>
              <w:top w:w="13" w:type="dxa"/>
              <w:left w:w="13" w:type="dxa"/>
              <w:bottom w:w="0" w:type="dxa"/>
              <w:right w:w="13" w:type="dxa"/>
            </w:tcMar>
            <w:vAlign w:val="center"/>
          </w:tcPr>
          <w:p w:rsidR="00DD5B39" w:rsidRPr="007814FC" w:rsidRDefault="00DD5B39" w:rsidP="002A5174">
            <w:pPr>
              <w:rPr>
                <w:color w:val="000000"/>
                <w:sz w:val="20"/>
                <w:szCs w:val="20"/>
              </w:rPr>
            </w:pPr>
            <w:r>
              <w:rPr>
                <w:color w:val="000000"/>
                <w:sz w:val="20"/>
                <w:szCs w:val="20"/>
              </w:rPr>
              <w:t>3.370***</w:t>
            </w:r>
          </w:p>
        </w:tc>
        <w:tc>
          <w:tcPr>
            <w:tcW w:w="0" w:type="auto"/>
            <w:gridSpan w:val="2"/>
            <w:tcBorders>
              <w:top w:val="nil"/>
              <w:left w:val="nil"/>
              <w:bottom w:val="nil"/>
              <w:right w:val="nil"/>
            </w:tcBorders>
            <w:shd w:val="clear" w:color="auto" w:fill="auto"/>
            <w:noWrap/>
            <w:tcMar>
              <w:top w:w="13" w:type="dxa"/>
              <w:left w:w="13" w:type="dxa"/>
              <w:bottom w:w="0" w:type="dxa"/>
              <w:right w:w="13" w:type="dxa"/>
            </w:tcMar>
            <w:vAlign w:val="center"/>
          </w:tcPr>
          <w:p w:rsidR="00DD5B39" w:rsidRPr="007814FC" w:rsidRDefault="00DD5B39" w:rsidP="002A5174">
            <w:pPr>
              <w:rPr>
                <w:color w:val="000000"/>
                <w:sz w:val="20"/>
                <w:szCs w:val="20"/>
              </w:rPr>
            </w:pPr>
            <w:r>
              <w:rPr>
                <w:color w:val="000000"/>
                <w:sz w:val="20"/>
                <w:szCs w:val="20"/>
              </w:rPr>
              <w:t>3.411***</w:t>
            </w:r>
          </w:p>
        </w:tc>
      </w:tr>
      <w:tr w:rsidR="00DD5B39" w:rsidRPr="007814FC" w:rsidTr="002A5174">
        <w:trPr>
          <w:trHeight w:val="300"/>
        </w:trPr>
        <w:tc>
          <w:tcPr>
            <w:tcW w:w="0" w:type="auto"/>
            <w:tcBorders>
              <w:top w:val="nil"/>
              <w:left w:val="nil"/>
              <w:bottom w:val="single" w:sz="8" w:space="0" w:color="auto"/>
              <w:right w:val="nil"/>
            </w:tcBorders>
            <w:shd w:val="clear" w:color="auto" w:fill="auto"/>
            <w:noWrap/>
            <w:tcMar>
              <w:top w:w="13" w:type="dxa"/>
              <w:left w:w="13" w:type="dxa"/>
              <w:bottom w:w="0" w:type="dxa"/>
              <w:right w:w="13" w:type="dxa"/>
            </w:tcMar>
            <w:vAlign w:val="bottom"/>
            <w:hideMark/>
          </w:tcPr>
          <w:p w:rsidR="00DD5B39" w:rsidRPr="007814FC" w:rsidRDefault="00DD5B39" w:rsidP="002A5174">
            <w:pPr>
              <w:rPr>
                <w:color w:val="000000"/>
                <w:sz w:val="20"/>
                <w:szCs w:val="20"/>
              </w:rPr>
            </w:pPr>
            <w:r w:rsidRPr="007814FC">
              <w:rPr>
                <w:color w:val="000000"/>
                <w:sz w:val="20"/>
                <w:szCs w:val="20"/>
              </w:rPr>
              <w:t> </w:t>
            </w:r>
          </w:p>
        </w:tc>
        <w:tc>
          <w:tcPr>
            <w:tcW w:w="1686" w:type="dxa"/>
            <w:tcBorders>
              <w:top w:val="nil"/>
              <w:left w:val="nil"/>
              <w:bottom w:val="single" w:sz="8" w:space="0" w:color="auto"/>
              <w:right w:val="nil"/>
            </w:tcBorders>
            <w:shd w:val="clear" w:color="auto" w:fill="auto"/>
            <w:noWrap/>
            <w:tcMar>
              <w:top w:w="13" w:type="dxa"/>
              <w:left w:w="13" w:type="dxa"/>
              <w:bottom w:w="0" w:type="dxa"/>
              <w:right w:w="13" w:type="dxa"/>
            </w:tcMar>
            <w:vAlign w:val="bottom"/>
            <w:hideMark/>
          </w:tcPr>
          <w:p w:rsidR="00DD5B39" w:rsidRPr="007814FC" w:rsidRDefault="00DD5B39" w:rsidP="002A5174">
            <w:pPr>
              <w:rPr>
                <w:color w:val="000000"/>
                <w:sz w:val="20"/>
                <w:szCs w:val="20"/>
              </w:rPr>
            </w:pPr>
            <w:r w:rsidRPr="007814FC">
              <w:rPr>
                <w:color w:val="000000"/>
                <w:sz w:val="20"/>
                <w:szCs w:val="20"/>
              </w:rPr>
              <w:t> </w:t>
            </w:r>
          </w:p>
        </w:tc>
        <w:tc>
          <w:tcPr>
            <w:tcW w:w="0" w:type="auto"/>
            <w:tcBorders>
              <w:top w:val="nil"/>
              <w:left w:val="nil"/>
              <w:bottom w:val="single" w:sz="8" w:space="0" w:color="auto"/>
              <w:right w:val="nil"/>
            </w:tcBorders>
            <w:shd w:val="clear" w:color="auto" w:fill="auto"/>
            <w:noWrap/>
            <w:tcMar>
              <w:top w:w="13" w:type="dxa"/>
              <w:left w:w="13" w:type="dxa"/>
              <w:bottom w:w="0" w:type="dxa"/>
              <w:right w:w="13" w:type="dxa"/>
            </w:tcMar>
            <w:vAlign w:val="center"/>
          </w:tcPr>
          <w:p w:rsidR="00DD5B39" w:rsidRPr="007814FC" w:rsidRDefault="00DD5B39" w:rsidP="002A5174">
            <w:pPr>
              <w:rPr>
                <w:color w:val="000000"/>
                <w:sz w:val="20"/>
                <w:szCs w:val="20"/>
              </w:rPr>
            </w:pPr>
            <w:r>
              <w:rPr>
                <w:color w:val="000000"/>
                <w:sz w:val="20"/>
                <w:szCs w:val="20"/>
              </w:rPr>
              <w:t>(0.027)</w:t>
            </w:r>
          </w:p>
        </w:tc>
        <w:tc>
          <w:tcPr>
            <w:tcW w:w="0" w:type="auto"/>
            <w:tcBorders>
              <w:top w:val="nil"/>
              <w:left w:val="nil"/>
              <w:bottom w:val="single" w:sz="8" w:space="0" w:color="auto"/>
              <w:right w:val="nil"/>
            </w:tcBorders>
            <w:shd w:val="clear" w:color="auto" w:fill="auto"/>
            <w:noWrap/>
            <w:tcMar>
              <w:top w:w="13" w:type="dxa"/>
              <w:left w:w="13" w:type="dxa"/>
              <w:bottom w:w="0" w:type="dxa"/>
              <w:right w:w="13" w:type="dxa"/>
            </w:tcMar>
            <w:vAlign w:val="center"/>
            <w:hideMark/>
          </w:tcPr>
          <w:p w:rsidR="00DD5B39" w:rsidRPr="007814FC" w:rsidRDefault="00DD5B39" w:rsidP="002A5174">
            <w:pPr>
              <w:rPr>
                <w:color w:val="000000"/>
                <w:sz w:val="20"/>
                <w:szCs w:val="20"/>
              </w:rPr>
            </w:pPr>
            <w:r w:rsidRPr="007814FC">
              <w:rPr>
                <w:color w:val="000000"/>
                <w:sz w:val="20"/>
                <w:szCs w:val="20"/>
              </w:rPr>
              <w:t> </w:t>
            </w:r>
          </w:p>
        </w:tc>
        <w:tc>
          <w:tcPr>
            <w:tcW w:w="0" w:type="auto"/>
            <w:tcBorders>
              <w:top w:val="nil"/>
              <w:left w:val="nil"/>
              <w:bottom w:val="single" w:sz="8" w:space="0" w:color="auto"/>
              <w:right w:val="nil"/>
            </w:tcBorders>
            <w:shd w:val="clear" w:color="auto" w:fill="auto"/>
            <w:noWrap/>
            <w:tcMar>
              <w:top w:w="13" w:type="dxa"/>
              <w:left w:w="13" w:type="dxa"/>
              <w:bottom w:w="0" w:type="dxa"/>
              <w:right w:w="13" w:type="dxa"/>
            </w:tcMar>
            <w:vAlign w:val="center"/>
          </w:tcPr>
          <w:p w:rsidR="00DD5B39" w:rsidRPr="007814FC" w:rsidRDefault="00DD5B39" w:rsidP="002A5174">
            <w:pPr>
              <w:rPr>
                <w:color w:val="000000"/>
                <w:sz w:val="20"/>
                <w:szCs w:val="20"/>
              </w:rPr>
            </w:pPr>
            <w:r>
              <w:rPr>
                <w:color w:val="000000"/>
                <w:sz w:val="20"/>
                <w:szCs w:val="20"/>
              </w:rPr>
              <w:t>(0.026)</w:t>
            </w:r>
          </w:p>
        </w:tc>
        <w:tc>
          <w:tcPr>
            <w:tcW w:w="0" w:type="auto"/>
            <w:tcBorders>
              <w:top w:val="nil"/>
              <w:left w:val="nil"/>
              <w:bottom w:val="single" w:sz="8" w:space="0" w:color="auto"/>
              <w:right w:val="nil"/>
            </w:tcBorders>
            <w:shd w:val="clear" w:color="auto" w:fill="auto"/>
            <w:noWrap/>
            <w:tcMar>
              <w:top w:w="13" w:type="dxa"/>
              <w:left w:w="13" w:type="dxa"/>
              <w:bottom w:w="0" w:type="dxa"/>
              <w:right w:w="13" w:type="dxa"/>
            </w:tcMar>
            <w:vAlign w:val="center"/>
          </w:tcPr>
          <w:p w:rsidR="00DD5B39" w:rsidRPr="007814FC" w:rsidRDefault="00DD5B39" w:rsidP="002A5174">
            <w:pPr>
              <w:rPr>
                <w:color w:val="000000"/>
                <w:sz w:val="20"/>
                <w:szCs w:val="20"/>
              </w:rPr>
            </w:pPr>
          </w:p>
        </w:tc>
      </w:tr>
      <w:tr w:rsidR="00DD5B39" w:rsidRPr="007814FC" w:rsidTr="002A5174">
        <w:trPr>
          <w:trHeight w:val="288"/>
        </w:trPr>
        <w:tc>
          <w:tcPr>
            <w:tcW w:w="7059" w:type="dxa"/>
            <w:gridSpan w:val="3"/>
            <w:tcBorders>
              <w:top w:val="nil"/>
              <w:left w:val="nil"/>
              <w:bottom w:val="nil"/>
              <w:right w:val="nil"/>
            </w:tcBorders>
            <w:shd w:val="clear" w:color="auto" w:fill="auto"/>
            <w:noWrap/>
            <w:tcMar>
              <w:top w:w="13" w:type="dxa"/>
              <w:left w:w="13" w:type="dxa"/>
              <w:bottom w:w="0" w:type="dxa"/>
              <w:right w:w="13" w:type="dxa"/>
            </w:tcMar>
            <w:vAlign w:val="bottom"/>
            <w:hideMark/>
          </w:tcPr>
          <w:p w:rsidR="00DD5B39" w:rsidRPr="007814FC" w:rsidRDefault="00DD5B39" w:rsidP="002A5174">
            <w:pPr>
              <w:rPr>
                <w:color w:val="000000"/>
                <w:sz w:val="20"/>
                <w:szCs w:val="20"/>
              </w:rPr>
            </w:pPr>
            <w:r w:rsidRPr="007814FC">
              <w:rPr>
                <w:color w:val="000000"/>
                <w:sz w:val="20"/>
                <w:szCs w:val="20"/>
              </w:rPr>
              <w:t>Random Effect Parameters</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hideMark/>
          </w:tcPr>
          <w:p w:rsidR="00DD5B39" w:rsidRPr="007814FC"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7814FC"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7814FC" w:rsidRDefault="00DD5B39" w:rsidP="002A5174">
            <w:pPr>
              <w:rPr>
                <w:color w:val="000000"/>
                <w:sz w:val="20"/>
                <w:szCs w:val="20"/>
              </w:rPr>
            </w:pPr>
          </w:p>
        </w:tc>
      </w:tr>
      <w:tr w:rsidR="00DD5B39" w:rsidRPr="007814FC" w:rsidTr="002A5174">
        <w:trPr>
          <w:trHeight w:val="312"/>
        </w:trPr>
        <w:tc>
          <w:tcPr>
            <w:tcW w:w="0" w:type="auto"/>
            <w:tcBorders>
              <w:top w:val="nil"/>
              <w:left w:val="nil"/>
              <w:bottom w:val="nil"/>
              <w:right w:val="nil"/>
            </w:tcBorders>
            <w:shd w:val="clear" w:color="auto" w:fill="auto"/>
            <w:noWrap/>
            <w:tcMar>
              <w:top w:w="13" w:type="dxa"/>
              <w:left w:w="13" w:type="dxa"/>
              <w:bottom w:w="0" w:type="dxa"/>
              <w:right w:w="13" w:type="dxa"/>
            </w:tcMar>
            <w:hideMark/>
          </w:tcPr>
          <w:p w:rsidR="00DD5B39" w:rsidRPr="00DC4A27" w:rsidRDefault="00DD5B39" w:rsidP="002A5174">
            <w:pPr>
              <w:rPr>
                <w:iCs/>
                <w:color w:val="000000"/>
                <w:sz w:val="20"/>
                <w:szCs w:val="20"/>
              </w:rPr>
            </w:pPr>
            <w:r>
              <w:rPr>
                <w:iCs/>
                <w:color w:val="000000"/>
                <w:sz w:val="20"/>
                <w:szCs w:val="20"/>
              </w:rPr>
              <w:t>Country (</w:t>
            </w:r>
            <w:r w:rsidRPr="007814FC">
              <w:rPr>
                <w:i/>
                <w:iCs/>
                <w:color w:val="000000"/>
                <w:sz w:val="20"/>
                <w:szCs w:val="20"/>
              </w:rPr>
              <w:t>σ</w:t>
            </w:r>
            <w:r w:rsidRPr="007814FC">
              <w:rPr>
                <w:i/>
                <w:iCs/>
                <w:color w:val="000000"/>
                <w:sz w:val="20"/>
                <w:szCs w:val="20"/>
                <w:vertAlign w:val="subscript"/>
              </w:rPr>
              <w:t>j</w:t>
            </w:r>
            <w:r>
              <w:rPr>
                <w:iCs/>
                <w:color w:val="000000"/>
                <w:sz w:val="20"/>
                <w:szCs w:val="20"/>
              </w:rPr>
              <w:t>)</w:t>
            </w:r>
          </w:p>
        </w:tc>
        <w:tc>
          <w:tcPr>
            <w:tcW w:w="1686" w:type="dxa"/>
            <w:tcBorders>
              <w:top w:val="nil"/>
              <w:left w:val="nil"/>
              <w:bottom w:val="nil"/>
              <w:right w:val="nil"/>
            </w:tcBorders>
            <w:shd w:val="clear" w:color="auto" w:fill="auto"/>
            <w:noWrap/>
            <w:tcMar>
              <w:top w:w="16" w:type="dxa"/>
              <w:left w:w="13" w:type="dxa"/>
              <w:bottom w:w="0" w:type="dxa"/>
              <w:right w:w="13" w:type="dxa"/>
            </w:tcMar>
            <w:hideMark/>
          </w:tcPr>
          <w:p w:rsidR="00DD5B39" w:rsidRPr="007814FC"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tcPr>
          <w:p w:rsidR="00DD5B39" w:rsidRPr="007814FC" w:rsidRDefault="00DD5B39" w:rsidP="002A5174">
            <w:pPr>
              <w:rPr>
                <w:color w:val="000000"/>
                <w:sz w:val="20"/>
                <w:szCs w:val="20"/>
              </w:rPr>
            </w:pPr>
            <w:r>
              <w:rPr>
                <w:color w:val="000000"/>
                <w:sz w:val="20"/>
                <w:szCs w:val="20"/>
              </w:rPr>
              <w:t>0.181***</w:t>
            </w:r>
          </w:p>
        </w:tc>
        <w:tc>
          <w:tcPr>
            <w:tcW w:w="0" w:type="auto"/>
            <w:tcBorders>
              <w:top w:val="nil"/>
              <w:left w:val="nil"/>
              <w:bottom w:val="nil"/>
              <w:right w:val="nil"/>
            </w:tcBorders>
            <w:shd w:val="clear" w:color="auto" w:fill="auto"/>
            <w:noWrap/>
            <w:tcMar>
              <w:top w:w="13" w:type="dxa"/>
              <w:left w:w="13" w:type="dxa"/>
              <w:bottom w:w="0" w:type="dxa"/>
              <w:right w:w="13" w:type="dxa"/>
            </w:tcMar>
            <w:hideMark/>
          </w:tcPr>
          <w:p w:rsidR="00DD5B39" w:rsidRPr="007814FC"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tcPr>
          <w:p w:rsidR="00DD5B39" w:rsidRPr="007814FC" w:rsidRDefault="00DD5B39" w:rsidP="002A5174">
            <w:pPr>
              <w:rPr>
                <w:color w:val="000000"/>
                <w:sz w:val="20"/>
                <w:szCs w:val="20"/>
              </w:rPr>
            </w:pPr>
            <w:r>
              <w:rPr>
                <w:color w:val="000000"/>
                <w:sz w:val="20"/>
                <w:szCs w:val="20"/>
              </w:rPr>
              <w:t>0.139***</w:t>
            </w:r>
          </w:p>
        </w:tc>
        <w:tc>
          <w:tcPr>
            <w:tcW w:w="0" w:type="auto"/>
            <w:tcBorders>
              <w:top w:val="nil"/>
              <w:left w:val="nil"/>
              <w:bottom w:val="nil"/>
              <w:right w:val="nil"/>
            </w:tcBorders>
            <w:shd w:val="clear" w:color="auto" w:fill="auto"/>
            <w:noWrap/>
            <w:tcMar>
              <w:top w:w="13" w:type="dxa"/>
              <w:left w:w="13" w:type="dxa"/>
              <w:bottom w:w="0" w:type="dxa"/>
              <w:right w:w="13" w:type="dxa"/>
            </w:tcMar>
          </w:tcPr>
          <w:p w:rsidR="00DD5B39" w:rsidRPr="007814FC" w:rsidRDefault="00DD5B39" w:rsidP="002A5174">
            <w:pPr>
              <w:rPr>
                <w:color w:val="000000"/>
                <w:sz w:val="20"/>
                <w:szCs w:val="20"/>
              </w:rPr>
            </w:pPr>
          </w:p>
        </w:tc>
      </w:tr>
      <w:tr w:rsidR="00DD5B39" w:rsidRPr="007814FC" w:rsidTr="002A5174">
        <w:trPr>
          <w:trHeight w:val="288"/>
        </w:trPr>
        <w:tc>
          <w:tcPr>
            <w:tcW w:w="0" w:type="auto"/>
            <w:tcBorders>
              <w:top w:val="nil"/>
              <w:left w:val="nil"/>
              <w:bottom w:val="nil"/>
              <w:right w:val="nil"/>
            </w:tcBorders>
            <w:shd w:val="clear" w:color="auto" w:fill="auto"/>
            <w:noWrap/>
            <w:tcMar>
              <w:top w:w="13" w:type="dxa"/>
              <w:left w:w="13" w:type="dxa"/>
              <w:bottom w:w="0" w:type="dxa"/>
              <w:right w:w="13" w:type="dxa"/>
            </w:tcMar>
            <w:hideMark/>
          </w:tcPr>
          <w:p w:rsidR="00DD5B39" w:rsidRPr="007814FC" w:rsidRDefault="00DD5B39" w:rsidP="002A5174">
            <w:pPr>
              <w:rPr>
                <w:color w:val="000000"/>
                <w:sz w:val="20"/>
                <w:szCs w:val="20"/>
              </w:rPr>
            </w:pPr>
          </w:p>
        </w:tc>
        <w:tc>
          <w:tcPr>
            <w:tcW w:w="1686" w:type="dxa"/>
            <w:tcBorders>
              <w:top w:val="nil"/>
              <w:left w:val="nil"/>
              <w:bottom w:val="nil"/>
              <w:right w:val="nil"/>
            </w:tcBorders>
            <w:shd w:val="clear" w:color="auto" w:fill="auto"/>
            <w:noWrap/>
            <w:tcMar>
              <w:top w:w="13" w:type="dxa"/>
              <w:left w:w="13" w:type="dxa"/>
              <w:bottom w:w="0" w:type="dxa"/>
              <w:right w:w="13" w:type="dxa"/>
            </w:tcMar>
            <w:hideMark/>
          </w:tcPr>
          <w:p w:rsidR="00DD5B39" w:rsidRPr="007814FC"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tcPr>
          <w:p w:rsidR="00DD5B39" w:rsidRPr="007814FC" w:rsidRDefault="00DD5B39" w:rsidP="002A5174">
            <w:pPr>
              <w:rPr>
                <w:color w:val="000000"/>
                <w:sz w:val="20"/>
                <w:szCs w:val="20"/>
              </w:rPr>
            </w:pPr>
            <w:r>
              <w:rPr>
                <w:color w:val="000000"/>
                <w:sz w:val="20"/>
                <w:szCs w:val="20"/>
              </w:rPr>
              <w:t>(0.013)</w:t>
            </w:r>
          </w:p>
        </w:tc>
        <w:tc>
          <w:tcPr>
            <w:tcW w:w="0" w:type="auto"/>
            <w:tcBorders>
              <w:top w:val="nil"/>
              <w:left w:val="nil"/>
              <w:bottom w:val="nil"/>
              <w:right w:val="nil"/>
            </w:tcBorders>
            <w:shd w:val="clear" w:color="auto" w:fill="auto"/>
            <w:noWrap/>
            <w:tcMar>
              <w:top w:w="13" w:type="dxa"/>
              <w:left w:w="13" w:type="dxa"/>
              <w:bottom w:w="0" w:type="dxa"/>
              <w:right w:w="13" w:type="dxa"/>
            </w:tcMar>
            <w:hideMark/>
          </w:tcPr>
          <w:p w:rsidR="00DD5B39" w:rsidRPr="007814FC"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tcPr>
          <w:p w:rsidR="00DD5B39" w:rsidRPr="007814FC" w:rsidRDefault="00DD5B39" w:rsidP="002A5174">
            <w:pPr>
              <w:rPr>
                <w:color w:val="000000"/>
                <w:sz w:val="20"/>
                <w:szCs w:val="20"/>
              </w:rPr>
            </w:pPr>
            <w:r>
              <w:rPr>
                <w:color w:val="000000"/>
                <w:sz w:val="20"/>
                <w:szCs w:val="20"/>
              </w:rPr>
              <w:t>(0.009)</w:t>
            </w:r>
          </w:p>
        </w:tc>
        <w:tc>
          <w:tcPr>
            <w:tcW w:w="0" w:type="auto"/>
            <w:tcBorders>
              <w:top w:val="nil"/>
              <w:left w:val="nil"/>
              <w:bottom w:val="nil"/>
              <w:right w:val="nil"/>
            </w:tcBorders>
            <w:shd w:val="clear" w:color="auto" w:fill="auto"/>
            <w:noWrap/>
            <w:tcMar>
              <w:top w:w="13" w:type="dxa"/>
              <w:left w:w="13" w:type="dxa"/>
              <w:bottom w:w="0" w:type="dxa"/>
              <w:right w:w="13" w:type="dxa"/>
            </w:tcMar>
          </w:tcPr>
          <w:p w:rsidR="00DD5B39" w:rsidRPr="007814FC" w:rsidRDefault="00DD5B39" w:rsidP="002A5174">
            <w:pPr>
              <w:rPr>
                <w:color w:val="000000"/>
                <w:sz w:val="20"/>
                <w:szCs w:val="20"/>
              </w:rPr>
            </w:pPr>
          </w:p>
        </w:tc>
      </w:tr>
      <w:tr w:rsidR="00DD5B39" w:rsidRPr="007814FC" w:rsidTr="002A5174">
        <w:trPr>
          <w:trHeight w:val="312"/>
        </w:trPr>
        <w:tc>
          <w:tcPr>
            <w:tcW w:w="0" w:type="auto"/>
            <w:tcBorders>
              <w:top w:val="nil"/>
              <w:left w:val="nil"/>
              <w:bottom w:val="nil"/>
              <w:right w:val="nil"/>
            </w:tcBorders>
            <w:shd w:val="clear" w:color="auto" w:fill="auto"/>
            <w:noWrap/>
            <w:tcMar>
              <w:top w:w="13" w:type="dxa"/>
              <w:left w:w="13" w:type="dxa"/>
              <w:bottom w:w="0" w:type="dxa"/>
              <w:right w:w="13" w:type="dxa"/>
            </w:tcMar>
            <w:hideMark/>
          </w:tcPr>
          <w:p w:rsidR="00DD5B39" w:rsidRPr="00DC4A27" w:rsidRDefault="00DD5B39" w:rsidP="002A5174">
            <w:pPr>
              <w:rPr>
                <w:iCs/>
                <w:color w:val="000000"/>
                <w:sz w:val="20"/>
                <w:szCs w:val="20"/>
              </w:rPr>
            </w:pPr>
            <w:r>
              <w:rPr>
                <w:iCs/>
                <w:color w:val="000000"/>
                <w:sz w:val="20"/>
                <w:szCs w:val="20"/>
              </w:rPr>
              <w:t>Year (</w:t>
            </w:r>
            <w:r w:rsidRPr="007814FC">
              <w:rPr>
                <w:i/>
                <w:iCs/>
                <w:color w:val="000000"/>
                <w:sz w:val="20"/>
                <w:szCs w:val="20"/>
              </w:rPr>
              <w:t>σ</w:t>
            </w:r>
            <w:r w:rsidRPr="007814FC">
              <w:rPr>
                <w:i/>
                <w:iCs/>
                <w:color w:val="000000"/>
                <w:sz w:val="20"/>
                <w:szCs w:val="20"/>
                <w:vertAlign w:val="subscript"/>
              </w:rPr>
              <w:t>t</w:t>
            </w:r>
            <w:r>
              <w:rPr>
                <w:iCs/>
                <w:color w:val="000000"/>
                <w:sz w:val="20"/>
                <w:szCs w:val="20"/>
              </w:rPr>
              <w:t>)</w:t>
            </w:r>
          </w:p>
        </w:tc>
        <w:tc>
          <w:tcPr>
            <w:tcW w:w="1686" w:type="dxa"/>
            <w:tcBorders>
              <w:top w:val="nil"/>
              <w:left w:val="nil"/>
              <w:bottom w:val="nil"/>
              <w:right w:val="nil"/>
            </w:tcBorders>
            <w:shd w:val="clear" w:color="auto" w:fill="auto"/>
            <w:noWrap/>
            <w:tcMar>
              <w:top w:w="16" w:type="dxa"/>
              <w:left w:w="13" w:type="dxa"/>
              <w:bottom w:w="0" w:type="dxa"/>
              <w:right w:w="13" w:type="dxa"/>
            </w:tcMar>
            <w:hideMark/>
          </w:tcPr>
          <w:p w:rsidR="00DD5B39" w:rsidRPr="007814FC"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tcPr>
          <w:p w:rsidR="00DD5B39" w:rsidRPr="007814FC" w:rsidRDefault="00DD5B39" w:rsidP="002A5174">
            <w:pPr>
              <w:rPr>
                <w:color w:val="000000"/>
                <w:sz w:val="20"/>
                <w:szCs w:val="20"/>
              </w:rPr>
            </w:pPr>
            <w:r>
              <w:rPr>
                <w:color w:val="000000"/>
                <w:sz w:val="20"/>
                <w:szCs w:val="20"/>
              </w:rPr>
              <w:t>0.066***</w:t>
            </w:r>
          </w:p>
        </w:tc>
        <w:tc>
          <w:tcPr>
            <w:tcW w:w="0" w:type="auto"/>
            <w:tcBorders>
              <w:top w:val="nil"/>
              <w:left w:val="nil"/>
              <w:bottom w:val="nil"/>
              <w:right w:val="nil"/>
            </w:tcBorders>
            <w:shd w:val="clear" w:color="auto" w:fill="auto"/>
            <w:noWrap/>
            <w:tcMar>
              <w:top w:w="13" w:type="dxa"/>
              <w:left w:w="13" w:type="dxa"/>
              <w:bottom w:w="0" w:type="dxa"/>
              <w:right w:w="13" w:type="dxa"/>
            </w:tcMar>
            <w:hideMark/>
          </w:tcPr>
          <w:p w:rsidR="00DD5B39" w:rsidRPr="007814FC"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tcPr>
          <w:p w:rsidR="00DD5B39" w:rsidRPr="007814FC" w:rsidRDefault="00DD5B39" w:rsidP="002A5174">
            <w:pPr>
              <w:rPr>
                <w:color w:val="000000"/>
                <w:sz w:val="20"/>
                <w:szCs w:val="20"/>
              </w:rPr>
            </w:pPr>
            <w:r>
              <w:rPr>
                <w:color w:val="000000"/>
                <w:sz w:val="20"/>
                <w:szCs w:val="20"/>
              </w:rPr>
              <w:t>0.071***</w:t>
            </w:r>
          </w:p>
        </w:tc>
        <w:tc>
          <w:tcPr>
            <w:tcW w:w="0" w:type="auto"/>
            <w:tcBorders>
              <w:top w:val="nil"/>
              <w:left w:val="nil"/>
              <w:bottom w:val="nil"/>
              <w:right w:val="nil"/>
            </w:tcBorders>
            <w:shd w:val="clear" w:color="auto" w:fill="auto"/>
            <w:noWrap/>
            <w:tcMar>
              <w:top w:w="13" w:type="dxa"/>
              <w:left w:w="13" w:type="dxa"/>
              <w:bottom w:w="0" w:type="dxa"/>
              <w:right w:w="13" w:type="dxa"/>
            </w:tcMar>
          </w:tcPr>
          <w:p w:rsidR="00DD5B39" w:rsidRPr="007814FC" w:rsidRDefault="00DD5B39" w:rsidP="002A5174">
            <w:pPr>
              <w:rPr>
                <w:color w:val="000000"/>
                <w:sz w:val="20"/>
                <w:szCs w:val="20"/>
              </w:rPr>
            </w:pPr>
          </w:p>
        </w:tc>
      </w:tr>
      <w:tr w:rsidR="00DD5B39" w:rsidRPr="007814FC" w:rsidTr="002A5174">
        <w:trPr>
          <w:trHeight w:val="288"/>
        </w:trPr>
        <w:tc>
          <w:tcPr>
            <w:tcW w:w="0" w:type="auto"/>
            <w:tcBorders>
              <w:top w:val="nil"/>
              <w:left w:val="nil"/>
              <w:bottom w:val="nil"/>
              <w:right w:val="nil"/>
            </w:tcBorders>
            <w:shd w:val="clear" w:color="auto" w:fill="auto"/>
            <w:noWrap/>
            <w:tcMar>
              <w:top w:w="13" w:type="dxa"/>
              <w:left w:w="13" w:type="dxa"/>
              <w:bottom w:w="0" w:type="dxa"/>
              <w:right w:w="13" w:type="dxa"/>
            </w:tcMar>
            <w:hideMark/>
          </w:tcPr>
          <w:p w:rsidR="00DD5B39" w:rsidRPr="007814FC" w:rsidRDefault="00DD5B39" w:rsidP="002A5174">
            <w:pPr>
              <w:rPr>
                <w:i/>
                <w:iCs/>
                <w:color w:val="000000"/>
                <w:sz w:val="20"/>
                <w:szCs w:val="20"/>
              </w:rPr>
            </w:pPr>
          </w:p>
        </w:tc>
        <w:tc>
          <w:tcPr>
            <w:tcW w:w="1686" w:type="dxa"/>
            <w:tcBorders>
              <w:top w:val="nil"/>
              <w:left w:val="nil"/>
              <w:bottom w:val="nil"/>
              <w:right w:val="nil"/>
            </w:tcBorders>
            <w:shd w:val="clear" w:color="auto" w:fill="auto"/>
            <w:noWrap/>
            <w:tcMar>
              <w:top w:w="13" w:type="dxa"/>
              <w:left w:w="13" w:type="dxa"/>
              <w:bottom w:w="0" w:type="dxa"/>
              <w:right w:w="13" w:type="dxa"/>
            </w:tcMar>
            <w:hideMark/>
          </w:tcPr>
          <w:p w:rsidR="00DD5B39" w:rsidRPr="007814FC"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tcPr>
          <w:p w:rsidR="00DD5B39" w:rsidRPr="007814FC" w:rsidRDefault="00DD5B39" w:rsidP="002A5174">
            <w:pPr>
              <w:rPr>
                <w:color w:val="000000"/>
                <w:sz w:val="20"/>
                <w:szCs w:val="20"/>
              </w:rPr>
            </w:pPr>
            <w:r>
              <w:rPr>
                <w:color w:val="000000"/>
                <w:sz w:val="20"/>
                <w:szCs w:val="20"/>
              </w:rPr>
              <w:t>(0.016)</w:t>
            </w:r>
          </w:p>
        </w:tc>
        <w:tc>
          <w:tcPr>
            <w:tcW w:w="0" w:type="auto"/>
            <w:tcBorders>
              <w:top w:val="nil"/>
              <w:left w:val="nil"/>
              <w:bottom w:val="nil"/>
              <w:right w:val="nil"/>
            </w:tcBorders>
            <w:shd w:val="clear" w:color="auto" w:fill="auto"/>
            <w:noWrap/>
            <w:tcMar>
              <w:top w:w="13" w:type="dxa"/>
              <w:left w:w="13" w:type="dxa"/>
              <w:bottom w:w="0" w:type="dxa"/>
              <w:right w:w="13" w:type="dxa"/>
            </w:tcMar>
            <w:hideMark/>
          </w:tcPr>
          <w:p w:rsidR="00DD5B39" w:rsidRPr="007814FC"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tcPr>
          <w:p w:rsidR="00DD5B39" w:rsidRPr="007814FC" w:rsidRDefault="00DD5B39" w:rsidP="002A5174">
            <w:pPr>
              <w:rPr>
                <w:color w:val="000000"/>
                <w:sz w:val="20"/>
                <w:szCs w:val="20"/>
              </w:rPr>
            </w:pPr>
            <w:r>
              <w:rPr>
                <w:color w:val="000000"/>
                <w:sz w:val="20"/>
                <w:szCs w:val="20"/>
              </w:rPr>
              <w:t>(0.013)</w:t>
            </w:r>
          </w:p>
        </w:tc>
        <w:tc>
          <w:tcPr>
            <w:tcW w:w="0" w:type="auto"/>
            <w:tcBorders>
              <w:top w:val="nil"/>
              <w:left w:val="nil"/>
              <w:bottom w:val="nil"/>
              <w:right w:val="nil"/>
            </w:tcBorders>
            <w:shd w:val="clear" w:color="auto" w:fill="auto"/>
            <w:noWrap/>
            <w:tcMar>
              <w:top w:w="13" w:type="dxa"/>
              <w:left w:w="13" w:type="dxa"/>
              <w:bottom w:w="0" w:type="dxa"/>
              <w:right w:w="13" w:type="dxa"/>
            </w:tcMar>
          </w:tcPr>
          <w:p w:rsidR="00DD5B39" w:rsidRPr="007814FC" w:rsidRDefault="00DD5B39" w:rsidP="002A5174">
            <w:pPr>
              <w:rPr>
                <w:color w:val="000000"/>
                <w:sz w:val="20"/>
                <w:szCs w:val="20"/>
              </w:rPr>
            </w:pPr>
          </w:p>
        </w:tc>
      </w:tr>
      <w:tr w:rsidR="00DD5B39" w:rsidRPr="007814FC" w:rsidTr="002A5174">
        <w:trPr>
          <w:trHeight w:val="312"/>
        </w:trPr>
        <w:tc>
          <w:tcPr>
            <w:tcW w:w="0" w:type="auto"/>
            <w:tcBorders>
              <w:top w:val="nil"/>
              <w:left w:val="nil"/>
              <w:bottom w:val="nil"/>
              <w:right w:val="nil"/>
            </w:tcBorders>
            <w:shd w:val="clear" w:color="auto" w:fill="auto"/>
            <w:noWrap/>
            <w:tcMar>
              <w:top w:w="13" w:type="dxa"/>
              <w:left w:w="13" w:type="dxa"/>
              <w:bottom w:w="0" w:type="dxa"/>
              <w:right w:w="13" w:type="dxa"/>
            </w:tcMar>
            <w:hideMark/>
          </w:tcPr>
          <w:p w:rsidR="00DD5B39" w:rsidRPr="00DC4A27" w:rsidRDefault="00DD5B39" w:rsidP="002A5174">
            <w:pPr>
              <w:rPr>
                <w:iCs/>
                <w:color w:val="000000"/>
                <w:sz w:val="20"/>
                <w:szCs w:val="20"/>
              </w:rPr>
            </w:pPr>
            <w:r>
              <w:rPr>
                <w:iCs/>
                <w:color w:val="000000"/>
                <w:sz w:val="20"/>
                <w:szCs w:val="20"/>
              </w:rPr>
              <w:t>Individual (</w:t>
            </w:r>
            <w:r w:rsidRPr="007814FC">
              <w:rPr>
                <w:i/>
                <w:iCs/>
                <w:color w:val="000000"/>
                <w:sz w:val="20"/>
                <w:szCs w:val="20"/>
              </w:rPr>
              <w:t>σ</w:t>
            </w:r>
            <w:r w:rsidRPr="007814FC">
              <w:rPr>
                <w:i/>
                <w:iCs/>
                <w:color w:val="000000"/>
                <w:sz w:val="20"/>
                <w:szCs w:val="20"/>
                <w:vertAlign w:val="subscript"/>
              </w:rPr>
              <w:t>i</w:t>
            </w:r>
            <w:r>
              <w:rPr>
                <w:iCs/>
                <w:color w:val="000000"/>
                <w:sz w:val="20"/>
                <w:szCs w:val="20"/>
              </w:rPr>
              <w:t>)</w:t>
            </w:r>
          </w:p>
        </w:tc>
        <w:tc>
          <w:tcPr>
            <w:tcW w:w="1686" w:type="dxa"/>
            <w:tcBorders>
              <w:top w:val="nil"/>
              <w:left w:val="nil"/>
              <w:bottom w:val="nil"/>
              <w:right w:val="nil"/>
            </w:tcBorders>
            <w:shd w:val="clear" w:color="auto" w:fill="auto"/>
            <w:noWrap/>
            <w:tcMar>
              <w:top w:w="13" w:type="dxa"/>
              <w:left w:w="13" w:type="dxa"/>
              <w:bottom w:w="0" w:type="dxa"/>
              <w:right w:w="13" w:type="dxa"/>
            </w:tcMar>
            <w:hideMark/>
          </w:tcPr>
          <w:p w:rsidR="00DD5B39" w:rsidRPr="007814FC"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tcPr>
          <w:p w:rsidR="00DD5B39" w:rsidRPr="007814FC" w:rsidRDefault="00DD5B39" w:rsidP="002A5174">
            <w:pPr>
              <w:rPr>
                <w:color w:val="000000"/>
                <w:sz w:val="20"/>
                <w:szCs w:val="20"/>
              </w:rPr>
            </w:pPr>
            <w:r>
              <w:rPr>
                <w:color w:val="000000"/>
                <w:sz w:val="20"/>
                <w:szCs w:val="20"/>
              </w:rPr>
              <w:t>0.187***</w:t>
            </w:r>
          </w:p>
        </w:tc>
        <w:tc>
          <w:tcPr>
            <w:tcW w:w="0" w:type="auto"/>
            <w:tcBorders>
              <w:top w:val="nil"/>
              <w:left w:val="nil"/>
              <w:bottom w:val="nil"/>
              <w:right w:val="nil"/>
            </w:tcBorders>
            <w:shd w:val="clear" w:color="auto" w:fill="auto"/>
            <w:noWrap/>
            <w:tcMar>
              <w:top w:w="13" w:type="dxa"/>
              <w:left w:w="13" w:type="dxa"/>
              <w:bottom w:w="0" w:type="dxa"/>
              <w:right w:w="13" w:type="dxa"/>
            </w:tcMar>
            <w:hideMark/>
          </w:tcPr>
          <w:p w:rsidR="00DD5B39" w:rsidRPr="007814FC"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tcPr>
          <w:p w:rsidR="00DD5B39" w:rsidRPr="007814FC" w:rsidRDefault="00DD5B39" w:rsidP="002A5174">
            <w:pPr>
              <w:rPr>
                <w:color w:val="000000"/>
                <w:sz w:val="20"/>
                <w:szCs w:val="20"/>
              </w:rPr>
            </w:pPr>
            <w:r>
              <w:rPr>
                <w:color w:val="000000"/>
                <w:sz w:val="20"/>
                <w:szCs w:val="20"/>
              </w:rPr>
              <w:t>0.150***</w:t>
            </w:r>
          </w:p>
        </w:tc>
        <w:tc>
          <w:tcPr>
            <w:tcW w:w="0" w:type="auto"/>
            <w:tcBorders>
              <w:top w:val="nil"/>
              <w:left w:val="nil"/>
              <w:bottom w:val="nil"/>
              <w:right w:val="nil"/>
            </w:tcBorders>
            <w:shd w:val="clear" w:color="auto" w:fill="auto"/>
            <w:noWrap/>
            <w:tcMar>
              <w:top w:w="13" w:type="dxa"/>
              <w:left w:w="13" w:type="dxa"/>
              <w:bottom w:w="0" w:type="dxa"/>
              <w:right w:w="13" w:type="dxa"/>
            </w:tcMar>
          </w:tcPr>
          <w:p w:rsidR="00DD5B39" w:rsidRPr="007814FC" w:rsidRDefault="00DD5B39" w:rsidP="002A5174">
            <w:pPr>
              <w:rPr>
                <w:color w:val="000000"/>
                <w:sz w:val="20"/>
                <w:szCs w:val="20"/>
              </w:rPr>
            </w:pPr>
          </w:p>
        </w:tc>
      </w:tr>
      <w:tr w:rsidR="00DD5B39" w:rsidRPr="007814FC" w:rsidTr="002A5174">
        <w:trPr>
          <w:trHeight w:val="300"/>
        </w:trPr>
        <w:tc>
          <w:tcPr>
            <w:tcW w:w="0" w:type="auto"/>
            <w:tcBorders>
              <w:top w:val="nil"/>
              <w:left w:val="nil"/>
              <w:bottom w:val="nil"/>
              <w:right w:val="nil"/>
            </w:tcBorders>
            <w:shd w:val="clear" w:color="auto" w:fill="auto"/>
            <w:noWrap/>
            <w:tcMar>
              <w:top w:w="16" w:type="dxa"/>
              <w:left w:w="13" w:type="dxa"/>
              <w:bottom w:w="0" w:type="dxa"/>
              <w:right w:w="13" w:type="dxa"/>
            </w:tcMar>
            <w:hideMark/>
          </w:tcPr>
          <w:p w:rsidR="00DD5B39" w:rsidRPr="007814FC" w:rsidRDefault="00DD5B39" w:rsidP="002A5174">
            <w:pPr>
              <w:rPr>
                <w:color w:val="000000"/>
                <w:sz w:val="20"/>
                <w:szCs w:val="20"/>
              </w:rPr>
            </w:pPr>
          </w:p>
        </w:tc>
        <w:tc>
          <w:tcPr>
            <w:tcW w:w="1686" w:type="dxa"/>
            <w:tcBorders>
              <w:top w:val="nil"/>
              <w:left w:val="nil"/>
              <w:bottom w:val="nil"/>
              <w:right w:val="nil"/>
            </w:tcBorders>
            <w:shd w:val="clear" w:color="auto" w:fill="auto"/>
            <w:noWrap/>
            <w:tcMar>
              <w:top w:w="16" w:type="dxa"/>
              <w:left w:w="13" w:type="dxa"/>
              <w:bottom w:w="0" w:type="dxa"/>
              <w:right w:w="13" w:type="dxa"/>
            </w:tcMar>
            <w:hideMark/>
          </w:tcPr>
          <w:p w:rsidR="00DD5B39" w:rsidRPr="007814FC"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tcPr>
          <w:p w:rsidR="00DD5B39" w:rsidRPr="007814FC" w:rsidRDefault="00DD5B39" w:rsidP="002A5174">
            <w:pPr>
              <w:rPr>
                <w:color w:val="000000"/>
                <w:sz w:val="20"/>
                <w:szCs w:val="20"/>
              </w:rPr>
            </w:pPr>
            <w:r>
              <w:rPr>
                <w:color w:val="000000"/>
                <w:sz w:val="20"/>
                <w:szCs w:val="20"/>
              </w:rPr>
              <w:t>(0.004)</w:t>
            </w:r>
          </w:p>
        </w:tc>
        <w:tc>
          <w:tcPr>
            <w:tcW w:w="0" w:type="auto"/>
            <w:tcBorders>
              <w:top w:val="nil"/>
              <w:left w:val="nil"/>
              <w:bottom w:val="nil"/>
              <w:right w:val="nil"/>
            </w:tcBorders>
            <w:shd w:val="clear" w:color="auto" w:fill="auto"/>
            <w:noWrap/>
            <w:tcMar>
              <w:top w:w="13" w:type="dxa"/>
              <w:left w:w="13" w:type="dxa"/>
              <w:bottom w:w="0" w:type="dxa"/>
              <w:right w:w="13" w:type="dxa"/>
            </w:tcMar>
            <w:hideMark/>
          </w:tcPr>
          <w:p w:rsidR="00DD5B39" w:rsidRPr="007814FC" w:rsidRDefault="00DD5B39" w:rsidP="002A5174">
            <w:pPr>
              <w:rPr>
                <w:color w:val="000000"/>
                <w:sz w:val="20"/>
                <w:szCs w:val="20"/>
              </w:rPr>
            </w:pPr>
          </w:p>
        </w:tc>
        <w:tc>
          <w:tcPr>
            <w:tcW w:w="0" w:type="auto"/>
            <w:tcBorders>
              <w:top w:val="nil"/>
              <w:left w:val="nil"/>
              <w:bottom w:val="nil"/>
              <w:right w:val="nil"/>
            </w:tcBorders>
            <w:shd w:val="clear" w:color="auto" w:fill="auto"/>
            <w:noWrap/>
            <w:tcMar>
              <w:top w:w="13" w:type="dxa"/>
              <w:left w:w="13" w:type="dxa"/>
              <w:bottom w:w="0" w:type="dxa"/>
              <w:right w:w="13" w:type="dxa"/>
            </w:tcMar>
          </w:tcPr>
          <w:p w:rsidR="00DD5B39" w:rsidRPr="007814FC" w:rsidRDefault="00DD5B39" w:rsidP="002A5174">
            <w:pPr>
              <w:rPr>
                <w:color w:val="000000"/>
                <w:sz w:val="20"/>
                <w:szCs w:val="20"/>
              </w:rPr>
            </w:pPr>
            <w:r>
              <w:rPr>
                <w:color w:val="000000"/>
                <w:sz w:val="20"/>
                <w:szCs w:val="20"/>
              </w:rPr>
              <w:t>(0.002)</w:t>
            </w:r>
          </w:p>
        </w:tc>
        <w:tc>
          <w:tcPr>
            <w:tcW w:w="0" w:type="auto"/>
            <w:tcBorders>
              <w:top w:val="nil"/>
              <w:left w:val="nil"/>
              <w:bottom w:val="single" w:sz="8" w:space="0" w:color="auto"/>
              <w:right w:val="nil"/>
            </w:tcBorders>
            <w:shd w:val="clear" w:color="auto" w:fill="auto"/>
            <w:noWrap/>
            <w:tcMar>
              <w:top w:w="13" w:type="dxa"/>
              <w:left w:w="13" w:type="dxa"/>
              <w:bottom w:w="0" w:type="dxa"/>
              <w:right w:w="13" w:type="dxa"/>
            </w:tcMar>
          </w:tcPr>
          <w:p w:rsidR="00DD5B39" w:rsidRPr="007814FC" w:rsidRDefault="00DD5B39" w:rsidP="002A5174">
            <w:pPr>
              <w:rPr>
                <w:color w:val="000000"/>
                <w:sz w:val="20"/>
                <w:szCs w:val="20"/>
              </w:rPr>
            </w:pPr>
          </w:p>
        </w:tc>
      </w:tr>
      <w:tr w:rsidR="00DD5B39" w:rsidRPr="007814FC" w:rsidTr="002A5174">
        <w:trPr>
          <w:trHeight w:val="288"/>
        </w:trPr>
        <w:tc>
          <w:tcPr>
            <w:tcW w:w="5204" w:type="dxa"/>
            <w:gridSpan w:val="2"/>
            <w:tcBorders>
              <w:top w:val="single" w:sz="8" w:space="0" w:color="auto"/>
              <w:left w:val="nil"/>
              <w:bottom w:val="nil"/>
              <w:right w:val="nil"/>
            </w:tcBorders>
            <w:shd w:val="clear" w:color="auto" w:fill="auto"/>
            <w:noWrap/>
            <w:tcMar>
              <w:top w:w="13" w:type="dxa"/>
              <w:left w:w="13" w:type="dxa"/>
              <w:bottom w:w="0" w:type="dxa"/>
              <w:right w:w="13" w:type="dxa"/>
            </w:tcMar>
            <w:vAlign w:val="bottom"/>
            <w:hideMark/>
          </w:tcPr>
          <w:p w:rsidR="00DD5B39" w:rsidRPr="007814FC" w:rsidRDefault="00DD5B39" w:rsidP="002A5174">
            <w:pPr>
              <w:rPr>
                <w:color w:val="000000"/>
                <w:sz w:val="20"/>
                <w:szCs w:val="20"/>
              </w:rPr>
            </w:pPr>
            <w:r w:rsidRPr="007814FC">
              <w:rPr>
                <w:color w:val="000000"/>
                <w:sz w:val="20"/>
                <w:szCs w:val="20"/>
              </w:rPr>
              <w:t>Observations</w:t>
            </w:r>
          </w:p>
        </w:tc>
        <w:tc>
          <w:tcPr>
            <w:tcW w:w="0" w:type="auto"/>
            <w:tcBorders>
              <w:top w:val="single" w:sz="8" w:space="0" w:color="auto"/>
              <w:left w:val="nil"/>
              <w:bottom w:val="nil"/>
              <w:right w:val="nil"/>
            </w:tcBorders>
            <w:shd w:val="clear" w:color="auto" w:fill="auto"/>
            <w:noWrap/>
            <w:tcMar>
              <w:top w:w="13" w:type="dxa"/>
              <w:left w:w="13" w:type="dxa"/>
              <w:bottom w:w="0" w:type="dxa"/>
              <w:right w:w="13" w:type="dxa"/>
            </w:tcMar>
            <w:vAlign w:val="center"/>
          </w:tcPr>
          <w:p w:rsidR="00DD5B39" w:rsidRPr="007814FC" w:rsidRDefault="00DD5B39" w:rsidP="002A5174">
            <w:pPr>
              <w:rPr>
                <w:color w:val="000000"/>
                <w:sz w:val="20"/>
                <w:szCs w:val="20"/>
              </w:rPr>
            </w:pPr>
            <w:r>
              <w:rPr>
                <w:color w:val="000000"/>
                <w:sz w:val="20"/>
                <w:szCs w:val="20"/>
              </w:rPr>
              <w:t>1533</w:t>
            </w:r>
          </w:p>
        </w:tc>
        <w:tc>
          <w:tcPr>
            <w:tcW w:w="0" w:type="auto"/>
            <w:tcBorders>
              <w:top w:val="single" w:sz="8" w:space="0" w:color="auto"/>
              <w:left w:val="nil"/>
              <w:bottom w:val="nil"/>
              <w:right w:val="nil"/>
            </w:tcBorders>
            <w:shd w:val="clear" w:color="auto" w:fill="auto"/>
            <w:noWrap/>
            <w:tcMar>
              <w:top w:w="13" w:type="dxa"/>
              <w:left w:w="13" w:type="dxa"/>
              <w:bottom w:w="0" w:type="dxa"/>
              <w:right w:w="13" w:type="dxa"/>
            </w:tcMar>
            <w:vAlign w:val="center"/>
            <w:hideMark/>
          </w:tcPr>
          <w:p w:rsidR="00DD5B39" w:rsidRPr="007814FC" w:rsidRDefault="00DD5B39" w:rsidP="002A5174">
            <w:pPr>
              <w:rPr>
                <w:color w:val="000000"/>
                <w:sz w:val="20"/>
                <w:szCs w:val="20"/>
              </w:rPr>
            </w:pPr>
            <w:r w:rsidRPr="007814FC">
              <w:rPr>
                <w:color w:val="000000"/>
                <w:sz w:val="20"/>
                <w:szCs w:val="20"/>
              </w:rPr>
              <w:t> </w:t>
            </w:r>
          </w:p>
        </w:tc>
        <w:tc>
          <w:tcPr>
            <w:tcW w:w="0" w:type="auto"/>
            <w:tcBorders>
              <w:top w:val="single" w:sz="8" w:space="0" w:color="auto"/>
              <w:left w:val="nil"/>
              <w:bottom w:val="nil"/>
              <w:right w:val="nil"/>
            </w:tcBorders>
            <w:shd w:val="clear" w:color="auto" w:fill="auto"/>
            <w:noWrap/>
            <w:tcMar>
              <w:top w:w="13" w:type="dxa"/>
              <w:left w:w="13" w:type="dxa"/>
              <w:bottom w:w="0" w:type="dxa"/>
              <w:right w:w="13" w:type="dxa"/>
            </w:tcMar>
            <w:vAlign w:val="center"/>
          </w:tcPr>
          <w:p w:rsidR="00DD5B39" w:rsidRPr="007814FC" w:rsidRDefault="00DD5B39" w:rsidP="002A5174">
            <w:pPr>
              <w:rPr>
                <w:color w:val="000000"/>
                <w:sz w:val="20"/>
                <w:szCs w:val="20"/>
              </w:rPr>
            </w:pPr>
            <w:r>
              <w:rPr>
                <w:color w:val="000000"/>
                <w:sz w:val="20"/>
                <w:szCs w:val="20"/>
              </w:rPr>
              <w:t>4148</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tcPr>
          <w:p w:rsidR="00DD5B39" w:rsidRPr="007814FC" w:rsidRDefault="00DD5B39" w:rsidP="002A5174">
            <w:pPr>
              <w:rPr>
                <w:color w:val="000000"/>
                <w:sz w:val="20"/>
                <w:szCs w:val="20"/>
              </w:rPr>
            </w:pPr>
          </w:p>
        </w:tc>
      </w:tr>
      <w:tr w:rsidR="00DD5B39" w:rsidRPr="007814FC" w:rsidTr="002A5174">
        <w:trPr>
          <w:trHeight w:val="288"/>
        </w:trPr>
        <w:tc>
          <w:tcPr>
            <w:tcW w:w="0" w:type="auto"/>
            <w:tcBorders>
              <w:top w:val="nil"/>
              <w:left w:val="nil"/>
              <w:right w:val="nil"/>
            </w:tcBorders>
            <w:shd w:val="clear" w:color="auto" w:fill="auto"/>
            <w:noWrap/>
            <w:tcMar>
              <w:top w:w="13" w:type="dxa"/>
              <w:left w:w="13" w:type="dxa"/>
              <w:bottom w:w="0" w:type="dxa"/>
              <w:right w:w="13" w:type="dxa"/>
            </w:tcMar>
            <w:vAlign w:val="bottom"/>
            <w:hideMark/>
          </w:tcPr>
          <w:p w:rsidR="00DD5B39" w:rsidRPr="007814FC" w:rsidRDefault="00DD5B39" w:rsidP="002A5174">
            <w:pPr>
              <w:rPr>
                <w:color w:val="000000"/>
                <w:sz w:val="20"/>
                <w:szCs w:val="20"/>
              </w:rPr>
            </w:pPr>
            <w:r w:rsidRPr="007814FC">
              <w:rPr>
                <w:color w:val="000000"/>
                <w:sz w:val="20"/>
                <w:szCs w:val="20"/>
              </w:rPr>
              <w:t>Countries</w:t>
            </w:r>
          </w:p>
        </w:tc>
        <w:tc>
          <w:tcPr>
            <w:tcW w:w="1686" w:type="dxa"/>
            <w:tcBorders>
              <w:top w:val="nil"/>
              <w:left w:val="nil"/>
              <w:right w:val="nil"/>
            </w:tcBorders>
            <w:shd w:val="clear" w:color="auto" w:fill="auto"/>
            <w:noWrap/>
            <w:tcMar>
              <w:top w:w="13" w:type="dxa"/>
              <w:left w:w="13" w:type="dxa"/>
              <w:bottom w:w="0" w:type="dxa"/>
              <w:right w:w="13" w:type="dxa"/>
            </w:tcMar>
            <w:vAlign w:val="bottom"/>
            <w:hideMark/>
          </w:tcPr>
          <w:p w:rsidR="00DD5B39" w:rsidRPr="007814FC" w:rsidRDefault="00DD5B39" w:rsidP="002A5174">
            <w:pPr>
              <w:rPr>
                <w:color w:val="000000"/>
                <w:sz w:val="20"/>
                <w:szCs w:val="20"/>
              </w:rPr>
            </w:pPr>
          </w:p>
        </w:tc>
        <w:tc>
          <w:tcPr>
            <w:tcW w:w="0" w:type="auto"/>
            <w:tcBorders>
              <w:top w:val="nil"/>
              <w:left w:val="nil"/>
              <w:right w:val="nil"/>
            </w:tcBorders>
            <w:shd w:val="clear" w:color="auto" w:fill="auto"/>
            <w:noWrap/>
            <w:tcMar>
              <w:top w:w="13" w:type="dxa"/>
              <w:left w:w="13" w:type="dxa"/>
              <w:bottom w:w="0" w:type="dxa"/>
              <w:right w:w="13" w:type="dxa"/>
            </w:tcMar>
            <w:vAlign w:val="center"/>
          </w:tcPr>
          <w:p w:rsidR="00DD5B39" w:rsidRPr="007814FC" w:rsidRDefault="00DD5B39" w:rsidP="002A5174">
            <w:pPr>
              <w:rPr>
                <w:color w:val="000000"/>
                <w:sz w:val="20"/>
                <w:szCs w:val="20"/>
              </w:rPr>
            </w:pPr>
            <w:r>
              <w:rPr>
                <w:color w:val="000000"/>
                <w:sz w:val="20"/>
                <w:szCs w:val="20"/>
              </w:rPr>
              <w:t>127</w:t>
            </w:r>
          </w:p>
        </w:tc>
        <w:tc>
          <w:tcPr>
            <w:tcW w:w="0" w:type="auto"/>
            <w:tcBorders>
              <w:top w:val="nil"/>
              <w:left w:val="nil"/>
              <w:right w:val="nil"/>
            </w:tcBorders>
            <w:shd w:val="clear" w:color="auto" w:fill="auto"/>
            <w:noWrap/>
            <w:tcMar>
              <w:top w:w="13" w:type="dxa"/>
              <w:left w:w="13" w:type="dxa"/>
              <w:bottom w:w="0" w:type="dxa"/>
              <w:right w:w="13" w:type="dxa"/>
            </w:tcMar>
            <w:vAlign w:val="center"/>
            <w:hideMark/>
          </w:tcPr>
          <w:p w:rsidR="00DD5B39" w:rsidRPr="007814FC" w:rsidRDefault="00DD5B39" w:rsidP="002A5174">
            <w:pPr>
              <w:rPr>
                <w:color w:val="000000"/>
                <w:sz w:val="20"/>
                <w:szCs w:val="20"/>
              </w:rPr>
            </w:pPr>
          </w:p>
        </w:tc>
        <w:tc>
          <w:tcPr>
            <w:tcW w:w="0" w:type="auto"/>
            <w:tcBorders>
              <w:top w:val="nil"/>
              <w:left w:val="nil"/>
              <w:right w:val="nil"/>
            </w:tcBorders>
            <w:shd w:val="clear" w:color="auto" w:fill="auto"/>
            <w:noWrap/>
            <w:tcMar>
              <w:top w:w="13" w:type="dxa"/>
              <w:left w:w="13" w:type="dxa"/>
              <w:bottom w:w="0" w:type="dxa"/>
              <w:right w:w="13" w:type="dxa"/>
            </w:tcMar>
            <w:vAlign w:val="center"/>
          </w:tcPr>
          <w:p w:rsidR="00DD5B39" w:rsidRPr="007814FC" w:rsidRDefault="00DD5B39" w:rsidP="002A5174">
            <w:pPr>
              <w:rPr>
                <w:color w:val="000000"/>
                <w:sz w:val="20"/>
                <w:szCs w:val="20"/>
              </w:rPr>
            </w:pPr>
            <w:r>
              <w:rPr>
                <w:color w:val="000000"/>
                <w:sz w:val="20"/>
                <w:szCs w:val="20"/>
              </w:rPr>
              <w:t>149</w:t>
            </w:r>
          </w:p>
        </w:tc>
        <w:tc>
          <w:tcPr>
            <w:tcW w:w="0" w:type="auto"/>
            <w:tcBorders>
              <w:top w:val="nil"/>
              <w:left w:val="nil"/>
              <w:right w:val="nil"/>
            </w:tcBorders>
            <w:shd w:val="clear" w:color="auto" w:fill="auto"/>
            <w:noWrap/>
            <w:tcMar>
              <w:top w:w="13" w:type="dxa"/>
              <w:left w:w="13" w:type="dxa"/>
              <w:bottom w:w="0" w:type="dxa"/>
              <w:right w:w="13" w:type="dxa"/>
            </w:tcMar>
            <w:vAlign w:val="center"/>
          </w:tcPr>
          <w:p w:rsidR="00DD5B39" w:rsidRPr="007814FC" w:rsidRDefault="00DD5B39" w:rsidP="002A5174">
            <w:pPr>
              <w:rPr>
                <w:color w:val="000000"/>
                <w:sz w:val="20"/>
                <w:szCs w:val="20"/>
              </w:rPr>
            </w:pPr>
          </w:p>
        </w:tc>
      </w:tr>
      <w:tr w:rsidR="00DD5B39" w:rsidRPr="007814FC" w:rsidTr="002A5174">
        <w:trPr>
          <w:trHeight w:val="300"/>
        </w:trPr>
        <w:tc>
          <w:tcPr>
            <w:tcW w:w="5204" w:type="dxa"/>
            <w:gridSpan w:val="2"/>
            <w:tcBorders>
              <w:top w:val="nil"/>
              <w:left w:val="nil"/>
              <w:right w:val="nil"/>
            </w:tcBorders>
            <w:shd w:val="clear" w:color="auto" w:fill="auto"/>
            <w:noWrap/>
            <w:tcMar>
              <w:top w:w="16" w:type="dxa"/>
              <w:left w:w="13" w:type="dxa"/>
              <w:bottom w:w="0" w:type="dxa"/>
              <w:right w:w="13" w:type="dxa"/>
            </w:tcMar>
            <w:vAlign w:val="bottom"/>
            <w:hideMark/>
          </w:tcPr>
          <w:p w:rsidR="00DD5B39" w:rsidRPr="007814FC" w:rsidRDefault="00DD5B39" w:rsidP="002A5174">
            <w:pPr>
              <w:rPr>
                <w:color w:val="000000"/>
                <w:sz w:val="20"/>
                <w:szCs w:val="20"/>
              </w:rPr>
            </w:pPr>
            <w:r w:rsidRPr="007814FC">
              <w:rPr>
                <w:color w:val="000000"/>
                <w:sz w:val="20"/>
                <w:szCs w:val="20"/>
              </w:rPr>
              <w:t>Log-Likelihood</w:t>
            </w:r>
          </w:p>
        </w:tc>
        <w:tc>
          <w:tcPr>
            <w:tcW w:w="0" w:type="auto"/>
            <w:tcBorders>
              <w:top w:val="nil"/>
              <w:left w:val="nil"/>
              <w:right w:val="nil"/>
            </w:tcBorders>
            <w:shd w:val="clear" w:color="auto" w:fill="auto"/>
            <w:noWrap/>
            <w:tcMar>
              <w:top w:w="16" w:type="dxa"/>
              <w:left w:w="13" w:type="dxa"/>
              <w:bottom w:w="0" w:type="dxa"/>
              <w:right w:w="13" w:type="dxa"/>
            </w:tcMar>
            <w:vAlign w:val="center"/>
          </w:tcPr>
          <w:p w:rsidR="00DD5B39" w:rsidRPr="007814FC" w:rsidRDefault="00DD5B39" w:rsidP="002A5174">
            <w:pPr>
              <w:rPr>
                <w:color w:val="000000"/>
                <w:sz w:val="20"/>
                <w:szCs w:val="20"/>
              </w:rPr>
            </w:pPr>
            <w:r>
              <w:rPr>
                <w:color w:val="000000"/>
                <w:sz w:val="20"/>
                <w:szCs w:val="20"/>
              </w:rPr>
              <w:t>223.867</w:t>
            </w:r>
          </w:p>
        </w:tc>
        <w:tc>
          <w:tcPr>
            <w:tcW w:w="0" w:type="auto"/>
            <w:tcBorders>
              <w:top w:val="nil"/>
              <w:left w:val="nil"/>
              <w:right w:val="nil"/>
            </w:tcBorders>
            <w:shd w:val="clear" w:color="auto" w:fill="auto"/>
            <w:noWrap/>
            <w:tcMar>
              <w:top w:w="13" w:type="dxa"/>
              <w:left w:w="13" w:type="dxa"/>
              <w:bottom w:w="0" w:type="dxa"/>
              <w:right w:w="13" w:type="dxa"/>
            </w:tcMar>
            <w:vAlign w:val="center"/>
            <w:hideMark/>
          </w:tcPr>
          <w:p w:rsidR="00DD5B39" w:rsidRPr="007814FC" w:rsidRDefault="00DD5B39" w:rsidP="002A5174">
            <w:pPr>
              <w:rPr>
                <w:color w:val="000000"/>
                <w:sz w:val="20"/>
                <w:szCs w:val="20"/>
              </w:rPr>
            </w:pPr>
            <w:r w:rsidRPr="007814FC">
              <w:rPr>
                <w:color w:val="000000"/>
                <w:sz w:val="20"/>
                <w:szCs w:val="20"/>
              </w:rPr>
              <w:t> </w:t>
            </w:r>
          </w:p>
        </w:tc>
        <w:tc>
          <w:tcPr>
            <w:tcW w:w="0" w:type="auto"/>
            <w:tcBorders>
              <w:top w:val="nil"/>
              <w:left w:val="nil"/>
              <w:right w:val="nil"/>
            </w:tcBorders>
            <w:shd w:val="clear" w:color="auto" w:fill="auto"/>
            <w:noWrap/>
            <w:tcMar>
              <w:top w:w="13" w:type="dxa"/>
              <w:left w:w="13" w:type="dxa"/>
              <w:bottom w:w="0" w:type="dxa"/>
              <w:right w:w="13" w:type="dxa"/>
            </w:tcMar>
            <w:vAlign w:val="center"/>
          </w:tcPr>
          <w:p w:rsidR="00DD5B39" w:rsidRPr="007814FC" w:rsidRDefault="00DD5B39" w:rsidP="002A5174">
            <w:pPr>
              <w:rPr>
                <w:color w:val="000000"/>
                <w:sz w:val="20"/>
                <w:szCs w:val="20"/>
              </w:rPr>
            </w:pPr>
            <w:r>
              <w:rPr>
                <w:color w:val="000000"/>
                <w:sz w:val="20"/>
                <w:szCs w:val="20"/>
              </w:rPr>
              <w:t>1701.480</w:t>
            </w:r>
          </w:p>
        </w:tc>
        <w:tc>
          <w:tcPr>
            <w:tcW w:w="0" w:type="auto"/>
            <w:tcBorders>
              <w:top w:val="nil"/>
              <w:left w:val="nil"/>
              <w:right w:val="nil"/>
            </w:tcBorders>
            <w:shd w:val="clear" w:color="auto" w:fill="auto"/>
            <w:noWrap/>
            <w:tcMar>
              <w:top w:w="13" w:type="dxa"/>
              <w:left w:w="13" w:type="dxa"/>
              <w:bottom w:w="0" w:type="dxa"/>
              <w:right w:w="13" w:type="dxa"/>
            </w:tcMar>
            <w:vAlign w:val="center"/>
          </w:tcPr>
          <w:p w:rsidR="00DD5B39" w:rsidRPr="007814FC" w:rsidRDefault="00DD5B39" w:rsidP="002A5174">
            <w:pPr>
              <w:rPr>
                <w:color w:val="000000"/>
                <w:sz w:val="20"/>
                <w:szCs w:val="20"/>
              </w:rPr>
            </w:pPr>
          </w:p>
        </w:tc>
      </w:tr>
      <w:tr w:rsidR="00DD5B39" w:rsidRPr="007814FC" w:rsidTr="002A5174">
        <w:trPr>
          <w:trHeight w:val="300"/>
        </w:trPr>
        <w:tc>
          <w:tcPr>
            <w:tcW w:w="5204" w:type="dxa"/>
            <w:gridSpan w:val="2"/>
            <w:tcBorders>
              <w:left w:val="nil"/>
              <w:bottom w:val="single" w:sz="4" w:space="0" w:color="auto"/>
              <w:right w:val="nil"/>
            </w:tcBorders>
            <w:shd w:val="clear" w:color="auto" w:fill="auto"/>
            <w:noWrap/>
            <w:tcMar>
              <w:top w:w="16" w:type="dxa"/>
              <w:left w:w="13" w:type="dxa"/>
              <w:bottom w:w="0" w:type="dxa"/>
              <w:right w:w="13" w:type="dxa"/>
            </w:tcMar>
            <w:vAlign w:val="bottom"/>
            <w:hideMark/>
          </w:tcPr>
          <w:p w:rsidR="00DD5B39" w:rsidRPr="007814FC" w:rsidRDefault="00DD5B39" w:rsidP="002A5174">
            <w:pPr>
              <w:rPr>
                <w:color w:val="000000"/>
                <w:sz w:val="20"/>
                <w:szCs w:val="20"/>
              </w:rPr>
            </w:pPr>
            <w:r>
              <w:rPr>
                <w:color w:val="000000"/>
                <w:sz w:val="20"/>
                <w:szCs w:val="20"/>
              </w:rPr>
              <w:t>AIC</w:t>
            </w:r>
          </w:p>
        </w:tc>
        <w:tc>
          <w:tcPr>
            <w:tcW w:w="0" w:type="auto"/>
            <w:tcBorders>
              <w:left w:val="nil"/>
              <w:bottom w:val="single" w:sz="4" w:space="0" w:color="auto"/>
              <w:right w:val="nil"/>
            </w:tcBorders>
            <w:shd w:val="clear" w:color="auto" w:fill="auto"/>
            <w:noWrap/>
            <w:tcMar>
              <w:top w:w="16" w:type="dxa"/>
              <w:left w:w="13" w:type="dxa"/>
              <w:bottom w:w="0" w:type="dxa"/>
              <w:right w:w="13" w:type="dxa"/>
            </w:tcMar>
            <w:vAlign w:val="center"/>
          </w:tcPr>
          <w:p w:rsidR="00DD5B39" w:rsidRPr="00DC4A27" w:rsidRDefault="00DD5B39" w:rsidP="002A5174">
            <w:pPr>
              <w:rPr>
                <w:color w:val="000000"/>
                <w:sz w:val="20"/>
                <w:szCs w:val="20"/>
              </w:rPr>
            </w:pPr>
            <w:r>
              <w:rPr>
                <w:color w:val="000000"/>
                <w:sz w:val="20"/>
                <w:szCs w:val="20"/>
              </w:rPr>
              <w:t>-361.734</w:t>
            </w:r>
          </w:p>
        </w:tc>
        <w:tc>
          <w:tcPr>
            <w:tcW w:w="0" w:type="auto"/>
            <w:tcBorders>
              <w:left w:val="nil"/>
              <w:bottom w:val="single" w:sz="4" w:space="0" w:color="auto"/>
              <w:right w:val="nil"/>
            </w:tcBorders>
            <w:shd w:val="clear" w:color="auto" w:fill="auto"/>
            <w:noWrap/>
            <w:tcMar>
              <w:top w:w="13" w:type="dxa"/>
              <w:left w:w="13" w:type="dxa"/>
              <w:bottom w:w="0" w:type="dxa"/>
              <w:right w:w="13" w:type="dxa"/>
            </w:tcMar>
            <w:vAlign w:val="center"/>
            <w:hideMark/>
          </w:tcPr>
          <w:p w:rsidR="00DD5B39" w:rsidRPr="007814FC" w:rsidRDefault="00DD5B39" w:rsidP="002A5174">
            <w:pPr>
              <w:rPr>
                <w:color w:val="000000"/>
                <w:sz w:val="20"/>
                <w:szCs w:val="20"/>
              </w:rPr>
            </w:pPr>
          </w:p>
        </w:tc>
        <w:tc>
          <w:tcPr>
            <w:tcW w:w="0" w:type="auto"/>
            <w:tcBorders>
              <w:left w:val="nil"/>
              <w:bottom w:val="single" w:sz="4" w:space="0" w:color="auto"/>
              <w:right w:val="nil"/>
            </w:tcBorders>
            <w:shd w:val="clear" w:color="auto" w:fill="auto"/>
            <w:noWrap/>
            <w:tcMar>
              <w:top w:w="13" w:type="dxa"/>
              <w:left w:w="13" w:type="dxa"/>
              <w:bottom w:w="0" w:type="dxa"/>
              <w:right w:w="13" w:type="dxa"/>
            </w:tcMar>
            <w:vAlign w:val="center"/>
          </w:tcPr>
          <w:p w:rsidR="00DD5B39" w:rsidRPr="007814FC" w:rsidRDefault="00DD5B39" w:rsidP="002A5174">
            <w:pPr>
              <w:rPr>
                <w:color w:val="000000"/>
                <w:sz w:val="20"/>
                <w:szCs w:val="20"/>
              </w:rPr>
            </w:pPr>
            <w:r>
              <w:rPr>
                <w:color w:val="000000"/>
                <w:sz w:val="20"/>
                <w:szCs w:val="20"/>
              </w:rPr>
              <w:t>-3220.96</w:t>
            </w:r>
          </w:p>
        </w:tc>
        <w:tc>
          <w:tcPr>
            <w:tcW w:w="0" w:type="auto"/>
            <w:tcBorders>
              <w:left w:val="nil"/>
              <w:bottom w:val="single" w:sz="4" w:space="0" w:color="auto"/>
              <w:right w:val="nil"/>
            </w:tcBorders>
            <w:shd w:val="clear" w:color="auto" w:fill="auto"/>
            <w:noWrap/>
            <w:tcMar>
              <w:top w:w="13" w:type="dxa"/>
              <w:left w:w="13" w:type="dxa"/>
              <w:bottom w:w="0" w:type="dxa"/>
              <w:right w:w="13" w:type="dxa"/>
            </w:tcMar>
            <w:vAlign w:val="center"/>
          </w:tcPr>
          <w:p w:rsidR="00DD5B39" w:rsidRPr="007814FC" w:rsidRDefault="00DD5B39" w:rsidP="002A5174">
            <w:pPr>
              <w:rPr>
                <w:color w:val="000000"/>
                <w:sz w:val="20"/>
                <w:szCs w:val="20"/>
              </w:rPr>
            </w:pPr>
          </w:p>
        </w:tc>
      </w:tr>
      <w:tr w:rsidR="00DD5B39" w:rsidRPr="007814FC" w:rsidTr="002A5174">
        <w:trPr>
          <w:trHeight w:val="300"/>
        </w:trPr>
        <w:tc>
          <w:tcPr>
            <w:tcW w:w="9922" w:type="dxa"/>
            <w:gridSpan w:val="6"/>
            <w:tcBorders>
              <w:top w:val="single" w:sz="4" w:space="0" w:color="auto"/>
              <w:left w:val="nil"/>
              <w:right w:val="nil"/>
            </w:tcBorders>
            <w:shd w:val="clear" w:color="auto" w:fill="auto"/>
            <w:noWrap/>
            <w:tcMar>
              <w:top w:w="13" w:type="dxa"/>
              <w:left w:w="13" w:type="dxa"/>
              <w:bottom w:w="0" w:type="dxa"/>
              <w:right w:w="13" w:type="dxa"/>
            </w:tcMar>
            <w:vAlign w:val="bottom"/>
            <w:hideMark/>
          </w:tcPr>
          <w:p w:rsidR="00DD5B39" w:rsidRPr="007814FC" w:rsidRDefault="00DD5B39" w:rsidP="002A5174">
            <w:pPr>
              <w:rPr>
                <w:color w:val="000000"/>
                <w:sz w:val="20"/>
                <w:szCs w:val="20"/>
              </w:rPr>
            </w:pPr>
          </w:p>
        </w:tc>
      </w:tr>
    </w:tbl>
    <w:p w:rsidR="00DD5B39" w:rsidRDefault="00DD5B39" w:rsidP="00DD5B39"/>
    <w:p w:rsidR="00DD5B39" w:rsidRDefault="00DD5B39" w:rsidP="00DD5B39">
      <w:r>
        <w:br w:type="page"/>
      </w:r>
    </w:p>
    <w:p w:rsidR="00DD5B39" w:rsidRDefault="00DD5B39" w:rsidP="00DD5B39">
      <w:r w:rsidRPr="001676ED">
        <w:rPr>
          <w:noProof/>
        </w:rPr>
        <w:lastRenderedPageBreak/>
        <w:drawing>
          <wp:inline distT="0" distB="0" distL="0" distR="0" wp14:anchorId="78F877AA" wp14:editId="6F13B03D">
            <wp:extent cx="5114925" cy="37433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rsidR="00DD5B39" w:rsidRDefault="00DD5B39" w:rsidP="00DD5B39">
      <w:r w:rsidRPr="00D7224B">
        <w:rPr>
          <w:noProof/>
        </w:rPr>
        <w:drawing>
          <wp:inline distT="0" distB="0" distL="0" distR="0" wp14:anchorId="615CFB2F" wp14:editId="471D30FC">
            <wp:extent cx="5114925" cy="37433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rsidR="00DD5B39" w:rsidRDefault="00DD5B39" w:rsidP="00DD5B39">
      <w:pPr>
        <w:rPr>
          <w:b/>
        </w:rPr>
      </w:pPr>
      <w:r>
        <w:rPr>
          <w:b/>
        </w:rPr>
        <w:br w:type="page"/>
      </w:r>
    </w:p>
    <w:p w:rsidR="00DD5B39" w:rsidRPr="00400631" w:rsidRDefault="00DD5B39" w:rsidP="00DD5B39">
      <w:pPr>
        <w:rPr>
          <w:b/>
        </w:rPr>
      </w:pPr>
      <w:r w:rsidRPr="00400631">
        <w:rPr>
          <w:b/>
        </w:rPr>
        <w:lastRenderedPageBreak/>
        <w:t>References</w:t>
      </w:r>
    </w:p>
    <w:p w:rsidR="00DD5B39" w:rsidRDefault="00DD5B39" w:rsidP="00DD5B39">
      <w:pPr>
        <w:rPr>
          <w:rFonts w:ascii="CMR10" w:hAnsi="CMR10" w:cs="CMR10"/>
          <w:sz w:val="20"/>
          <w:szCs w:val="20"/>
        </w:rPr>
      </w:pPr>
    </w:p>
    <w:p w:rsidR="00DD5B39" w:rsidRDefault="00DD5B39" w:rsidP="00DD5B39">
      <w:pPr>
        <w:autoSpaceDE w:val="0"/>
        <w:autoSpaceDN w:val="0"/>
        <w:adjustRightInd w:val="0"/>
        <w:spacing w:line="360" w:lineRule="auto"/>
        <w:ind w:left="720" w:hanging="720"/>
        <w:rPr>
          <w:szCs w:val="24"/>
        </w:rPr>
      </w:pPr>
      <w:r w:rsidRPr="00E2286B">
        <w:rPr>
          <w:szCs w:val="24"/>
        </w:rPr>
        <w:t xml:space="preserve">Buthe, Tim and Helen V. Milner. 2008. The Politics of Foreign Direct Investment into Developing Countries: Increasing FDI through International Trade Agreements. </w:t>
      </w:r>
      <w:r w:rsidRPr="004D27BA">
        <w:rPr>
          <w:i/>
          <w:szCs w:val="24"/>
        </w:rPr>
        <w:t>American Journal of Political Science</w:t>
      </w:r>
      <w:r>
        <w:rPr>
          <w:szCs w:val="24"/>
        </w:rPr>
        <w:t>.</w:t>
      </w:r>
      <w:r w:rsidRPr="00E2286B">
        <w:rPr>
          <w:szCs w:val="24"/>
        </w:rPr>
        <w:t xml:space="preserve"> 52(4):741–762.</w:t>
      </w:r>
    </w:p>
    <w:p w:rsidR="00DD5B39" w:rsidRDefault="00DD5B39" w:rsidP="00DD5B39">
      <w:pPr>
        <w:autoSpaceDE w:val="0"/>
        <w:autoSpaceDN w:val="0"/>
        <w:adjustRightInd w:val="0"/>
        <w:spacing w:line="360" w:lineRule="auto"/>
        <w:ind w:left="720" w:hanging="720"/>
        <w:rPr>
          <w:szCs w:val="24"/>
        </w:rPr>
      </w:pPr>
      <w:r w:rsidRPr="00E2286B">
        <w:rPr>
          <w:szCs w:val="24"/>
        </w:rPr>
        <w:t xml:space="preserve">Choi, Seung-Whan. 2009. The Effects of Outliers on Regression Analysis: Regime Type and Foreign Direct Investment. </w:t>
      </w:r>
      <w:r w:rsidRPr="004D27BA">
        <w:rPr>
          <w:i/>
          <w:szCs w:val="24"/>
        </w:rPr>
        <w:t>Quarterly Journal of Politi</w:t>
      </w:r>
      <w:bookmarkStart w:id="0" w:name="_GoBack"/>
      <w:bookmarkEnd w:id="0"/>
      <w:r w:rsidRPr="004D27BA">
        <w:rPr>
          <w:i/>
          <w:szCs w:val="24"/>
        </w:rPr>
        <w:t>cal Science</w:t>
      </w:r>
      <w:r>
        <w:rPr>
          <w:szCs w:val="24"/>
        </w:rPr>
        <w:t>.</w:t>
      </w:r>
      <w:r w:rsidRPr="00E2286B">
        <w:rPr>
          <w:szCs w:val="24"/>
        </w:rPr>
        <w:t xml:space="preserve"> 4(2):153–165.</w:t>
      </w:r>
    </w:p>
    <w:p w:rsidR="00DD5B39" w:rsidRDefault="00DD5B39" w:rsidP="00DD5B39">
      <w:pPr>
        <w:autoSpaceDE w:val="0"/>
        <w:autoSpaceDN w:val="0"/>
        <w:adjustRightInd w:val="0"/>
        <w:spacing w:line="360" w:lineRule="auto"/>
        <w:ind w:left="720" w:hanging="720"/>
        <w:rPr>
          <w:szCs w:val="24"/>
        </w:rPr>
      </w:pPr>
      <w:r>
        <w:rPr>
          <w:szCs w:val="24"/>
        </w:rPr>
        <w:t xml:space="preserve">Elkins, Zachary, Andrew T. Guzman, and Beth A. Simmons. 2006. Competing for Capital: The Diffusion of Bilateral Investment Treaties, 1960-2000. </w:t>
      </w:r>
      <w:r>
        <w:rPr>
          <w:i/>
          <w:szCs w:val="24"/>
        </w:rPr>
        <w:t>International Organization</w:t>
      </w:r>
      <w:r>
        <w:rPr>
          <w:szCs w:val="24"/>
        </w:rPr>
        <w:t xml:space="preserve"> 60(4): 811-846.</w:t>
      </w:r>
    </w:p>
    <w:p w:rsidR="00DD5B39" w:rsidRDefault="00DD5B39" w:rsidP="00DD5B39">
      <w:pPr>
        <w:autoSpaceDE w:val="0"/>
        <w:autoSpaceDN w:val="0"/>
        <w:adjustRightInd w:val="0"/>
        <w:spacing w:line="360" w:lineRule="auto"/>
        <w:ind w:left="720" w:hanging="720"/>
        <w:rPr>
          <w:szCs w:val="24"/>
        </w:rPr>
      </w:pPr>
      <w:r w:rsidRPr="00E2286B">
        <w:rPr>
          <w:szCs w:val="24"/>
        </w:rPr>
        <w:t>Jakobsen</w:t>
      </w:r>
      <w:r>
        <w:rPr>
          <w:szCs w:val="24"/>
        </w:rPr>
        <w:t xml:space="preserve">, Jo and Indra de Soysa. 2006. </w:t>
      </w:r>
      <w:r w:rsidRPr="00E2286B">
        <w:rPr>
          <w:szCs w:val="24"/>
        </w:rPr>
        <w:t xml:space="preserve">Do Foreign Investors Punish Democracy? Theory and Empirics, 1984-2001. </w:t>
      </w:r>
      <w:r w:rsidRPr="004D27BA">
        <w:rPr>
          <w:i/>
          <w:szCs w:val="24"/>
        </w:rPr>
        <w:t>Kyklos</w:t>
      </w:r>
      <w:r>
        <w:rPr>
          <w:szCs w:val="24"/>
        </w:rPr>
        <w:t>.</w:t>
      </w:r>
      <w:r w:rsidRPr="00E2286B">
        <w:rPr>
          <w:szCs w:val="24"/>
        </w:rPr>
        <w:t xml:space="preserve"> 59(3):383–410.</w:t>
      </w:r>
    </w:p>
    <w:p w:rsidR="00DD5B39" w:rsidRDefault="00DD5B39" w:rsidP="00DD5B39">
      <w:pPr>
        <w:autoSpaceDE w:val="0"/>
        <w:autoSpaceDN w:val="0"/>
        <w:adjustRightInd w:val="0"/>
        <w:spacing w:line="360" w:lineRule="auto"/>
        <w:ind w:left="720" w:hanging="720"/>
        <w:rPr>
          <w:szCs w:val="24"/>
        </w:rPr>
      </w:pPr>
      <w:r w:rsidRPr="00E2286B">
        <w:rPr>
          <w:szCs w:val="24"/>
        </w:rPr>
        <w:t>Li, Quan. 2009</w:t>
      </w:r>
      <w:r>
        <w:rPr>
          <w:szCs w:val="24"/>
        </w:rPr>
        <w:t xml:space="preserve">. </w:t>
      </w:r>
      <w:r w:rsidRPr="00E2286B">
        <w:rPr>
          <w:szCs w:val="24"/>
        </w:rPr>
        <w:t>Outlier, Measurement, and</w:t>
      </w:r>
      <w:r>
        <w:rPr>
          <w:szCs w:val="24"/>
        </w:rPr>
        <w:t xml:space="preserve"> the Democracy-FDI Controversy.</w:t>
      </w:r>
      <w:r w:rsidRPr="00E2286B">
        <w:rPr>
          <w:szCs w:val="24"/>
        </w:rPr>
        <w:t xml:space="preserve"> </w:t>
      </w:r>
      <w:r w:rsidRPr="00AF3B8D">
        <w:rPr>
          <w:i/>
          <w:szCs w:val="24"/>
        </w:rPr>
        <w:t>Quarterly Journal of Political Scien</w:t>
      </w:r>
      <w:r w:rsidRPr="00E2286B">
        <w:rPr>
          <w:szCs w:val="24"/>
        </w:rPr>
        <w:t>ce</w:t>
      </w:r>
      <w:r>
        <w:rPr>
          <w:szCs w:val="24"/>
        </w:rPr>
        <w:t>.</w:t>
      </w:r>
      <w:r w:rsidRPr="00E2286B">
        <w:rPr>
          <w:szCs w:val="24"/>
        </w:rPr>
        <w:t xml:space="preserve"> 4(2):167–181.</w:t>
      </w:r>
    </w:p>
    <w:p w:rsidR="00DD5B39" w:rsidRDefault="00DD5B39" w:rsidP="00DD5B39">
      <w:pPr>
        <w:autoSpaceDE w:val="0"/>
        <w:autoSpaceDN w:val="0"/>
        <w:adjustRightInd w:val="0"/>
        <w:spacing w:line="360" w:lineRule="auto"/>
        <w:ind w:left="720" w:hanging="720"/>
        <w:rPr>
          <w:szCs w:val="24"/>
        </w:rPr>
      </w:pPr>
      <w:r w:rsidRPr="00E2286B">
        <w:rPr>
          <w:szCs w:val="24"/>
        </w:rPr>
        <w:t>Marshall, Mon</w:t>
      </w:r>
      <w:r>
        <w:rPr>
          <w:szCs w:val="24"/>
        </w:rPr>
        <w:t xml:space="preserve">ty G. and Keith Jaggers. 2008. </w:t>
      </w:r>
      <w:r w:rsidRPr="00E2286B">
        <w:rPr>
          <w:szCs w:val="24"/>
        </w:rPr>
        <w:t>Polity IV Project: Political Regime Characteristics and Transitions, 1800-2007. Version p4v2008e</w:t>
      </w:r>
      <w:r>
        <w:rPr>
          <w:szCs w:val="24"/>
        </w:rPr>
        <w:t>. [Computer File].</w:t>
      </w:r>
    </w:p>
    <w:p w:rsidR="00DD5B39" w:rsidRDefault="00DD5B39" w:rsidP="00DD5B39">
      <w:pPr>
        <w:autoSpaceDE w:val="0"/>
        <w:autoSpaceDN w:val="0"/>
        <w:adjustRightInd w:val="0"/>
        <w:spacing w:line="360" w:lineRule="auto"/>
        <w:ind w:left="720" w:hanging="720"/>
        <w:rPr>
          <w:szCs w:val="24"/>
        </w:rPr>
      </w:pPr>
      <w:r>
        <w:rPr>
          <w:szCs w:val="24"/>
        </w:rPr>
        <w:t xml:space="preserve">Neumayer, Eric and Laura Spess. 2005. Do Bilateral Investment Treaties Increase Foreign Direct Investment to Developing Countries? </w:t>
      </w:r>
      <w:r>
        <w:rPr>
          <w:i/>
          <w:szCs w:val="24"/>
        </w:rPr>
        <w:t>World Development</w:t>
      </w:r>
      <w:r>
        <w:rPr>
          <w:szCs w:val="24"/>
        </w:rPr>
        <w:t xml:space="preserve"> 33(10): 1567-1585.</w:t>
      </w:r>
    </w:p>
    <w:p w:rsidR="00DD5B39" w:rsidRDefault="00DD5B39" w:rsidP="00DD5B39">
      <w:pPr>
        <w:autoSpaceDE w:val="0"/>
        <w:autoSpaceDN w:val="0"/>
        <w:adjustRightInd w:val="0"/>
        <w:spacing w:line="360" w:lineRule="auto"/>
        <w:ind w:left="720" w:hanging="720"/>
      </w:pPr>
      <w:r>
        <w:rPr>
          <w:szCs w:val="24"/>
        </w:rPr>
        <w:t xml:space="preserve">Tobin, Jennifer and Susan Rose-Ackerman. 2005. </w:t>
      </w:r>
      <w:r w:rsidRPr="00A6016B">
        <w:rPr>
          <w:i/>
          <w:szCs w:val="24"/>
        </w:rPr>
        <w:t xml:space="preserve">Foreign Direct Investment and the Business Environment in Developing Countries: The Impact of Bilateral </w:t>
      </w:r>
      <w:r w:rsidRPr="00A6016B">
        <w:rPr>
          <w:i/>
        </w:rPr>
        <w:t>Investment Treaties</w:t>
      </w:r>
      <w:r w:rsidRPr="00A6016B">
        <w:t>. New Haven, Connecticut: Yale Center for Law, Economics, and Public Policy.</w:t>
      </w:r>
    </w:p>
    <w:p w:rsidR="00DD5B39" w:rsidRDefault="00DD5B39" w:rsidP="00DD5B39">
      <w:pPr>
        <w:autoSpaceDE w:val="0"/>
        <w:autoSpaceDN w:val="0"/>
        <w:adjustRightInd w:val="0"/>
        <w:spacing w:line="360" w:lineRule="auto"/>
        <w:ind w:left="720" w:hanging="720"/>
        <w:rPr>
          <w:szCs w:val="24"/>
        </w:rPr>
      </w:pPr>
      <w:r w:rsidRPr="00CA5597">
        <w:rPr>
          <w:szCs w:val="24"/>
        </w:rPr>
        <w:t>Singer, J. David. 1987. “Reconstructing the Correlates of War Dataset on Material</w:t>
      </w:r>
      <w:r>
        <w:rPr>
          <w:szCs w:val="24"/>
        </w:rPr>
        <w:t xml:space="preserve"> </w:t>
      </w:r>
      <w:r w:rsidRPr="00CA5597">
        <w:rPr>
          <w:szCs w:val="24"/>
        </w:rPr>
        <w:t>Capabilities of States, 1816-1985.” International Interactions 14(2):115–132.</w:t>
      </w:r>
      <w:r>
        <w:rPr>
          <w:szCs w:val="24"/>
        </w:rPr>
        <w:t xml:space="preserve"> </w:t>
      </w:r>
    </w:p>
    <w:p w:rsidR="00DD5B39" w:rsidRDefault="00DD5B39" w:rsidP="00DD5B39">
      <w:pPr>
        <w:autoSpaceDE w:val="0"/>
        <w:autoSpaceDN w:val="0"/>
        <w:adjustRightInd w:val="0"/>
        <w:spacing w:line="360" w:lineRule="auto"/>
        <w:ind w:left="720" w:hanging="720"/>
        <w:rPr>
          <w:szCs w:val="24"/>
        </w:rPr>
      </w:pPr>
      <w:r w:rsidRPr="00E2286B">
        <w:rPr>
          <w:szCs w:val="24"/>
        </w:rPr>
        <w:t xml:space="preserve">World Bank. 2011. </w:t>
      </w:r>
      <w:r w:rsidRPr="00AF3B8D">
        <w:rPr>
          <w:i/>
          <w:szCs w:val="24"/>
        </w:rPr>
        <w:t>World Development Indicators</w:t>
      </w:r>
      <w:r>
        <w:rPr>
          <w:szCs w:val="24"/>
        </w:rPr>
        <w:t>. Washington, DC: The World Bank.</w:t>
      </w:r>
    </w:p>
    <w:p w:rsidR="00DD5B39" w:rsidRDefault="00DD5B39" w:rsidP="00DD5B39">
      <w:pPr>
        <w:autoSpaceDE w:val="0"/>
        <w:autoSpaceDN w:val="0"/>
        <w:adjustRightInd w:val="0"/>
        <w:spacing w:line="360" w:lineRule="auto"/>
        <w:rPr>
          <w:szCs w:val="24"/>
        </w:rPr>
      </w:pPr>
    </w:p>
    <w:p w:rsidR="00DD5B39" w:rsidRDefault="00DD5B39" w:rsidP="00DD5B39"/>
    <w:p w:rsidR="00DD5B39" w:rsidRPr="00571D69" w:rsidRDefault="00DD5B39" w:rsidP="00DD5B39">
      <w:pPr>
        <w:spacing w:line="360" w:lineRule="auto"/>
        <w:rPr>
          <w:sz w:val="20"/>
          <w:szCs w:val="20"/>
        </w:rPr>
      </w:pPr>
    </w:p>
    <w:p w:rsidR="00DD5B39" w:rsidRDefault="00DD5B39" w:rsidP="00DD5B39"/>
    <w:p w:rsidR="00F50B4E" w:rsidRDefault="00F50B4E"/>
    <w:sectPr w:rsidR="00F50B4E" w:rsidSect="00DA5200">
      <w:footerReference w:type="default" r:id="rId4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7DE" w:rsidRDefault="000D17DE" w:rsidP="00DD5B39">
      <w:r>
        <w:separator/>
      </w:r>
    </w:p>
  </w:endnote>
  <w:endnote w:type="continuationSeparator" w:id="0">
    <w:p w:rsidR="000D17DE" w:rsidRDefault="000D17DE" w:rsidP="00DD5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MMI12">
    <w:altName w:val="MS Mincho"/>
    <w:panose1 w:val="00000000000000000000"/>
    <w:charset w:val="80"/>
    <w:family w:val="auto"/>
    <w:notTrueType/>
    <w:pitch w:val="default"/>
    <w:sig w:usb0="00000000" w:usb1="08070000" w:usb2="00000010" w:usb3="00000000" w:csb0="00020000" w:csb1="00000000"/>
  </w:font>
  <w:font w:name="CMR10">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76C" w:rsidRDefault="000D17DE">
    <w:pPr>
      <w:pStyle w:val="Footer"/>
      <w:jc w:val="center"/>
    </w:pPr>
    <w:r>
      <w:fldChar w:fldCharType="begin"/>
    </w:r>
    <w:r>
      <w:instrText xml:space="preserve"> PAGE   \* MERGEFORMAT </w:instrText>
    </w:r>
    <w:r>
      <w:fldChar w:fldCharType="separate"/>
    </w:r>
    <w:r w:rsidR="00DB3A35">
      <w:rPr>
        <w:noProof/>
      </w:rPr>
      <w:t>42</w:t>
    </w:r>
    <w:r>
      <w:rPr>
        <w:noProof/>
      </w:rPr>
      <w:fldChar w:fldCharType="end"/>
    </w:r>
  </w:p>
  <w:p w:rsidR="0043576C" w:rsidRDefault="000D17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7DE" w:rsidRDefault="000D17DE" w:rsidP="00DD5B39">
      <w:r>
        <w:separator/>
      </w:r>
    </w:p>
  </w:footnote>
  <w:footnote w:type="continuationSeparator" w:id="0">
    <w:p w:rsidR="000D17DE" w:rsidRDefault="000D17DE" w:rsidP="00DD5B39">
      <w:r>
        <w:continuationSeparator/>
      </w:r>
    </w:p>
  </w:footnote>
  <w:footnote w:id="1">
    <w:p w:rsidR="00DD5B39" w:rsidRPr="00F11148" w:rsidRDefault="00DD5B39" w:rsidP="00DD5B39">
      <w:pPr>
        <w:pStyle w:val="FootnoteText"/>
      </w:pPr>
      <w:r>
        <w:rPr>
          <w:rStyle w:val="FootnoteReference"/>
        </w:rPr>
        <w:footnoteRef/>
      </w:r>
      <w:r>
        <w:t xml:space="preserve"> We do not analyze the data with models including time- and country-varying effects for two reasons. First, the AIC test from Table 1 in the main text indicated that the country-varying effects was far less efficient, with little gain, than the time-varying only models. Second, as noted in fn 6 in the main text, increasing the number of random slopes makes it more difficult for the estimator to converge on the global maximum. This is especially problematic in the models estimated using the annual </w:t>
      </w:r>
      <w:r>
        <w:rPr>
          <w:i/>
        </w:rPr>
        <w:t>LJI</w:t>
      </w:r>
      <w:r>
        <w:t xml:space="preserve"> measures.</w:t>
      </w:r>
    </w:p>
  </w:footnote>
  <w:footnote w:id="2">
    <w:p w:rsidR="00DD5B39" w:rsidRDefault="00DD5B39" w:rsidP="00DD5B39">
      <w:pPr>
        <w:pStyle w:val="FootnoteText"/>
      </w:pPr>
      <w:r>
        <w:rPr>
          <w:rStyle w:val="FootnoteReference"/>
        </w:rPr>
        <w:footnoteRef/>
      </w:r>
      <w:r>
        <w:t xml:space="preserve"> We estimated an alternative specification where we included a dummy variable indicating whether a state had a BIT with a G-7 country (Canada, France Germany, Italy, USA, UK). This variable was insignificant in all models.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B39"/>
    <w:rsid w:val="000D17DE"/>
    <w:rsid w:val="00DB3A35"/>
    <w:rsid w:val="00DD5B39"/>
    <w:rsid w:val="00F50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487F1-63F1-41D7-94D2-BDAF293AE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B39"/>
    <w:rPr>
      <w:rFonts w:ascii="Times New Roman" w:eastAsia="Calibri" w:hAnsi="Times New Roman" w:cs="Times New Roman"/>
      <w:sz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sz w:val="22"/>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sz w:val="22"/>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sz w:val="22"/>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sz w:val="22"/>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sz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i/>
      <w:iCs/>
      <w:color w:val="5B9BD5" w:themeColor="accent1"/>
      <w:sz w:val="22"/>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rPr>
      <w:rFonts w:asciiTheme="minorHAnsi" w:eastAsiaTheme="minorHAnsi" w:hAnsiTheme="minorHAnsi" w:cstheme="minorBidi"/>
      <w:sz w:val="22"/>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rFonts w:asciiTheme="minorHAnsi" w:eastAsiaTheme="minorHAnsi" w:hAnsiTheme="minorHAnsi" w:cstheme="minorBidi"/>
      <w:i/>
      <w:iCs/>
      <w:color w:val="44546A" w:themeColor="text2"/>
      <w:sz w:val="18"/>
      <w:szCs w:val="18"/>
    </w:rPr>
  </w:style>
  <w:style w:type="paragraph" w:styleId="FootnoteText">
    <w:name w:val="footnote text"/>
    <w:basedOn w:val="Normal"/>
    <w:link w:val="FootnoteTextChar"/>
    <w:uiPriority w:val="99"/>
    <w:unhideWhenUsed/>
    <w:rsid w:val="00DD5B39"/>
    <w:rPr>
      <w:sz w:val="20"/>
      <w:szCs w:val="20"/>
    </w:rPr>
  </w:style>
  <w:style w:type="character" w:customStyle="1" w:styleId="FootnoteTextChar">
    <w:name w:val="Footnote Text Char"/>
    <w:basedOn w:val="DefaultParagraphFont"/>
    <w:link w:val="FootnoteText"/>
    <w:uiPriority w:val="99"/>
    <w:rsid w:val="00DD5B39"/>
    <w:rPr>
      <w:rFonts w:ascii="Times New Roman" w:eastAsia="Calibri" w:hAnsi="Times New Roman" w:cs="Times New Roman"/>
      <w:sz w:val="20"/>
      <w:szCs w:val="20"/>
    </w:rPr>
  </w:style>
  <w:style w:type="character" w:styleId="FootnoteReference">
    <w:name w:val="footnote reference"/>
    <w:uiPriority w:val="99"/>
    <w:unhideWhenUsed/>
    <w:rsid w:val="00DD5B39"/>
    <w:rPr>
      <w:vertAlign w:val="superscript"/>
    </w:rPr>
  </w:style>
  <w:style w:type="paragraph" w:customStyle="1" w:styleId="MTDisplayEquation">
    <w:name w:val="MTDisplayEquation"/>
    <w:basedOn w:val="Normal"/>
    <w:next w:val="Normal"/>
    <w:link w:val="MTDisplayEquationChar"/>
    <w:rsid w:val="00DD5B39"/>
    <w:pPr>
      <w:tabs>
        <w:tab w:val="center" w:pos="4680"/>
        <w:tab w:val="right" w:pos="9360"/>
      </w:tabs>
      <w:autoSpaceDE w:val="0"/>
      <w:autoSpaceDN w:val="0"/>
      <w:adjustRightInd w:val="0"/>
    </w:pPr>
  </w:style>
  <w:style w:type="character" w:customStyle="1" w:styleId="MTDisplayEquationChar">
    <w:name w:val="MTDisplayEquation Char"/>
    <w:basedOn w:val="DefaultParagraphFont"/>
    <w:link w:val="MTDisplayEquation"/>
    <w:rsid w:val="00DD5B39"/>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DD5B39"/>
    <w:rPr>
      <w:rFonts w:ascii="Tahoma" w:hAnsi="Tahoma" w:cs="Tahoma"/>
      <w:sz w:val="16"/>
      <w:szCs w:val="16"/>
    </w:rPr>
  </w:style>
  <w:style w:type="character" w:customStyle="1" w:styleId="BalloonTextChar">
    <w:name w:val="Balloon Text Char"/>
    <w:basedOn w:val="DefaultParagraphFont"/>
    <w:link w:val="BalloonText"/>
    <w:uiPriority w:val="99"/>
    <w:semiHidden/>
    <w:rsid w:val="00DD5B39"/>
    <w:rPr>
      <w:rFonts w:ascii="Tahoma" w:eastAsia="Calibri" w:hAnsi="Tahoma" w:cs="Tahoma"/>
      <w:sz w:val="16"/>
      <w:szCs w:val="16"/>
    </w:rPr>
  </w:style>
  <w:style w:type="paragraph" w:styleId="Header">
    <w:name w:val="header"/>
    <w:basedOn w:val="Normal"/>
    <w:link w:val="HeaderChar"/>
    <w:uiPriority w:val="99"/>
    <w:unhideWhenUsed/>
    <w:rsid w:val="00DD5B39"/>
    <w:pPr>
      <w:tabs>
        <w:tab w:val="center" w:pos="4680"/>
        <w:tab w:val="right" w:pos="9360"/>
      </w:tabs>
    </w:pPr>
  </w:style>
  <w:style w:type="character" w:customStyle="1" w:styleId="HeaderChar">
    <w:name w:val="Header Char"/>
    <w:basedOn w:val="DefaultParagraphFont"/>
    <w:link w:val="Header"/>
    <w:uiPriority w:val="99"/>
    <w:rsid w:val="00DD5B39"/>
    <w:rPr>
      <w:rFonts w:ascii="Times New Roman" w:eastAsia="Calibri" w:hAnsi="Times New Roman" w:cs="Times New Roman"/>
      <w:sz w:val="24"/>
    </w:rPr>
  </w:style>
  <w:style w:type="paragraph" w:styleId="Footer">
    <w:name w:val="footer"/>
    <w:basedOn w:val="Normal"/>
    <w:link w:val="FooterChar"/>
    <w:uiPriority w:val="99"/>
    <w:unhideWhenUsed/>
    <w:rsid w:val="00DD5B39"/>
    <w:pPr>
      <w:tabs>
        <w:tab w:val="center" w:pos="4680"/>
        <w:tab w:val="right" w:pos="9360"/>
      </w:tabs>
    </w:pPr>
  </w:style>
  <w:style w:type="character" w:customStyle="1" w:styleId="FooterChar">
    <w:name w:val="Footer Char"/>
    <w:basedOn w:val="DefaultParagraphFont"/>
    <w:link w:val="Footer"/>
    <w:uiPriority w:val="99"/>
    <w:rsid w:val="00DD5B39"/>
    <w:rPr>
      <w:rFonts w:ascii="Times New Roman" w:eastAsia="Calibri" w:hAnsi="Times New Roman" w:cs="Times New Roman"/>
      <w:sz w:val="24"/>
    </w:rPr>
  </w:style>
  <w:style w:type="character" w:styleId="CommentReference">
    <w:name w:val="annotation reference"/>
    <w:uiPriority w:val="99"/>
    <w:semiHidden/>
    <w:unhideWhenUsed/>
    <w:rsid w:val="00DD5B39"/>
    <w:rPr>
      <w:sz w:val="16"/>
      <w:szCs w:val="16"/>
    </w:rPr>
  </w:style>
  <w:style w:type="paragraph" w:styleId="CommentText">
    <w:name w:val="annotation text"/>
    <w:basedOn w:val="Normal"/>
    <w:link w:val="CommentTextChar"/>
    <w:uiPriority w:val="99"/>
    <w:semiHidden/>
    <w:unhideWhenUsed/>
    <w:rsid w:val="00DD5B39"/>
    <w:rPr>
      <w:sz w:val="20"/>
      <w:szCs w:val="20"/>
    </w:rPr>
  </w:style>
  <w:style w:type="character" w:customStyle="1" w:styleId="CommentTextChar">
    <w:name w:val="Comment Text Char"/>
    <w:basedOn w:val="DefaultParagraphFont"/>
    <w:link w:val="CommentText"/>
    <w:uiPriority w:val="99"/>
    <w:semiHidden/>
    <w:rsid w:val="00DD5B39"/>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5B39"/>
    <w:rPr>
      <w:b/>
      <w:bCs/>
    </w:rPr>
  </w:style>
  <w:style w:type="character" w:customStyle="1" w:styleId="CommentSubjectChar">
    <w:name w:val="Comment Subject Char"/>
    <w:basedOn w:val="CommentTextChar"/>
    <w:link w:val="CommentSubject"/>
    <w:uiPriority w:val="99"/>
    <w:semiHidden/>
    <w:rsid w:val="00DD5B39"/>
    <w:rPr>
      <w:rFonts w:ascii="Times New Roman" w:eastAsia="Calibri" w:hAnsi="Times New Roman" w:cs="Times New Roman"/>
      <w:b/>
      <w:bCs/>
      <w:sz w:val="20"/>
      <w:szCs w:val="20"/>
    </w:rPr>
  </w:style>
  <w:style w:type="character" w:customStyle="1" w:styleId="apple-converted-space">
    <w:name w:val="apple-converted-space"/>
    <w:basedOn w:val="DefaultParagraphFont"/>
    <w:rsid w:val="00DD5B39"/>
  </w:style>
  <w:style w:type="character" w:customStyle="1" w:styleId="il">
    <w:name w:val="il"/>
    <w:basedOn w:val="DefaultParagraphFont"/>
    <w:rsid w:val="00DD5B39"/>
  </w:style>
  <w:style w:type="paragraph" w:customStyle="1" w:styleId="Default">
    <w:name w:val="Default"/>
    <w:rsid w:val="00DD5B39"/>
    <w:pPr>
      <w:autoSpaceDE w:val="0"/>
      <w:autoSpaceDN w:val="0"/>
      <w:adjustRightInd w:val="0"/>
    </w:pPr>
    <w:rPr>
      <w:rFonts w:ascii="Times New Roman" w:eastAsia="Calibri" w:hAnsi="Times New Roman" w:cs="Times New Roman"/>
      <w:color w:val="000000"/>
      <w:sz w:val="24"/>
      <w:szCs w:val="24"/>
    </w:rPr>
  </w:style>
  <w:style w:type="table" w:styleId="TableGrid">
    <w:name w:val="Table Grid"/>
    <w:basedOn w:val="TableNormal"/>
    <w:uiPriority w:val="39"/>
    <w:rsid w:val="00DD5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DD5B39"/>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emf"/><Relationship Id="rId47" Type="http://schemas.openxmlformats.org/officeDocument/2006/relationships/footer" Target="footer1.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image" Target="media/image10.emf"/><Relationship Id="rId29" Type="http://schemas.openxmlformats.org/officeDocument/2006/relationships/image" Target="media/image23.emf"/><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image" Target="media/image39.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image" Target="media/image38.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emf"/><Relationship Id="rId48" Type="http://schemas.openxmlformats.org/officeDocument/2006/relationships/fontTable" Target="fontTable.xml"/><Relationship Id="rId8" Type="http://schemas.openxmlformats.org/officeDocument/2006/relationships/image" Target="media/image2.emf"/><Relationship Id="rId3" Type="http://schemas.openxmlformats.org/officeDocument/2006/relationships/settings" Target="setting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image" Target="media/image40.emf"/><Relationship Id="rId20" Type="http://schemas.openxmlformats.org/officeDocument/2006/relationships/image" Target="media/image14.emf"/><Relationship Id="rId41" Type="http://schemas.openxmlformats.org/officeDocument/2006/relationships/image" Target="media/image35.emf"/><Relationship Id="rId1" Type="http://schemas.openxmlformats.org/officeDocument/2006/relationships/customXml" Target="../customXml/item1.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niema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42</Pages>
  <Words>5949</Words>
  <Characters>33913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Nieman, Mark D [POL S]</dc:creator>
  <cp:keywords/>
  <dc:description/>
  <cp:lastModifiedBy>Nieman, Mark D [POL S]</cp:lastModifiedBy>
  <cp:revision>2</cp:revision>
  <dcterms:created xsi:type="dcterms:W3CDTF">2017-12-22T14:57:00Z</dcterms:created>
  <dcterms:modified xsi:type="dcterms:W3CDTF">2017-12-22T14:57:00Z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