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70BC" w14:textId="77777777" w:rsidR="008F1F13" w:rsidRPr="0089434D" w:rsidRDefault="00301EEE">
      <w:pPr>
        <w:rPr>
          <w:rFonts w:ascii="Times New Roman" w:hAnsi="Times New Roman" w:cs="Times New Roman"/>
          <w:b/>
        </w:rPr>
      </w:pPr>
      <w:bookmarkStart w:id="0" w:name="_Toc40791521"/>
      <w:r w:rsidRPr="0089434D">
        <w:rPr>
          <w:rFonts w:ascii="Times New Roman" w:hAnsi="Times New Roman" w:cs="Times New Roman"/>
          <w:b/>
          <w:color w:val="2A2A2A"/>
          <w:szCs w:val="24"/>
          <w:shd w:val="clear" w:color="auto" w:fill="FFFFFF"/>
        </w:rPr>
        <w:t>(</w:t>
      </w:r>
      <w:r w:rsidR="00B4683F" w:rsidRPr="0089434D">
        <w:rPr>
          <w:rFonts w:ascii="Times New Roman" w:hAnsi="Times New Roman" w:cs="Times New Roman"/>
          <w:b/>
          <w:color w:val="2A2A2A"/>
          <w:szCs w:val="24"/>
          <w:shd w:val="clear" w:color="auto" w:fill="FFFFFF"/>
        </w:rPr>
        <w:t>Online Supporting Material</w:t>
      </w:r>
      <w:r w:rsidRPr="0089434D">
        <w:rPr>
          <w:rFonts w:ascii="Times New Roman" w:hAnsi="Times New Roman" w:cs="Times New Roman"/>
          <w:b/>
          <w:color w:val="2A2A2A"/>
          <w:szCs w:val="24"/>
          <w:shd w:val="clear" w:color="auto" w:fill="FFFFFF"/>
        </w:rPr>
        <w:t>)</w:t>
      </w:r>
      <w:r w:rsidR="00B4683F" w:rsidRPr="0089434D">
        <w:rPr>
          <w:rFonts w:ascii="Times New Roman" w:hAnsi="Times New Roman" w:cs="Times New Roman"/>
          <w:b/>
          <w:color w:val="2A2A2A"/>
          <w:sz w:val="23"/>
          <w:szCs w:val="23"/>
          <w:shd w:val="clear" w:color="auto" w:fill="FFFFFF"/>
        </w:rPr>
        <w:t xml:space="preserve"> </w:t>
      </w:r>
      <w:r w:rsidRPr="0089434D">
        <w:rPr>
          <w:rFonts w:ascii="Times New Roman" w:hAnsi="Times New Roman" w:cs="Times New Roman"/>
          <w:b/>
        </w:rPr>
        <w:t>Supplemental Figure 1</w:t>
      </w:r>
      <w:r w:rsidR="00421E5A" w:rsidRPr="0089434D">
        <w:rPr>
          <w:rFonts w:ascii="Times New Roman" w:hAnsi="Times New Roman" w:cs="Times New Roman"/>
          <w:b/>
        </w:rPr>
        <w:t>: Flavonoids intake measurement from USDA’s Expanded Flavonoid Database for the Assessment of Dietary (FDB-EXP) and the Nutrition and Health Survey 2005-2008 (NAHSIT 2005-2008) in Taiwan.</w:t>
      </w:r>
      <w:bookmarkEnd w:id="0"/>
    </w:p>
    <w:p w14:paraId="0B48BB3C" w14:textId="77777777" w:rsidR="00421E5A" w:rsidRDefault="00421E5A">
      <w:pPr>
        <w:rPr>
          <w:rFonts w:ascii="Times New Roman" w:hAnsi="Times New Roman" w:cs="Times New Roman"/>
        </w:rPr>
      </w:pPr>
      <w:r>
        <w:rPr>
          <w:rFonts w:ascii="Times New Roman" w:eastAsia="PMingLiU" w:hAnsi="Times New Roman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F586B7" wp14:editId="723E0972">
                <wp:simplePos x="0" y="0"/>
                <wp:positionH relativeFrom="column">
                  <wp:posOffset>0</wp:posOffset>
                </wp:positionH>
                <wp:positionV relativeFrom="paragraph">
                  <wp:posOffset>44009</wp:posOffset>
                </wp:positionV>
                <wp:extent cx="6731000" cy="8824311"/>
                <wp:effectExtent l="0" t="0" r="12700" b="1524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8824311"/>
                          <a:chOff x="-139717" y="120029"/>
                          <a:chExt cx="6068712" cy="8198776"/>
                        </a:xfrm>
                      </wpg:grpSpPr>
                      <wpg:grpSp>
                        <wpg:cNvPr id="52" name="群組 52"/>
                        <wpg:cNvGrpSpPr/>
                        <wpg:grpSpPr>
                          <a:xfrm>
                            <a:off x="-139717" y="241283"/>
                            <a:ext cx="6000009" cy="8077522"/>
                            <a:chOff x="-139717" y="-17"/>
                            <a:chExt cx="6000009" cy="8077522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-139717" y="-17"/>
                              <a:ext cx="6000009" cy="8077522"/>
                              <a:chOff x="-139721" y="-17"/>
                              <a:chExt cx="6000158" cy="8077617"/>
                            </a:xfrm>
                          </wpg:grpSpPr>
                          <wpg:grpSp>
                            <wpg:cNvPr id="54" name="群組 54"/>
                            <wpg:cNvGrpSpPr/>
                            <wpg:grpSpPr>
                              <a:xfrm>
                                <a:off x="-139721" y="-17"/>
                                <a:ext cx="3624142" cy="4620009"/>
                                <a:chOff x="-139721" y="-17"/>
                                <a:chExt cx="3624142" cy="4620009"/>
                              </a:xfrm>
                            </wpg:grpSpPr>
                            <wps:wsp>
                              <wps:cNvPr id="55" name="矩形 55"/>
                              <wps:cNvSpPr/>
                              <wps:spPr>
                                <a:xfrm>
                                  <a:off x="-139721" y="-17"/>
                                  <a:ext cx="3624142" cy="5256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E3785C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>USDA’s Expanded Flavonoid Database for the Assessment of Dietary (FDB-EXP)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矩形 57"/>
                              <wps:cNvSpPr/>
                              <wps:spPr>
                                <a:xfrm>
                                  <a:off x="-139721" y="737827"/>
                                  <a:ext cx="3624142" cy="60021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38334A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>Dividing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 xml:space="preserve"> the 29 flavonoid compounds into six subclasses </w:t>
                                    </w:r>
                                  </w:p>
                                  <w:p w14:paraId="2D14873C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 xml:space="preserve">(6 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>individual flavonoids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矩形 58"/>
                              <wps:cNvSpPr/>
                              <wps:spPr>
                                <a:xfrm>
                                  <a:off x="-139721" y="1496059"/>
                                  <a:ext cx="3624142" cy="7347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40C17E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>The content of individual flavonoid for each food source (mg/100g food) = the summation of all the flavonoid compounds belong to the same subclass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矩形 59"/>
                              <wps:cNvSpPr/>
                              <wps:spPr>
                                <a:xfrm>
                                  <a:off x="-139721" y="2416336"/>
                                  <a:ext cx="3624142" cy="61682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E3A131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>Grouping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 xml:space="preserve"> all the food sources into 290 food items using Food Consumption Database of Taiwan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矩形 60"/>
                              <wps:cNvSpPr/>
                              <wps:spPr>
                                <a:xfrm>
                                  <a:off x="-139721" y="3280958"/>
                                  <a:ext cx="3624142" cy="133903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43D32D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>The content of individual flavonoid for each food item (mg/100g food item) = the medians of the individual flavonoid from the food sources that belong to the same food item</w:t>
                                    </w:r>
                                  </w:p>
                                  <w:p w14:paraId="100939DF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>Total flavonoids for each food item= the summation of individual flavonoids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直線單箭頭接點 62"/>
                              <wps:cNvCnPr>
                                <a:stCxn id="55" idx="2"/>
                                <a:endCxn id="57" idx="0"/>
                              </wps:cNvCnPr>
                              <wps:spPr>
                                <a:xfrm>
                                  <a:off x="1672350" y="525634"/>
                                  <a:ext cx="0" cy="21219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直線單箭頭接點 83"/>
                              <wps:cNvCnPr>
                                <a:stCxn id="57" idx="2"/>
                                <a:endCxn id="58" idx="0"/>
                              </wps:cNvCnPr>
                              <wps:spPr>
                                <a:xfrm>
                                  <a:off x="1672350" y="1338037"/>
                                  <a:ext cx="0" cy="15802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直線單箭頭接點 84"/>
                              <wps:cNvCnPr>
                                <a:stCxn id="58" idx="2"/>
                                <a:endCxn id="59" idx="0"/>
                              </wps:cNvCnPr>
                              <wps:spPr>
                                <a:xfrm>
                                  <a:off x="1672350" y="2230768"/>
                                  <a:ext cx="0" cy="1855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直線單箭頭接點 85"/>
                              <wps:cNvCnPr>
                                <a:stCxn id="59" idx="2"/>
                                <a:endCxn id="60" idx="0"/>
                              </wps:cNvCnPr>
                              <wps:spPr>
                                <a:xfrm>
                                  <a:off x="1672350" y="3033160"/>
                                  <a:ext cx="0" cy="2477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6" name="群組 86"/>
                            <wpg:cNvGrpSpPr/>
                            <wpg:grpSpPr>
                              <a:xfrm>
                                <a:off x="3484421" y="262594"/>
                                <a:ext cx="2313039" cy="4692699"/>
                                <a:chOff x="1015541" y="-1158243"/>
                                <a:chExt cx="2313039" cy="4692699"/>
                              </a:xfrm>
                            </wpg:grpSpPr>
                            <wps:wsp>
                              <wps:cNvPr id="87" name="矩形 87"/>
                              <wps:cNvSpPr/>
                              <wps:spPr>
                                <a:xfrm>
                                  <a:off x="1416314" y="-1158243"/>
                                  <a:ext cx="1873557" cy="8191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063B53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 xml:space="preserve">Nutrition and Health Survey in Taiwan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 xml:space="preserve">2005-2008 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>24-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hour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dietary recall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矩形 88"/>
                              <wps:cNvSpPr/>
                              <wps:spPr>
                                <a:xfrm>
                                  <a:off x="1416313" y="-82661"/>
                                  <a:ext cx="1873555" cy="46189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B179B0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List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ing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 all the foods sources in the 24-hour diet recall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矩形 89"/>
                              <wps:cNvSpPr/>
                              <wps:spPr>
                                <a:xfrm>
                                  <a:off x="1387687" y="2072697"/>
                                  <a:ext cx="1940893" cy="920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3FE8F8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>Calculating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 xml:space="preserve"> the weight of consumption from each food item for each participant 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>(g/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food item/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>day)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直線接點 90"/>
                              <wps:cNvCnPr>
                                <a:stCxn id="60" idx="3"/>
                                <a:endCxn id="89" idx="1"/>
                              </wps:cNvCnPr>
                              <wps:spPr>
                                <a:xfrm>
                                  <a:off x="1015541" y="2529591"/>
                                  <a:ext cx="372146" cy="32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直線單箭頭接點 91"/>
                              <wps:cNvCnPr>
                                <a:stCxn id="87" idx="2"/>
                                <a:endCxn id="88" idx="0"/>
                              </wps:cNvCnPr>
                              <wps:spPr>
                                <a:xfrm flipH="1">
                                  <a:off x="2353091" y="-339093"/>
                                  <a:ext cx="2" cy="2564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直線單箭頭接點 92"/>
                              <wps:cNvCnPr>
                                <a:stCxn id="102" idx="2"/>
                                <a:endCxn id="89" idx="0"/>
                              </wps:cNvCnPr>
                              <wps:spPr>
                                <a:xfrm>
                                  <a:off x="2353084" y="1665422"/>
                                  <a:ext cx="5050" cy="4072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直線單箭頭接點 93"/>
                              <wps:cNvCnPr/>
                              <wps:spPr>
                                <a:xfrm>
                                  <a:off x="1219791" y="2532505"/>
                                  <a:ext cx="0" cy="10019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4" name="群組 94"/>
                            <wpg:cNvGrpSpPr/>
                            <wpg:grpSpPr>
                              <a:xfrm>
                                <a:off x="54940" y="4955661"/>
                                <a:ext cx="5805497" cy="3121939"/>
                                <a:chOff x="-156076" y="-277520"/>
                                <a:chExt cx="5805497" cy="3121939"/>
                              </a:xfrm>
                            </wpg:grpSpPr>
                            <wps:wsp>
                              <wps:cNvPr id="95" name="矩形 95"/>
                              <wps:cNvSpPr/>
                              <wps:spPr>
                                <a:xfrm>
                                  <a:off x="-156076" y="-277520"/>
                                  <a:ext cx="5805497" cy="76889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1845F7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Dietar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>y individual flavonoid intake from each food item= multiplied the content of the individual flavonoid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4"/>
                                      </w:rPr>
                                      <w:t xml:space="preserve"> (mg/100g food item)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by the dietar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>y consumption of each food item (g/day)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矩形 96"/>
                              <wps:cNvSpPr/>
                              <wps:spPr>
                                <a:xfrm>
                                  <a:off x="-156076" y="868986"/>
                                  <a:ext cx="5805497" cy="83615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AB1617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>Total intake of individual flavonoids=the summation of individual flavonoid intakes from all food items reported in the 24-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 hour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dietary recall</w:t>
                                    </w:r>
                                  </w:p>
                                  <w:p w14:paraId="3A7B37C3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>Total flavonoids intake= the summation of total intake of individual flavonoids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直線單箭頭接點 97"/>
                              <wps:cNvCnPr>
                                <a:stCxn id="95" idx="2"/>
                                <a:endCxn id="96" idx="0"/>
                              </wps:cNvCnPr>
                              <wps:spPr>
                                <a:xfrm>
                                  <a:off x="2746672" y="491372"/>
                                  <a:ext cx="0" cy="37761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矩形 98"/>
                              <wps:cNvSpPr/>
                              <wps:spPr>
                                <a:xfrm>
                                  <a:off x="-156076" y="2061045"/>
                                  <a:ext cx="2616200" cy="78337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0CF708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>Estim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ating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the contribution of each food item to the daily total intake of flavonoids for all participants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矩形 99"/>
                              <wps:cNvSpPr/>
                              <wps:spPr>
                                <a:xfrm>
                                  <a:off x="2788775" y="2061056"/>
                                  <a:ext cx="2860646" cy="78277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870ABF" w14:textId="77777777" w:rsidR="00421E5A" w:rsidRPr="00E70E8D" w:rsidRDefault="00421E5A" w:rsidP="00421E5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Linking</w:t>
                                    </w:r>
                                    <w:r w:rsidRPr="00E70E8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with NAHSIT questionnaires and physical examinations data for further analysis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直線單箭頭接點 100"/>
                              <wps:cNvCnPr>
                                <a:stCxn id="96" idx="2"/>
                                <a:endCxn id="98" idx="0"/>
                              </wps:cNvCnPr>
                              <wps:spPr>
                                <a:xfrm flipH="1">
                                  <a:off x="1152024" y="1705142"/>
                                  <a:ext cx="1594648" cy="35590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直線單箭頭接點 101"/>
                              <wps:cNvCnPr>
                                <a:stCxn id="96" idx="2"/>
                                <a:endCxn id="99" idx="0"/>
                              </wps:cNvCnPr>
                              <wps:spPr>
                                <a:xfrm>
                                  <a:off x="2746672" y="1705142"/>
                                  <a:ext cx="1472425" cy="3559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02" name="矩形 102"/>
                          <wps:cNvSpPr/>
                          <wps:spPr>
                            <a:xfrm>
                              <a:off x="3885099" y="2101693"/>
                              <a:ext cx="1873491" cy="9845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2F4122" w14:textId="77777777" w:rsidR="00421E5A" w:rsidRPr="00E70E8D" w:rsidRDefault="00421E5A" w:rsidP="00421E5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4"/>
                                  </w:rPr>
                                  <w:t>Grouping</w:t>
                                </w:r>
                                <w:r w:rsidRPr="00E70E8D">
                                  <w:rPr>
                                    <w:rFonts w:ascii="Times New Roman" w:hAnsi="Times New Roman" w:cs="Times New Roman"/>
                                    <w:kern w:val="0"/>
                                    <w:szCs w:val="24"/>
                                  </w:rPr>
                                  <w:t xml:space="preserve"> all the food sources into 290 food items using Food Consumption Database of Taiwan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直線單箭頭接點 103"/>
                          <wps:cNvCnPr>
                            <a:stCxn id="88" idx="2"/>
                            <a:endCxn id="102" idx="0"/>
                          </wps:cNvCnPr>
                          <wps:spPr>
                            <a:xfrm flipH="1">
                              <a:off x="4821844" y="1800053"/>
                              <a:ext cx="7" cy="3016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4" name="圓角矩形 104"/>
                        <wps:cNvSpPr/>
                        <wps:spPr>
                          <a:xfrm>
                            <a:off x="3684717" y="285751"/>
                            <a:ext cx="2244278" cy="317156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圓角矩形 105"/>
                        <wps:cNvSpPr/>
                        <wps:spPr>
                          <a:xfrm>
                            <a:off x="4147709" y="120029"/>
                            <a:ext cx="1502101" cy="36195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4BCB9B" w14:textId="77777777" w:rsidR="00421E5A" w:rsidRPr="00E70E8D" w:rsidRDefault="00421E5A" w:rsidP="00421E5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Provided by NAHSIT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586B7" id="群組 41" o:spid="_x0000_s1026" style="position:absolute;margin-left:0;margin-top:3.45pt;width:530pt;height:694.85pt;z-index:251661312;mso-width-relative:margin;mso-height-relative:margin" coordorigin="-1397,1200" coordsize="60687,8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zCxgoAAM9eAAAOAAAAZHJzL2Uyb0RvYy54bWzsXEuP41gV3iPxH6zsu8v3+h11etSqnmqQ&#10;WjOt6UGzdiXOQyS2sV1dVbNmzQIkFoAAIRBiMbMCsUDwb5pi/gXfuS87jlNJqmpqeiJvUmX7Xvs+&#10;zvM7555nH12tlta7pCgXWToasKf2wErScTZZpLPR4Cefnz0JB1ZZxekkXmZpMhpcJ+Xgo+c//MGz&#10;y3yY8GyeLSdJYeElaTm8zEeDeVXlw5OTcjxPVnH5NMuTFA+nWbGKK1wWs5NJEV/i7avlCbdt/+Qy&#10;KyZ5kY2TssTdl/Lh4Ll4/3SajKtPp9MyqazlaICxVeK3EL/n9Hvy/Fk8nBVxPl+M1TDiO4xiFS9S&#10;fNS86mVcxdZFsdh41WoxLrIym1ZPx9nqJJtOF+NEzAGzYXZrNq+K7CIXc5kNL2e5WSYsbWud7vza&#10;8Sfv3hTWYjIauGxgpfEKe3Tznz/f/OPnFm5gdS7z2RCNXhX52/xNoW7M5BVN+GparOgvpmJdiXW9&#10;NuuaXFXWGDf9wGG2jeUf41kYctdh4t3xcDzH9lC/J8yJAhYMLLRg2Fgeya0Zzz/WL7H9MGBcvYRF&#10;YRD41OZEj+GEhmpGZi7MFNQ8PbxibZ64cfg8m+PlLuOhI8drpoz52nakRmsHgcfFZ7ZM+QmmjkHQ&#10;03q+3W84eL5Oe75iqAfua3O+ZrCHTpaDxLC/pv/6ZJkHWSEoBMvlywU5eLJue7LuXTe3PVg9WcfH&#10;fruKDl0ftIptVnvXJOZ2/3qy296wdbIQjWXN/eX9uP/tPM4TIVRKYmzNFZ5ZuD/87f2//2R5nlw4&#10;0ciwfjksIQU6+F7QR3vKnUvmcc8PxYqZ+cbDvCirV0m2suif0aCA3BbiNH73uqwkk+sm4PjLXI9D&#10;/FddLxMa0jL9LJlClkGccNFbaJHkdFlY72LI/8lPhdTBZ0VL6jJdLJemE+vqtKx0J9WWuiVCs5iO&#10;dlfH+mumtfhillam42qRZsXtnaeyvZ61nCtNu7o6vxJyqxyeZ5Nr7GORSfVW5uOzBdbxdVxWb+IC&#10;+gyiFzq6+hQ/02V2ORpk6r+BNc+KL7vuU3sQGp4OrEvox9Gg/NlFXCQDa/njFCQYMdclhSouXC/g&#10;uCiaT86bT9KL1WmGLYAAwOjEv9S+Wup/p0W2+gKq/AV9FY/idIxvjwbjqtAXp5XU2zAGxsmLF6IZ&#10;lGgeV6/Tt/mYXk4LTHTy+dUXcZErYqpAhp9kmuzjYYumZFvqmWYvLqpsuhAER0ss11UtPViQVMlj&#10;8CLUoNJQiheFcqBvg2EP48XACUKudEsnO/rQtVIb9+x4X3YUdpSymjT19Fx5LFwJ62SdK8M7a0jm&#10;Rr7tKbOhky0Dxw2kXdGz5YOwpTLye7Y8NmUJH2udLQVb3UlZwrD3HUd4lbDxlN+5Zq37zIf7Snzf&#10;s+WDsKXyRXu2PDK29GHDr7Elbihv5WAb1uGhHQEcQP8tbMkcJ7Kdni+F7/sgfKlgk54vj40va/Tz&#10;t3+/+edv3v/665uvv/rmj1/99xd/+eZfv7d8YyeBTU9TifWU1elVKpwboEIaYJHcmE7MI3itgv4E&#10;owuMxryCtPEW4Ij5AXc8SAsAgwQNSS6u+RxPCBPkjLNIjG274i2rIl7M5tVplqYAkLJCAgItf59g&#10;JhIky5R+q3ix/DidWNV1DuS7KhZxOlsmSsFTkz3Apk7cqIZ/usGmHZjRY4JN1ZWBuLaBTRIJIbNH&#10;ISCPBIUAVtdqpJNcJeyujL0OctU0qbD3pEGucOfuSa7QOqHttMAVRa8As22J+Pf0Sny2FYq9Azj6&#10;IdNrHX/oplejV41sxNrU4lUTZQe9ws+5J71y7tiB37KjNL2GHmD52x2bXr6Cl4+MXuuwTze9NqNA&#10;HfJVE+UmvZIDcE96dWzHYdJv2LQH3CCIenoVEfcPQ77CMlDhdxlxF5H4dvA99I0+l0kGuCHcwoOS&#10;DBw3dF0VbOQ+9yIhVWsa4Q4D7YA2yXJ0/Yj7UTtEy2zmeZTyIOLR0NZISpAOZh2n3fYao9HrKZOd&#10;rCwjk6XxrcRpw3ZsCDfEAu4ZG2IEcTFoqY15a7yLhYHjefiMCMWziME4J8NPp1n0wdrtxsytwVqI&#10;Q7g4erf6mO1RxWzDdnQINw7nS3g7xJch933hktUiTXIltLUUaSzcpfz6FAqT7bGbK5US6tGuI0O7&#10;kGek4QOZSSETjxResDuTgjkhHCboQnAltwPYES1vn0WuHUZgW2LLiNu8j9lKq/9BQGhj2vTK8qiU&#10;ZQTfUAWHhNepsGfcrlXmprNpPEqdaluDecTnwtmUQOYaHkgX27DnhhPAPR55UUvrOgFnLlwW4m6H&#10;sx2G8HKRUmLlRoaZRJx7IJl24rsCkrGzayTXjnvInV8jnCYwRzpAENgm0EGW375AhzVdLvIf6UxF&#10;lTKP8Idj0/jI9KNAJvQJ+KC2/VSuMYIjSJynR9t9sR6iOzqIDlGv2ylXkORWymU2+m8jXS02DwvZ&#10;CYINJYbAfN9z9dEGDSF4NgX0hKcCo6l1TGMDP+hp9vhodkfYTkq4Bs0qvb9NTyP2GygJyT2Hg77W&#10;JaQOYtg2i7xeRH7fUGHgt1rESVRYAroHHlHyXDhjQou6EYJZbQQFAVm0ULimQ+kEQIiFnm0cQvN8&#10;RMikJuZ0ZksIxuaprG1vMSr5O8CEozqII71c3FAMtWeu1ZZpG3neXDo4xOGuTIwefDoAfDJAYe/l&#10;HpeXW8e6FFsamPFgtgxxZE6Gymq3YE0UhY7PPPF+I4k2DK2eKw/gSpNF3nPlcXElLIAm9rQBBBjQ&#10;sTNDh3TtFm8qAr/vCwSQe6/d/8D1kQOpDBcGyKnTtnXoTLQABrYzeO9JHZ8n1Y4ryrifcp12RzCe&#10;QCtok5bbPrPdluvEcaQFZ9ilux6EjhP0afSCix8kgiEhY9qtXo0clxppRxZlhtHefMmDEAVMoExE&#10;ZBF8KY232rrjoW/7OvZAZ7h7vpTa9WH4UoBEPV8eXe0E1Bm63b6jBjU4shllNFacNsPqKCNU794G&#10;XmekhzEgSjg+SkzPAtujMjICgdJAC0Mqo+/iMyLg6Hk41EYNeovvw0hxJXnxrVfiQWbqLgo2wqvb&#10;RdF+iCauBgXfMeDTcFG66dYNuMtVdhqyR1EcpqdbKlDzYdBtjUmLA1yNNO1Hoec6gClxMApJ1iJ4&#10;tw/jhKFnw74SthLYw28HyCk50qX4kMjCCl3E028nvx4JOwAJQ809tVu9D3NUPgyDdXErFkYNakbd&#10;tJVM6sumpqnTDvbILeg0ltyQMxzzkMZSiCp7XistRofyIBAQ9+vNpA9S3TySyWQCyO9/96v//fWX&#10;N1rRNI9b7qFo/NDVRUh56AUylaDhk3McOwq0ec4CYGs7jqChgGs6+ezWaoZUd+4MZQhBwHQo3UJ1&#10;PhZRAo2wHbLlYkJPxUUxOzfFDM/OqDyoIvuy2YwK4L2My7kselhel3ShGu55or2zfGI8HicpqiGK&#10;oczjSSI/4DXHQWV7qeCi8Fm6D753npbX75ZcfODh9/XOdzig2ajxePsB+L6Ym9j973+JReBtWvW1&#10;JMZhqROoBBtQnTbh0TfKFtcOPaorkkMnHHof2UmaZXXdZF3WVFc+3UdgrLF7uZ9UkOUuDu8J7KEX&#10;GlLmaeEm5d4eQoNKtAIxgkA3dlRvQj+WCS2cXlRNF6pIVXinsuzNa+EO13Xon/8fAAD//wMAUEsD&#10;BBQABgAIAAAAIQCgM4Xw3wAAAAgBAAAPAAAAZHJzL2Rvd25yZXYueG1sTI9Ba8MwDIXvg/0Ho8Fu&#10;q52VhTWNU0rZdiqDtYPRmxurSWgsh9hN0n8/9bTdJL3H0/fy1eRaMWAfGk8akpkCgVR621Cl4Xv/&#10;/vQKIkRD1rSeUMMVA6yK+7vcZNaP9IXDLlaCQyhkRkMdY5dJGcoanQkz3yGxdvK9M5HXvpK2NyOH&#10;u1Y+K5VKZxriD7XpcFNjed5dnIaP0YzrefI2bM+nzfWwf/n82Sao9ePDtF6CiDjFPzPc8BkdCmY6&#10;+gvZIFoNXCRqSBcgbqJKFR+OPM0XaQqyyOX/AsUvAAAA//8DAFBLAQItABQABgAIAAAAIQC2gziS&#10;/gAAAOEBAAATAAAAAAAAAAAAAAAAAAAAAABbQ29udGVudF9UeXBlc10ueG1sUEsBAi0AFAAGAAgA&#10;AAAhADj9If/WAAAAlAEAAAsAAAAAAAAAAAAAAAAALwEAAF9yZWxzLy5yZWxzUEsBAi0AFAAGAAgA&#10;AAAhAOSpLMLGCgAAz14AAA4AAAAAAAAAAAAAAAAALgIAAGRycy9lMm9Eb2MueG1sUEsBAi0AFAAG&#10;AAgAAAAhAKAzhfDfAAAACAEAAA8AAAAAAAAAAAAAAAAAIA0AAGRycy9kb3ducmV2LnhtbFBLBQYA&#10;AAAABAAEAPMAAAAsDgAAAAA=&#10;">
                <v:group id="群組 52" o:spid="_x0000_s1027" style="position:absolute;left:-1397;top:2412;width:59999;height:80776" coordorigin="-1397" coordsize="60000,8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群組 53" o:spid="_x0000_s1028" style="position:absolute;left:-1397;width:59999;height:80775" coordorigin="-1397" coordsize="60001,8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群組 54" o:spid="_x0000_s1029" style="position:absolute;left:-1397;width:36241;height:46199" coordorigin="-1397" coordsize="36241,4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rect id="矩形 55" o:spid="_x0000_s1030" style="position:absolute;left:-1397;width:3624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mExAAAANsAAAAPAAAAZHJzL2Rvd25yZXYueG1sRI9Ba8JA&#10;FITvhf6H5RW81U0L2j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PmvKY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7AE3785C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>USDA’s Expanded Flavonoid Database for the Assessment of Dietary (FDB-EXP)</w:t>
                              </w:r>
                            </w:p>
                          </w:txbxContent>
                        </v:textbox>
                      </v:rect>
                      <v:rect id="矩形 57" o:spid="_x0000_s1031" style="position:absolute;left:-1397;top:7378;width:36241;height: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JoxAAAANsAAAAPAAAAZHJzL2Rvd25yZXYueG1sRI9Ba8JA&#10;FITvBf/D8gRvdWOh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GYxEmj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5E38334A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>Dividing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 xml:space="preserve"> the 29 flavonoid compounds into six subclasses </w:t>
                              </w:r>
                            </w:p>
                            <w:p w14:paraId="2D14873C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 xml:space="preserve">(6 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>individual flavonoids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矩形 58" o:spid="_x0000_s1032" style="position:absolute;left:-1397;top:14960;width:36241;height:7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14:paraId="7240C17E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>The content of individual flavonoid for each food source (mg/100g food) = the summation of all the flavonoid compounds belong to the same subclass</w:t>
                              </w:r>
                            </w:p>
                          </w:txbxContent>
                        </v:textbox>
                      </v:rect>
                      <v:rect id="矩形 59" o:spid="_x0000_s1033" style="position:absolute;left:-1397;top:24163;width:36241;height:6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31E3A131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>Grouping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 xml:space="preserve"> all the food sources into 290 food items using Food Consumption Database of Taiwan</w:t>
                              </w:r>
                            </w:p>
                          </w:txbxContent>
                        </v:textbox>
                      </v:rect>
                      <v:rect id="矩形 60" o:spid="_x0000_s1034" style="position:absolute;left:-1397;top:32809;width:36241;height:1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ChwAAAANs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cX38En+A3PwDAAD//wMAUEsBAi0AFAAGAAgAAAAhANvh9svuAAAAhQEAABMAAAAAAAAAAAAAAAAA&#10;AAAAAFtDb250ZW50X1R5cGVzXS54bWxQSwECLQAUAAYACAAAACEAWvQsW78AAAAVAQAACwAAAAAA&#10;AAAAAAAAAAAfAQAAX3JlbHMvLnJlbHNQSwECLQAUAAYACAAAACEAJ7RAo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14:paraId="4743D32D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>The content of individual flavonoid for each food item (mg/100g food item) = the medians of the individual flavonoid from the food sources that belong to the same food item</w:t>
                              </w:r>
                            </w:p>
                            <w:p w14:paraId="100939DF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>Total flavonoids for each food item= the summation of individual flavonoids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62" o:spid="_x0000_s1035" type="#_x0000_t32" style="position:absolute;left:16723;top:5256;width:0;height:2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直線單箭頭接點 83" o:spid="_x0000_s1036" type="#_x0000_t32" style="position:absolute;left:16723;top:13380;width:0;height:1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KSxAAAANsAAAAPAAAAZHJzL2Rvd25yZXYueG1sRI9Ba8JA&#10;FITvhf6H5Qne6sZKg02zEY0UYm9V6fmRfU1Cs29jdk3Sf98VCh6HmfmGSTeTacVAvWssK1guIhDE&#10;pdUNVwrOp/enNQjnkTW2lknBLznYZI8PKSbajvxJw9FXIkDYJaig9r5LpHRlTQbdwnbEwfu2vUEf&#10;ZF9J3eMY4KaVz1EUS4MNh4UaO8prKn+OV6NgRP/1uttWl3y3PxTTS3uJT+cPpeazafsGwtPk7+H/&#10;dqEVrFdw+xJ+gMz+AAAA//8DAFBLAQItABQABgAIAAAAIQDb4fbL7gAAAIUBAAATAAAAAAAAAAAA&#10;AAAAAAAAAABbQ29udGVudF9UeXBlc10ueG1sUEsBAi0AFAAGAAgAAAAhAFr0LFu/AAAAFQEAAAsA&#10;AAAAAAAAAAAAAAAAHwEAAF9yZWxzLy5yZWxzUEsBAi0AFAAGAAgAAAAhACqwgpL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線單箭頭接點 84" o:spid="_x0000_s1037" type="#_x0000_t32" style="position:absolute;left:16723;top:22307;width:0;height:1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rmxAAAANsAAAAPAAAAZHJzL2Rvd25yZXYueG1sRI9Ba8JA&#10;FITvhf6H5Qne6sZig02zEY0UYm9V6fmRfU1Cs29jdk3Sf98VCh6HmfmGSTeTacVAvWssK1guIhDE&#10;pdUNVwrOp/enNQjnkTW2lknBLznYZI8PKSbajvxJw9FXIkDYJaig9r5LpHRlTQbdwnbEwfu2vUEf&#10;ZF9J3eMY4KaVz1EUS4MNh4UaO8prKn+OV6NgRP/1uttWl3y3PxTTS3uJT+cPpeazafsGwtPk7+H/&#10;dqEVrFdw+xJ+gMz+AAAA//8DAFBLAQItABQABgAIAAAAIQDb4fbL7gAAAIUBAAATAAAAAAAAAAAA&#10;AAAAAAAAAABbQ29udGVudF9UeXBlc10ueG1sUEsBAi0AFAAGAAgAAAAhAFr0LFu/AAAAFQEAAAsA&#10;AAAAAAAAAAAAAAAAHwEAAF9yZWxzLy5yZWxzUEsBAi0AFAAGAAgAAAAhAKVZGub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線單箭頭接點 85" o:spid="_x0000_s1038" type="#_x0000_t32" style="position:absolute;left:16723;top:30331;width:0;height:2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99wgAAANsAAAAPAAAAZHJzL2Rvd25yZXYueG1sRI9Li8JA&#10;EITvgv9h6AVvOllB0egk+EBwvfnAc5PpTcJmemJmNPHfOwuCx6KqvqKWaWcq8aDGlZYVfI8iEMSZ&#10;1SXnCi7n3XAGwnlkjZVlUvAkB2nS7y0x1rblIz1OPhcBwi5GBYX3dSylywoy6Ea2Jg7er20M+iCb&#10;XOoG2wA3lRxH0VQaLDksFFjTpqDs73Q3Clr01/l6ld826+3PvptUt+n5clBq8NWtFiA8df4Tfrf3&#10;WsFsAv9fwg+QyQsAAP//AwBQSwECLQAUAAYACAAAACEA2+H2y+4AAACFAQAAEwAAAAAAAAAAAAAA&#10;AAAAAAAAW0NvbnRlbnRfVHlwZXNdLnhtbFBLAQItABQABgAIAAAAIQBa9CxbvwAAABUBAAALAAAA&#10;AAAAAAAAAAAAAB8BAABfcmVscy8ucmVsc1BLAQItABQABgAIAAAAIQDKFb99wgAAANsAAAAPAAAA&#10;AAAAAAAAAAAAAAcCAABkcnMvZG93bnJldi54bWxQSwUGAAAAAAMAAwC3AAAA9gIAAAAA&#10;" strokecolor="black [3200]" strokeweight=".5pt">
                        <v:stroke endarrow="block" joinstyle="miter"/>
                      </v:shape>
                    </v:group>
                    <v:group id="群組 86" o:spid="_x0000_s1039" style="position:absolute;left:34844;top:2625;width:23130;height:46927" coordorigin="10155,-11582" coordsize="23130,4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rect id="矩形 87" o:spid="_x0000_s1040" style="position:absolute;left:14163;top:-11582;width:18735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4vxAAAANsAAAAPAAAAZHJzL2Rvd25yZXYueG1sRI9Ba8JA&#10;FITvBf/D8oTemo09GBtdRcRCoaXB1IPHR/aZBLNvw+42if++Wyj0OMzMN8xmN5lODOR8a1nBIklB&#10;EFdWt1wrOH+9Pq1A+ICssbNMCu7kYbedPWww13bkEw1lqEWEsM9RQRNCn0vpq4YM+sT2xNG7Wmcw&#10;ROlqqR2OEW46+ZymS2mw5bjQYE+Hhqpb+W0U2KK9d3v38jl8UHZ5L0I6TsujUo/zab8GEWgK/+G/&#10;9ptWsMrg90v8AXL7AwAA//8DAFBLAQItABQABgAIAAAAIQDb4fbL7gAAAIUBAAATAAAAAAAAAAAA&#10;AAAAAAAAAABbQ29udGVudF9UeXBlc10ueG1sUEsBAi0AFAAGAAgAAAAhAFr0LFu/AAAAFQEAAAsA&#10;AAAAAAAAAAAAAAAAHwEAAF9yZWxzLy5yZWxzUEsBAi0AFAAGAAgAAAAhABhRPi/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40063B53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 xml:space="preserve">Nutrition and Health Survey in Taiwan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 xml:space="preserve">2005-2008 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>24-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hour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 xml:space="preserve"> dietary recall</w:t>
                              </w:r>
                            </w:p>
                          </w:txbxContent>
                        </v:textbox>
                      </v:rect>
                      <v:rect id="矩形 88" o:spid="_x0000_s1041" style="position:absolute;left:14163;top:-826;width:18735;height:4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pd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Sx8Uv8AXJ1BwAA//8DAFBLAQItABQABgAIAAAAIQDb4fbL7gAAAIUBAAATAAAAAAAAAAAAAAAA&#10;AAAAAABbQ29udGVudF9UeXBlc10ueG1sUEsBAi0AFAAGAAgAAAAhAFr0LFu/AAAAFQEAAAsAAAAA&#10;AAAAAAAAAAAAHwEAAF9yZWxzLy5yZWxzUEsBAi0AFAAGAAgAAAAhAGnOql3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14:paraId="17B179B0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List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ing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all the foods sources in the 24-hour diet recall</w:t>
                              </w:r>
                            </w:p>
                          </w:txbxContent>
                        </v:textbox>
                      </v:rect>
                      <v:rect id="矩形 89" o:spid="_x0000_s1042" style="position:absolute;left:13876;top:20726;width:19409;height:9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/GwwAAANsAAAAPAAAAZHJzL2Rvd25yZXYueG1sRI9Pi8Iw&#10;FMTvgt8hPMGbpu7B1WoUkRWEXVb8c/D4aJ5tsXkpSWzrt98sCB6HmfkNs1x3phINOV9aVjAZJyCI&#10;M6tLzhVczrvRDIQPyBory6TgSR7Wq35viam2LR+pOYVcRAj7FBUUIdSplD4ryKAf25o4ejfrDIYo&#10;XS61wzbCTSU/kmQqDZYcFwqsaVtQdj89jAJ7KJ/Vxs1/mx/6vH4fQtJ20y+lhoNuswARqAvv8Ku9&#10;1wpmc/j/En+AXP0BAAD//wMAUEsBAi0AFAAGAAgAAAAhANvh9svuAAAAhQEAABMAAAAAAAAAAAAA&#10;AAAAAAAAAFtDb250ZW50X1R5cGVzXS54bWxQSwECLQAUAAYACAAAACEAWvQsW78AAAAVAQAACwAA&#10;AAAAAAAAAAAAAAAfAQAAX3JlbHMvLnJlbHNQSwECLQAUAAYACAAAACEABoIPxs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313FE8F8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>Calculating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 xml:space="preserve"> the weight of consumption from each food item for each participant 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>(g/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food item/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>day)</w:t>
                              </w:r>
                            </w:p>
                          </w:txbxContent>
                        </v:textbox>
                      </v:rect>
                      <v:line id="直線接點 90" o:spid="_x0000_s1043" style="position:absolute;visibility:visible;mso-wrap-style:square" from="10155,25295" to="13876,2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zp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O4Pn6JP0Au/wEAAP//AwBQSwECLQAUAAYACAAAACEA2+H2y+4AAACFAQAAEwAAAAAAAAAAAAAA&#10;AAAAAAAAW0NvbnRlbnRfVHlwZXNdLnhtbFBLAQItABQABgAIAAAAIQBa9CxbvwAAABUBAAALAAAA&#10;AAAAAAAAAAAAAB8BAABfcmVscy8ucmVsc1BLAQItABQABgAIAAAAIQB8EnzpwgAAANsAAAAPAAAA&#10;AAAAAAAAAAAAAAcCAABkcnMvZG93bnJldi54bWxQSwUGAAAAAAMAAwC3AAAA9gIAAAAA&#10;" strokecolor="black [3200]" strokeweight=".5pt">
                        <v:stroke joinstyle="miter"/>
                      </v:line>
                      <v:shape id="直線單箭頭接點 91" o:spid="_x0000_s1044" type="#_x0000_t32" style="position:absolute;left:23530;top:-3390;width:0;height:25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nVxAAAANsAAAAPAAAAZHJzL2Rvd25yZXYueG1sRI9Ba8JA&#10;FITvhf6H5RV6KXWjEdtGV5GWUq9GEXt7zT6TYPZtyNtq+u/dguBxmJlvmNmid406USe1ZwPDQQKK&#10;uPC25tLAdvP5/ApKArLFxjMZ+COBxfz+boaZ9Wde0ykPpYoQlgwNVCG0mdZSVORQBr4ljt7Bdw5D&#10;lF2pbYfnCHeNHiXJRDusOS5U2NJ7RcUx/3UG0jCW0Xq8f5H8u/x5sh9pKrsvYx4f+uUUVKA+3MLX&#10;9soaeBvC/5f4A/T8AgAA//8DAFBLAQItABQABgAIAAAAIQDb4fbL7gAAAIUBAAATAAAAAAAAAAAA&#10;AAAAAAAAAABbQ29udGVudF9UeXBlc10ueG1sUEsBAi0AFAAGAAgAAAAhAFr0LFu/AAAAFQEAAAsA&#10;AAAAAAAAAAAAAAAAHwEAAF9yZWxzLy5yZWxzUEsBAi0AFAAGAAgAAAAhAHHVadX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線單箭頭接點 92" o:spid="_x0000_s1045" type="#_x0000_t32" style="position:absolute;left:23530;top:16654;width:51;height:4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HU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5iN4f9L+AEyfQEAAP//AwBQSwECLQAUAAYACAAAACEA2+H2y+4AAACFAQAAEwAAAAAAAAAAAAAA&#10;AAAAAAAAW0NvbnRlbnRfVHlwZXNdLnhtbFBLAQItABQABgAIAAAAIQBa9CxbvwAAABUBAAALAAAA&#10;AAAAAAAAAAAAAB8BAABfcmVscy8ucmVsc1BLAQItABQABgAIAAAAIQDAJbHU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直線單箭頭接點 93" o:spid="_x0000_s1046" type="#_x0000_t32" style="position:absolute;left:12197;top:25325;width:0;height:10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  <v:group id="群組 94" o:spid="_x0000_s1047" style="position:absolute;left:549;top:49556;width:58055;height:31220" coordorigin="-1560,-2775" coordsize="58054,3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rect id="矩形 95" o:spid="_x0000_s1048" style="position:absolute;left:-1560;top:-2775;width:58054;height:7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Me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2Avy/xB8j8BgAA//8DAFBLAQItABQABgAIAAAAIQDb4fbL7gAAAIUBAAATAAAAAAAAAAAA&#10;AAAAAAAAAABbQ29udGVudF9UeXBlc10ueG1sUEsBAi0AFAAGAAgAAAAhAFr0LFu/AAAAFQEAAAsA&#10;AAAAAAAAAAAAAAAAHwEAAF9yZWxzLy5yZWxzUEsBAi0AFAAGAAgAAAAhAAIWkx7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571845F7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Dietar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>y individual flavonoid intake from each food item= multiplied the content of the individual flavonoid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  <w:t xml:space="preserve"> (mg/100g food item)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by the dietar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>y consumption of each food item (g/day)</w:t>
                              </w:r>
                            </w:p>
                          </w:txbxContent>
                        </v:textbox>
                      </v:rect>
                      <v:rect id="矩形 96" o:spid="_x0000_s1049" style="position:absolute;left:-1560;top:8689;width:58054;height:8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1p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Evh70v8AXJ1AwAA//8DAFBLAQItABQABgAIAAAAIQDb4fbL7gAAAIUBAAATAAAAAAAAAAAA&#10;AAAAAAAAAABbQ29udGVudF9UeXBlc10ueG1sUEsBAi0AFAAGAAgAAAAhAFr0LFu/AAAAFQEAAAsA&#10;AAAAAAAAAAAAAAAAHwEAAF9yZWxzLy5yZWxzUEsBAi0AFAAGAAgAAAAhAPLEDWn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2CAB1617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>Total intake of individual flavonoids=the summation of individual flavonoid intakes from all food items reported in the 24-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hour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 xml:space="preserve"> dietary recall</w:t>
                              </w:r>
                            </w:p>
                            <w:p w14:paraId="3A7B37C3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>Total flavonoids intake= the summation of total intake of individual flavonoids</w:t>
                              </w:r>
                            </w:p>
                          </w:txbxContent>
                        </v:textbox>
                      </v:rect>
                      <v:shape id="直線單箭頭接點 97" o:spid="_x0000_s1050" type="#_x0000_t32" style="position:absolute;left:27466;top:4913;width:0;height:3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JM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iYjeH8JP0DO/wEAAP//AwBQSwECLQAUAAYACAAAACEA2+H2y+4AAACFAQAAEwAAAAAAAAAAAAAA&#10;AAAAAAAAW0NvbnRlbnRfVHlwZXNdLnhtbFBLAQItABQABgAIAAAAIQBa9CxbvwAAABUBAAALAAAA&#10;AAAAAAAAAAAAAB8BAABfcmVscy8ucmVsc1BLAQItABQABgAIAAAAIQDQUhJMwgAAANsAAAAPAAAA&#10;AAAAAAAAAAAAAAcCAABkcnMvZG93bnJldi54bWxQSwUGAAAAAAMAAwC3AAAA9gIAAAAA&#10;" strokecolor="black [3200]" strokeweight=".5pt">
                        <v:stroke endarrow="block" joinstyle="miter"/>
                      </v:shape>
                      <v:rect id="矩形 98" o:spid="_x0000_s1051" style="position:absolute;left:-1560;top:20610;width:26161;height:7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yA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ax8Uv8AXLzAAAA//8DAFBLAQItABQABgAIAAAAIQDb4fbL7gAAAIUBAAATAAAAAAAAAAAAAAAA&#10;AAAAAABbQ29udGVudF9UeXBlc10ueG1sUEsBAi0AFAAGAAgAAAAhAFr0LFu/AAAAFQEAAAsAAAAA&#10;AAAAAAAAAAAAHwEAAF9yZWxzLy5yZWxzUEsBAi0AFAAGAAgAAAAhAOwXPID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14:paraId="240CF708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>Estim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ating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 xml:space="preserve"> the contribution of each food item to the daily total intake of flavonoids for all participants</w:t>
                              </w:r>
                            </w:p>
                          </w:txbxContent>
                        </v:textbox>
                      </v:rect>
                      <v:rect id="矩形 99" o:spid="_x0000_s1052" style="position:absolute;left:27887;top:20610;width:28607;height:7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kbwwAAANsAAAAPAAAAZHJzL2Rvd25yZXYueG1sRI9Ba8JA&#10;FITvgv9heYI33bQHa6KriFgQFKW2hx4f2WcSmn0bdtck/nu3IHgcZuYbZrnuTS1acr6yrOBtmoAg&#10;zq2uuFDw8/05mYPwAVljbZkU3MnDejUcLDHTtuMvai+hEBHCPkMFZQhNJqXPSzLop7Yhjt7VOoMh&#10;SldI7bCLcFPL9ySZSYMVx4USG9qWlP9dbkaBPVf3euPSU3ukj9/DOSRdP9spNR71mwWIQH14hZ/t&#10;vVaQpvD/Jf4AuXoAAAD//wMAUEsBAi0AFAAGAAgAAAAhANvh9svuAAAAhQEAABMAAAAAAAAAAAAA&#10;AAAAAAAAAFtDb250ZW50X1R5cGVzXS54bWxQSwECLQAUAAYACAAAACEAWvQsW78AAAAVAQAACwAA&#10;AAAAAAAAAAAAAAAfAQAAX3JlbHMvLnJlbHNQSwECLQAUAAYACAAAACEAg1uZG8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2A870ABF" w14:textId="77777777" w:rsidR="00421E5A" w:rsidRPr="00E70E8D" w:rsidRDefault="00421E5A" w:rsidP="00421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Linking</w:t>
                              </w:r>
                              <w:r w:rsidRPr="00E70E8D">
                                <w:rPr>
                                  <w:rFonts w:ascii="Times New Roman" w:hAnsi="Times New Roman" w:cs="Times New Roman"/>
                                </w:rPr>
                                <w:t xml:space="preserve"> with NAHSIT questionnaires and physical examinations data for further analysis</w:t>
                              </w:r>
                            </w:p>
                          </w:txbxContent>
                        </v:textbox>
                      </v:rect>
                      <v:shape id="直線單箭頭接點 100" o:spid="_x0000_s1053" type="#_x0000_t32" style="position:absolute;left:11520;top:17051;width:15946;height:35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NLxQAAANwAAAAPAAAAZHJzL2Rvd25yZXYueG1sRI9BS8NA&#10;EIXvgv9hGcGLtBubYiV2W0QRvTaVUm9jdkyC2dmQWdv033cOQm8zvDfvfbNcj6EzBxqkjezgfpqB&#10;Ia6ib7l28Ll9mzyCkYTssYtMDk4ksF5dXy2x8PHIGzqUqTYawlKggyalvrBWqoYCyjT2xKr9xCFg&#10;0nWorR/wqOGhs7Mse7ABW9aGBnt6aaj6Lf+CgzzNZbaZ7xdSftXfd/41z2X37tztzfj8BCbRmC7m&#10;/+sPr/iZ4uszOoFdnQEAAP//AwBQSwECLQAUAAYACAAAACEA2+H2y+4AAACFAQAAEwAAAAAAAAAA&#10;AAAAAAAAAAAAW0NvbnRlbnRfVHlwZXNdLnhtbFBLAQItABQABgAIAAAAIQBa9CxbvwAAABUBAAAL&#10;AAAAAAAAAAAAAAAAAB8BAABfcmVscy8ucmVsc1BLAQItABQABgAIAAAAIQB/dyNL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直線單箭頭接點 101" o:spid="_x0000_s1054" type="#_x0000_t32" style="position:absolute;left:27466;top:17051;width:14724;height:3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vRwgAAANwAAAAPAAAAZHJzL2Rvd25yZXYueG1sRE9La4NA&#10;EL4H+h+WCeSWrBYSUptVNCWQ9pYHPQ/uVCXurLrbaP59t1DobT6+5+yyybTiToNrLCuIVxEI4tLq&#10;hisF18thuQXhPLLG1jIpeJCDLH2a7TDRduQT3c++EiGEXYIKau+7REpX1mTQrWxHHLgvOxj0AQ6V&#10;1AOOIdy08jmKNtJgw6Ghxo72NZW387dRMKL/fCnyqt8Xb+/Had32m8v1Q6nFfMpfQXia/L/4z33U&#10;YX4Uw+8z4QKZ/gAAAP//AwBQSwECLQAUAAYACAAAACEA2+H2y+4AAACFAQAAEwAAAAAAAAAAAAAA&#10;AAAAAAAAW0NvbnRlbnRfVHlwZXNdLnhtbFBLAQItABQABgAIAAAAIQBa9CxbvwAAABUBAAALAAAA&#10;AAAAAAAAAAAAAB8BAABfcmVscy8ucmVsc1BLAQItABQABgAIAAAAIQA0DCvRwgAAANwAAAAPAAAA&#10;AAAAAAAAAAAAAAcCAABkcnMvZG93bnJldi54bWxQSwUGAAAAAAMAAwC3AAAA9gIAAAAA&#10;" strokecolor="black [3200]" strokeweight=".5pt">
                        <v:stroke endarrow="block" joinstyle="miter"/>
                      </v:shape>
                    </v:group>
                  </v:group>
                  <v:rect id="矩形 102" o:spid="_x0000_s1055" style="position:absolute;left:38850;top:21016;width:18735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auwgAAANwAAAAPAAAAZHJzL2Rvd25yZXYueG1sRE9LawIx&#10;EL4L/Q9hCt40qQcfW6NIUSgoiraHHofNdHfpZrIk6e76740geJuP7znLdW9r0ZIPlWMNb2MFgjh3&#10;puJCw/fXbjQHESKywdoxabhSgPXqZbDEzLiOz9ReYiFSCIcMNZQxNpmUIS/JYhi7hjhxv85bjAn6&#10;QhqPXQq3tZwoNZUWK04NJTb0UVL+d/m3GtyputYbvzi2B5r97E9Rdf10q/Xwtd+8g4jUx6f44f40&#10;ab6awP2ZdIFc3QAAAP//AwBQSwECLQAUAAYACAAAACEA2+H2y+4AAACFAQAAEwAAAAAAAAAAAAAA&#10;AAAAAAAAW0NvbnRlbnRfVHlwZXNdLnhtbFBLAQItABQABgAIAAAAIQBa9CxbvwAAABUBAAALAAAA&#10;AAAAAAAAAAAAAB8BAABfcmVscy8ucmVsc1BLAQItABQABgAIAAAAIQAzWWauwgAAANwAAAAPAAAA&#10;AAAAAAAAAAAAAAcCAABkcnMvZG93bnJldi54bWxQSwUGAAAAAAMAAwC3AAAA9gIAAAAA&#10;" fillcolor="white [3201]" strokecolor="black [3200]" strokeweight="1pt">
                    <v:textbox>
                      <w:txbxContent>
                        <w:p w14:paraId="2C2F4122" w14:textId="77777777" w:rsidR="00421E5A" w:rsidRPr="00E70E8D" w:rsidRDefault="00421E5A" w:rsidP="00421E5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4"/>
                            </w:rPr>
                            <w:t>Grouping</w:t>
                          </w:r>
                          <w:r w:rsidRPr="00E70E8D">
                            <w:rPr>
                              <w:rFonts w:ascii="Times New Roman" w:hAnsi="Times New Roman" w:cs="Times New Roman"/>
                              <w:kern w:val="0"/>
                              <w:szCs w:val="24"/>
                            </w:rPr>
                            <w:t xml:space="preserve"> all the food sources into 290 food items using Food Consumption Database of Taiwan</w:t>
                          </w:r>
                        </w:p>
                      </w:txbxContent>
                    </v:textbox>
                  </v:rect>
                  <v:shape id="直線單箭頭接點 103" o:spid="_x0000_s1056" type="#_x0000_t32" style="position:absolute;left:48218;top:18000;width:0;height:30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08wgAAANw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6SwvWZeIFe/gMAAP//AwBQSwECLQAUAAYACAAAACEA2+H2y+4AAACFAQAAEwAAAAAAAAAAAAAA&#10;AAAAAAAAW0NvbnRlbnRfVHlwZXNdLnhtbFBLAQItABQABgAIAAAAIQBa9CxbvwAAABUBAAALAAAA&#10;AAAAAAAAAAAAAB8BAABfcmVscy8ucmVsc1BLAQItABQABgAIAAAAIQCPpb08wgAAANwAAAAPAAAA&#10;AAAAAAAAAAAAAAcCAABkcnMvZG93bnJldi54bWxQSwUGAAAAAAMAAwC3AAAA9gIAAAAA&#10;" strokecolor="black [3200]" strokeweight=".5pt">
                    <v:stroke endarrow="block" joinstyle="miter"/>
                  </v:shape>
                </v:group>
                <v:roundrect id="圓角矩形 104" o:spid="_x0000_s1057" style="position:absolute;left:36847;top:2857;width:22442;height:31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6jwgAAANwAAAAPAAAAZHJzL2Rvd25yZXYueG1sRE9NawIx&#10;EL0X/A9hhN5qVrF13RpFCtJCD0XtpbchGTdLN5MlSdf135uC4G0e73NWm8G1oqcQG88KppMCBLH2&#10;puFawfdx91SCiAnZYOuZFFwowmY9elhhZfyZ99QfUi1yCMcKFdiUukrKqC05jBPfEWfu5IPDlGGo&#10;pQl4zuGulbOieJEOG84NFjt6s6R/D39Owdepxenns16Ed1uWuv9ZalMvlXocD9tXEImGdBff3B8m&#10;zy/m8P9MvkCurwAAAP//AwBQSwECLQAUAAYACAAAACEA2+H2y+4AAACFAQAAEwAAAAAAAAAAAAAA&#10;AAAAAAAAW0NvbnRlbnRfVHlwZXNdLnhtbFBLAQItABQABgAIAAAAIQBa9CxbvwAAABUBAAALAAAA&#10;AAAAAAAAAAAAAB8BAABfcmVscy8ucmVsc1BLAQItABQABgAIAAAAIQAqQC6jwgAAANwAAAAPAAAA&#10;AAAAAAAAAAAAAAcCAABkcnMvZG93bnJldi54bWxQSwUGAAAAAAMAAwC3AAAA9gIAAAAA&#10;" filled="f" strokecolor="red" strokeweight="1.5pt">
                  <v:stroke dashstyle="3 1" joinstyle="miter"/>
                </v:roundrect>
                <v:roundrect id="圓角矩形 105" o:spid="_x0000_s1058" style="position:absolute;left:41477;top:1200;width:15021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lkwQAAANwAAAAPAAAAZHJzL2Rvd25yZXYueG1sRE9NSwMx&#10;EL0L/ocwghexSYW2sjYttiD0JtsWvA6bMbu6mWw30+76740g9DaP9znL9RhadaE+NZEtTCcGFHEV&#10;XcPewvHw9vgMKgmywzYyWfihBOvV7c0SCxcHLumyF69yCKcCLdQiXaF1qmoKmCaxI87cZ+wDSoa9&#10;167HIYeHVj8ZM9cBG84NNXa0ran63p+DhdnHMIo+mffdQh6+Tn5TBvaltfd34+sLKKFRruJ/987l&#10;+WYGf8/kC/TqFwAA//8DAFBLAQItABQABgAIAAAAIQDb4fbL7gAAAIUBAAATAAAAAAAAAAAAAAAA&#10;AAAAAABbQ29udGVudF9UeXBlc10ueG1sUEsBAi0AFAAGAAgAAAAhAFr0LFu/AAAAFQEAAAsAAAAA&#10;AAAAAAAAAAAAHwEAAF9yZWxzLy5yZWxzUEsBAi0AFAAGAAgAAAAhAGSU6WTBAAAA3AAAAA8AAAAA&#10;AAAAAAAAAAAABwIAAGRycy9kb3ducmV2LnhtbFBLBQYAAAAAAwADALcAAAD1AgAAAAA=&#10;" fillcolor="red" strokecolor="red" strokeweight="1pt">
                  <v:stroke joinstyle="miter"/>
                  <v:textbox>
                    <w:txbxContent>
                      <w:p w14:paraId="2C4BCB9B" w14:textId="77777777" w:rsidR="00421E5A" w:rsidRPr="00E70E8D" w:rsidRDefault="00421E5A" w:rsidP="00421E5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Provided by NAHSIT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043A599" w14:textId="77777777" w:rsidR="00421E5A" w:rsidRDefault="00421E5A">
      <w:pPr>
        <w:rPr>
          <w:rFonts w:ascii="Times New Roman" w:hAnsi="Times New Roman" w:cs="Times New Roman"/>
        </w:rPr>
      </w:pPr>
    </w:p>
    <w:p w14:paraId="3E3485EB" w14:textId="77777777" w:rsidR="00421E5A" w:rsidRDefault="00421E5A">
      <w:pPr>
        <w:rPr>
          <w:rFonts w:ascii="Times New Roman" w:hAnsi="Times New Roman" w:cs="Times New Roman"/>
        </w:rPr>
        <w:sectPr w:rsidR="00421E5A" w:rsidSect="00421E5A">
          <w:headerReference w:type="default" r:id="rId6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0027014" w14:textId="77777777" w:rsidR="00421E5A" w:rsidRPr="0089434D" w:rsidRDefault="00301EEE">
      <w:pPr>
        <w:rPr>
          <w:rFonts w:ascii="Times New Roman" w:hAnsi="Times New Roman" w:cs="Times New Roman"/>
          <w:b/>
        </w:rPr>
      </w:pPr>
      <w:r w:rsidRPr="0089434D">
        <w:rPr>
          <w:rFonts w:ascii="Times New Roman" w:hAnsi="Times New Roman" w:cs="Times New Roman"/>
          <w:b/>
          <w:color w:val="2A2A2A"/>
          <w:sz w:val="23"/>
          <w:szCs w:val="23"/>
          <w:shd w:val="clear" w:color="auto" w:fill="FFFFFF"/>
        </w:rPr>
        <w:lastRenderedPageBreak/>
        <w:t>(</w:t>
      </w:r>
      <w:r w:rsidR="00B4683F" w:rsidRPr="0089434D">
        <w:rPr>
          <w:rFonts w:ascii="Times New Roman" w:hAnsi="Times New Roman" w:cs="Times New Roman"/>
          <w:b/>
          <w:color w:val="2A2A2A"/>
          <w:sz w:val="23"/>
          <w:szCs w:val="23"/>
          <w:shd w:val="clear" w:color="auto" w:fill="FFFFFF"/>
        </w:rPr>
        <w:t>Online Supporting Material</w:t>
      </w:r>
      <w:r w:rsidRPr="0089434D">
        <w:rPr>
          <w:rFonts w:ascii="Times New Roman" w:hAnsi="Times New Roman" w:cs="Times New Roman"/>
          <w:b/>
          <w:color w:val="2A2A2A"/>
          <w:sz w:val="23"/>
          <w:szCs w:val="23"/>
          <w:shd w:val="clear" w:color="auto" w:fill="FFFFFF"/>
        </w:rPr>
        <w:t>)</w:t>
      </w:r>
      <w:r w:rsidR="00B4683F" w:rsidRPr="0089434D">
        <w:rPr>
          <w:rFonts w:ascii="Times New Roman" w:hAnsi="Times New Roman" w:cs="Times New Roman"/>
          <w:b/>
          <w:color w:val="2A2A2A"/>
          <w:sz w:val="23"/>
          <w:szCs w:val="23"/>
          <w:shd w:val="clear" w:color="auto" w:fill="FFFFFF"/>
        </w:rPr>
        <w:t xml:space="preserve"> </w:t>
      </w:r>
      <w:r w:rsidRPr="0089434D">
        <w:rPr>
          <w:rFonts w:ascii="Times New Roman" w:hAnsi="Times New Roman" w:cs="Times New Roman"/>
          <w:b/>
        </w:rPr>
        <w:t>Supplemental Figure 2</w:t>
      </w:r>
      <w:r w:rsidR="00421E5A" w:rsidRPr="0089434D">
        <w:rPr>
          <w:rFonts w:ascii="Times New Roman" w:hAnsi="Times New Roman" w:cs="Times New Roman"/>
          <w:b/>
        </w:rPr>
        <w:t>: Flow diagram.</w:t>
      </w:r>
    </w:p>
    <w:p w14:paraId="789259BF" w14:textId="77777777" w:rsidR="00421E5A" w:rsidRDefault="00421E5A">
      <w:pPr>
        <w:rPr>
          <w:rFonts w:ascii="Times New Roman" w:hAnsi="Times New Roman" w:cs="Times New Roman"/>
        </w:rPr>
      </w:pPr>
      <w:r w:rsidRPr="003610DD">
        <w:rPr>
          <w:rFonts w:ascii="Times New Roman" w:eastAsia="PMingLiU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D5B11" wp14:editId="229B705F">
                <wp:simplePos x="0" y="0"/>
                <wp:positionH relativeFrom="column">
                  <wp:posOffset>102686</wp:posOffset>
                </wp:positionH>
                <wp:positionV relativeFrom="paragraph">
                  <wp:posOffset>92907</wp:posOffset>
                </wp:positionV>
                <wp:extent cx="6178550" cy="5428566"/>
                <wp:effectExtent l="0" t="0" r="12700" b="20320"/>
                <wp:wrapNone/>
                <wp:docPr id="5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550" cy="5428566"/>
                          <a:chOff x="459383" y="44473"/>
                          <a:chExt cx="10158618" cy="6224979"/>
                        </a:xfrm>
                      </wpg:grpSpPr>
                      <wpg:grpSp>
                        <wpg:cNvPr id="61" name="群組 61"/>
                        <wpg:cNvGrpSpPr/>
                        <wpg:grpSpPr>
                          <a:xfrm>
                            <a:off x="3835936" y="44473"/>
                            <a:ext cx="6782065" cy="6224979"/>
                            <a:chOff x="3835936" y="39224"/>
                            <a:chExt cx="5981700" cy="5490356"/>
                          </a:xfrm>
                        </wpg:grpSpPr>
                        <wps:wsp>
                          <wps:cNvPr id="106" name="矩形 106"/>
                          <wps:cNvSpPr/>
                          <wps:spPr>
                            <a:xfrm>
                              <a:off x="3835936" y="1238198"/>
                              <a:ext cx="2959101" cy="5886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FAA7D6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dark1"/>
                                    <w:kern w:val="2"/>
                                  </w:rPr>
                                  <w:t>6104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 xml:space="preserve"> participants with 24-h dietary recall data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矩形 107"/>
                          <wps:cNvSpPr/>
                          <wps:spPr>
                            <a:xfrm>
                              <a:off x="4007387" y="39224"/>
                              <a:ext cx="2616136" cy="5830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D6CD31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dark1"/>
                                    <w:kern w:val="2"/>
                                  </w:rPr>
                                  <w:t>6214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 xml:space="preserve"> participants in 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</w:rPr>
                                  <w:t>NAHSIT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直線單箭頭接點 108"/>
                          <wps:cNvCnPr>
                            <a:stCxn id="106" idx="2"/>
                            <a:endCxn id="109" idx="0"/>
                          </wps:cNvCnPr>
                          <wps:spPr>
                            <a:xfrm flipH="1">
                              <a:off x="5308818" y="1826842"/>
                              <a:ext cx="6668" cy="62087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矩形 109"/>
                          <wps:cNvSpPr/>
                          <wps:spPr>
                            <a:xfrm>
                              <a:off x="3931186" y="2447718"/>
                              <a:ext cx="2755265" cy="75565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118FC7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dark1"/>
                                    <w:kern w:val="2"/>
                                  </w:rPr>
                                  <w:t>5896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 xml:space="preserve">participants with appropriated 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>total energy intake for 24-h dietary recall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矩形 110"/>
                          <wps:cNvSpPr/>
                          <wps:spPr>
                            <a:xfrm>
                              <a:off x="6871236" y="3232150"/>
                              <a:ext cx="2246630" cy="53974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D23E03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</w:rPr>
                                  <w:t xml:space="preserve">&lt;19 years old </w:t>
                                </w:r>
                              </w:p>
                              <w:p w14:paraId="00A1BE8D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</w:rPr>
                                  <w:t>(n=1388)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矩形 111"/>
                          <wps:cNvSpPr/>
                          <wps:spPr>
                            <a:xfrm>
                              <a:off x="4007386" y="3835400"/>
                              <a:ext cx="2616135" cy="4813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5E5D7C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dark1"/>
                                    <w:kern w:val="2"/>
                                  </w:rPr>
                                  <w:t>4508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 xml:space="preserve"> adults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直線單箭頭接點 112"/>
                          <wps:cNvCnPr>
                            <a:stCxn id="107" idx="2"/>
                            <a:endCxn id="106" idx="0"/>
                          </wps:cNvCnPr>
                          <wps:spPr>
                            <a:xfrm>
                              <a:off x="5315453" y="622298"/>
                              <a:ext cx="33" cy="6159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直線單箭頭接點 113"/>
                          <wps:cNvCnPr>
                            <a:endCxn id="114" idx="1"/>
                          </wps:cNvCnPr>
                          <wps:spPr>
                            <a:xfrm>
                              <a:off x="5315486" y="930152"/>
                              <a:ext cx="1555750" cy="2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矩形 114"/>
                          <wps:cNvSpPr/>
                          <wps:spPr>
                            <a:xfrm>
                              <a:off x="6871236" y="622300"/>
                              <a:ext cx="2799471" cy="615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E23CD9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 xml:space="preserve">No </w:t>
                                </w:r>
                                <w:r w:rsidRPr="00915619">
                                  <w:rPr>
                                    <w:rFonts w:ascii="Times New Roman" w:hAnsi="Times New Roman" w:cs="Times New Roman"/>
                                  </w:rPr>
                                  <w:t>24-hour dietary recall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 xml:space="preserve"> data (n=110)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直線單箭頭接點 115"/>
                          <wps:cNvCnPr>
                            <a:endCxn id="116" idx="1"/>
                          </wps:cNvCnPr>
                          <wps:spPr>
                            <a:xfrm>
                              <a:off x="5315486" y="2218120"/>
                              <a:ext cx="1555749" cy="6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矩形 116"/>
                          <wps:cNvSpPr/>
                          <wps:spPr>
                            <a:xfrm>
                              <a:off x="6871236" y="1656265"/>
                              <a:ext cx="2946400" cy="11243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37C680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5619">
                                  <w:rPr>
                                    <w:rFonts w:ascii="Times New Roman" w:hAnsi="Times New Roman" w:cs="Times New Roman"/>
                                  </w:rPr>
                                  <w:t>24-hour dietary recall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</w:rPr>
                                  <w:t xml:space="preserve"> 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>&lt;500kcal/day (n=136)</w:t>
                                </w:r>
                              </w:p>
                              <w:p w14:paraId="21C6E94E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>24-h dietary recall &gt;5000kcal/day (n=72)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直線單箭頭接點 117"/>
                          <wps:cNvCnPr>
                            <a:stCxn id="109" idx="2"/>
                            <a:endCxn id="111" idx="0"/>
                          </wps:cNvCnPr>
                          <wps:spPr>
                            <a:xfrm>
                              <a:off x="5308818" y="3203370"/>
                              <a:ext cx="6635" cy="63203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直線單箭頭接點 118"/>
                          <wps:cNvCnPr>
                            <a:endCxn id="110" idx="1"/>
                          </wps:cNvCnPr>
                          <wps:spPr>
                            <a:xfrm>
                              <a:off x="5315486" y="3501551"/>
                              <a:ext cx="1555749" cy="9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直線單箭頭接點 119"/>
                          <wps:cNvCnPr>
                            <a:stCxn id="111" idx="2"/>
                            <a:endCxn id="120" idx="0"/>
                          </wps:cNvCnPr>
                          <wps:spPr>
                            <a:xfrm>
                              <a:off x="5315453" y="4316607"/>
                              <a:ext cx="0" cy="73149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矩形 120"/>
                          <wps:cNvSpPr/>
                          <wps:spPr>
                            <a:xfrm>
                              <a:off x="4007386" y="5048250"/>
                              <a:ext cx="2616135" cy="4813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F73935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dark1"/>
                                    <w:kern w:val="2"/>
                                  </w:rPr>
                                  <w:t>2592</w:t>
                                </w: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  <w:kern w:val="2"/>
                                  </w:rPr>
                                  <w:t xml:space="preserve"> eligible participants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直線單箭頭接點 121"/>
                          <wps:cNvCnPr>
                            <a:endCxn id="122" idx="1"/>
                          </wps:cNvCnPr>
                          <wps:spPr>
                            <a:xfrm>
                              <a:off x="5315486" y="4728508"/>
                              <a:ext cx="1555749" cy="1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矩形 122"/>
                          <wps:cNvSpPr/>
                          <wps:spPr>
                            <a:xfrm>
                              <a:off x="6871236" y="4316734"/>
                              <a:ext cx="2246630" cy="8248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EE0A85" w14:textId="77777777" w:rsidR="00421E5A" w:rsidRPr="003610DD" w:rsidRDefault="00421E5A" w:rsidP="00421E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0DD">
                                  <w:rPr>
                                    <w:rFonts w:ascii="Times New Roman" w:hAnsi="Times New Roman" w:cs="Times New Roman"/>
                                    <w:color w:val="000000" w:themeColor="dark1"/>
                                  </w:rPr>
                                  <w:t>No CRP measurement (n=1916)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3" name="直線單箭頭接點 123"/>
                        <wps:cNvCnPr>
                          <a:stCxn id="111" idx="1"/>
                          <a:endCxn id="124" idx="3"/>
                        </wps:cNvCnPr>
                        <wps:spPr>
                          <a:xfrm flipH="1" flipV="1">
                            <a:off x="3425564" y="4607776"/>
                            <a:ext cx="604764" cy="136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矩形 124"/>
                        <wps:cNvSpPr/>
                        <wps:spPr>
                          <a:xfrm>
                            <a:off x="459383" y="3909410"/>
                            <a:ext cx="2966181" cy="1396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02BDE" w14:textId="77777777" w:rsidR="00421E5A" w:rsidRPr="003610DD" w:rsidRDefault="00421E5A" w:rsidP="00421E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610DD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dark1"/>
                                  <w:kern w:val="2"/>
                                </w:rPr>
                                <w:t>4508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"/>
                                </w:rPr>
                                <w:t xml:space="preserve"> participants: </w:t>
                              </w:r>
                              <w:r w:rsidRPr="003610DD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"/>
                                </w:rPr>
                                <w:t xml:space="preserve">estimated the </w:t>
                              </w:r>
                              <w:r w:rsidRPr="003610DD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"/>
                                </w:rPr>
                                <w:t>contribution of food items to the daily total intake of flavonoids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D5B11" id="群組 26" o:spid="_x0000_s1059" style="position:absolute;margin-left:8.1pt;margin-top:7.3pt;width:486.5pt;height:427.45pt;z-index:251659264;mso-width-relative:margin;mso-height-relative:margin" coordorigin="4593,444" coordsize="101586,6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2NlgcAAAQ+AAAOAAAAZHJzL2Uyb0RvYy54bWzsW82P20QUvyPxP1i+03hm/Bk1W622pSBV&#10;paKFnr2OnVg4thnPbrKcOXPkABIgBAcO7QnEAcF/U1b9L3jz4bHjJJtku1pFiy+7sefD8/He+/3e&#10;ezP3HyxmmXEe0yot8pGJ7lmmEedRMU7zycj87MWHH/imUbEwH4dZkccj8yKuzAdH7793f14OY1xM&#10;i2wcUwM6yavhvByZU8bK4WBQRdN4Flb3ijLOoTAp6Cxk8EgngzEN59D7LBtgy3IH84KOS1pEcVXB&#10;24ey0DwS/SdJHLFPkqSKmZGNTBgbE3+p+HvK/w6O7ofDCQ3LaRqpYYTXGMUsTHP4qO7qYchC44ym&#10;K13N0ogWVZGwe1ExGxRJkkaxmAPMBlmd2TymxVkp5jIZzielXiZY2s46Xbvb6On5M2qk45HpuKaR&#10;hzPYo8t/frn842sDu3x15uVkCJUe0/J5+YyqFxP5xCe8SOiM/4epGAuxrhd6XeMFMyJ46SLPdxxY&#10;/gjKHBv7jiv6DofRFLaHt7OdgPjENKCCbdsekRsTTR+pLpCFHN9FIE28DxdjO/ACXmlQD2HAR6oH&#10;ph/0DNQ0XdSZJrzYf5owVhgwrNjyePWEPR9brrMy2NaE2z2QAObTnbET+Miz9KIFFoEdumrCoEBV&#10;IyPVu8nI82lYxkL0Kr79avGQ1QjJj7+9+ftng78RyyeqaRGphhVIyxr5aE8bYeKjwJcTr5cOB04A&#10;m61kxfdd21madTgsacUex8XM4D9GJgUdF6oXnj+pmFygugqIx7ysxyJ+sYss5sPK8k/jBOQeRA+L&#10;1sLixCcZNc5DsBXjL4RYgHSJmrxJkmaZboTWNcpY3UjV5c1iYYV0Q2tdw+Zrurb4YpEz3XCW5gW9&#10;unEi69ezlnPl02aL04VQciTEjL86LcYXsKu0kCaxKqMPU1jPJ2HFnoUUbCBIHth1KJ0W9CvTmION&#10;HJnVl2chjU0j+zgHAQuQbXOjKh5sx8PwQNslp+2S/Gx2UsDSwt7C18RPXp9l9c+EFrOXYM6P+Veh&#10;KMwj+PbIjBitH06YtN0ACFF8fCyqgSEtQ/Ykf15GvHO+cHz/XyxehrRUQsJAvJ4WtVCHw46syLq8&#10;ZV4cn7EiSYUgNeuklhQUjNuTW9E0T9upWtO8vTTNtiyP+NALmKiWgdF65iIXcQsmbLJPLE+Ihjan&#10;vZ4NN5qEHfRMGK1Gfno9a+nkYekZUApFe77//fLP7958+/ry9au3P73695tf3/71AwCcACi+lYCD&#10;J7lEtYqdLHJpUTkkKhwB8AF7n4+bskCVCaIpsEh3wntsg6SRZGn5UW3BFJ1yiOX7nPWAEiMfu76N&#10;l+HSdV3NiSzfW2YIKzpcMRqmkyk7KfIcYLOg0lx2rCEHVz6TLOd/WZhmj/KxwS5K4IaMpmE+yWKF&#10;ybzKDhC7Fi0b0FsPsVuQ8jYhli00sG+CWImnnH4ofLg1oAAZUwJcA4Ugxkpid6BkAUHIl1wWA/f2&#10;QN6kJCvujT3HwTWbhd+uI4Swh4qboWSaQPeUrEXfD5CSIeCky5oGb0BTdtY01/fA55GaRjDBCHzi&#10;ZU3DtusS+IwgZSTwbKGKvabdjKZpAt1r2oFrWhOkUZiGVJRmxzCDdH6UpkGsBp47mibcHxWhsX1E&#10;QOs4eNfRpBXq1IcZdERkB/dHc+Ze0w5c07DGtPXuDxJcT0HcOvcHIgwb3Z/aNZK6tdQJf2i7P9zV&#10;0E4PcmxHBoMh0ou7IUICRSIKjJxA6vVmte09HlibawQVD9njQbD/V7rsUKGhZbXMtv1yCINKoZVu&#10;3V6CqTylgEBGouOMI8dxvDrPgQXb6CWTK/bGSNpdk0yQq46HoAPuEPjZ7ou3PQQwfWSFtnhBYHsq&#10;O+KC/ZMexGYp62nLPrRFB0562nLgtAWY+9UQoAPwOuC6HJpFNTe5PgRgjHwEOa8lF15ggA0xOcFQ&#10;egyABOuWQO5dwwAQrA4G6Ajf3hiAXMflodclEcOB7XKHVogYQtgmSNToUeBGwkRSozkn7FHgwFGg&#10;yZFvcF51xK+FAu3cXZ2fq4l8K3cHESfpI+zrvDYZO4ItQrwOQECAtz4YxMtl7xvDTr3/egf9120p&#10;Z5mAW/JKO+QFjL8IulyfvBAH/FdHtIe+61N23IGtyUuwfL5uJSLai+YdFM0mmbzBomoXab1F1VZz&#10;jUUFYL2eRW3CgUB1XNcSVr2RWsWEPILsXmb5icb/F+HmYrVMuBsGtxPhbieLHMv28Upatk8WRfwg&#10;Kg/lqeSPVOSb4dsChHq+3TmFdYAHIHCTll2PDlDh6sA7hnTTOxIX24P7A/JQXgMBS1EXBAQbhrHZ&#10;He6Zy91jLlyyOijQzlzuF3rnNMMj6kpGTY7hjkZzOMfHgBP94RyhyzeDAnq3+qjLdaMucPRUXYG6&#10;rcOneFsqFiqsIkIrAqP9hdoTbUVg4E6UBAvRx66np8U56s8756iJjeHcKvTH72uBA+HJk9INgLiW&#10;7fFyHrWHaxHeFtXuEeQOIshK8lZeylNxmO0I0rrDSAIrsOXp0EbGcODCDUaVvEUkAIjZEv3rs7d7&#10;ZG8bU9MjyDshCFw1FuxZXYvmd5nbz/C7fXn76D8AAAD//wMAUEsDBBQABgAIAAAAIQCdgx8T3wAA&#10;AAkBAAAPAAAAZHJzL2Rvd25yZXYueG1sTI9BS8NAEIXvgv9hGcGb3aTakMRsSinqqQi2gnjbZqdJ&#10;aHY2ZLdJ+u8dT3oa3rzHm2+K9Ww7MeLgW0cK4kUEAqlypqVawefh9SEF4YMmoztHqOCKHtbl7U2h&#10;c+Mm+sBxH2rBJeRzraAJoc+l9FWDVvuF65HYO7nB6sByqKUZ9MTltpPLKEqk1S3xhUb3uG2wOu8v&#10;VsHbpKfNY/wy7s6n7fX7sHr/2sWo1P3dvHkGEXAOf2H4xWd0KJnp6C5kvOhYJ0tO8nxKQLCfpRkv&#10;jgrSJFuBLAv5/4PyBwAA//8DAFBLAQItABQABgAIAAAAIQC2gziS/gAAAOEBAAATAAAAAAAAAAAA&#10;AAAAAAAAAABbQ29udGVudF9UeXBlc10ueG1sUEsBAi0AFAAGAAgAAAAhADj9If/WAAAAlAEAAAsA&#10;AAAAAAAAAAAAAAAALwEAAF9yZWxzLy5yZWxzUEsBAi0AFAAGAAgAAAAhALhC7Y2WBwAABD4AAA4A&#10;AAAAAAAAAAAAAAAALgIAAGRycy9lMm9Eb2MueG1sUEsBAi0AFAAGAAgAAAAhAJ2DHxPfAAAACQEA&#10;AA8AAAAAAAAAAAAAAAAA8AkAAGRycy9kb3ducmV2LnhtbFBLBQYAAAAABAAEAPMAAAD8CgAAAAA=&#10;">
                <v:group id="群組 61" o:spid="_x0000_s1060" style="position:absolute;left:38359;top:444;width:67821;height:62250" coordorigin="38359,392" coordsize="59817,5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矩形 106" o:spid="_x0000_s1061" style="position:absolute;left:38359;top:12381;width:29591;height:5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CtwgAAANwAAAAPAAAAZHJzL2Rvd25yZXYueG1sRE9Na8JA&#10;EL0X/A/LCL3V3faQ2ugqIhYKFcW0hx6H7JiEZmfD7jaJ/94tCN7m8T5nuR5tK3ryoXGs4XmmQBCX&#10;zjRcafj+en+agwgR2WDrmDRcKMB6NXlYYm7cwCfqi1iJFMIhRw11jF0uZShrshhmriNO3Nl5izFB&#10;X0njcUjhtpUvSmXSYsOpocaOtjWVv8Wf1eCOzaXd+LdDv6fXn89jVMOY7bR+nI6bBYhIY7yLb+4P&#10;k+arDP6fSRfI1RUAAP//AwBQSwECLQAUAAYACAAAACEA2+H2y+4AAACFAQAAEwAAAAAAAAAAAAAA&#10;AAAAAAAAW0NvbnRlbnRfVHlwZXNdLnhtbFBLAQItABQABgAIAAAAIQBa9CxbvwAAABUBAAALAAAA&#10;AAAAAAAAAAAAAB8BAABfcmVscy8ucmVsc1BLAQItABQABgAIAAAAIQBMYmCtwgAAANwAAAAPAAAA&#10;AAAAAAAAAAAAAAcCAABkcnMvZG93bnJldi54bWxQSwUGAAAAAAMAAwC3AAAA9gIAAAAA&#10;" fillcolor="white [3201]" strokecolor="black [3200]" strokeweight="1pt">
                    <v:textbox>
                      <w:txbxContent>
                        <w:p w14:paraId="00FAA7D6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dark1"/>
                              <w:kern w:val="2"/>
                            </w:rPr>
                            <w:t>6104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 xml:space="preserve"> participants with 24-h dietary recall data</w:t>
                          </w:r>
                        </w:p>
                      </w:txbxContent>
                    </v:textbox>
                  </v:rect>
                  <v:rect id="矩形 107" o:spid="_x0000_s1062" style="position:absolute;left:40073;top:392;width:26162;height: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U2wwAAANwAAAAPAAAAZHJzL2Rvd25yZXYueG1sRE/JasMw&#10;EL0H8g9iArklUnpIGjeKMaGFQEtDlkOPgzW1Ta2RkVTb+fuqUOhtHm+dXT7aVvTkQ+NYw2qpQBCX&#10;zjRcabhdXxaPIEJENtg6Jg13CpDvp5MdZsYNfKb+EiuRQjhkqKGOscukDGVNFsPSdcSJ+3TeYkzQ&#10;V9J4HFK4beWDUmtpseHUUGNHh5rKr8u31eBOzb0t/Pa9f6PNx+spqmFcP2s9n43FE4hIY/wX/7mP&#10;Js1XG/h9Jl0g9z8AAAD//wMAUEsBAi0AFAAGAAgAAAAhANvh9svuAAAAhQEAABMAAAAAAAAAAAAA&#10;AAAAAAAAAFtDb250ZW50X1R5cGVzXS54bWxQSwECLQAUAAYACAAAACEAWvQsW78AAAAVAQAACwAA&#10;AAAAAAAAAAAAAAAfAQAAX3JlbHMvLnJlbHNQSwECLQAUAAYACAAAACEAIy7FNsMAAADcAAAADwAA&#10;AAAAAAAAAAAAAAAHAgAAZHJzL2Rvd25yZXYueG1sUEsFBgAAAAADAAMAtwAAAPcCAAAAAA==&#10;" fillcolor="white [3201]" strokecolor="black [3200]" strokeweight="1pt">
                    <v:textbox>
                      <w:txbxContent>
                        <w:p w14:paraId="0CD6CD31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dark1"/>
                              <w:kern w:val="2"/>
                            </w:rPr>
                            <w:t>6214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 xml:space="preserve"> participants in 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</w:rPr>
                            <w:t>NAHSIT</w:t>
                          </w:r>
                        </w:p>
                      </w:txbxContent>
                    </v:textbox>
                  </v:rect>
                  <v:shape id="直線單箭頭接點 108" o:spid="_x0000_s1063" type="#_x0000_t32" style="position:absolute;left:53088;top:18268;width:66;height:62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9NxQAAANwAAAAPAAAAZHJzL2Rvd25yZXYueG1sRI9BS8NA&#10;EIXvgv9hGcGLtBubYiV2W0QRvTaVUm9jdkyC2dmQWdv033cOQm8zvDfvfbNcj6EzBxqkjezgfpqB&#10;Ia6ib7l28Ll9mzyCkYTssYtMDk4ksF5dXy2x8PHIGzqUqTYawlKggyalvrBWqoYCyjT2xKr9xCFg&#10;0nWorR/wqOGhs7Mse7ABW9aGBnt6aaj6Lf+CgzzNZbaZ7xdSftXfd/41z2X37tztzfj8BCbRmC7m&#10;/+sPr/iZ0uozOoFdnQEAAP//AwBQSwECLQAUAAYACAAAACEA2+H2y+4AAACFAQAAEwAAAAAAAAAA&#10;AAAAAAAAAAAAW0NvbnRlbnRfVHlwZXNdLnhtbFBLAQItABQABgAIAAAAIQBa9CxbvwAAABUBAAAL&#10;AAAAAAAAAAAAAAAAAB8BAABfcmVscy8ucmVsc1BLAQItABQABgAIAAAAIQCBAS9NxQAAANwAAAAP&#10;AAAAAAAAAAAAAAAAAAcCAABkcnMvZG93bnJldi54bWxQSwUGAAAAAAMAAwC3AAAA+QIAAAAA&#10;" strokecolor="black [3200]" strokeweight=".5pt">
                    <v:stroke endarrow="block" joinstyle="miter"/>
                  </v:shape>
                  <v:rect id="矩形 109" o:spid="_x0000_s1064" style="position:absolute;left:39311;top:24477;width:27553;height:7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fTfwgAAANwAAAAPAAAAZHJzL2Rvd25yZXYueG1sRE9LawIx&#10;EL4L/ocwQm+atAcfW6NIaUFoUXwcPA6b6e7SzWRJ4u767xtB8DYf33OW697WoiUfKscaXicKBHHu&#10;TMWFhvPpazwHESKywdoxabhRgPVqOFhiZlzHB2qPsRAphEOGGsoYm0zKkJdkMUxcQ5y4X+ctxgR9&#10;IY3HLoXbWr4pNZUWK04NJTb0UVL+d7xaDW5f3eqNX+zaH5pdvvdRdf30U+uXUb95BxGpj0/xw701&#10;ab5awP2ZdIFc/QMAAP//AwBQSwECLQAUAAYACAAAACEA2+H2y+4AAACFAQAAEwAAAAAAAAAAAAAA&#10;AAAAAAAAW0NvbnRlbnRfVHlwZXNdLnhtbFBLAQItABQABgAIAAAAIQBa9CxbvwAAABUBAAALAAAA&#10;AAAAAAAAAAAAAB8BAABfcmVscy8ucmVsc1BLAQItABQABgAIAAAAIQA9/fTfwgAAANwAAAAPAAAA&#10;AAAAAAAAAAAAAAcCAABkcnMvZG93bnJldi54bWxQSwUGAAAAAAMAAwC3AAAA9gIAAAAA&#10;" fillcolor="white [3201]" strokecolor="black [3200]" strokeweight="1pt">
                    <v:textbox>
                      <w:txbxContent>
                        <w:p w14:paraId="06118FC7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dark1"/>
                              <w:kern w:val="2"/>
                            </w:rPr>
                            <w:t>5896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 xml:space="preserve">participants with appropriated 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>total energy intake for 24-h dietary recall</w:t>
                          </w:r>
                        </w:p>
                      </w:txbxContent>
                    </v:textbox>
                  </v:rect>
                  <v:rect id="矩形 110" o:spid="_x0000_s1065" style="position:absolute;left:68712;top:32321;width:22466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ufxQAAANwAAAAPAAAAZHJzL2Rvd25yZXYueG1sRI9Ba8JA&#10;EIXvBf/DMoK3urEHq6mriLQgtChqDz0O2WkSzM6G3W0S/33nIHib4b1575vVZnCN6ijE2rOB2TQD&#10;RVx4W3Np4Pvy8bwAFROyxcYzGbhRhM169LTC3PqeT9SdU6kkhGOOBqqU2lzrWFTkME59Syzarw8O&#10;k6yh1DZgL+Gu0S9ZNtcOa5aGClvaVVRcz3/OgD/Wt2Yblofui15/Po8p64f5uzGT8bB9A5VoSA/z&#10;/XpvBX8m+PKMTKDX/wAAAP//AwBQSwECLQAUAAYACAAAACEA2+H2y+4AAACFAQAAEwAAAAAAAAAA&#10;AAAAAAAAAAAAW0NvbnRlbnRfVHlwZXNdLnhtbFBLAQItABQABgAIAAAAIQBa9CxbvwAAABUBAAAL&#10;AAAAAAAAAAAAAAAAAB8BAABfcmVscy8ucmVsc1BLAQItABQABgAIAAAAIQApHsufxQAAANwAAAAP&#10;AAAAAAAAAAAAAAAAAAcCAABkcnMvZG93bnJldi54bWxQSwUGAAAAAAMAAwC3AAAA+QIAAAAA&#10;" fillcolor="white [3201]" strokecolor="black [3200]" strokeweight="1pt">
                    <v:textbox>
                      <w:txbxContent>
                        <w:p w14:paraId="34D23E03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</w:rPr>
                            <w:t xml:space="preserve">&lt;19 years old </w:t>
                          </w:r>
                        </w:p>
                        <w:p w14:paraId="00A1BE8D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</w:rPr>
                            <w:t>(n=1388)</w:t>
                          </w:r>
                        </w:p>
                      </w:txbxContent>
                    </v:textbox>
                  </v:rect>
                  <v:rect id="矩形 111" o:spid="_x0000_s1066" style="position:absolute;left:40073;top:38354;width:26162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4EwwAAANwAAAAPAAAAZHJzL2Rvd25yZXYueG1sRE9Na8JA&#10;EL0X+h+WKfRWN/GgNboJIgpCS8W0B49DdpqEZmfD7prEf98VCr3N433OpphMJwZyvrWsIJ0lIIgr&#10;q1uuFXx9Hl5eQfiArLGzTApu5KHIHx82mGk78pmGMtQihrDPUEETQp9J6auGDPqZ7Ykj922dwRCh&#10;q6V2OMZw08l5kiykwZZjQ4M97RqqfsqrUWBP7a3butXH8E7Ly9spJOO02Cv1/DRt1yACTeFf/Oc+&#10;6jg/TeH+TLxA5r8AAAD//wMAUEsBAi0AFAAGAAgAAAAhANvh9svuAAAAhQEAABMAAAAAAAAAAAAA&#10;AAAAAAAAAFtDb250ZW50X1R5cGVzXS54bWxQSwECLQAUAAYACAAAACEAWvQsW78AAAAVAQAACwAA&#10;AAAAAAAAAAAAAAAfAQAAX3JlbHMvLnJlbHNQSwECLQAUAAYACAAAACEARlJuBMMAAADcAAAADwAA&#10;AAAAAAAAAAAAAAAHAgAAZHJzL2Rvd25yZXYueG1sUEsFBgAAAAADAAMAtwAAAPcCAAAAAA==&#10;" fillcolor="white [3201]" strokecolor="black [3200]" strokeweight="1pt">
                    <v:textbox>
                      <w:txbxContent>
                        <w:p w14:paraId="285E5D7C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dark1"/>
                              <w:kern w:val="2"/>
                            </w:rPr>
                            <w:t>4508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 xml:space="preserve"> adults</w:t>
                          </w:r>
                        </w:p>
                      </w:txbxContent>
                    </v:textbox>
                  </v:rect>
                  <v:shape id="直線單箭頭接點 112" o:spid="_x0000_s1067" type="#_x0000_t32" style="position:absolute;left:53154;top:6222;width:0;height:6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N7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ozH8PxMukMkLAAD//wMAUEsBAi0AFAAGAAgAAAAhANvh9svuAAAAhQEAABMAAAAAAAAAAAAAAAAA&#10;AAAAAFtDb250ZW50X1R5cGVzXS54bWxQSwECLQAUAAYACAAAACEAWvQsW78AAAAVAQAACwAAAAAA&#10;AAAAAAAAAAAfAQAAX3JlbHMvLnJlbHNQSwECLQAUAAYACAAAACEAQQcje8AAAADcAAAADwAAAAAA&#10;AAAAAAAAAAAHAgAAZHJzL2Rvd25yZXYueG1sUEsFBgAAAAADAAMAtwAAAPQCAAAAAA==&#10;" strokecolor="black [3200]" strokeweight=".5pt">
                    <v:stroke endarrow="block" joinstyle="miter"/>
                  </v:shape>
                  <v:shape id="直線單箭頭接點 113" o:spid="_x0000_s1068" type="#_x0000_t32" style="position:absolute;left:53154;top:9301;width:15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bgwAAAANwAAAAPAAAAZHJzL2Rvd25yZXYueG1sRE/LqsIw&#10;EN1f8B/CCO6uqYqi1Sg+EPTufOB6aMa22ExqE239eyMIdzeH85zZojGFeFLlcssKet0IBHFidc6p&#10;gvNp+zsG4TyyxsIyKXiRg8W89TPDWNuaD/Q8+lSEEHYxKsi8L2MpXZKRQde1JXHgrrYy6AOsUqkr&#10;rEO4KWQ/ikbSYM6hIcOS1hklt+PDKKjRXyarZXpfrzb7XTMs7qPT+U+pTrtZTkF4avy/+Ove6TC/&#10;N4DPM+ECOX8DAAD//wMAUEsBAi0AFAAGAAgAAAAhANvh9svuAAAAhQEAABMAAAAAAAAAAAAAAAAA&#10;AAAAAFtDb250ZW50X1R5cGVzXS54bWxQSwECLQAUAAYACAAAACEAWvQsW78AAAAVAQAACwAAAAAA&#10;AAAAAAAAAAAfAQAAX3JlbHMvLnJlbHNQSwECLQAUAAYACAAAACEALkuG4MAAAADcAAAADwAAAAAA&#10;AAAAAAAAAAAHAgAAZHJzL2Rvd25yZXYueG1sUEsFBgAAAAADAAMAtwAAAPQCAAAAAA==&#10;" strokecolor="black [3200]" strokeweight=".5pt">
                    <v:stroke endarrow="block" joinstyle="miter"/>
                  </v:shape>
                  <v:rect id="矩形 114" o:spid="_x0000_s1069" style="position:absolute;left:68712;top:6223;width:27995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2cwgAAANwAAAAPAAAAZHJzL2Rvd25yZXYueG1sRE9Na8JA&#10;EL0X+h+WKXirG0Vsja4ixYKgVBo9eByyYxKanQ272yT+e1cQvM3jfc5i1ZtatOR8ZVnBaJiAIM6t&#10;rrhQcDp+v3+C8AFZY22ZFFzJw2r5+rLAVNuOf6nNQiFiCPsUFZQhNKmUPi/JoB/ahjhyF+sMhghd&#10;IbXDLoabWo6TZCoNVhwbSmzoq6T8L/s3CuyhutZrN/tp9/Rx3h1C0vXTjVKDt349BxGoD0/xw73V&#10;cf5oAvdn4gVyeQMAAP//AwBQSwECLQAUAAYACAAAACEA2+H2y+4AAACFAQAAEwAAAAAAAAAAAAAA&#10;AAAAAAAAW0NvbnRlbnRfVHlwZXNdLnhtbFBLAQItABQABgAIAAAAIQBa9CxbvwAAABUBAAALAAAA&#10;AAAAAAAAAAAAAB8BAABfcmVscy8ucmVsc1BLAQItABQABgAIAAAAIQBWJc2cwgAAANwAAAAPAAAA&#10;AAAAAAAAAAAAAAcCAABkcnMvZG93bnJldi54bWxQSwUGAAAAAAMAAwC3AAAA9gIAAAAA&#10;" fillcolor="white [3201]" strokecolor="black [3200]" strokeweight="1pt">
                    <v:textbox>
                      <w:txbxContent>
                        <w:p w14:paraId="5BE23CD9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 xml:space="preserve">No </w:t>
                          </w:r>
                          <w:r w:rsidRPr="00915619">
                            <w:rPr>
                              <w:rFonts w:ascii="Times New Roman" w:hAnsi="Times New Roman" w:cs="Times New Roman"/>
                            </w:rPr>
                            <w:t>24-hour dietary recall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 xml:space="preserve"> data (n=110)</w:t>
                          </w:r>
                        </w:p>
                      </w:txbxContent>
                    </v:textbox>
                  </v:rect>
                  <v:shape id="直線單箭頭接點 115" o:spid="_x0000_s1070" type="#_x0000_t32" style="position:absolute;left:53154;top:22181;width:15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PwgAAANwAAAAPAAAAZHJzL2Rvd25yZXYueG1sRE9Na4NA&#10;EL0H8h+WCfSWrCkYGptVoqWQ9FYTeh7cqUrdWXW30f77bKHQ2zze5xyy2XTiRqNrLSvYbiIQxJXV&#10;LdcKrpfX9RMI55E1dpZJwQ85yNLl4oCJthO/0630tQgh7BJU0HjfJ1K6qiGDbmN74sB92tGgD3Cs&#10;pR5xCuGmk49RtJMGWw4NDfZUNFR9ld9GwYT+Y58f66HIX86nOe6G3eX6ptTDaj4+g/A0+3/xn/uk&#10;w/xtDL/PhAtkegcAAP//AwBQSwECLQAUAAYACAAAACEA2+H2y+4AAACFAQAAEwAAAAAAAAAAAAAA&#10;AAAAAAAAW0NvbnRlbnRfVHlwZXNdLnhtbFBLAQItABQABgAIAAAAIQBa9CxbvwAAABUBAAALAAAA&#10;AAAAAAAAAAAAAB8BAABfcmVscy8ucmVsc1BLAQItABQABgAIAAAAIQDO7rsPwgAAANwAAAAPAAAA&#10;AAAAAAAAAAAAAAcCAABkcnMvZG93bnJldi54bWxQSwUGAAAAAAMAAwC3AAAA9gIAAAAA&#10;" strokecolor="black [3200]" strokeweight=".5pt">
                    <v:stroke endarrow="block" joinstyle="miter"/>
                  </v:shape>
                  <v:rect id="矩形 116" o:spid="_x0000_s1071" style="position:absolute;left:68712;top:16562;width:29464;height:11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ZwwgAAANwAAAAPAAAAZHJzL2Rvd25yZXYueG1sRE9Ni8Iw&#10;EL0L+x/CLHjTVA/VrUaRZQVBUdbdg8ehmW3LNpOSxLb+eyMI3ubxPme57k0tWnK+sqxgMk5AEOdW&#10;V1wo+P3ZjuYgfEDWWFsmBTfysF69DZaYadvxN7XnUIgYwj5DBWUITSalz0sy6Me2IY7cn3UGQ4Su&#10;kNphF8NNLadJkkqDFceGEhv6LCn/P1+NAnuqbvXGfRzbA80u+1NIuj79Umr43m8WIAL14SV+unc6&#10;zp+k8HgmXiBXdwAAAP//AwBQSwECLQAUAAYACAAAACEA2+H2y+4AAACFAQAAEwAAAAAAAAAAAAAA&#10;AAAAAAAAW0NvbnRlbnRfVHlwZXNdLnhtbFBLAQItABQABgAIAAAAIQBa9CxbvwAAABUBAAALAAAA&#10;AAAAAAAAAAAAAB8BAABfcmVscy8ucmVsc1BLAQItABQABgAIAAAAIQDJu/ZwwgAAANwAAAAPAAAA&#10;AAAAAAAAAAAAAAcCAABkcnMvZG93bnJldi54bWxQSwUGAAAAAAMAAwC3AAAA9gIAAAAA&#10;" fillcolor="white [3201]" strokecolor="black [3200]" strokeweight="1pt">
                    <v:textbox>
                      <w:txbxContent>
                        <w:p w14:paraId="2737C680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5619">
                            <w:rPr>
                              <w:rFonts w:ascii="Times New Roman" w:hAnsi="Times New Roman" w:cs="Times New Roman"/>
                            </w:rPr>
                            <w:t>24-hour dietary recall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</w:rPr>
                            <w:t xml:space="preserve"> 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>&lt;500kcal/day (n=136)</w:t>
                          </w:r>
                        </w:p>
                        <w:p w14:paraId="21C6E94E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>24-h dietary recall &gt;5000kcal/day (n=72)</w:t>
                          </w:r>
                        </w:p>
                      </w:txbxContent>
                    </v:textbox>
                  </v:rect>
                  <v:shape id="直線單箭頭接點 117" o:spid="_x0000_s1072" type="#_x0000_t32" style="position:absolute;left:53088;top:32033;width:66;height:6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DjwAAAANwAAAAPAAAAZHJzL2Rvd25yZXYueG1sRE/LqsIw&#10;EN0L/kMYwZ2mCtdHNYp6EdSdD1wPzdgWm0ltou39+xtBcDeH85z5sjGFeFHlcssKBv0IBHFidc6p&#10;gst525uAcB5ZY2GZFPyRg+Wi3ZpjrG3NR3qdfCpCCLsYFWTel7GULsnIoOvbkjhwN1sZ9AFWqdQV&#10;1iHcFHIYRSNpMOfQkGFJm4yS++lpFNTor9P1Kn1s1r/7XfNTPEbny0GpbqdZzUB4avxX/HHvdJg/&#10;GMP7mXCBXPwDAAD//wMAUEsBAi0AFAAGAAgAAAAhANvh9svuAAAAhQEAABMAAAAAAAAAAAAAAAAA&#10;AAAAAFtDb250ZW50X1R5cGVzXS54bWxQSwECLQAUAAYACAAAACEAWvQsW78AAAAVAQAACwAAAAAA&#10;AAAAAAAAAAAfAQAAX3JlbHMvLnJlbHNQSwECLQAUAAYACAAAACEAUXCA48AAAADcAAAADwAAAAAA&#10;AAAAAAAAAAAHAgAAZHJzL2Rvd25yZXYueG1sUEsFBgAAAAADAAMAtwAAAPQCAAAAAA==&#10;" strokecolor="black [3200]" strokeweight=".5pt">
                    <v:stroke endarrow="block" joinstyle="miter"/>
                  </v:shape>
                  <v:shape id="直線單箭頭接點 118" o:spid="_x0000_s1073" type="#_x0000_t32" style="position:absolute;left:53154;top:35015;width:1555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xSRxAAAANwAAAAPAAAAZHJzL2Rvd25yZXYueG1sRI9Pi8JA&#10;DMXvC36HIYK3daqgrNVR/IOge1sVz6ET22InUzuj7X77zUHYW8J7ee+XxapzlXpRE0rPBkbDBBRx&#10;5m3JuYHLef/5BSpEZIuVZzLwSwFWy97HAlPrW/6h1ynmSkI4pGigiLFOtQ5ZQQ7D0NfEot184zDK&#10;2uTaNthKuKv0OEmm2mHJ0lBgTduCsvvp6Qy0GK+zzTp/bDe746GbVI/p+fJtzKDfreegInXx3/y+&#10;PljBHwmtPCMT6OUfAAAA//8DAFBLAQItABQABgAIAAAAIQDb4fbL7gAAAIUBAAATAAAAAAAAAAAA&#10;AAAAAAAAAABbQ29udGVudF9UeXBlc10ueG1sUEsBAi0AFAAGAAgAAAAhAFr0LFu/AAAAFQEAAAsA&#10;AAAAAAAAAAAAAAAAHwEAAF9yZWxzLy5yZWxzUEsBAi0AFAAGAAgAAAAhACDvFJHEAAAA3AAAAA8A&#10;AAAAAAAAAAAAAAAABwIAAGRycy9kb3ducmV2LnhtbFBLBQYAAAAAAwADALcAAAD4AgAAAAA=&#10;" strokecolor="black [3200]" strokeweight=".5pt">
                    <v:stroke endarrow="block" joinstyle="miter"/>
                  </v:shape>
                  <v:shape id="直線單箭頭接點 119" o:spid="_x0000_s1074" type="#_x0000_t32" style="position:absolute;left:53154;top:43166;width:0;height:7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EKwgAAANwAAAAPAAAAZHJzL2Rvd25yZXYueG1sRE9La8JA&#10;EL4L/Q/LFHrTjQXFRFfxgZD2ZiKeh+yYhGZnY3ZN0n/fLRR6m4/vOZvdaBrRU+dqywrmswgEcWF1&#10;zaWCa36erkA4j6yxsUwKvsnBbvsy2WCi7cAX6jNfihDCLkEFlfdtIqUrKjLoZrYlDtzddgZ9gF0p&#10;dYdDCDeNfI+ipTRYc2iosKVjRcVX9jQKBvS3+LAvH8fD6SMdF81jmV8/lXp7HfdrEJ5G/y/+c6c6&#10;zJ/H8PtMuEBufwAAAP//AwBQSwECLQAUAAYACAAAACEA2+H2y+4AAACFAQAAEwAAAAAAAAAAAAAA&#10;AAAAAAAAW0NvbnRlbnRfVHlwZXNdLnhtbFBLAQItABQABgAIAAAAIQBa9CxbvwAAABUBAAALAAAA&#10;AAAAAAAAAAAAAB8BAABfcmVscy8ucmVsc1BLAQItABQABgAIAAAAIQBPo7EKwgAAANwAAAAPAAAA&#10;AAAAAAAAAAAAAAcCAABkcnMvZG93bnJldi54bWxQSwUGAAAAAAMAAwC3AAAA9gIAAAAA&#10;" strokecolor="black [3200]" strokeweight=".5pt">
                    <v:stroke endarrow="block" joinstyle="miter"/>
                  </v:shape>
                  <v:rect id="矩形 120" o:spid="_x0000_s1075" style="position:absolute;left:40073;top:50482;width:26162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EixQAAANwAAAAPAAAAZHJzL2Rvd25yZXYueG1sRI9Pa8JA&#10;EMXvQr/DMoXedFMPVqOriFgotFT8c/A4ZMckNDsbdrdJ/PadQ8HbDO/Ne79ZbQbXqI5CrD0beJ1k&#10;oIgLb2suDVzO7+M5qJiQLTaeycCdImzWT6MV5tb3fKTulEolIRxzNFCl1OZax6Iih3HiW2LRbj44&#10;TLKGUtuAvYS7Rk+zbKYd1iwNFba0q6j4Of06A/5Q35ttWHx3X/R2/TykrB9me2NenoftElSiIT3M&#10;/9cfVvCngi/PyAR6/QcAAP//AwBQSwECLQAUAAYACAAAACEA2+H2y+4AAACFAQAAEwAAAAAAAAAA&#10;AAAAAAAAAAAAW0NvbnRlbnRfVHlwZXNdLnhtbFBLAQItABQABgAIAAAAIQBa9CxbvwAAABUBAAAL&#10;AAAAAAAAAAAAAAAAAB8BAABfcmVscy8ucmVsc1BLAQItABQABgAIAAAAIQDncgEixQAAANwAAAAP&#10;AAAAAAAAAAAAAAAAAAcCAABkcnMvZG93bnJldi54bWxQSwUGAAAAAAMAAwC3AAAA+QIAAAAA&#10;" fillcolor="white [3201]" strokecolor="black [3200]" strokeweight="1pt">
                    <v:textbox>
                      <w:txbxContent>
                        <w:p w14:paraId="48F73935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dark1"/>
                              <w:kern w:val="2"/>
                            </w:rPr>
                            <w:t>2592</w:t>
                          </w: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  <w:kern w:val="2"/>
                            </w:rPr>
                            <w:t xml:space="preserve"> eligible participants</w:t>
                          </w:r>
                        </w:p>
                      </w:txbxContent>
                    </v:textbox>
                  </v:rect>
                  <v:shape id="直線單箭頭接點 121" o:spid="_x0000_s1076" type="#_x0000_t32" style="position:absolute;left:53154;top:47285;width:1555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Xex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4xH8PxMukMkLAAD//wMAUEsBAi0AFAAGAAgAAAAhANvh9svuAAAAhQEAABMAAAAAAAAAAAAAAAAA&#10;AAAAAFtDb250ZW50X1R5cGVzXS54bWxQSwECLQAUAAYACAAAACEAWvQsW78AAAAVAQAACwAAAAAA&#10;AAAAAAAAAAAfAQAAX3JlbHMvLnJlbHNQSwECLQAUAAYACAAAACEAf7l3scAAAADcAAAADwAAAAAA&#10;AAAAAAAAAAAHAgAAZHJzL2Rvd25yZXYueG1sUEsFBgAAAAADAAMAtwAAAPQCAAAAAA==&#10;" strokecolor="black [3200]" strokeweight=".5pt">
                    <v:stroke endarrow="block" joinstyle="miter"/>
                  </v:shape>
                  <v:rect id="矩形 122" o:spid="_x0000_s1077" style="position:absolute;left:68712;top:43167;width:22466;height:8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DrOwwAAANwAAAAPAAAAZHJzL2Rvd25yZXYueG1sRE/JasMw&#10;EL0H+g9iCr0lcn3I4kQ2oSRQaGmI20OOgzW1Ta2RkVTb+fsqUMhtHm+dXTGZTgzkfGtZwfMiAUFc&#10;Wd1yreDr8zhfg/ABWWNnmRRcyUORP8x2mGk78pmGMtQihrDPUEETQp9J6auGDPqF7Ykj922dwRCh&#10;q6V2OMZw08k0SZbSYMuxocGeXhqqfspfo8Ce2mu3d5uP4Z1Wl7dTSMZpeVDq6XHab0EEmsJd/O9+&#10;1XF+msLtmXiBzP8AAAD//wMAUEsBAi0AFAAGAAgAAAAhANvh9svuAAAAhQEAABMAAAAAAAAAAAAA&#10;AAAAAAAAAFtDb250ZW50X1R5cGVzXS54bWxQSwECLQAUAAYACAAAACEAWvQsW78AAAAVAQAACwAA&#10;AAAAAAAAAAAAAAAfAQAAX3JlbHMvLnJlbHNQSwECLQAUAAYACAAAACEAeOw6zsMAAADcAAAADwAA&#10;AAAAAAAAAAAAAAAHAgAAZHJzL2Rvd25yZXYueG1sUEsFBgAAAAADAAMAtwAAAPcCAAAAAA==&#10;" fillcolor="white [3201]" strokecolor="black [3200]" strokeweight="1pt">
                    <v:textbox>
                      <w:txbxContent>
                        <w:p w14:paraId="5DEE0A85" w14:textId="77777777" w:rsidR="00421E5A" w:rsidRPr="003610DD" w:rsidRDefault="00421E5A" w:rsidP="00421E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610DD">
                            <w:rPr>
                              <w:rFonts w:ascii="Times New Roman" w:hAnsi="Times New Roman" w:cs="Times New Roman"/>
                              <w:color w:val="000000" w:themeColor="dark1"/>
                            </w:rPr>
                            <w:t>No CRP measurement (n=1916)</w:t>
                          </w:r>
                        </w:p>
                      </w:txbxContent>
                    </v:textbox>
                  </v:rect>
                </v:group>
                <v:shape id="直線單箭頭接點 123" o:spid="_x0000_s1078" type="#_x0000_t32" style="position:absolute;left:34255;top:46077;width:6048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0WxQAAANwAAAAPAAAAZHJzL2Rvd25yZXYueG1sRI/RasJA&#10;EEXfC/7DMkJfSt2Ygmh0DSIERPrQaD9gzI5JSHY2ZFeT+vXdQsG3Ge69Z+5s0tG04k69qy0rmM8i&#10;EMSF1TWXCr7P2fsShPPIGlvLpOCHHKTbycsGE20Hzul+8qUIEHYJKqi87xIpXVGRQTezHXHQrrY3&#10;6MPal1L3OAS4aWUcRQtpsOZwocKO9hUVzelmFAzNI/9s9NsxYA83f/5aLbPLSqnX6bhbg/A0+qf5&#10;P33QoX78AX/PhAnk9hcAAP//AwBQSwECLQAUAAYACAAAACEA2+H2y+4AAACFAQAAEwAAAAAAAAAA&#10;AAAAAAAAAAAAW0NvbnRlbnRfVHlwZXNdLnhtbFBLAQItABQABgAIAAAAIQBa9CxbvwAAABUBAAAL&#10;AAAAAAAAAAAAAAAAAB8BAABfcmVscy8ucmVsc1BLAQItABQABgAIAAAAIQA2vs0WxQAAANwAAAAP&#10;AAAAAAAAAAAAAAAAAAcCAABkcnMvZG93bnJldi54bWxQSwUGAAAAAAMAAwC3AAAA+QIAAAAA&#10;" strokecolor="black [3200]" strokeweight=".5pt">
                  <v:stroke endarrow="block" joinstyle="miter"/>
                </v:shape>
                <v:rect id="矩形 124" o:spid="_x0000_s1079" style="position:absolute;left:4593;top:39094;width:29662;height:13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hwwAAANwAAAAPAAAAZHJzL2Rvd25yZXYueG1sRE9La8JA&#10;EL4X+h+WKfRWN5ViNboJIgqCpeLj4HHIjklodjbsrkn8991Cwdt8fM9Z5INpREfO15YVvI8SEMSF&#10;1TWXCs6nzdsUhA/IGhvLpOBOHvLs+WmBqbY9H6g7hlLEEPYpKqhCaFMpfVGRQT+yLXHkrtYZDBG6&#10;UmqHfQw3jRwnyUQarDk2VNjSqqLi53gzCuy+vjdLN/vuvujzstuHpB8ma6VeX4blHESgITzE/+6t&#10;jvPHH/D3TLxAZr8AAAD//wMAUEsBAi0AFAAGAAgAAAAhANvh9svuAAAAhQEAABMAAAAAAAAAAAAA&#10;AAAAAAAAAFtDb250ZW50X1R5cGVzXS54bWxQSwECLQAUAAYACAAAACEAWvQsW78AAAAVAQAACwAA&#10;AAAAAAAAAAAAAAAfAQAAX3JlbHMvLnJlbHNQSwECLQAUAAYACAAAACEAmEkHIcMAAADcAAAADwAA&#10;AAAAAAAAAAAAAAAHAgAAZHJzL2Rvd25yZXYueG1sUEsFBgAAAAADAAMAtwAAAPcCAAAAAA==&#10;" fillcolor="white [3201]" strokecolor="black [3200]" strokeweight="1pt">
                  <v:textbox>
                    <w:txbxContent>
                      <w:p w14:paraId="47802BDE" w14:textId="77777777" w:rsidR="00421E5A" w:rsidRPr="003610DD" w:rsidRDefault="00421E5A" w:rsidP="00421E5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0D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dark1"/>
                            <w:kern w:val="2"/>
                          </w:rPr>
                          <w:t>4508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"/>
                          </w:rPr>
                          <w:t xml:space="preserve"> participants: </w:t>
                        </w:r>
                        <w:r w:rsidRPr="003610DD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"/>
                          </w:rPr>
                          <w:t xml:space="preserve">estimated the </w:t>
                        </w:r>
                        <w:r w:rsidRPr="003610DD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"/>
                          </w:rPr>
                          <w:t>contribution of food items to the daily total intake of flavonoids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189F438" w14:textId="77777777" w:rsidR="0023211F" w:rsidRDefault="0023211F">
      <w:pPr>
        <w:rPr>
          <w:rFonts w:ascii="Times New Roman" w:hAnsi="Times New Roman" w:cs="Times New Roman"/>
        </w:rPr>
        <w:sectPr w:rsidR="0023211F" w:rsidSect="00421E5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46AC51C" w14:textId="77777777" w:rsidR="00622C79" w:rsidRPr="00975184" w:rsidRDefault="00622C79" w:rsidP="0023211F">
      <w:pPr>
        <w:pStyle w:val="Caption"/>
        <w:rPr>
          <w:rFonts w:ascii="Times New Roman" w:eastAsia="PMingLiU" w:hAnsi="Times New Roman"/>
          <w:b/>
          <w:color w:val="FF0000"/>
          <w:sz w:val="24"/>
          <w:szCs w:val="22"/>
        </w:rPr>
      </w:pPr>
      <w:r w:rsidRPr="00975184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lastRenderedPageBreak/>
        <w:t xml:space="preserve">(Online Supporting Material) </w:t>
      </w:r>
      <w:r w:rsidRPr="00975184">
        <w:rPr>
          <w:rFonts w:ascii="Times New Roman" w:eastAsia="PMingLiU" w:hAnsi="Times New Roman"/>
          <w:b/>
          <w:color w:val="FF0000"/>
          <w:sz w:val="24"/>
          <w:szCs w:val="22"/>
        </w:rPr>
        <w:t>Supplemental Table 1:</w:t>
      </w:r>
      <w:r w:rsidR="00975184" w:rsidRPr="00975184">
        <w:rPr>
          <w:rFonts w:ascii="Times New Roman" w:eastAsia="PMingLiU" w:hAnsi="Times New Roman"/>
          <w:b/>
          <w:color w:val="FF0000"/>
          <w:sz w:val="24"/>
          <w:szCs w:val="22"/>
        </w:rPr>
        <w:t xml:space="preserve"> </w:t>
      </w:r>
      <w:r w:rsidR="00975184" w:rsidRPr="00975184">
        <w:rPr>
          <w:rFonts w:ascii="Times New Roman" w:hAnsi="Times New Roman" w:cs="Times New Roman"/>
          <w:color w:val="FF0000"/>
          <w:sz w:val="24"/>
        </w:rPr>
        <w:t>The association of total flavonoids intake with C-reactive protein concentrations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33"/>
        <w:gridCol w:w="1710"/>
        <w:gridCol w:w="1710"/>
        <w:gridCol w:w="1710"/>
        <w:gridCol w:w="1710"/>
        <w:gridCol w:w="1710"/>
        <w:gridCol w:w="1710"/>
        <w:gridCol w:w="1710"/>
      </w:tblGrid>
      <w:tr w:rsidR="00975184" w:rsidRPr="00975184" w14:paraId="54F557B4" w14:textId="77777777" w:rsidTr="0009192C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18A8ED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55934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</w:rPr>
              <w:t>Q1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BCFD8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</w:rPr>
              <w:t>Q2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174E7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E8475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</w:rPr>
              <w:t>Q3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C3B5F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E6E33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</w:rPr>
              <w:t>Q4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2E66754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C16E253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75184" w:rsidRPr="00975184" w14:paraId="771E6302" w14:textId="77777777" w:rsidTr="0009192C">
        <w:tc>
          <w:tcPr>
            <w:tcW w:w="1985" w:type="dxa"/>
            <w:tcBorders>
              <w:top w:val="single" w:sz="4" w:space="0" w:color="auto"/>
              <w:bottom w:val="nil"/>
            </w:tcBorders>
            <w:vAlign w:val="bottom"/>
          </w:tcPr>
          <w:p w14:paraId="63326E27" w14:textId="77777777" w:rsidR="00622C79" w:rsidRPr="00975184" w:rsidRDefault="00DB6414" w:rsidP="00622C79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kern w:val="24"/>
              </w:rPr>
              <w:t>Range, mg/day</w:t>
            </w: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  <w:vAlign w:val="bottom"/>
          </w:tcPr>
          <w:p w14:paraId="20B8BF3D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≤28.7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bottom"/>
          </w:tcPr>
          <w:p w14:paraId="6A8D3E4E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28.7-68.7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bottom"/>
          </w:tcPr>
          <w:p w14:paraId="479C2A8D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bottom"/>
          </w:tcPr>
          <w:p w14:paraId="4D19327F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68.7-557.8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bottom"/>
          </w:tcPr>
          <w:p w14:paraId="5AB312B8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bottom"/>
          </w:tcPr>
          <w:p w14:paraId="22E1FBDB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&gt;557.8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287C052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3CE9F9BC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75184" w:rsidRPr="00975184" w14:paraId="429E5432" w14:textId="77777777" w:rsidTr="0009192C"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63C92907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</w:rPr>
              <w:t>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bottom"/>
          </w:tcPr>
          <w:p w14:paraId="3737E190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650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75D519FD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642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0B530675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0B2B809D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652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1EF1ACCD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387EFCEE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648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ABA02BC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D07E30D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75184" w:rsidRPr="00975184" w14:paraId="75B5E042" w14:textId="77777777" w:rsidTr="0009192C">
        <w:tc>
          <w:tcPr>
            <w:tcW w:w="1985" w:type="dxa"/>
            <w:tcBorders>
              <w:top w:val="nil"/>
              <w:bottom w:val="nil"/>
            </w:tcBorders>
          </w:tcPr>
          <w:p w14:paraId="4F10E046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578BCAA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3EA9A6E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Estimated parameter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A332B2E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SEM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80C468D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Estimated parameter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9FB4399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SEM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75D1D26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Estimated parameter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A34091A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SEM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94E2387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test for trend</w:t>
            </w:r>
          </w:p>
        </w:tc>
      </w:tr>
      <w:tr w:rsidR="00975184" w:rsidRPr="00975184" w14:paraId="2833CDCD" w14:textId="77777777" w:rsidTr="00622C79">
        <w:tc>
          <w:tcPr>
            <w:tcW w:w="1985" w:type="dxa"/>
            <w:tcBorders>
              <w:top w:val="nil"/>
              <w:bottom w:val="nil"/>
            </w:tcBorders>
          </w:tcPr>
          <w:p w14:paraId="5D694B98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</w:rPr>
              <w:t>M</w:t>
            </w:r>
            <w:r w:rsidR="006E5D41">
              <w:rPr>
                <w:rFonts w:ascii="Times New Roman" w:hAnsi="Times New Roman" w:cs="Times New Roman"/>
                <w:color w:val="FF0000"/>
              </w:rPr>
              <w:t>odel 1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B85FDBB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reference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4E63BDE8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-0.108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6379585A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0.038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413F6430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-0.161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37F36A11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0.039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1038E5D8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-0.156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71D656DF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0.040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46CFAD2F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0.036</w:t>
            </w:r>
          </w:p>
        </w:tc>
      </w:tr>
      <w:tr w:rsidR="00975184" w:rsidRPr="00975184" w14:paraId="7697031D" w14:textId="77777777" w:rsidTr="0009192C">
        <w:tc>
          <w:tcPr>
            <w:tcW w:w="1985" w:type="dxa"/>
            <w:tcBorders>
              <w:top w:val="nil"/>
              <w:bottom w:val="nil"/>
            </w:tcBorders>
          </w:tcPr>
          <w:p w14:paraId="666AF043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</w:rPr>
              <w:t>M</w:t>
            </w:r>
            <w:r w:rsidR="006E5D41">
              <w:rPr>
                <w:rFonts w:ascii="Times New Roman" w:hAnsi="Times New Roman" w:cs="Times New Roman"/>
                <w:color w:val="FF0000"/>
              </w:rPr>
              <w:t>odel 2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F901C6C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reference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469F2C28" w14:textId="77777777" w:rsidR="00622C79" w:rsidRPr="00975184" w:rsidRDefault="00622C79" w:rsidP="00622C79">
            <w:pPr>
              <w:widowControl/>
              <w:jc w:val="right"/>
              <w:rPr>
                <w:rFonts w:ascii="Times New Roman" w:hAnsi="Times New Roman" w:cs="Times New Roman"/>
                <w:color w:val="FF0000"/>
                <w:kern w:val="24"/>
                <w:szCs w:val="24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  <w:szCs w:val="24"/>
              </w:rPr>
              <w:t>-0.081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636DDAF6" w14:textId="77777777" w:rsidR="00622C79" w:rsidRPr="00975184" w:rsidRDefault="00622C79" w:rsidP="00622C79">
            <w:pPr>
              <w:jc w:val="right"/>
              <w:rPr>
                <w:rFonts w:ascii="Times New Roman" w:hAnsi="Times New Roman" w:cs="Times New Roman"/>
                <w:color w:val="FF0000"/>
                <w:kern w:val="24"/>
                <w:szCs w:val="24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  <w:szCs w:val="24"/>
              </w:rPr>
              <w:t>0.037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087606CE" w14:textId="77777777" w:rsidR="00622C79" w:rsidRPr="00975184" w:rsidRDefault="00622C79" w:rsidP="00622C79">
            <w:pPr>
              <w:widowControl/>
              <w:jc w:val="right"/>
              <w:rPr>
                <w:rFonts w:ascii="Times New Roman" w:hAnsi="Times New Roman" w:cs="Times New Roman"/>
                <w:color w:val="FF0000"/>
                <w:kern w:val="24"/>
                <w:szCs w:val="24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  <w:szCs w:val="24"/>
              </w:rPr>
              <w:t>-0.137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32EFD4D8" w14:textId="77777777" w:rsidR="00622C79" w:rsidRPr="00975184" w:rsidRDefault="00622C79" w:rsidP="00622C79">
            <w:pPr>
              <w:jc w:val="right"/>
              <w:rPr>
                <w:rFonts w:ascii="Times New Roman" w:hAnsi="Times New Roman" w:cs="Times New Roman"/>
                <w:color w:val="FF0000"/>
                <w:kern w:val="24"/>
                <w:szCs w:val="24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  <w:szCs w:val="24"/>
              </w:rPr>
              <w:t>0.039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35C52B4D" w14:textId="77777777" w:rsidR="00622C79" w:rsidRPr="00975184" w:rsidRDefault="00622C79" w:rsidP="00622C79">
            <w:pPr>
              <w:widowControl/>
              <w:jc w:val="right"/>
              <w:rPr>
                <w:rFonts w:ascii="Times New Roman" w:hAnsi="Times New Roman" w:cs="Times New Roman"/>
                <w:color w:val="FF0000"/>
                <w:kern w:val="24"/>
                <w:szCs w:val="24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  <w:szCs w:val="24"/>
              </w:rPr>
              <w:t>-0.141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681AF1BA" w14:textId="77777777" w:rsidR="00622C79" w:rsidRPr="00975184" w:rsidRDefault="00622C79" w:rsidP="00622C79">
            <w:pPr>
              <w:jc w:val="right"/>
              <w:rPr>
                <w:rFonts w:ascii="Times New Roman" w:hAnsi="Times New Roman" w:cs="Times New Roman"/>
                <w:color w:val="FF0000"/>
                <w:kern w:val="24"/>
                <w:szCs w:val="24"/>
              </w:rPr>
            </w:pPr>
            <w:r w:rsidRPr="00975184">
              <w:rPr>
                <w:rFonts w:ascii="Times New Roman" w:hAnsi="Times New Roman" w:cs="Times New Roman"/>
                <w:color w:val="FF0000"/>
                <w:kern w:val="24"/>
                <w:szCs w:val="24"/>
              </w:rPr>
              <w:t>0.039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6CB854B8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eastAsiaTheme="minorEastAsia" w:hAnsi="Times New Roman" w:cs="Times New Roman"/>
                <w:color w:val="FF0000"/>
                <w:kern w:val="24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0.026</w:t>
            </w:r>
          </w:p>
        </w:tc>
      </w:tr>
      <w:tr w:rsidR="00975184" w:rsidRPr="00975184" w14:paraId="2F7D3958" w14:textId="77777777" w:rsidTr="00622C79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A5F5B82" w14:textId="77777777" w:rsidR="00622C79" w:rsidRPr="00975184" w:rsidRDefault="00622C79" w:rsidP="00622C79">
            <w:pPr>
              <w:rPr>
                <w:rFonts w:ascii="Times New Roman" w:hAnsi="Times New Roman" w:cs="Times New Roman"/>
                <w:color w:val="FF0000"/>
              </w:rPr>
            </w:pPr>
            <w:r w:rsidRPr="00975184">
              <w:rPr>
                <w:rFonts w:ascii="Times New Roman" w:hAnsi="Times New Roman" w:cs="Times New Roman"/>
                <w:color w:val="FF0000"/>
              </w:rPr>
              <w:t>Model</w:t>
            </w:r>
            <w:r w:rsidR="006E5D41">
              <w:rPr>
                <w:rFonts w:ascii="Times New Roman" w:hAnsi="Times New Roman" w:cs="Times New Roman"/>
                <w:color w:val="FF0000"/>
              </w:rPr>
              <w:t xml:space="preserve"> 3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57465A53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rPr>
                <w:rFonts w:ascii="Times New Roman" w:eastAsiaTheme="minorEastAsia" w:hAnsi="Times New Roman" w:cs="Times New Roman"/>
                <w:color w:val="FF0000"/>
                <w:kern w:val="24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reference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410402A9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eastAsiaTheme="minorEastAsia" w:hAnsi="Times New Roman" w:cs="Times New Roman"/>
                <w:color w:val="FF0000"/>
                <w:kern w:val="24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-0.078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51E6E56F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eastAsiaTheme="minorEastAsia" w:hAnsi="Times New Roman" w:cs="Times New Roman"/>
                <w:color w:val="FF0000"/>
                <w:kern w:val="24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0.038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21FCBD93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eastAsiaTheme="minorEastAsia" w:hAnsi="Times New Roman" w:cs="Times New Roman"/>
                <w:color w:val="FF0000"/>
                <w:kern w:val="24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-0.131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7801799B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eastAsiaTheme="minorEastAsia" w:hAnsi="Times New Roman" w:cs="Times New Roman"/>
                <w:color w:val="FF0000"/>
                <w:kern w:val="24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0.040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6BA31AE7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eastAsiaTheme="minorEastAsia" w:hAnsi="Times New Roman" w:cs="Times New Roman"/>
                <w:color w:val="FF0000"/>
                <w:kern w:val="24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-0.136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6B4C09D3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eastAsiaTheme="minorEastAsia" w:hAnsi="Times New Roman" w:cs="Times New Roman"/>
                <w:color w:val="FF0000"/>
                <w:kern w:val="24"/>
              </w:rPr>
            </w:pPr>
            <w:r w:rsidRPr="00975184">
              <w:rPr>
                <w:rFonts w:ascii="Times New Roman" w:eastAsiaTheme="minorEastAsia" w:hAnsi="Times New Roman" w:cs="Times New Roman" w:hint="eastAsia"/>
                <w:color w:val="FF0000"/>
                <w:kern w:val="24"/>
              </w:rPr>
              <w:t>0.040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5F21D1DF" w14:textId="77777777" w:rsidR="00622C79" w:rsidRPr="00975184" w:rsidRDefault="00622C79" w:rsidP="00622C7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eastAsiaTheme="minorEastAsia" w:hAnsi="Times New Roman" w:cs="Times New Roman"/>
                <w:color w:val="FF0000"/>
                <w:kern w:val="24"/>
              </w:rPr>
            </w:pPr>
            <w:r w:rsidRPr="00975184">
              <w:rPr>
                <w:rFonts w:ascii="Times New Roman" w:eastAsiaTheme="minorEastAsia" w:hAnsi="Times New Roman" w:cs="Times New Roman"/>
                <w:color w:val="FF0000"/>
                <w:kern w:val="24"/>
              </w:rPr>
              <w:t>0.040</w:t>
            </w:r>
          </w:p>
        </w:tc>
      </w:tr>
    </w:tbl>
    <w:p w14:paraId="720DBCEF" w14:textId="77777777" w:rsidR="00D46E4F" w:rsidRPr="00975184" w:rsidRDefault="00D46E4F" w:rsidP="001E1C0B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975184">
        <w:rPr>
          <w:rFonts w:ascii="Times New Roman" w:hAnsi="Times New Roman" w:cs="Times New Roman"/>
          <w:color w:val="FF0000"/>
          <w:sz w:val="22"/>
          <w:szCs w:val="24"/>
        </w:rPr>
        <w:t xml:space="preserve">Abbreviation: CI, </w:t>
      </w:r>
      <w:r w:rsidRPr="00975184">
        <w:rPr>
          <w:rFonts w:ascii="Times New Roman" w:hAnsi="Times New Roman" w:cs="Times New Roman"/>
          <w:color w:val="FF0000"/>
          <w:sz w:val="22"/>
        </w:rPr>
        <w:t xml:space="preserve">confidence interval; </w:t>
      </w:r>
      <w:r w:rsidRPr="00975184">
        <w:rPr>
          <w:rFonts w:ascii="Times New Roman" w:hAnsi="Times New Roman" w:cs="Times New Roman"/>
          <w:color w:val="FF0000"/>
          <w:sz w:val="22"/>
          <w:szCs w:val="24"/>
        </w:rPr>
        <w:t xml:space="preserve">CRP, </w:t>
      </w:r>
      <w:r w:rsidRPr="00975184">
        <w:rPr>
          <w:rFonts w:ascii="Times New Roman" w:hAnsi="Times New Roman" w:cs="Times New Roman"/>
          <w:color w:val="FF0000"/>
          <w:sz w:val="22"/>
        </w:rPr>
        <w:t xml:space="preserve">C-reactive protein; </w:t>
      </w:r>
      <w:r w:rsidRPr="00975184">
        <w:rPr>
          <w:rFonts w:ascii="Times New Roman" w:hAnsi="Times New Roman" w:cs="Times New Roman"/>
          <w:color w:val="FF0000"/>
          <w:sz w:val="22"/>
          <w:szCs w:val="24"/>
        </w:rPr>
        <w:t xml:space="preserve">OR, odds ratio; Q, quartile; SEM, standard error of the mean; </w:t>
      </w:r>
    </w:p>
    <w:p w14:paraId="1416001B" w14:textId="77777777" w:rsidR="00D46E4F" w:rsidRPr="00975184" w:rsidRDefault="00D46E4F" w:rsidP="001E1C0B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975184">
        <w:rPr>
          <w:rFonts w:ascii="Times New Roman" w:hAnsi="Times New Roman" w:cs="Times New Roman"/>
          <w:color w:val="FF0000"/>
          <w:sz w:val="22"/>
          <w:szCs w:val="24"/>
        </w:rPr>
        <w:t xml:space="preserve">Model 1: General linear regression were used to adjust for </w:t>
      </w:r>
      <w:r w:rsidR="001E1C0B" w:rsidRPr="00C37864">
        <w:rPr>
          <w:rFonts w:ascii="Times New Roman" w:hAnsi="Times New Roman" w:cs="Times New Roman"/>
          <w:color w:val="FF0000"/>
          <w:sz w:val="22"/>
          <w:szCs w:val="24"/>
        </w:rPr>
        <w:t>age</w:t>
      </w:r>
      <w:r w:rsidR="001E1C0B">
        <w:rPr>
          <w:rFonts w:ascii="Times New Roman" w:hAnsi="Times New Roman" w:cs="Times New Roman"/>
          <w:color w:val="FF0000"/>
          <w:sz w:val="22"/>
          <w:szCs w:val="24"/>
        </w:rPr>
        <w:t>,</w:t>
      </w:r>
      <w:r w:rsidR="001E1C0B" w:rsidRPr="00C37864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1E1C0B">
        <w:rPr>
          <w:rFonts w:ascii="Times New Roman" w:hAnsi="Times New Roman" w:cs="Times New Roman"/>
          <w:color w:val="FF0000"/>
          <w:sz w:val="22"/>
          <w:szCs w:val="24"/>
        </w:rPr>
        <w:t xml:space="preserve">gender, </w:t>
      </w:r>
      <w:r w:rsidR="001E1C0B" w:rsidRPr="00C37864">
        <w:rPr>
          <w:rFonts w:ascii="Times New Roman" w:hAnsi="Times New Roman" w:cs="Times New Roman"/>
          <w:color w:val="FF0000"/>
          <w:sz w:val="22"/>
          <w:szCs w:val="24"/>
        </w:rPr>
        <w:t>body mass index, smoking status, drinking status, education levels, physical activities, and total energy</w:t>
      </w:r>
      <w:r w:rsidR="001E1C0B">
        <w:rPr>
          <w:rFonts w:ascii="Times New Roman" w:hAnsi="Times New Roman" w:cs="Times New Roman"/>
          <w:color w:val="FF0000"/>
          <w:sz w:val="22"/>
          <w:szCs w:val="24"/>
        </w:rPr>
        <w:t>.</w:t>
      </w:r>
    </w:p>
    <w:p w14:paraId="2B0ED936" w14:textId="77777777" w:rsidR="001E1C0B" w:rsidRPr="00C37864" w:rsidRDefault="001E1C0B" w:rsidP="001E1C0B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C37864">
        <w:rPr>
          <w:rFonts w:ascii="Times New Roman" w:hAnsi="Times New Roman" w:cs="Times New Roman"/>
          <w:color w:val="FF0000"/>
          <w:sz w:val="22"/>
          <w:szCs w:val="24"/>
        </w:rPr>
        <w:t>Model 2: Model 2 was constructed from model 1, and it included additional adjustments for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Pr="00C37864">
        <w:rPr>
          <w:rFonts w:ascii="Times New Roman" w:hAnsi="Times New Roman" w:cs="Times New Roman"/>
          <w:color w:val="FF0000"/>
          <w:sz w:val="22"/>
          <w:szCs w:val="24"/>
        </w:rPr>
        <w:t>systolic blood pressure, diastolic blood pressure, glucose, triglyceride, total cholesterol, low-density lipoprotein cholesterol, and high-density lipoprotein cholesterol.</w:t>
      </w:r>
    </w:p>
    <w:p w14:paraId="73AFB871" w14:textId="77777777" w:rsidR="001E1C0B" w:rsidRPr="00C37864" w:rsidRDefault="001E1C0B" w:rsidP="001E1C0B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C37864">
        <w:rPr>
          <w:rFonts w:ascii="Times New Roman" w:hAnsi="Times New Roman" w:cs="Times New Roman"/>
          <w:color w:val="FF0000"/>
          <w:sz w:val="22"/>
          <w:szCs w:val="24"/>
        </w:rPr>
        <w:t>Model 3: Model 3 was constructed from model 2, and it included additional adjustments for vitamin C and vitamin E intakes.</w:t>
      </w:r>
    </w:p>
    <w:p w14:paraId="3743C05C" w14:textId="77777777" w:rsidR="00622C79" w:rsidRPr="001E1C0B" w:rsidRDefault="00622C79" w:rsidP="00622C79"/>
    <w:p w14:paraId="3D376642" w14:textId="77777777" w:rsidR="00622C79" w:rsidRPr="00622C79" w:rsidRDefault="00622C79" w:rsidP="00622C79"/>
    <w:p w14:paraId="115ACDD8" w14:textId="77777777" w:rsidR="00622C79" w:rsidRPr="00622C79" w:rsidRDefault="00622C79" w:rsidP="00622C79">
      <w:pPr>
        <w:sectPr w:rsidR="00622C79" w:rsidRPr="00622C79" w:rsidSect="0023211F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3977F1B" w14:textId="77777777" w:rsidR="0023211F" w:rsidRPr="0089434D" w:rsidRDefault="00301EEE" w:rsidP="0023211F">
      <w:pPr>
        <w:pStyle w:val="Caption"/>
        <w:rPr>
          <w:rFonts w:ascii="Times New Roman" w:eastAsia="PMingLiU" w:hAnsi="Times New Roman"/>
          <w:b/>
          <w:sz w:val="24"/>
          <w:szCs w:val="22"/>
        </w:rPr>
      </w:pPr>
      <w:r w:rsidRPr="0089434D">
        <w:rPr>
          <w:rFonts w:ascii="Times New Roman" w:hAnsi="Times New Roman" w:cs="Times New Roman"/>
          <w:b/>
          <w:color w:val="2A2A2A"/>
          <w:sz w:val="23"/>
          <w:szCs w:val="23"/>
          <w:shd w:val="clear" w:color="auto" w:fill="FFFFFF"/>
        </w:rPr>
        <w:lastRenderedPageBreak/>
        <w:t>(</w:t>
      </w:r>
      <w:r w:rsidR="00B4683F" w:rsidRPr="0089434D">
        <w:rPr>
          <w:rFonts w:ascii="Times New Roman" w:hAnsi="Times New Roman" w:cs="Times New Roman"/>
          <w:b/>
          <w:color w:val="2A2A2A"/>
          <w:sz w:val="23"/>
          <w:szCs w:val="23"/>
          <w:shd w:val="clear" w:color="auto" w:fill="FFFFFF"/>
        </w:rPr>
        <w:t>Online Supporting Material</w:t>
      </w:r>
      <w:r w:rsidRPr="0089434D">
        <w:rPr>
          <w:rFonts w:ascii="Times New Roman" w:hAnsi="Times New Roman" w:cs="Times New Roman"/>
          <w:b/>
          <w:color w:val="2A2A2A"/>
          <w:sz w:val="23"/>
          <w:szCs w:val="23"/>
          <w:shd w:val="clear" w:color="auto" w:fill="FFFFFF"/>
        </w:rPr>
        <w:t xml:space="preserve">) </w:t>
      </w:r>
      <w:r w:rsidRPr="0089434D">
        <w:rPr>
          <w:rFonts w:ascii="Times New Roman" w:eastAsia="PMingLiU" w:hAnsi="Times New Roman"/>
          <w:b/>
          <w:sz w:val="24"/>
          <w:szCs w:val="22"/>
        </w:rPr>
        <w:t xml:space="preserve">Supplemental </w:t>
      </w:r>
      <w:r w:rsidR="00FE3261">
        <w:rPr>
          <w:rFonts w:ascii="Times New Roman" w:eastAsia="PMingLiU" w:hAnsi="Times New Roman"/>
          <w:b/>
          <w:color w:val="FF0000"/>
          <w:sz w:val="24"/>
          <w:szCs w:val="22"/>
        </w:rPr>
        <w:t>Table 2</w:t>
      </w:r>
      <w:r w:rsidRPr="0089434D">
        <w:rPr>
          <w:rFonts w:ascii="Times New Roman" w:eastAsia="PMingLiU" w:hAnsi="Times New Roman"/>
          <w:b/>
          <w:sz w:val="24"/>
          <w:szCs w:val="22"/>
        </w:rPr>
        <w:t>:</w:t>
      </w:r>
      <w:r w:rsidR="00B4683F" w:rsidRPr="0089434D">
        <w:rPr>
          <w:rFonts w:ascii="Times New Roman" w:eastAsia="PMingLiU" w:hAnsi="Times New Roman"/>
          <w:b/>
          <w:sz w:val="24"/>
          <w:szCs w:val="22"/>
        </w:rPr>
        <w:t xml:space="preserve"> </w:t>
      </w:r>
      <w:r w:rsidR="0023211F" w:rsidRPr="0089434D">
        <w:rPr>
          <w:rFonts w:ascii="Times New Roman" w:eastAsia="PMingLiU" w:hAnsi="Times New Roman"/>
          <w:b/>
          <w:sz w:val="24"/>
          <w:szCs w:val="22"/>
        </w:rPr>
        <w:t>The association between legumes, fruits, and vegetables consumption and the risk of elevated CRP.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3211F" w:rsidRPr="00B77577" w14:paraId="50CEC694" w14:textId="77777777" w:rsidTr="00000BD6"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5F40C05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E7DF428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 xml:space="preserve"> Non-consumers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10C824B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Low</w:t>
            </w:r>
          </w:p>
          <w:p w14:paraId="57EF2FF7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(0-Q3)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E1003D5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76FACF1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High</w:t>
            </w:r>
          </w:p>
          <w:p w14:paraId="324A539F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(&gt;Q3)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876CBD5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07698C0" w14:textId="77777777" w:rsidR="0023211F" w:rsidRPr="00102B03" w:rsidRDefault="0023211F" w:rsidP="00000B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211F" w:rsidRPr="00B77577" w14:paraId="60C2ED4E" w14:textId="77777777" w:rsidTr="00000BD6"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A50AE3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Legumes, g/day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9F6842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0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6F4B85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0-83.1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B11937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212780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&gt;83.1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F52F24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1E6986" w14:textId="77777777" w:rsidR="0023211F" w:rsidRPr="00102B03" w:rsidRDefault="0023211F" w:rsidP="00000B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211F" w:rsidRPr="00B77577" w14:paraId="3C5D8D2C" w14:textId="77777777" w:rsidTr="00000BD6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A8F2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Fruits, g/day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1D10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BDC9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0-246.4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4B318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68DA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&gt;246.4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3177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538A" w14:textId="77777777" w:rsidR="0023211F" w:rsidRPr="00102B03" w:rsidRDefault="0023211F" w:rsidP="00000B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211F" w:rsidRPr="00B77577" w14:paraId="50A6A27C" w14:textId="77777777" w:rsidTr="00000BD6"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BFD9679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Vegetables, g/day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A828076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B872D45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0-475.6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BE09A65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8FBE94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eastAsiaTheme="minorEastAsia" w:hAnsi="Times New Roman" w:cs="Times New Roman"/>
                <w:kern w:val="24"/>
              </w:rPr>
              <w:t>&gt;475.6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F8EFBD9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B6083A1" w14:textId="77777777" w:rsidR="0023211F" w:rsidRPr="00102B03" w:rsidRDefault="0023211F" w:rsidP="00000B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211F" w:rsidRPr="00B77577" w14:paraId="2EB89A08" w14:textId="77777777" w:rsidTr="00000BD6"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3B45793" w14:textId="77777777" w:rsidR="0023211F" w:rsidRPr="00102B03" w:rsidRDefault="0023211F" w:rsidP="00000B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89064CA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OR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67770AD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OR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F2A67C7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95% CI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8DC0959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OR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C5F5CD1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95% CI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178B4B0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test for trend</w:t>
            </w:r>
          </w:p>
        </w:tc>
      </w:tr>
      <w:tr w:rsidR="0023211F" w:rsidRPr="00B77577" w14:paraId="0EB64798" w14:textId="77777777" w:rsidTr="00000BD6"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F9F36E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Legumes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FCAA96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291E6D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1.21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80FE96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0.93-1.58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B382CE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0.87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ADE929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0.65-1.16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D698F2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0.18</w:t>
            </w:r>
          </w:p>
        </w:tc>
      </w:tr>
      <w:tr w:rsidR="0023211F" w:rsidRPr="00B77577" w14:paraId="2C772972" w14:textId="77777777" w:rsidTr="00000BD6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5573B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Fruits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3113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77A0C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0.77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0E87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0.59-1.00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27A9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0.66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5755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0.47-0.94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4906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0.021</w:t>
            </w:r>
          </w:p>
        </w:tc>
      </w:tr>
      <w:tr w:rsidR="0023211F" w:rsidRPr="00B77577" w14:paraId="5228BBC4" w14:textId="77777777" w:rsidTr="00000BD6"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27DD214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Vegetables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FF13709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3D93228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E65F2DB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0.23-0.84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822C2F5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89DED2C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0.18-0.71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DA0855B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0.045</w:t>
            </w:r>
          </w:p>
        </w:tc>
      </w:tr>
    </w:tbl>
    <w:p w14:paraId="7FB82185" w14:textId="77777777" w:rsidR="008A7494" w:rsidRDefault="008A7494" w:rsidP="0023211F">
      <w:pPr>
        <w:rPr>
          <w:rFonts w:ascii="Times New Roman" w:hAnsi="Times New Roman" w:cs="Times New Roman"/>
          <w:szCs w:val="24"/>
        </w:rPr>
      </w:pPr>
      <w:r w:rsidRPr="00387B98">
        <w:rPr>
          <w:rFonts w:ascii="Times New Roman" w:hAnsi="Times New Roman" w:cs="Times New Roman"/>
          <w:szCs w:val="24"/>
        </w:rPr>
        <w:t>Abbreviation</w:t>
      </w:r>
      <w:r>
        <w:rPr>
          <w:rFonts w:ascii="Times New Roman" w:hAnsi="Times New Roman" w:cs="Times New Roman" w:hint="eastAsia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CI, </w:t>
      </w:r>
      <w:r w:rsidRPr="00287906">
        <w:rPr>
          <w:rFonts w:ascii="Times New Roman" w:hAnsi="Times New Roman" w:cs="Times New Roman"/>
        </w:rPr>
        <w:t>confidence interval</w:t>
      </w:r>
      <w:r>
        <w:rPr>
          <w:rFonts w:ascii="Times New Roman" w:hAnsi="Times New Roman" w:cs="Times New Roman"/>
        </w:rPr>
        <w:t>;</w:t>
      </w:r>
      <w:r w:rsidRPr="00B7757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OR, odds ratio; Q, </w:t>
      </w:r>
      <w:r w:rsidRPr="0085095A">
        <w:rPr>
          <w:rFonts w:ascii="Times New Roman" w:hAnsi="Times New Roman" w:cs="Times New Roman"/>
          <w:szCs w:val="24"/>
        </w:rPr>
        <w:t>quartile</w:t>
      </w:r>
      <w:r>
        <w:rPr>
          <w:rFonts w:ascii="Times New Roman" w:hAnsi="Times New Roman" w:cs="Times New Roman"/>
          <w:szCs w:val="24"/>
        </w:rPr>
        <w:t>;</w:t>
      </w:r>
    </w:p>
    <w:p w14:paraId="55EAEAEB" w14:textId="77777777" w:rsidR="0023211F" w:rsidRDefault="0023211F" w:rsidP="0023211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ORs and 95% CIs were estimated by logistic regression model adjusted for age,</w:t>
      </w:r>
      <w:r w:rsidRPr="00AC4168">
        <w:rPr>
          <w:rFonts w:ascii="Times New Roman" w:hAnsi="Times New Roman" w:cs="Times New Roman"/>
          <w:szCs w:val="24"/>
        </w:rPr>
        <w:t xml:space="preserve"> gender</w:t>
      </w:r>
      <w:r>
        <w:rPr>
          <w:rFonts w:ascii="Times New Roman" w:hAnsi="Times New Roman" w:cs="Times New Roman"/>
          <w:szCs w:val="24"/>
        </w:rPr>
        <w:t xml:space="preserve">, </w:t>
      </w:r>
      <w:r w:rsidRPr="00AC4168">
        <w:rPr>
          <w:rFonts w:ascii="Times New Roman" w:hAnsi="Times New Roman" w:cs="Times New Roman"/>
          <w:szCs w:val="24"/>
        </w:rPr>
        <w:t>body mass index, smoking status, drinkin</w:t>
      </w:r>
      <w:r>
        <w:rPr>
          <w:rFonts w:ascii="Times New Roman" w:hAnsi="Times New Roman" w:cs="Times New Roman"/>
          <w:szCs w:val="24"/>
        </w:rPr>
        <w:t>g status, education levels,</w:t>
      </w:r>
      <w:r w:rsidR="00102B03" w:rsidRPr="00102B03">
        <w:rPr>
          <w:rFonts w:ascii="Times New Roman" w:hAnsi="Times New Roman" w:cs="Times New Roman"/>
        </w:rPr>
        <w:t xml:space="preserve"> </w:t>
      </w:r>
      <w:r w:rsidR="00102B03" w:rsidRPr="00501C6D">
        <w:rPr>
          <w:rFonts w:ascii="Times New Roman" w:hAnsi="Times New Roman" w:cs="Times New Roman"/>
        </w:rPr>
        <w:t>physical activities,</w:t>
      </w:r>
      <w:r w:rsidR="00C37D2A">
        <w:rPr>
          <w:rFonts w:ascii="Times New Roman" w:hAnsi="Times New Roman" w:cs="Times New Roman"/>
        </w:rPr>
        <w:t xml:space="preserve"> </w:t>
      </w:r>
      <w:r w:rsidRPr="00AC4168">
        <w:rPr>
          <w:rFonts w:ascii="Times New Roman" w:hAnsi="Times New Roman" w:cs="Times New Roman"/>
          <w:szCs w:val="24"/>
        </w:rPr>
        <w:t>total energy</w:t>
      </w:r>
      <w:r>
        <w:rPr>
          <w:rFonts w:ascii="Times New Roman" w:hAnsi="Times New Roman" w:cs="Times New Roman"/>
          <w:szCs w:val="24"/>
        </w:rPr>
        <w:t xml:space="preserve">, </w:t>
      </w:r>
      <w:r w:rsidRPr="00587D2C">
        <w:rPr>
          <w:rFonts w:ascii="Times New Roman" w:hAnsi="Times New Roman" w:cs="Times New Roman"/>
          <w:szCs w:val="24"/>
        </w:rPr>
        <w:t>systolic blood pressure</w:t>
      </w:r>
      <w:r>
        <w:rPr>
          <w:rFonts w:ascii="Times New Roman" w:hAnsi="Times New Roman" w:cs="Times New Roman"/>
          <w:szCs w:val="24"/>
        </w:rPr>
        <w:t>, d</w:t>
      </w:r>
      <w:r w:rsidRPr="0085095A">
        <w:rPr>
          <w:rFonts w:ascii="Times New Roman" w:hAnsi="Times New Roman" w:cs="Times New Roman"/>
          <w:szCs w:val="24"/>
        </w:rPr>
        <w:t>iastolic blood pressure</w:t>
      </w:r>
      <w:r>
        <w:rPr>
          <w:rFonts w:ascii="Times New Roman" w:hAnsi="Times New Roman" w:cs="Times New Roman"/>
          <w:szCs w:val="24"/>
        </w:rPr>
        <w:t>, g</w:t>
      </w:r>
      <w:r w:rsidRPr="0085095A">
        <w:rPr>
          <w:rFonts w:ascii="Times New Roman" w:hAnsi="Times New Roman" w:cs="Times New Roman"/>
          <w:szCs w:val="24"/>
        </w:rPr>
        <w:t>lucose</w:t>
      </w:r>
      <w:r>
        <w:rPr>
          <w:rFonts w:ascii="Times New Roman" w:hAnsi="Times New Roman" w:cs="Times New Roman"/>
          <w:szCs w:val="24"/>
        </w:rPr>
        <w:t>, trigl</w:t>
      </w:r>
      <w:r w:rsidRPr="001E79D3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>c</w:t>
      </w:r>
      <w:r w:rsidRPr="001E79D3">
        <w:rPr>
          <w:rFonts w:ascii="Times New Roman" w:hAnsi="Times New Roman" w:cs="Times New Roman"/>
          <w:szCs w:val="24"/>
        </w:rPr>
        <w:t>eride</w:t>
      </w:r>
      <w:r>
        <w:rPr>
          <w:rFonts w:ascii="Times New Roman" w:hAnsi="Times New Roman" w:cs="Times New Roman"/>
          <w:szCs w:val="24"/>
        </w:rPr>
        <w:t>, t</w:t>
      </w:r>
      <w:r w:rsidRPr="0085095A">
        <w:rPr>
          <w:rFonts w:ascii="Times New Roman" w:hAnsi="Times New Roman" w:cs="Times New Roman"/>
          <w:szCs w:val="24"/>
        </w:rPr>
        <w:t>otal cholesterol</w:t>
      </w:r>
      <w:r>
        <w:rPr>
          <w:rFonts w:ascii="Times New Roman" w:hAnsi="Times New Roman" w:cs="Times New Roman"/>
          <w:szCs w:val="24"/>
        </w:rPr>
        <w:t>, low</w:t>
      </w:r>
      <w:r w:rsidRPr="00387B98">
        <w:rPr>
          <w:rFonts w:ascii="Times New Roman" w:hAnsi="Times New Roman" w:cs="Times New Roman"/>
          <w:szCs w:val="24"/>
        </w:rPr>
        <w:t>-density lipoprotein</w:t>
      </w:r>
      <w:r>
        <w:rPr>
          <w:rFonts w:ascii="Times New Roman" w:hAnsi="Times New Roman" w:cs="Times New Roman"/>
          <w:szCs w:val="24"/>
        </w:rPr>
        <w:t xml:space="preserve"> </w:t>
      </w:r>
      <w:r w:rsidRPr="0085095A">
        <w:rPr>
          <w:rFonts w:ascii="Times New Roman" w:hAnsi="Times New Roman" w:cs="Times New Roman"/>
          <w:szCs w:val="24"/>
        </w:rPr>
        <w:t>cholesterol</w:t>
      </w:r>
      <w:r>
        <w:rPr>
          <w:rFonts w:ascii="Times New Roman" w:hAnsi="Times New Roman" w:cs="Times New Roman"/>
          <w:szCs w:val="24"/>
        </w:rPr>
        <w:t xml:space="preserve">, </w:t>
      </w:r>
      <w:r w:rsidRPr="00387B98">
        <w:rPr>
          <w:rFonts w:ascii="Times New Roman" w:hAnsi="Times New Roman" w:cs="Times New Roman"/>
          <w:szCs w:val="24"/>
        </w:rPr>
        <w:t>high-density lipoprotein</w:t>
      </w:r>
      <w:r>
        <w:rPr>
          <w:rFonts w:ascii="Times New Roman" w:hAnsi="Times New Roman" w:cs="Times New Roman"/>
          <w:szCs w:val="24"/>
        </w:rPr>
        <w:t xml:space="preserve"> </w:t>
      </w:r>
      <w:r w:rsidRPr="0085095A">
        <w:rPr>
          <w:rFonts w:ascii="Times New Roman" w:hAnsi="Times New Roman" w:cs="Times New Roman"/>
          <w:szCs w:val="24"/>
        </w:rPr>
        <w:t>cholesterol</w:t>
      </w:r>
      <w:r>
        <w:rPr>
          <w:rFonts w:ascii="Times New Roman" w:hAnsi="Times New Roman" w:cs="Times New Roman" w:hint="eastAsia"/>
          <w:szCs w:val="24"/>
        </w:rPr>
        <w:t xml:space="preserve">, and </w:t>
      </w:r>
      <w:r w:rsidRPr="00AC4168">
        <w:rPr>
          <w:rFonts w:ascii="Times New Roman" w:hAnsi="Times New Roman" w:cs="Times New Roman"/>
          <w:szCs w:val="24"/>
        </w:rPr>
        <w:t>vitamin C and vitamin E intake</w:t>
      </w:r>
      <w:r>
        <w:rPr>
          <w:rFonts w:ascii="Times New Roman" w:hAnsi="Times New Roman" w:cs="Times New Roman"/>
          <w:szCs w:val="24"/>
        </w:rPr>
        <w:t>s.</w:t>
      </w:r>
    </w:p>
    <w:p w14:paraId="30432019" w14:textId="77777777" w:rsidR="00B4683F" w:rsidRDefault="00B4683F">
      <w:pPr>
        <w:rPr>
          <w:rFonts w:ascii="Times New Roman" w:hAnsi="Times New Roman" w:cs="Times New Roman"/>
        </w:rPr>
        <w:sectPr w:rsidR="00B4683F" w:rsidSect="0023211F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A333A0C" w14:textId="4AE20D80" w:rsidR="0023211F" w:rsidRPr="0089434D" w:rsidRDefault="00301EEE" w:rsidP="0023211F">
      <w:pPr>
        <w:pStyle w:val="Caption"/>
        <w:rPr>
          <w:rFonts w:ascii="Times New Roman" w:eastAsia="PMingLiU" w:hAnsi="Times New Roman"/>
          <w:b/>
          <w:sz w:val="24"/>
          <w:szCs w:val="24"/>
        </w:rPr>
      </w:pPr>
      <w:bookmarkStart w:id="1" w:name="_Toc40791518"/>
      <w:r w:rsidRPr="0089434D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lastRenderedPageBreak/>
        <w:t>(</w:t>
      </w:r>
      <w:r w:rsidR="00B4683F" w:rsidRPr="0089434D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Online Supporting Material</w:t>
      </w:r>
      <w:r w:rsidRPr="0089434D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)</w:t>
      </w:r>
      <w:r w:rsidR="00B4683F" w:rsidRPr="0089434D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r w:rsidRPr="0089434D">
        <w:rPr>
          <w:rFonts w:ascii="Times New Roman" w:eastAsia="PMingLiU" w:hAnsi="Times New Roman"/>
          <w:b/>
          <w:sz w:val="24"/>
          <w:szCs w:val="24"/>
        </w:rPr>
        <w:t xml:space="preserve">Supplemental </w:t>
      </w:r>
      <w:r w:rsidR="00FE3261">
        <w:rPr>
          <w:rFonts w:ascii="Times New Roman" w:eastAsia="PMingLiU" w:hAnsi="Times New Roman"/>
          <w:b/>
          <w:sz w:val="24"/>
          <w:szCs w:val="24"/>
        </w:rPr>
        <w:t xml:space="preserve">Table </w:t>
      </w:r>
      <w:r w:rsidR="001E0920">
        <w:rPr>
          <w:rFonts w:ascii="Times New Roman" w:eastAsia="PMingLiU" w:hAnsi="Times New Roman"/>
          <w:b/>
          <w:sz w:val="24"/>
          <w:szCs w:val="24"/>
        </w:rPr>
        <w:t>3</w:t>
      </w:r>
      <w:bookmarkStart w:id="2" w:name="_GoBack"/>
      <w:bookmarkEnd w:id="2"/>
      <w:r w:rsidR="0023211F" w:rsidRPr="0089434D">
        <w:rPr>
          <w:rFonts w:ascii="Times New Roman" w:eastAsia="PMingLiU" w:hAnsi="Times New Roman"/>
          <w:b/>
          <w:sz w:val="24"/>
          <w:szCs w:val="24"/>
        </w:rPr>
        <w:t>: Combination of total flavonoids intake and tea, fruits or vegetables consumption adjusted for confounding factors in multivariable-adjusted models.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  <w:gridCol w:w="1701"/>
        <w:gridCol w:w="1565"/>
        <w:gridCol w:w="845"/>
        <w:gridCol w:w="1559"/>
        <w:gridCol w:w="1559"/>
        <w:gridCol w:w="1701"/>
      </w:tblGrid>
      <w:tr w:rsidR="0023211F" w14:paraId="16FAE317" w14:textId="77777777" w:rsidTr="00000BD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6A578" w14:textId="77777777" w:rsidR="0023211F" w:rsidRPr="00102B03" w:rsidRDefault="0023211F" w:rsidP="00000BD6">
            <w:pPr>
              <w:rPr>
                <w:rFonts w:ascii="Times New Roman" w:eastAsia="PMingLiU" w:hAnsi="Times New Roman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6AE88" w14:textId="77777777" w:rsidR="0023211F" w:rsidRPr="00102B03" w:rsidRDefault="0023211F" w:rsidP="00000BD6">
            <w:pPr>
              <w:jc w:val="center"/>
              <w:rPr>
                <w:rFonts w:ascii="Times New Roman" w:eastAsia="PMingLiU" w:hAnsi="Times New Roman"/>
              </w:rPr>
            </w:pPr>
            <w:r w:rsidRPr="00102B03">
              <w:rPr>
                <w:rFonts w:ascii="Times New Roman" w:eastAsia="PMingLiU" w:hAnsi="Times New Roman"/>
              </w:rPr>
              <w:t>Total flavonoids intake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26B41" w14:textId="77777777" w:rsidR="0023211F" w:rsidRPr="00102B03" w:rsidRDefault="0023211F" w:rsidP="00000BD6">
            <w:pPr>
              <w:rPr>
                <w:rFonts w:ascii="Times New Roman" w:eastAsia="PMingLiU" w:hAnsi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959E8" w14:textId="77777777" w:rsidR="0023211F" w:rsidRPr="00102B03" w:rsidRDefault="0023211F" w:rsidP="00000BD6">
            <w:pPr>
              <w:jc w:val="center"/>
              <w:rPr>
                <w:rFonts w:ascii="Times New Roman" w:eastAsia="PMingLiU" w:hAnsi="Times New Roman"/>
              </w:rPr>
            </w:pPr>
            <w:r w:rsidRPr="00102B03">
              <w:rPr>
                <w:rFonts w:ascii="Times New Roman" w:eastAsia="PMingLiU" w:hAnsi="Times New Roman"/>
              </w:rPr>
              <w:t>Flavonoids-rich food consumption</w:t>
            </w:r>
          </w:p>
        </w:tc>
      </w:tr>
      <w:tr w:rsidR="0023211F" w14:paraId="1823F3F0" w14:textId="77777777" w:rsidTr="00000BD6"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1E6999C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69FCE9C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Q4</w:t>
            </w:r>
          </w:p>
          <w:p w14:paraId="6BC627D0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BF23B31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95% CI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6D59E8C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test for trend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C3008DF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9D12CB3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Q3</w:t>
            </w:r>
          </w:p>
          <w:p w14:paraId="18ACB921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546E242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B62CB73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test for trend</w:t>
            </w:r>
          </w:p>
        </w:tc>
      </w:tr>
      <w:tr w:rsidR="0023211F" w14:paraId="2A65BA58" w14:textId="77777777" w:rsidTr="00000BD6"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520D17" w14:textId="77777777" w:rsidR="0023211F" w:rsidRPr="00102B03" w:rsidRDefault="0023211F" w:rsidP="00000BD6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Total flavonoids/Tea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CCE91A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173155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0.11-4.60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CC6E22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0.77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A9E98A" w14:textId="77777777" w:rsidR="0023211F" w:rsidRPr="00102B03" w:rsidRDefault="0023211F" w:rsidP="00000B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712F25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0.88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2A7A62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0.14-5.62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A5B034" w14:textId="77777777" w:rsidR="0023211F" w:rsidRPr="00102B03" w:rsidRDefault="00C37D2A" w:rsidP="00000BD6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0.95</w:t>
            </w:r>
          </w:p>
        </w:tc>
      </w:tr>
      <w:tr w:rsidR="00C37D2A" w14:paraId="77161B57" w14:textId="77777777" w:rsidTr="00000B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9AC3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Total flavonoids/Fruits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E7AE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EAEF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0.45-0.89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C9BE2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0.022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E466" w14:textId="77777777" w:rsidR="00C37D2A" w:rsidRPr="00102B03" w:rsidRDefault="00C37D2A" w:rsidP="00C37D2A">
            <w:pPr>
              <w:rPr>
                <w:rFonts w:ascii="Times New Roman" w:eastAsia="PMingLiU" w:hAnsi="Times New Roman" w:cs="Times New Roman"/>
                <w:kern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AF8D8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93D81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0.48-0.99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38D5" w14:textId="77777777" w:rsidR="00C37D2A" w:rsidRPr="00102B03" w:rsidRDefault="006E73BD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0.012</w:t>
            </w:r>
          </w:p>
        </w:tc>
      </w:tr>
      <w:tr w:rsidR="00C37D2A" w14:paraId="63448E21" w14:textId="77777777" w:rsidTr="00000BD6"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623E240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Total flavonoids/Vegetables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AB7EA7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326987F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0.45-0.88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AB51316" w14:textId="77777777" w:rsidR="00C37D2A" w:rsidRPr="00102B03" w:rsidRDefault="006E73BD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FA9E963" w14:textId="77777777" w:rsidR="00C37D2A" w:rsidRPr="00102B03" w:rsidRDefault="00C37D2A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46B763A" w14:textId="77777777" w:rsidR="00C37D2A" w:rsidRPr="00102B03" w:rsidRDefault="006E73BD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9A33AD3" w14:textId="77777777" w:rsidR="00C37D2A" w:rsidRPr="00102B03" w:rsidRDefault="006E73BD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0.19-0.77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614B3DB" w14:textId="77777777" w:rsidR="00C37D2A" w:rsidRPr="00102B03" w:rsidRDefault="006E73BD" w:rsidP="00C37D2A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102B03">
              <w:rPr>
                <w:rFonts w:ascii="Times New Roman" w:hAnsi="Times New Roman" w:cs="Times New Roman"/>
                <w:kern w:val="24"/>
              </w:rPr>
              <w:t>0.036</w:t>
            </w:r>
          </w:p>
        </w:tc>
      </w:tr>
    </w:tbl>
    <w:p w14:paraId="580D8352" w14:textId="77777777" w:rsidR="008A7494" w:rsidRDefault="008A7494" w:rsidP="0023211F">
      <w:pPr>
        <w:rPr>
          <w:rFonts w:ascii="Times New Roman" w:hAnsi="Times New Roman" w:cs="Times New Roman"/>
          <w:szCs w:val="24"/>
        </w:rPr>
      </w:pPr>
      <w:r w:rsidRPr="00387B98">
        <w:rPr>
          <w:rFonts w:ascii="Times New Roman" w:hAnsi="Times New Roman" w:cs="Times New Roman"/>
          <w:szCs w:val="24"/>
        </w:rPr>
        <w:t>Abbreviation</w:t>
      </w:r>
      <w:r>
        <w:rPr>
          <w:rFonts w:ascii="Times New Roman" w:hAnsi="Times New Roman" w:cs="Times New Roman" w:hint="eastAsia"/>
          <w:szCs w:val="24"/>
        </w:rPr>
        <w:t>:</w:t>
      </w:r>
      <w:r w:rsidRPr="00B7757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CI, </w:t>
      </w:r>
      <w:r w:rsidRPr="00287906">
        <w:rPr>
          <w:rFonts w:ascii="Times New Roman" w:hAnsi="Times New Roman" w:cs="Times New Roman"/>
        </w:rPr>
        <w:t>confidence interval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szCs w:val="24"/>
        </w:rPr>
        <w:t xml:space="preserve">OR, odds ratio; Q, </w:t>
      </w:r>
      <w:r w:rsidRPr="0085095A">
        <w:rPr>
          <w:rFonts w:ascii="Times New Roman" w:hAnsi="Times New Roman" w:cs="Times New Roman"/>
          <w:szCs w:val="24"/>
        </w:rPr>
        <w:t>quartile</w:t>
      </w:r>
      <w:r>
        <w:rPr>
          <w:rFonts w:ascii="Times New Roman" w:hAnsi="Times New Roman" w:cs="Times New Roman"/>
          <w:szCs w:val="24"/>
        </w:rPr>
        <w:t xml:space="preserve">; </w:t>
      </w:r>
    </w:p>
    <w:p w14:paraId="1973B9E2" w14:textId="77777777" w:rsidR="0023211F" w:rsidRDefault="0023211F" w:rsidP="0023211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ORs and 95% CIs were estimated by logistic regression model adjusted for age,</w:t>
      </w:r>
      <w:r w:rsidRPr="00AC4168">
        <w:rPr>
          <w:rFonts w:ascii="Times New Roman" w:hAnsi="Times New Roman" w:cs="Times New Roman"/>
          <w:szCs w:val="24"/>
        </w:rPr>
        <w:t xml:space="preserve"> gender</w:t>
      </w:r>
      <w:r>
        <w:rPr>
          <w:rFonts w:ascii="Times New Roman" w:hAnsi="Times New Roman" w:cs="Times New Roman"/>
          <w:szCs w:val="24"/>
        </w:rPr>
        <w:t xml:space="preserve">, </w:t>
      </w:r>
      <w:r w:rsidRPr="00AC4168">
        <w:rPr>
          <w:rFonts w:ascii="Times New Roman" w:hAnsi="Times New Roman" w:cs="Times New Roman"/>
          <w:szCs w:val="24"/>
        </w:rPr>
        <w:t>body mass index, smoking status, drinkin</w:t>
      </w:r>
      <w:r>
        <w:rPr>
          <w:rFonts w:ascii="Times New Roman" w:hAnsi="Times New Roman" w:cs="Times New Roman"/>
          <w:szCs w:val="24"/>
        </w:rPr>
        <w:t xml:space="preserve">g status, education levels, </w:t>
      </w:r>
      <w:r w:rsidR="00102B03" w:rsidRPr="00501C6D">
        <w:rPr>
          <w:rFonts w:ascii="Times New Roman" w:hAnsi="Times New Roman" w:cs="Times New Roman"/>
        </w:rPr>
        <w:t>physical activities,</w:t>
      </w:r>
      <w:r w:rsidR="00102B03">
        <w:rPr>
          <w:rFonts w:ascii="Times New Roman" w:hAnsi="Times New Roman" w:cs="Times New Roman"/>
        </w:rPr>
        <w:t xml:space="preserve"> </w:t>
      </w:r>
      <w:r w:rsidRPr="00AC4168">
        <w:rPr>
          <w:rFonts w:ascii="Times New Roman" w:hAnsi="Times New Roman" w:cs="Times New Roman"/>
          <w:szCs w:val="24"/>
        </w:rPr>
        <w:t>total energy</w:t>
      </w:r>
      <w:r>
        <w:rPr>
          <w:rFonts w:ascii="Times New Roman" w:hAnsi="Times New Roman" w:cs="Times New Roman"/>
          <w:szCs w:val="24"/>
        </w:rPr>
        <w:t xml:space="preserve">, </w:t>
      </w:r>
      <w:r w:rsidRPr="00587D2C">
        <w:rPr>
          <w:rFonts w:ascii="Times New Roman" w:hAnsi="Times New Roman" w:cs="Times New Roman"/>
          <w:szCs w:val="24"/>
        </w:rPr>
        <w:t>systolic blood pressure</w:t>
      </w:r>
      <w:r>
        <w:rPr>
          <w:rFonts w:ascii="Times New Roman" w:hAnsi="Times New Roman" w:cs="Times New Roman"/>
          <w:szCs w:val="24"/>
        </w:rPr>
        <w:t>, d</w:t>
      </w:r>
      <w:r w:rsidRPr="0085095A">
        <w:rPr>
          <w:rFonts w:ascii="Times New Roman" w:hAnsi="Times New Roman" w:cs="Times New Roman"/>
          <w:szCs w:val="24"/>
        </w:rPr>
        <w:t>iastolic blood pressure</w:t>
      </w:r>
      <w:r>
        <w:rPr>
          <w:rFonts w:ascii="Times New Roman" w:hAnsi="Times New Roman" w:cs="Times New Roman"/>
          <w:szCs w:val="24"/>
        </w:rPr>
        <w:t>, g</w:t>
      </w:r>
      <w:r w:rsidRPr="0085095A">
        <w:rPr>
          <w:rFonts w:ascii="Times New Roman" w:hAnsi="Times New Roman" w:cs="Times New Roman"/>
          <w:szCs w:val="24"/>
        </w:rPr>
        <w:t>lucose</w:t>
      </w:r>
      <w:r>
        <w:rPr>
          <w:rFonts w:ascii="Times New Roman" w:hAnsi="Times New Roman" w:cs="Times New Roman"/>
          <w:szCs w:val="24"/>
        </w:rPr>
        <w:t>, trigl</w:t>
      </w:r>
      <w:r w:rsidRPr="001E79D3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>c</w:t>
      </w:r>
      <w:r w:rsidRPr="001E79D3">
        <w:rPr>
          <w:rFonts w:ascii="Times New Roman" w:hAnsi="Times New Roman" w:cs="Times New Roman"/>
          <w:szCs w:val="24"/>
        </w:rPr>
        <w:t>eride</w:t>
      </w:r>
      <w:r>
        <w:rPr>
          <w:rFonts w:ascii="Times New Roman" w:hAnsi="Times New Roman" w:cs="Times New Roman"/>
          <w:szCs w:val="24"/>
        </w:rPr>
        <w:t>, t</w:t>
      </w:r>
      <w:r w:rsidRPr="0085095A">
        <w:rPr>
          <w:rFonts w:ascii="Times New Roman" w:hAnsi="Times New Roman" w:cs="Times New Roman"/>
          <w:szCs w:val="24"/>
        </w:rPr>
        <w:t>otal cholesterol</w:t>
      </w:r>
      <w:r>
        <w:rPr>
          <w:rFonts w:ascii="Times New Roman" w:hAnsi="Times New Roman" w:cs="Times New Roman"/>
          <w:szCs w:val="24"/>
        </w:rPr>
        <w:t>, low</w:t>
      </w:r>
      <w:r w:rsidRPr="00387B98">
        <w:rPr>
          <w:rFonts w:ascii="Times New Roman" w:hAnsi="Times New Roman" w:cs="Times New Roman"/>
          <w:szCs w:val="24"/>
        </w:rPr>
        <w:t>-density lipoprotein</w:t>
      </w:r>
      <w:r>
        <w:rPr>
          <w:rFonts w:ascii="Times New Roman" w:hAnsi="Times New Roman" w:cs="Times New Roman"/>
          <w:szCs w:val="24"/>
        </w:rPr>
        <w:t xml:space="preserve"> </w:t>
      </w:r>
      <w:r w:rsidRPr="0085095A">
        <w:rPr>
          <w:rFonts w:ascii="Times New Roman" w:hAnsi="Times New Roman" w:cs="Times New Roman"/>
          <w:szCs w:val="24"/>
        </w:rPr>
        <w:t>cholesterol</w:t>
      </w:r>
      <w:r>
        <w:rPr>
          <w:rFonts w:ascii="Times New Roman" w:hAnsi="Times New Roman" w:cs="Times New Roman"/>
          <w:szCs w:val="24"/>
        </w:rPr>
        <w:t xml:space="preserve">, </w:t>
      </w:r>
      <w:r w:rsidRPr="00387B98">
        <w:rPr>
          <w:rFonts w:ascii="Times New Roman" w:hAnsi="Times New Roman" w:cs="Times New Roman"/>
          <w:szCs w:val="24"/>
        </w:rPr>
        <w:t>high-density lipoprotein</w:t>
      </w:r>
      <w:r>
        <w:rPr>
          <w:rFonts w:ascii="Times New Roman" w:hAnsi="Times New Roman" w:cs="Times New Roman"/>
          <w:szCs w:val="24"/>
        </w:rPr>
        <w:t xml:space="preserve"> </w:t>
      </w:r>
      <w:r w:rsidRPr="0085095A">
        <w:rPr>
          <w:rFonts w:ascii="Times New Roman" w:hAnsi="Times New Roman" w:cs="Times New Roman"/>
          <w:szCs w:val="24"/>
        </w:rPr>
        <w:t>cholesterol</w:t>
      </w:r>
      <w:r>
        <w:rPr>
          <w:rFonts w:ascii="Times New Roman" w:hAnsi="Times New Roman" w:cs="Times New Roman" w:hint="eastAsia"/>
          <w:szCs w:val="24"/>
        </w:rPr>
        <w:t xml:space="preserve">, and </w:t>
      </w:r>
      <w:r w:rsidRPr="00AC4168">
        <w:rPr>
          <w:rFonts w:ascii="Times New Roman" w:hAnsi="Times New Roman" w:cs="Times New Roman"/>
          <w:szCs w:val="24"/>
        </w:rPr>
        <w:t>vitamin C and vitamin E intake</w:t>
      </w:r>
      <w:r>
        <w:rPr>
          <w:rFonts w:ascii="Times New Roman" w:hAnsi="Times New Roman" w:cs="Times New Roman"/>
          <w:szCs w:val="24"/>
        </w:rPr>
        <w:t>s.</w:t>
      </w:r>
    </w:p>
    <w:p w14:paraId="07AEC575" w14:textId="77777777" w:rsidR="0023211F" w:rsidRPr="00B66C76" w:rsidRDefault="0023211F" w:rsidP="0023211F">
      <w:pPr>
        <w:rPr>
          <w:rFonts w:ascii="Times New Roman" w:eastAsia="PMingLiU" w:hAnsi="Times New Roman"/>
        </w:rPr>
      </w:pPr>
      <w:r w:rsidRPr="00B66C76">
        <w:rPr>
          <w:rFonts w:ascii="Times New Roman" w:eastAsia="PMingLiU" w:hAnsi="Times New Roman"/>
        </w:rPr>
        <w:t xml:space="preserve">OR and 95% CI values </w:t>
      </w:r>
      <w:r>
        <w:rPr>
          <w:rFonts w:ascii="Times New Roman" w:eastAsia="PMingLiU" w:hAnsi="Times New Roman"/>
        </w:rPr>
        <w:t xml:space="preserve">were </w:t>
      </w:r>
      <w:r w:rsidRPr="00B66C76">
        <w:rPr>
          <w:rFonts w:ascii="Times New Roman" w:eastAsia="PMingLiU" w:hAnsi="Times New Roman"/>
        </w:rPr>
        <w:t>for the highest compared with the lowest group (quartile for total flavonoids intake; non-consumers for food consumption)</w:t>
      </w:r>
    </w:p>
    <w:p w14:paraId="56D9CF60" w14:textId="77777777" w:rsidR="00421E5A" w:rsidRPr="00B4683F" w:rsidRDefault="00421E5A">
      <w:pPr>
        <w:rPr>
          <w:rFonts w:ascii="Times New Roman" w:hAnsi="Times New Roman" w:cs="Times New Roman"/>
        </w:rPr>
      </w:pPr>
    </w:p>
    <w:sectPr w:rsidR="00421E5A" w:rsidRPr="00B4683F" w:rsidSect="002321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C541" w14:textId="77777777" w:rsidR="00DF0B36" w:rsidRDefault="00DF0B36" w:rsidP="00421E5A">
      <w:r>
        <w:separator/>
      </w:r>
    </w:p>
  </w:endnote>
  <w:endnote w:type="continuationSeparator" w:id="0">
    <w:p w14:paraId="2899C1E9" w14:textId="77777777" w:rsidR="00DF0B36" w:rsidRDefault="00DF0B36" w:rsidP="0042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B425" w14:textId="77777777" w:rsidR="00DF0B36" w:rsidRDefault="00DF0B36" w:rsidP="00421E5A">
      <w:r>
        <w:separator/>
      </w:r>
    </w:p>
  </w:footnote>
  <w:footnote w:type="continuationSeparator" w:id="0">
    <w:p w14:paraId="4C72381B" w14:textId="77777777" w:rsidR="00DF0B36" w:rsidRDefault="00DF0B36" w:rsidP="0042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821338"/>
      <w:docPartObj>
        <w:docPartGallery w:val="Page Numbers (Top of Page)"/>
        <w:docPartUnique/>
      </w:docPartObj>
    </w:sdtPr>
    <w:sdtEndPr/>
    <w:sdtContent>
      <w:p w14:paraId="713DD7F7" w14:textId="77777777" w:rsidR="0089434D" w:rsidRDefault="0089434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14" w:rsidRPr="00DB6414">
          <w:rPr>
            <w:noProof/>
            <w:lang w:val="zh-TW"/>
          </w:rPr>
          <w:t>5</w:t>
        </w:r>
        <w:r>
          <w:fldChar w:fldCharType="end"/>
        </w:r>
      </w:p>
    </w:sdtContent>
  </w:sdt>
  <w:p w14:paraId="6C930767" w14:textId="77777777" w:rsidR="0089434D" w:rsidRDefault="00894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D9"/>
    <w:rsid w:val="00102B03"/>
    <w:rsid w:val="00151922"/>
    <w:rsid w:val="001E0920"/>
    <w:rsid w:val="001E1C0B"/>
    <w:rsid w:val="002226B4"/>
    <w:rsid w:val="0023211F"/>
    <w:rsid w:val="002B3242"/>
    <w:rsid w:val="002C42CC"/>
    <w:rsid w:val="00301EEE"/>
    <w:rsid w:val="00350215"/>
    <w:rsid w:val="003671A4"/>
    <w:rsid w:val="00421E5A"/>
    <w:rsid w:val="00622C79"/>
    <w:rsid w:val="006E5D41"/>
    <w:rsid w:val="006E73BD"/>
    <w:rsid w:val="007A640E"/>
    <w:rsid w:val="007F5DF6"/>
    <w:rsid w:val="0089434D"/>
    <w:rsid w:val="008A7494"/>
    <w:rsid w:val="008B5245"/>
    <w:rsid w:val="008F1F13"/>
    <w:rsid w:val="0090458B"/>
    <w:rsid w:val="00975184"/>
    <w:rsid w:val="00A450F6"/>
    <w:rsid w:val="00B4683F"/>
    <w:rsid w:val="00BB10A6"/>
    <w:rsid w:val="00C37D2A"/>
    <w:rsid w:val="00CB7AF2"/>
    <w:rsid w:val="00D46E4F"/>
    <w:rsid w:val="00D56579"/>
    <w:rsid w:val="00D743D9"/>
    <w:rsid w:val="00DB6414"/>
    <w:rsid w:val="00DF0B36"/>
    <w:rsid w:val="00E15776"/>
    <w:rsid w:val="00E904DB"/>
    <w:rsid w:val="00EF6CBF"/>
    <w:rsid w:val="00FB5335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46A73"/>
  <w15:chartTrackingRefBased/>
  <w15:docId w15:val="{0130B48E-8DBB-4F78-8D0B-D8C7B671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1E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21E5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21E5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table" w:styleId="TableGrid">
    <w:name w:val="Table Grid"/>
    <w:basedOn w:val="TableNormal"/>
    <w:uiPriority w:val="39"/>
    <w:rsid w:val="0023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321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Tzu Hsieh</dc:creator>
  <cp:keywords/>
  <dc:description/>
  <cp:lastModifiedBy>SARAVANAN S</cp:lastModifiedBy>
  <cp:revision>21</cp:revision>
  <dcterms:created xsi:type="dcterms:W3CDTF">2020-05-21T08:43:00Z</dcterms:created>
  <dcterms:modified xsi:type="dcterms:W3CDTF">2021-02-27T05:49:00Z</dcterms:modified>
</cp:coreProperties>
</file>