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EC50" w14:textId="3365ECCA" w:rsidR="006A5144" w:rsidRPr="009C4885" w:rsidRDefault="00937A7D" w:rsidP="00E04421">
      <w:pPr>
        <w:jc w:val="center"/>
        <w:rPr>
          <w:rFonts w:ascii="Times New Roman" w:hAnsi="Times New Roman" w:cs="Times New Roman"/>
          <w:b/>
          <w:bCs/>
          <w:sz w:val="24"/>
          <w:szCs w:val="24"/>
        </w:rPr>
      </w:pPr>
      <w:r w:rsidRPr="009C4885">
        <w:rPr>
          <w:rFonts w:ascii="Times New Roman" w:hAnsi="Times New Roman" w:cs="Times New Roman"/>
          <w:b/>
          <w:bCs/>
          <w:sz w:val="24"/>
          <w:szCs w:val="24"/>
        </w:rPr>
        <w:t>Supplemental material</w:t>
      </w:r>
    </w:p>
    <w:p w14:paraId="51750087" w14:textId="77777777" w:rsidR="00937A7D" w:rsidRPr="009C4885" w:rsidRDefault="00937A7D" w:rsidP="00E04421">
      <w:pPr>
        <w:jc w:val="both"/>
        <w:rPr>
          <w:rFonts w:ascii="Times New Roman" w:hAnsi="Times New Roman" w:cs="Times New Roman"/>
          <w:b/>
          <w:bCs/>
          <w:sz w:val="24"/>
          <w:szCs w:val="24"/>
        </w:rPr>
      </w:pPr>
    </w:p>
    <w:p w14:paraId="37DB19F4" w14:textId="3BCE58F3" w:rsidR="00D16BC5" w:rsidRPr="009C4885" w:rsidRDefault="00D16BC5" w:rsidP="00722671">
      <w:pPr>
        <w:spacing w:after="0" w:line="240" w:lineRule="auto"/>
        <w:jc w:val="both"/>
        <w:rPr>
          <w:rFonts w:ascii="Times New Roman" w:hAnsi="Times New Roman" w:cs="Times New Roman"/>
          <w:b/>
          <w:bCs/>
          <w:sz w:val="24"/>
          <w:szCs w:val="24"/>
        </w:rPr>
      </w:pPr>
      <w:r w:rsidRPr="009C4885">
        <w:rPr>
          <w:rFonts w:ascii="Times New Roman" w:hAnsi="Times New Roman" w:cs="Times New Roman"/>
          <w:b/>
          <w:bCs/>
          <w:sz w:val="24"/>
          <w:szCs w:val="24"/>
        </w:rPr>
        <w:t xml:space="preserve">Supplementary Methods. </w:t>
      </w:r>
      <w:r w:rsidRPr="009C4885">
        <w:rPr>
          <w:rFonts w:ascii="Times New Roman" w:hAnsi="Times New Roman" w:cs="Times New Roman"/>
          <w:iCs/>
          <w:sz w:val="24"/>
          <w:szCs w:val="24"/>
        </w:rPr>
        <w:t xml:space="preserve">Detailed information concerning the identification of the PA trajectory groups. </w:t>
      </w:r>
    </w:p>
    <w:p w14:paraId="12CC4012" w14:textId="0140755D" w:rsidR="00D16BC5" w:rsidRDefault="00D16BC5" w:rsidP="00722671">
      <w:pPr>
        <w:spacing w:after="0" w:line="240" w:lineRule="auto"/>
        <w:jc w:val="both"/>
        <w:rPr>
          <w:rFonts w:ascii="Times New Roman" w:hAnsi="Times New Roman" w:cs="Times New Roman"/>
          <w:iCs/>
          <w:sz w:val="24"/>
          <w:szCs w:val="24"/>
        </w:rPr>
      </w:pPr>
    </w:p>
    <w:p w14:paraId="20E32384" w14:textId="05DD6A35" w:rsidR="00722671" w:rsidRDefault="00722671" w:rsidP="00722671">
      <w:pPr>
        <w:spacing w:after="0" w:line="240" w:lineRule="auto"/>
        <w:jc w:val="both"/>
        <w:rPr>
          <w:rFonts w:ascii="Times New Roman" w:hAnsi="Times New Roman" w:cs="Times New Roman"/>
          <w:iCs/>
          <w:sz w:val="24"/>
          <w:szCs w:val="24"/>
        </w:rPr>
      </w:pPr>
      <w:r w:rsidRPr="00722671">
        <w:rPr>
          <w:rFonts w:ascii="Times New Roman" w:hAnsi="Times New Roman" w:cs="Times New Roman"/>
          <w:b/>
          <w:bCs/>
          <w:iCs/>
          <w:sz w:val="24"/>
          <w:szCs w:val="24"/>
        </w:rPr>
        <w:t>Supplementary table S1.</w:t>
      </w:r>
      <w:r>
        <w:rPr>
          <w:rFonts w:ascii="Times New Roman" w:hAnsi="Times New Roman" w:cs="Times New Roman"/>
          <w:iCs/>
          <w:sz w:val="24"/>
          <w:szCs w:val="24"/>
        </w:rPr>
        <w:t xml:space="preserve"> </w:t>
      </w:r>
      <w:r w:rsidRPr="000B7E92">
        <w:rPr>
          <w:rFonts w:ascii="Times New Roman" w:eastAsia="Times New Roman" w:hAnsi="Times New Roman" w:cs="Times New Roman"/>
          <w:color w:val="000000"/>
          <w:sz w:val="24"/>
          <w:szCs w:val="24"/>
          <w:lang w:eastAsia="hu-HU"/>
        </w:rPr>
        <w:t xml:space="preserve">Model parameters and results of the 2-, 3-, and </w:t>
      </w:r>
      <w:r>
        <w:rPr>
          <w:rFonts w:ascii="Times New Roman" w:eastAsia="Times New Roman" w:hAnsi="Times New Roman" w:cs="Times New Roman"/>
          <w:color w:val="000000"/>
          <w:sz w:val="24"/>
          <w:szCs w:val="24"/>
          <w:lang w:eastAsia="hu-HU"/>
        </w:rPr>
        <w:t>4</w:t>
      </w:r>
      <w:r w:rsidRPr="000B7E92">
        <w:rPr>
          <w:rFonts w:ascii="Times New Roman" w:eastAsia="Times New Roman" w:hAnsi="Times New Roman" w:cs="Times New Roman"/>
          <w:color w:val="000000"/>
          <w:sz w:val="24"/>
          <w:szCs w:val="24"/>
          <w:lang w:eastAsia="hu-HU"/>
        </w:rPr>
        <w:t>-class latent bas</w:t>
      </w:r>
      <w:r>
        <w:rPr>
          <w:rFonts w:ascii="Times New Roman" w:eastAsia="Times New Roman" w:hAnsi="Times New Roman" w:cs="Times New Roman"/>
          <w:color w:val="000000"/>
          <w:sz w:val="24"/>
          <w:szCs w:val="24"/>
          <w:lang w:eastAsia="hu-HU"/>
        </w:rPr>
        <w:t>is</w:t>
      </w:r>
      <w:r w:rsidRPr="000B7E92">
        <w:rPr>
          <w:rFonts w:ascii="Times New Roman" w:eastAsia="Times New Roman" w:hAnsi="Times New Roman" w:cs="Times New Roman"/>
          <w:color w:val="000000"/>
          <w:sz w:val="24"/>
          <w:szCs w:val="24"/>
          <w:lang w:eastAsia="hu-HU"/>
        </w:rPr>
        <w:t xml:space="preserve"> growth </w:t>
      </w:r>
      <w:r>
        <w:rPr>
          <w:rFonts w:ascii="Times New Roman" w:eastAsia="Times New Roman" w:hAnsi="Times New Roman" w:cs="Times New Roman"/>
          <w:color w:val="000000"/>
          <w:sz w:val="24"/>
          <w:szCs w:val="24"/>
          <w:lang w:eastAsia="hu-HU"/>
        </w:rPr>
        <w:t xml:space="preserve">mixture </w:t>
      </w:r>
      <w:r w:rsidRPr="000B7E92">
        <w:rPr>
          <w:rFonts w:ascii="Times New Roman" w:eastAsia="Times New Roman" w:hAnsi="Times New Roman" w:cs="Times New Roman"/>
          <w:color w:val="000000"/>
          <w:sz w:val="24"/>
          <w:szCs w:val="24"/>
          <w:lang w:eastAsia="hu-HU"/>
        </w:rPr>
        <w:t>models</w:t>
      </w:r>
      <w:r>
        <w:rPr>
          <w:rFonts w:ascii="Times New Roman" w:eastAsia="Times New Roman" w:hAnsi="Times New Roman" w:cs="Times New Roman"/>
          <w:color w:val="000000"/>
          <w:sz w:val="24"/>
          <w:szCs w:val="24"/>
          <w:lang w:eastAsia="hu-HU"/>
        </w:rPr>
        <w:t>.</w:t>
      </w:r>
    </w:p>
    <w:p w14:paraId="73D9E158" w14:textId="063C606C" w:rsidR="00722671" w:rsidRDefault="00722671" w:rsidP="00722671">
      <w:pPr>
        <w:spacing w:after="0" w:line="240" w:lineRule="auto"/>
        <w:jc w:val="both"/>
        <w:rPr>
          <w:rFonts w:ascii="Times New Roman" w:hAnsi="Times New Roman" w:cs="Times New Roman"/>
          <w:iCs/>
          <w:sz w:val="24"/>
          <w:szCs w:val="24"/>
        </w:rPr>
      </w:pPr>
      <w:r w:rsidRPr="00722671">
        <w:rPr>
          <w:rFonts w:ascii="Times New Roman" w:hAnsi="Times New Roman" w:cs="Times New Roman"/>
          <w:b/>
          <w:bCs/>
          <w:iCs/>
          <w:sz w:val="24"/>
          <w:szCs w:val="24"/>
        </w:rPr>
        <w:t>Supplementary table S2.</w:t>
      </w:r>
      <w:r>
        <w:rPr>
          <w:rFonts w:ascii="Times New Roman" w:hAnsi="Times New Roman" w:cs="Times New Roman"/>
          <w:iCs/>
          <w:sz w:val="24"/>
          <w:szCs w:val="24"/>
        </w:rPr>
        <w:t xml:space="preserve"> </w:t>
      </w:r>
      <w:r w:rsidRPr="003D3E5D">
        <w:rPr>
          <w:rFonts w:ascii="Times New Roman" w:hAnsi="Times New Roman" w:cs="Times New Roman"/>
          <w:sz w:val="24"/>
          <w:szCs w:val="24"/>
        </w:rPr>
        <w:t xml:space="preserve">Class proportions and mean intercept and slope results in the </w:t>
      </w:r>
      <w:r>
        <w:rPr>
          <w:rFonts w:ascii="Times New Roman" w:hAnsi="Times New Roman" w:cs="Times New Roman"/>
          <w:sz w:val="24"/>
          <w:szCs w:val="24"/>
        </w:rPr>
        <w:t xml:space="preserve">2 PA </w:t>
      </w:r>
      <w:r w:rsidRPr="003D3E5D">
        <w:rPr>
          <w:rFonts w:ascii="Times New Roman" w:hAnsi="Times New Roman" w:cs="Times New Roman"/>
          <w:sz w:val="24"/>
          <w:szCs w:val="24"/>
        </w:rPr>
        <w:t>class</w:t>
      </w:r>
      <w:r>
        <w:rPr>
          <w:rFonts w:ascii="Times New Roman" w:hAnsi="Times New Roman" w:cs="Times New Roman"/>
          <w:sz w:val="24"/>
          <w:szCs w:val="24"/>
        </w:rPr>
        <w:t>es</w:t>
      </w:r>
      <w:r w:rsidRPr="003D3E5D">
        <w:rPr>
          <w:rFonts w:ascii="Times New Roman" w:hAnsi="Times New Roman" w:cs="Times New Roman"/>
          <w:sz w:val="24"/>
          <w:szCs w:val="24"/>
        </w:rPr>
        <w:t>.</w:t>
      </w:r>
    </w:p>
    <w:p w14:paraId="08A6D2F3" w14:textId="3140F47F" w:rsidR="00722671" w:rsidRPr="00722671" w:rsidRDefault="00722671" w:rsidP="00722671">
      <w:pPr>
        <w:pStyle w:val="NoSpacing"/>
        <w:jc w:val="both"/>
        <w:rPr>
          <w:rFonts w:ascii="Times New Roman" w:hAnsi="Times New Roman" w:cs="Times New Roman"/>
          <w:sz w:val="28"/>
          <w:szCs w:val="24"/>
        </w:rPr>
      </w:pPr>
      <w:r w:rsidRPr="00722671">
        <w:rPr>
          <w:rFonts w:ascii="Times New Roman" w:hAnsi="Times New Roman" w:cs="Times New Roman"/>
          <w:b/>
          <w:bCs/>
          <w:iCs/>
          <w:sz w:val="24"/>
          <w:szCs w:val="24"/>
        </w:rPr>
        <w:t>Supplementary table S3.</w:t>
      </w:r>
      <w:r>
        <w:rPr>
          <w:rFonts w:ascii="Times New Roman" w:hAnsi="Times New Roman" w:cs="Times New Roman"/>
          <w:iCs/>
          <w:sz w:val="24"/>
          <w:szCs w:val="24"/>
        </w:rPr>
        <w:t xml:space="preserve"> </w:t>
      </w:r>
      <w:r>
        <w:rPr>
          <w:rFonts w:ascii="Times New Roman" w:hAnsi="Times New Roman" w:cs="Times New Roman"/>
          <w:color w:val="000000"/>
          <w:sz w:val="24"/>
        </w:rPr>
        <w:t>Estimated slopes</w:t>
      </w:r>
      <w:r w:rsidRPr="000B7E92">
        <w:rPr>
          <w:rFonts w:ascii="Times New Roman" w:hAnsi="Times New Roman" w:cs="Times New Roman"/>
          <w:color w:val="000000"/>
          <w:sz w:val="24"/>
        </w:rPr>
        <w:t xml:space="preserve"> in the </w:t>
      </w:r>
      <w:r>
        <w:rPr>
          <w:rFonts w:ascii="Times New Roman" w:hAnsi="Times New Roman" w:cs="Times New Roman"/>
          <w:color w:val="000000"/>
          <w:sz w:val="24"/>
        </w:rPr>
        <w:t>2</w:t>
      </w:r>
      <w:r w:rsidRPr="000B7E92">
        <w:rPr>
          <w:rFonts w:ascii="Times New Roman" w:hAnsi="Times New Roman" w:cs="Times New Roman"/>
          <w:color w:val="000000"/>
          <w:sz w:val="24"/>
        </w:rPr>
        <w:t xml:space="preserve">-class </w:t>
      </w:r>
      <w:r>
        <w:rPr>
          <w:rFonts w:ascii="Times New Roman" w:hAnsi="Times New Roman" w:cs="Times New Roman"/>
          <w:color w:val="000000"/>
          <w:sz w:val="24"/>
        </w:rPr>
        <w:t>Growth Mixture Model with free time scores.</w:t>
      </w:r>
    </w:p>
    <w:p w14:paraId="02F77000" w14:textId="5B197EC7" w:rsidR="00722671" w:rsidRDefault="00722671" w:rsidP="00722671">
      <w:pPr>
        <w:spacing w:after="0" w:line="240" w:lineRule="auto"/>
        <w:jc w:val="both"/>
        <w:rPr>
          <w:rFonts w:ascii="Times New Roman" w:hAnsi="Times New Roman" w:cs="Times New Roman"/>
          <w:iCs/>
          <w:sz w:val="24"/>
          <w:szCs w:val="24"/>
        </w:rPr>
      </w:pPr>
      <w:r w:rsidRPr="00722671">
        <w:rPr>
          <w:rFonts w:ascii="Times New Roman" w:hAnsi="Times New Roman" w:cs="Times New Roman"/>
          <w:b/>
          <w:bCs/>
          <w:iCs/>
          <w:sz w:val="24"/>
          <w:szCs w:val="24"/>
        </w:rPr>
        <w:t>Supplementary table S4.</w:t>
      </w:r>
      <w:r>
        <w:rPr>
          <w:rFonts w:ascii="Times New Roman" w:hAnsi="Times New Roman" w:cs="Times New Roman"/>
          <w:iCs/>
          <w:sz w:val="24"/>
          <w:szCs w:val="24"/>
        </w:rPr>
        <w:t xml:space="preserve"> </w:t>
      </w:r>
      <w:r w:rsidRPr="003D3E5D">
        <w:rPr>
          <w:rFonts w:ascii="Times New Roman" w:hAnsi="Times New Roman" w:cs="Times New Roman"/>
          <w:bCs/>
          <w:sz w:val="24"/>
          <w:szCs w:val="24"/>
        </w:rPr>
        <w:t>I</w:t>
      </w:r>
      <w:r w:rsidRPr="003D3E5D">
        <w:rPr>
          <w:rFonts w:ascii="Times New Roman" w:eastAsia="Times New Roman" w:hAnsi="Times New Roman" w:cs="Times New Roman"/>
          <w:color w:val="000000"/>
          <w:sz w:val="24"/>
          <w:szCs w:val="24"/>
          <w:lang w:eastAsia="hu-HU"/>
        </w:rPr>
        <w:t>ndicators</w:t>
      </w:r>
      <w:r w:rsidRPr="000B7E92">
        <w:rPr>
          <w:rFonts w:ascii="Times New Roman" w:eastAsia="Times New Roman" w:hAnsi="Times New Roman" w:cs="Times New Roman"/>
          <w:color w:val="000000"/>
          <w:sz w:val="24"/>
          <w:szCs w:val="24"/>
          <w:lang w:eastAsia="hu-HU"/>
        </w:rPr>
        <w:t xml:space="preserve"> of the </w:t>
      </w:r>
      <w:r>
        <w:rPr>
          <w:rFonts w:ascii="Times New Roman" w:eastAsia="Times New Roman" w:hAnsi="Times New Roman" w:cs="Times New Roman"/>
          <w:color w:val="000000"/>
          <w:sz w:val="24"/>
          <w:szCs w:val="24"/>
          <w:lang w:eastAsia="hu-HU"/>
        </w:rPr>
        <w:t xml:space="preserve">models </w:t>
      </w:r>
      <w:r>
        <w:rPr>
          <w:rFonts w:ascii="Times New Roman" w:hAnsi="Times New Roman" w:cs="Times New Roman"/>
          <w:sz w:val="24"/>
          <w:szCs w:val="24"/>
        </w:rPr>
        <w:t>extracted</w:t>
      </w:r>
      <w:r>
        <w:rPr>
          <w:rFonts w:ascii="Times New Roman" w:eastAsia="Times New Roman" w:hAnsi="Times New Roman" w:cs="Times New Roman"/>
          <w:color w:val="000000"/>
          <w:sz w:val="24"/>
          <w:szCs w:val="24"/>
          <w:lang w:eastAsia="hu-HU"/>
        </w:rPr>
        <w:t xml:space="preserve"> for the robusticity and sensitivity analyses.</w:t>
      </w:r>
    </w:p>
    <w:p w14:paraId="44C2D3B4" w14:textId="44A76391" w:rsidR="00722671" w:rsidRDefault="00722671" w:rsidP="00722671">
      <w:pPr>
        <w:spacing w:after="0" w:line="240" w:lineRule="auto"/>
        <w:jc w:val="both"/>
        <w:rPr>
          <w:rFonts w:ascii="Times New Roman" w:hAnsi="Times New Roman" w:cs="Times New Roman"/>
          <w:iCs/>
          <w:sz w:val="24"/>
          <w:szCs w:val="24"/>
        </w:rPr>
      </w:pPr>
    </w:p>
    <w:p w14:paraId="7D4FA780" w14:textId="7F1670BA" w:rsidR="00722671" w:rsidRDefault="00722671" w:rsidP="00AB17A3">
      <w:pPr>
        <w:spacing w:after="0" w:line="240" w:lineRule="auto"/>
        <w:jc w:val="both"/>
        <w:rPr>
          <w:rFonts w:ascii="Times New Roman" w:hAnsi="Times New Roman" w:cs="Times New Roman"/>
          <w:iCs/>
          <w:sz w:val="24"/>
          <w:szCs w:val="24"/>
        </w:rPr>
      </w:pPr>
    </w:p>
    <w:p w14:paraId="3E20C109" w14:textId="77777777" w:rsidR="00722671" w:rsidRPr="009C4885" w:rsidRDefault="00722671" w:rsidP="00722671">
      <w:pPr>
        <w:spacing w:after="0" w:line="240" w:lineRule="auto"/>
        <w:jc w:val="both"/>
        <w:rPr>
          <w:rFonts w:ascii="Times New Roman" w:hAnsi="Times New Roman" w:cs="Times New Roman"/>
          <w:b/>
          <w:iCs/>
          <w:sz w:val="24"/>
          <w:szCs w:val="24"/>
        </w:rPr>
      </w:pPr>
      <w:r w:rsidRPr="009C4885">
        <w:rPr>
          <w:rFonts w:ascii="Times New Roman" w:hAnsi="Times New Roman" w:cs="Times New Roman"/>
          <w:b/>
          <w:iCs/>
          <w:sz w:val="24"/>
          <w:szCs w:val="24"/>
        </w:rPr>
        <w:t>Robustness analyses</w:t>
      </w:r>
    </w:p>
    <w:p w14:paraId="1F8B4D4A" w14:textId="0C26BE4B" w:rsidR="00722671" w:rsidRDefault="00722671" w:rsidP="00722671">
      <w:pPr>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lang w:val="en-US"/>
        </w:rPr>
        <w:t>Table</w:t>
      </w:r>
      <w:r w:rsidRPr="009C488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S5</w:t>
      </w:r>
      <w:r w:rsidRPr="009C4885">
        <w:rPr>
          <w:rFonts w:ascii="Times New Roman" w:hAnsi="Times New Roman" w:cs="Times New Roman"/>
          <w:b/>
          <w:bCs/>
          <w:sz w:val="24"/>
          <w:szCs w:val="24"/>
          <w:lang w:val="en-US"/>
        </w:rPr>
        <w:t xml:space="preserve">. </w:t>
      </w:r>
      <w:r w:rsidRPr="00722671">
        <w:rPr>
          <w:rFonts w:ascii="Times New Roman" w:hAnsi="Times New Roman" w:cs="Times New Roman"/>
          <w:sz w:val="24"/>
          <w:szCs w:val="24"/>
          <w:lang w:val="en-US"/>
        </w:rPr>
        <w:t xml:space="preserve">Mixed-effects model results on the </w:t>
      </w:r>
      <w:r w:rsidR="007C72F3">
        <w:rPr>
          <w:rFonts w:ascii="Times New Roman" w:hAnsi="Times New Roman" w:cs="Times New Roman"/>
          <w:sz w:val="24"/>
          <w:szCs w:val="24"/>
          <w:lang w:val="en-US"/>
        </w:rPr>
        <w:t xml:space="preserve">2-class </w:t>
      </w:r>
      <w:r w:rsidRPr="00722671">
        <w:rPr>
          <w:rFonts w:ascii="Times New Roman" w:hAnsi="Times New Roman" w:cs="Times New Roman"/>
          <w:sz w:val="24"/>
          <w:szCs w:val="24"/>
          <w:lang w:val="en-US"/>
        </w:rPr>
        <w:t>trajectories of moderate</w:t>
      </w:r>
      <w:r w:rsidRPr="009C488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and vigorous </w:t>
      </w:r>
      <w:r w:rsidRPr="009C4885">
        <w:rPr>
          <w:rFonts w:ascii="Times New Roman" w:hAnsi="Times New Roman" w:cs="Times New Roman"/>
          <w:bCs/>
          <w:sz w:val="24"/>
          <w:szCs w:val="24"/>
          <w:lang w:val="en-US"/>
        </w:rPr>
        <w:t>physical activity measure</w:t>
      </w:r>
      <w:r>
        <w:rPr>
          <w:rFonts w:ascii="Times New Roman" w:hAnsi="Times New Roman" w:cs="Times New Roman"/>
          <w:bCs/>
          <w:sz w:val="24"/>
          <w:szCs w:val="24"/>
          <w:lang w:val="en-US"/>
        </w:rPr>
        <w:t>s</w:t>
      </w:r>
    </w:p>
    <w:p w14:paraId="4AA442E6" w14:textId="77777777" w:rsidR="00722671" w:rsidRPr="009C4885" w:rsidRDefault="00722671" w:rsidP="00AB17A3">
      <w:pPr>
        <w:spacing w:after="0" w:line="240" w:lineRule="auto"/>
        <w:jc w:val="both"/>
        <w:rPr>
          <w:rFonts w:ascii="Times New Roman" w:hAnsi="Times New Roman" w:cs="Times New Roman"/>
          <w:iCs/>
          <w:sz w:val="24"/>
          <w:szCs w:val="24"/>
        </w:rPr>
      </w:pPr>
    </w:p>
    <w:p w14:paraId="18E2AF8A" w14:textId="3B3A9229" w:rsidR="002C68CD" w:rsidRPr="009C4885" w:rsidRDefault="00E04421" w:rsidP="00AB17A3">
      <w:pPr>
        <w:spacing w:after="0" w:line="240" w:lineRule="auto"/>
        <w:jc w:val="both"/>
        <w:rPr>
          <w:rFonts w:ascii="Times New Roman" w:hAnsi="Times New Roman" w:cs="Times New Roman"/>
          <w:b/>
          <w:iCs/>
          <w:sz w:val="24"/>
          <w:szCs w:val="24"/>
        </w:rPr>
      </w:pPr>
      <w:r w:rsidRPr="009C4885">
        <w:rPr>
          <w:rFonts w:ascii="Times New Roman" w:hAnsi="Times New Roman" w:cs="Times New Roman"/>
          <w:b/>
          <w:iCs/>
          <w:sz w:val="24"/>
          <w:szCs w:val="24"/>
        </w:rPr>
        <w:t>Sensitivity analyses</w:t>
      </w:r>
    </w:p>
    <w:p w14:paraId="21136B1D" w14:textId="2D4DBB6E" w:rsidR="00722671" w:rsidRPr="00722671" w:rsidRDefault="00396BDD" w:rsidP="00AB17A3">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Table</w:t>
      </w:r>
      <w:r w:rsidR="00E04421" w:rsidRPr="009C488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w:t>
      </w:r>
      <w:r w:rsidR="00722671">
        <w:rPr>
          <w:rFonts w:ascii="Times New Roman" w:hAnsi="Times New Roman" w:cs="Times New Roman"/>
          <w:b/>
          <w:bCs/>
          <w:sz w:val="24"/>
          <w:szCs w:val="24"/>
          <w:lang w:val="en-US"/>
        </w:rPr>
        <w:t>6</w:t>
      </w:r>
      <w:r w:rsidR="00E04421" w:rsidRPr="009C4885">
        <w:rPr>
          <w:rFonts w:ascii="Times New Roman" w:hAnsi="Times New Roman" w:cs="Times New Roman"/>
          <w:b/>
          <w:bCs/>
          <w:sz w:val="24"/>
          <w:szCs w:val="24"/>
          <w:lang w:val="en-US"/>
        </w:rPr>
        <w:t xml:space="preserve">. </w:t>
      </w:r>
      <w:r w:rsidR="00722671" w:rsidRPr="00722671">
        <w:rPr>
          <w:rFonts w:ascii="Times New Roman" w:hAnsi="Times New Roman" w:cs="Times New Roman"/>
          <w:sz w:val="24"/>
          <w:szCs w:val="24"/>
          <w:lang w:val="en-US"/>
        </w:rPr>
        <w:t xml:space="preserve">Mixed-effects model results on the </w:t>
      </w:r>
      <w:r w:rsidR="007C72F3">
        <w:rPr>
          <w:rFonts w:ascii="Times New Roman" w:hAnsi="Times New Roman" w:cs="Times New Roman"/>
          <w:sz w:val="24"/>
          <w:szCs w:val="24"/>
          <w:lang w:val="en-US"/>
        </w:rPr>
        <w:t xml:space="preserve">2-class </w:t>
      </w:r>
      <w:r w:rsidR="00722671" w:rsidRPr="00722671">
        <w:rPr>
          <w:rFonts w:ascii="Times New Roman" w:hAnsi="Times New Roman" w:cs="Times New Roman"/>
          <w:sz w:val="24"/>
          <w:szCs w:val="24"/>
          <w:lang w:val="en-US"/>
        </w:rPr>
        <w:t>trajectories extracted on:</w:t>
      </w:r>
    </w:p>
    <w:p w14:paraId="20A82039" w14:textId="2FC714B8" w:rsidR="00E04421" w:rsidRPr="00722671" w:rsidRDefault="00E04421" w:rsidP="00722671">
      <w:pPr>
        <w:pStyle w:val="ListParagraph"/>
        <w:numPr>
          <w:ilvl w:val="0"/>
          <w:numId w:val="1"/>
        </w:numPr>
        <w:spacing w:after="0" w:line="240" w:lineRule="auto"/>
        <w:jc w:val="both"/>
        <w:rPr>
          <w:rFonts w:ascii="Times New Roman" w:hAnsi="Times New Roman" w:cs="Times New Roman"/>
          <w:b/>
          <w:bCs/>
          <w:sz w:val="24"/>
          <w:szCs w:val="24"/>
        </w:rPr>
      </w:pPr>
      <w:r w:rsidRPr="00722671">
        <w:rPr>
          <w:rFonts w:ascii="Times New Roman" w:hAnsi="Times New Roman" w:cs="Times New Roman"/>
          <w:bCs/>
          <w:sz w:val="24"/>
          <w:szCs w:val="24"/>
          <w:lang w:val="en-US"/>
        </w:rPr>
        <w:t>Participants who had at least two measures of physical activity, two measures of cognitive performance, and not dementia diagnosis (N = 67 270)</w:t>
      </w:r>
    </w:p>
    <w:p w14:paraId="20DB2DD8" w14:textId="01561D71" w:rsidR="00E04421" w:rsidRPr="00722671" w:rsidRDefault="00E04421" w:rsidP="00722671">
      <w:pPr>
        <w:pStyle w:val="ListParagraph"/>
        <w:numPr>
          <w:ilvl w:val="0"/>
          <w:numId w:val="1"/>
        </w:numPr>
        <w:spacing w:after="0" w:line="240" w:lineRule="auto"/>
        <w:jc w:val="both"/>
        <w:rPr>
          <w:rFonts w:ascii="Times New Roman" w:hAnsi="Times New Roman" w:cs="Times New Roman"/>
          <w:bCs/>
          <w:sz w:val="24"/>
          <w:szCs w:val="24"/>
        </w:rPr>
      </w:pPr>
      <w:r w:rsidRPr="00722671">
        <w:rPr>
          <w:rFonts w:ascii="Times New Roman" w:hAnsi="Times New Roman" w:cs="Times New Roman"/>
          <w:bCs/>
          <w:sz w:val="24"/>
          <w:szCs w:val="24"/>
          <w:lang w:val="en-US"/>
        </w:rPr>
        <w:t>Participants who survived during the follow-up of the study (N=36 248)</w:t>
      </w:r>
    </w:p>
    <w:p w14:paraId="424AEAC6" w14:textId="0E12AC8D" w:rsidR="009C4885" w:rsidRPr="00722671" w:rsidRDefault="00E04421" w:rsidP="00722671">
      <w:pPr>
        <w:pStyle w:val="ListParagraph"/>
        <w:numPr>
          <w:ilvl w:val="0"/>
          <w:numId w:val="1"/>
        </w:numPr>
        <w:spacing w:after="0" w:line="240" w:lineRule="auto"/>
        <w:jc w:val="both"/>
        <w:rPr>
          <w:rFonts w:ascii="Times New Roman" w:hAnsi="Times New Roman" w:cs="Times New Roman"/>
          <w:bCs/>
          <w:sz w:val="24"/>
          <w:szCs w:val="24"/>
          <w:lang w:val="en-US"/>
        </w:rPr>
      </w:pPr>
      <w:r w:rsidRPr="00722671">
        <w:rPr>
          <w:rFonts w:ascii="Times New Roman" w:hAnsi="Times New Roman" w:cs="Times New Roman"/>
          <w:bCs/>
          <w:sz w:val="24"/>
          <w:szCs w:val="24"/>
          <w:lang w:val="en-US"/>
        </w:rPr>
        <w:t>Participants who neither dropped out nor died during the follow-up of the study (N = 29 115)</w:t>
      </w:r>
    </w:p>
    <w:p w14:paraId="396D3392" w14:textId="2E2C5F51" w:rsidR="009C4885" w:rsidRDefault="009C4885" w:rsidP="00AB17A3">
      <w:pPr>
        <w:spacing w:after="0" w:line="240" w:lineRule="auto"/>
        <w:jc w:val="both"/>
        <w:rPr>
          <w:rFonts w:ascii="Times New Roman" w:hAnsi="Times New Roman" w:cs="Times New Roman"/>
          <w:bCs/>
          <w:sz w:val="24"/>
          <w:szCs w:val="24"/>
          <w:lang w:val="en-US"/>
        </w:rPr>
      </w:pPr>
    </w:p>
    <w:p w14:paraId="77518223" w14:textId="77777777" w:rsidR="00722671" w:rsidRDefault="00722671" w:rsidP="00AB17A3">
      <w:pPr>
        <w:spacing w:after="0" w:line="240" w:lineRule="auto"/>
        <w:jc w:val="both"/>
        <w:rPr>
          <w:rFonts w:ascii="Times New Roman" w:hAnsi="Times New Roman" w:cs="Times New Roman"/>
          <w:bCs/>
          <w:sz w:val="24"/>
          <w:szCs w:val="24"/>
          <w:lang w:val="en-US"/>
        </w:rPr>
      </w:pPr>
    </w:p>
    <w:p w14:paraId="68C2E2F9" w14:textId="49932CD9" w:rsidR="00722671" w:rsidRPr="00722671" w:rsidRDefault="00722671" w:rsidP="00AB17A3">
      <w:pPr>
        <w:spacing w:after="0" w:line="240" w:lineRule="auto"/>
        <w:jc w:val="both"/>
        <w:rPr>
          <w:rFonts w:ascii="Times New Roman" w:hAnsi="Times New Roman" w:cs="Times New Roman"/>
          <w:sz w:val="24"/>
        </w:rPr>
      </w:pPr>
      <w:r w:rsidRPr="00722671">
        <w:rPr>
          <w:rFonts w:ascii="Times New Roman" w:hAnsi="Times New Roman" w:cs="Times New Roman"/>
          <w:b/>
          <w:sz w:val="24"/>
          <w:szCs w:val="24"/>
          <w:lang w:val="en-US"/>
        </w:rPr>
        <w:t>Supplementary figure S1a-c</w:t>
      </w:r>
      <w:r>
        <w:rPr>
          <w:rFonts w:ascii="Times New Roman" w:hAnsi="Times New Roman" w:cs="Times New Roman"/>
          <w:b/>
          <w:sz w:val="24"/>
          <w:szCs w:val="24"/>
          <w:lang w:val="en-US"/>
        </w:rPr>
        <w:t xml:space="preserve">. </w:t>
      </w:r>
      <w:r w:rsidRPr="00DE43E7">
        <w:rPr>
          <w:rFonts w:ascii="Times New Roman" w:hAnsi="Times New Roman" w:cs="Times New Roman"/>
          <w:sz w:val="24"/>
        </w:rPr>
        <w:t>Mean physical activity over time across different numbers of classes extracted</w:t>
      </w:r>
    </w:p>
    <w:p w14:paraId="167624A0" w14:textId="250A20A8" w:rsidR="00722671" w:rsidRDefault="00722671" w:rsidP="00AB17A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Supplementary f</w:t>
      </w:r>
      <w:r w:rsidRPr="00DE43E7">
        <w:rPr>
          <w:rFonts w:ascii="Times New Roman" w:hAnsi="Times New Roman" w:cs="Times New Roman"/>
          <w:b/>
          <w:bCs/>
          <w:sz w:val="24"/>
          <w:szCs w:val="24"/>
        </w:rPr>
        <w:t xml:space="preserve">igure S2a-e. </w:t>
      </w:r>
      <w:r w:rsidRPr="00DE43E7">
        <w:rPr>
          <w:rFonts w:ascii="Times New Roman" w:hAnsi="Times New Roman" w:cs="Times New Roman"/>
          <w:sz w:val="24"/>
          <w:szCs w:val="24"/>
        </w:rPr>
        <w:t>Results of the robusticity</w:t>
      </w:r>
      <w:r>
        <w:rPr>
          <w:rFonts w:ascii="Times New Roman" w:hAnsi="Times New Roman" w:cs="Times New Roman"/>
          <w:sz w:val="24"/>
          <w:szCs w:val="24"/>
        </w:rPr>
        <w:t xml:space="preserve"> and s</w:t>
      </w:r>
      <w:r w:rsidRPr="00526D73">
        <w:rPr>
          <w:rFonts w:ascii="Times New Roman" w:hAnsi="Times New Roman" w:cs="Times New Roman"/>
          <w:sz w:val="24"/>
          <w:szCs w:val="24"/>
        </w:rPr>
        <w:t>ensitivity analys</w:t>
      </w:r>
      <w:r>
        <w:rPr>
          <w:rFonts w:ascii="Times New Roman" w:hAnsi="Times New Roman" w:cs="Times New Roman"/>
          <w:sz w:val="24"/>
          <w:szCs w:val="24"/>
        </w:rPr>
        <w:t>es</w:t>
      </w:r>
      <w:r w:rsidRPr="009C4885">
        <w:rPr>
          <w:rFonts w:ascii="Times New Roman" w:hAnsi="Times New Roman" w:cs="Times New Roman"/>
          <w:b/>
          <w:bCs/>
          <w:sz w:val="24"/>
          <w:szCs w:val="24"/>
        </w:rPr>
        <w:t xml:space="preserve"> </w:t>
      </w:r>
    </w:p>
    <w:p w14:paraId="2EB124B2" w14:textId="3FC2279A" w:rsidR="00D16BC5" w:rsidRPr="009C4885" w:rsidRDefault="00D16BC5" w:rsidP="00AB17A3">
      <w:pPr>
        <w:spacing w:after="0" w:line="240" w:lineRule="auto"/>
        <w:jc w:val="both"/>
        <w:rPr>
          <w:rFonts w:ascii="Times New Roman" w:hAnsi="Times New Roman" w:cs="Times New Roman"/>
          <w:b/>
          <w:bCs/>
          <w:sz w:val="24"/>
          <w:szCs w:val="24"/>
        </w:rPr>
      </w:pPr>
      <w:r w:rsidRPr="009C4885">
        <w:rPr>
          <w:rFonts w:ascii="Times New Roman" w:hAnsi="Times New Roman" w:cs="Times New Roman"/>
          <w:b/>
          <w:bCs/>
          <w:sz w:val="24"/>
          <w:szCs w:val="24"/>
        </w:rPr>
        <w:br w:type="page"/>
      </w:r>
    </w:p>
    <w:p w14:paraId="1F328B6B" w14:textId="09E4EEFD" w:rsidR="006A5144" w:rsidRPr="006A5144" w:rsidRDefault="006A5144" w:rsidP="00722671">
      <w:pPr>
        <w:spacing w:after="0" w:line="360" w:lineRule="auto"/>
        <w:jc w:val="both"/>
        <w:rPr>
          <w:rFonts w:ascii="Times New Roman" w:hAnsi="Times New Roman" w:cs="Times New Roman"/>
          <w:b/>
          <w:bCs/>
          <w:sz w:val="24"/>
          <w:szCs w:val="24"/>
        </w:rPr>
      </w:pPr>
      <w:r w:rsidRPr="006A5144">
        <w:rPr>
          <w:rFonts w:ascii="Times New Roman" w:hAnsi="Times New Roman" w:cs="Times New Roman"/>
          <w:b/>
          <w:bCs/>
          <w:sz w:val="24"/>
          <w:szCs w:val="24"/>
        </w:rPr>
        <w:lastRenderedPageBreak/>
        <w:t>Supplementary Methods</w:t>
      </w:r>
      <w:r w:rsidR="00D16BC5">
        <w:rPr>
          <w:rFonts w:ascii="Times New Roman" w:hAnsi="Times New Roman" w:cs="Times New Roman"/>
          <w:b/>
          <w:bCs/>
          <w:sz w:val="24"/>
          <w:szCs w:val="24"/>
        </w:rPr>
        <w:t>.</w:t>
      </w:r>
      <w:r w:rsidR="00D16BC5" w:rsidRPr="00D16BC5">
        <w:rPr>
          <w:rFonts w:ascii="Times New Roman" w:hAnsi="Times New Roman" w:cs="Times New Roman"/>
          <w:iCs/>
          <w:sz w:val="24"/>
          <w:szCs w:val="24"/>
        </w:rPr>
        <w:t xml:space="preserve"> </w:t>
      </w:r>
      <w:r w:rsidR="00D16BC5">
        <w:rPr>
          <w:rFonts w:ascii="Times New Roman" w:hAnsi="Times New Roman" w:cs="Times New Roman"/>
          <w:iCs/>
          <w:sz w:val="24"/>
          <w:szCs w:val="24"/>
        </w:rPr>
        <w:t>Detailed information concerning the identification of the PA trajectory groups.</w:t>
      </w:r>
    </w:p>
    <w:p w14:paraId="6463121C" w14:textId="794E5565" w:rsidR="004925A7" w:rsidRDefault="00500B89" w:rsidP="00722671">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G</w:t>
      </w:r>
      <w:r w:rsidR="006A5144" w:rsidRPr="006A5144">
        <w:rPr>
          <w:rFonts w:ascii="Times New Roman" w:hAnsi="Times New Roman" w:cs="Times New Roman"/>
          <w:i/>
          <w:iCs/>
          <w:sz w:val="24"/>
          <w:szCs w:val="24"/>
        </w:rPr>
        <w:t>rowth mixture modelling</w:t>
      </w:r>
    </w:p>
    <w:p w14:paraId="4B13905D" w14:textId="2603AF2F" w:rsidR="003D3E5D" w:rsidRDefault="00DF4369" w:rsidP="00722671">
      <w:pPr>
        <w:spacing w:after="0" w:line="360" w:lineRule="auto"/>
        <w:ind w:firstLine="709"/>
        <w:jc w:val="both"/>
        <w:rPr>
          <w:rFonts w:ascii="Times New Roman" w:eastAsia="Times New Roman" w:hAnsi="Times New Roman" w:cs="Times New Roman"/>
          <w:color w:val="000000"/>
          <w:sz w:val="24"/>
          <w:szCs w:val="24"/>
          <w:lang w:val="en-US" w:eastAsia="fr-FR"/>
        </w:rPr>
      </w:pPr>
      <w:r w:rsidRPr="00DF4369">
        <w:rPr>
          <w:rFonts w:ascii="Times New Roman" w:eastAsia="Times New Roman" w:hAnsi="Times New Roman" w:cs="Times New Roman"/>
          <w:color w:val="000000"/>
          <w:sz w:val="24"/>
          <w:szCs w:val="24"/>
          <w:lang w:val="en-US" w:eastAsia="fr-FR"/>
        </w:rPr>
        <w:t xml:space="preserve">All the </w:t>
      </w:r>
      <w:r>
        <w:rPr>
          <w:rFonts w:ascii="Times New Roman" w:eastAsia="Times New Roman" w:hAnsi="Times New Roman" w:cs="Times New Roman"/>
          <w:color w:val="000000"/>
          <w:sz w:val="24"/>
          <w:szCs w:val="24"/>
          <w:lang w:val="en-US" w:eastAsia="fr-FR"/>
        </w:rPr>
        <w:t xml:space="preserve">2-, 3-, and 4-class </w:t>
      </w:r>
      <w:r w:rsidRPr="00DF4369">
        <w:rPr>
          <w:rFonts w:ascii="Times New Roman" w:eastAsia="Times New Roman" w:hAnsi="Times New Roman" w:cs="Times New Roman"/>
          <w:color w:val="000000"/>
          <w:sz w:val="24"/>
          <w:szCs w:val="24"/>
          <w:lang w:val="en-US" w:eastAsia="fr-FR"/>
        </w:rPr>
        <w:t xml:space="preserve">models exhibited good fit, however, the 2-class model showed a relatively low entropy, indicating some overlap between the two classes (entropy = 0.603; see also </w:t>
      </w:r>
      <w:r w:rsidR="003D3E5D">
        <w:rPr>
          <w:rFonts w:ascii="Times New Roman" w:eastAsia="Times New Roman" w:hAnsi="Times New Roman" w:cs="Times New Roman"/>
          <w:color w:val="000000"/>
          <w:sz w:val="24"/>
          <w:szCs w:val="24"/>
          <w:lang w:val="en-US" w:eastAsia="fr-FR"/>
        </w:rPr>
        <w:t xml:space="preserve">Supplementary table S1, </w:t>
      </w:r>
      <w:r w:rsidRPr="00DF4369">
        <w:rPr>
          <w:rFonts w:ascii="Times New Roman" w:eastAsia="Times New Roman" w:hAnsi="Times New Roman" w:cs="Times New Roman"/>
          <w:color w:val="000000"/>
          <w:sz w:val="24"/>
          <w:szCs w:val="24"/>
          <w:lang w:val="en-US" w:eastAsia="fr-FR"/>
        </w:rPr>
        <w:t>Supplementary figure S</w:t>
      </w:r>
      <w:r w:rsidR="003D3E5D">
        <w:rPr>
          <w:rFonts w:ascii="Times New Roman" w:eastAsia="Times New Roman" w:hAnsi="Times New Roman" w:cs="Times New Roman"/>
          <w:color w:val="000000"/>
          <w:sz w:val="24"/>
          <w:szCs w:val="24"/>
          <w:lang w:val="en-US" w:eastAsia="fr-FR"/>
        </w:rPr>
        <w:t>1</w:t>
      </w:r>
      <w:r w:rsidRPr="00DF4369">
        <w:rPr>
          <w:rFonts w:ascii="Times New Roman" w:eastAsia="Times New Roman" w:hAnsi="Times New Roman" w:cs="Times New Roman"/>
          <w:color w:val="000000"/>
          <w:sz w:val="24"/>
          <w:szCs w:val="24"/>
          <w:lang w:val="en-US" w:eastAsia="fr-FR"/>
        </w:rPr>
        <w:t>a-c</w:t>
      </w:r>
      <w:r w:rsidR="00F6600D">
        <w:rPr>
          <w:rFonts w:ascii="Times New Roman" w:eastAsia="Times New Roman" w:hAnsi="Times New Roman" w:cs="Times New Roman"/>
          <w:color w:val="000000"/>
          <w:sz w:val="24"/>
          <w:szCs w:val="24"/>
          <w:lang w:val="en-US" w:eastAsia="fr-FR"/>
        </w:rPr>
        <w:t xml:space="preserve">). </w:t>
      </w:r>
      <w:r w:rsidRPr="00DF4369">
        <w:rPr>
          <w:rFonts w:ascii="Times New Roman" w:eastAsia="Times New Roman" w:hAnsi="Times New Roman" w:cs="Times New Roman"/>
          <w:color w:val="000000"/>
          <w:sz w:val="24"/>
          <w:szCs w:val="24"/>
          <w:lang w:val="en-US" w:eastAsia="fr-FR"/>
        </w:rPr>
        <w:t xml:space="preserve">The extracted two classes </w:t>
      </w:r>
      <w:r>
        <w:rPr>
          <w:rFonts w:ascii="Times New Roman" w:eastAsia="Times New Roman" w:hAnsi="Times New Roman" w:cs="Times New Roman"/>
          <w:color w:val="000000"/>
          <w:sz w:val="24"/>
          <w:szCs w:val="24"/>
          <w:lang w:val="en-US" w:eastAsia="fr-FR"/>
        </w:rPr>
        <w:t xml:space="preserve">in the 2-class solution </w:t>
      </w:r>
      <w:r w:rsidRPr="00DF4369">
        <w:rPr>
          <w:rFonts w:ascii="Times New Roman" w:eastAsia="Times New Roman" w:hAnsi="Times New Roman" w:cs="Times New Roman"/>
          <w:color w:val="000000"/>
          <w:sz w:val="24"/>
          <w:szCs w:val="24"/>
          <w:lang w:val="en-US" w:eastAsia="fr-FR"/>
        </w:rPr>
        <w:t>showed the following patterns: Class 1) Decreasing PA and Class 2) Constantly high physical activity</w:t>
      </w:r>
      <w:r w:rsidR="002C568C">
        <w:rPr>
          <w:rFonts w:ascii="Times New Roman" w:eastAsia="Times New Roman" w:hAnsi="Times New Roman" w:cs="Times New Roman"/>
          <w:color w:val="000000"/>
          <w:sz w:val="24"/>
          <w:szCs w:val="24"/>
          <w:lang w:val="en-US" w:eastAsia="fr-FR"/>
        </w:rPr>
        <w:t xml:space="preserve"> (</w:t>
      </w:r>
      <w:r w:rsidR="003D3E5D">
        <w:rPr>
          <w:rFonts w:ascii="Times New Roman" w:eastAsia="Times New Roman" w:hAnsi="Times New Roman" w:cs="Times New Roman"/>
          <w:color w:val="000000"/>
          <w:sz w:val="24"/>
          <w:szCs w:val="24"/>
          <w:lang w:val="en-US" w:eastAsia="fr-FR"/>
        </w:rPr>
        <w:t>Supplementary t</w:t>
      </w:r>
      <w:r w:rsidR="002C568C">
        <w:rPr>
          <w:rFonts w:ascii="Times New Roman" w:eastAsia="Times New Roman" w:hAnsi="Times New Roman" w:cs="Times New Roman"/>
          <w:color w:val="000000"/>
          <w:sz w:val="24"/>
          <w:szCs w:val="24"/>
          <w:lang w:val="en-US" w:eastAsia="fr-FR"/>
        </w:rPr>
        <w:t>able</w:t>
      </w:r>
      <w:r w:rsidR="003D4750">
        <w:rPr>
          <w:rFonts w:ascii="Times New Roman" w:eastAsia="Times New Roman" w:hAnsi="Times New Roman" w:cs="Times New Roman"/>
          <w:color w:val="000000"/>
          <w:sz w:val="24"/>
          <w:szCs w:val="24"/>
          <w:lang w:val="en-US" w:eastAsia="fr-FR"/>
        </w:rPr>
        <w:t>s</w:t>
      </w:r>
      <w:r w:rsidR="002C568C">
        <w:rPr>
          <w:rFonts w:ascii="Times New Roman" w:eastAsia="Times New Roman" w:hAnsi="Times New Roman" w:cs="Times New Roman"/>
          <w:color w:val="000000"/>
          <w:sz w:val="24"/>
          <w:szCs w:val="24"/>
          <w:lang w:val="en-US" w:eastAsia="fr-FR"/>
        </w:rPr>
        <w:t xml:space="preserve"> S</w:t>
      </w:r>
      <w:r w:rsidR="003D3E5D">
        <w:rPr>
          <w:rFonts w:ascii="Times New Roman" w:eastAsia="Times New Roman" w:hAnsi="Times New Roman" w:cs="Times New Roman"/>
          <w:color w:val="000000"/>
          <w:sz w:val="24"/>
          <w:szCs w:val="24"/>
          <w:lang w:val="en-US" w:eastAsia="fr-FR"/>
        </w:rPr>
        <w:t>2-3</w:t>
      </w:r>
      <w:r w:rsidR="002C568C">
        <w:rPr>
          <w:rFonts w:ascii="Times New Roman" w:eastAsia="Times New Roman" w:hAnsi="Times New Roman" w:cs="Times New Roman"/>
          <w:color w:val="000000"/>
          <w:sz w:val="24"/>
          <w:szCs w:val="24"/>
          <w:lang w:val="en-US" w:eastAsia="fr-FR"/>
        </w:rPr>
        <w:t>)</w:t>
      </w:r>
      <w:r w:rsidRPr="00DF4369">
        <w:rPr>
          <w:rFonts w:ascii="Times New Roman" w:eastAsia="Times New Roman" w:hAnsi="Times New Roman" w:cs="Times New Roman"/>
          <w:color w:val="000000"/>
          <w:sz w:val="24"/>
          <w:szCs w:val="24"/>
          <w:lang w:val="en-US" w:eastAsia="fr-FR"/>
        </w:rPr>
        <w:t xml:space="preserve">. To test the robustness of the results we also replicated the analyses on the vigorous and moderate physical activity measures separately. </w:t>
      </w:r>
      <w:r w:rsidR="003D4750" w:rsidRPr="00DF4369">
        <w:rPr>
          <w:rFonts w:ascii="Times New Roman" w:eastAsia="Times New Roman" w:hAnsi="Times New Roman" w:cs="Times New Roman"/>
          <w:color w:val="000000"/>
          <w:sz w:val="24"/>
          <w:szCs w:val="24"/>
          <w:lang w:val="en-US" w:eastAsia="fr-FR"/>
        </w:rPr>
        <w:t>Both measures</w:t>
      </w:r>
      <w:r w:rsidRPr="00DF4369">
        <w:rPr>
          <w:rFonts w:ascii="Times New Roman" w:eastAsia="Times New Roman" w:hAnsi="Times New Roman" w:cs="Times New Roman"/>
          <w:color w:val="000000"/>
          <w:sz w:val="24"/>
          <w:szCs w:val="24"/>
          <w:lang w:val="en-US" w:eastAsia="fr-FR"/>
        </w:rPr>
        <w:t xml:space="preserve"> showed a reliable 2-class model solution supported by all model indicators, but no further classes were possible to extract, due to the very low variance in the measures (</w:t>
      </w:r>
      <w:r w:rsidR="003D3E5D" w:rsidRPr="003D3E5D">
        <w:rPr>
          <w:rFonts w:ascii="Times New Roman" w:eastAsia="Times New Roman" w:hAnsi="Times New Roman" w:cs="Times New Roman"/>
          <w:color w:val="000000"/>
          <w:sz w:val="24"/>
          <w:szCs w:val="24"/>
          <w:lang w:val="en-US" w:eastAsia="fr-FR"/>
        </w:rPr>
        <w:t>Supplementary t</w:t>
      </w:r>
      <w:r w:rsidRPr="003D3E5D">
        <w:rPr>
          <w:rFonts w:ascii="Times New Roman" w:eastAsia="Times New Roman" w:hAnsi="Times New Roman" w:cs="Times New Roman"/>
          <w:color w:val="000000"/>
          <w:sz w:val="24"/>
          <w:szCs w:val="24"/>
          <w:lang w:val="en-US" w:eastAsia="fr-FR"/>
        </w:rPr>
        <w:t xml:space="preserve">able </w:t>
      </w:r>
      <w:r w:rsidR="00F6600D" w:rsidRPr="003D3E5D">
        <w:rPr>
          <w:rFonts w:ascii="Times New Roman" w:eastAsia="Times New Roman" w:hAnsi="Times New Roman" w:cs="Times New Roman"/>
          <w:color w:val="000000"/>
          <w:sz w:val="24"/>
          <w:szCs w:val="24"/>
          <w:lang w:val="en-US" w:eastAsia="fr-FR"/>
        </w:rPr>
        <w:t>S</w:t>
      </w:r>
      <w:r w:rsidR="003D3E5D" w:rsidRPr="003D3E5D">
        <w:rPr>
          <w:rFonts w:ascii="Times New Roman" w:eastAsia="Times New Roman" w:hAnsi="Times New Roman" w:cs="Times New Roman"/>
          <w:color w:val="000000"/>
          <w:sz w:val="24"/>
          <w:szCs w:val="24"/>
          <w:lang w:val="en-US" w:eastAsia="fr-FR"/>
        </w:rPr>
        <w:t>4</w:t>
      </w:r>
      <w:r w:rsidRPr="003D3E5D">
        <w:rPr>
          <w:rFonts w:ascii="Times New Roman" w:eastAsia="Times New Roman" w:hAnsi="Times New Roman" w:cs="Times New Roman"/>
          <w:color w:val="000000"/>
          <w:sz w:val="24"/>
          <w:szCs w:val="24"/>
          <w:lang w:val="en-US" w:eastAsia="fr-FR"/>
        </w:rPr>
        <w:t xml:space="preserve"> and </w:t>
      </w:r>
      <w:r w:rsidR="003D3E5D" w:rsidRPr="003D3E5D">
        <w:rPr>
          <w:rFonts w:ascii="Times New Roman" w:eastAsia="Times New Roman" w:hAnsi="Times New Roman" w:cs="Times New Roman"/>
          <w:color w:val="000000"/>
          <w:sz w:val="24"/>
          <w:szCs w:val="24"/>
          <w:lang w:val="en-US" w:eastAsia="fr-FR"/>
        </w:rPr>
        <w:t>Supplementary f</w:t>
      </w:r>
      <w:r w:rsidRPr="003D3E5D">
        <w:rPr>
          <w:rFonts w:ascii="Times New Roman" w:eastAsia="Times New Roman" w:hAnsi="Times New Roman" w:cs="Times New Roman"/>
          <w:color w:val="000000"/>
          <w:sz w:val="24"/>
          <w:szCs w:val="24"/>
          <w:lang w:val="en-US" w:eastAsia="fr-FR"/>
        </w:rPr>
        <w:t xml:space="preserve">igure </w:t>
      </w:r>
      <w:r w:rsidR="00F6600D" w:rsidRPr="003D3E5D">
        <w:rPr>
          <w:rFonts w:ascii="Times New Roman" w:eastAsia="Times New Roman" w:hAnsi="Times New Roman" w:cs="Times New Roman"/>
          <w:color w:val="000000"/>
          <w:sz w:val="24"/>
          <w:szCs w:val="24"/>
          <w:lang w:val="en-US" w:eastAsia="fr-FR"/>
        </w:rPr>
        <w:t>S</w:t>
      </w:r>
      <w:r w:rsidR="003D3E5D" w:rsidRPr="003D3E5D">
        <w:rPr>
          <w:rFonts w:ascii="Times New Roman" w:eastAsia="Times New Roman" w:hAnsi="Times New Roman" w:cs="Times New Roman"/>
          <w:color w:val="000000"/>
          <w:sz w:val="24"/>
          <w:szCs w:val="24"/>
          <w:lang w:val="en-US" w:eastAsia="fr-FR"/>
        </w:rPr>
        <w:t>2</w:t>
      </w:r>
      <w:r w:rsidR="003D3E5D">
        <w:rPr>
          <w:rFonts w:ascii="Times New Roman" w:eastAsia="Times New Roman" w:hAnsi="Times New Roman" w:cs="Times New Roman"/>
          <w:color w:val="000000"/>
          <w:sz w:val="24"/>
          <w:szCs w:val="24"/>
          <w:lang w:val="en-US" w:eastAsia="fr-FR"/>
        </w:rPr>
        <w:t>a-b</w:t>
      </w:r>
      <w:r w:rsidRPr="003D3E5D">
        <w:rPr>
          <w:rFonts w:ascii="Times New Roman" w:eastAsia="Times New Roman" w:hAnsi="Times New Roman" w:cs="Times New Roman"/>
          <w:color w:val="000000"/>
          <w:sz w:val="24"/>
          <w:szCs w:val="24"/>
          <w:lang w:val="en-US" w:eastAsia="fr-FR"/>
        </w:rPr>
        <w:t xml:space="preserve">). </w:t>
      </w:r>
      <w:r w:rsidR="00F6600D" w:rsidRPr="003D3E5D">
        <w:rPr>
          <w:rFonts w:ascii="Times New Roman" w:eastAsia="Times New Roman" w:hAnsi="Times New Roman" w:cs="Times New Roman"/>
          <w:color w:val="000000"/>
          <w:sz w:val="24"/>
          <w:szCs w:val="24"/>
          <w:lang w:val="en-US" w:eastAsia="fr-FR"/>
        </w:rPr>
        <w:t xml:space="preserve"> </w:t>
      </w:r>
      <w:r w:rsidRPr="003D3E5D">
        <w:rPr>
          <w:rFonts w:ascii="Times New Roman" w:eastAsia="Times New Roman" w:hAnsi="Times New Roman" w:cs="Times New Roman"/>
          <w:color w:val="000000"/>
          <w:sz w:val="24"/>
          <w:szCs w:val="24"/>
          <w:lang w:val="en-US" w:eastAsia="fr-FR"/>
        </w:rPr>
        <w:t>Thus</w:t>
      </w:r>
      <w:r w:rsidRPr="00DF4369">
        <w:rPr>
          <w:rFonts w:ascii="Times New Roman" w:eastAsia="Times New Roman" w:hAnsi="Times New Roman" w:cs="Times New Roman"/>
          <w:color w:val="000000"/>
          <w:sz w:val="24"/>
          <w:szCs w:val="24"/>
          <w:lang w:val="en-US" w:eastAsia="fr-FR"/>
        </w:rPr>
        <w:t>, we chose the best model</w:t>
      </w:r>
      <w:r>
        <w:rPr>
          <w:rFonts w:ascii="Times New Roman" w:eastAsia="Times New Roman" w:hAnsi="Times New Roman" w:cs="Times New Roman"/>
          <w:color w:val="000000"/>
          <w:sz w:val="24"/>
          <w:szCs w:val="24"/>
          <w:lang w:val="en-US" w:eastAsia="fr-FR"/>
        </w:rPr>
        <w:t xml:space="preserve"> of PA-classes</w:t>
      </w:r>
      <w:r w:rsidRPr="00DF4369">
        <w:rPr>
          <w:rFonts w:ascii="Times New Roman" w:eastAsia="Times New Roman" w:hAnsi="Times New Roman" w:cs="Times New Roman"/>
          <w:color w:val="000000"/>
          <w:sz w:val="24"/>
          <w:szCs w:val="24"/>
          <w:lang w:val="en-US" w:eastAsia="fr-FR"/>
        </w:rPr>
        <w:t xml:space="preserve"> based on interpretability. We selected the 2-class model for further analyses, as the trajectories (i.e., constantly maintained activity vs decreasing activity) were essentially comparable across the vigorous activity, moderate activity, and combined PA measures, and extracting more classes was not supported neither by the </w:t>
      </w:r>
      <w:r w:rsidRPr="003D3E5D">
        <w:rPr>
          <w:rFonts w:ascii="Times New Roman" w:eastAsia="Times New Roman" w:hAnsi="Times New Roman" w:cs="Times New Roman"/>
          <w:color w:val="000000"/>
          <w:sz w:val="24"/>
          <w:szCs w:val="24"/>
          <w:lang w:val="en-US" w:eastAsia="fr-FR"/>
        </w:rPr>
        <w:t>separate vigorous and moderate activity measure</w:t>
      </w:r>
      <w:r w:rsidR="003D4750">
        <w:rPr>
          <w:rFonts w:ascii="Times New Roman" w:eastAsia="Times New Roman" w:hAnsi="Times New Roman" w:cs="Times New Roman"/>
          <w:color w:val="000000"/>
          <w:sz w:val="24"/>
          <w:szCs w:val="24"/>
          <w:lang w:val="en-US" w:eastAsia="fr-FR"/>
        </w:rPr>
        <w:t>s</w:t>
      </w:r>
      <w:r w:rsidRPr="003D3E5D">
        <w:rPr>
          <w:rFonts w:ascii="Times New Roman" w:eastAsia="Times New Roman" w:hAnsi="Times New Roman" w:cs="Times New Roman"/>
          <w:color w:val="000000"/>
          <w:sz w:val="24"/>
          <w:szCs w:val="24"/>
          <w:lang w:val="en-US" w:eastAsia="fr-FR"/>
        </w:rPr>
        <w:t xml:space="preserve"> nor by the interpretability of the 3-class PA solution (</w:t>
      </w:r>
      <w:r w:rsidR="003D4750">
        <w:rPr>
          <w:rFonts w:ascii="Times New Roman" w:eastAsia="Times New Roman" w:hAnsi="Times New Roman" w:cs="Times New Roman"/>
          <w:color w:val="000000"/>
          <w:sz w:val="24"/>
          <w:szCs w:val="24"/>
          <w:lang w:val="en-US" w:eastAsia="fr-FR"/>
        </w:rPr>
        <w:t>Supplementary f</w:t>
      </w:r>
      <w:r w:rsidRPr="003D3E5D">
        <w:rPr>
          <w:rFonts w:ascii="Times New Roman" w:eastAsia="Times New Roman" w:hAnsi="Times New Roman" w:cs="Times New Roman"/>
          <w:color w:val="000000"/>
          <w:sz w:val="24"/>
          <w:szCs w:val="24"/>
          <w:lang w:val="en-US" w:eastAsia="fr-FR"/>
        </w:rPr>
        <w:t>igure</w:t>
      </w:r>
      <w:r w:rsidR="004449E7" w:rsidRPr="003D3E5D">
        <w:rPr>
          <w:rFonts w:ascii="Times New Roman" w:eastAsia="Times New Roman" w:hAnsi="Times New Roman" w:cs="Times New Roman"/>
          <w:color w:val="000000"/>
          <w:sz w:val="24"/>
          <w:szCs w:val="24"/>
          <w:lang w:val="en-US" w:eastAsia="fr-FR"/>
        </w:rPr>
        <w:t xml:space="preserve"> S</w:t>
      </w:r>
      <w:r w:rsidR="003D3E5D" w:rsidRPr="003D3E5D">
        <w:rPr>
          <w:rFonts w:ascii="Times New Roman" w:eastAsia="Times New Roman" w:hAnsi="Times New Roman" w:cs="Times New Roman"/>
          <w:color w:val="000000"/>
          <w:sz w:val="24"/>
          <w:szCs w:val="24"/>
          <w:lang w:val="en-US" w:eastAsia="fr-FR"/>
        </w:rPr>
        <w:t>1</w:t>
      </w:r>
      <w:r w:rsidRPr="003D3E5D">
        <w:rPr>
          <w:rFonts w:ascii="Times New Roman" w:eastAsia="Times New Roman" w:hAnsi="Times New Roman" w:cs="Times New Roman"/>
          <w:color w:val="000000"/>
          <w:sz w:val="24"/>
          <w:szCs w:val="24"/>
          <w:lang w:val="en-US" w:eastAsia="fr-FR"/>
        </w:rPr>
        <w:t>b).</w:t>
      </w:r>
      <w:r w:rsidRPr="00DF4369">
        <w:rPr>
          <w:rFonts w:ascii="Times New Roman" w:eastAsia="Times New Roman" w:hAnsi="Times New Roman" w:cs="Times New Roman"/>
          <w:color w:val="000000"/>
          <w:sz w:val="24"/>
          <w:szCs w:val="24"/>
          <w:lang w:val="en-US" w:eastAsia="fr-FR"/>
        </w:rPr>
        <w:t xml:space="preserve"> The low entropy in the 2-class PA solution suggests, however, that the distinction for some of the class members is not clear. </w:t>
      </w:r>
    </w:p>
    <w:p w14:paraId="192A0E5D" w14:textId="1F904447" w:rsidR="00DF4369" w:rsidRPr="00F6600D" w:rsidRDefault="00DF4369" w:rsidP="00722671">
      <w:pPr>
        <w:spacing w:after="0" w:line="360" w:lineRule="auto"/>
        <w:ind w:firstLine="709"/>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Further, we performed sensitivity analyses on an extended sample involving participants having at least two measures of PA and cognition and not having dementia (N = 67 270). </w:t>
      </w:r>
      <w:r w:rsidRPr="00001EB2">
        <w:rPr>
          <w:rFonts w:ascii="Times New Roman" w:eastAsia="Times New Roman" w:hAnsi="Times New Roman" w:cs="Times New Roman"/>
          <w:color w:val="000000"/>
          <w:sz w:val="24"/>
          <w:szCs w:val="24"/>
          <w:lang w:val="en-US" w:eastAsia="fr-FR"/>
        </w:rPr>
        <w:t>We also replicated the growth mixture modelling on a restricted subsample who did not die during the follow-up period of the study (</w:t>
      </w:r>
      <w:r w:rsidRPr="00001EB2">
        <w:rPr>
          <w:rFonts w:ascii="Times New Roman" w:hAnsi="Times New Roman" w:cs="Times New Roman"/>
          <w:sz w:val="24"/>
          <w:szCs w:val="24"/>
        </w:rPr>
        <w:t xml:space="preserve">N = 36 248); and on those who neither died nor dropped out from the study during the complete follow-up period (N = 29 115). The results of the </w:t>
      </w:r>
      <w:r w:rsidR="00E31D59" w:rsidRPr="00001EB2">
        <w:rPr>
          <w:rFonts w:ascii="Times New Roman" w:hAnsi="Times New Roman" w:cs="Times New Roman"/>
          <w:sz w:val="24"/>
          <w:szCs w:val="24"/>
        </w:rPr>
        <w:t xml:space="preserve">robustness </w:t>
      </w:r>
      <w:r w:rsidRPr="00001EB2">
        <w:rPr>
          <w:rFonts w:ascii="Times New Roman" w:hAnsi="Times New Roman" w:cs="Times New Roman"/>
          <w:sz w:val="24"/>
          <w:szCs w:val="24"/>
        </w:rPr>
        <w:t xml:space="preserve">and sensitivity growth mixture modelling analyses can be </w:t>
      </w:r>
      <w:r w:rsidRPr="00DE43E7">
        <w:rPr>
          <w:rFonts w:ascii="Times New Roman" w:hAnsi="Times New Roman" w:cs="Times New Roman"/>
          <w:sz w:val="24"/>
          <w:szCs w:val="24"/>
        </w:rPr>
        <w:t xml:space="preserve">found in </w:t>
      </w:r>
      <w:r w:rsidR="003D4750">
        <w:rPr>
          <w:rFonts w:ascii="Times New Roman" w:hAnsi="Times New Roman" w:cs="Times New Roman"/>
          <w:sz w:val="24"/>
          <w:szCs w:val="24"/>
        </w:rPr>
        <w:t>Supplementary f</w:t>
      </w:r>
      <w:r w:rsidR="003D4750">
        <w:rPr>
          <w:rFonts w:ascii="Times New Roman" w:eastAsia="Times New Roman" w:hAnsi="Times New Roman" w:cs="Times New Roman"/>
          <w:color w:val="000000"/>
          <w:sz w:val="24"/>
          <w:szCs w:val="24"/>
          <w:lang w:eastAsia="fr-FR"/>
        </w:rPr>
        <w:t>igure</w:t>
      </w:r>
      <w:r w:rsidRPr="00DE43E7">
        <w:rPr>
          <w:rFonts w:ascii="Times New Roman" w:eastAsia="Times New Roman" w:hAnsi="Times New Roman" w:cs="Times New Roman"/>
          <w:color w:val="000000"/>
          <w:sz w:val="24"/>
          <w:szCs w:val="24"/>
          <w:lang w:val="en-US" w:eastAsia="fr-FR"/>
        </w:rPr>
        <w:t xml:space="preserve"> </w:t>
      </w:r>
      <w:r w:rsidR="002B489C" w:rsidRPr="00DE43E7">
        <w:rPr>
          <w:rFonts w:ascii="Times New Roman" w:eastAsia="Times New Roman" w:hAnsi="Times New Roman" w:cs="Times New Roman"/>
          <w:color w:val="000000"/>
          <w:sz w:val="24"/>
          <w:szCs w:val="24"/>
          <w:lang w:val="en-US" w:eastAsia="fr-FR"/>
        </w:rPr>
        <w:t>S</w:t>
      </w:r>
      <w:r w:rsidR="003D3E5D" w:rsidRPr="00DE43E7">
        <w:rPr>
          <w:rFonts w:ascii="Times New Roman" w:eastAsia="Times New Roman" w:hAnsi="Times New Roman" w:cs="Times New Roman"/>
          <w:color w:val="000000"/>
          <w:sz w:val="24"/>
          <w:szCs w:val="24"/>
          <w:lang w:val="en-US" w:eastAsia="fr-FR"/>
        </w:rPr>
        <w:t>2</w:t>
      </w:r>
      <w:r w:rsidRPr="00DE43E7">
        <w:rPr>
          <w:rFonts w:ascii="Times New Roman" w:eastAsia="Times New Roman" w:hAnsi="Times New Roman" w:cs="Times New Roman"/>
          <w:color w:val="000000"/>
          <w:sz w:val="24"/>
          <w:szCs w:val="24"/>
          <w:lang w:val="en-US" w:eastAsia="fr-FR"/>
        </w:rPr>
        <w:t>a</w:t>
      </w:r>
      <w:r w:rsidR="003D4750">
        <w:rPr>
          <w:rFonts w:ascii="Times New Roman" w:eastAsia="Times New Roman" w:hAnsi="Times New Roman" w:cs="Times New Roman"/>
          <w:color w:val="000000"/>
          <w:sz w:val="24"/>
          <w:szCs w:val="24"/>
          <w:lang w:val="en-US" w:eastAsia="fr-FR"/>
        </w:rPr>
        <w:noBreakHyphen/>
      </w:r>
      <w:r w:rsidRPr="00DE43E7">
        <w:rPr>
          <w:rFonts w:ascii="Times New Roman" w:eastAsia="Times New Roman" w:hAnsi="Times New Roman" w:cs="Times New Roman"/>
          <w:color w:val="000000"/>
          <w:sz w:val="24"/>
          <w:szCs w:val="24"/>
          <w:lang w:val="en-US" w:eastAsia="fr-FR"/>
        </w:rPr>
        <w:t xml:space="preserve">e and </w:t>
      </w:r>
      <w:r w:rsidR="003D4750">
        <w:rPr>
          <w:rFonts w:ascii="Times New Roman" w:eastAsia="Times New Roman" w:hAnsi="Times New Roman" w:cs="Times New Roman"/>
          <w:color w:val="000000"/>
          <w:sz w:val="24"/>
          <w:szCs w:val="24"/>
          <w:lang w:val="en-US" w:eastAsia="fr-FR"/>
        </w:rPr>
        <w:t>Supplementary t</w:t>
      </w:r>
      <w:r w:rsidRPr="00DE43E7">
        <w:rPr>
          <w:rFonts w:ascii="Times New Roman" w:eastAsia="Times New Roman" w:hAnsi="Times New Roman" w:cs="Times New Roman"/>
          <w:color w:val="000000"/>
          <w:sz w:val="24"/>
          <w:szCs w:val="24"/>
          <w:lang w:val="en-US" w:eastAsia="fr-FR"/>
        </w:rPr>
        <w:t xml:space="preserve">able </w:t>
      </w:r>
      <w:r w:rsidR="002B489C" w:rsidRPr="00DE43E7">
        <w:rPr>
          <w:rFonts w:ascii="Times New Roman" w:eastAsia="Times New Roman" w:hAnsi="Times New Roman" w:cs="Times New Roman"/>
          <w:color w:val="000000"/>
          <w:sz w:val="24"/>
          <w:szCs w:val="24"/>
          <w:lang w:val="en-US" w:eastAsia="fr-FR"/>
        </w:rPr>
        <w:t>S</w:t>
      </w:r>
      <w:r w:rsidR="00DE43E7" w:rsidRPr="00DE43E7">
        <w:rPr>
          <w:rFonts w:ascii="Times New Roman" w:eastAsia="Times New Roman" w:hAnsi="Times New Roman" w:cs="Times New Roman"/>
          <w:color w:val="000000"/>
          <w:sz w:val="24"/>
          <w:szCs w:val="24"/>
          <w:lang w:val="en-US" w:eastAsia="fr-FR"/>
        </w:rPr>
        <w:t>4</w:t>
      </w:r>
      <w:r w:rsidRPr="00DE43E7">
        <w:rPr>
          <w:rFonts w:ascii="Times New Roman" w:eastAsia="Times New Roman" w:hAnsi="Times New Roman" w:cs="Times New Roman"/>
          <w:color w:val="000000"/>
          <w:sz w:val="24"/>
          <w:szCs w:val="24"/>
          <w:lang w:val="en-US" w:eastAsia="fr-FR"/>
        </w:rPr>
        <w:t>.</w:t>
      </w:r>
      <w:r>
        <w:rPr>
          <w:rFonts w:ascii="Times New Roman" w:eastAsia="Times New Roman" w:hAnsi="Times New Roman" w:cs="Times New Roman"/>
          <w:color w:val="000000"/>
          <w:sz w:val="24"/>
          <w:szCs w:val="24"/>
          <w:lang w:val="en-US" w:eastAsia="fr-FR"/>
        </w:rPr>
        <w:t xml:space="preserve"> </w:t>
      </w:r>
      <w:r w:rsidR="00DE43E7">
        <w:rPr>
          <w:rFonts w:ascii="Times New Roman" w:eastAsia="Times New Roman" w:hAnsi="Times New Roman" w:cs="Times New Roman"/>
          <w:color w:val="000000"/>
          <w:sz w:val="24"/>
          <w:szCs w:val="24"/>
          <w:lang w:val="en-US" w:eastAsia="fr-FR"/>
        </w:rPr>
        <w:t xml:space="preserve">The results of the </w:t>
      </w:r>
      <w:r w:rsidR="003D4750">
        <w:rPr>
          <w:rFonts w:ascii="Times New Roman" w:eastAsia="Times New Roman" w:hAnsi="Times New Roman" w:cs="Times New Roman"/>
          <w:color w:val="000000"/>
          <w:sz w:val="24"/>
          <w:szCs w:val="24"/>
          <w:lang w:val="en-US" w:eastAsia="fr-FR"/>
        </w:rPr>
        <w:t xml:space="preserve">linear </w:t>
      </w:r>
      <w:r w:rsidR="00DE43E7">
        <w:rPr>
          <w:rFonts w:ascii="Times New Roman" w:eastAsia="Times New Roman" w:hAnsi="Times New Roman" w:cs="Times New Roman"/>
          <w:color w:val="000000"/>
          <w:sz w:val="24"/>
          <w:szCs w:val="24"/>
          <w:lang w:val="en-US" w:eastAsia="fr-FR"/>
        </w:rPr>
        <w:t>mixed-effects models in the robustness and sensitivity analyses can be found in Supplementary tables S5-6.</w:t>
      </w:r>
    </w:p>
    <w:p w14:paraId="5BFA9728" w14:textId="77777777" w:rsidR="00E31D59" w:rsidRDefault="00E31D59" w:rsidP="006A5144">
      <w:pPr>
        <w:pStyle w:val="NoSpacing"/>
        <w:spacing w:before="160" w:line="480" w:lineRule="auto"/>
        <w:jc w:val="both"/>
        <w:rPr>
          <w:rFonts w:ascii="Times New Roman" w:hAnsi="Times New Roman" w:cs="Times New Roman"/>
          <w:sz w:val="24"/>
          <w:szCs w:val="24"/>
        </w:rPr>
      </w:pPr>
    </w:p>
    <w:p w14:paraId="1110BEC0" w14:textId="77777777" w:rsidR="003D3E5D" w:rsidRDefault="00E31D59" w:rsidP="003D3E5D">
      <w:pPr>
        <w:spacing w:line="480" w:lineRule="auto"/>
        <w:jc w:val="both"/>
        <w:rPr>
          <w:rFonts w:ascii="Times New Roman" w:hAnsi="Times New Roman" w:cs="Times New Roman"/>
          <w:sz w:val="24"/>
          <w:szCs w:val="24"/>
        </w:rPr>
        <w:sectPr w:rsidR="003D3E5D" w:rsidSect="00A964FA">
          <w:pgSz w:w="11906" w:h="16838"/>
          <w:pgMar w:top="1418" w:right="1418" w:bottom="1418" w:left="1418" w:header="709" w:footer="709" w:gutter="0"/>
          <w:cols w:space="708"/>
          <w:docGrid w:linePitch="360"/>
        </w:sectPr>
      </w:pPr>
      <w:r>
        <w:rPr>
          <w:rFonts w:ascii="Times New Roman" w:hAnsi="Times New Roman" w:cs="Times New Roman"/>
          <w:sz w:val="24"/>
          <w:szCs w:val="24"/>
        </w:rPr>
        <w:br w:type="page"/>
      </w:r>
    </w:p>
    <w:p w14:paraId="458E258B" w14:textId="436ED9FF" w:rsidR="003D3E5D" w:rsidRPr="000B7E92" w:rsidRDefault="003D3E5D" w:rsidP="003D5CF5">
      <w:pPr>
        <w:spacing w:line="360" w:lineRule="auto"/>
        <w:jc w:val="both"/>
        <w:rPr>
          <w:rFonts w:ascii="Times New Roman" w:hAnsi="Times New Roman" w:cs="Times New Roman"/>
          <w:sz w:val="24"/>
          <w:szCs w:val="24"/>
        </w:rPr>
      </w:pPr>
      <w:r w:rsidRPr="000B7E92">
        <w:rPr>
          <w:rFonts w:ascii="Times New Roman" w:hAnsi="Times New Roman" w:cs="Times New Roman"/>
          <w:b/>
          <w:sz w:val="24"/>
          <w:szCs w:val="24"/>
        </w:rPr>
        <w:lastRenderedPageBreak/>
        <w:t xml:space="preserve">Supplementary table </w:t>
      </w:r>
      <w:r>
        <w:rPr>
          <w:rFonts w:ascii="Times New Roman" w:hAnsi="Times New Roman" w:cs="Times New Roman"/>
          <w:b/>
          <w:sz w:val="24"/>
          <w:szCs w:val="24"/>
        </w:rPr>
        <w:t>S1.</w:t>
      </w:r>
      <w:r w:rsidRPr="000B7E92">
        <w:rPr>
          <w:rFonts w:ascii="Times New Roman" w:hAnsi="Times New Roman" w:cs="Times New Roman"/>
          <w:b/>
          <w:sz w:val="24"/>
          <w:szCs w:val="24"/>
        </w:rPr>
        <w:t xml:space="preserve"> </w:t>
      </w:r>
      <w:r w:rsidRPr="000B7E92">
        <w:rPr>
          <w:rFonts w:ascii="Times New Roman" w:eastAsia="Times New Roman" w:hAnsi="Times New Roman" w:cs="Times New Roman"/>
          <w:color w:val="000000"/>
          <w:sz w:val="24"/>
          <w:szCs w:val="24"/>
          <w:lang w:eastAsia="hu-HU"/>
        </w:rPr>
        <w:t xml:space="preserve">Model parameters and results of the 2-, 3-, and </w:t>
      </w:r>
      <w:r>
        <w:rPr>
          <w:rFonts w:ascii="Times New Roman" w:eastAsia="Times New Roman" w:hAnsi="Times New Roman" w:cs="Times New Roman"/>
          <w:color w:val="000000"/>
          <w:sz w:val="24"/>
          <w:szCs w:val="24"/>
          <w:lang w:eastAsia="hu-HU"/>
        </w:rPr>
        <w:t>4</w:t>
      </w:r>
      <w:r w:rsidRPr="000B7E92">
        <w:rPr>
          <w:rFonts w:ascii="Times New Roman" w:eastAsia="Times New Roman" w:hAnsi="Times New Roman" w:cs="Times New Roman"/>
          <w:color w:val="000000"/>
          <w:sz w:val="24"/>
          <w:szCs w:val="24"/>
          <w:lang w:eastAsia="hu-HU"/>
        </w:rPr>
        <w:t>-class latent bas</w:t>
      </w:r>
      <w:r>
        <w:rPr>
          <w:rFonts w:ascii="Times New Roman" w:eastAsia="Times New Roman" w:hAnsi="Times New Roman" w:cs="Times New Roman"/>
          <w:color w:val="000000"/>
          <w:sz w:val="24"/>
          <w:szCs w:val="24"/>
          <w:lang w:eastAsia="hu-HU"/>
        </w:rPr>
        <w:t>is</w:t>
      </w:r>
      <w:r w:rsidRPr="000B7E92">
        <w:rPr>
          <w:rFonts w:ascii="Times New Roman" w:eastAsia="Times New Roman" w:hAnsi="Times New Roman" w:cs="Times New Roman"/>
          <w:color w:val="000000"/>
          <w:sz w:val="24"/>
          <w:szCs w:val="24"/>
          <w:lang w:eastAsia="hu-HU"/>
        </w:rPr>
        <w:t xml:space="preserve"> growth </w:t>
      </w:r>
      <w:r>
        <w:rPr>
          <w:rFonts w:ascii="Times New Roman" w:eastAsia="Times New Roman" w:hAnsi="Times New Roman" w:cs="Times New Roman"/>
          <w:color w:val="000000"/>
          <w:sz w:val="24"/>
          <w:szCs w:val="24"/>
          <w:lang w:eastAsia="hu-HU"/>
        </w:rPr>
        <w:t xml:space="preserve">mixture </w:t>
      </w:r>
      <w:r w:rsidRPr="000B7E92">
        <w:rPr>
          <w:rFonts w:ascii="Times New Roman" w:eastAsia="Times New Roman" w:hAnsi="Times New Roman" w:cs="Times New Roman"/>
          <w:color w:val="000000"/>
          <w:sz w:val="24"/>
          <w:szCs w:val="24"/>
          <w:lang w:eastAsia="hu-HU"/>
        </w:rPr>
        <w:t>models</w:t>
      </w:r>
      <w:r>
        <w:rPr>
          <w:rFonts w:ascii="Times New Roman" w:eastAsia="Times New Roman" w:hAnsi="Times New Roman" w:cs="Times New Roman"/>
          <w:color w:val="000000"/>
          <w:sz w:val="24"/>
          <w:szCs w:val="24"/>
          <w:lang w:eastAsia="hu-HU"/>
        </w:rPr>
        <w:t>.</w:t>
      </w:r>
    </w:p>
    <w:tbl>
      <w:tblPr>
        <w:tblW w:w="11908" w:type="dxa"/>
        <w:tblCellMar>
          <w:left w:w="70" w:type="dxa"/>
          <w:right w:w="70" w:type="dxa"/>
        </w:tblCellMar>
        <w:tblLook w:val="04A0" w:firstRow="1" w:lastRow="0" w:firstColumn="1" w:lastColumn="0" w:noHBand="0" w:noVBand="1"/>
      </w:tblPr>
      <w:tblGrid>
        <w:gridCol w:w="1418"/>
        <w:gridCol w:w="2268"/>
        <w:gridCol w:w="1417"/>
        <w:gridCol w:w="1185"/>
        <w:gridCol w:w="1185"/>
        <w:gridCol w:w="975"/>
        <w:gridCol w:w="1074"/>
        <w:gridCol w:w="1091"/>
        <w:gridCol w:w="1295"/>
      </w:tblGrid>
      <w:tr w:rsidR="003D3E5D" w:rsidRPr="000B7E92" w14:paraId="20D9439D" w14:textId="77777777" w:rsidTr="00A964FA">
        <w:trPr>
          <w:trHeight w:val="300"/>
        </w:trPr>
        <w:tc>
          <w:tcPr>
            <w:tcW w:w="11908" w:type="dxa"/>
            <w:gridSpan w:val="9"/>
            <w:tcBorders>
              <w:top w:val="nil"/>
              <w:left w:val="nil"/>
              <w:bottom w:val="single" w:sz="4" w:space="0" w:color="auto"/>
              <w:right w:val="nil"/>
            </w:tcBorders>
            <w:shd w:val="clear" w:color="auto" w:fill="auto"/>
            <w:noWrap/>
            <w:vAlign w:val="bottom"/>
          </w:tcPr>
          <w:p w14:paraId="79432B18" w14:textId="77777777" w:rsidR="003D3E5D" w:rsidRPr="00B05E87" w:rsidRDefault="003D3E5D" w:rsidP="003D5CF5">
            <w:pPr>
              <w:spacing w:line="360" w:lineRule="auto"/>
              <w:jc w:val="both"/>
              <w:rPr>
                <w:rFonts w:ascii="Times New Roman" w:hAnsi="Times New Roman" w:cs="Times New Roman"/>
                <w:sz w:val="24"/>
                <w:szCs w:val="24"/>
              </w:rPr>
            </w:pPr>
          </w:p>
        </w:tc>
      </w:tr>
      <w:tr w:rsidR="003D3E5D" w:rsidRPr="000B7E92" w14:paraId="7BB71F6F" w14:textId="77777777" w:rsidTr="00A964FA">
        <w:trPr>
          <w:trHeight w:val="300"/>
        </w:trPr>
        <w:tc>
          <w:tcPr>
            <w:tcW w:w="1418" w:type="dxa"/>
            <w:tcBorders>
              <w:top w:val="single" w:sz="4" w:space="0" w:color="auto"/>
              <w:left w:val="nil"/>
              <w:bottom w:val="nil"/>
              <w:right w:val="nil"/>
            </w:tcBorders>
            <w:shd w:val="clear" w:color="auto" w:fill="auto"/>
            <w:noWrap/>
            <w:vAlign w:val="center"/>
          </w:tcPr>
          <w:p w14:paraId="4A03964E" w14:textId="77777777" w:rsidR="003D3E5D" w:rsidRPr="000B7E92" w:rsidRDefault="003D3E5D" w:rsidP="003D5CF5">
            <w:pPr>
              <w:spacing w:after="0" w:line="360" w:lineRule="auto"/>
              <w:jc w:val="both"/>
              <w:rPr>
                <w:rFonts w:ascii="Times New Roman" w:eastAsia="Times New Roman" w:hAnsi="Times New Roman" w:cs="Times New Roman"/>
                <w:b/>
                <w:bCs/>
                <w:color w:val="000000"/>
                <w:lang w:eastAsia="hu-HU"/>
              </w:rPr>
            </w:pPr>
            <w:r w:rsidRPr="000B7E92">
              <w:rPr>
                <w:rFonts w:ascii="Times New Roman" w:eastAsia="Times New Roman" w:hAnsi="Times New Roman" w:cs="Times New Roman"/>
                <w:b/>
                <w:bCs/>
                <w:color w:val="000000"/>
                <w:lang w:eastAsia="hu-HU"/>
              </w:rPr>
              <w:t>N of classes</w:t>
            </w:r>
          </w:p>
        </w:tc>
        <w:tc>
          <w:tcPr>
            <w:tcW w:w="2268" w:type="dxa"/>
            <w:tcBorders>
              <w:top w:val="single" w:sz="4" w:space="0" w:color="auto"/>
              <w:left w:val="nil"/>
              <w:bottom w:val="nil"/>
              <w:right w:val="nil"/>
            </w:tcBorders>
            <w:shd w:val="clear" w:color="auto" w:fill="auto"/>
            <w:noWrap/>
            <w:vAlign w:val="center"/>
          </w:tcPr>
          <w:p w14:paraId="06AA17FD" w14:textId="77777777" w:rsidR="003D3E5D" w:rsidRPr="000B7E92" w:rsidRDefault="003D3E5D" w:rsidP="003D5CF5">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Best Log-Likelihood</w:t>
            </w:r>
          </w:p>
        </w:tc>
        <w:tc>
          <w:tcPr>
            <w:tcW w:w="1417" w:type="dxa"/>
            <w:tcBorders>
              <w:top w:val="single" w:sz="4" w:space="0" w:color="auto"/>
              <w:left w:val="nil"/>
              <w:bottom w:val="nil"/>
              <w:right w:val="nil"/>
            </w:tcBorders>
            <w:shd w:val="clear" w:color="auto" w:fill="auto"/>
            <w:noWrap/>
            <w:vAlign w:val="center"/>
          </w:tcPr>
          <w:p w14:paraId="4666FCBB" w14:textId="77777777" w:rsidR="003D3E5D" w:rsidRPr="000B7E92" w:rsidRDefault="003D3E5D" w:rsidP="003D5CF5">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AIC</w:t>
            </w:r>
          </w:p>
        </w:tc>
        <w:tc>
          <w:tcPr>
            <w:tcW w:w="1185" w:type="dxa"/>
            <w:tcBorders>
              <w:top w:val="single" w:sz="4" w:space="0" w:color="auto"/>
              <w:left w:val="nil"/>
              <w:bottom w:val="nil"/>
              <w:right w:val="nil"/>
            </w:tcBorders>
            <w:shd w:val="clear" w:color="auto" w:fill="auto"/>
            <w:noWrap/>
            <w:vAlign w:val="center"/>
          </w:tcPr>
          <w:p w14:paraId="77FA7822" w14:textId="77777777" w:rsidR="003D3E5D" w:rsidRPr="000B7E92" w:rsidRDefault="003D3E5D" w:rsidP="003D5CF5">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BIC</w:t>
            </w:r>
          </w:p>
        </w:tc>
        <w:tc>
          <w:tcPr>
            <w:tcW w:w="1185" w:type="dxa"/>
            <w:tcBorders>
              <w:top w:val="single" w:sz="4" w:space="0" w:color="auto"/>
              <w:left w:val="nil"/>
              <w:bottom w:val="nil"/>
              <w:right w:val="nil"/>
            </w:tcBorders>
            <w:shd w:val="clear" w:color="auto" w:fill="auto"/>
            <w:noWrap/>
            <w:vAlign w:val="center"/>
          </w:tcPr>
          <w:p w14:paraId="5EDFA743" w14:textId="77777777" w:rsidR="003D3E5D" w:rsidRPr="000B7E92" w:rsidRDefault="003D3E5D" w:rsidP="003D5CF5">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SSA BIC</w:t>
            </w:r>
          </w:p>
        </w:tc>
        <w:tc>
          <w:tcPr>
            <w:tcW w:w="975" w:type="dxa"/>
            <w:tcBorders>
              <w:top w:val="single" w:sz="4" w:space="0" w:color="auto"/>
              <w:left w:val="nil"/>
              <w:bottom w:val="nil"/>
              <w:right w:val="nil"/>
            </w:tcBorders>
            <w:shd w:val="clear" w:color="auto" w:fill="auto"/>
            <w:vAlign w:val="center"/>
          </w:tcPr>
          <w:p w14:paraId="4520995E" w14:textId="77777777" w:rsidR="003D3E5D" w:rsidRPr="000B7E92" w:rsidRDefault="003D3E5D" w:rsidP="003D5CF5">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Entropy</w:t>
            </w:r>
          </w:p>
        </w:tc>
        <w:tc>
          <w:tcPr>
            <w:tcW w:w="1074" w:type="dxa"/>
            <w:tcBorders>
              <w:top w:val="single" w:sz="4" w:space="0" w:color="auto"/>
              <w:left w:val="nil"/>
              <w:bottom w:val="nil"/>
              <w:right w:val="nil"/>
            </w:tcBorders>
            <w:shd w:val="clear" w:color="auto" w:fill="auto"/>
            <w:vAlign w:val="center"/>
          </w:tcPr>
          <w:p w14:paraId="0EA897CC" w14:textId="77777777" w:rsidR="003D3E5D" w:rsidRPr="000B7E92" w:rsidRDefault="003D3E5D" w:rsidP="003D5CF5">
            <w:pPr>
              <w:spacing w:after="0" w:line="360" w:lineRule="auto"/>
              <w:jc w:val="both"/>
              <w:rPr>
                <w:rFonts w:ascii="Times New Roman" w:eastAsia="Times New Roman" w:hAnsi="Times New Roman" w:cs="Times New Roman"/>
                <w:b/>
                <w:bCs/>
                <w:color w:val="000000"/>
                <w:lang w:eastAsia="hu-HU"/>
              </w:rPr>
            </w:pPr>
            <w:r w:rsidRPr="000B7E92">
              <w:rPr>
                <w:rFonts w:ascii="Times New Roman" w:eastAsia="Times New Roman" w:hAnsi="Times New Roman" w:cs="Times New Roman"/>
                <w:b/>
                <w:bCs/>
                <w:color w:val="000000"/>
                <w:lang w:eastAsia="hu-HU"/>
              </w:rPr>
              <w:t>VLM RLR</w:t>
            </w:r>
          </w:p>
        </w:tc>
        <w:tc>
          <w:tcPr>
            <w:tcW w:w="1091" w:type="dxa"/>
            <w:tcBorders>
              <w:top w:val="single" w:sz="4" w:space="0" w:color="auto"/>
              <w:left w:val="nil"/>
              <w:bottom w:val="nil"/>
              <w:right w:val="nil"/>
            </w:tcBorders>
            <w:shd w:val="clear" w:color="auto" w:fill="auto"/>
            <w:vAlign w:val="center"/>
          </w:tcPr>
          <w:p w14:paraId="74D42F1E" w14:textId="77777777" w:rsidR="003D3E5D" w:rsidRPr="000B7E92" w:rsidRDefault="003D3E5D" w:rsidP="003D5CF5">
            <w:pPr>
              <w:spacing w:after="0" w:line="360" w:lineRule="auto"/>
              <w:jc w:val="both"/>
              <w:rPr>
                <w:rFonts w:ascii="Times New Roman" w:eastAsia="Times New Roman" w:hAnsi="Times New Roman" w:cs="Times New Roman"/>
                <w:b/>
                <w:bCs/>
                <w:color w:val="000000"/>
                <w:lang w:eastAsia="hu-HU"/>
              </w:rPr>
            </w:pPr>
            <w:r w:rsidRPr="000B7E92">
              <w:rPr>
                <w:rFonts w:ascii="Times New Roman" w:eastAsia="Times New Roman" w:hAnsi="Times New Roman" w:cs="Times New Roman"/>
                <w:b/>
                <w:bCs/>
                <w:color w:val="000000"/>
                <w:lang w:eastAsia="hu-HU"/>
              </w:rPr>
              <w:t>LMR ALRT</w:t>
            </w:r>
          </w:p>
        </w:tc>
        <w:tc>
          <w:tcPr>
            <w:tcW w:w="1295" w:type="dxa"/>
            <w:tcBorders>
              <w:top w:val="single" w:sz="4" w:space="0" w:color="auto"/>
              <w:left w:val="nil"/>
              <w:bottom w:val="nil"/>
              <w:right w:val="nil"/>
            </w:tcBorders>
            <w:shd w:val="clear" w:color="auto" w:fill="auto"/>
            <w:vAlign w:val="center"/>
          </w:tcPr>
          <w:p w14:paraId="0B209314" w14:textId="77777777" w:rsidR="003D3E5D" w:rsidRPr="000B7E92" w:rsidRDefault="003D3E5D" w:rsidP="003D5CF5">
            <w:pPr>
              <w:spacing w:after="0" w:line="360" w:lineRule="auto"/>
              <w:jc w:val="both"/>
              <w:rPr>
                <w:rFonts w:ascii="Times New Roman" w:eastAsia="Times New Roman" w:hAnsi="Times New Roman" w:cs="Times New Roman"/>
                <w:b/>
                <w:bCs/>
                <w:color w:val="000000"/>
                <w:lang w:eastAsia="hu-HU"/>
              </w:rPr>
            </w:pPr>
            <w:r w:rsidRPr="000B7E92">
              <w:rPr>
                <w:rFonts w:ascii="Times New Roman" w:eastAsia="Times New Roman" w:hAnsi="Times New Roman" w:cs="Times New Roman"/>
                <w:b/>
                <w:bCs/>
                <w:color w:val="000000"/>
                <w:lang w:eastAsia="hu-HU"/>
              </w:rPr>
              <w:t>BLRT</w:t>
            </w:r>
          </w:p>
        </w:tc>
      </w:tr>
      <w:tr w:rsidR="003D3E5D" w:rsidRPr="000B7E92" w14:paraId="56F46BD4" w14:textId="77777777" w:rsidTr="00A964FA">
        <w:trPr>
          <w:trHeight w:val="300"/>
        </w:trPr>
        <w:tc>
          <w:tcPr>
            <w:tcW w:w="1418" w:type="dxa"/>
            <w:tcBorders>
              <w:top w:val="single" w:sz="4" w:space="0" w:color="auto"/>
              <w:left w:val="nil"/>
              <w:bottom w:val="nil"/>
              <w:right w:val="nil"/>
            </w:tcBorders>
            <w:shd w:val="clear" w:color="auto" w:fill="auto"/>
            <w:noWrap/>
            <w:vAlign w:val="center"/>
          </w:tcPr>
          <w:p w14:paraId="3B3DD5DE"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2</w:t>
            </w:r>
          </w:p>
        </w:tc>
        <w:tc>
          <w:tcPr>
            <w:tcW w:w="2268" w:type="dxa"/>
            <w:tcBorders>
              <w:top w:val="single" w:sz="4" w:space="0" w:color="auto"/>
              <w:left w:val="nil"/>
              <w:bottom w:val="nil"/>
              <w:right w:val="nil"/>
            </w:tcBorders>
            <w:shd w:val="clear" w:color="auto" w:fill="auto"/>
            <w:noWrap/>
            <w:vAlign w:val="center"/>
          </w:tcPr>
          <w:p w14:paraId="4E4278E5" w14:textId="77777777" w:rsidR="003D3E5D" w:rsidRPr="000B7E92" w:rsidRDefault="003D3E5D" w:rsidP="003D5CF5">
            <w:pPr>
              <w:spacing w:after="0" w:line="360" w:lineRule="auto"/>
              <w:jc w:val="both"/>
              <w:rPr>
                <w:rFonts w:ascii="Times New Roman" w:hAnsi="Times New Roman" w:cs="Times New Roman"/>
                <w:color w:val="000000"/>
              </w:rPr>
            </w:pPr>
            <w:r w:rsidRPr="000B7E92">
              <w:rPr>
                <w:rFonts w:ascii="Times New Roman" w:hAnsi="Times New Roman" w:cs="Times New Roman"/>
                <w:color w:val="000000"/>
              </w:rPr>
              <w:t>-</w:t>
            </w:r>
            <w:r>
              <w:rPr>
                <w:rFonts w:ascii="Times New Roman" w:hAnsi="Times New Roman" w:cs="Times New Roman"/>
                <w:color w:val="000000"/>
              </w:rPr>
              <w:t>288450.981</w:t>
            </w:r>
          </w:p>
        </w:tc>
        <w:tc>
          <w:tcPr>
            <w:tcW w:w="1417" w:type="dxa"/>
            <w:tcBorders>
              <w:top w:val="single" w:sz="4" w:space="0" w:color="auto"/>
              <w:left w:val="nil"/>
              <w:bottom w:val="nil"/>
              <w:right w:val="nil"/>
            </w:tcBorders>
            <w:shd w:val="clear" w:color="auto" w:fill="auto"/>
            <w:noWrap/>
            <w:vAlign w:val="center"/>
          </w:tcPr>
          <w:p w14:paraId="6724BB76"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576937.963</w:t>
            </w:r>
          </w:p>
        </w:tc>
        <w:tc>
          <w:tcPr>
            <w:tcW w:w="1185" w:type="dxa"/>
            <w:tcBorders>
              <w:top w:val="single" w:sz="4" w:space="0" w:color="auto"/>
              <w:left w:val="nil"/>
              <w:bottom w:val="nil"/>
              <w:right w:val="nil"/>
            </w:tcBorders>
            <w:shd w:val="clear" w:color="auto" w:fill="auto"/>
            <w:noWrap/>
            <w:vAlign w:val="center"/>
          </w:tcPr>
          <w:p w14:paraId="073888A5"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577092.121</w:t>
            </w:r>
          </w:p>
        </w:tc>
        <w:tc>
          <w:tcPr>
            <w:tcW w:w="1185" w:type="dxa"/>
            <w:tcBorders>
              <w:top w:val="single" w:sz="4" w:space="0" w:color="auto"/>
              <w:left w:val="nil"/>
              <w:bottom w:val="nil"/>
              <w:right w:val="nil"/>
            </w:tcBorders>
            <w:shd w:val="clear" w:color="auto" w:fill="auto"/>
            <w:noWrap/>
            <w:vAlign w:val="center"/>
          </w:tcPr>
          <w:p w14:paraId="1EDECF33"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577034.917</w:t>
            </w:r>
          </w:p>
        </w:tc>
        <w:tc>
          <w:tcPr>
            <w:tcW w:w="975" w:type="dxa"/>
            <w:tcBorders>
              <w:top w:val="single" w:sz="4" w:space="0" w:color="auto"/>
              <w:left w:val="nil"/>
              <w:bottom w:val="nil"/>
              <w:right w:val="nil"/>
            </w:tcBorders>
            <w:shd w:val="clear" w:color="auto" w:fill="auto"/>
            <w:vAlign w:val="center"/>
          </w:tcPr>
          <w:p w14:paraId="64BFA646"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0.603</w:t>
            </w:r>
          </w:p>
        </w:tc>
        <w:tc>
          <w:tcPr>
            <w:tcW w:w="1074" w:type="dxa"/>
            <w:tcBorders>
              <w:top w:val="single" w:sz="4" w:space="0" w:color="auto"/>
              <w:left w:val="nil"/>
              <w:bottom w:val="nil"/>
              <w:right w:val="nil"/>
            </w:tcBorders>
            <w:shd w:val="clear" w:color="auto" w:fill="auto"/>
            <w:vAlign w:val="center"/>
          </w:tcPr>
          <w:p w14:paraId="275AC7F6"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single" w:sz="4" w:space="0" w:color="auto"/>
              <w:left w:val="nil"/>
              <w:bottom w:val="nil"/>
              <w:right w:val="nil"/>
            </w:tcBorders>
            <w:shd w:val="clear" w:color="auto" w:fill="auto"/>
            <w:vAlign w:val="center"/>
          </w:tcPr>
          <w:p w14:paraId="60B5FDDC"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5" w:type="dxa"/>
            <w:tcBorders>
              <w:top w:val="single" w:sz="4" w:space="0" w:color="auto"/>
              <w:left w:val="nil"/>
              <w:bottom w:val="nil"/>
              <w:right w:val="nil"/>
            </w:tcBorders>
            <w:shd w:val="clear" w:color="auto" w:fill="auto"/>
            <w:vAlign w:val="center"/>
          </w:tcPr>
          <w:p w14:paraId="40D8C46D"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1948112A" w14:textId="77777777" w:rsidTr="00A964FA">
        <w:trPr>
          <w:trHeight w:val="300"/>
        </w:trPr>
        <w:tc>
          <w:tcPr>
            <w:tcW w:w="1418" w:type="dxa"/>
            <w:tcBorders>
              <w:top w:val="nil"/>
              <w:left w:val="nil"/>
              <w:bottom w:val="nil"/>
              <w:right w:val="nil"/>
            </w:tcBorders>
            <w:shd w:val="clear" w:color="auto" w:fill="auto"/>
            <w:noWrap/>
            <w:vAlign w:val="center"/>
          </w:tcPr>
          <w:p w14:paraId="79D982DF"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3</w:t>
            </w:r>
          </w:p>
        </w:tc>
        <w:tc>
          <w:tcPr>
            <w:tcW w:w="2268" w:type="dxa"/>
            <w:tcBorders>
              <w:top w:val="nil"/>
              <w:left w:val="nil"/>
              <w:bottom w:val="nil"/>
              <w:right w:val="nil"/>
            </w:tcBorders>
            <w:shd w:val="clear" w:color="auto" w:fill="auto"/>
            <w:noWrap/>
            <w:vAlign w:val="center"/>
          </w:tcPr>
          <w:p w14:paraId="287EA391"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-280226.384</w:t>
            </w:r>
          </w:p>
        </w:tc>
        <w:tc>
          <w:tcPr>
            <w:tcW w:w="1417" w:type="dxa"/>
            <w:tcBorders>
              <w:top w:val="nil"/>
              <w:left w:val="nil"/>
              <w:bottom w:val="nil"/>
              <w:right w:val="nil"/>
            </w:tcBorders>
            <w:shd w:val="clear" w:color="auto" w:fill="auto"/>
            <w:noWrap/>
            <w:vAlign w:val="center"/>
          </w:tcPr>
          <w:p w14:paraId="1D55C393"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560494.768</w:t>
            </w:r>
          </w:p>
        </w:tc>
        <w:tc>
          <w:tcPr>
            <w:tcW w:w="1185" w:type="dxa"/>
            <w:tcBorders>
              <w:top w:val="nil"/>
              <w:left w:val="nil"/>
              <w:bottom w:val="nil"/>
              <w:right w:val="nil"/>
            </w:tcBorders>
            <w:shd w:val="clear" w:color="auto" w:fill="auto"/>
            <w:noWrap/>
            <w:vAlign w:val="center"/>
          </w:tcPr>
          <w:p w14:paraId="7E3CA654"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560674.619</w:t>
            </w:r>
          </w:p>
        </w:tc>
        <w:tc>
          <w:tcPr>
            <w:tcW w:w="1185" w:type="dxa"/>
            <w:tcBorders>
              <w:top w:val="nil"/>
              <w:left w:val="nil"/>
              <w:bottom w:val="nil"/>
              <w:right w:val="nil"/>
            </w:tcBorders>
            <w:shd w:val="clear" w:color="auto" w:fill="auto"/>
            <w:noWrap/>
            <w:vAlign w:val="center"/>
          </w:tcPr>
          <w:p w14:paraId="77C5F31A" w14:textId="77777777" w:rsidR="003D3E5D" w:rsidRPr="000B7E92" w:rsidRDefault="003D3E5D" w:rsidP="003D5CF5">
            <w:pPr>
              <w:spacing w:after="0" w:line="360" w:lineRule="auto"/>
              <w:jc w:val="both"/>
              <w:rPr>
                <w:rFonts w:ascii="Times New Roman" w:hAnsi="Times New Roman" w:cs="Times New Roman"/>
                <w:color w:val="000000"/>
              </w:rPr>
            </w:pPr>
            <w:r w:rsidRPr="00F43DD1">
              <w:rPr>
                <w:rFonts w:ascii="Times New Roman" w:hAnsi="Times New Roman" w:cs="Times New Roman"/>
                <w:color w:val="000000"/>
              </w:rPr>
              <w:t>560607.881</w:t>
            </w:r>
          </w:p>
        </w:tc>
        <w:tc>
          <w:tcPr>
            <w:tcW w:w="975" w:type="dxa"/>
            <w:tcBorders>
              <w:top w:val="nil"/>
              <w:left w:val="nil"/>
              <w:bottom w:val="nil"/>
              <w:right w:val="nil"/>
            </w:tcBorders>
            <w:shd w:val="clear" w:color="auto" w:fill="auto"/>
            <w:vAlign w:val="center"/>
          </w:tcPr>
          <w:p w14:paraId="000C1FC4" w14:textId="77777777" w:rsidR="003D3E5D" w:rsidRPr="000B7E92" w:rsidRDefault="003D3E5D" w:rsidP="003D5CF5">
            <w:pPr>
              <w:spacing w:after="0" w:line="360" w:lineRule="auto"/>
              <w:jc w:val="both"/>
              <w:rPr>
                <w:rFonts w:ascii="Times New Roman" w:hAnsi="Times New Roman" w:cs="Times New Roman"/>
                <w:color w:val="000000"/>
              </w:rPr>
            </w:pPr>
            <w:r w:rsidRPr="0006617C">
              <w:rPr>
                <w:rFonts w:ascii="Times New Roman" w:hAnsi="Times New Roman" w:cs="Times New Roman"/>
                <w:color w:val="000000"/>
              </w:rPr>
              <w:t>0.875</w:t>
            </w:r>
          </w:p>
        </w:tc>
        <w:tc>
          <w:tcPr>
            <w:tcW w:w="1074" w:type="dxa"/>
            <w:tcBorders>
              <w:top w:val="nil"/>
              <w:left w:val="nil"/>
              <w:bottom w:val="nil"/>
              <w:right w:val="nil"/>
            </w:tcBorders>
            <w:shd w:val="clear" w:color="auto" w:fill="auto"/>
            <w:vAlign w:val="center"/>
          </w:tcPr>
          <w:p w14:paraId="6C2B444B"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nil"/>
              <w:left w:val="nil"/>
              <w:bottom w:val="nil"/>
              <w:right w:val="nil"/>
            </w:tcBorders>
            <w:shd w:val="clear" w:color="auto" w:fill="auto"/>
            <w:vAlign w:val="center"/>
          </w:tcPr>
          <w:p w14:paraId="52E7E3E3"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5" w:type="dxa"/>
            <w:tcBorders>
              <w:top w:val="nil"/>
              <w:left w:val="nil"/>
              <w:bottom w:val="nil"/>
              <w:right w:val="nil"/>
            </w:tcBorders>
            <w:shd w:val="clear" w:color="auto" w:fill="auto"/>
            <w:vAlign w:val="center"/>
          </w:tcPr>
          <w:p w14:paraId="251E5FA5"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06C6BDF1" w14:textId="77777777" w:rsidTr="00A964FA">
        <w:trPr>
          <w:trHeight w:val="300"/>
        </w:trPr>
        <w:tc>
          <w:tcPr>
            <w:tcW w:w="1418" w:type="dxa"/>
            <w:tcBorders>
              <w:top w:val="nil"/>
              <w:left w:val="nil"/>
              <w:bottom w:val="nil"/>
              <w:right w:val="nil"/>
            </w:tcBorders>
            <w:shd w:val="clear" w:color="auto" w:fill="auto"/>
            <w:noWrap/>
            <w:vAlign w:val="center"/>
          </w:tcPr>
          <w:p w14:paraId="7CC73206"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4</w:t>
            </w:r>
          </w:p>
        </w:tc>
        <w:tc>
          <w:tcPr>
            <w:tcW w:w="2268" w:type="dxa"/>
            <w:tcBorders>
              <w:top w:val="nil"/>
              <w:left w:val="nil"/>
              <w:bottom w:val="nil"/>
              <w:right w:val="nil"/>
            </w:tcBorders>
            <w:shd w:val="clear" w:color="auto" w:fill="auto"/>
            <w:noWrap/>
            <w:vAlign w:val="center"/>
          </w:tcPr>
          <w:p w14:paraId="00D7121C" w14:textId="77777777" w:rsidR="003D3E5D" w:rsidRPr="000B7E92" w:rsidRDefault="003D3E5D" w:rsidP="003D5CF5">
            <w:pPr>
              <w:spacing w:after="0" w:line="360" w:lineRule="auto"/>
              <w:jc w:val="both"/>
              <w:rPr>
                <w:rFonts w:ascii="Times New Roman" w:hAnsi="Times New Roman" w:cs="Times New Roman"/>
                <w:color w:val="000000"/>
              </w:rPr>
            </w:pPr>
            <w:r w:rsidRPr="0006617C">
              <w:rPr>
                <w:rFonts w:ascii="Times New Roman" w:hAnsi="Times New Roman" w:cs="Times New Roman"/>
                <w:color w:val="000000"/>
              </w:rPr>
              <w:t>-279067.952</w:t>
            </w:r>
          </w:p>
        </w:tc>
        <w:tc>
          <w:tcPr>
            <w:tcW w:w="1417" w:type="dxa"/>
            <w:tcBorders>
              <w:top w:val="nil"/>
              <w:left w:val="nil"/>
              <w:bottom w:val="nil"/>
              <w:right w:val="nil"/>
            </w:tcBorders>
            <w:shd w:val="clear" w:color="auto" w:fill="auto"/>
            <w:noWrap/>
            <w:vAlign w:val="center"/>
          </w:tcPr>
          <w:p w14:paraId="55DE6E73" w14:textId="77777777" w:rsidR="003D3E5D" w:rsidRPr="000B7E92" w:rsidRDefault="003D3E5D" w:rsidP="003D5CF5">
            <w:pPr>
              <w:spacing w:after="0" w:line="360" w:lineRule="auto"/>
              <w:jc w:val="both"/>
              <w:rPr>
                <w:rFonts w:ascii="Times New Roman" w:hAnsi="Times New Roman" w:cs="Times New Roman"/>
                <w:color w:val="000000"/>
              </w:rPr>
            </w:pPr>
            <w:r w:rsidRPr="0006617C">
              <w:rPr>
                <w:rFonts w:ascii="Times New Roman" w:hAnsi="Times New Roman" w:cs="Times New Roman"/>
                <w:color w:val="000000"/>
              </w:rPr>
              <w:t>558183.903</w:t>
            </w:r>
          </w:p>
        </w:tc>
        <w:tc>
          <w:tcPr>
            <w:tcW w:w="1185" w:type="dxa"/>
            <w:tcBorders>
              <w:top w:val="nil"/>
              <w:left w:val="nil"/>
              <w:bottom w:val="nil"/>
              <w:right w:val="nil"/>
            </w:tcBorders>
            <w:shd w:val="clear" w:color="auto" w:fill="auto"/>
            <w:noWrap/>
            <w:vAlign w:val="center"/>
          </w:tcPr>
          <w:p w14:paraId="5140070C" w14:textId="77777777" w:rsidR="003D3E5D" w:rsidRPr="000B7E92" w:rsidRDefault="003D3E5D" w:rsidP="003D5CF5">
            <w:pPr>
              <w:spacing w:after="0" w:line="360" w:lineRule="auto"/>
              <w:jc w:val="both"/>
              <w:rPr>
                <w:rFonts w:ascii="Times New Roman" w:hAnsi="Times New Roman" w:cs="Times New Roman"/>
                <w:color w:val="000000"/>
              </w:rPr>
            </w:pPr>
            <w:r w:rsidRPr="0006617C">
              <w:rPr>
                <w:rFonts w:ascii="Times New Roman" w:hAnsi="Times New Roman" w:cs="Times New Roman"/>
                <w:color w:val="000000"/>
              </w:rPr>
              <w:t>558389.448</w:t>
            </w:r>
          </w:p>
        </w:tc>
        <w:tc>
          <w:tcPr>
            <w:tcW w:w="1185" w:type="dxa"/>
            <w:tcBorders>
              <w:top w:val="nil"/>
              <w:left w:val="nil"/>
              <w:bottom w:val="nil"/>
              <w:right w:val="nil"/>
            </w:tcBorders>
            <w:shd w:val="clear" w:color="auto" w:fill="auto"/>
            <w:noWrap/>
            <w:vAlign w:val="center"/>
          </w:tcPr>
          <w:p w14:paraId="205B316D" w14:textId="77777777" w:rsidR="003D3E5D" w:rsidRPr="000B7E92" w:rsidRDefault="003D3E5D" w:rsidP="003D5CF5">
            <w:pPr>
              <w:spacing w:after="0" w:line="360" w:lineRule="auto"/>
              <w:jc w:val="both"/>
              <w:rPr>
                <w:rFonts w:ascii="Times New Roman" w:hAnsi="Times New Roman" w:cs="Times New Roman"/>
                <w:color w:val="000000"/>
              </w:rPr>
            </w:pPr>
            <w:r w:rsidRPr="0006617C">
              <w:rPr>
                <w:rFonts w:ascii="Times New Roman" w:hAnsi="Times New Roman" w:cs="Times New Roman"/>
                <w:color w:val="000000"/>
              </w:rPr>
              <w:t>558313.176</w:t>
            </w:r>
          </w:p>
        </w:tc>
        <w:tc>
          <w:tcPr>
            <w:tcW w:w="975" w:type="dxa"/>
            <w:tcBorders>
              <w:top w:val="nil"/>
              <w:left w:val="nil"/>
              <w:bottom w:val="nil"/>
              <w:right w:val="nil"/>
            </w:tcBorders>
            <w:shd w:val="clear" w:color="auto" w:fill="auto"/>
            <w:vAlign w:val="center"/>
          </w:tcPr>
          <w:p w14:paraId="6583E2CF" w14:textId="77777777" w:rsidR="003D3E5D" w:rsidRPr="000B7E92" w:rsidRDefault="003D3E5D" w:rsidP="003D5CF5">
            <w:pPr>
              <w:spacing w:after="0" w:line="360" w:lineRule="auto"/>
              <w:jc w:val="both"/>
              <w:rPr>
                <w:rFonts w:ascii="Times New Roman" w:hAnsi="Times New Roman" w:cs="Times New Roman"/>
                <w:color w:val="000000"/>
              </w:rPr>
            </w:pPr>
            <w:r w:rsidRPr="0006617C">
              <w:rPr>
                <w:rFonts w:ascii="Times New Roman" w:hAnsi="Times New Roman" w:cs="Times New Roman"/>
                <w:color w:val="000000"/>
              </w:rPr>
              <w:t>0.838</w:t>
            </w:r>
          </w:p>
        </w:tc>
        <w:tc>
          <w:tcPr>
            <w:tcW w:w="1074" w:type="dxa"/>
            <w:tcBorders>
              <w:top w:val="nil"/>
              <w:left w:val="nil"/>
              <w:bottom w:val="nil"/>
              <w:right w:val="nil"/>
            </w:tcBorders>
            <w:shd w:val="clear" w:color="auto" w:fill="auto"/>
            <w:vAlign w:val="center"/>
          </w:tcPr>
          <w:p w14:paraId="0FA11298"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nil"/>
              <w:left w:val="nil"/>
              <w:bottom w:val="nil"/>
              <w:right w:val="nil"/>
            </w:tcBorders>
            <w:shd w:val="clear" w:color="auto" w:fill="auto"/>
            <w:vAlign w:val="center"/>
          </w:tcPr>
          <w:p w14:paraId="3152FA35"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5" w:type="dxa"/>
            <w:tcBorders>
              <w:top w:val="nil"/>
              <w:left w:val="nil"/>
              <w:bottom w:val="nil"/>
              <w:right w:val="nil"/>
            </w:tcBorders>
            <w:shd w:val="clear" w:color="auto" w:fill="auto"/>
            <w:vAlign w:val="center"/>
          </w:tcPr>
          <w:p w14:paraId="57558471" w14:textId="77777777" w:rsidR="003D3E5D" w:rsidRPr="000B7E92" w:rsidRDefault="003D3E5D" w:rsidP="003D5CF5">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49B96EE4" w14:textId="77777777" w:rsidTr="00A964FA">
        <w:trPr>
          <w:trHeight w:val="300"/>
        </w:trPr>
        <w:tc>
          <w:tcPr>
            <w:tcW w:w="11908" w:type="dxa"/>
            <w:gridSpan w:val="9"/>
            <w:tcBorders>
              <w:top w:val="single" w:sz="4" w:space="0" w:color="auto"/>
              <w:left w:val="nil"/>
              <w:right w:val="nil"/>
            </w:tcBorders>
            <w:shd w:val="clear" w:color="auto" w:fill="auto"/>
            <w:noWrap/>
            <w:vAlign w:val="center"/>
          </w:tcPr>
          <w:p w14:paraId="4B48FA5C" w14:textId="081C0BFD" w:rsidR="003D3E5D" w:rsidRPr="00B05E87" w:rsidRDefault="003D3E5D" w:rsidP="003D5CF5">
            <w:pPr>
              <w:spacing w:after="0" w:line="360" w:lineRule="auto"/>
              <w:jc w:val="both"/>
              <w:rPr>
                <w:rFonts w:ascii="Times New Roman" w:hAnsi="Times New Roman" w:cs="Times New Roman"/>
              </w:rPr>
            </w:pPr>
            <w:r w:rsidRPr="000B7E92">
              <w:rPr>
                <w:rFonts w:ascii="Times New Roman" w:hAnsi="Times New Roman" w:cs="Times New Roman"/>
                <w:i/>
                <w:iCs/>
              </w:rPr>
              <w:t>Note.</w:t>
            </w:r>
            <w:r w:rsidRPr="000B7E92">
              <w:rPr>
                <w:rFonts w:ascii="Times New Roman" w:hAnsi="Times New Roman" w:cs="Times New Roman"/>
              </w:rPr>
              <w:t xml:space="preserve"> AIC=Akaike information criterion; BIC=Bayesian information criterion; SSA BIC=sample-size adjusted Bayesian information criterion; VLM RLT=</w:t>
            </w:r>
            <w:proofErr w:type="spellStart"/>
            <w:r w:rsidRPr="000B7E92">
              <w:rPr>
                <w:rFonts w:ascii="Times New Roman" w:hAnsi="Times New Roman" w:cs="Times New Roman"/>
              </w:rPr>
              <w:t>Vuong</w:t>
            </w:r>
            <w:proofErr w:type="spellEnd"/>
            <w:r w:rsidRPr="000B7E92">
              <w:rPr>
                <w:rFonts w:ascii="Times New Roman" w:hAnsi="Times New Roman" w:cs="Times New Roman"/>
              </w:rPr>
              <w:t>-Lo-</w:t>
            </w:r>
            <w:proofErr w:type="spellStart"/>
            <w:r w:rsidRPr="000B7E92">
              <w:rPr>
                <w:rFonts w:ascii="Times New Roman" w:hAnsi="Times New Roman" w:cs="Times New Roman"/>
              </w:rPr>
              <w:t>Mendell</w:t>
            </w:r>
            <w:proofErr w:type="spellEnd"/>
            <w:r w:rsidRPr="000B7E92">
              <w:rPr>
                <w:rFonts w:ascii="Times New Roman" w:hAnsi="Times New Roman" w:cs="Times New Roman"/>
              </w:rPr>
              <w:t>-Rubin likelihood ratio test; LMR ALRT=Luo-</w:t>
            </w:r>
            <w:proofErr w:type="spellStart"/>
            <w:r w:rsidRPr="000B7E92">
              <w:rPr>
                <w:rFonts w:ascii="Times New Roman" w:hAnsi="Times New Roman" w:cs="Times New Roman"/>
              </w:rPr>
              <w:t>Mendell</w:t>
            </w:r>
            <w:proofErr w:type="spellEnd"/>
            <w:r w:rsidRPr="000B7E92">
              <w:rPr>
                <w:rFonts w:ascii="Times New Roman" w:hAnsi="Times New Roman" w:cs="Times New Roman"/>
              </w:rPr>
              <w:t>-Rubin adjusted likelihood ratio test; BLRT=bootstrap likelihood ratio test.</w:t>
            </w:r>
          </w:p>
        </w:tc>
      </w:tr>
    </w:tbl>
    <w:p w14:paraId="26E59E00" w14:textId="77777777" w:rsidR="003D3E5D" w:rsidRDefault="003D3E5D" w:rsidP="003D3E5D">
      <w:pPr>
        <w:rPr>
          <w:rFonts w:ascii="Times New Roman" w:hAnsi="Times New Roman" w:cs="Times New Roman"/>
          <w:sz w:val="24"/>
          <w:szCs w:val="24"/>
        </w:rPr>
        <w:sectPr w:rsidR="003D3E5D" w:rsidSect="003D3E5D">
          <w:pgSz w:w="16838" w:h="11906" w:orient="landscape"/>
          <w:pgMar w:top="1418" w:right="1418" w:bottom="1418" w:left="1418" w:header="709" w:footer="709" w:gutter="0"/>
          <w:cols w:space="708"/>
          <w:docGrid w:linePitch="360"/>
        </w:sectPr>
      </w:pPr>
    </w:p>
    <w:p w14:paraId="69917187" w14:textId="601D4B09" w:rsidR="006A5144" w:rsidRPr="000B7E92" w:rsidRDefault="006A5144" w:rsidP="003D5CF5">
      <w:pPr>
        <w:pStyle w:val="NoSpacing"/>
        <w:spacing w:before="160" w:line="360" w:lineRule="auto"/>
        <w:jc w:val="both"/>
        <w:rPr>
          <w:rStyle w:val="None"/>
          <w:rFonts w:ascii="Times New Roman" w:hAnsi="Times New Roman" w:cs="Times New Roman"/>
          <w:sz w:val="24"/>
          <w:szCs w:val="24"/>
        </w:rPr>
      </w:pPr>
      <w:r w:rsidRPr="003D3E5D">
        <w:rPr>
          <w:rFonts w:ascii="Times New Roman" w:hAnsi="Times New Roman" w:cs="Times New Roman"/>
          <w:b/>
          <w:sz w:val="24"/>
          <w:szCs w:val="24"/>
          <w:lang w:val="en-GB"/>
        </w:rPr>
        <w:lastRenderedPageBreak/>
        <w:t xml:space="preserve">Supplementary table </w:t>
      </w:r>
      <w:r w:rsidR="003D3E5D" w:rsidRPr="003D3E5D">
        <w:rPr>
          <w:rFonts w:ascii="Times New Roman" w:hAnsi="Times New Roman" w:cs="Times New Roman"/>
          <w:b/>
          <w:sz w:val="24"/>
          <w:szCs w:val="24"/>
          <w:lang w:val="en-GB"/>
        </w:rPr>
        <w:t>S2</w:t>
      </w:r>
      <w:r w:rsidR="00211515" w:rsidRPr="003D3E5D">
        <w:rPr>
          <w:rFonts w:ascii="Times New Roman" w:hAnsi="Times New Roman" w:cs="Times New Roman"/>
          <w:b/>
          <w:sz w:val="24"/>
          <w:szCs w:val="24"/>
          <w:lang w:val="en-GB"/>
        </w:rPr>
        <w:t>.</w:t>
      </w:r>
      <w:r w:rsidRPr="003D3E5D">
        <w:rPr>
          <w:rFonts w:ascii="Times New Roman" w:hAnsi="Times New Roman" w:cs="Times New Roman"/>
          <w:b/>
          <w:sz w:val="24"/>
          <w:szCs w:val="24"/>
          <w:lang w:val="en-GB"/>
        </w:rPr>
        <w:t xml:space="preserve"> </w:t>
      </w:r>
      <w:r w:rsidR="00722671" w:rsidRPr="003D3E5D">
        <w:rPr>
          <w:rFonts w:ascii="Times New Roman" w:hAnsi="Times New Roman" w:cs="Times New Roman"/>
          <w:sz w:val="24"/>
          <w:szCs w:val="24"/>
        </w:rPr>
        <w:t xml:space="preserve">Class proportions and mean intercept and slope results in the </w:t>
      </w:r>
      <w:r w:rsidR="00722671">
        <w:rPr>
          <w:rFonts w:ascii="Times New Roman" w:hAnsi="Times New Roman" w:cs="Times New Roman"/>
          <w:sz w:val="24"/>
          <w:szCs w:val="24"/>
        </w:rPr>
        <w:t xml:space="preserve">2 PA </w:t>
      </w:r>
      <w:r w:rsidR="00722671" w:rsidRPr="003D3E5D">
        <w:rPr>
          <w:rFonts w:ascii="Times New Roman" w:hAnsi="Times New Roman" w:cs="Times New Roman"/>
          <w:sz w:val="24"/>
          <w:szCs w:val="24"/>
        </w:rPr>
        <w:t>class</w:t>
      </w:r>
      <w:r w:rsidR="00722671">
        <w:rPr>
          <w:rFonts w:ascii="Times New Roman" w:hAnsi="Times New Roman" w:cs="Times New Roman"/>
          <w:sz w:val="24"/>
          <w:szCs w:val="24"/>
        </w:rPr>
        <w:t>es</w:t>
      </w:r>
      <w:r w:rsidR="00722671" w:rsidRPr="003D3E5D">
        <w:rPr>
          <w:rFonts w:ascii="Times New Roman" w:hAnsi="Times New Roman" w:cs="Times New Roman"/>
          <w:sz w:val="24"/>
          <w:szCs w:val="24"/>
        </w:rPr>
        <w:t>.</w:t>
      </w: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163"/>
        <w:gridCol w:w="1418"/>
        <w:gridCol w:w="2522"/>
        <w:gridCol w:w="2835"/>
      </w:tblGrid>
      <w:tr w:rsidR="006A5144" w:rsidRPr="000B7E92" w14:paraId="76055C04" w14:textId="77777777" w:rsidTr="00A964FA">
        <w:tc>
          <w:tcPr>
            <w:tcW w:w="8931" w:type="dxa"/>
            <w:gridSpan w:val="5"/>
            <w:tcBorders>
              <w:bottom w:val="single" w:sz="4" w:space="0" w:color="auto"/>
            </w:tcBorders>
            <w:vAlign w:val="center"/>
          </w:tcPr>
          <w:p w14:paraId="0BBD3E22" w14:textId="00B7D02E" w:rsidR="006A5144" w:rsidRPr="000B7E92" w:rsidRDefault="006A5144" w:rsidP="003D5CF5">
            <w:pPr>
              <w:spacing w:line="360" w:lineRule="auto"/>
              <w:jc w:val="both"/>
              <w:rPr>
                <w:rFonts w:ascii="Times New Roman" w:hAnsi="Times New Roman" w:cs="Times New Roman"/>
              </w:rPr>
            </w:pPr>
          </w:p>
        </w:tc>
      </w:tr>
      <w:tr w:rsidR="006A5144" w:rsidRPr="000B7E92" w14:paraId="6842E990" w14:textId="77777777" w:rsidTr="00A964FA">
        <w:tc>
          <w:tcPr>
            <w:tcW w:w="993" w:type="dxa"/>
            <w:vAlign w:val="bottom"/>
          </w:tcPr>
          <w:p w14:paraId="46A7F219" w14:textId="77777777" w:rsidR="006A5144" w:rsidRPr="000B7E92" w:rsidRDefault="006A5144" w:rsidP="003D5CF5">
            <w:pPr>
              <w:spacing w:line="360" w:lineRule="auto"/>
              <w:jc w:val="both"/>
              <w:rPr>
                <w:rFonts w:ascii="Times New Roman" w:hAnsi="Times New Roman" w:cs="Times New Roman"/>
              </w:rPr>
            </w:pPr>
          </w:p>
        </w:tc>
        <w:tc>
          <w:tcPr>
            <w:tcW w:w="1163" w:type="dxa"/>
            <w:tcBorders>
              <w:bottom w:val="single" w:sz="4" w:space="0" w:color="auto"/>
            </w:tcBorders>
            <w:vAlign w:val="center"/>
          </w:tcPr>
          <w:p w14:paraId="33FF919C" w14:textId="77777777" w:rsidR="006A5144" w:rsidRPr="000B7E92" w:rsidRDefault="006A5144" w:rsidP="003D5CF5">
            <w:pPr>
              <w:spacing w:line="360" w:lineRule="auto"/>
              <w:jc w:val="both"/>
              <w:rPr>
                <w:rFonts w:ascii="Times New Roman" w:hAnsi="Times New Roman" w:cs="Times New Roman"/>
                <w:b/>
                <w:bCs/>
                <w:color w:val="000000"/>
              </w:rPr>
            </w:pPr>
            <w:r w:rsidRPr="000B7E92">
              <w:rPr>
                <w:rFonts w:ascii="Times New Roman" w:hAnsi="Times New Roman" w:cs="Times New Roman"/>
                <w:b/>
                <w:bCs/>
                <w:color w:val="000000"/>
              </w:rPr>
              <w:t>N of class members</w:t>
            </w:r>
          </w:p>
        </w:tc>
        <w:tc>
          <w:tcPr>
            <w:tcW w:w="1418" w:type="dxa"/>
            <w:tcBorders>
              <w:bottom w:val="single" w:sz="4" w:space="0" w:color="auto"/>
            </w:tcBorders>
            <w:vAlign w:val="center"/>
          </w:tcPr>
          <w:p w14:paraId="6E81D00E" w14:textId="77777777" w:rsidR="006A5144" w:rsidRPr="000B7E92" w:rsidRDefault="006A5144" w:rsidP="003D5CF5">
            <w:pPr>
              <w:spacing w:line="360" w:lineRule="auto"/>
              <w:jc w:val="both"/>
              <w:rPr>
                <w:rFonts w:ascii="Times New Roman" w:hAnsi="Times New Roman" w:cs="Times New Roman"/>
                <w:b/>
                <w:bCs/>
                <w:color w:val="000000"/>
              </w:rPr>
            </w:pPr>
            <w:r w:rsidRPr="000B7E92">
              <w:rPr>
                <w:rFonts w:ascii="Times New Roman" w:hAnsi="Times New Roman" w:cs="Times New Roman"/>
                <w:b/>
                <w:bCs/>
                <w:color w:val="000000"/>
              </w:rPr>
              <w:t>% of total N</w:t>
            </w:r>
          </w:p>
        </w:tc>
        <w:tc>
          <w:tcPr>
            <w:tcW w:w="2522" w:type="dxa"/>
            <w:tcBorders>
              <w:bottom w:val="single" w:sz="4" w:space="0" w:color="auto"/>
            </w:tcBorders>
            <w:vAlign w:val="center"/>
          </w:tcPr>
          <w:p w14:paraId="0517A6BF" w14:textId="0C511A46" w:rsidR="006A5144" w:rsidRPr="00CF5E7E" w:rsidRDefault="00CF5E7E" w:rsidP="003D5CF5">
            <w:pPr>
              <w:spacing w:line="360" w:lineRule="auto"/>
              <w:jc w:val="both"/>
              <w:rPr>
                <w:rFonts w:ascii="Times New Roman" w:hAnsi="Times New Roman" w:cs="Times New Roman"/>
                <w:b/>
                <w:bCs/>
                <w:color w:val="000000"/>
              </w:rPr>
            </w:pPr>
            <w:r w:rsidRPr="00CF5E7E">
              <w:rPr>
                <w:rFonts w:ascii="Times New Roman" w:hAnsi="Times New Roman" w:cs="Times New Roman"/>
                <w:b/>
                <w:bCs/>
                <w:color w:val="000000"/>
              </w:rPr>
              <w:t xml:space="preserve">Mean of the latent </w:t>
            </w:r>
            <w:r w:rsidR="00211515" w:rsidRPr="00CF5E7E">
              <w:rPr>
                <w:rFonts w:ascii="Times New Roman" w:hAnsi="Times New Roman" w:cs="Times New Roman"/>
                <w:b/>
                <w:bCs/>
                <w:color w:val="000000"/>
              </w:rPr>
              <w:t>intercept</w:t>
            </w:r>
            <w:r w:rsidRPr="00CF5E7E">
              <w:rPr>
                <w:rFonts w:ascii="Times New Roman" w:hAnsi="Times New Roman" w:cs="Times New Roman"/>
                <w:b/>
                <w:bCs/>
                <w:color w:val="000000"/>
              </w:rPr>
              <w:t xml:space="preserve"> factor</w:t>
            </w:r>
            <w:r w:rsidR="006A5144" w:rsidRPr="00CF5E7E">
              <w:rPr>
                <w:rFonts w:ascii="Times New Roman" w:hAnsi="Times New Roman" w:cs="Times New Roman"/>
                <w:b/>
                <w:bCs/>
                <w:color w:val="000000"/>
              </w:rPr>
              <w:t xml:space="preserve"> (S.E.)</w:t>
            </w:r>
          </w:p>
        </w:tc>
        <w:tc>
          <w:tcPr>
            <w:tcW w:w="2835" w:type="dxa"/>
            <w:tcBorders>
              <w:bottom w:val="single" w:sz="4" w:space="0" w:color="auto"/>
            </w:tcBorders>
            <w:vAlign w:val="center"/>
          </w:tcPr>
          <w:p w14:paraId="77649206" w14:textId="062B9D54" w:rsidR="006A5144" w:rsidRPr="00CF5E7E" w:rsidRDefault="00CF5E7E" w:rsidP="003D5CF5">
            <w:pPr>
              <w:spacing w:line="360" w:lineRule="auto"/>
              <w:jc w:val="both"/>
              <w:rPr>
                <w:rFonts w:ascii="Times New Roman" w:hAnsi="Times New Roman" w:cs="Times New Roman"/>
                <w:b/>
                <w:bCs/>
                <w:color w:val="000000"/>
              </w:rPr>
            </w:pPr>
            <w:r w:rsidRPr="00CF5E7E">
              <w:rPr>
                <w:rFonts w:ascii="Times New Roman" w:hAnsi="Times New Roman" w:cs="Times New Roman"/>
                <w:b/>
                <w:bCs/>
                <w:color w:val="000000"/>
              </w:rPr>
              <w:t xml:space="preserve">Mean of the latent </w:t>
            </w:r>
            <w:r w:rsidR="006A5144" w:rsidRPr="00CF5E7E">
              <w:rPr>
                <w:rFonts w:ascii="Times New Roman" w:hAnsi="Times New Roman" w:cs="Times New Roman"/>
                <w:b/>
                <w:bCs/>
                <w:color w:val="000000"/>
              </w:rPr>
              <w:t>s</w:t>
            </w:r>
            <w:r w:rsidR="00211515" w:rsidRPr="00CF5E7E">
              <w:rPr>
                <w:rFonts w:ascii="Times New Roman" w:hAnsi="Times New Roman" w:cs="Times New Roman"/>
                <w:b/>
                <w:bCs/>
                <w:color w:val="000000"/>
              </w:rPr>
              <w:t>lope</w:t>
            </w:r>
            <w:r w:rsidR="006A5144" w:rsidRPr="00CF5E7E">
              <w:rPr>
                <w:rFonts w:ascii="Times New Roman" w:hAnsi="Times New Roman" w:cs="Times New Roman"/>
                <w:b/>
                <w:bCs/>
                <w:color w:val="000000"/>
              </w:rPr>
              <w:t xml:space="preserve"> </w:t>
            </w:r>
            <w:r w:rsidRPr="00CF5E7E">
              <w:rPr>
                <w:rFonts w:ascii="Times New Roman" w:hAnsi="Times New Roman" w:cs="Times New Roman"/>
                <w:b/>
                <w:bCs/>
                <w:color w:val="000000"/>
              </w:rPr>
              <w:t xml:space="preserve">factor </w:t>
            </w:r>
            <w:r w:rsidR="006A5144" w:rsidRPr="00CF5E7E">
              <w:rPr>
                <w:rFonts w:ascii="Times New Roman" w:hAnsi="Times New Roman" w:cs="Times New Roman"/>
                <w:b/>
                <w:bCs/>
                <w:color w:val="000000"/>
              </w:rPr>
              <w:t>(S.E.)</w:t>
            </w:r>
          </w:p>
        </w:tc>
      </w:tr>
      <w:tr w:rsidR="006A5144" w:rsidRPr="000B7E92" w14:paraId="7835D3C2" w14:textId="77777777" w:rsidTr="00A964FA">
        <w:tc>
          <w:tcPr>
            <w:tcW w:w="993" w:type="dxa"/>
            <w:tcBorders>
              <w:top w:val="single" w:sz="4" w:space="0" w:color="auto"/>
            </w:tcBorders>
            <w:vAlign w:val="center"/>
          </w:tcPr>
          <w:p w14:paraId="6A071D0A" w14:textId="77777777" w:rsidR="006A5144" w:rsidRPr="000B7E92" w:rsidRDefault="006A5144" w:rsidP="003D5CF5">
            <w:pPr>
              <w:spacing w:line="360" w:lineRule="auto"/>
              <w:jc w:val="both"/>
              <w:rPr>
                <w:rFonts w:ascii="Times New Roman" w:hAnsi="Times New Roman" w:cs="Times New Roman"/>
                <w:b/>
                <w:bCs/>
                <w:color w:val="000000"/>
              </w:rPr>
            </w:pPr>
            <w:r w:rsidRPr="000B7E92">
              <w:rPr>
                <w:rFonts w:ascii="Times New Roman" w:hAnsi="Times New Roman" w:cs="Times New Roman"/>
                <w:b/>
                <w:bCs/>
                <w:color w:val="000000"/>
              </w:rPr>
              <w:t>Class 1</w:t>
            </w:r>
          </w:p>
        </w:tc>
        <w:tc>
          <w:tcPr>
            <w:tcW w:w="1163" w:type="dxa"/>
            <w:tcBorders>
              <w:top w:val="single" w:sz="4" w:space="0" w:color="auto"/>
            </w:tcBorders>
            <w:vAlign w:val="center"/>
          </w:tcPr>
          <w:p w14:paraId="2DF1FFC5" w14:textId="1C702CD6" w:rsidR="006A5144" w:rsidRPr="000B7E92" w:rsidRDefault="00C7641A" w:rsidP="003D5CF5">
            <w:pPr>
              <w:spacing w:line="360" w:lineRule="auto"/>
              <w:jc w:val="both"/>
              <w:rPr>
                <w:rFonts w:ascii="Times New Roman" w:hAnsi="Times New Roman" w:cs="Times New Roman"/>
                <w:color w:val="000000"/>
              </w:rPr>
            </w:pPr>
            <w:r>
              <w:rPr>
                <w:rFonts w:ascii="Times New Roman" w:hAnsi="Times New Roman" w:cs="Times New Roman"/>
                <w:color w:val="000000"/>
              </w:rPr>
              <w:t>11095</w:t>
            </w:r>
          </w:p>
        </w:tc>
        <w:tc>
          <w:tcPr>
            <w:tcW w:w="1418" w:type="dxa"/>
            <w:tcBorders>
              <w:top w:val="single" w:sz="4" w:space="0" w:color="auto"/>
            </w:tcBorders>
            <w:vAlign w:val="center"/>
          </w:tcPr>
          <w:p w14:paraId="37EDFB10" w14:textId="3E32717E" w:rsidR="006A5144" w:rsidRPr="000B7E92" w:rsidRDefault="00C7641A" w:rsidP="003D5CF5">
            <w:pPr>
              <w:spacing w:line="360" w:lineRule="auto"/>
              <w:jc w:val="both"/>
              <w:rPr>
                <w:rFonts w:ascii="Times New Roman" w:hAnsi="Times New Roman" w:cs="Times New Roman"/>
                <w:color w:val="000000"/>
              </w:rPr>
            </w:pPr>
            <w:r>
              <w:rPr>
                <w:rFonts w:ascii="Times New Roman" w:hAnsi="Times New Roman" w:cs="Times New Roman"/>
                <w:color w:val="000000"/>
              </w:rPr>
              <w:t>28.65%</w:t>
            </w:r>
          </w:p>
        </w:tc>
        <w:tc>
          <w:tcPr>
            <w:tcW w:w="2522" w:type="dxa"/>
            <w:tcBorders>
              <w:top w:val="single" w:sz="4" w:space="0" w:color="auto"/>
            </w:tcBorders>
            <w:vAlign w:val="center"/>
          </w:tcPr>
          <w:p w14:paraId="3FC56E21" w14:textId="4698ABDF" w:rsidR="006A5144" w:rsidRPr="000B7E92" w:rsidRDefault="00C7641A" w:rsidP="003D5CF5">
            <w:pPr>
              <w:spacing w:line="360" w:lineRule="auto"/>
              <w:jc w:val="both"/>
              <w:rPr>
                <w:rFonts w:ascii="Times New Roman" w:hAnsi="Times New Roman" w:cs="Times New Roman"/>
                <w:color w:val="000000"/>
              </w:rPr>
            </w:pPr>
            <w:r>
              <w:rPr>
                <w:rFonts w:ascii="Times New Roman" w:hAnsi="Times New Roman" w:cs="Times New Roman"/>
                <w:color w:val="000000"/>
              </w:rPr>
              <w:t>3.418</w:t>
            </w:r>
            <w:r w:rsidR="006A5144" w:rsidRPr="000B7E92">
              <w:rPr>
                <w:rFonts w:ascii="Times New Roman" w:hAnsi="Times New Roman" w:cs="Times New Roman"/>
                <w:color w:val="000000"/>
              </w:rPr>
              <w:t xml:space="preserve"> (</w:t>
            </w:r>
            <w:proofErr w:type="gramStart"/>
            <w:r w:rsidR="006A5144" w:rsidRPr="000B7E92">
              <w:rPr>
                <w:rFonts w:ascii="Times New Roman" w:hAnsi="Times New Roman" w:cs="Times New Roman"/>
                <w:color w:val="000000"/>
              </w:rPr>
              <w:t>0.0</w:t>
            </w:r>
            <w:r>
              <w:rPr>
                <w:rFonts w:ascii="Times New Roman" w:hAnsi="Times New Roman" w:cs="Times New Roman"/>
                <w:color w:val="000000"/>
              </w:rPr>
              <w:t>56</w:t>
            </w:r>
            <w:r w:rsidR="006A5144" w:rsidRPr="000B7E92">
              <w:rPr>
                <w:rFonts w:ascii="Times New Roman" w:hAnsi="Times New Roman" w:cs="Times New Roman"/>
                <w:color w:val="000000"/>
              </w:rPr>
              <w:t>)*</w:t>
            </w:r>
            <w:proofErr w:type="gramEnd"/>
            <w:r w:rsidR="006A5144" w:rsidRPr="000B7E92">
              <w:rPr>
                <w:rFonts w:ascii="Times New Roman" w:hAnsi="Times New Roman" w:cs="Times New Roman"/>
                <w:color w:val="000000"/>
              </w:rPr>
              <w:t>**</w:t>
            </w:r>
          </w:p>
        </w:tc>
        <w:tc>
          <w:tcPr>
            <w:tcW w:w="2835" w:type="dxa"/>
            <w:tcBorders>
              <w:top w:val="single" w:sz="4" w:space="0" w:color="auto"/>
            </w:tcBorders>
            <w:vAlign w:val="center"/>
          </w:tcPr>
          <w:p w14:paraId="141EAF40" w14:textId="5FA18578" w:rsidR="006A5144" w:rsidRPr="000B7E92" w:rsidRDefault="00C7641A" w:rsidP="003D5CF5">
            <w:pPr>
              <w:spacing w:line="360" w:lineRule="auto"/>
              <w:jc w:val="both"/>
              <w:rPr>
                <w:rFonts w:ascii="Times New Roman" w:hAnsi="Times New Roman" w:cs="Times New Roman"/>
                <w:color w:val="000000"/>
              </w:rPr>
            </w:pPr>
            <w:r>
              <w:rPr>
                <w:rFonts w:ascii="Times New Roman" w:hAnsi="Times New Roman" w:cs="Times New Roman"/>
                <w:color w:val="000000"/>
              </w:rPr>
              <w:t>-1.863</w:t>
            </w:r>
            <w:r w:rsidR="006A5144" w:rsidRPr="000B7E92">
              <w:rPr>
                <w:rFonts w:ascii="Times New Roman" w:hAnsi="Times New Roman" w:cs="Times New Roman"/>
                <w:color w:val="000000"/>
              </w:rPr>
              <w:t xml:space="preserve"> (</w:t>
            </w:r>
            <w:proofErr w:type="gramStart"/>
            <w:r w:rsidR="006A5144" w:rsidRPr="000B7E92">
              <w:rPr>
                <w:rFonts w:ascii="Times New Roman" w:hAnsi="Times New Roman" w:cs="Times New Roman"/>
                <w:color w:val="000000"/>
              </w:rPr>
              <w:t>0.</w:t>
            </w:r>
            <w:r>
              <w:rPr>
                <w:rFonts w:ascii="Times New Roman" w:hAnsi="Times New Roman" w:cs="Times New Roman"/>
                <w:color w:val="000000"/>
              </w:rPr>
              <w:t>061</w:t>
            </w:r>
            <w:r w:rsidR="006A5144" w:rsidRPr="000B7E92">
              <w:rPr>
                <w:rFonts w:ascii="Times New Roman" w:hAnsi="Times New Roman" w:cs="Times New Roman"/>
                <w:color w:val="000000"/>
              </w:rPr>
              <w:t>)</w:t>
            </w:r>
            <w:r>
              <w:rPr>
                <w:rFonts w:ascii="Times New Roman" w:hAnsi="Times New Roman" w:cs="Times New Roman"/>
                <w:color w:val="000000"/>
              </w:rPr>
              <w:t>*</w:t>
            </w:r>
            <w:proofErr w:type="gramEnd"/>
            <w:r>
              <w:rPr>
                <w:rFonts w:ascii="Times New Roman" w:hAnsi="Times New Roman" w:cs="Times New Roman"/>
                <w:color w:val="000000"/>
              </w:rPr>
              <w:t>**</w:t>
            </w:r>
          </w:p>
        </w:tc>
      </w:tr>
      <w:tr w:rsidR="006A5144" w:rsidRPr="000B7E92" w14:paraId="3BC86771" w14:textId="77777777" w:rsidTr="00A964FA">
        <w:tc>
          <w:tcPr>
            <w:tcW w:w="993" w:type="dxa"/>
            <w:tcBorders>
              <w:bottom w:val="single" w:sz="4" w:space="0" w:color="auto"/>
            </w:tcBorders>
            <w:vAlign w:val="center"/>
          </w:tcPr>
          <w:p w14:paraId="402BF834" w14:textId="4D2E23F5" w:rsidR="006A5144" w:rsidRPr="000B7E92" w:rsidRDefault="006A5144" w:rsidP="003D5CF5">
            <w:pPr>
              <w:spacing w:line="360" w:lineRule="auto"/>
              <w:jc w:val="both"/>
              <w:rPr>
                <w:rFonts w:ascii="Times New Roman" w:hAnsi="Times New Roman" w:cs="Times New Roman"/>
                <w:b/>
                <w:bCs/>
                <w:color w:val="000000"/>
              </w:rPr>
            </w:pPr>
            <w:r w:rsidRPr="000B7E92">
              <w:rPr>
                <w:rFonts w:ascii="Times New Roman" w:hAnsi="Times New Roman" w:cs="Times New Roman"/>
                <w:b/>
                <w:bCs/>
                <w:color w:val="000000"/>
              </w:rPr>
              <w:t xml:space="preserve">Class </w:t>
            </w:r>
            <w:r w:rsidR="00B05E87">
              <w:rPr>
                <w:rFonts w:ascii="Times New Roman" w:hAnsi="Times New Roman" w:cs="Times New Roman"/>
                <w:b/>
                <w:bCs/>
                <w:color w:val="000000"/>
              </w:rPr>
              <w:t>2</w:t>
            </w:r>
          </w:p>
        </w:tc>
        <w:tc>
          <w:tcPr>
            <w:tcW w:w="1163" w:type="dxa"/>
            <w:tcBorders>
              <w:bottom w:val="single" w:sz="4" w:space="0" w:color="auto"/>
            </w:tcBorders>
            <w:vAlign w:val="center"/>
          </w:tcPr>
          <w:p w14:paraId="71DDB2D6" w14:textId="145F8E5F" w:rsidR="006A5144" w:rsidRPr="000B7E92" w:rsidRDefault="00C7641A" w:rsidP="003D5CF5">
            <w:pPr>
              <w:spacing w:line="360" w:lineRule="auto"/>
              <w:jc w:val="both"/>
              <w:rPr>
                <w:rFonts w:ascii="Times New Roman" w:hAnsi="Times New Roman" w:cs="Times New Roman"/>
                <w:color w:val="000000"/>
              </w:rPr>
            </w:pPr>
            <w:r>
              <w:rPr>
                <w:rFonts w:ascii="Times New Roman" w:hAnsi="Times New Roman" w:cs="Times New Roman"/>
                <w:color w:val="000000"/>
              </w:rPr>
              <w:t>27634</w:t>
            </w:r>
          </w:p>
        </w:tc>
        <w:tc>
          <w:tcPr>
            <w:tcW w:w="1418" w:type="dxa"/>
            <w:tcBorders>
              <w:bottom w:val="single" w:sz="4" w:space="0" w:color="auto"/>
            </w:tcBorders>
            <w:vAlign w:val="center"/>
          </w:tcPr>
          <w:p w14:paraId="6122B4AD" w14:textId="738786DE" w:rsidR="006A5144" w:rsidRPr="000B7E92" w:rsidRDefault="006A5144" w:rsidP="003D5CF5">
            <w:pPr>
              <w:spacing w:line="360" w:lineRule="auto"/>
              <w:jc w:val="both"/>
              <w:rPr>
                <w:rFonts w:ascii="Times New Roman" w:hAnsi="Times New Roman" w:cs="Times New Roman"/>
                <w:color w:val="000000"/>
              </w:rPr>
            </w:pPr>
            <w:r w:rsidRPr="000B7E92">
              <w:rPr>
                <w:rFonts w:ascii="Times New Roman" w:hAnsi="Times New Roman" w:cs="Times New Roman"/>
                <w:color w:val="000000"/>
              </w:rPr>
              <w:t>71.</w:t>
            </w:r>
            <w:r w:rsidR="00C7641A">
              <w:rPr>
                <w:rFonts w:ascii="Times New Roman" w:hAnsi="Times New Roman" w:cs="Times New Roman"/>
                <w:color w:val="000000"/>
              </w:rPr>
              <w:t>35%</w:t>
            </w:r>
          </w:p>
        </w:tc>
        <w:tc>
          <w:tcPr>
            <w:tcW w:w="2522" w:type="dxa"/>
            <w:tcBorders>
              <w:bottom w:val="single" w:sz="4" w:space="0" w:color="auto"/>
            </w:tcBorders>
            <w:vAlign w:val="center"/>
          </w:tcPr>
          <w:p w14:paraId="0B7A3149" w14:textId="6D62074F" w:rsidR="006A5144" w:rsidRPr="000B7E92" w:rsidRDefault="00C7641A" w:rsidP="003D5CF5">
            <w:pPr>
              <w:spacing w:line="360" w:lineRule="auto"/>
              <w:jc w:val="both"/>
              <w:rPr>
                <w:rFonts w:ascii="Times New Roman" w:hAnsi="Times New Roman" w:cs="Times New Roman"/>
                <w:color w:val="000000"/>
              </w:rPr>
            </w:pPr>
            <w:r>
              <w:rPr>
                <w:rFonts w:ascii="Times New Roman" w:hAnsi="Times New Roman" w:cs="Times New Roman"/>
                <w:color w:val="000000"/>
              </w:rPr>
              <w:t>4.540</w:t>
            </w:r>
            <w:r w:rsidR="006A5144" w:rsidRPr="000B7E92">
              <w:rPr>
                <w:rFonts w:ascii="Times New Roman" w:hAnsi="Times New Roman" w:cs="Times New Roman"/>
                <w:color w:val="000000"/>
              </w:rPr>
              <w:t xml:space="preserve"> (</w:t>
            </w:r>
            <w:proofErr w:type="gramStart"/>
            <w:r w:rsidR="006A5144" w:rsidRPr="000B7E92">
              <w:rPr>
                <w:rFonts w:ascii="Times New Roman" w:hAnsi="Times New Roman" w:cs="Times New Roman"/>
                <w:color w:val="000000"/>
              </w:rPr>
              <w:t>0.02</w:t>
            </w:r>
            <w:r>
              <w:rPr>
                <w:rFonts w:ascii="Times New Roman" w:hAnsi="Times New Roman" w:cs="Times New Roman"/>
                <w:color w:val="000000"/>
              </w:rPr>
              <w:t>7</w:t>
            </w:r>
            <w:r w:rsidR="006A5144" w:rsidRPr="000B7E92">
              <w:rPr>
                <w:rFonts w:ascii="Times New Roman" w:hAnsi="Times New Roman" w:cs="Times New Roman"/>
                <w:color w:val="000000"/>
              </w:rPr>
              <w:t>)*</w:t>
            </w:r>
            <w:proofErr w:type="gramEnd"/>
            <w:r w:rsidR="006A5144" w:rsidRPr="000B7E92">
              <w:rPr>
                <w:rFonts w:ascii="Times New Roman" w:hAnsi="Times New Roman" w:cs="Times New Roman"/>
                <w:color w:val="000000"/>
              </w:rPr>
              <w:t>**</w:t>
            </w:r>
          </w:p>
        </w:tc>
        <w:tc>
          <w:tcPr>
            <w:tcW w:w="2835" w:type="dxa"/>
            <w:tcBorders>
              <w:bottom w:val="single" w:sz="4" w:space="0" w:color="auto"/>
            </w:tcBorders>
            <w:vAlign w:val="center"/>
          </w:tcPr>
          <w:p w14:paraId="69C1683A" w14:textId="2D8C70B4" w:rsidR="006A5144" w:rsidRPr="000B7E92" w:rsidRDefault="006A5144" w:rsidP="003D5CF5">
            <w:pPr>
              <w:spacing w:line="360" w:lineRule="auto"/>
              <w:jc w:val="both"/>
              <w:rPr>
                <w:rFonts w:ascii="Times New Roman" w:hAnsi="Times New Roman" w:cs="Times New Roman"/>
                <w:color w:val="000000"/>
              </w:rPr>
            </w:pPr>
            <w:r w:rsidRPr="000B7E92">
              <w:rPr>
                <w:rFonts w:ascii="Times New Roman" w:hAnsi="Times New Roman" w:cs="Times New Roman"/>
                <w:color w:val="000000"/>
              </w:rPr>
              <w:t>0.0</w:t>
            </w:r>
            <w:r w:rsidR="00C7641A">
              <w:rPr>
                <w:rFonts w:ascii="Times New Roman" w:hAnsi="Times New Roman" w:cs="Times New Roman"/>
                <w:color w:val="000000"/>
              </w:rPr>
              <w:t>00</w:t>
            </w:r>
            <w:r w:rsidRPr="000B7E92">
              <w:rPr>
                <w:rFonts w:ascii="Times New Roman" w:hAnsi="Times New Roman" w:cs="Times New Roman"/>
                <w:color w:val="000000"/>
              </w:rPr>
              <w:t xml:space="preserve"> (0.0</w:t>
            </w:r>
            <w:r w:rsidR="00C7641A">
              <w:rPr>
                <w:rFonts w:ascii="Times New Roman" w:hAnsi="Times New Roman" w:cs="Times New Roman"/>
                <w:color w:val="000000"/>
              </w:rPr>
              <w:t>3</w:t>
            </w:r>
            <w:r w:rsidRPr="000B7E92">
              <w:rPr>
                <w:rFonts w:ascii="Times New Roman" w:hAnsi="Times New Roman" w:cs="Times New Roman"/>
                <w:color w:val="000000"/>
              </w:rPr>
              <w:t>9)</w:t>
            </w:r>
          </w:p>
        </w:tc>
      </w:tr>
      <w:tr w:rsidR="006A5144" w:rsidRPr="000B7E92" w14:paraId="4B95B9B5" w14:textId="77777777" w:rsidTr="00A964FA">
        <w:tc>
          <w:tcPr>
            <w:tcW w:w="8931" w:type="dxa"/>
            <w:gridSpan w:val="5"/>
          </w:tcPr>
          <w:p w14:paraId="123522E2" w14:textId="14EA9F12" w:rsidR="006A5144" w:rsidRPr="000B7E92" w:rsidRDefault="006A5144" w:rsidP="003D5CF5">
            <w:pPr>
              <w:spacing w:line="360" w:lineRule="auto"/>
              <w:jc w:val="both"/>
              <w:rPr>
                <w:rFonts w:ascii="Times New Roman" w:hAnsi="Times New Roman" w:cs="Times New Roman"/>
                <w:color w:val="000000"/>
              </w:rPr>
            </w:pPr>
            <w:r w:rsidRPr="000B7E92">
              <w:rPr>
                <w:rFonts w:ascii="Times New Roman" w:hAnsi="Times New Roman" w:cs="Times New Roman"/>
                <w:color w:val="000000"/>
              </w:rPr>
              <w:t xml:space="preserve">S.E. = standard error of the mean. </w:t>
            </w:r>
            <w:r w:rsidR="00C7641A">
              <w:rPr>
                <w:rFonts w:ascii="Times New Roman" w:hAnsi="Times New Roman" w:cs="Times New Roman"/>
                <w:color w:val="000000"/>
              </w:rPr>
              <w:t>The slopes and the intercepts significantly differ between the two classes (p &lt; 0.001).</w:t>
            </w:r>
          </w:p>
          <w:p w14:paraId="1B8800DC" w14:textId="77777777" w:rsidR="006A5144" w:rsidRPr="000B7E92" w:rsidRDefault="006A5144" w:rsidP="003D5CF5">
            <w:pPr>
              <w:spacing w:line="360" w:lineRule="auto"/>
              <w:jc w:val="both"/>
              <w:rPr>
                <w:rFonts w:ascii="Times New Roman" w:hAnsi="Times New Roman" w:cs="Times New Roman"/>
              </w:rPr>
            </w:pPr>
            <w:r w:rsidRPr="000B7E92">
              <w:rPr>
                <w:rFonts w:ascii="Times New Roman" w:hAnsi="Times New Roman" w:cs="Times New Roman"/>
                <w:color w:val="000000"/>
              </w:rPr>
              <w:t>*** p &lt; 0.001.</w:t>
            </w:r>
          </w:p>
        </w:tc>
      </w:tr>
    </w:tbl>
    <w:p w14:paraId="4A024106" w14:textId="77777777" w:rsidR="006A5144" w:rsidRPr="000B7E92" w:rsidRDefault="006A5144" w:rsidP="003D5CF5">
      <w:pPr>
        <w:pStyle w:val="NoSpacing"/>
        <w:spacing w:before="160" w:line="360" w:lineRule="auto"/>
        <w:jc w:val="both"/>
        <w:rPr>
          <w:rStyle w:val="None"/>
          <w:rFonts w:ascii="Times New Roman" w:hAnsi="Times New Roman" w:cs="Times New Roman"/>
          <w:sz w:val="24"/>
          <w:szCs w:val="24"/>
        </w:rPr>
      </w:pPr>
    </w:p>
    <w:p w14:paraId="53856F13" w14:textId="77777777" w:rsidR="006A5144" w:rsidRPr="000B7E92" w:rsidRDefault="006A5144" w:rsidP="003D5CF5">
      <w:pPr>
        <w:pStyle w:val="NoSpacing"/>
        <w:spacing w:before="160" w:line="360" w:lineRule="auto"/>
        <w:jc w:val="both"/>
        <w:rPr>
          <w:rFonts w:ascii="Times New Roman" w:hAnsi="Times New Roman" w:cs="Times New Roman"/>
          <w:b/>
          <w:bCs/>
        </w:rPr>
        <w:sectPr w:rsidR="006A5144" w:rsidRPr="000B7E92" w:rsidSect="00A964FA">
          <w:pgSz w:w="11906" w:h="16838"/>
          <w:pgMar w:top="1418" w:right="1418" w:bottom="1418" w:left="1418" w:header="709" w:footer="709" w:gutter="0"/>
          <w:cols w:space="708"/>
          <w:docGrid w:linePitch="360"/>
        </w:sectPr>
      </w:pPr>
      <w:r w:rsidRPr="000B7E92">
        <w:rPr>
          <w:rFonts w:ascii="Times New Roman" w:hAnsi="Times New Roman" w:cs="Times New Roman"/>
          <w:b/>
          <w:bCs/>
        </w:rPr>
        <w:t xml:space="preserve"> </w:t>
      </w:r>
    </w:p>
    <w:p w14:paraId="41031B52" w14:textId="1FF5F357" w:rsidR="006A5144" w:rsidRPr="000B7E92" w:rsidRDefault="006A5144" w:rsidP="003D5CF5">
      <w:pPr>
        <w:pStyle w:val="NoSpacing"/>
        <w:spacing w:before="160" w:line="360" w:lineRule="auto"/>
        <w:jc w:val="both"/>
        <w:rPr>
          <w:rStyle w:val="None"/>
          <w:rFonts w:ascii="Times New Roman" w:hAnsi="Times New Roman" w:cs="Times New Roman"/>
          <w:sz w:val="28"/>
          <w:szCs w:val="24"/>
        </w:rPr>
      </w:pPr>
      <w:r w:rsidRPr="000B7E92">
        <w:rPr>
          <w:rFonts w:ascii="Times New Roman" w:hAnsi="Times New Roman" w:cs="Times New Roman"/>
          <w:b/>
          <w:sz w:val="24"/>
          <w:szCs w:val="24"/>
          <w:lang w:val="en-GB"/>
        </w:rPr>
        <w:lastRenderedPageBreak/>
        <w:t xml:space="preserve">Supplementary table </w:t>
      </w:r>
      <w:r w:rsidR="003D3E5D">
        <w:rPr>
          <w:rFonts w:ascii="Times New Roman" w:hAnsi="Times New Roman" w:cs="Times New Roman"/>
          <w:b/>
          <w:sz w:val="24"/>
          <w:szCs w:val="24"/>
          <w:lang w:val="en-GB"/>
        </w:rPr>
        <w:t>S3</w:t>
      </w:r>
      <w:r w:rsidR="00211515">
        <w:rPr>
          <w:rFonts w:ascii="Times New Roman" w:hAnsi="Times New Roman" w:cs="Times New Roman"/>
          <w:b/>
          <w:sz w:val="24"/>
          <w:szCs w:val="24"/>
          <w:lang w:val="en-GB"/>
        </w:rPr>
        <w:t>.</w:t>
      </w:r>
      <w:r w:rsidRPr="000B7E92">
        <w:rPr>
          <w:rFonts w:ascii="Times New Roman" w:hAnsi="Times New Roman" w:cs="Times New Roman"/>
          <w:b/>
          <w:sz w:val="24"/>
          <w:szCs w:val="24"/>
          <w:lang w:val="en-GB"/>
        </w:rPr>
        <w:t xml:space="preserve"> </w:t>
      </w:r>
      <w:r>
        <w:rPr>
          <w:rFonts w:ascii="Times New Roman" w:hAnsi="Times New Roman" w:cs="Times New Roman"/>
          <w:color w:val="000000"/>
          <w:sz w:val="24"/>
        </w:rPr>
        <w:t>Estimated slopes</w:t>
      </w:r>
      <w:r w:rsidRPr="000B7E92">
        <w:rPr>
          <w:rFonts w:ascii="Times New Roman" w:hAnsi="Times New Roman" w:cs="Times New Roman"/>
          <w:color w:val="000000"/>
          <w:sz w:val="24"/>
        </w:rPr>
        <w:t xml:space="preserve"> in the </w:t>
      </w:r>
      <w:r w:rsidR="00B05E87">
        <w:rPr>
          <w:rFonts w:ascii="Times New Roman" w:hAnsi="Times New Roman" w:cs="Times New Roman"/>
          <w:color w:val="000000"/>
          <w:sz w:val="24"/>
        </w:rPr>
        <w:t>2</w:t>
      </w:r>
      <w:r w:rsidRPr="000B7E92">
        <w:rPr>
          <w:rFonts w:ascii="Times New Roman" w:hAnsi="Times New Roman" w:cs="Times New Roman"/>
          <w:color w:val="000000"/>
          <w:sz w:val="24"/>
        </w:rPr>
        <w:t xml:space="preserve">-class </w:t>
      </w:r>
      <w:r w:rsidR="00A964FA">
        <w:rPr>
          <w:rFonts w:ascii="Times New Roman" w:hAnsi="Times New Roman" w:cs="Times New Roman"/>
          <w:color w:val="000000"/>
          <w:sz w:val="24"/>
        </w:rPr>
        <w:t>g</w:t>
      </w:r>
      <w:r w:rsidR="00B05E87">
        <w:rPr>
          <w:rFonts w:ascii="Times New Roman" w:hAnsi="Times New Roman" w:cs="Times New Roman"/>
          <w:color w:val="000000"/>
          <w:sz w:val="24"/>
        </w:rPr>
        <w:t xml:space="preserve">rowth </w:t>
      </w:r>
      <w:r w:rsidR="00A964FA">
        <w:rPr>
          <w:rFonts w:ascii="Times New Roman" w:hAnsi="Times New Roman" w:cs="Times New Roman"/>
          <w:color w:val="000000"/>
          <w:sz w:val="24"/>
        </w:rPr>
        <w:t>m</w:t>
      </w:r>
      <w:r w:rsidR="00B05E87">
        <w:rPr>
          <w:rFonts w:ascii="Times New Roman" w:hAnsi="Times New Roman" w:cs="Times New Roman"/>
          <w:color w:val="000000"/>
          <w:sz w:val="24"/>
        </w:rPr>
        <w:t>ixture</w:t>
      </w:r>
      <w:r w:rsidR="00A964FA">
        <w:rPr>
          <w:rFonts w:ascii="Times New Roman" w:hAnsi="Times New Roman" w:cs="Times New Roman"/>
          <w:color w:val="000000"/>
          <w:sz w:val="24"/>
        </w:rPr>
        <w:t xml:space="preserve"> m</w:t>
      </w:r>
      <w:r w:rsidR="00B05E87">
        <w:rPr>
          <w:rFonts w:ascii="Times New Roman" w:hAnsi="Times New Roman" w:cs="Times New Roman"/>
          <w:color w:val="000000"/>
          <w:sz w:val="24"/>
        </w:rPr>
        <w:t>odel with free time scores</w:t>
      </w:r>
      <w:r w:rsidR="00211515">
        <w:rPr>
          <w:rFonts w:ascii="Times New Roman" w:hAnsi="Times New Roman" w:cs="Times New Roman"/>
          <w:color w:val="00000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387"/>
      </w:tblGrid>
      <w:tr w:rsidR="006A5144" w:rsidRPr="000B7E92" w14:paraId="2A6A7591" w14:textId="77777777" w:rsidTr="00A964FA">
        <w:tc>
          <w:tcPr>
            <w:tcW w:w="8789" w:type="dxa"/>
            <w:gridSpan w:val="2"/>
            <w:tcBorders>
              <w:bottom w:val="single" w:sz="4" w:space="0" w:color="auto"/>
            </w:tcBorders>
            <w:vAlign w:val="bottom"/>
          </w:tcPr>
          <w:p w14:paraId="2F3BF673" w14:textId="77777777" w:rsidR="006A5144" w:rsidRPr="000B7E92" w:rsidRDefault="006A5144" w:rsidP="003D5CF5">
            <w:pPr>
              <w:spacing w:line="360" w:lineRule="auto"/>
              <w:jc w:val="both"/>
              <w:rPr>
                <w:rFonts w:ascii="Times New Roman" w:hAnsi="Times New Roman" w:cs="Times New Roman"/>
                <w:color w:val="000000"/>
              </w:rPr>
            </w:pPr>
          </w:p>
        </w:tc>
      </w:tr>
      <w:tr w:rsidR="006A5144" w:rsidRPr="000B7E92" w14:paraId="5D8F12F5" w14:textId="77777777" w:rsidTr="00A964FA">
        <w:tc>
          <w:tcPr>
            <w:tcW w:w="3402" w:type="dxa"/>
            <w:tcBorders>
              <w:top w:val="single" w:sz="4" w:space="0" w:color="auto"/>
            </w:tcBorders>
            <w:vAlign w:val="bottom"/>
          </w:tcPr>
          <w:p w14:paraId="512D02B5" w14:textId="77777777" w:rsidR="006A5144" w:rsidRPr="000B7E92" w:rsidRDefault="006A5144" w:rsidP="003D5CF5">
            <w:pPr>
              <w:spacing w:line="360" w:lineRule="auto"/>
              <w:jc w:val="both"/>
              <w:rPr>
                <w:rFonts w:ascii="Times New Roman" w:hAnsi="Times New Roman" w:cs="Times New Roman"/>
              </w:rPr>
            </w:pPr>
          </w:p>
        </w:tc>
        <w:tc>
          <w:tcPr>
            <w:tcW w:w="5387" w:type="dxa"/>
            <w:tcBorders>
              <w:top w:val="single" w:sz="4" w:space="0" w:color="auto"/>
              <w:bottom w:val="single" w:sz="4" w:space="0" w:color="auto"/>
            </w:tcBorders>
            <w:vAlign w:val="bottom"/>
          </w:tcPr>
          <w:p w14:paraId="46CDBB16" w14:textId="14943671" w:rsidR="006A5144" w:rsidRPr="000B7E92" w:rsidRDefault="006A5144" w:rsidP="003D5CF5">
            <w:pPr>
              <w:spacing w:line="360" w:lineRule="auto"/>
              <w:jc w:val="both"/>
              <w:rPr>
                <w:rFonts w:ascii="Times New Roman" w:hAnsi="Times New Roman" w:cs="Times New Roman"/>
                <w:b/>
                <w:bCs/>
                <w:color w:val="000000"/>
              </w:rPr>
            </w:pPr>
            <w:r w:rsidRPr="000B7E92">
              <w:rPr>
                <w:rFonts w:ascii="Times New Roman" w:hAnsi="Times New Roman" w:cs="Times New Roman"/>
                <w:b/>
                <w:bCs/>
                <w:color w:val="000000"/>
              </w:rPr>
              <w:t xml:space="preserve">Estimates of </w:t>
            </w:r>
            <w:r w:rsidR="00B05E87">
              <w:rPr>
                <w:rFonts w:ascii="Times New Roman" w:hAnsi="Times New Roman" w:cs="Times New Roman"/>
                <w:b/>
                <w:bCs/>
                <w:color w:val="000000"/>
              </w:rPr>
              <w:t xml:space="preserve">free </w:t>
            </w:r>
            <w:r>
              <w:rPr>
                <w:rFonts w:ascii="Times New Roman" w:hAnsi="Times New Roman" w:cs="Times New Roman"/>
                <w:b/>
                <w:bCs/>
                <w:color w:val="000000"/>
              </w:rPr>
              <w:t>slopes</w:t>
            </w:r>
            <w:r w:rsidRPr="000B7E92">
              <w:rPr>
                <w:rFonts w:ascii="Times New Roman" w:hAnsi="Times New Roman" w:cs="Times New Roman"/>
                <w:b/>
                <w:bCs/>
                <w:color w:val="000000"/>
              </w:rPr>
              <w:t xml:space="preserve"> (S.E.)</w:t>
            </w:r>
          </w:p>
        </w:tc>
      </w:tr>
      <w:tr w:rsidR="006A5144" w:rsidRPr="000B7E92" w14:paraId="475A36B1" w14:textId="77777777" w:rsidTr="00A964FA">
        <w:tc>
          <w:tcPr>
            <w:tcW w:w="3402" w:type="dxa"/>
            <w:tcBorders>
              <w:top w:val="single" w:sz="4" w:space="0" w:color="auto"/>
            </w:tcBorders>
            <w:vAlign w:val="bottom"/>
          </w:tcPr>
          <w:p w14:paraId="54D72448" w14:textId="60B14D88" w:rsidR="006A5144" w:rsidRPr="000B7E92" w:rsidRDefault="00B05E87" w:rsidP="003D5CF5">
            <w:pPr>
              <w:spacing w:line="360" w:lineRule="auto"/>
              <w:jc w:val="both"/>
              <w:rPr>
                <w:rFonts w:ascii="Times New Roman" w:hAnsi="Times New Roman" w:cs="Times New Roman"/>
                <w:b/>
                <w:bCs/>
                <w:color w:val="000000"/>
              </w:rPr>
            </w:pPr>
            <w:r>
              <w:rPr>
                <w:rFonts w:ascii="Times New Roman" w:hAnsi="Times New Roman" w:cs="Times New Roman"/>
                <w:b/>
                <w:bCs/>
                <w:color w:val="000000"/>
              </w:rPr>
              <w:t>Physical Activity</w:t>
            </w:r>
            <w:r w:rsidR="006A5144" w:rsidRPr="000B7E92">
              <w:rPr>
                <w:rFonts w:ascii="Times New Roman" w:hAnsi="Times New Roman" w:cs="Times New Roman"/>
                <w:b/>
                <w:bCs/>
                <w:color w:val="000000"/>
              </w:rPr>
              <w:t xml:space="preserve"> Wave 1</w:t>
            </w:r>
          </w:p>
        </w:tc>
        <w:tc>
          <w:tcPr>
            <w:tcW w:w="5387" w:type="dxa"/>
            <w:tcBorders>
              <w:top w:val="single" w:sz="4" w:space="0" w:color="auto"/>
            </w:tcBorders>
            <w:vAlign w:val="bottom"/>
          </w:tcPr>
          <w:p w14:paraId="5C97D1D8" w14:textId="77777777" w:rsidR="006A5144" w:rsidRPr="000B7E92" w:rsidRDefault="006A5144" w:rsidP="003D5CF5">
            <w:pPr>
              <w:spacing w:line="360" w:lineRule="auto"/>
              <w:ind w:left="602"/>
              <w:jc w:val="both"/>
              <w:rPr>
                <w:rFonts w:ascii="Times New Roman" w:hAnsi="Times New Roman" w:cs="Times New Roman"/>
                <w:color w:val="000000"/>
              </w:rPr>
            </w:pPr>
            <w:r w:rsidRPr="000B7E92">
              <w:rPr>
                <w:rFonts w:ascii="Times New Roman" w:hAnsi="Times New Roman" w:cs="Times New Roman"/>
                <w:color w:val="000000"/>
              </w:rPr>
              <w:t>0.000 (0.000)</w:t>
            </w:r>
          </w:p>
        </w:tc>
      </w:tr>
      <w:tr w:rsidR="006A5144" w:rsidRPr="000B7E92" w14:paraId="195B5D43" w14:textId="77777777" w:rsidTr="00A964FA">
        <w:tc>
          <w:tcPr>
            <w:tcW w:w="3402" w:type="dxa"/>
            <w:vAlign w:val="bottom"/>
          </w:tcPr>
          <w:p w14:paraId="6AF0FB5D" w14:textId="21BD113D" w:rsidR="006A5144" w:rsidRPr="000B7E92" w:rsidRDefault="00B05E87" w:rsidP="003D5CF5">
            <w:pPr>
              <w:spacing w:line="360" w:lineRule="auto"/>
              <w:jc w:val="both"/>
              <w:rPr>
                <w:rFonts w:ascii="Times New Roman" w:hAnsi="Times New Roman" w:cs="Times New Roman"/>
                <w:b/>
                <w:bCs/>
                <w:color w:val="000000"/>
              </w:rPr>
            </w:pPr>
            <w:r>
              <w:rPr>
                <w:rFonts w:ascii="Times New Roman" w:hAnsi="Times New Roman" w:cs="Times New Roman"/>
                <w:b/>
                <w:bCs/>
                <w:color w:val="000000"/>
              </w:rPr>
              <w:t>Physical Activity</w:t>
            </w:r>
            <w:r w:rsidRPr="000B7E92">
              <w:rPr>
                <w:rFonts w:ascii="Times New Roman" w:hAnsi="Times New Roman" w:cs="Times New Roman"/>
                <w:b/>
                <w:bCs/>
                <w:color w:val="000000"/>
              </w:rPr>
              <w:t xml:space="preserve"> </w:t>
            </w:r>
            <w:r w:rsidR="006A5144" w:rsidRPr="000B7E92">
              <w:rPr>
                <w:rFonts w:ascii="Times New Roman" w:hAnsi="Times New Roman" w:cs="Times New Roman"/>
                <w:b/>
                <w:bCs/>
                <w:color w:val="000000"/>
              </w:rPr>
              <w:t>Wave 2</w:t>
            </w:r>
          </w:p>
        </w:tc>
        <w:tc>
          <w:tcPr>
            <w:tcW w:w="5387" w:type="dxa"/>
            <w:vAlign w:val="bottom"/>
          </w:tcPr>
          <w:p w14:paraId="39E82189" w14:textId="1C9DA64B" w:rsidR="006A5144" w:rsidRPr="000B7E92" w:rsidRDefault="006A5144" w:rsidP="003D5CF5">
            <w:pPr>
              <w:spacing w:line="360" w:lineRule="auto"/>
              <w:ind w:left="602"/>
              <w:jc w:val="both"/>
              <w:rPr>
                <w:rFonts w:ascii="Times New Roman" w:hAnsi="Times New Roman" w:cs="Times New Roman"/>
                <w:color w:val="000000"/>
              </w:rPr>
            </w:pPr>
            <w:r w:rsidRPr="000B7E92">
              <w:rPr>
                <w:rFonts w:ascii="Times New Roman" w:hAnsi="Times New Roman" w:cs="Times New Roman"/>
                <w:color w:val="000000"/>
              </w:rPr>
              <w:t>0.</w:t>
            </w:r>
            <w:r w:rsidR="00F43DD1">
              <w:rPr>
                <w:rFonts w:ascii="Times New Roman" w:hAnsi="Times New Roman" w:cs="Times New Roman"/>
                <w:color w:val="000000"/>
              </w:rPr>
              <w:t>186</w:t>
            </w:r>
            <w:r w:rsidRPr="000B7E92">
              <w:rPr>
                <w:rFonts w:ascii="Times New Roman" w:hAnsi="Times New Roman" w:cs="Times New Roman"/>
                <w:color w:val="000000"/>
              </w:rPr>
              <w:t xml:space="preserve"> (</w:t>
            </w:r>
            <w:proofErr w:type="gramStart"/>
            <w:r w:rsidRPr="000B7E92">
              <w:rPr>
                <w:rFonts w:ascii="Times New Roman" w:hAnsi="Times New Roman" w:cs="Times New Roman"/>
                <w:color w:val="000000"/>
              </w:rPr>
              <w:t>0.0</w:t>
            </w:r>
            <w:r w:rsidR="00F43DD1">
              <w:rPr>
                <w:rFonts w:ascii="Times New Roman" w:hAnsi="Times New Roman" w:cs="Times New Roman"/>
                <w:color w:val="000000"/>
              </w:rPr>
              <w:t>18</w:t>
            </w:r>
            <w:r w:rsidRPr="000B7E92">
              <w:rPr>
                <w:rFonts w:ascii="Times New Roman" w:hAnsi="Times New Roman" w:cs="Times New Roman"/>
                <w:color w:val="000000"/>
              </w:rPr>
              <w:t>)</w:t>
            </w:r>
            <w:r w:rsidR="00F43DD1">
              <w:rPr>
                <w:rFonts w:ascii="Times New Roman" w:hAnsi="Times New Roman" w:cs="Times New Roman"/>
                <w:color w:val="000000"/>
              </w:rPr>
              <w:t>*</w:t>
            </w:r>
            <w:proofErr w:type="gramEnd"/>
            <w:r w:rsidR="00F43DD1">
              <w:rPr>
                <w:rFonts w:ascii="Times New Roman" w:hAnsi="Times New Roman" w:cs="Times New Roman"/>
                <w:color w:val="000000"/>
              </w:rPr>
              <w:t>**</w:t>
            </w:r>
          </w:p>
        </w:tc>
      </w:tr>
      <w:tr w:rsidR="006A5144" w:rsidRPr="000B7E92" w14:paraId="461650FF" w14:textId="77777777" w:rsidTr="00A964FA">
        <w:tc>
          <w:tcPr>
            <w:tcW w:w="3402" w:type="dxa"/>
            <w:vAlign w:val="bottom"/>
          </w:tcPr>
          <w:p w14:paraId="61159AAB" w14:textId="129595E5" w:rsidR="006A5144" w:rsidRPr="000B7E92" w:rsidRDefault="00B05E87" w:rsidP="003D5CF5">
            <w:pPr>
              <w:spacing w:line="360" w:lineRule="auto"/>
              <w:jc w:val="both"/>
              <w:rPr>
                <w:rFonts w:ascii="Times New Roman" w:hAnsi="Times New Roman" w:cs="Times New Roman"/>
                <w:b/>
                <w:bCs/>
                <w:color w:val="000000"/>
              </w:rPr>
            </w:pPr>
            <w:r>
              <w:rPr>
                <w:rFonts w:ascii="Times New Roman" w:hAnsi="Times New Roman" w:cs="Times New Roman"/>
                <w:b/>
                <w:bCs/>
                <w:color w:val="000000"/>
              </w:rPr>
              <w:t>Physical Activity</w:t>
            </w:r>
            <w:r w:rsidRPr="000B7E92">
              <w:rPr>
                <w:rFonts w:ascii="Times New Roman" w:hAnsi="Times New Roman" w:cs="Times New Roman"/>
                <w:b/>
                <w:bCs/>
                <w:color w:val="000000"/>
              </w:rPr>
              <w:t xml:space="preserve"> </w:t>
            </w:r>
            <w:r w:rsidR="006A5144" w:rsidRPr="000B7E92">
              <w:rPr>
                <w:rFonts w:ascii="Times New Roman" w:hAnsi="Times New Roman" w:cs="Times New Roman"/>
                <w:b/>
                <w:bCs/>
                <w:color w:val="000000"/>
              </w:rPr>
              <w:t>Wave 4</w:t>
            </w:r>
          </w:p>
        </w:tc>
        <w:tc>
          <w:tcPr>
            <w:tcW w:w="5387" w:type="dxa"/>
            <w:vAlign w:val="bottom"/>
          </w:tcPr>
          <w:p w14:paraId="14DB8F54" w14:textId="224AF136" w:rsidR="006A5144" w:rsidRPr="000B7E92" w:rsidRDefault="006A5144" w:rsidP="003D5CF5">
            <w:pPr>
              <w:spacing w:line="360" w:lineRule="auto"/>
              <w:ind w:left="602"/>
              <w:jc w:val="both"/>
              <w:rPr>
                <w:rFonts w:ascii="Times New Roman" w:hAnsi="Times New Roman" w:cs="Times New Roman"/>
                <w:color w:val="000000"/>
              </w:rPr>
            </w:pPr>
            <w:r w:rsidRPr="000B7E92">
              <w:rPr>
                <w:rFonts w:ascii="Times New Roman" w:hAnsi="Times New Roman" w:cs="Times New Roman"/>
                <w:color w:val="000000"/>
              </w:rPr>
              <w:t>0.</w:t>
            </w:r>
            <w:r w:rsidR="00F43DD1">
              <w:rPr>
                <w:rFonts w:ascii="Times New Roman" w:hAnsi="Times New Roman" w:cs="Times New Roman"/>
                <w:color w:val="000000"/>
              </w:rPr>
              <w:t>535</w:t>
            </w:r>
            <w:r w:rsidRPr="000B7E92">
              <w:rPr>
                <w:rFonts w:ascii="Times New Roman" w:hAnsi="Times New Roman" w:cs="Times New Roman"/>
                <w:color w:val="000000"/>
              </w:rPr>
              <w:t xml:space="preserve"> (</w:t>
            </w:r>
            <w:proofErr w:type="gramStart"/>
            <w:r w:rsidRPr="000B7E92">
              <w:rPr>
                <w:rFonts w:ascii="Times New Roman" w:hAnsi="Times New Roman" w:cs="Times New Roman"/>
                <w:color w:val="000000"/>
              </w:rPr>
              <w:t>0.0</w:t>
            </w:r>
            <w:r w:rsidR="00F43DD1">
              <w:rPr>
                <w:rFonts w:ascii="Times New Roman" w:hAnsi="Times New Roman" w:cs="Times New Roman"/>
                <w:color w:val="000000"/>
              </w:rPr>
              <w:t>18</w:t>
            </w:r>
            <w:r w:rsidRPr="000B7E92">
              <w:rPr>
                <w:rFonts w:ascii="Times New Roman" w:hAnsi="Times New Roman" w:cs="Times New Roman"/>
                <w:color w:val="000000"/>
              </w:rPr>
              <w:t>)*</w:t>
            </w:r>
            <w:proofErr w:type="gramEnd"/>
            <w:r w:rsidRPr="000B7E92">
              <w:rPr>
                <w:rFonts w:ascii="Times New Roman" w:hAnsi="Times New Roman" w:cs="Times New Roman"/>
                <w:color w:val="000000"/>
              </w:rPr>
              <w:t>**</w:t>
            </w:r>
          </w:p>
        </w:tc>
      </w:tr>
      <w:tr w:rsidR="006A5144" w:rsidRPr="000B7E92" w14:paraId="323482B3" w14:textId="77777777" w:rsidTr="00A964FA">
        <w:tc>
          <w:tcPr>
            <w:tcW w:w="3402" w:type="dxa"/>
            <w:vAlign w:val="bottom"/>
          </w:tcPr>
          <w:p w14:paraId="612E2B6A" w14:textId="5E818903" w:rsidR="006A5144" w:rsidRPr="000B7E92" w:rsidRDefault="00B05E87" w:rsidP="003D5CF5">
            <w:pPr>
              <w:spacing w:line="360" w:lineRule="auto"/>
              <w:jc w:val="both"/>
              <w:rPr>
                <w:rFonts w:ascii="Times New Roman" w:hAnsi="Times New Roman" w:cs="Times New Roman"/>
                <w:b/>
                <w:bCs/>
                <w:color w:val="000000"/>
              </w:rPr>
            </w:pPr>
            <w:r>
              <w:rPr>
                <w:rFonts w:ascii="Times New Roman" w:hAnsi="Times New Roman" w:cs="Times New Roman"/>
                <w:b/>
                <w:bCs/>
                <w:color w:val="000000"/>
              </w:rPr>
              <w:t>Physical Activity</w:t>
            </w:r>
            <w:r w:rsidRPr="000B7E92">
              <w:rPr>
                <w:rFonts w:ascii="Times New Roman" w:hAnsi="Times New Roman" w:cs="Times New Roman"/>
                <w:b/>
                <w:bCs/>
                <w:color w:val="000000"/>
              </w:rPr>
              <w:t xml:space="preserve"> </w:t>
            </w:r>
            <w:r w:rsidR="006A5144" w:rsidRPr="000B7E92">
              <w:rPr>
                <w:rFonts w:ascii="Times New Roman" w:hAnsi="Times New Roman" w:cs="Times New Roman"/>
                <w:b/>
                <w:bCs/>
                <w:color w:val="000000"/>
              </w:rPr>
              <w:t>Wave 5</w:t>
            </w:r>
          </w:p>
        </w:tc>
        <w:tc>
          <w:tcPr>
            <w:tcW w:w="5387" w:type="dxa"/>
            <w:vAlign w:val="bottom"/>
          </w:tcPr>
          <w:p w14:paraId="4344671C" w14:textId="1C01BD71" w:rsidR="006A5144" w:rsidRPr="000B7E92" w:rsidRDefault="006A5144" w:rsidP="003D5CF5">
            <w:pPr>
              <w:spacing w:line="360" w:lineRule="auto"/>
              <w:ind w:left="602"/>
              <w:jc w:val="both"/>
              <w:rPr>
                <w:rFonts w:ascii="Times New Roman" w:hAnsi="Times New Roman" w:cs="Times New Roman"/>
                <w:color w:val="000000"/>
              </w:rPr>
            </w:pPr>
            <w:r w:rsidRPr="000B7E92">
              <w:rPr>
                <w:rFonts w:ascii="Times New Roman" w:hAnsi="Times New Roman" w:cs="Times New Roman"/>
                <w:color w:val="000000"/>
              </w:rPr>
              <w:t>0.</w:t>
            </w:r>
            <w:r w:rsidR="00F43DD1">
              <w:rPr>
                <w:rFonts w:ascii="Times New Roman" w:hAnsi="Times New Roman" w:cs="Times New Roman"/>
                <w:color w:val="000000"/>
              </w:rPr>
              <w:t>75</w:t>
            </w:r>
            <w:r w:rsidRPr="000B7E92">
              <w:rPr>
                <w:rFonts w:ascii="Times New Roman" w:hAnsi="Times New Roman" w:cs="Times New Roman"/>
                <w:color w:val="000000"/>
              </w:rPr>
              <w:t>5 (</w:t>
            </w:r>
            <w:proofErr w:type="gramStart"/>
            <w:r w:rsidRPr="000B7E92">
              <w:rPr>
                <w:rFonts w:ascii="Times New Roman" w:hAnsi="Times New Roman" w:cs="Times New Roman"/>
                <w:color w:val="000000"/>
              </w:rPr>
              <w:t>0.0</w:t>
            </w:r>
            <w:r w:rsidR="00F43DD1">
              <w:rPr>
                <w:rFonts w:ascii="Times New Roman" w:hAnsi="Times New Roman" w:cs="Times New Roman"/>
                <w:color w:val="000000"/>
              </w:rPr>
              <w:t>21</w:t>
            </w:r>
            <w:r w:rsidRPr="000B7E92">
              <w:rPr>
                <w:rFonts w:ascii="Times New Roman" w:hAnsi="Times New Roman" w:cs="Times New Roman"/>
                <w:color w:val="000000"/>
              </w:rPr>
              <w:t>)*</w:t>
            </w:r>
            <w:proofErr w:type="gramEnd"/>
            <w:r w:rsidRPr="000B7E92">
              <w:rPr>
                <w:rFonts w:ascii="Times New Roman" w:hAnsi="Times New Roman" w:cs="Times New Roman"/>
                <w:color w:val="000000"/>
              </w:rPr>
              <w:t>**</w:t>
            </w:r>
          </w:p>
        </w:tc>
      </w:tr>
      <w:tr w:rsidR="006A5144" w:rsidRPr="000B7E92" w14:paraId="0C27C64B" w14:textId="77777777" w:rsidTr="00A964FA">
        <w:tc>
          <w:tcPr>
            <w:tcW w:w="3402" w:type="dxa"/>
            <w:vAlign w:val="bottom"/>
          </w:tcPr>
          <w:p w14:paraId="2386EB97" w14:textId="3F950B13" w:rsidR="006A5144" w:rsidRPr="000B7E92" w:rsidRDefault="00B05E87" w:rsidP="003D5CF5">
            <w:pPr>
              <w:spacing w:line="360" w:lineRule="auto"/>
              <w:jc w:val="both"/>
              <w:rPr>
                <w:rFonts w:ascii="Times New Roman" w:hAnsi="Times New Roman" w:cs="Times New Roman"/>
                <w:b/>
                <w:bCs/>
                <w:color w:val="000000"/>
              </w:rPr>
            </w:pPr>
            <w:r>
              <w:rPr>
                <w:rFonts w:ascii="Times New Roman" w:hAnsi="Times New Roman" w:cs="Times New Roman"/>
                <w:b/>
                <w:bCs/>
                <w:color w:val="000000"/>
              </w:rPr>
              <w:t>Physical Activity</w:t>
            </w:r>
            <w:r w:rsidRPr="000B7E92">
              <w:rPr>
                <w:rFonts w:ascii="Times New Roman" w:hAnsi="Times New Roman" w:cs="Times New Roman"/>
                <w:b/>
                <w:bCs/>
                <w:color w:val="000000"/>
              </w:rPr>
              <w:t xml:space="preserve"> </w:t>
            </w:r>
            <w:r w:rsidR="006A5144" w:rsidRPr="000B7E92">
              <w:rPr>
                <w:rFonts w:ascii="Times New Roman" w:hAnsi="Times New Roman" w:cs="Times New Roman"/>
                <w:b/>
                <w:bCs/>
                <w:color w:val="000000"/>
              </w:rPr>
              <w:t>Wave 6</w:t>
            </w:r>
          </w:p>
        </w:tc>
        <w:tc>
          <w:tcPr>
            <w:tcW w:w="5387" w:type="dxa"/>
            <w:vAlign w:val="bottom"/>
          </w:tcPr>
          <w:p w14:paraId="0A08BC2D" w14:textId="28C86985" w:rsidR="006A5144" w:rsidRPr="000B7E92" w:rsidRDefault="00F43DD1" w:rsidP="003D5CF5">
            <w:pPr>
              <w:spacing w:line="360" w:lineRule="auto"/>
              <w:ind w:left="602"/>
              <w:jc w:val="both"/>
              <w:rPr>
                <w:rFonts w:ascii="Times New Roman" w:hAnsi="Times New Roman" w:cs="Times New Roman"/>
                <w:color w:val="000000"/>
              </w:rPr>
            </w:pPr>
            <w:r>
              <w:rPr>
                <w:rFonts w:ascii="Times New Roman" w:hAnsi="Times New Roman" w:cs="Times New Roman"/>
                <w:color w:val="000000"/>
              </w:rPr>
              <w:t>0</w:t>
            </w:r>
            <w:r w:rsidR="006A5144" w:rsidRPr="000B7E92">
              <w:rPr>
                <w:rFonts w:ascii="Times New Roman" w:hAnsi="Times New Roman" w:cs="Times New Roman"/>
                <w:color w:val="000000"/>
              </w:rPr>
              <w:t>.</w:t>
            </w:r>
            <w:r>
              <w:rPr>
                <w:rFonts w:ascii="Times New Roman" w:hAnsi="Times New Roman" w:cs="Times New Roman"/>
                <w:color w:val="000000"/>
              </w:rPr>
              <w:t>900</w:t>
            </w:r>
            <w:r w:rsidR="006A5144" w:rsidRPr="000B7E92">
              <w:rPr>
                <w:rFonts w:ascii="Times New Roman" w:hAnsi="Times New Roman" w:cs="Times New Roman"/>
                <w:color w:val="000000"/>
              </w:rPr>
              <w:t xml:space="preserve"> (</w:t>
            </w:r>
            <w:proofErr w:type="gramStart"/>
            <w:r w:rsidR="006A5144" w:rsidRPr="000B7E92">
              <w:rPr>
                <w:rFonts w:ascii="Times New Roman" w:hAnsi="Times New Roman" w:cs="Times New Roman"/>
                <w:color w:val="000000"/>
              </w:rPr>
              <w:t>0.0</w:t>
            </w:r>
            <w:r>
              <w:rPr>
                <w:rFonts w:ascii="Times New Roman" w:hAnsi="Times New Roman" w:cs="Times New Roman"/>
                <w:color w:val="000000"/>
              </w:rPr>
              <w:t>21</w:t>
            </w:r>
            <w:r w:rsidR="006A5144" w:rsidRPr="000B7E92">
              <w:rPr>
                <w:rFonts w:ascii="Times New Roman" w:hAnsi="Times New Roman" w:cs="Times New Roman"/>
                <w:color w:val="000000"/>
              </w:rPr>
              <w:t>)*</w:t>
            </w:r>
            <w:proofErr w:type="gramEnd"/>
            <w:r w:rsidR="006A5144" w:rsidRPr="000B7E92">
              <w:rPr>
                <w:rFonts w:ascii="Times New Roman" w:hAnsi="Times New Roman" w:cs="Times New Roman"/>
                <w:color w:val="000000"/>
              </w:rPr>
              <w:t>**</w:t>
            </w:r>
          </w:p>
        </w:tc>
      </w:tr>
      <w:tr w:rsidR="006A5144" w:rsidRPr="000B7E92" w14:paraId="6CD92FC8" w14:textId="77777777" w:rsidTr="00A964FA">
        <w:tc>
          <w:tcPr>
            <w:tcW w:w="3402" w:type="dxa"/>
            <w:tcBorders>
              <w:bottom w:val="single" w:sz="4" w:space="0" w:color="auto"/>
            </w:tcBorders>
            <w:vAlign w:val="bottom"/>
          </w:tcPr>
          <w:p w14:paraId="6CEEEAB5" w14:textId="4260D56D" w:rsidR="006A5144" w:rsidRPr="000B7E92" w:rsidRDefault="00B05E87" w:rsidP="003D5CF5">
            <w:pPr>
              <w:spacing w:line="360" w:lineRule="auto"/>
              <w:jc w:val="both"/>
              <w:rPr>
                <w:rFonts w:ascii="Times New Roman" w:hAnsi="Times New Roman" w:cs="Times New Roman"/>
                <w:b/>
                <w:bCs/>
                <w:color w:val="000000"/>
              </w:rPr>
            </w:pPr>
            <w:r>
              <w:rPr>
                <w:rFonts w:ascii="Times New Roman" w:hAnsi="Times New Roman" w:cs="Times New Roman"/>
                <w:b/>
                <w:bCs/>
                <w:color w:val="000000"/>
              </w:rPr>
              <w:t>Physical Activity</w:t>
            </w:r>
            <w:r w:rsidRPr="000B7E92">
              <w:rPr>
                <w:rFonts w:ascii="Times New Roman" w:hAnsi="Times New Roman" w:cs="Times New Roman"/>
                <w:b/>
                <w:bCs/>
                <w:color w:val="000000"/>
              </w:rPr>
              <w:t xml:space="preserve"> </w:t>
            </w:r>
            <w:r w:rsidR="006A5144" w:rsidRPr="000B7E92">
              <w:rPr>
                <w:rFonts w:ascii="Times New Roman" w:hAnsi="Times New Roman" w:cs="Times New Roman"/>
                <w:b/>
                <w:bCs/>
                <w:color w:val="000000"/>
              </w:rPr>
              <w:t>Wave 7</w:t>
            </w:r>
          </w:p>
        </w:tc>
        <w:tc>
          <w:tcPr>
            <w:tcW w:w="5387" w:type="dxa"/>
            <w:tcBorders>
              <w:bottom w:val="single" w:sz="4" w:space="0" w:color="auto"/>
            </w:tcBorders>
            <w:vAlign w:val="bottom"/>
          </w:tcPr>
          <w:p w14:paraId="24AF1C30" w14:textId="77777777" w:rsidR="006A5144" w:rsidRPr="000B7E92" w:rsidRDefault="006A5144" w:rsidP="003D5CF5">
            <w:pPr>
              <w:spacing w:line="360" w:lineRule="auto"/>
              <w:ind w:left="602"/>
              <w:jc w:val="both"/>
              <w:rPr>
                <w:rFonts w:ascii="Times New Roman" w:hAnsi="Times New Roman" w:cs="Times New Roman"/>
                <w:color w:val="000000"/>
              </w:rPr>
            </w:pPr>
            <w:r w:rsidRPr="000B7E92">
              <w:rPr>
                <w:rFonts w:ascii="Times New Roman" w:hAnsi="Times New Roman" w:cs="Times New Roman"/>
                <w:color w:val="000000"/>
              </w:rPr>
              <w:t>1.000 (0.000)</w:t>
            </w:r>
          </w:p>
        </w:tc>
      </w:tr>
      <w:tr w:rsidR="006A5144" w:rsidRPr="000B7E92" w14:paraId="43563374" w14:textId="77777777" w:rsidTr="00A964FA">
        <w:tc>
          <w:tcPr>
            <w:tcW w:w="8789" w:type="dxa"/>
            <w:gridSpan w:val="2"/>
            <w:tcBorders>
              <w:top w:val="single" w:sz="4" w:space="0" w:color="auto"/>
            </w:tcBorders>
            <w:vAlign w:val="center"/>
          </w:tcPr>
          <w:p w14:paraId="630AFD65" w14:textId="77777777" w:rsidR="006A5144" w:rsidRPr="000B7E92" w:rsidRDefault="006A5144" w:rsidP="003D5CF5">
            <w:pPr>
              <w:spacing w:line="360" w:lineRule="auto"/>
              <w:jc w:val="both"/>
              <w:rPr>
                <w:rFonts w:ascii="Times New Roman" w:hAnsi="Times New Roman" w:cs="Times New Roman"/>
                <w:color w:val="000000"/>
              </w:rPr>
            </w:pPr>
            <w:r w:rsidRPr="000B7E92">
              <w:rPr>
                <w:rFonts w:ascii="Times New Roman" w:hAnsi="Times New Roman" w:cs="Times New Roman"/>
                <w:color w:val="000000"/>
              </w:rPr>
              <w:t xml:space="preserve">S.E. = standard error of the mean. </w:t>
            </w:r>
          </w:p>
          <w:p w14:paraId="37A801B4" w14:textId="77777777" w:rsidR="006A5144" w:rsidRPr="000B7E92" w:rsidRDefault="006A5144" w:rsidP="003D5CF5">
            <w:pPr>
              <w:spacing w:after="120" w:line="360" w:lineRule="auto"/>
              <w:jc w:val="both"/>
              <w:rPr>
                <w:rFonts w:ascii="Times New Roman" w:hAnsi="Times New Roman" w:cs="Times New Roman"/>
                <w:color w:val="000000"/>
              </w:rPr>
            </w:pPr>
            <w:r w:rsidRPr="000B7E92">
              <w:rPr>
                <w:rFonts w:ascii="Times New Roman" w:hAnsi="Times New Roman" w:cs="Times New Roman"/>
                <w:color w:val="000000"/>
              </w:rPr>
              <w:t>*** p &lt; 0.001.</w:t>
            </w:r>
          </w:p>
        </w:tc>
      </w:tr>
    </w:tbl>
    <w:p w14:paraId="6BDC0C79" w14:textId="77777777" w:rsidR="006A5144" w:rsidRPr="000B7E92" w:rsidRDefault="006A5144" w:rsidP="006A5144">
      <w:pPr>
        <w:spacing w:line="480" w:lineRule="auto"/>
        <w:jc w:val="both"/>
        <w:rPr>
          <w:rFonts w:ascii="Times New Roman" w:hAnsi="Times New Roman" w:cs="Times New Roman"/>
          <w:b/>
          <w:bCs/>
          <w:sz w:val="20"/>
          <w:szCs w:val="20"/>
        </w:rPr>
      </w:pPr>
    </w:p>
    <w:p w14:paraId="36BABA04" w14:textId="77777777" w:rsidR="006A5144" w:rsidRPr="000B7E92" w:rsidRDefault="006A5144" w:rsidP="006A5144">
      <w:pPr>
        <w:spacing w:line="480" w:lineRule="auto"/>
        <w:jc w:val="both"/>
        <w:rPr>
          <w:rFonts w:ascii="Times New Roman" w:hAnsi="Times New Roman" w:cs="Times New Roman"/>
          <w:b/>
          <w:bCs/>
          <w:sz w:val="20"/>
          <w:szCs w:val="20"/>
        </w:rPr>
      </w:pPr>
    </w:p>
    <w:p w14:paraId="347F0358" w14:textId="77777777" w:rsidR="006A5144" w:rsidRPr="000B7E92" w:rsidRDefault="006A5144" w:rsidP="006A5144">
      <w:pPr>
        <w:spacing w:line="480" w:lineRule="auto"/>
        <w:jc w:val="both"/>
        <w:rPr>
          <w:rFonts w:ascii="Times New Roman" w:hAnsi="Times New Roman" w:cs="Times New Roman"/>
          <w:b/>
          <w:bCs/>
          <w:sz w:val="20"/>
          <w:szCs w:val="20"/>
        </w:rPr>
      </w:pPr>
    </w:p>
    <w:p w14:paraId="703A3B2F" w14:textId="77777777" w:rsidR="00B05E87" w:rsidRDefault="00B05E87" w:rsidP="006A5144">
      <w:pPr>
        <w:spacing w:line="480" w:lineRule="auto"/>
        <w:jc w:val="both"/>
        <w:rPr>
          <w:rFonts w:ascii="Times New Roman" w:hAnsi="Times New Roman" w:cs="Times New Roman"/>
          <w:b/>
          <w:sz w:val="24"/>
          <w:szCs w:val="24"/>
        </w:rPr>
        <w:sectPr w:rsidR="00B05E87">
          <w:pgSz w:w="11906" w:h="16838"/>
          <w:pgMar w:top="1417" w:right="1417" w:bottom="1417" w:left="1417" w:header="708" w:footer="708" w:gutter="0"/>
          <w:cols w:space="708"/>
          <w:docGrid w:linePitch="360"/>
        </w:sectPr>
      </w:pPr>
    </w:p>
    <w:tbl>
      <w:tblPr>
        <w:tblW w:w="14177" w:type="dxa"/>
        <w:tblCellMar>
          <w:left w:w="70" w:type="dxa"/>
          <w:right w:w="70" w:type="dxa"/>
        </w:tblCellMar>
        <w:tblLook w:val="04A0" w:firstRow="1" w:lastRow="0" w:firstColumn="1" w:lastColumn="0" w:noHBand="0" w:noVBand="1"/>
      </w:tblPr>
      <w:tblGrid>
        <w:gridCol w:w="3686"/>
        <w:gridCol w:w="2268"/>
        <w:gridCol w:w="1417"/>
        <w:gridCol w:w="1185"/>
        <w:gridCol w:w="1185"/>
        <w:gridCol w:w="975"/>
        <w:gridCol w:w="1074"/>
        <w:gridCol w:w="1091"/>
        <w:gridCol w:w="1296"/>
      </w:tblGrid>
      <w:tr w:rsidR="003D3E5D" w:rsidRPr="000B7E92" w14:paraId="4AF3787F" w14:textId="77777777" w:rsidTr="00A964FA">
        <w:trPr>
          <w:trHeight w:val="300"/>
        </w:trPr>
        <w:tc>
          <w:tcPr>
            <w:tcW w:w="14177" w:type="dxa"/>
            <w:gridSpan w:val="9"/>
            <w:tcBorders>
              <w:top w:val="nil"/>
              <w:left w:val="nil"/>
              <w:bottom w:val="single" w:sz="4" w:space="0" w:color="auto"/>
              <w:right w:val="nil"/>
            </w:tcBorders>
            <w:shd w:val="clear" w:color="auto" w:fill="auto"/>
            <w:noWrap/>
            <w:vAlign w:val="bottom"/>
          </w:tcPr>
          <w:p w14:paraId="0AF3EDB9" w14:textId="03C9AE60" w:rsidR="003D3E5D" w:rsidRPr="00B05E87" w:rsidRDefault="003D3E5D" w:rsidP="00A964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Supplementary t</w:t>
            </w:r>
            <w:r w:rsidRPr="003D3E5D">
              <w:rPr>
                <w:rFonts w:ascii="Times New Roman" w:hAnsi="Times New Roman" w:cs="Times New Roman"/>
                <w:b/>
                <w:sz w:val="24"/>
                <w:szCs w:val="24"/>
              </w:rPr>
              <w:t>able S</w:t>
            </w:r>
            <w:r>
              <w:rPr>
                <w:rFonts w:ascii="Times New Roman" w:hAnsi="Times New Roman" w:cs="Times New Roman"/>
                <w:b/>
                <w:sz w:val="24"/>
                <w:szCs w:val="24"/>
              </w:rPr>
              <w:t>4</w:t>
            </w:r>
            <w:r w:rsidRPr="003D3E5D">
              <w:rPr>
                <w:rFonts w:ascii="Times New Roman" w:hAnsi="Times New Roman" w:cs="Times New Roman"/>
                <w:b/>
                <w:sz w:val="24"/>
                <w:szCs w:val="24"/>
              </w:rPr>
              <w:t xml:space="preserve">. </w:t>
            </w:r>
            <w:r w:rsidRPr="003D3E5D">
              <w:rPr>
                <w:rFonts w:ascii="Times New Roman" w:hAnsi="Times New Roman" w:cs="Times New Roman"/>
                <w:bCs/>
                <w:sz w:val="24"/>
                <w:szCs w:val="24"/>
              </w:rPr>
              <w:t>I</w:t>
            </w:r>
            <w:r w:rsidRPr="003D3E5D">
              <w:rPr>
                <w:rFonts w:ascii="Times New Roman" w:eastAsia="Times New Roman" w:hAnsi="Times New Roman" w:cs="Times New Roman"/>
                <w:color w:val="000000"/>
                <w:sz w:val="24"/>
                <w:szCs w:val="24"/>
                <w:lang w:eastAsia="hu-HU"/>
              </w:rPr>
              <w:t>ndicators</w:t>
            </w:r>
            <w:r w:rsidRPr="000B7E92">
              <w:rPr>
                <w:rFonts w:ascii="Times New Roman" w:eastAsia="Times New Roman" w:hAnsi="Times New Roman" w:cs="Times New Roman"/>
                <w:color w:val="000000"/>
                <w:sz w:val="24"/>
                <w:szCs w:val="24"/>
                <w:lang w:eastAsia="hu-HU"/>
              </w:rPr>
              <w:t xml:space="preserve"> of the </w:t>
            </w:r>
            <w:r>
              <w:rPr>
                <w:rFonts w:ascii="Times New Roman" w:eastAsia="Times New Roman" w:hAnsi="Times New Roman" w:cs="Times New Roman"/>
                <w:color w:val="000000"/>
                <w:sz w:val="24"/>
                <w:szCs w:val="24"/>
                <w:lang w:eastAsia="hu-HU"/>
              </w:rPr>
              <w:t xml:space="preserve">models </w:t>
            </w:r>
            <w:r>
              <w:rPr>
                <w:rFonts w:ascii="Times New Roman" w:hAnsi="Times New Roman" w:cs="Times New Roman"/>
                <w:sz w:val="24"/>
                <w:szCs w:val="24"/>
              </w:rPr>
              <w:t>extracted</w:t>
            </w:r>
            <w:r>
              <w:rPr>
                <w:rFonts w:ascii="Times New Roman" w:eastAsia="Times New Roman" w:hAnsi="Times New Roman" w:cs="Times New Roman"/>
                <w:color w:val="000000"/>
                <w:sz w:val="24"/>
                <w:szCs w:val="24"/>
                <w:lang w:eastAsia="hu-HU"/>
              </w:rPr>
              <w:t xml:space="preserve"> for the robusticity and sensitivity analyses.</w:t>
            </w:r>
          </w:p>
        </w:tc>
      </w:tr>
      <w:tr w:rsidR="003D3E5D" w:rsidRPr="000B7E92" w14:paraId="1314B876" w14:textId="77777777" w:rsidTr="00A964FA">
        <w:trPr>
          <w:trHeight w:val="300"/>
        </w:trPr>
        <w:tc>
          <w:tcPr>
            <w:tcW w:w="3686" w:type="dxa"/>
            <w:tcBorders>
              <w:top w:val="single" w:sz="4" w:space="0" w:color="auto"/>
              <w:left w:val="nil"/>
              <w:bottom w:val="nil"/>
              <w:right w:val="nil"/>
            </w:tcBorders>
            <w:shd w:val="clear" w:color="auto" w:fill="auto"/>
            <w:noWrap/>
            <w:vAlign w:val="center"/>
          </w:tcPr>
          <w:p w14:paraId="79627301" w14:textId="77777777" w:rsidR="003D3E5D" w:rsidRPr="000B7E92" w:rsidRDefault="003D3E5D" w:rsidP="00A964FA">
            <w:pPr>
              <w:spacing w:after="0" w:line="360" w:lineRule="auto"/>
              <w:jc w:val="both"/>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Model</w:t>
            </w:r>
          </w:p>
        </w:tc>
        <w:tc>
          <w:tcPr>
            <w:tcW w:w="2268" w:type="dxa"/>
            <w:tcBorders>
              <w:top w:val="single" w:sz="4" w:space="0" w:color="auto"/>
              <w:left w:val="nil"/>
              <w:bottom w:val="nil"/>
              <w:right w:val="nil"/>
            </w:tcBorders>
            <w:shd w:val="clear" w:color="auto" w:fill="auto"/>
            <w:noWrap/>
            <w:vAlign w:val="center"/>
          </w:tcPr>
          <w:p w14:paraId="50E2E985" w14:textId="77777777" w:rsidR="003D3E5D" w:rsidRPr="000B7E92" w:rsidRDefault="003D3E5D" w:rsidP="00A964FA">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Best Log-Likelihood</w:t>
            </w:r>
          </w:p>
        </w:tc>
        <w:tc>
          <w:tcPr>
            <w:tcW w:w="1417" w:type="dxa"/>
            <w:tcBorders>
              <w:top w:val="single" w:sz="4" w:space="0" w:color="auto"/>
              <w:left w:val="nil"/>
              <w:bottom w:val="nil"/>
              <w:right w:val="nil"/>
            </w:tcBorders>
            <w:shd w:val="clear" w:color="auto" w:fill="auto"/>
            <w:noWrap/>
            <w:vAlign w:val="center"/>
          </w:tcPr>
          <w:p w14:paraId="2C256C68" w14:textId="77777777" w:rsidR="003D3E5D" w:rsidRPr="000B7E92" w:rsidRDefault="003D3E5D" w:rsidP="00A964FA">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AIC</w:t>
            </w:r>
          </w:p>
        </w:tc>
        <w:tc>
          <w:tcPr>
            <w:tcW w:w="1185" w:type="dxa"/>
            <w:tcBorders>
              <w:top w:val="single" w:sz="4" w:space="0" w:color="auto"/>
              <w:left w:val="nil"/>
              <w:bottom w:val="nil"/>
              <w:right w:val="nil"/>
            </w:tcBorders>
            <w:shd w:val="clear" w:color="auto" w:fill="auto"/>
            <w:noWrap/>
            <w:vAlign w:val="center"/>
          </w:tcPr>
          <w:p w14:paraId="32BCAA7F" w14:textId="77777777" w:rsidR="003D3E5D" w:rsidRPr="000B7E92" w:rsidRDefault="003D3E5D" w:rsidP="00A964FA">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BIC</w:t>
            </w:r>
          </w:p>
        </w:tc>
        <w:tc>
          <w:tcPr>
            <w:tcW w:w="1185" w:type="dxa"/>
            <w:tcBorders>
              <w:top w:val="single" w:sz="4" w:space="0" w:color="auto"/>
              <w:left w:val="nil"/>
              <w:bottom w:val="nil"/>
              <w:right w:val="nil"/>
            </w:tcBorders>
            <w:shd w:val="clear" w:color="auto" w:fill="auto"/>
            <w:noWrap/>
            <w:vAlign w:val="center"/>
          </w:tcPr>
          <w:p w14:paraId="0AE5A661" w14:textId="77777777" w:rsidR="003D3E5D" w:rsidRPr="000B7E92" w:rsidRDefault="003D3E5D" w:rsidP="00A964FA">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SSA BIC</w:t>
            </w:r>
          </w:p>
        </w:tc>
        <w:tc>
          <w:tcPr>
            <w:tcW w:w="975" w:type="dxa"/>
            <w:tcBorders>
              <w:top w:val="single" w:sz="4" w:space="0" w:color="auto"/>
              <w:left w:val="nil"/>
              <w:bottom w:val="nil"/>
              <w:right w:val="nil"/>
            </w:tcBorders>
            <w:shd w:val="clear" w:color="auto" w:fill="auto"/>
            <w:vAlign w:val="center"/>
          </w:tcPr>
          <w:p w14:paraId="272C7B5B" w14:textId="77777777" w:rsidR="003D3E5D" w:rsidRPr="000B7E92" w:rsidRDefault="003D3E5D" w:rsidP="00A964FA">
            <w:pPr>
              <w:spacing w:after="0" w:line="360" w:lineRule="auto"/>
              <w:jc w:val="both"/>
              <w:rPr>
                <w:rFonts w:ascii="Times New Roman" w:hAnsi="Times New Roman" w:cs="Times New Roman"/>
                <w:b/>
                <w:bCs/>
                <w:color w:val="000000"/>
              </w:rPr>
            </w:pPr>
            <w:r w:rsidRPr="000B7E92">
              <w:rPr>
                <w:rFonts w:ascii="Times New Roman" w:hAnsi="Times New Roman" w:cs="Times New Roman"/>
                <w:b/>
                <w:bCs/>
                <w:color w:val="000000"/>
              </w:rPr>
              <w:t>Entropy</w:t>
            </w:r>
          </w:p>
        </w:tc>
        <w:tc>
          <w:tcPr>
            <w:tcW w:w="1074" w:type="dxa"/>
            <w:tcBorders>
              <w:top w:val="single" w:sz="4" w:space="0" w:color="auto"/>
              <w:left w:val="nil"/>
              <w:bottom w:val="nil"/>
              <w:right w:val="nil"/>
            </w:tcBorders>
            <w:shd w:val="clear" w:color="auto" w:fill="auto"/>
            <w:vAlign w:val="center"/>
          </w:tcPr>
          <w:p w14:paraId="70851AA9" w14:textId="77777777" w:rsidR="003D3E5D" w:rsidRPr="000B7E92" w:rsidRDefault="003D3E5D" w:rsidP="00A964FA">
            <w:pPr>
              <w:spacing w:after="0" w:line="360" w:lineRule="auto"/>
              <w:jc w:val="both"/>
              <w:rPr>
                <w:rFonts w:ascii="Times New Roman" w:eastAsia="Times New Roman" w:hAnsi="Times New Roman" w:cs="Times New Roman"/>
                <w:b/>
                <w:bCs/>
                <w:color w:val="000000"/>
                <w:lang w:eastAsia="hu-HU"/>
              </w:rPr>
            </w:pPr>
            <w:r w:rsidRPr="000B7E92">
              <w:rPr>
                <w:rFonts w:ascii="Times New Roman" w:eastAsia="Times New Roman" w:hAnsi="Times New Roman" w:cs="Times New Roman"/>
                <w:b/>
                <w:bCs/>
                <w:color w:val="000000"/>
                <w:lang w:eastAsia="hu-HU"/>
              </w:rPr>
              <w:t>VLM RLR</w:t>
            </w:r>
          </w:p>
        </w:tc>
        <w:tc>
          <w:tcPr>
            <w:tcW w:w="1091" w:type="dxa"/>
            <w:tcBorders>
              <w:top w:val="single" w:sz="4" w:space="0" w:color="auto"/>
              <w:left w:val="nil"/>
              <w:bottom w:val="nil"/>
              <w:right w:val="nil"/>
            </w:tcBorders>
            <w:shd w:val="clear" w:color="auto" w:fill="auto"/>
            <w:vAlign w:val="center"/>
          </w:tcPr>
          <w:p w14:paraId="3D5CC5F9" w14:textId="77777777" w:rsidR="003D3E5D" w:rsidRPr="000B7E92" w:rsidRDefault="003D3E5D" w:rsidP="00A964FA">
            <w:pPr>
              <w:spacing w:after="0" w:line="360" w:lineRule="auto"/>
              <w:jc w:val="both"/>
              <w:rPr>
                <w:rFonts w:ascii="Times New Roman" w:eastAsia="Times New Roman" w:hAnsi="Times New Roman" w:cs="Times New Roman"/>
                <w:b/>
                <w:bCs/>
                <w:color w:val="000000"/>
                <w:lang w:eastAsia="hu-HU"/>
              </w:rPr>
            </w:pPr>
            <w:r w:rsidRPr="000B7E92">
              <w:rPr>
                <w:rFonts w:ascii="Times New Roman" w:eastAsia="Times New Roman" w:hAnsi="Times New Roman" w:cs="Times New Roman"/>
                <w:b/>
                <w:bCs/>
                <w:color w:val="000000"/>
                <w:lang w:eastAsia="hu-HU"/>
              </w:rPr>
              <w:t>LMR ALRT</w:t>
            </w:r>
          </w:p>
        </w:tc>
        <w:tc>
          <w:tcPr>
            <w:tcW w:w="1296" w:type="dxa"/>
            <w:tcBorders>
              <w:top w:val="single" w:sz="4" w:space="0" w:color="auto"/>
              <w:left w:val="nil"/>
              <w:bottom w:val="nil"/>
              <w:right w:val="nil"/>
            </w:tcBorders>
            <w:shd w:val="clear" w:color="auto" w:fill="auto"/>
            <w:vAlign w:val="center"/>
          </w:tcPr>
          <w:p w14:paraId="2B23AF9C" w14:textId="77777777" w:rsidR="003D3E5D" w:rsidRPr="000B7E92" w:rsidRDefault="003D3E5D" w:rsidP="00A964FA">
            <w:pPr>
              <w:spacing w:after="0" w:line="360" w:lineRule="auto"/>
              <w:jc w:val="both"/>
              <w:rPr>
                <w:rFonts w:ascii="Times New Roman" w:eastAsia="Times New Roman" w:hAnsi="Times New Roman" w:cs="Times New Roman"/>
                <w:b/>
                <w:bCs/>
                <w:color w:val="000000"/>
                <w:lang w:eastAsia="hu-HU"/>
              </w:rPr>
            </w:pPr>
            <w:r w:rsidRPr="000B7E92">
              <w:rPr>
                <w:rFonts w:ascii="Times New Roman" w:eastAsia="Times New Roman" w:hAnsi="Times New Roman" w:cs="Times New Roman"/>
                <w:b/>
                <w:bCs/>
                <w:color w:val="000000"/>
                <w:lang w:eastAsia="hu-HU"/>
              </w:rPr>
              <w:t>BLRT</w:t>
            </w:r>
          </w:p>
        </w:tc>
      </w:tr>
      <w:tr w:rsidR="003D3E5D" w:rsidRPr="000B7E92" w14:paraId="00F0A5BC" w14:textId="77777777" w:rsidTr="00A964FA">
        <w:trPr>
          <w:trHeight w:val="300"/>
        </w:trPr>
        <w:tc>
          <w:tcPr>
            <w:tcW w:w="3686" w:type="dxa"/>
            <w:tcBorders>
              <w:top w:val="single" w:sz="4" w:space="0" w:color="auto"/>
              <w:left w:val="nil"/>
              <w:bottom w:val="nil"/>
              <w:right w:val="nil"/>
            </w:tcBorders>
            <w:shd w:val="clear" w:color="auto" w:fill="auto"/>
            <w:noWrap/>
            <w:vAlign w:val="center"/>
          </w:tcPr>
          <w:p w14:paraId="1CF5309B" w14:textId="77777777" w:rsidR="003D3E5D" w:rsidRPr="008E67C6" w:rsidRDefault="003D3E5D" w:rsidP="00A964FA">
            <w:pPr>
              <w:spacing w:after="0" w:line="360" w:lineRule="auto"/>
              <w:jc w:val="both"/>
              <w:rPr>
                <w:rFonts w:ascii="Times New Roman" w:eastAsia="Times New Roman" w:hAnsi="Times New Roman" w:cs="Times New Roman"/>
                <w:color w:val="000000"/>
                <w:vertAlign w:val="superscript"/>
                <w:lang w:eastAsia="hu-HU"/>
              </w:rPr>
            </w:pPr>
            <w:r w:rsidRPr="000B7E92">
              <w:rPr>
                <w:rFonts w:ascii="Times New Roman" w:eastAsia="Times New Roman" w:hAnsi="Times New Roman" w:cs="Times New Roman"/>
                <w:color w:val="000000"/>
                <w:lang w:eastAsia="hu-HU"/>
              </w:rPr>
              <w:t>2</w:t>
            </w:r>
            <w:r>
              <w:rPr>
                <w:rFonts w:ascii="Times New Roman" w:eastAsia="Times New Roman" w:hAnsi="Times New Roman" w:cs="Times New Roman"/>
                <w:color w:val="000000"/>
                <w:lang w:eastAsia="hu-HU"/>
              </w:rPr>
              <w:t>-class model of vigorous activity</w:t>
            </w:r>
            <w:r>
              <w:rPr>
                <w:rFonts w:ascii="Times New Roman" w:eastAsia="Times New Roman" w:hAnsi="Times New Roman" w:cs="Times New Roman"/>
                <w:color w:val="000000"/>
                <w:vertAlign w:val="superscript"/>
                <w:lang w:eastAsia="hu-HU"/>
              </w:rPr>
              <w:t>1</w:t>
            </w:r>
          </w:p>
        </w:tc>
        <w:tc>
          <w:tcPr>
            <w:tcW w:w="2268" w:type="dxa"/>
            <w:tcBorders>
              <w:top w:val="single" w:sz="4" w:space="0" w:color="auto"/>
              <w:left w:val="nil"/>
              <w:bottom w:val="nil"/>
              <w:right w:val="nil"/>
            </w:tcBorders>
            <w:shd w:val="clear" w:color="auto" w:fill="auto"/>
            <w:noWrap/>
            <w:vAlign w:val="center"/>
          </w:tcPr>
          <w:p w14:paraId="05566475" w14:textId="77777777" w:rsidR="003D3E5D" w:rsidRPr="000B7E92" w:rsidRDefault="003D3E5D" w:rsidP="00A964FA">
            <w:pPr>
              <w:spacing w:after="0" w:line="360" w:lineRule="auto"/>
              <w:jc w:val="both"/>
              <w:rPr>
                <w:rFonts w:ascii="Times New Roman" w:hAnsi="Times New Roman" w:cs="Times New Roman"/>
                <w:color w:val="000000"/>
              </w:rPr>
            </w:pPr>
            <w:r w:rsidRPr="00BB4418">
              <w:rPr>
                <w:rFonts w:ascii="Times New Roman" w:hAnsi="Times New Roman" w:cs="Times New Roman"/>
                <w:color w:val="000000"/>
              </w:rPr>
              <w:t>-222302.010</w:t>
            </w:r>
          </w:p>
        </w:tc>
        <w:tc>
          <w:tcPr>
            <w:tcW w:w="1417" w:type="dxa"/>
            <w:tcBorders>
              <w:top w:val="single" w:sz="4" w:space="0" w:color="auto"/>
              <w:left w:val="nil"/>
              <w:bottom w:val="nil"/>
              <w:right w:val="nil"/>
            </w:tcBorders>
            <w:shd w:val="clear" w:color="auto" w:fill="auto"/>
            <w:noWrap/>
            <w:vAlign w:val="center"/>
          </w:tcPr>
          <w:p w14:paraId="5E588E2E" w14:textId="77777777" w:rsidR="003D3E5D" w:rsidRPr="000B7E92" w:rsidRDefault="003D3E5D" w:rsidP="00A964FA">
            <w:pPr>
              <w:spacing w:after="0" w:line="360" w:lineRule="auto"/>
              <w:jc w:val="both"/>
              <w:rPr>
                <w:rFonts w:ascii="Times New Roman" w:hAnsi="Times New Roman" w:cs="Times New Roman"/>
                <w:color w:val="000000"/>
              </w:rPr>
            </w:pPr>
            <w:r w:rsidRPr="004A2ADC">
              <w:rPr>
                <w:rFonts w:ascii="Times New Roman" w:hAnsi="Times New Roman" w:cs="Times New Roman"/>
                <w:color w:val="000000"/>
              </w:rPr>
              <w:t>444640.021</w:t>
            </w:r>
          </w:p>
        </w:tc>
        <w:tc>
          <w:tcPr>
            <w:tcW w:w="1185" w:type="dxa"/>
            <w:tcBorders>
              <w:top w:val="single" w:sz="4" w:space="0" w:color="auto"/>
              <w:left w:val="nil"/>
              <w:bottom w:val="nil"/>
              <w:right w:val="nil"/>
            </w:tcBorders>
            <w:shd w:val="clear" w:color="auto" w:fill="auto"/>
            <w:noWrap/>
            <w:vAlign w:val="center"/>
          </w:tcPr>
          <w:p w14:paraId="065364F7" w14:textId="77777777" w:rsidR="003D3E5D" w:rsidRPr="000B7E92" w:rsidRDefault="003D3E5D" w:rsidP="00A964FA">
            <w:pPr>
              <w:spacing w:after="0" w:line="360" w:lineRule="auto"/>
              <w:jc w:val="both"/>
              <w:rPr>
                <w:rFonts w:ascii="Times New Roman" w:hAnsi="Times New Roman" w:cs="Times New Roman"/>
                <w:color w:val="000000"/>
              </w:rPr>
            </w:pPr>
            <w:r w:rsidRPr="004A2ADC">
              <w:rPr>
                <w:rFonts w:ascii="Times New Roman" w:hAnsi="Times New Roman" w:cs="Times New Roman"/>
                <w:color w:val="000000"/>
              </w:rPr>
              <w:t>444794.179</w:t>
            </w:r>
          </w:p>
        </w:tc>
        <w:tc>
          <w:tcPr>
            <w:tcW w:w="1185" w:type="dxa"/>
            <w:tcBorders>
              <w:top w:val="single" w:sz="4" w:space="0" w:color="auto"/>
              <w:left w:val="nil"/>
              <w:bottom w:val="nil"/>
              <w:right w:val="nil"/>
            </w:tcBorders>
            <w:shd w:val="clear" w:color="auto" w:fill="auto"/>
            <w:noWrap/>
            <w:vAlign w:val="center"/>
          </w:tcPr>
          <w:p w14:paraId="4854FA92" w14:textId="77777777" w:rsidR="003D3E5D" w:rsidRPr="000B7E92" w:rsidRDefault="003D3E5D" w:rsidP="00A964FA">
            <w:pPr>
              <w:spacing w:after="0" w:line="360" w:lineRule="auto"/>
              <w:jc w:val="both"/>
              <w:rPr>
                <w:rFonts w:ascii="Times New Roman" w:hAnsi="Times New Roman" w:cs="Times New Roman"/>
                <w:color w:val="000000"/>
              </w:rPr>
            </w:pPr>
            <w:r w:rsidRPr="004A2ADC">
              <w:rPr>
                <w:rFonts w:ascii="Times New Roman" w:hAnsi="Times New Roman" w:cs="Times New Roman"/>
                <w:color w:val="000000"/>
              </w:rPr>
              <w:t>444736.975</w:t>
            </w:r>
          </w:p>
        </w:tc>
        <w:tc>
          <w:tcPr>
            <w:tcW w:w="975" w:type="dxa"/>
            <w:tcBorders>
              <w:top w:val="single" w:sz="4" w:space="0" w:color="auto"/>
              <w:left w:val="nil"/>
              <w:bottom w:val="nil"/>
              <w:right w:val="nil"/>
            </w:tcBorders>
            <w:shd w:val="clear" w:color="auto" w:fill="auto"/>
            <w:vAlign w:val="center"/>
          </w:tcPr>
          <w:p w14:paraId="7F1D9EA2" w14:textId="77777777" w:rsidR="003D3E5D" w:rsidRPr="000B7E92" w:rsidRDefault="003D3E5D" w:rsidP="00A964FA">
            <w:pPr>
              <w:spacing w:after="0" w:line="360" w:lineRule="auto"/>
              <w:jc w:val="both"/>
              <w:rPr>
                <w:rFonts w:ascii="Times New Roman" w:hAnsi="Times New Roman" w:cs="Times New Roman"/>
                <w:color w:val="000000"/>
              </w:rPr>
            </w:pPr>
            <w:r w:rsidRPr="004A2ADC">
              <w:rPr>
                <w:rFonts w:ascii="Times New Roman" w:hAnsi="Times New Roman" w:cs="Times New Roman"/>
                <w:color w:val="000000"/>
              </w:rPr>
              <w:t>0.891</w:t>
            </w:r>
          </w:p>
        </w:tc>
        <w:tc>
          <w:tcPr>
            <w:tcW w:w="1074" w:type="dxa"/>
            <w:tcBorders>
              <w:top w:val="single" w:sz="4" w:space="0" w:color="auto"/>
              <w:left w:val="nil"/>
              <w:bottom w:val="nil"/>
              <w:right w:val="nil"/>
            </w:tcBorders>
            <w:shd w:val="clear" w:color="auto" w:fill="auto"/>
            <w:vAlign w:val="center"/>
          </w:tcPr>
          <w:p w14:paraId="2E5BA6C3"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single" w:sz="4" w:space="0" w:color="auto"/>
              <w:left w:val="nil"/>
              <w:bottom w:val="nil"/>
              <w:right w:val="nil"/>
            </w:tcBorders>
            <w:shd w:val="clear" w:color="auto" w:fill="auto"/>
            <w:vAlign w:val="center"/>
          </w:tcPr>
          <w:p w14:paraId="0D194EB3"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6" w:type="dxa"/>
            <w:tcBorders>
              <w:top w:val="single" w:sz="4" w:space="0" w:color="auto"/>
              <w:left w:val="nil"/>
              <w:bottom w:val="nil"/>
              <w:right w:val="nil"/>
            </w:tcBorders>
            <w:shd w:val="clear" w:color="auto" w:fill="auto"/>
            <w:vAlign w:val="center"/>
          </w:tcPr>
          <w:p w14:paraId="1EECE3EC"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6339BF33" w14:textId="77777777" w:rsidTr="00A964FA">
        <w:trPr>
          <w:trHeight w:val="300"/>
        </w:trPr>
        <w:tc>
          <w:tcPr>
            <w:tcW w:w="3686" w:type="dxa"/>
            <w:tcBorders>
              <w:top w:val="nil"/>
              <w:left w:val="nil"/>
              <w:bottom w:val="nil"/>
              <w:right w:val="nil"/>
            </w:tcBorders>
            <w:shd w:val="clear" w:color="auto" w:fill="auto"/>
            <w:noWrap/>
            <w:vAlign w:val="center"/>
          </w:tcPr>
          <w:p w14:paraId="2B12DE56" w14:textId="77777777" w:rsidR="003D3E5D" w:rsidRPr="008E67C6" w:rsidRDefault="003D3E5D" w:rsidP="00A964FA">
            <w:pPr>
              <w:spacing w:after="0" w:line="360" w:lineRule="auto"/>
              <w:jc w:val="both"/>
              <w:rPr>
                <w:rFonts w:ascii="Times New Roman" w:eastAsia="Times New Roman" w:hAnsi="Times New Roman" w:cs="Times New Roman"/>
                <w:color w:val="000000"/>
                <w:vertAlign w:val="superscript"/>
                <w:lang w:eastAsia="hu-HU"/>
              </w:rPr>
            </w:pPr>
            <w:r>
              <w:rPr>
                <w:rFonts w:ascii="Times New Roman" w:eastAsia="Times New Roman" w:hAnsi="Times New Roman" w:cs="Times New Roman"/>
                <w:color w:val="000000"/>
                <w:lang w:eastAsia="hu-HU"/>
              </w:rPr>
              <w:t>2-class model of moderate activity</w:t>
            </w:r>
            <w:r>
              <w:rPr>
                <w:rFonts w:ascii="Times New Roman" w:eastAsia="Times New Roman" w:hAnsi="Times New Roman" w:cs="Times New Roman"/>
                <w:color w:val="000000"/>
                <w:vertAlign w:val="superscript"/>
                <w:lang w:eastAsia="hu-HU"/>
              </w:rPr>
              <w:t>2</w:t>
            </w:r>
          </w:p>
        </w:tc>
        <w:tc>
          <w:tcPr>
            <w:tcW w:w="2268" w:type="dxa"/>
            <w:tcBorders>
              <w:top w:val="nil"/>
              <w:left w:val="nil"/>
              <w:bottom w:val="nil"/>
              <w:right w:val="nil"/>
            </w:tcBorders>
            <w:shd w:val="clear" w:color="auto" w:fill="auto"/>
            <w:noWrap/>
            <w:vAlign w:val="center"/>
          </w:tcPr>
          <w:p w14:paraId="0DE85633" w14:textId="77777777" w:rsidR="003D3E5D" w:rsidRPr="000B7E92" w:rsidRDefault="003D3E5D" w:rsidP="00A964FA">
            <w:pPr>
              <w:spacing w:after="0" w:line="360" w:lineRule="auto"/>
              <w:jc w:val="both"/>
              <w:rPr>
                <w:rFonts w:ascii="Times New Roman" w:hAnsi="Times New Roman" w:cs="Times New Roman"/>
                <w:color w:val="000000"/>
              </w:rPr>
            </w:pPr>
            <w:r w:rsidRPr="00BB4418">
              <w:rPr>
                <w:rFonts w:ascii="Times New Roman" w:hAnsi="Times New Roman" w:cs="Times New Roman"/>
                <w:color w:val="000000"/>
              </w:rPr>
              <w:t>-181797.649</w:t>
            </w:r>
          </w:p>
        </w:tc>
        <w:tc>
          <w:tcPr>
            <w:tcW w:w="1417" w:type="dxa"/>
            <w:tcBorders>
              <w:top w:val="nil"/>
              <w:left w:val="nil"/>
              <w:bottom w:val="nil"/>
              <w:right w:val="nil"/>
            </w:tcBorders>
            <w:shd w:val="clear" w:color="auto" w:fill="auto"/>
            <w:noWrap/>
            <w:vAlign w:val="center"/>
          </w:tcPr>
          <w:p w14:paraId="253F900C" w14:textId="77777777" w:rsidR="003D3E5D" w:rsidRPr="000B7E92" w:rsidRDefault="003D3E5D" w:rsidP="00A964FA">
            <w:pPr>
              <w:spacing w:after="0" w:line="360" w:lineRule="auto"/>
              <w:jc w:val="both"/>
              <w:rPr>
                <w:rFonts w:ascii="Times New Roman" w:hAnsi="Times New Roman" w:cs="Times New Roman"/>
                <w:color w:val="000000"/>
              </w:rPr>
            </w:pPr>
            <w:r w:rsidRPr="00BB4418">
              <w:rPr>
                <w:rFonts w:ascii="Times New Roman" w:hAnsi="Times New Roman" w:cs="Times New Roman"/>
                <w:color w:val="000000"/>
              </w:rPr>
              <w:t>363631.299</w:t>
            </w:r>
          </w:p>
        </w:tc>
        <w:tc>
          <w:tcPr>
            <w:tcW w:w="1185" w:type="dxa"/>
            <w:tcBorders>
              <w:top w:val="nil"/>
              <w:left w:val="nil"/>
              <w:bottom w:val="nil"/>
              <w:right w:val="nil"/>
            </w:tcBorders>
            <w:shd w:val="clear" w:color="auto" w:fill="auto"/>
            <w:noWrap/>
            <w:vAlign w:val="center"/>
          </w:tcPr>
          <w:p w14:paraId="1285F052" w14:textId="77777777" w:rsidR="003D3E5D" w:rsidRPr="000B7E92" w:rsidRDefault="003D3E5D" w:rsidP="00A964FA">
            <w:pPr>
              <w:spacing w:after="0" w:line="360" w:lineRule="auto"/>
              <w:jc w:val="both"/>
              <w:rPr>
                <w:rFonts w:ascii="Times New Roman" w:hAnsi="Times New Roman" w:cs="Times New Roman"/>
                <w:color w:val="000000"/>
              </w:rPr>
            </w:pPr>
            <w:r w:rsidRPr="00BB4418">
              <w:rPr>
                <w:rFonts w:ascii="Times New Roman" w:hAnsi="Times New Roman" w:cs="Times New Roman"/>
                <w:color w:val="000000"/>
              </w:rPr>
              <w:t>363785.457</w:t>
            </w:r>
          </w:p>
        </w:tc>
        <w:tc>
          <w:tcPr>
            <w:tcW w:w="1185" w:type="dxa"/>
            <w:tcBorders>
              <w:top w:val="nil"/>
              <w:left w:val="nil"/>
              <w:bottom w:val="nil"/>
              <w:right w:val="nil"/>
            </w:tcBorders>
            <w:shd w:val="clear" w:color="auto" w:fill="auto"/>
            <w:noWrap/>
            <w:vAlign w:val="center"/>
          </w:tcPr>
          <w:p w14:paraId="37612E5A" w14:textId="77777777" w:rsidR="003D3E5D" w:rsidRPr="000B7E92" w:rsidRDefault="003D3E5D" w:rsidP="00A964FA">
            <w:pPr>
              <w:spacing w:after="0" w:line="360" w:lineRule="auto"/>
              <w:jc w:val="both"/>
              <w:rPr>
                <w:rFonts w:ascii="Times New Roman" w:hAnsi="Times New Roman" w:cs="Times New Roman"/>
                <w:color w:val="000000"/>
              </w:rPr>
            </w:pPr>
            <w:r w:rsidRPr="00BB4418">
              <w:rPr>
                <w:rFonts w:ascii="Times New Roman" w:hAnsi="Times New Roman" w:cs="Times New Roman"/>
                <w:color w:val="000000"/>
              </w:rPr>
              <w:t>363728.253</w:t>
            </w:r>
          </w:p>
        </w:tc>
        <w:tc>
          <w:tcPr>
            <w:tcW w:w="975" w:type="dxa"/>
            <w:tcBorders>
              <w:top w:val="nil"/>
              <w:left w:val="nil"/>
              <w:bottom w:val="nil"/>
              <w:right w:val="nil"/>
            </w:tcBorders>
            <w:shd w:val="clear" w:color="auto" w:fill="auto"/>
            <w:vAlign w:val="center"/>
          </w:tcPr>
          <w:p w14:paraId="263C0980" w14:textId="77777777" w:rsidR="003D3E5D" w:rsidRPr="000B7E92" w:rsidRDefault="003D3E5D" w:rsidP="00A964FA">
            <w:pPr>
              <w:spacing w:after="0" w:line="360" w:lineRule="auto"/>
              <w:jc w:val="both"/>
              <w:rPr>
                <w:rFonts w:ascii="Times New Roman" w:hAnsi="Times New Roman" w:cs="Times New Roman"/>
                <w:color w:val="000000"/>
              </w:rPr>
            </w:pPr>
            <w:r w:rsidRPr="00BB4418">
              <w:rPr>
                <w:rFonts w:ascii="Times New Roman" w:hAnsi="Times New Roman" w:cs="Times New Roman"/>
                <w:color w:val="000000"/>
              </w:rPr>
              <w:t>0.933</w:t>
            </w:r>
          </w:p>
        </w:tc>
        <w:tc>
          <w:tcPr>
            <w:tcW w:w="1074" w:type="dxa"/>
            <w:tcBorders>
              <w:top w:val="nil"/>
              <w:left w:val="nil"/>
              <w:bottom w:val="nil"/>
              <w:right w:val="nil"/>
            </w:tcBorders>
            <w:shd w:val="clear" w:color="auto" w:fill="auto"/>
            <w:vAlign w:val="center"/>
          </w:tcPr>
          <w:p w14:paraId="68454AB7"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nil"/>
              <w:left w:val="nil"/>
              <w:bottom w:val="nil"/>
              <w:right w:val="nil"/>
            </w:tcBorders>
            <w:shd w:val="clear" w:color="auto" w:fill="auto"/>
            <w:vAlign w:val="center"/>
          </w:tcPr>
          <w:p w14:paraId="455038CE"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6" w:type="dxa"/>
            <w:tcBorders>
              <w:top w:val="nil"/>
              <w:left w:val="nil"/>
              <w:bottom w:val="nil"/>
              <w:right w:val="nil"/>
            </w:tcBorders>
            <w:shd w:val="clear" w:color="auto" w:fill="auto"/>
            <w:vAlign w:val="center"/>
          </w:tcPr>
          <w:p w14:paraId="31A00703"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4673096D" w14:textId="77777777" w:rsidTr="00A964FA">
        <w:trPr>
          <w:trHeight w:val="300"/>
        </w:trPr>
        <w:tc>
          <w:tcPr>
            <w:tcW w:w="3686" w:type="dxa"/>
            <w:tcBorders>
              <w:top w:val="nil"/>
              <w:left w:val="nil"/>
              <w:bottom w:val="nil"/>
              <w:right w:val="nil"/>
            </w:tcBorders>
            <w:shd w:val="clear" w:color="auto" w:fill="auto"/>
            <w:noWrap/>
            <w:vAlign w:val="center"/>
          </w:tcPr>
          <w:p w14:paraId="396901D0" w14:textId="77777777" w:rsidR="003D3E5D" w:rsidRPr="008E67C6" w:rsidRDefault="003D3E5D" w:rsidP="00A964FA">
            <w:pPr>
              <w:spacing w:after="0" w:line="360" w:lineRule="auto"/>
              <w:jc w:val="both"/>
              <w:rPr>
                <w:rFonts w:ascii="Times New Roman" w:eastAsia="Times New Roman" w:hAnsi="Times New Roman" w:cs="Times New Roman"/>
                <w:color w:val="000000"/>
                <w:vertAlign w:val="superscript"/>
                <w:lang w:eastAsia="hu-HU"/>
              </w:rPr>
            </w:pPr>
            <w:r>
              <w:rPr>
                <w:rFonts w:ascii="Times New Roman" w:eastAsia="Times New Roman" w:hAnsi="Times New Roman" w:cs="Times New Roman"/>
                <w:color w:val="000000"/>
                <w:lang w:eastAsia="hu-HU"/>
              </w:rPr>
              <w:t>2-class model on the extended sample</w:t>
            </w:r>
            <w:r>
              <w:rPr>
                <w:rFonts w:ascii="Times New Roman" w:eastAsia="Times New Roman" w:hAnsi="Times New Roman" w:cs="Times New Roman"/>
                <w:color w:val="000000"/>
                <w:vertAlign w:val="superscript"/>
                <w:lang w:eastAsia="hu-HU"/>
              </w:rPr>
              <w:t>3</w:t>
            </w:r>
          </w:p>
        </w:tc>
        <w:tc>
          <w:tcPr>
            <w:tcW w:w="2268" w:type="dxa"/>
            <w:tcBorders>
              <w:top w:val="nil"/>
              <w:left w:val="nil"/>
              <w:bottom w:val="nil"/>
              <w:right w:val="nil"/>
            </w:tcBorders>
            <w:shd w:val="clear" w:color="auto" w:fill="auto"/>
            <w:noWrap/>
            <w:vAlign w:val="center"/>
          </w:tcPr>
          <w:p w14:paraId="0C774CD3" w14:textId="77777777" w:rsidR="003D3E5D" w:rsidRPr="00BB4418" w:rsidRDefault="003D3E5D" w:rsidP="00A964FA">
            <w:pPr>
              <w:spacing w:after="0" w:line="360" w:lineRule="auto"/>
              <w:jc w:val="both"/>
              <w:rPr>
                <w:rFonts w:ascii="Times New Roman" w:hAnsi="Times New Roman" w:cs="Times New Roman"/>
                <w:color w:val="000000"/>
              </w:rPr>
            </w:pPr>
            <w:r w:rsidRPr="008E67C6">
              <w:rPr>
                <w:rFonts w:ascii="Times New Roman" w:hAnsi="Times New Roman" w:cs="Times New Roman"/>
                <w:color w:val="000000"/>
              </w:rPr>
              <w:t>-403655.374</w:t>
            </w:r>
          </w:p>
        </w:tc>
        <w:tc>
          <w:tcPr>
            <w:tcW w:w="1417" w:type="dxa"/>
            <w:tcBorders>
              <w:top w:val="nil"/>
              <w:left w:val="nil"/>
              <w:bottom w:val="nil"/>
              <w:right w:val="nil"/>
            </w:tcBorders>
            <w:shd w:val="clear" w:color="auto" w:fill="auto"/>
            <w:noWrap/>
            <w:vAlign w:val="center"/>
          </w:tcPr>
          <w:p w14:paraId="57CB0056" w14:textId="77777777" w:rsidR="003D3E5D" w:rsidRPr="00BB4418" w:rsidRDefault="003D3E5D" w:rsidP="00A964FA">
            <w:pPr>
              <w:spacing w:after="0" w:line="360" w:lineRule="auto"/>
              <w:jc w:val="both"/>
              <w:rPr>
                <w:rFonts w:ascii="Times New Roman" w:hAnsi="Times New Roman" w:cs="Times New Roman"/>
                <w:color w:val="000000"/>
              </w:rPr>
            </w:pPr>
            <w:r w:rsidRPr="008E67C6">
              <w:rPr>
                <w:rFonts w:ascii="Times New Roman" w:hAnsi="Times New Roman" w:cs="Times New Roman"/>
                <w:color w:val="000000"/>
              </w:rPr>
              <w:t>807346.749</w:t>
            </w:r>
          </w:p>
        </w:tc>
        <w:tc>
          <w:tcPr>
            <w:tcW w:w="1185" w:type="dxa"/>
            <w:tcBorders>
              <w:top w:val="nil"/>
              <w:left w:val="nil"/>
              <w:bottom w:val="nil"/>
              <w:right w:val="nil"/>
            </w:tcBorders>
            <w:shd w:val="clear" w:color="auto" w:fill="auto"/>
            <w:noWrap/>
            <w:vAlign w:val="center"/>
          </w:tcPr>
          <w:p w14:paraId="21D8BA3C" w14:textId="77777777" w:rsidR="003D3E5D" w:rsidRPr="00BB4418" w:rsidRDefault="003D3E5D" w:rsidP="00A964FA">
            <w:pPr>
              <w:spacing w:after="0" w:line="360" w:lineRule="auto"/>
              <w:jc w:val="both"/>
              <w:rPr>
                <w:rFonts w:ascii="Times New Roman" w:hAnsi="Times New Roman" w:cs="Times New Roman"/>
                <w:color w:val="000000"/>
              </w:rPr>
            </w:pPr>
            <w:r w:rsidRPr="008E67C6">
              <w:rPr>
                <w:rFonts w:ascii="Times New Roman" w:hAnsi="Times New Roman" w:cs="Times New Roman"/>
                <w:color w:val="000000"/>
              </w:rPr>
              <w:t>807510.845</w:t>
            </w:r>
          </w:p>
        </w:tc>
        <w:tc>
          <w:tcPr>
            <w:tcW w:w="1185" w:type="dxa"/>
            <w:tcBorders>
              <w:top w:val="nil"/>
              <w:left w:val="nil"/>
              <w:bottom w:val="nil"/>
              <w:right w:val="nil"/>
            </w:tcBorders>
            <w:shd w:val="clear" w:color="auto" w:fill="auto"/>
            <w:noWrap/>
            <w:vAlign w:val="center"/>
          </w:tcPr>
          <w:p w14:paraId="126D6538" w14:textId="77777777" w:rsidR="003D3E5D" w:rsidRPr="00BB4418" w:rsidRDefault="003D3E5D" w:rsidP="00A964FA">
            <w:pPr>
              <w:spacing w:after="0" w:line="360" w:lineRule="auto"/>
              <w:jc w:val="both"/>
              <w:rPr>
                <w:rFonts w:ascii="Times New Roman" w:hAnsi="Times New Roman" w:cs="Times New Roman"/>
                <w:color w:val="000000"/>
              </w:rPr>
            </w:pPr>
            <w:r w:rsidRPr="008E67C6">
              <w:rPr>
                <w:rFonts w:ascii="Times New Roman" w:hAnsi="Times New Roman" w:cs="Times New Roman"/>
                <w:color w:val="000000"/>
              </w:rPr>
              <w:t>807453.641</w:t>
            </w:r>
          </w:p>
        </w:tc>
        <w:tc>
          <w:tcPr>
            <w:tcW w:w="975" w:type="dxa"/>
            <w:tcBorders>
              <w:top w:val="nil"/>
              <w:left w:val="nil"/>
              <w:bottom w:val="nil"/>
              <w:right w:val="nil"/>
            </w:tcBorders>
            <w:shd w:val="clear" w:color="auto" w:fill="auto"/>
            <w:vAlign w:val="center"/>
          </w:tcPr>
          <w:p w14:paraId="09D0CB85" w14:textId="77777777" w:rsidR="003D3E5D" w:rsidRPr="00BB4418" w:rsidRDefault="003D3E5D" w:rsidP="00A964FA">
            <w:pPr>
              <w:spacing w:after="0" w:line="360" w:lineRule="auto"/>
              <w:jc w:val="both"/>
              <w:rPr>
                <w:rFonts w:ascii="Times New Roman" w:hAnsi="Times New Roman" w:cs="Times New Roman"/>
                <w:color w:val="000000"/>
              </w:rPr>
            </w:pPr>
            <w:r w:rsidRPr="008E67C6">
              <w:rPr>
                <w:rFonts w:ascii="Times New Roman" w:hAnsi="Times New Roman" w:cs="Times New Roman"/>
                <w:color w:val="000000"/>
              </w:rPr>
              <w:t>0.599</w:t>
            </w:r>
          </w:p>
        </w:tc>
        <w:tc>
          <w:tcPr>
            <w:tcW w:w="1074" w:type="dxa"/>
            <w:tcBorders>
              <w:top w:val="nil"/>
              <w:left w:val="nil"/>
              <w:bottom w:val="nil"/>
              <w:right w:val="nil"/>
            </w:tcBorders>
            <w:shd w:val="clear" w:color="auto" w:fill="auto"/>
            <w:vAlign w:val="center"/>
          </w:tcPr>
          <w:p w14:paraId="2A1C6D4F"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nil"/>
              <w:left w:val="nil"/>
              <w:bottom w:val="nil"/>
              <w:right w:val="nil"/>
            </w:tcBorders>
            <w:shd w:val="clear" w:color="auto" w:fill="auto"/>
            <w:vAlign w:val="center"/>
          </w:tcPr>
          <w:p w14:paraId="1F9A27D3"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6" w:type="dxa"/>
            <w:tcBorders>
              <w:top w:val="nil"/>
              <w:left w:val="nil"/>
              <w:bottom w:val="nil"/>
              <w:right w:val="nil"/>
            </w:tcBorders>
            <w:shd w:val="clear" w:color="auto" w:fill="auto"/>
            <w:vAlign w:val="center"/>
          </w:tcPr>
          <w:p w14:paraId="77F67F00" w14:textId="77777777" w:rsidR="003D3E5D" w:rsidRPr="000B7E92" w:rsidRDefault="003D3E5D" w:rsidP="00A964FA">
            <w:pPr>
              <w:spacing w:after="0" w:line="360" w:lineRule="auto"/>
              <w:jc w:val="both"/>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5B151D54" w14:textId="77777777" w:rsidTr="00A964FA">
        <w:trPr>
          <w:trHeight w:val="300"/>
        </w:trPr>
        <w:tc>
          <w:tcPr>
            <w:tcW w:w="3686" w:type="dxa"/>
            <w:tcBorders>
              <w:top w:val="nil"/>
              <w:left w:val="nil"/>
              <w:bottom w:val="nil"/>
              <w:right w:val="nil"/>
            </w:tcBorders>
            <w:shd w:val="clear" w:color="auto" w:fill="auto"/>
            <w:noWrap/>
            <w:vAlign w:val="center"/>
          </w:tcPr>
          <w:p w14:paraId="463D8020" w14:textId="77777777" w:rsidR="003D3E5D" w:rsidRPr="004E1ADD" w:rsidRDefault="003D3E5D" w:rsidP="00A964FA">
            <w:pPr>
              <w:spacing w:after="0" w:line="360" w:lineRule="auto"/>
              <w:jc w:val="both"/>
              <w:rPr>
                <w:rFonts w:ascii="Times New Roman" w:eastAsia="Times New Roman" w:hAnsi="Times New Roman" w:cs="Times New Roman"/>
                <w:color w:val="000000"/>
                <w:vertAlign w:val="superscript"/>
                <w:lang w:eastAsia="hu-HU"/>
              </w:rPr>
            </w:pPr>
            <w:r>
              <w:rPr>
                <w:rFonts w:ascii="Times New Roman" w:eastAsia="Times New Roman" w:hAnsi="Times New Roman" w:cs="Times New Roman"/>
                <w:color w:val="000000"/>
                <w:lang w:eastAsia="hu-HU"/>
              </w:rPr>
              <w:t>2-class model on the sample restricted to surviving participants</w:t>
            </w:r>
            <w:r>
              <w:rPr>
                <w:rFonts w:ascii="Times New Roman" w:eastAsia="Times New Roman" w:hAnsi="Times New Roman" w:cs="Times New Roman"/>
                <w:color w:val="000000"/>
                <w:vertAlign w:val="superscript"/>
                <w:lang w:eastAsia="hu-HU"/>
              </w:rPr>
              <w:t>4</w:t>
            </w:r>
          </w:p>
        </w:tc>
        <w:tc>
          <w:tcPr>
            <w:tcW w:w="2268" w:type="dxa"/>
            <w:tcBorders>
              <w:top w:val="nil"/>
              <w:left w:val="nil"/>
              <w:bottom w:val="nil"/>
              <w:right w:val="nil"/>
            </w:tcBorders>
            <w:shd w:val="clear" w:color="auto" w:fill="auto"/>
            <w:noWrap/>
          </w:tcPr>
          <w:p w14:paraId="40692A2F" w14:textId="77777777" w:rsidR="003D3E5D" w:rsidRPr="00BB4418" w:rsidRDefault="003D3E5D" w:rsidP="00A964FA">
            <w:pPr>
              <w:spacing w:after="0" w:line="360" w:lineRule="auto"/>
              <w:rPr>
                <w:rFonts w:ascii="Times New Roman" w:hAnsi="Times New Roman" w:cs="Times New Roman"/>
                <w:color w:val="000000"/>
              </w:rPr>
            </w:pPr>
            <w:r w:rsidRPr="00561938">
              <w:rPr>
                <w:rFonts w:ascii="Times New Roman" w:hAnsi="Times New Roman" w:cs="Times New Roman"/>
                <w:color w:val="000000"/>
              </w:rPr>
              <w:t>-270045.459</w:t>
            </w:r>
          </w:p>
        </w:tc>
        <w:tc>
          <w:tcPr>
            <w:tcW w:w="1417" w:type="dxa"/>
            <w:tcBorders>
              <w:top w:val="nil"/>
              <w:left w:val="nil"/>
              <w:bottom w:val="nil"/>
              <w:right w:val="nil"/>
            </w:tcBorders>
            <w:shd w:val="clear" w:color="auto" w:fill="auto"/>
            <w:noWrap/>
          </w:tcPr>
          <w:p w14:paraId="1D842FC2" w14:textId="77777777" w:rsidR="003D3E5D" w:rsidRPr="00BB4418" w:rsidRDefault="003D3E5D" w:rsidP="00A964FA">
            <w:pPr>
              <w:spacing w:after="0" w:line="360" w:lineRule="auto"/>
              <w:rPr>
                <w:rFonts w:ascii="Times New Roman" w:hAnsi="Times New Roman" w:cs="Times New Roman"/>
                <w:color w:val="000000"/>
              </w:rPr>
            </w:pPr>
            <w:r w:rsidRPr="00561938">
              <w:rPr>
                <w:rFonts w:ascii="Times New Roman" w:hAnsi="Times New Roman" w:cs="Times New Roman"/>
                <w:color w:val="000000"/>
              </w:rPr>
              <w:t>540126.919</w:t>
            </w:r>
          </w:p>
        </w:tc>
        <w:tc>
          <w:tcPr>
            <w:tcW w:w="1185" w:type="dxa"/>
            <w:tcBorders>
              <w:top w:val="nil"/>
              <w:left w:val="nil"/>
              <w:bottom w:val="nil"/>
              <w:right w:val="nil"/>
            </w:tcBorders>
            <w:shd w:val="clear" w:color="auto" w:fill="auto"/>
            <w:noWrap/>
          </w:tcPr>
          <w:p w14:paraId="7328E16B" w14:textId="77777777" w:rsidR="003D3E5D" w:rsidRPr="00BB4418" w:rsidRDefault="003D3E5D" w:rsidP="00A964FA">
            <w:pPr>
              <w:spacing w:after="0" w:line="360" w:lineRule="auto"/>
              <w:rPr>
                <w:rFonts w:ascii="Times New Roman" w:hAnsi="Times New Roman" w:cs="Times New Roman"/>
                <w:color w:val="000000"/>
              </w:rPr>
            </w:pPr>
            <w:r w:rsidRPr="00561938">
              <w:rPr>
                <w:rFonts w:ascii="Times New Roman" w:hAnsi="Times New Roman" w:cs="Times New Roman"/>
                <w:color w:val="000000"/>
              </w:rPr>
              <w:t>540279.885</w:t>
            </w:r>
          </w:p>
        </w:tc>
        <w:tc>
          <w:tcPr>
            <w:tcW w:w="1185" w:type="dxa"/>
            <w:tcBorders>
              <w:top w:val="nil"/>
              <w:left w:val="nil"/>
              <w:bottom w:val="nil"/>
              <w:right w:val="nil"/>
            </w:tcBorders>
            <w:shd w:val="clear" w:color="auto" w:fill="auto"/>
            <w:noWrap/>
          </w:tcPr>
          <w:p w14:paraId="025CABB4" w14:textId="77777777" w:rsidR="003D3E5D" w:rsidRPr="00BB4418" w:rsidRDefault="003D3E5D" w:rsidP="00A964FA">
            <w:pPr>
              <w:spacing w:after="0" w:line="360" w:lineRule="auto"/>
              <w:rPr>
                <w:rFonts w:ascii="Times New Roman" w:hAnsi="Times New Roman" w:cs="Times New Roman"/>
                <w:color w:val="000000"/>
              </w:rPr>
            </w:pPr>
            <w:r w:rsidRPr="00561938">
              <w:rPr>
                <w:rFonts w:ascii="Times New Roman" w:hAnsi="Times New Roman" w:cs="Times New Roman"/>
                <w:color w:val="000000"/>
              </w:rPr>
              <w:t>540222.681</w:t>
            </w:r>
          </w:p>
        </w:tc>
        <w:tc>
          <w:tcPr>
            <w:tcW w:w="975" w:type="dxa"/>
            <w:tcBorders>
              <w:top w:val="nil"/>
              <w:left w:val="nil"/>
              <w:bottom w:val="nil"/>
              <w:right w:val="nil"/>
            </w:tcBorders>
            <w:shd w:val="clear" w:color="auto" w:fill="auto"/>
          </w:tcPr>
          <w:p w14:paraId="3833C62C" w14:textId="77777777" w:rsidR="003D3E5D" w:rsidRPr="00BB4418" w:rsidRDefault="003D3E5D" w:rsidP="00A964FA">
            <w:pPr>
              <w:spacing w:after="0" w:line="360" w:lineRule="auto"/>
              <w:rPr>
                <w:rFonts w:ascii="Times New Roman" w:hAnsi="Times New Roman" w:cs="Times New Roman"/>
                <w:color w:val="000000"/>
              </w:rPr>
            </w:pPr>
            <w:r w:rsidRPr="00561938">
              <w:rPr>
                <w:rFonts w:ascii="Times New Roman" w:hAnsi="Times New Roman" w:cs="Times New Roman"/>
                <w:color w:val="000000"/>
              </w:rPr>
              <w:t>0.599</w:t>
            </w:r>
          </w:p>
        </w:tc>
        <w:tc>
          <w:tcPr>
            <w:tcW w:w="1074" w:type="dxa"/>
            <w:tcBorders>
              <w:top w:val="nil"/>
              <w:left w:val="nil"/>
              <w:bottom w:val="nil"/>
              <w:right w:val="nil"/>
            </w:tcBorders>
            <w:shd w:val="clear" w:color="auto" w:fill="auto"/>
          </w:tcPr>
          <w:p w14:paraId="35465F27" w14:textId="77777777" w:rsidR="003D3E5D" w:rsidRPr="000B7E92" w:rsidRDefault="003D3E5D" w:rsidP="00A964FA">
            <w:pPr>
              <w:spacing w:after="0" w:line="360" w:lineRule="auto"/>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nil"/>
              <w:left w:val="nil"/>
              <w:bottom w:val="nil"/>
              <w:right w:val="nil"/>
            </w:tcBorders>
            <w:shd w:val="clear" w:color="auto" w:fill="auto"/>
          </w:tcPr>
          <w:p w14:paraId="67BD2B7D" w14:textId="77777777" w:rsidR="003D3E5D" w:rsidRPr="000B7E92" w:rsidRDefault="003D3E5D" w:rsidP="00A964FA">
            <w:pPr>
              <w:spacing w:after="0" w:line="360" w:lineRule="auto"/>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6" w:type="dxa"/>
            <w:tcBorders>
              <w:top w:val="nil"/>
              <w:left w:val="nil"/>
              <w:bottom w:val="nil"/>
              <w:right w:val="nil"/>
            </w:tcBorders>
            <w:shd w:val="clear" w:color="auto" w:fill="auto"/>
          </w:tcPr>
          <w:p w14:paraId="5F3A4FD2" w14:textId="77777777" w:rsidR="003D3E5D" w:rsidRPr="000B7E92" w:rsidRDefault="003D3E5D" w:rsidP="00A964FA">
            <w:pPr>
              <w:spacing w:after="0" w:line="360" w:lineRule="auto"/>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07FD086C" w14:textId="77777777" w:rsidTr="00A964FA">
        <w:trPr>
          <w:trHeight w:val="300"/>
        </w:trPr>
        <w:tc>
          <w:tcPr>
            <w:tcW w:w="3686" w:type="dxa"/>
            <w:tcBorders>
              <w:top w:val="nil"/>
              <w:left w:val="nil"/>
              <w:bottom w:val="nil"/>
              <w:right w:val="nil"/>
            </w:tcBorders>
            <w:shd w:val="clear" w:color="auto" w:fill="auto"/>
            <w:noWrap/>
            <w:vAlign w:val="center"/>
          </w:tcPr>
          <w:p w14:paraId="54130AE3" w14:textId="77777777" w:rsidR="003D3E5D" w:rsidRPr="004E1ADD" w:rsidRDefault="003D3E5D" w:rsidP="00A964FA">
            <w:pPr>
              <w:spacing w:after="0" w:line="360" w:lineRule="auto"/>
              <w:jc w:val="both"/>
              <w:rPr>
                <w:rFonts w:ascii="Times New Roman" w:eastAsia="Times New Roman" w:hAnsi="Times New Roman" w:cs="Times New Roman"/>
                <w:color w:val="000000"/>
                <w:vertAlign w:val="superscript"/>
                <w:lang w:eastAsia="hu-HU"/>
              </w:rPr>
            </w:pPr>
            <w:r>
              <w:rPr>
                <w:rFonts w:ascii="Times New Roman" w:eastAsia="Times New Roman" w:hAnsi="Times New Roman" w:cs="Times New Roman"/>
                <w:color w:val="000000"/>
                <w:lang w:eastAsia="hu-HU"/>
              </w:rPr>
              <w:t>2-class model on the sample restricted to participants not dropping out</w:t>
            </w:r>
            <w:r>
              <w:rPr>
                <w:rFonts w:ascii="Times New Roman" w:eastAsia="Times New Roman" w:hAnsi="Times New Roman" w:cs="Times New Roman"/>
                <w:color w:val="000000"/>
                <w:vertAlign w:val="superscript"/>
                <w:lang w:eastAsia="hu-HU"/>
              </w:rPr>
              <w:t>5</w:t>
            </w:r>
          </w:p>
        </w:tc>
        <w:tc>
          <w:tcPr>
            <w:tcW w:w="2268" w:type="dxa"/>
            <w:tcBorders>
              <w:top w:val="nil"/>
              <w:left w:val="nil"/>
              <w:bottom w:val="nil"/>
              <w:right w:val="nil"/>
            </w:tcBorders>
            <w:shd w:val="clear" w:color="auto" w:fill="auto"/>
            <w:noWrap/>
          </w:tcPr>
          <w:p w14:paraId="79958B77" w14:textId="77777777" w:rsidR="003D3E5D" w:rsidRPr="00BB4418" w:rsidRDefault="003D3E5D" w:rsidP="00A964FA">
            <w:pPr>
              <w:spacing w:after="0" w:line="360" w:lineRule="auto"/>
              <w:rPr>
                <w:rFonts w:ascii="Times New Roman" w:hAnsi="Times New Roman" w:cs="Times New Roman"/>
                <w:color w:val="000000"/>
              </w:rPr>
            </w:pPr>
            <w:r w:rsidRPr="00E82A49">
              <w:rPr>
                <w:rFonts w:ascii="Times New Roman" w:hAnsi="Times New Roman" w:cs="Times New Roman"/>
                <w:color w:val="000000"/>
              </w:rPr>
              <w:t>-223138.527</w:t>
            </w:r>
          </w:p>
        </w:tc>
        <w:tc>
          <w:tcPr>
            <w:tcW w:w="1417" w:type="dxa"/>
            <w:tcBorders>
              <w:top w:val="nil"/>
              <w:left w:val="nil"/>
              <w:bottom w:val="nil"/>
              <w:right w:val="nil"/>
            </w:tcBorders>
            <w:shd w:val="clear" w:color="auto" w:fill="auto"/>
            <w:noWrap/>
          </w:tcPr>
          <w:p w14:paraId="79144EBC" w14:textId="77777777" w:rsidR="003D3E5D" w:rsidRPr="00BB4418" w:rsidRDefault="003D3E5D" w:rsidP="00A964FA">
            <w:pPr>
              <w:spacing w:after="0" w:line="360" w:lineRule="auto"/>
              <w:rPr>
                <w:rFonts w:ascii="Times New Roman" w:hAnsi="Times New Roman" w:cs="Times New Roman"/>
                <w:color w:val="000000"/>
              </w:rPr>
            </w:pPr>
            <w:r w:rsidRPr="00E82A49">
              <w:rPr>
                <w:rFonts w:ascii="Times New Roman" w:hAnsi="Times New Roman" w:cs="Times New Roman"/>
                <w:color w:val="000000"/>
              </w:rPr>
              <w:t>446313.055</w:t>
            </w:r>
          </w:p>
        </w:tc>
        <w:tc>
          <w:tcPr>
            <w:tcW w:w="1185" w:type="dxa"/>
            <w:tcBorders>
              <w:top w:val="nil"/>
              <w:left w:val="nil"/>
              <w:bottom w:val="nil"/>
              <w:right w:val="nil"/>
            </w:tcBorders>
            <w:shd w:val="clear" w:color="auto" w:fill="auto"/>
            <w:noWrap/>
          </w:tcPr>
          <w:p w14:paraId="1B1D81E7" w14:textId="77777777" w:rsidR="003D3E5D" w:rsidRPr="00BB4418" w:rsidRDefault="003D3E5D" w:rsidP="00A964FA">
            <w:pPr>
              <w:spacing w:after="0" w:line="360" w:lineRule="auto"/>
              <w:rPr>
                <w:rFonts w:ascii="Times New Roman" w:hAnsi="Times New Roman" w:cs="Times New Roman"/>
                <w:color w:val="000000"/>
              </w:rPr>
            </w:pPr>
            <w:r w:rsidRPr="00E82A49">
              <w:rPr>
                <w:rFonts w:ascii="Times New Roman" w:hAnsi="Times New Roman" w:cs="Times New Roman"/>
                <w:color w:val="000000"/>
              </w:rPr>
              <w:t>446462.077</w:t>
            </w:r>
          </w:p>
        </w:tc>
        <w:tc>
          <w:tcPr>
            <w:tcW w:w="1185" w:type="dxa"/>
            <w:tcBorders>
              <w:top w:val="nil"/>
              <w:left w:val="nil"/>
              <w:bottom w:val="nil"/>
              <w:right w:val="nil"/>
            </w:tcBorders>
            <w:shd w:val="clear" w:color="auto" w:fill="auto"/>
            <w:noWrap/>
          </w:tcPr>
          <w:p w14:paraId="560D3B48" w14:textId="77777777" w:rsidR="003D3E5D" w:rsidRPr="00BB4418" w:rsidRDefault="003D3E5D" w:rsidP="00A964FA">
            <w:pPr>
              <w:spacing w:after="0" w:line="360" w:lineRule="auto"/>
              <w:rPr>
                <w:rFonts w:ascii="Times New Roman" w:hAnsi="Times New Roman" w:cs="Times New Roman"/>
                <w:color w:val="000000"/>
              </w:rPr>
            </w:pPr>
            <w:r w:rsidRPr="00E82A49">
              <w:rPr>
                <w:rFonts w:ascii="Times New Roman" w:hAnsi="Times New Roman" w:cs="Times New Roman"/>
                <w:color w:val="000000"/>
              </w:rPr>
              <w:t>446404.873</w:t>
            </w:r>
          </w:p>
        </w:tc>
        <w:tc>
          <w:tcPr>
            <w:tcW w:w="975" w:type="dxa"/>
            <w:tcBorders>
              <w:top w:val="nil"/>
              <w:left w:val="nil"/>
              <w:bottom w:val="nil"/>
              <w:right w:val="nil"/>
            </w:tcBorders>
            <w:shd w:val="clear" w:color="auto" w:fill="auto"/>
          </w:tcPr>
          <w:p w14:paraId="54A8141E" w14:textId="77777777" w:rsidR="003D3E5D" w:rsidRPr="00BB4418" w:rsidRDefault="003D3E5D" w:rsidP="00A964FA">
            <w:pPr>
              <w:spacing w:after="0" w:line="360" w:lineRule="auto"/>
              <w:rPr>
                <w:rFonts w:ascii="Times New Roman" w:hAnsi="Times New Roman" w:cs="Times New Roman"/>
                <w:color w:val="000000"/>
              </w:rPr>
            </w:pPr>
            <w:r w:rsidRPr="00E82A49">
              <w:rPr>
                <w:rFonts w:ascii="Times New Roman" w:hAnsi="Times New Roman" w:cs="Times New Roman"/>
                <w:color w:val="000000"/>
              </w:rPr>
              <w:t>0.610</w:t>
            </w:r>
          </w:p>
        </w:tc>
        <w:tc>
          <w:tcPr>
            <w:tcW w:w="1074" w:type="dxa"/>
            <w:tcBorders>
              <w:top w:val="nil"/>
              <w:left w:val="nil"/>
              <w:bottom w:val="nil"/>
              <w:right w:val="nil"/>
            </w:tcBorders>
            <w:shd w:val="clear" w:color="auto" w:fill="auto"/>
          </w:tcPr>
          <w:p w14:paraId="4F18B05E" w14:textId="77777777" w:rsidR="003D3E5D" w:rsidRPr="000B7E92" w:rsidRDefault="003D3E5D" w:rsidP="00A964FA">
            <w:pPr>
              <w:spacing w:after="0" w:line="360" w:lineRule="auto"/>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091" w:type="dxa"/>
            <w:tcBorders>
              <w:top w:val="nil"/>
              <w:left w:val="nil"/>
              <w:bottom w:val="nil"/>
              <w:right w:val="nil"/>
            </w:tcBorders>
            <w:shd w:val="clear" w:color="auto" w:fill="auto"/>
          </w:tcPr>
          <w:p w14:paraId="0132EE74" w14:textId="77777777" w:rsidR="003D3E5D" w:rsidRPr="000B7E92" w:rsidRDefault="003D3E5D" w:rsidP="00A964FA">
            <w:pPr>
              <w:spacing w:after="0" w:line="360" w:lineRule="auto"/>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c>
          <w:tcPr>
            <w:tcW w:w="1296" w:type="dxa"/>
            <w:tcBorders>
              <w:top w:val="nil"/>
              <w:left w:val="nil"/>
              <w:bottom w:val="nil"/>
              <w:right w:val="nil"/>
            </w:tcBorders>
            <w:shd w:val="clear" w:color="auto" w:fill="auto"/>
          </w:tcPr>
          <w:p w14:paraId="19F285A0" w14:textId="77777777" w:rsidR="003D3E5D" w:rsidRPr="000B7E92" w:rsidRDefault="003D3E5D" w:rsidP="00A964FA">
            <w:pPr>
              <w:spacing w:after="0" w:line="360" w:lineRule="auto"/>
              <w:rPr>
                <w:rFonts w:ascii="Times New Roman" w:eastAsia="Times New Roman" w:hAnsi="Times New Roman" w:cs="Times New Roman"/>
                <w:color w:val="000000"/>
                <w:lang w:eastAsia="hu-HU"/>
              </w:rPr>
            </w:pPr>
            <w:r w:rsidRPr="000B7E92">
              <w:rPr>
                <w:rFonts w:ascii="Times New Roman" w:eastAsia="Times New Roman" w:hAnsi="Times New Roman" w:cs="Times New Roman"/>
                <w:color w:val="000000"/>
                <w:lang w:eastAsia="hu-HU"/>
              </w:rPr>
              <w:t>p &lt; 0.001</w:t>
            </w:r>
          </w:p>
        </w:tc>
      </w:tr>
      <w:tr w:rsidR="003D3E5D" w:rsidRPr="000B7E92" w14:paraId="02DF72C8" w14:textId="77777777" w:rsidTr="00A964FA">
        <w:trPr>
          <w:trHeight w:val="300"/>
        </w:trPr>
        <w:tc>
          <w:tcPr>
            <w:tcW w:w="14177" w:type="dxa"/>
            <w:gridSpan w:val="9"/>
            <w:tcBorders>
              <w:top w:val="single" w:sz="4" w:space="0" w:color="auto"/>
              <w:left w:val="nil"/>
              <w:right w:val="nil"/>
            </w:tcBorders>
            <w:shd w:val="clear" w:color="auto" w:fill="auto"/>
            <w:noWrap/>
            <w:vAlign w:val="center"/>
          </w:tcPr>
          <w:p w14:paraId="1138C62E" w14:textId="77777777" w:rsidR="003D3E5D" w:rsidRPr="000B7E92" w:rsidRDefault="003D3E5D" w:rsidP="00A964FA">
            <w:pPr>
              <w:spacing w:after="0" w:line="360" w:lineRule="auto"/>
              <w:jc w:val="both"/>
              <w:rPr>
                <w:rFonts w:ascii="Times New Roman" w:hAnsi="Times New Roman" w:cs="Times New Roman"/>
              </w:rPr>
            </w:pPr>
            <w:r w:rsidRPr="000B7E92">
              <w:rPr>
                <w:rFonts w:ascii="Times New Roman" w:hAnsi="Times New Roman" w:cs="Times New Roman"/>
                <w:i/>
                <w:iCs/>
              </w:rPr>
              <w:t>Note.</w:t>
            </w:r>
            <w:r w:rsidRPr="000B7E92">
              <w:rPr>
                <w:rFonts w:ascii="Times New Roman" w:hAnsi="Times New Roman" w:cs="Times New Roman"/>
              </w:rPr>
              <w:t xml:space="preserve"> AIC=Akaike information criterion; BIC=Bayesian information criterion; SSA BIC=sample-size adjusted Bayesian information criterion; VLM RLT=</w:t>
            </w:r>
            <w:proofErr w:type="spellStart"/>
            <w:r w:rsidRPr="000B7E92">
              <w:rPr>
                <w:rFonts w:ascii="Times New Roman" w:hAnsi="Times New Roman" w:cs="Times New Roman"/>
              </w:rPr>
              <w:t>Vuong</w:t>
            </w:r>
            <w:proofErr w:type="spellEnd"/>
            <w:r w:rsidRPr="000B7E92">
              <w:rPr>
                <w:rFonts w:ascii="Times New Roman" w:hAnsi="Times New Roman" w:cs="Times New Roman"/>
              </w:rPr>
              <w:t>-Lo-</w:t>
            </w:r>
            <w:proofErr w:type="spellStart"/>
            <w:r w:rsidRPr="000B7E92">
              <w:rPr>
                <w:rFonts w:ascii="Times New Roman" w:hAnsi="Times New Roman" w:cs="Times New Roman"/>
              </w:rPr>
              <w:t>Mendell</w:t>
            </w:r>
            <w:proofErr w:type="spellEnd"/>
            <w:r w:rsidRPr="000B7E92">
              <w:rPr>
                <w:rFonts w:ascii="Times New Roman" w:hAnsi="Times New Roman" w:cs="Times New Roman"/>
              </w:rPr>
              <w:t>-Rubin likelihood ratio test; LMR ALRT=Luo-</w:t>
            </w:r>
            <w:proofErr w:type="spellStart"/>
            <w:r w:rsidRPr="000B7E92">
              <w:rPr>
                <w:rFonts w:ascii="Times New Roman" w:hAnsi="Times New Roman" w:cs="Times New Roman"/>
              </w:rPr>
              <w:t>Mendell</w:t>
            </w:r>
            <w:proofErr w:type="spellEnd"/>
            <w:r w:rsidRPr="000B7E92">
              <w:rPr>
                <w:rFonts w:ascii="Times New Roman" w:hAnsi="Times New Roman" w:cs="Times New Roman"/>
              </w:rPr>
              <w:t>-Rubin adjusted likelihood ratio test; BLRT=bootstrap likelihood ratio test.</w:t>
            </w:r>
          </w:p>
          <w:p w14:paraId="4A17919D" w14:textId="77777777" w:rsidR="003D3E5D" w:rsidRPr="008E67C6" w:rsidRDefault="003D3E5D" w:rsidP="00A964FA">
            <w:pPr>
              <w:spacing w:after="0" w:line="36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Extracting 2-class latent trajectories on the vigorous activity measures only (on the original sample, N = 38729).</w:t>
            </w:r>
          </w:p>
          <w:p w14:paraId="053A0D64" w14:textId="77777777" w:rsidR="003D3E5D" w:rsidRPr="008E67C6" w:rsidRDefault="003D3E5D" w:rsidP="00A964FA">
            <w:pPr>
              <w:spacing w:after="0" w:line="360" w:lineRule="auto"/>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Extracting 2-class latent trajectories on the moderate activity measures only (on the original sample, N = 38729). </w:t>
            </w:r>
          </w:p>
          <w:p w14:paraId="1F206CED" w14:textId="71FD8D3D" w:rsidR="003D3E5D" w:rsidRDefault="003D3E5D" w:rsidP="00A964FA">
            <w:pPr>
              <w:spacing w:after="0" w:line="360" w:lineRule="auto"/>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Extended sample consist</w:t>
            </w:r>
            <w:r w:rsidR="008901EB">
              <w:rPr>
                <w:rFonts w:ascii="Times New Roman" w:hAnsi="Times New Roman" w:cs="Times New Roman"/>
              </w:rPr>
              <w:t>ing</w:t>
            </w:r>
            <w:r>
              <w:rPr>
                <w:rFonts w:ascii="Times New Roman" w:hAnsi="Times New Roman" w:cs="Times New Roman"/>
              </w:rPr>
              <w:t xml:space="preserve"> of participants having at least 2 measures of PA, 2 measures of cognition, and no dementia, N = 67270. Extracting a third class could not yield a stable and replicable log-likelihood. </w:t>
            </w:r>
          </w:p>
          <w:p w14:paraId="39FF9165" w14:textId="77777777" w:rsidR="003D3E5D" w:rsidRDefault="003D3E5D" w:rsidP="00A964FA">
            <w:pPr>
              <w:spacing w:after="0" w:line="360" w:lineRule="auto"/>
              <w:jc w:val="both"/>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Restricted sample to those who survived the whole follow-up period, N = 36248.</w:t>
            </w:r>
          </w:p>
          <w:p w14:paraId="1C79AC9B" w14:textId="77777777" w:rsidR="003D3E5D" w:rsidRPr="008E67C6" w:rsidRDefault="003D3E5D" w:rsidP="00A964FA">
            <w:pPr>
              <w:spacing w:after="0" w:line="360" w:lineRule="auto"/>
              <w:jc w:val="both"/>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Restricted sample to those who did not drop-out during the analysis (neither died nor opted out from the study), N = 29115.</w:t>
            </w:r>
          </w:p>
        </w:tc>
      </w:tr>
    </w:tbl>
    <w:p w14:paraId="19CDC134" w14:textId="46E14B65" w:rsidR="003D3E5D" w:rsidRDefault="003D3E5D" w:rsidP="00B05E87">
      <w:pPr>
        <w:jc w:val="both"/>
        <w:rPr>
          <w:rFonts w:ascii="Times New Roman" w:hAnsi="Times New Roman" w:cs="Times New Roman"/>
        </w:rPr>
      </w:pPr>
      <w:r>
        <w:rPr>
          <w:rFonts w:ascii="Times New Roman" w:hAnsi="Times New Roman" w:cs="Times New Roman"/>
        </w:rPr>
        <w:br w:type="page"/>
      </w:r>
    </w:p>
    <w:p w14:paraId="697BF9BB" w14:textId="77777777" w:rsidR="003D3E5D" w:rsidRDefault="003D3E5D" w:rsidP="00B05E87">
      <w:pPr>
        <w:jc w:val="both"/>
        <w:rPr>
          <w:rFonts w:ascii="Times New Roman" w:hAnsi="Times New Roman" w:cs="Times New Roman"/>
        </w:rPr>
        <w:sectPr w:rsidR="003D3E5D" w:rsidSect="003D3E5D">
          <w:pgSz w:w="16838" w:h="11906" w:orient="landscape"/>
          <w:pgMar w:top="1418" w:right="1418" w:bottom="1418" w:left="1418" w:header="709" w:footer="709" w:gutter="0"/>
          <w:cols w:space="708"/>
          <w:docGrid w:linePitch="360"/>
        </w:sectPr>
      </w:pPr>
    </w:p>
    <w:p w14:paraId="61F38C71" w14:textId="77777777" w:rsidR="00DE43E7" w:rsidRPr="00DE43E7" w:rsidRDefault="00DE43E7" w:rsidP="00DE43E7">
      <w:pPr>
        <w:rPr>
          <w:rFonts w:ascii="Times New Roman" w:hAnsi="Times New Roman" w:cs="Times New Roman"/>
          <w:b/>
          <w:sz w:val="24"/>
          <w:szCs w:val="24"/>
          <w:lang w:val="en-US"/>
        </w:rPr>
      </w:pPr>
      <w:r w:rsidRPr="00DE43E7">
        <w:rPr>
          <w:rFonts w:ascii="Times New Roman" w:hAnsi="Times New Roman" w:cs="Times New Roman"/>
          <w:b/>
          <w:bCs/>
          <w:sz w:val="24"/>
          <w:szCs w:val="24"/>
          <w:lang w:val="en-US"/>
        </w:rPr>
        <w:lastRenderedPageBreak/>
        <w:t>Supplementary table S</w:t>
      </w:r>
      <w:r>
        <w:rPr>
          <w:rFonts w:ascii="Times New Roman" w:hAnsi="Times New Roman" w:cs="Times New Roman"/>
          <w:b/>
          <w:bCs/>
          <w:sz w:val="24"/>
          <w:szCs w:val="24"/>
          <w:lang w:val="en-US"/>
        </w:rPr>
        <w:t>5</w:t>
      </w:r>
      <w:r w:rsidRPr="00DE43E7">
        <w:rPr>
          <w:rFonts w:ascii="Times New Roman" w:hAnsi="Times New Roman" w:cs="Times New Roman"/>
          <w:b/>
          <w:bCs/>
          <w:sz w:val="24"/>
          <w:szCs w:val="24"/>
          <w:lang w:val="en-US"/>
        </w:rPr>
        <w:t xml:space="preserve">. </w:t>
      </w:r>
      <w:r w:rsidRPr="00DE43E7">
        <w:rPr>
          <w:rFonts w:ascii="Times New Roman" w:hAnsi="Times New Roman" w:cs="Times New Roman"/>
          <w:sz w:val="24"/>
          <w:szCs w:val="24"/>
          <w:lang w:val="en-US"/>
        </w:rPr>
        <w:t xml:space="preserve">Mixed-effects models </w:t>
      </w:r>
      <w:r w:rsidRPr="00DE43E7">
        <w:rPr>
          <w:rFonts w:ascii="Times New Roman" w:hAnsi="Times New Roman" w:cs="Times New Roman"/>
          <w:sz w:val="24"/>
          <w:szCs w:val="24"/>
        </w:rPr>
        <w:t>of the robustness analyses</w:t>
      </w:r>
    </w:p>
    <w:tbl>
      <w:tblPr>
        <w:tblStyle w:val="TableGrid"/>
        <w:tblpPr w:leftFromText="141" w:rightFromText="141" w:vertAnchor="page" w:horzAnchor="margin" w:tblpXSpec="center" w:tblpY="206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410"/>
        <w:gridCol w:w="2410"/>
      </w:tblGrid>
      <w:tr w:rsidR="00DE43E7" w:rsidRPr="009C4885" w14:paraId="18D9372C" w14:textId="77777777" w:rsidTr="00A964FA">
        <w:tc>
          <w:tcPr>
            <w:tcW w:w="3118" w:type="dxa"/>
            <w:tcBorders>
              <w:top w:val="single" w:sz="4" w:space="0" w:color="auto"/>
            </w:tcBorders>
          </w:tcPr>
          <w:p w14:paraId="575FA6FD" w14:textId="77777777" w:rsidR="00DE43E7" w:rsidRPr="009C4885" w:rsidRDefault="00DE43E7" w:rsidP="00A964FA">
            <w:pPr>
              <w:rPr>
                <w:rFonts w:ascii="Times New Roman" w:hAnsi="Times New Roman" w:cs="Times New Roman"/>
                <w:lang w:val="en-US"/>
              </w:rPr>
            </w:pPr>
          </w:p>
        </w:tc>
        <w:tc>
          <w:tcPr>
            <w:tcW w:w="2410" w:type="dxa"/>
            <w:tcBorders>
              <w:top w:val="single" w:sz="4" w:space="0" w:color="auto"/>
              <w:bottom w:val="single" w:sz="4" w:space="0" w:color="auto"/>
            </w:tcBorders>
          </w:tcPr>
          <w:p w14:paraId="0B960CE2" w14:textId="77777777" w:rsidR="00DE43E7" w:rsidRPr="009C4885" w:rsidRDefault="00DE43E7" w:rsidP="00A964FA">
            <w:pPr>
              <w:jc w:val="center"/>
              <w:rPr>
                <w:rFonts w:ascii="Times New Roman" w:hAnsi="Times New Roman" w:cs="Times New Roman"/>
                <w:b/>
                <w:bCs/>
                <w:lang w:val="en-US"/>
              </w:rPr>
            </w:pPr>
            <w:r w:rsidRPr="009C4885">
              <w:rPr>
                <w:rFonts w:ascii="Times New Roman" w:hAnsi="Times New Roman" w:cs="Times New Roman"/>
                <w:b/>
                <w:bCs/>
                <w:lang w:val="en-US"/>
              </w:rPr>
              <w:t>Model 1</w:t>
            </w:r>
          </w:p>
        </w:tc>
        <w:tc>
          <w:tcPr>
            <w:tcW w:w="2410" w:type="dxa"/>
            <w:tcBorders>
              <w:top w:val="single" w:sz="4" w:space="0" w:color="auto"/>
              <w:bottom w:val="single" w:sz="4" w:space="0" w:color="auto"/>
            </w:tcBorders>
          </w:tcPr>
          <w:p w14:paraId="1678ECD5" w14:textId="77777777" w:rsidR="00DE43E7" w:rsidRPr="00DE43E7" w:rsidRDefault="00DE43E7" w:rsidP="00A964FA">
            <w:pPr>
              <w:jc w:val="center"/>
              <w:rPr>
                <w:rFonts w:ascii="Times New Roman" w:hAnsi="Times New Roman" w:cs="Times New Roman"/>
                <w:b/>
                <w:bCs/>
                <w:lang w:val="en-US"/>
              </w:rPr>
            </w:pPr>
            <w:r w:rsidRPr="00DE43E7">
              <w:rPr>
                <w:rFonts w:ascii="Times New Roman" w:hAnsi="Times New Roman" w:cs="Times New Roman"/>
                <w:b/>
                <w:bCs/>
                <w:lang w:val="en-US"/>
              </w:rPr>
              <w:t>Model 2</w:t>
            </w:r>
          </w:p>
        </w:tc>
        <w:tc>
          <w:tcPr>
            <w:tcW w:w="2410" w:type="dxa"/>
            <w:tcBorders>
              <w:top w:val="single" w:sz="4" w:space="0" w:color="auto"/>
              <w:bottom w:val="single" w:sz="4" w:space="0" w:color="auto"/>
            </w:tcBorders>
          </w:tcPr>
          <w:p w14:paraId="382259BB" w14:textId="77777777" w:rsidR="00DE43E7" w:rsidRPr="00DE43E7" w:rsidRDefault="00DE43E7" w:rsidP="00A964FA">
            <w:pPr>
              <w:jc w:val="center"/>
              <w:rPr>
                <w:rFonts w:ascii="Times New Roman" w:hAnsi="Times New Roman" w:cs="Times New Roman"/>
                <w:b/>
                <w:bCs/>
                <w:lang w:val="en-US"/>
              </w:rPr>
            </w:pPr>
            <w:r w:rsidRPr="00DE43E7">
              <w:rPr>
                <w:rFonts w:ascii="Times New Roman" w:hAnsi="Times New Roman" w:cs="Times New Roman"/>
                <w:b/>
                <w:bCs/>
                <w:lang w:val="en-US"/>
              </w:rPr>
              <w:t>Model 3</w:t>
            </w:r>
          </w:p>
        </w:tc>
      </w:tr>
      <w:tr w:rsidR="00DE43E7" w:rsidRPr="009C4885" w14:paraId="3461F9F5" w14:textId="77777777" w:rsidTr="00A964FA">
        <w:tc>
          <w:tcPr>
            <w:tcW w:w="3118" w:type="dxa"/>
            <w:tcBorders>
              <w:bottom w:val="single" w:sz="4" w:space="0" w:color="auto"/>
            </w:tcBorders>
          </w:tcPr>
          <w:p w14:paraId="60265D76" w14:textId="77777777" w:rsidR="00DE43E7" w:rsidRPr="009C4885" w:rsidRDefault="00DE43E7" w:rsidP="00A964FA">
            <w:pPr>
              <w:rPr>
                <w:rFonts w:ascii="Times New Roman" w:hAnsi="Times New Roman" w:cs="Times New Roman"/>
                <w:lang w:val="en-US"/>
              </w:rPr>
            </w:pPr>
          </w:p>
        </w:tc>
        <w:tc>
          <w:tcPr>
            <w:tcW w:w="7230" w:type="dxa"/>
            <w:gridSpan w:val="3"/>
            <w:tcBorders>
              <w:top w:val="single" w:sz="4" w:space="0" w:color="auto"/>
              <w:bottom w:val="single" w:sz="4" w:space="0" w:color="auto"/>
            </w:tcBorders>
          </w:tcPr>
          <w:p w14:paraId="3ADC66D6" w14:textId="77777777" w:rsidR="00DE43E7" w:rsidRPr="009C4885" w:rsidRDefault="00DE43E7" w:rsidP="00A964FA">
            <w:pPr>
              <w:jc w:val="center"/>
              <w:rPr>
                <w:rFonts w:ascii="Times New Roman" w:hAnsi="Times New Roman" w:cs="Times New Roman"/>
                <w:b/>
                <w:bCs/>
                <w:lang w:val="en-US"/>
              </w:rPr>
            </w:pPr>
            <w:r w:rsidRPr="009C4885">
              <w:rPr>
                <w:rFonts w:ascii="Times New Roman" w:hAnsi="Times New Roman" w:cs="Times New Roman"/>
                <w:b/>
                <w:bCs/>
                <w:lang w:val="en-US"/>
              </w:rPr>
              <w:t>ß (95% CI)</w:t>
            </w:r>
          </w:p>
        </w:tc>
      </w:tr>
      <w:tr w:rsidR="00DE43E7" w:rsidRPr="009C4885" w14:paraId="128F9552" w14:textId="77777777" w:rsidTr="00A964FA">
        <w:tc>
          <w:tcPr>
            <w:tcW w:w="10348" w:type="dxa"/>
            <w:gridSpan w:val="4"/>
            <w:tcBorders>
              <w:top w:val="single" w:sz="4" w:space="0" w:color="auto"/>
              <w:bottom w:val="single" w:sz="4" w:space="0" w:color="auto"/>
            </w:tcBorders>
          </w:tcPr>
          <w:p w14:paraId="2DBEFA28" w14:textId="77777777" w:rsidR="00DE43E7" w:rsidRPr="009C4885" w:rsidRDefault="00DE43E7" w:rsidP="00A964FA">
            <w:pPr>
              <w:rPr>
                <w:rFonts w:ascii="Times New Roman" w:hAnsi="Times New Roman" w:cs="Times New Roman"/>
                <w:b/>
                <w:bCs/>
                <w:lang w:val="en-US"/>
              </w:rPr>
            </w:pPr>
            <w:r>
              <w:rPr>
                <w:rFonts w:ascii="Times New Roman" w:hAnsi="Times New Roman" w:cs="Times New Roman"/>
                <w:b/>
                <w:bCs/>
                <w:lang w:val="en-US"/>
              </w:rPr>
              <w:t>M</w:t>
            </w:r>
            <w:r w:rsidRPr="009C4885">
              <w:rPr>
                <w:rFonts w:ascii="Times New Roman" w:hAnsi="Times New Roman" w:cs="Times New Roman"/>
                <w:b/>
                <w:bCs/>
                <w:lang w:val="en-US"/>
              </w:rPr>
              <w:t>oderate physical activity measure</w:t>
            </w:r>
          </w:p>
        </w:tc>
      </w:tr>
      <w:tr w:rsidR="00DE43E7" w:rsidRPr="009C4885" w14:paraId="6600392F" w14:textId="77777777" w:rsidTr="00A964FA">
        <w:tc>
          <w:tcPr>
            <w:tcW w:w="10348" w:type="dxa"/>
            <w:gridSpan w:val="4"/>
            <w:tcBorders>
              <w:top w:val="single" w:sz="4" w:space="0" w:color="auto"/>
            </w:tcBorders>
          </w:tcPr>
          <w:p w14:paraId="29601487"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level of cognitive performance</w:t>
            </w:r>
          </w:p>
        </w:tc>
      </w:tr>
      <w:tr w:rsidR="00DE43E7" w:rsidRPr="009C4885" w14:paraId="3797A8CF" w14:textId="77777777" w:rsidTr="00A964FA">
        <w:tc>
          <w:tcPr>
            <w:tcW w:w="3118" w:type="dxa"/>
          </w:tcPr>
          <w:p w14:paraId="319EBE7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31FE3892"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-0.46 (-0.50; -0.</w:t>
            </w:r>
            <w:proofErr w:type="gramStart"/>
            <w:r w:rsidRPr="009C4885">
              <w:rPr>
                <w:rFonts w:ascii="Times New Roman" w:hAnsi="Times New Roman" w:cs="Times New Roman"/>
                <w:lang w:val="en-US"/>
              </w:rPr>
              <w:t>42)*</w:t>
            </w:r>
            <w:proofErr w:type="gramEnd"/>
            <w:r w:rsidRPr="009C4885">
              <w:rPr>
                <w:rFonts w:ascii="Times New Roman" w:hAnsi="Times New Roman" w:cs="Times New Roman"/>
                <w:lang w:val="en-US"/>
              </w:rPr>
              <w:t>*</w:t>
            </w:r>
          </w:p>
        </w:tc>
        <w:tc>
          <w:tcPr>
            <w:tcW w:w="2410" w:type="dxa"/>
          </w:tcPr>
          <w:p w14:paraId="00CD0240"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-0.14 (-0.18; -0.</w:t>
            </w:r>
            <w:proofErr w:type="gramStart"/>
            <w:r w:rsidRPr="009C4885">
              <w:rPr>
                <w:rFonts w:ascii="Times New Roman" w:hAnsi="Times New Roman" w:cs="Times New Roman"/>
                <w:lang w:val="en-US"/>
              </w:rPr>
              <w:t>11)*</w:t>
            </w:r>
            <w:proofErr w:type="gramEnd"/>
            <w:r w:rsidRPr="009C4885">
              <w:rPr>
                <w:rFonts w:ascii="Times New Roman" w:hAnsi="Times New Roman" w:cs="Times New Roman"/>
                <w:lang w:val="en-US"/>
              </w:rPr>
              <w:t>*</w:t>
            </w:r>
          </w:p>
        </w:tc>
        <w:tc>
          <w:tcPr>
            <w:tcW w:w="2410" w:type="dxa"/>
          </w:tcPr>
          <w:p w14:paraId="53DBF01F"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-0.07 (-0.10;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DE43E7" w:rsidRPr="009C4885" w14:paraId="0BA1CB44" w14:textId="77777777" w:rsidTr="00A964FA">
        <w:tc>
          <w:tcPr>
            <w:tcW w:w="3118" w:type="dxa"/>
          </w:tcPr>
          <w:p w14:paraId="5033E072"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713647AF"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-2.48 (-2.65; -2.</w:t>
            </w:r>
            <w:proofErr w:type="gramStart"/>
            <w:r w:rsidRPr="009C4885">
              <w:rPr>
                <w:rFonts w:ascii="Times New Roman" w:hAnsi="Times New Roman" w:cs="Times New Roman"/>
                <w:lang w:val="en-US"/>
              </w:rPr>
              <w:t>30)*</w:t>
            </w:r>
            <w:proofErr w:type="gramEnd"/>
            <w:r w:rsidRPr="009C4885">
              <w:rPr>
                <w:rFonts w:ascii="Times New Roman" w:hAnsi="Times New Roman" w:cs="Times New Roman"/>
                <w:lang w:val="en-US"/>
              </w:rPr>
              <w:t>*</w:t>
            </w:r>
          </w:p>
        </w:tc>
        <w:tc>
          <w:tcPr>
            <w:tcW w:w="2410" w:type="dxa"/>
          </w:tcPr>
          <w:p w14:paraId="4A68EF59"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-0.83 (-0.98; -0.</w:t>
            </w:r>
            <w:proofErr w:type="gramStart"/>
            <w:r w:rsidRPr="009C4885">
              <w:rPr>
                <w:rFonts w:ascii="Times New Roman" w:hAnsi="Times New Roman" w:cs="Times New Roman"/>
                <w:lang w:val="en-US"/>
              </w:rPr>
              <w:t>68)*</w:t>
            </w:r>
            <w:proofErr w:type="gramEnd"/>
            <w:r w:rsidRPr="009C4885">
              <w:rPr>
                <w:rFonts w:ascii="Times New Roman" w:hAnsi="Times New Roman" w:cs="Times New Roman"/>
                <w:lang w:val="en-US"/>
              </w:rPr>
              <w:t>*</w:t>
            </w:r>
          </w:p>
        </w:tc>
        <w:tc>
          <w:tcPr>
            <w:tcW w:w="2410" w:type="dxa"/>
          </w:tcPr>
          <w:p w14:paraId="36B2FD07"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-0.52 (-0.68; -0.</w:t>
            </w:r>
            <w:proofErr w:type="gramStart"/>
            <w:r w:rsidRPr="009C4885">
              <w:rPr>
                <w:rFonts w:ascii="Times New Roman" w:hAnsi="Times New Roman" w:cs="Times New Roman"/>
                <w:lang w:val="en-US"/>
              </w:rPr>
              <w:t>37)*</w:t>
            </w:r>
            <w:proofErr w:type="gramEnd"/>
            <w:r w:rsidRPr="009C4885">
              <w:rPr>
                <w:rFonts w:ascii="Times New Roman" w:hAnsi="Times New Roman" w:cs="Times New Roman"/>
                <w:lang w:val="en-US"/>
              </w:rPr>
              <w:t>*</w:t>
            </w:r>
          </w:p>
        </w:tc>
      </w:tr>
      <w:tr w:rsidR="00DE43E7" w:rsidRPr="009C4885" w14:paraId="3F188AE1" w14:textId="77777777" w:rsidTr="00A964FA">
        <w:tc>
          <w:tcPr>
            <w:tcW w:w="3118" w:type="dxa"/>
          </w:tcPr>
          <w:p w14:paraId="58FF9B63"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Pr>
          <w:p w14:paraId="60F8FAD5"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-0.46 (-0.51; -0.</w:t>
            </w:r>
            <w:proofErr w:type="gramStart"/>
            <w:r w:rsidRPr="009C4885">
              <w:rPr>
                <w:rFonts w:ascii="Times New Roman" w:hAnsi="Times New Roman" w:cs="Times New Roman"/>
                <w:lang w:val="en-US"/>
              </w:rPr>
              <w:t>42)*</w:t>
            </w:r>
            <w:proofErr w:type="gramEnd"/>
            <w:r w:rsidRPr="009C4885">
              <w:rPr>
                <w:rFonts w:ascii="Times New Roman" w:hAnsi="Times New Roman" w:cs="Times New Roman"/>
                <w:lang w:val="en-US"/>
              </w:rPr>
              <w:t>*</w:t>
            </w:r>
          </w:p>
        </w:tc>
        <w:tc>
          <w:tcPr>
            <w:tcW w:w="2410" w:type="dxa"/>
          </w:tcPr>
          <w:p w14:paraId="4ABB9D5D"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-0.09 (-0.13; -0.</w:t>
            </w:r>
            <w:proofErr w:type="gramStart"/>
            <w:r w:rsidRPr="009C4885">
              <w:rPr>
                <w:rFonts w:ascii="Times New Roman" w:hAnsi="Times New Roman" w:cs="Times New Roman"/>
                <w:lang w:val="en-US"/>
              </w:rPr>
              <w:t>05)*</w:t>
            </w:r>
            <w:proofErr w:type="gramEnd"/>
            <w:r w:rsidRPr="009C4885">
              <w:rPr>
                <w:rFonts w:ascii="Times New Roman" w:hAnsi="Times New Roman" w:cs="Times New Roman"/>
                <w:lang w:val="en-US"/>
              </w:rPr>
              <w:t>*</w:t>
            </w:r>
          </w:p>
        </w:tc>
        <w:tc>
          <w:tcPr>
            <w:tcW w:w="2410" w:type="dxa"/>
          </w:tcPr>
          <w:p w14:paraId="1A90C66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 xml:space="preserve">-0.01 (-0.05; </w:t>
            </w:r>
            <w:proofErr w:type="gramStart"/>
            <w:r w:rsidRPr="009C4885">
              <w:rPr>
                <w:rFonts w:ascii="Times New Roman" w:hAnsi="Times New Roman" w:cs="Times New Roman"/>
                <w:lang w:val="en-US"/>
              </w:rPr>
              <w:t>0.03)*</w:t>
            </w:r>
            <w:proofErr w:type="gramEnd"/>
            <w:r w:rsidRPr="009C4885">
              <w:rPr>
                <w:rFonts w:ascii="Times New Roman" w:hAnsi="Times New Roman" w:cs="Times New Roman"/>
                <w:lang w:val="en-US"/>
              </w:rPr>
              <w:t>*</w:t>
            </w:r>
          </w:p>
        </w:tc>
      </w:tr>
      <w:tr w:rsidR="00DE43E7" w:rsidRPr="009C4885" w14:paraId="00E5822E" w14:textId="77777777" w:rsidTr="00A964FA">
        <w:tc>
          <w:tcPr>
            <w:tcW w:w="10348" w:type="dxa"/>
            <w:gridSpan w:val="4"/>
          </w:tcPr>
          <w:p w14:paraId="2B94A053"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rate of cognitive decline (physical activity </w:t>
            </w:r>
          </w:p>
          <w:p w14:paraId="7FD747AC" w14:textId="2EBFD6FF"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trajectory </w:t>
            </w:r>
            <w:r w:rsidR="007C72F3">
              <w:rPr>
                <w:lang w:val="en-US"/>
              </w:rPr>
              <w:t>×</w:t>
            </w:r>
            <w:r w:rsidRPr="009C4885">
              <w:rPr>
                <w:rFonts w:ascii="Times New Roman" w:hAnsi="Times New Roman" w:cs="Times New Roman"/>
                <w:lang w:val="en-US"/>
              </w:rPr>
              <w:t xml:space="preserve"> time)</w:t>
            </w:r>
          </w:p>
        </w:tc>
      </w:tr>
      <w:tr w:rsidR="00DE43E7" w:rsidRPr="009C4885" w14:paraId="4A2F8E57" w14:textId="77777777" w:rsidTr="00A964FA">
        <w:tc>
          <w:tcPr>
            <w:tcW w:w="3118" w:type="dxa"/>
          </w:tcPr>
          <w:p w14:paraId="7FBFD960"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7E0340B1"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5DD5C59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6D0A9629"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DE43E7" w:rsidRPr="009C4885" w14:paraId="71D598CD" w14:textId="77777777" w:rsidTr="00A964FA">
        <w:tc>
          <w:tcPr>
            <w:tcW w:w="3118" w:type="dxa"/>
          </w:tcPr>
          <w:p w14:paraId="1D748BB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1B213C88"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-0.17 (-0.19; -0.</w:t>
            </w:r>
            <w:proofErr w:type="gramStart"/>
            <w:r w:rsidRPr="009C4885">
              <w:rPr>
                <w:rFonts w:ascii="Times New Roman" w:hAnsi="Times New Roman" w:cs="Times New Roman"/>
                <w:lang w:val="en-US"/>
              </w:rPr>
              <w:t>15)*</w:t>
            </w:r>
            <w:proofErr w:type="gramEnd"/>
            <w:r w:rsidRPr="009C4885">
              <w:rPr>
                <w:rFonts w:ascii="Times New Roman" w:hAnsi="Times New Roman" w:cs="Times New Roman"/>
                <w:lang w:val="en-US"/>
              </w:rPr>
              <w:t>*</w:t>
            </w:r>
          </w:p>
        </w:tc>
        <w:tc>
          <w:tcPr>
            <w:tcW w:w="2410" w:type="dxa"/>
          </w:tcPr>
          <w:p w14:paraId="651BFEB4"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-0.16 (-0.17; -0.</w:t>
            </w:r>
            <w:proofErr w:type="gramStart"/>
            <w:r w:rsidRPr="009C4885">
              <w:rPr>
                <w:rFonts w:ascii="Times New Roman" w:hAnsi="Times New Roman" w:cs="Times New Roman"/>
                <w:lang w:val="en-US"/>
              </w:rPr>
              <w:t>14)*</w:t>
            </w:r>
            <w:proofErr w:type="gramEnd"/>
            <w:r w:rsidRPr="009C4885">
              <w:rPr>
                <w:rFonts w:ascii="Times New Roman" w:hAnsi="Times New Roman" w:cs="Times New Roman"/>
                <w:lang w:val="en-US"/>
              </w:rPr>
              <w:t>*</w:t>
            </w:r>
          </w:p>
        </w:tc>
        <w:tc>
          <w:tcPr>
            <w:tcW w:w="2410" w:type="dxa"/>
          </w:tcPr>
          <w:p w14:paraId="7E071C4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-0.16 (-0.18; -0.</w:t>
            </w:r>
            <w:proofErr w:type="gramStart"/>
            <w:r w:rsidRPr="009C4885">
              <w:rPr>
                <w:rFonts w:ascii="Times New Roman" w:hAnsi="Times New Roman" w:cs="Times New Roman"/>
                <w:lang w:val="en-US"/>
              </w:rPr>
              <w:t>14)*</w:t>
            </w:r>
            <w:proofErr w:type="gramEnd"/>
            <w:r w:rsidRPr="009C4885">
              <w:rPr>
                <w:rFonts w:ascii="Times New Roman" w:hAnsi="Times New Roman" w:cs="Times New Roman"/>
                <w:lang w:val="en-US"/>
              </w:rPr>
              <w:t>*</w:t>
            </w:r>
          </w:p>
        </w:tc>
      </w:tr>
      <w:tr w:rsidR="00DE43E7" w:rsidRPr="009C4885" w14:paraId="1EF11CA8" w14:textId="77777777" w:rsidTr="00DE43E7">
        <w:tc>
          <w:tcPr>
            <w:tcW w:w="3118" w:type="dxa"/>
            <w:tcBorders>
              <w:bottom w:val="single" w:sz="4" w:space="0" w:color="auto"/>
            </w:tcBorders>
          </w:tcPr>
          <w:p w14:paraId="2A53E0C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Borders>
              <w:bottom w:val="single" w:sz="4" w:space="0" w:color="auto"/>
            </w:tcBorders>
          </w:tcPr>
          <w:p w14:paraId="6EE38A02"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-0.05 (-0.05; -0.</w:t>
            </w:r>
            <w:proofErr w:type="gramStart"/>
            <w:r w:rsidRPr="009C4885">
              <w:rPr>
                <w:rFonts w:ascii="Times New Roman" w:hAnsi="Times New Roman" w:cs="Times New Roman"/>
                <w:lang w:val="en-US"/>
              </w:rPr>
              <w:t>04)*</w:t>
            </w:r>
            <w:proofErr w:type="gramEnd"/>
            <w:r w:rsidRPr="009C4885">
              <w:rPr>
                <w:rFonts w:ascii="Times New Roman" w:hAnsi="Times New Roman" w:cs="Times New Roman"/>
                <w:lang w:val="en-US"/>
              </w:rPr>
              <w:t>*</w:t>
            </w:r>
          </w:p>
        </w:tc>
        <w:tc>
          <w:tcPr>
            <w:tcW w:w="2410" w:type="dxa"/>
            <w:tcBorders>
              <w:bottom w:val="single" w:sz="4" w:space="0" w:color="auto"/>
            </w:tcBorders>
          </w:tcPr>
          <w:p w14:paraId="2A326CC2"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(-0.05; -0.</w:t>
            </w:r>
            <w:proofErr w:type="gramStart"/>
            <w:r w:rsidRPr="009C4885">
              <w:rPr>
                <w:rFonts w:ascii="Times New Roman" w:hAnsi="Times New Roman" w:cs="Times New Roman"/>
                <w:lang w:val="en-US"/>
              </w:rPr>
              <w:t>04)*</w:t>
            </w:r>
            <w:proofErr w:type="gramEnd"/>
            <w:r w:rsidRPr="009C4885">
              <w:rPr>
                <w:rFonts w:ascii="Times New Roman" w:hAnsi="Times New Roman" w:cs="Times New Roman"/>
                <w:lang w:val="en-US"/>
              </w:rPr>
              <w:t>*</w:t>
            </w:r>
          </w:p>
        </w:tc>
        <w:tc>
          <w:tcPr>
            <w:tcW w:w="2410" w:type="dxa"/>
            <w:tcBorders>
              <w:bottom w:val="single" w:sz="4" w:space="0" w:color="auto"/>
            </w:tcBorders>
          </w:tcPr>
          <w:p w14:paraId="6B831608"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(-0.05; -0.</w:t>
            </w:r>
            <w:proofErr w:type="gramStart"/>
            <w:r w:rsidRPr="009C4885">
              <w:rPr>
                <w:rFonts w:ascii="Times New Roman" w:hAnsi="Times New Roman" w:cs="Times New Roman"/>
                <w:lang w:val="en-US"/>
              </w:rPr>
              <w:t>04)*</w:t>
            </w:r>
            <w:proofErr w:type="gramEnd"/>
            <w:r w:rsidRPr="009C4885">
              <w:rPr>
                <w:rFonts w:ascii="Times New Roman" w:hAnsi="Times New Roman" w:cs="Times New Roman"/>
                <w:lang w:val="en-US"/>
              </w:rPr>
              <w:t>*</w:t>
            </w:r>
          </w:p>
        </w:tc>
      </w:tr>
      <w:tr w:rsidR="00DE43E7" w:rsidRPr="009C4885" w14:paraId="49489B73" w14:textId="77777777" w:rsidTr="00DE43E7">
        <w:tc>
          <w:tcPr>
            <w:tcW w:w="10348" w:type="dxa"/>
            <w:gridSpan w:val="4"/>
            <w:tcBorders>
              <w:top w:val="single" w:sz="4" w:space="0" w:color="auto"/>
              <w:bottom w:val="single" w:sz="4" w:space="0" w:color="auto"/>
            </w:tcBorders>
          </w:tcPr>
          <w:p w14:paraId="22E5144D" w14:textId="06CA2E90" w:rsidR="00DE43E7" w:rsidRPr="009C4885" w:rsidRDefault="00DE43E7" w:rsidP="00A964FA">
            <w:pPr>
              <w:rPr>
                <w:rFonts w:ascii="Times New Roman" w:hAnsi="Times New Roman" w:cs="Times New Roman"/>
                <w:b/>
                <w:bCs/>
                <w:lang w:val="en-US"/>
              </w:rPr>
            </w:pPr>
            <w:r>
              <w:rPr>
                <w:rFonts w:ascii="Times New Roman" w:hAnsi="Times New Roman" w:cs="Times New Roman"/>
                <w:b/>
                <w:bCs/>
                <w:lang w:val="en-US"/>
              </w:rPr>
              <w:t>V</w:t>
            </w:r>
            <w:r w:rsidRPr="009C4885">
              <w:rPr>
                <w:rFonts w:ascii="Times New Roman" w:hAnsi="Times New Roman" w:cs="Times New Roman"/>
                <w:b/>
                <w:bCs/>
                <w:lang w:val="en-US"/>
              </w:rPr>
              <w:t>igorous physical activity measure</w:t>
            </w:r>
          </w:p>
        </w:tc>
      </w:tr>
      <w:tr w:rsidR="00DE43E7" w:rsidRPr="009C4885" w14:paraId="34929F3A" w14:textId="77777777" w:rsidTr="00A964FA">
        <w:tc>
          <w:tcPr>
            <w:tcW w:w="10348" w:type="dxa"/>
            <w:gridSpan w:val="4"/>
            <w:tcBorders>
              <w:top w:val="single" w:sz="4" w:space="0" w:color="auto"/>
            </w:tcBorders>
          </w:tcPr>
          <w:p w14:paraId="01805D94"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level of cognitive performance</w:t>
            </w:r>
          </w:p>
        </w:tc>
      </w:tr>
      <w:tr w:rsidR="00DE43E7" w:rsidRPr="009C4885" w14:paraId="10F9F93B" w14:textId="77777777" w:rsidTr="00A964FA">
        <w:tc>
          <w:tcPr>
            <w:tcW w:w="3118" w:type="dxa"/>
          </w:tcPr>
          <w:p w14:paraId="77F35134"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4C7F3B21"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-0.30 (-0.33; -0.</w:t>
            </w:r>
            <w:proofErr w:type="gramStart"/>
            <w:r w:rsidRPr="009C4885">
              <w:rPr>
                <w:rFonts w:ascii="Times New Roman" w:hAnsi="Times New Roman" w:cs="Times New Roman"/>
                <w:lang w:val="en-US"/>
              </w:rPr>
              <w:t>27)*</w:t>
            </w:r>
            <w:proofErr w:type="gramEnd"/>
            <w:r w:rsidRPr="009C4885">
              <w:rPr>
                <w:rFonts w:ascii="Times New Roman" w:hAnsi="Times New Roman" w:cs="Times New Roman"/>
                <w:lang w:val="en-US"/>
              </w:rPr>
              <w:t>*</w:t>
            </w:r>
          </w:p>
        </w:tc>
        <w:tc>
          <w:tcPr>
            <w:tcW w:w="2410" w:type="dxa"/>
          </w:tcPr>
          <w:p w14:paraId="480C2D31"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-0.05 (-0.08;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162E803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-0.01 (-0.04; 0.01)</w:t>
            </w:r>
          </w:p>
        </w:tc>
      </w:tr>
      <w:tr w:rsidR="00DE43E7" w:rsidRPr="009C4885" w14:paraId="09F37CCC" w14:textId="77777777" w:rsidTr="00A964FA">
        <w:tc>
          <w:tcPr>
            <w:tcW w:w="3118" w:type="dxa"/>
          </w:tcPr>
          <w:p w14:paraId="60DAFCD6"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4C22849E"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-1.79 (-1.92; -1.</w:t>
            </w:r>
            <w:proofErr w:type="gramStart"/>
            <w:r w:rsidRPr="009C4885">
              <w:rPr>
                <w:rFonts w:ascii="Times New Roman" w:hAnsi="Times New Roman" w:cs="Times New Roman"/>
                <w:lang w:val="en-US"/>
              </w:rPr>
              <w:t>65)*</w:t>
            </w:r>
            <w:proofErr w:type="gramEnd"/>
            <w:r w:rsidRPr="009C4885">
              <w:rPr>
                <w:rFonts w:ascii="Times New Roman" w:hAnsi="Times New Roman" w:cs="Times New Roman"/>
                <w:lang w:val="en-US"/>
              </w:rPr>
              <w:t>*</w:t>
            </w:r>
          </w:p>
        </w:tc>
        <w:tc>
          <w:tcPr>
            <w:tcW w:w="2410" w:type="dxa"/>
          </w:tcPr>
          <w:p w14:paraId="63468A4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-0.53 (-0.65; -0.</w:t>
            </w:r>
            <w:proofErr w:type="gramStart"/>
            <w:r w:rsidRPr="009C4885">
              <w:rPr>
                <w:rFonts w:ascii="Times New Roman" w:hAnsi="Times New Roman" w:cs="Times New Roman"/>
                <w:lang w:val="en-US"/>
              </w:rPr>
              <w:t>41)*</w:t>
            </w:r>
            <w:proofErr w:type="gramEnd"/>
            <w:r w:rsidRPr="009C4885">
              <w:rPr>
                <w:rFonts w:ascii="Times New Roman" w:hAnsi="Times New Roman" w:cs="Times New Roman"/>
                <w:lang w:val="en-US"/>
              </w:rPr>
              <w:t>*</w:t>
            </w:r>
          </w:p>
        </w:tc>
        <w:tc>
          <w:tcPr>
            <w:tcW w:w="2410" w:type="dxa"/>
          </w:tcPr>
          <w:p w14:paraId="24346AD7"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-0.37 (-0.49; -0.</w:t>
            </w:r>
            <w:proofErr w:type="gramStart"/>
            <w:r w:rsidRPr="009C4885">
              <w:rPr>
                <w:rFonts w:ascii="Times New Roman" w:hAnsi="Times New Roman" w:cs="Times New Roman"/>
                <w:lang w:val="en-US"/>
              </w:rPr>
              <w:t>25)*</w:t>
            </w:r>
            <w:proofErr w:type="gramEnd"/>
            <w:r w:rsidRPr="009C4885">
              <w:rPr>
                <w:rFonts w:ascii="Times New Roman" w:hAnsi="Times New Roman" w:cs="Times New Roman"/>
                <w:lang w:val="en-US"/>
              </w:rPr>
              <w:t>*</w:t>
            </w:r>
          </w:p>
        </w:tc>
      </w:tr>
      <w:tr w:rsidR="00DE43E7" w:rsidRPr="009C4885" w14:paraId="1191C1D4" w14:textId="77777777" w:rsidTr="00A964FA">
        <w:tc>
          <w:tcPr>
            <w:tcW w:w="3118" w:type="dxa"/>
          </w:tcPr>
          <w:p w14:paraId="5D07448C"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Pr>
          <w:p w14:paraId="7ADD8FA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-0.34 (-0.38; -0.</w:t>
            </w:r>
            <w:proofErr w:type="gramStart"/>
            <w:r w:rsidRPr="009C4885">
              <w:rPr>
                <w:rFonts w:ascii="Times New Roman" w:hAnsi="Times New Roman" w:cs="Times New Roman"/>
                <w:lang w:val="en-US"/>
              </w:rPr>
              <w:t>31)*</w:t>
            </w:r>
            <w:proofErr w:type="gramEnd"/>
            <w:r w:rsidRPr="009C4885">
              <w:rPr>
                <w:rFonts w:ascii="Times New Roman" w:hAnsi="Times New Roman" w:cs="Times New Roman"/>
                <w:lang w:val="en-US"/>
              </w:rPr>
              <w:t>*</w:t>
            </w:r>
          </w:p>
        </w:tc>
        <w:tc>
          <w:tcPr>
            <w:tcW w:w="2410" w:type="dxa"/>
          </w:tcPr>
          <w:p w14:paraId="20DD60AD"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-0.05 (-0.08; -0.</w:t>
            </w:r>
            <w:proofErr w:type="gramStart"/>
            <w:r w:rsidRPr="009C4885">
              <w:rPr>
                <w:rFonts w:ascii="Times New Roman" w:hAnsi="Times New Roman" w:cs="Times New Roman"/>
                <w:lang w:val="en-US"/>
              </w:rPr>
              <w:t>02)*</w:t>
            </w:r>
            <w:proofErr w:type="gramEnd"/>
          </w:p>
        </w:tc>
        <w:tc>
          <w:tcPr>
            <w:tcW w:w="2410" w:type="dxa"/>
          </w:tcPr>
          <w:p w14:paraId="67D28052"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-0.01 (-0.04; 0.03)</w:t>
            </w:r>
          </w:p>
        </w:tc>
      </w:tr>
      <w:tr w:rsidR="00DE43E7" w:rsidRPr="009C4885" w14:paraId="10B07776" w14:textId="77777777" w:rsidTr="00A964FA">
        <w:tc>
          <w:tcPr>
            <w:tcW w:w="10348" w:type="dxa"/>
            <w:gridSpan w:val="4"/>
          </w:tcPr>
          <w:p w14:paraId="1FC5950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rate of cognitive decline (physical activity   </w:t>
            </w:r>
          </w:p>
          <w:p w14:paraId="79F39538" w14:textId="15898A52"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trajectory </w:t>
            </w:r>
            <w:r w:rsidR="007C72F3">
              <w:rPr>
                <w:lang w:val="en-US"/>
              </w:rPr>
              <w:t>×</w:t>
            </w:r>
            <w:r w:rsidRPr="009C4885">
              <w:rPr>
                <w:rFonts w:ascii="Times New Roman" w:hAnsi="Times New Roman" w:cs="Times New Roman"/>
                <w:lang w:val="en-US"/>
              </w:rPr>
              <w:t xml:space="preserve"> time)</w:t>
            </w:r>
          </w:p>
        </w:tc>
      </w:tr>
      <w:tr w:rsidR="00DE43E7" w:rsidRPr="009C4885" w14:paraId="1F8A1C93" w14:textId="77777777" w:rsidTr="00A964FA">
        <w:tc>
          <w:tcPr>
            <w:tcW w:w="3118" w:type="dxa"/>
          </w:tcPr>
          <w:p w14:paraId="5CE3B5E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26C6E039"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02)*</w:t>
            </w:r>
            <w:proofErr w:type="gramEnd"/>
            <w:r w:rsidRPr="009C4885">
              <w:rPr>
                <w:rFonts w:ascii="Times New Roman" w:hAnsi="Times New Roman" w:cs="Times New Roman"/>
                <w:lang w:val="en-US"/>
              </w:rPr>
              <w:t>*</w:t>
            </w:r>
          </w:p>
        </w:tc>
        <w:tc>
          <w:tcPr>
            <w:tcW w:w="2410" w:type="dxa"/>
          </w:tcPr>
          <w:p w14:paraId="3694BB1B"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-0.02 (-0.03; -0.</w:t>
            </w:r>
            <w:proofErr w:type="gramStart"/>
            <w:r w:rsidRPr="009C4885">
              <w:rPr>
                <w:rFonts w:ascii="Times New Roman" w:hAnsi="Times New Roman" w:cs="Times New Roman"/>
                <w:lang w:val="en-US"/>
              </w:rPr>
              <w:t>02)*</w:t>
            </w:r>
            <w:proofErr w:type="gramEnd"/>
            <w:r w:rsidRPr="009C4885">
              <w:rPr>
                <w:rFonts w:ascii="Times New Roman" w:hAnsi="Times New Roman" w:cs="Times New Roman"/>
                <w:lang w:val="en-US"/>
              </w:rPr>
              <w:t>*</w:t>
            </w:r>
          </w:p>
        </w:tc>
        <w:tc>
          <w:tcPr>
            <w:tcW w:w="2410" w:type="dxa"/>
          </w:tcPr>
          <w:p w14:paraId="02DAD0D5"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02)*</w:t>
            </w:r>
            <w:proofErr w:type="gramEnd"/>
            <w:r w:rsidRPr="009C4885">
              <w:rPr>
                <w:rFonts w:ascii="Times New Roman" w:hAnsi="Times New Roman" w:cs="Times New Roman"/>
                <w:lang w:val="en-US"/>
              </w:rPr>
              <w:t>*</w:t>
            </w:r>
          </w:p>
        </w:tc>
      </w:tr>
      <w:tr w:rsidR="00DE43E7" w:rsidRPr="009C4885" w14:paraId="719892D3" w14:textId="77777777" w:rsidTr="00A964FA">
        <w:tc>
          <w:tcPr>
            <w:tcW w:w="3118" w:type="dxa"/>
          </w:tcPr>
          <w:p w14:paraId="1076F8C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3F332F81"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-0.11 (-0.13; -0.</w:t>
            </w:r>
            <w:proofErr w:type="gramStart"/>
            <w:r w:rsidRPr="009C4885">
              <w:rPr>
                <w:rFonts w:ascii="Times New Roman" w:hAnsi="Times New Roman" w:cs="Times New Roman"/>
                <w:lang w:val="en-US"/>
              </w:rPr>
              <w:t>09)*</w:t>
            </w:r>
            <w:proofErr w:type="gramEnd"/>
            <w:r w:rsidRPr="009C4885">
              <w:rPr>
                <w:rFonts w:ascii="Times New Roman" w:hAnsi="Times New Roman" w:cs="Times New Roman"/>
                <w:lang w:val="en-US"/>
              </w:rPr>
              <w:t>*</w:t>
            </w:r>
          </w:p>
        </w:tc>
        <w:tc>
          <w:tcPr>
            <w:tcW w:w="2410" w:type="dxa"/>
          </w:tcPr>
          <w:p w14:paraId="29B244B3"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-0.10 (-0.12; -0.</w:t>
            </w:r>
            <w:proofErr w:type="gramStart"/>
            <w:r w:rsidRPr="009C4885">
              <w:rPr>
                <w:rFonts w:ascii="Times New Roman" w:hAnsi="Times New Roman" w:cs="Times New Roman"/>
                <w:lang w:val="en-US"/>
              </w:rPr>
              <w:t>09)*</w:t>
            </w:r>
            <w:proofErr w:type="gramEnd"/>
            <w:r w:rsidRPr="009C4885">
              <w:rPr>
                <w:rFonts w:ascii="Times New Roman" w:hAnsi="Times New Roman" w:cs="Times New Roman"/>
                <w:lang w:val="en-US"/>
              </w:rPr>
              <w:t>*</w:t>
            </w:r>
          </w:p>
        </w:tc>
        <w:tc>
          <w:tcPr>
            <w:tcW w:w="2410" w:type="dxa"/>
          </w:tcPr>
          <w:p w14:paraId="370262E4"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-0.10 (-0.12; -0.</w:t>
            </w:r>
            <w:proofErr w:type="gramStart"/>
            <w:r w:rsidRPr="009C4885">
              <w:rPr>
                <w:rFonts w:ascii="Times New Roman" w:hAnsi="Times New Roman" w:cs="Times New Roman"/>
                <w:lang w:val="en-US"/>
              </w:rPr>
              <w:t>09)*</w:t>
            </w:r>
            <w:proofErr w:type="gramEnd"/>
            <w:r w:rsidRPr="009C4885">
              <w:rPr>
                <w:rFonts w:ascii="Times New Roman" w:hAnsi="Times New Roman" w:cs="Times New Roman"/>
                <w:lang w:val="en-US"/>
              </w:rPr>
              <w:t>*</w:t>
            </w:r>
          </w:p>
        </w:tc>
      </w:tr>
      <w:tr w:rsidR="00DE43E7" w:rsidRPr="009C4885" w14:paraId="30492219" w14:textId="77777777" w:rsidTr="007C72F3">
        <w:tc>
          <w:tcPr>
            <w:tcW w:w="3118" w:type="dxa"/>
            <w:tcBorders>
              <w:bottom w:val="single" w:sz="4" w:space="0" w:color="auto"/>
            </w:tcBorders>
          </w:tcPr>
          <w:p w14:paraId="0545AC3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Borders>
              <w:bottom w:val="single" w:sz="4" w:space="0" w:color="auto"/>
            </w:tcBorders>
          </w:tcPr>
          <w:p w14:paraId="5CED0569"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Borders>
              <w:bottom w:val="single" w:sz="4" w:space="0" w:color="auto"/>
            </w:tcBorders>
          </w:tcPr>
          <w:p w14:paraId="0BF56CE8"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Borders>
              <w:bottom w:val="single" w:sz="4" w:space="0" w:color="auto"/>
            </w:tcBorders>
          </w:tcPr>
          <w:p w14:paraId="615FB900"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7C72F3" w:rsidRPr="009C4885" w14:paraId="02354960" w14:textId="77777777" w:rsidTr="00A964FA">
        <w:tc>
          <w:tcPr>
            <w:tcW w:w="10348" w:type="dxa"/>
            <w:gridSpan w:val="4"/>
            <w:tcBorders>
              <w:top w:val="single" w:sz="4" w:space="0" w:color="auto"/>
            </w:tcBorders>
          </w:tcPr>
          <w:p w14:paraId="4BC346C7" w14:textId="45A3920F" w:rsidR="007C72F3" w:rsidRDefault="007C72F3" w:rsidP="007C72F3">
            <w:pPr>
              <w:pStyle w:val="NoSpacing"/>
              <w:rPr>
                <w:rFonts w:ascii="Times New Roman" w:hAnsi="Times New Roman" w:cs="Times New Roman"/>
              </w:rPr>
            </w:pPr>
            <w:r>
              <w:rPr>
                <w:rFonts w:ascii="Times New Roman" w:hAnsi="Times New Roman" w:cs="Times New Roman"/>
              </w:rPr>
              <w:t>**p&lt;0.001</w:t>
            </w:r>
          </w:p>
          <w:p w14:paraId="1D7F261F" w14:textId="77777777" w:rsidR="007C72F3" w:rsidRDefault="007C72F3" w:rsidP="007C72F3">
            <w:pPr>
              <w:pStyle w:val="NoSpacing"/>
              <w:rPr>
                <w:rFonts w:ascii="Times New Roman" w:hAnsi="Times New Roman" w:cs="Times New Roman"/>
              </w:rPr>
            </w:pPr>
            <w:r>
              <w:rPr>
                <w:rFonts w:ascii="Times New Roman" w:hAnsi="Times New Roman" w:cs="Times New Roman"/>
              </w:rPr>
              <w:t>CI, confidence interval</w:t>
            </w:r>
          </w:p>
          <w:p w14:paraId="31E64755" w14:textId="77777777" w:rsidR="007C72F3" w:rsidRDefault="007C72F3" w:rsidP="007C72F3">
            <w:pPr>
              <w:pStyle w:val="NoSpacing"/>
              <w:rPr>
                <w:rFonts w:ascii="Times New Roman" w:hAnsi="Times New Roman" w:cs="Times New Roman"/>
              </w:rPr>
            </w:pPr>
            <w:r>
              <w:rPr>
                <w:rFonts w:ascii="Times New Roman" w:hAnsi="Times New Roman" w:cs="Times New Roman"/>
              </w:rPr>
              <w:t xml:space="preserve">Results are derived from linear mixed effects models. </w:t>
            </w:r>
          </w:p>
          <w:p w14:paraId="6A4B5A13" w14:textId="77777777" w:rsidR="007C72F3" w:rsidRDefault="007C72F3" w:rsidP="007C72F3">
            <w:pPr>
              <w:pStyle w:val="NoSpacing"/>
              <w:jc w:val="both"/>
              <w:rPr>
                <w:rFonts w:ascii="Times New Roman" w:hAnsi="Times New Roman" w:cs="Times New Roman"/>
              </w:rPr>
            </w:pPr>
            <w:r>
              <w:rPr>
                <w:rFonts w:ascii="Times New Roman" w:hAnsi="Times New Roman" w:cs="Times New Roman"/>
              </w:rPr>
              <w:t>Model 1: adjusted for age and sex</w:t>
            </w:r>
          </w:p>
          <w:p w14:paraId="67CB6EB4" w14:textId="77777777" w:rsidR="007C72F3" w:rsidRDefault="007C72F3" w:rsidP="007C72F3">
            <w:pPr>
              <w:pStyle w:val="NoSpacing"/>
              <w:jc w:val="both"/>
              <w:rPr>
                <w:rFonts w:ascii="Times New Roman" w:hAnsi="Times New Roman" w:cs="Times New Roman"/>
              </w:rPr>
            </w:pPr>
            <w:r>
              <w:rPr>
                <w:rFonts w:ascii="Times New Roman" w:hAnsi="Times New Roman" w:cs="Times New Roman"/>
              </w:rPr>
              <w:t xml:space="preserve">Model 2: adjusted for age, sex, </w:t>
            </w:r>
            <w:r>
              <w:rPr>
                <w:rFonts w:ascii="Times New Roman" w:hAnsi="Times New Roman" w:cs="Times New Roman"/>
                <w:shd w:val="clear" w:color="auto" w:fill="FFFFFF"/>
              </w:rPr>
              <w:t xml:space="preserve">birth cohort, region, education, residence, household size, partner in household, household net worth, current job situation, number of children, number of grandchildren </w:t>
            </w:r>
            <w:r>
              <w:rPr>
                <w:rFonts w:ascii="Times New Roman" w:hAnsi="Times New Roman" w:cs="Times New Roman"/>
              </w:rPr>
              <w:t>and attrition</w:t>
            </w:r>
          </w:p>
          <w:p w14:paraId="0262ED80" w14:textId="77777777" w:rsidR="007C72F3" w:rsidRDefault="007C72F3" w:rsidP="007C72F3">
            <w:pPr>
              <w:pStyle w:val="NoSpacing"/>
              <w:jc w:val="both"/>
              <w:rPr>
                <w:rFonts w:ascii="Times New Roman" w:hAnsi="Times New Roman" w:cs="Times New Roman"/>
              </w:rPr>
            </w:pPr>
            <w:r>
              <w:rPr>
                <w:rFonts w:ascii="Times New Roman" w:hAnsi="Times New Roman" w:cs="Times New Roman"/>
              </w:rPr>
              <w:t xml:space="preserve">Model 3: adjusted for age, sex, </w:t>
            </w:r>
            <w:r>
              <w:rPr>
                <w:rFonts w:ascii="Times New Roman" w:hAnsi="Times New Roman" w:cs="Times New Roman"/>
                <w:shd w:val="clear" w:color="auto" w:fill="FFFFFF"/>
              </w:rPr>
              <w:t xml:space="preserve">birth cohort, region, education, residence, household size, partner in household, household net worth, current job situation, number of children, number of grandchildren, </w:t>
            </w:r>
            <w:r>
              <w:rPr>
                <w:rFonts w:ascii="Times New Roman" w:hAnsi="Times New Roman" w:cs="Times New Roman"/>
              </w:rPr>
              <w:t xml:space="preserve">attrition, </w:t>
            </w:r>
            <w:r>
              <w:rPr>
                <w:rFonts w:ascii="Times New Roman" w:hAnsi="Times New Roman" w:cs="Times New Roman"/>
                <w:shd w:val="clear" w:color="auto" w:fill="FFFFFF"/>
              </w:rPr>
              <w:t xml:space="preserve">limitations in instrumental activities of daily living, depressive symptoms, number of chronic diseases, body mass index, mobility limitations index, smoking, alcohol use and </w:t>
            </w:r>
            <w:r>
              <w:rPr>
                <w:rFonts w:ascii="Times New Roman" w:hAnsi="Times New Roman" w:cs="Times New Roman"/>
              </w:rPr>
              <w:t>eating behavior</w:t>
            </w:r>
          </w:p>
          <w:p w14:paraId="5DCC5066" w14:textId="77777777" w:rsidR="007C72F3" w:rsidRPr="009C4885" w:rsidRDefault="007C72F3" w:rsidP="007C72F3">
            <w:pPr>
              <w:rPr>
                <w:rFonts w:ascii="Times New Roman" w:hAnsi="Times New Roman" w:cs="Times New Roman"/>
                <w:lang w:val="en-US"/>
              </w:rPr>
            </w:pPr>
          </w:p>
        </w:tc>
      </w:tr>
    </w:tbl>
    <w:p w14:paraId="00ADDE8B" w14:textId="77777777" w:rsidR="00DE43E7" w:rsidRDefault="00DE43E7" w:rsidP="00DE43E7">
      <w:pPr>
        <w:spacing w:line="240" w:lineRule="auto"/>
        <w:jc w:val="both"/>
        <w:rPr>
          <w:rFonts w:ascii="Times New Roman" w:hAnsi="Times New Roman" w:cs="Times New Roman"/>
          <w:noProof/>
        </w:rPr>
      </w:pPr>
    </w:p>
    <w:p w14:paraId="293F3C96" w14:textId="77777777" w:rsidR="00DE43E7" w:rsidRDefault="00DE43E7" w:rsidP="00DE43E7">
      <w:pPr>
        <w:spacing w:line="240" w:lineRule="auto"/>
        <w:jc w:val="both"/>
        <w:rPr>
          <w:rFonts w:ascii="Times New Roman" w:hAnsi="Times New Roman" w:cs="Times New Roman"/>
          <w:noProof/>
        </w:rPr>
      </w:pPr>
    </w:p>
    <w:p w14:paraId="7A0401E9" w14:textId="77777777" w:rsidR="00DE43E7" w:rsidRDefault="00DE43E7" w:rsidP="00DE43E7">
      <w:pPr>
        <w:spacing w:line="240" w:lineRule="auto"/>
        <w:jc w:val="both"/>
        <w:rPr>
          <w:rFonts w:ascii="Times New Roman" w:hAnsi="Times New Roman" w:cs="Times New Roman"/>
          <w:noProof/>
        </w:rPr>
      </w:pPr>
    </w:p>
    <w:p w14:paraId="19D9A916" w14:textId="77777777" w:rsidR="00DE43E7" w:rsidRDefault="00DE43E7" w:rsidP="00DE43E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8171505" w14:textId="26EAD427" w:rsidR="00DE43E7" w:rsidRPr="00DE43E7" w:rsidRDefault="00DE43E7" w:rsidP="00DE43E7">
      <w:pPr>
        <w:rPr>
          <w:rFonts w:ascii="Times New Roman" w:hAnsi="Times New Roman" w:cs="Times New Roman"/>
          <w:b/>
          <w:sz w:val="24"/>
          <w:szCs w:val="24"/>
          <w:lang w:val="en-US"/>
        </w:rPr>
      </w:pPr>
      <w:r w:rsidRPr="00DE43E7">
        <w:rPr>
          <w:rFonts w:ascii="Times New Roman" w:hAnsi="Times New Roman" w:cs="Times New Roman"/>
          <w:b/>
          <w:bCs/>
          <w:sz w:val="24"/>
          <w:szCs w:val="24"/>
          <w:lang w:val="en-US"/>
        </w:rPr>
        <w:lastRenderedPageBreak/>
        <w:t>Supplementary table S</w:t>
      </w:r>
      <w:r>
        <w:rPr>
          <w:rFonts w:ascii="Times New Roman" w:hAnsi="Times New Roman" w:cs="Times New Roman"/>
          <w:b/>
          <w:bCs/>
          <w:sz w:val="24"/>
          <w:szCs w:val="24"/>
          <w:lang w:val="en-US"/>
        </w:rPr>
        <w:t>6</w:t>
      </w:r>
      <w:r w:rsidRPr="00DE43E7">
        <w:rPr>
          <w:rFonts w:ascii="Times New Roman" w:hAnsi="Times New Roman" w:cs="Times New Roman"/>
          <w:b/>
          <w:bCs/>
          <w:sz w:val="24"/>
          <w:szCs w:val="24"/>
          <w:lang w:val="en-US"/>
        </w:rPr>
        <w:t xml:space="preserve">. </w:t>
      </w:r>
      <w:r w:rsidRPr="00DE43E7">
        <w:rPr>
          <w:rFonts w:ascii="Times New Roman" w:hAnsi="Times New Roman" w:cs="Times New Roman"/>
          <w:sz w:val="24"/>
          <w:szCs w:val="24"/>
        </w:rPr>
        <w:t>Mixed-effects models of the sensitivity analyses</w:t>
      </w:r>
    </w:p>
    <w:tbl>
      <w:tblPr>
        <w:tblStyle w:val="TableGrid"/>
        <w:tblpPr w:leftFromText="141" w:rightFromText="141" w:vertAnchor="page" w:horzAnchor="margin" w:tblpXSpec="center" w:tblpY="206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410"/>
        <w:gridCol w:w="2410"/>
      </w:tblGrid>
      <w:tr w:rsidR="00DE43E7" w:rsidRPr="009C4885" w14:paraId="73202415" w14:textId="77777777" w:rsidTr="00A964FA">
        <w:tc>
          <w:tcPr>
            <w:tcW w:w="3118" w:type="dxa"/>
            <w:tcBorders>
              <w:top w:val="single" w:sz="4" w:space="0" w:color="auto"/>
            </w:tcBorders>
          </w:tcPr>
          <w:p w14:paraId="288E5D93" w14:textId="77777777" w:rsidR="00DE43E7" w:rsidRPr="009C4885" w:rsidRDefault="00DE43E7" w:rsidP="00A964FA">
            <w:pPr>
              <w:rPr>
                <w:rFonts w:ascii="Times New Roman" w:hAnsi="Times New Roman" w:cs="Times New Roman"/>
                <w:lang w:val="en-US"/>
              </w:rPr>
            </w:pPr>
          </w:p>
        </w:tc>
        <w:tc>
          <w:tcPr>
            <w:tcW w:w="2410" w:type="dxa"/>
            <w:tcBorders>
              <w:top w:val="single" w:sz="4" w:space="0" w:color="auto"/>
              <w:bottom w:val="single" w:sz="4" w:space="0" w:color="auto"/>
            </w:tcBorders>
          </w:tcPr>
          <w:p w14:paraId="78A89482"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b/>
                <w:bCs/>
                <w:lang w:val="en-US"/>
              </w:rPr>
              <w:t>Model 1</w:t>
            </w:r>
          </w:p>
        </w:tc>
        <w:tc>
          <w:tcPr>
            <w:tcW w:w="2410" w:type="dxa"/>
            <w:tcBorders>
              <w:top w:val="single" w:sz="4" w:space="0" w:color="auto"/>
              <w:bottom w:val="single" w:sz="4" w:space="0" w:color="auto"/>
            </w:tcBorders>
          </w:tcPr>
          <w:p w14:paraId="765643B2" w14:textId="77777777" w:rsidR="00DE43E7" w:rsidRPr="009C4885" w:rsidRDefault="00DE43E7" w:rsidP="00A964FA">
            <w:pPr>
              <w:jc w:val="center"/>
              <w:rPr>
                <w:rFonts w:ascii="Times New Roman" w:hAnsi="Times New Roman" w:cs="Times New Roman"/>
                <w:b/>
                <w:bCs/>
                <w:lang w:val="en-US"/>
              </w:rPr>
            </w:pPr>
            <w:r w:rsidRPr="009C4885">
              <w:rPr>
                <w:rFonts w:ascii="Times New Roman" w:hAnsi="Times New Roman" w:cs="Times New Roman"/>
                <w:b/>
                <w:bCs/>
                <w:lang w:val="en-US"/>
              </w:rPr>
              <w:t>Model 2</w:t>
            </w:r>
          </w:p>
        </w:tc>
        <w:tc>
          <w:tcPr>
            <w:tcW w:w="2410" w:type="dxa"/>
            <w:tcBorders>
              <w:top w:val="single" w:sz="4" w:space="0" w:color="auto"/>
              <w:bottom w:val="single" w:sz="4" w:space="0" w:color="auto"/>
            </w:tcBorders>
          </w:tcPr>
          <w:p w14:paraId="66700942" w14:textId="77777777" w:rsidR="00DE43E7" w:rsidRPr="009C4885" w:rsidRDefault="00DE43E7" w:rsidP="00A964FA">
            <w:pPr>
              <w:jc w:val="center"/>
              <w:rPr>
                <w:rFonts w:ascii="Times New Roman" w:hAnsi="Times New Roman" w:cs="Times New Roman"/>
                <w:b/>
                <w:bCs/>
                <w:lang w:val="en-US"/>
              </w:rPr>
            </w:pPr>
            <w:r w:rsidRPr="009C4885">
              <w:rPr>
                <w:rFonts w:ascii="Times New Roman" w:hAnsi="Times New Roman" w:cs="Times New Roman"/>
                <w:b/>
                <w:bCs/>
                <w:lang w:val="en-US"/>
              </w:rPr>
              <w:t>Model 3</w:t>
            </w:r>
          </w:p>
        </w:tc>
      </w:tr>
      <w:tr w:rsidR="00DE43E7" w:rsidRPr="009C4885" w14:paraId="6EA46B73" w14:textId="77777777" w:rsidTr="00A964FA">
        <w:tc>
          <w:tcPr>
            <w:tcW w:w="3118" w:type="dxa"/>
            <w:tcBorders>
              <w:bottom w:val="single" w:sz="4" w:space="0" w:color="auto"/>
            </w:tcBorders>
          </w:tcPr>
          <w:p w14:paraId="3315242E" w14:textId="77777777" w:rsidR="00DE43E7" w:rsidRPr="009C4885" w:rsidRDefault="00DE43E7" w:rsidP="00A964FA">
            <w:pPr>
              <w:rPr>
                <w:rFonts w:ascii="Times New Roman" w:hAnsi="Times New Roman" w:cs="Times New Roman"/>
                <w:lang w:val="en-US"/>
              </w:rPr>
            </w:pPr>
          </w:p>
        </w:tc>
        <w:tc>
          <w:tcPr>
            <w:tcW w:w="7230" w:type="dxa"/>
            <w:gridSpan w:val="3"/>
            <w:tcBorders>
              <w:top w:val="single" w:sz="4" w:space="0" w:color="auto"/>
              <w:bottom w:val="single" w:sz="4" w:space="0" w:color="auto"/>
            </w:tcBorders>
          </w:tcPr>
          <w:p w14:paraId="4D19B793" w14:textId="77777777" w:rsidR="00DE43E7" w:rsidRPr="009C4885" w:rsidRDefault="00DE43E7" w:rsidP="00A964FA">
            <w:pPr>
              <w:jc w:val="center"/>
              <w:rPr>
                <w:rFonts w:ascii="Times New Roman" w:hAnsi="Times New Roman" w:cs="Times New Roman"/>
                <w:b/>
                <w:bCs/>
                <w:lang w:val="en-US"/>
              </w:rPr>
            </w:pPr>
            <w:r w:rsidRPr="009C4885">
              <w:rPr>
                <w:rFonts w:ascii="Times New Roman" w:hAnsi="Times New Roman" w:cs="Times New Roman"/>
                <w:b/>
                <w:bCs/>
                <w:lang w:val="en-US"/>
              </w:rPr>
              <w:t>ß (95% CI)</w:t>
            </w:r>
          </w:p>
        </w:tc>
      </w:tr>
      <w:tr w:rsidR="00DE43E7" w:rsidRPr="009C4885" w14:paraId="0712B770" w14:textId="77777777" w:rsidTr="00A964FA">
        <w:tc>
          <w:tcPr>
            <w:tcW w:w="10348" w:type="dxa"/>
            <w:gridSpan w:val="4"/>
            <w:tcBorders>
              <w:top w:val="single" w:sz="4" w:space="0" w:color="auto"/>
              <w:bottom w:val="single" w:sz="4" w:space="0" w:color="auto"/>
            </w:tcBorders>
          </w:tcPr>
          <w:p w14:paraId="34BB0DF1" w14:textId="77777777" w:rsidR="00DE43E7" w:rsidRPr="009C4885" w:rsidRDefault="00DE43E7" w:rsidP="00A964FA">
            <w:pPr>
              <w:rPr>
                <w:rFonts w:ascii="Times New Roman" w:hAnsi="Times New Roman" w:cs="Times New Roman"/>
                <w:b/>
                <w:bCs/>
                <w:lang w:val="en-US"/>
              </w:rPr>
            </w:pPr>
            <w:r w:rsidRPr="009C4885">
              <w:rPr>
                <w:rFonts w:ascii="Times New Roman" w:hAnsi="Times New Roman" w:cs="Times New Roman"/>
                <w:b/>
                <w:bCs/>
                <w:lang w:val="en-US"/>
              </w:rPr>
              <w:t>Participants who had at least two measures of physical activity, two measures of cognitive performance, and no dementia diagnosis (N = 67 270)</w:t>
            </w:r>
          </w:p>
        </w:tc>
      </w:tr>
      <w:tr w:rsidR="00DE43E7" w:rsidRPr="009C4885" w14:paraId="3C31C11D" w14:textId="77777777" w:rsidTr="00A964FA">
        <w:tc>
          <w:tcPr>
            <w:tcW w:w="10348" w:type="dxa"/>
            <w:gridSpan w:val="4"/>
            <w:tcBorders>
              <w:top w:val="single" w:sz="4" w:space="0" w:color="auto"/>
            </w:tcBorders>
          </w:tcPr>
          <w:p w14:paraId="7413F1D7"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level of cognitive performance</w:t>
            </w:r>
          </w:p>
        </w:tc>
      </w:tr>
      <w:tr w:rsidR="00DE43E7" w:rsidRPr="009C4885" w14:paraId="7F4CB7B1" w14:textId="77777777" w:rsidTr="00A964FA">
        <w:tc>
          <w:tcPr>
            <w:tcW w:w="3118" w:type="dxa"/>
          </w:tcPr>
          <w:p w14:paraId="5BCA40B0"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792080E4"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-0.54 (-0.56; -0.51)</w:t>
            </w:r>
          </w:p>
        </w:tc>
        <w:tc>
          <w:tcPr>
            <w:tcW w:w="2410" w:type="dxa"/>
          </w:tcPr>
          <w:p w14:paraId="6EFDACAD"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-0.22 (-0.25; -0.</w:t>
            </w:r>
            <w:proofErr w:type="gramStart"/>
            <w:r w:rsidRPr="009C4885">
              <w:rPr>
                <w:rFonts w:ascii="Times New Roman" w:hAnsi="Times New Roman" w:cs="Times New Roman"/>
                <w:lang w:val="en-US"/>
              </w:rPr>
              <w:t>20)*</w:t>
            </w:r>
            <w:proofErr w:type="gramEnd"/>
            <w:r w:rsidRPr="009C4885">
              <w:rPr>
                <w:rFonts w:ascii="Times New Roman" w:hAnsi="Times New Roman" w:cs="Times New Roman"/>
                <w:lang w:val="en-US"/>
              </w:rPr>
              <w:t>*</w:t>
            </w:r>
          </w:p>
        </w:tc>
        <w:tc>
          <w:tcPr>
            <w:tcW w:w="2410" w:type="dxa"/>
          </w:tcPr>
          <w:p w14:paraId="14D660D0"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-0.14 (-0.16; -0.</w:t>
            </w:r>
            <w:proofErr w:type="gramStart"/>
            <w:r w:rsidRPr="009C4885">
              <w:rPr>
                <w:rFonts w:ascii="Times New Roman" w:hAnsi="Times New Roman" w:cs="Times New Roman"/>
                <w:lang w:val="en-US"/>
              </w:rPr>
              <w:t>11)*</w:t>
            </w:r>
            <w:proofErr w:type="gramEnd"/>
            <w:r w:rsidRPr="009C4885">
              <w:rPr>
                <w:rFonts w:ascii="Times New Roman" w:hAnsi="Times New Roman" w:cs="Times New Roman"/>
                <w:lang w:val="en-US"/>
              </w:rPr>
              <w:t>*</w:t>
            </w:r>
          </w:p>
        </w:tc>
      </w:tr>
      <w:tr w:rsidR="00DE43E7" w:rsidRPr="009C4885" w14:paraId="3F604C3F" w14:textId="77777777" w:rsidTr="00A964FA">
        <w:tc>
          <w:tcPr>
            <w:tcW w:w="3118" w:type="dxa"/>
          </w:tcPr>
          <w:p w14:paraId="3D3000F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75A26470"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-2.91 (-3.02; -2.</w:t>
            </w:r>
            <w:proofErr w:type="gramStart"/>
            <w:r w:rsidRPr="009C4885">
              <w:rPr>
                <w:rFonts w:ascii="Times New Roman" w:hAnsi="Times New Roman" w:cs="Times New Roman"/>
                <w:lang w:val="en-US"/>
              </w:rPr>
              <w:t>79)*</w:t>
            </w:r>
            <w:proofErr w:type="gramEnd"/>
            <w:r w:rsidRPr="009C4885">
              <w:rPr>
                <w:rFonts w:ascii="Times New Roman" w:hAnsi="Times New Roman" w:cs="Times New Roman"/>
                <w:lang w:val="en-US"/>
              </w:rPr>
              <w:t>*</w:t>
            </w:r>
          </w:p>
        </w:tc>
        <w:tc>
          <w:tcPr>
            <w:tcW w:w="2410" w:type="dxa"/>
          </w:tcPr>
          <w:p w14:paraId="71F412E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-1.27 (-1.37; -1.</w:t>
            </w:r>
            <w:proofErr w:type="gramStart"/>
            <w:r w:rsidRPr="009C4885">
              <w:rPr>
                <w:rFonts w:ascii="Times New Roman" w:hAnsi="Times New Roman" w:cs="Times New Roman"/>
                <w:lang w:val="en-US"/>
              </w:rPr>
              <w:t>17)*</w:t>
            </w:r>
            <w:proofErr w:type="gramEnd"/>
            <w:r w:rsidRPr="009C4885">
              <w:rPr>
                <w:rFonts w:ascii="Times New Roman" w:hAnsi="Times New Roman" w:cs="Times New Roman"/>
                <w:lang w:val="en-US"/>
              </w:rPr>
              <w:t>*</w:t>
            </w:r>
          </w:p>
        </w:tc>
        <w:tc>
          <w:tcPr>
            <w:tcW w:w="2410" w:type="dxa"/>
          </w:tcPr>
          <w:p w14:paraId="3B86D9D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-0.93 (-1.04; -0.</w:t>
            </w:r>
            <w:proofErr w:type="gramStart"/>
            <w:r w:rsidRPr="009C4885">
              <w:rPr>
                <w:rFonts w:ascii="Times New Roman" w:hAnsi="Times New Roman" w:cs="Times New Roman"/>
                <w:lang w:val="en-US"/>
              </w:rPr>
              <w:t>82)*</w:t>
            </w:r>
            <w:proofErr w:type="gramEnd"/>
            <w:r w:rsidRPr="009C4885">
              <w:rPr>
                <w:rFonts w:ascii="Times New Roman" w:hAnsi="Times New Roman" w:cs="Times New Roman"/>
                <w:lang w:val="en-US"/>
              </w:rPr>
              <w:t>*</w:t>
            </w:r>
          </w:p>
        </w:tc>
      </w:tr>
      <w:tr w:rsidR="00DE43E7" w:rsidRPr="009C4885" w14:paraId="2B923E72" w14:textId="77777777" w:rsidTr="00A964FA">
        <w:tc>
          <w:tcPr>
            <w:tcW w:w="3118" w:type="dxa"/>
          </w:tcPr>
          <w:p w14:paraId="6C59F4BC"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Pr>
          <w:p w14:paraId="520EC70F"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-0.57 (-0.60; -0.</w:t>
            </w:r>
            <w:proofErr w:type="gramStart"/>
            <w:r w:rsidRPr="009C4885">
              <w:rPr>
                <w:rFonts w:ascii="Times New Roman" w:hAnsi="Times New Roman" w:cs="Times New Roman"/>
                <w:lang w:val="en-US"/>
              </w:rPr>
              <w:t>54)*</w:t>
            </w:r>
            <w:proofErr w:type="gramEnd"/>
            <w:r w:rsidRPr="009C4885">
              <w:rPr>
                <w:rFonts w:ascii="Times New Roman" w:hAnsi="Times New Roman" w:cs="Times New Roman"/>
                <w:lang w:val="en-US"/>
              </w:rPr>
              <w:t>*</w:t>
            </w:r>
          </w:p>
        </w:tc>
        <w:tc>
          <w:tcPr>
            <w:tcW w:w="2410" w:type="dxa"/>
          </w:tcPr>
          <w:p w14:paraId="1BF7608B"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-0.21 (-0.23; -0.</w:t>
            </w:r>
            <w:proofErr w:type="gramStart"/>
            <w:r w:rsidRPr="009C4885">
              <w:rPr>
                <w:rFonts w:ascii="Times New Roman" w:hAnsi="Times New Roman" w:cs="Times New Roman"/>
                <w:lang w:val="en-US"/>
              </w:rPr>
              <w:t>18)*</w:t>
            </w:r>
            <w:proofErr w:type="gramEnd"/>
            <w:r w:rsidRPr="009C4885">
              <w:rPr>
                <w:rFonts w:ascii="Times New Roman" w:hAnsi="Times New Roman" w:cs="Times New Roman"/>
                <w:lang w:val="en-US"/>
              </w:rPr>
              <w:t>*</w:t>
            </w:r>
          </w:p>
        </w:tc>
        <w:tc>
          <w:tcPr>
            <w:tcW w:w="2410" w:type="dxa"/>
          </w:tcPr>
          <w:p w14:paraId="7C3F8305"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-0.11 (-0.14; -0.</w:t>
            </w:r>
            <w:proofErr w:type="gramStart"/>
            <w:r w:rsidRPr="009C4885">
              <w:rPr>
                <w:rFonts w:ascii="Times New Roman" w:hAnsi="Times New Roman" w:cs="Times New Roman"/>
                <w:lang w:val="en-US"/>
              </w:rPr>
              <w:t>08)*</w:t>
            </w:r>
            <w:proofErr w:type="gramEnd"/>
            <w:r w:rsidRPr="009C4885">
              <w:rPr>
                <w:rFonts w:ascii="Times New Roman" w:hAnsi="Times New Roman" w:cs="Times New Roman"/>
                <w:lang w:val="en-US"/>
              </w:rPr>
              <w:t>*</w:t>
            </w:r>
          </w:p>
        </w:tc>
      </w:tr>
      <w:tr w:rsidR="00DE43E7" w:rsidRPr="009C4885" w14:paraId="2DA37E15" w14:textId="77777777" w:rsidTr="00A964FA">
        <w:tc>
          <w:tcPr>
            <w:tcW w:w="10348" w:type="dxa"/>
            <w:gridSpan w:val="4"/>
          </w:tcPr>
          <w:p w14:paraId="247256FC"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rate of cognitive decline (physical activity </w:t>
            </w:r>
          </w:p>
          <w:p w14:paraId="517FC488" w14:textId="6C95BDB4"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trajectory </w:t>
            </w:r>
            <w:r w:rsidR="007C72F3">
              <w:rPr>
                <w:lang w:val="en-US"/>
              </w:rPr>
              <w:t>×</w:t>
            </w:r>
            <w:r w:rsidRPr="009C4885">
              <w:rPr>
                <w:rFonts w:ascii="Times New Roman" w:hAnsi="Times New Roman" w:cs="Times New Roman"/>
                <w:lang w:val="en-US"/>
              </w:rPr>
              <w:t xml:space="preserve"> time)</w:t>
            </w:r>
          </w:p>
        </w:tc>
      </w:tr>
      <w:tr w:rsidR="00DE43E7" w:rsidRPr="009C4885" w14:paraId="2C8C5FB2" w14:textId="77777777" w:rsidTr="00A964FA">
        <w:tc>
          <w:tcPr>
            <w:tcW w:w="3118" w:type="dxa"/>
          </w:tcPr>
          <w:p w14:paraId="7428BBF3"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59BF4EB0"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1B3AA80E"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02)*</w:t>
            </w:r>
            <w:proofErr w:type="gramEnd"/>
            <w:r w:rsidRPr="009C4885">
              <w:rPr>
                <w:rFonts w:ascii="Times New Roman" w:hAnsi="Times New Roman" w:cs="Times New Roman"/>
                <w:lang w:val="en-US"/>
              </w:rPr>
              <w:t>*</w:t>
            </w:r>
          </w:p>
        </w:tc>
        <w:tc>
          <w:tcPr>
            <w:tcW w:w="2410" w:type="dxa"/>
          </w:tcPr>
          <w:p w14:paraId="344DED10"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DE43E7" w:rsidRPr="009C4885" w14:paraId="6A733CE3" w14:textId="77777777" w:rsidTr="00A964FA">
        <w:tc>
          <w:tcPr>
            <w:tcW w:w="3118" w:type="dxa"/>
          </w:tcPr>
          <w:p w14:paraId="2040042F"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52ED54B7"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-0.15 (-0.16; -0.</w:t>
            </w:r>
            <w:proofErr w:type="gramStart"/>
            <w:r w:rsidRPr="009C4885">
              <w:rPr>
                <w:rFonts w:ascii="Times New Roman" w:hAnsi="Times New Roman" w:cs="Times New Roman"/>
                <w:lang w:val="en-US"/>
              </w:rPr>
              <w:t>13)*</w:t>
            </w:r>
            <w:proofErr w:type="gramEnd"/>
            <w:r w:rsidRPr="009C4885">
              <w:rPr>
                <w:rFonts w:ascii="Times New Roman" w:hAnsi="Times New Roman" w:cs="Times New Roman"/>
                <w:lang w:val="en-US"/>
              </w:rPr>
              <w:t>*</w:t>
            </w:r>
          </w:p>
        </w:tc>
        <w:tc>
          <w:tcPr>
            <w:tcW w:w="2410" w:type="dxa"/>
          </w:tcPr>
          <w:p w14:paraId="75D7E1EB"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-0.13 (-0.15; -0.</w:t>
            </w:r>
            <w:proofErr w:type="gramStart"/>
            <w:r w:rsidRPr="009C4885">
              <w:rPr>
                <w:rFonts w:ascii="Times New Roman" w:hAnsi="Times New Roman" w:cs="Times New Roman"/>
                <w:lang w:val="en-US"/>
              </w:rPr>
              <w:t>12)*</w:t>
            </w:r>
            <w:proofErr w:type="gramEnd"/>
            <w:r w:rsidRPr="009C4885">
              <w:rPr>
                <w:rFonts w:ascii="Times New Roman" w:hAnsi="Times New Roman" w:cs="Times New Roman"/>
                <w:lang w:val="en-US"/>
              </w:rPr>
              <w:t>*</w:t>
            </w:r>
          </w:p>
        </w:tc>
        <w:tc>
          <w:tcPr>
            <w:tcW w:w="2410" w:type="dxa"/>
          </w:tcPr>
          <w:p w14:paraId="7602F4B8"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-0.14 (-0.16; -0.</w:t>
            </w:r>
            <w:proofErr w:type="gramStart"/>
            <w:r w:rsidRPr="009C4885">
              <w:rPr>
                <w:rFonts w:ascii="Times New Roman" w:hAnsi="Times New Roman" w:cs="Times New Roman"/>
                <w:lang w:val="en-US"/>
              </w:rPr>
              <w:t>12)*</w:t>
            </w:r>
            <w:proofErr w:type="gramEnd"/>
            <w:r w:rsidRPr="009C4885">
              <w:rPr>
                <w:rFonts w:ascii="Times New Roman" w:hAnsi="Times New Roman" w:cs="Times New Roman"/>
                <w:lang w:val="en-US"/>
              </w:rPr>
              <w:t>*</w:t>
            </w:r>
          </w:p>
        </w:tc>
      </w:tr>
      <w:tr w:rsidR="00DE43E7" w:rsidRPr="009C4885" w14:paraId="1263F530" w14:textId="77777777" w:rsidTr="00A964FA">
        <w:tc>
          <w:tcPr>
            <w:tcW w:w="3118" w:type="dxa"/>
            <w:tcBorders>
              <w:bottom w:val="single" w:sz="4" w:space="0" w:color="auto"/>
            </w:tcBorders>
          </w:tcPr>
          <w:p w14:paraId="61F3CF04"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Borders>
              <w:bottom w:val="single" w:sz="4" w:space="0" w:color="auto"/>
            </w:tcBorders>
          </w:tcPr>
          <w:p w14:paraId="6159C4A3"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04)*</w:t>
            </w:r>
            <w:proofErr w:type="gramEnd"/>
            <w:r w:rsidRPr="009C4885">
              <w:rPr>
                <w:rFonts w:ascii="Times New Roman" w:hAnsi="Times New Roman" w:cs="Times New Roman"/>
                <w:lang w:val="en-US"/>
              </w:rPr>
              <w:t>*</w:t>
            </w:r>
          </w:p>
        </w:tc>
        <w:tc>
          <w:tcPr>
            <w:tcW w:w="2410" w:type="dxa"/>
            <w:tcBorders>
              <w:bottom w:val="single" w:sz="4" w:space="0" w:color="auto"/>
            </w:tcBorders>
          </w:tcPr>
          <w:p w14:paraId="4BD9888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Borders>
              <w:bottom w:val="single" w:sz="4" w:space="0" w:color="auto"/>
            </w:tcBorders>
          </w:tcPr>
          <w:p w14:paraId="7358027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DE43E7" w:rsidRPr="009C4885" w14:paraId="6F3EB56A" w14:textId="77777777" w:rsidTr="00A964FA">
        <w:tc>
          <w:tcPr>
            <w:tcW w:w="10348" w:type="dxa"/>
            <w:gridSpan w:val="4"/>
            <w:tcBorders>
              <w:top w:val="single" w:sz="4" w:space="0" w:color="auto"/>
              <w:bottom w:val="single" w:sz="4" w:space="0" w:color="auto"/>
            </w:tcBorders>
          </w:tcPr>
          <w:p w14:paraId="1FC1F773" w14:textId="77777777" w:rsidR="00DE43E7" w:rsidRPr="009C4885" w:rsidRDefault="00DE43E7" w:rsidP="00A964FA">
            <w:pPr>
              <w:rPr>
                <w:rFonts w:ascii="Times New Roman" w:hAnsi="Times New Roman" w:cs="Times New Roman"/>
                <w:b/>
                <w:bCs/>
                <w:lang w:val="en-US"/>
              </w:rPr>
            </w:pPr>
            <w:r w:rsidRPr="009C4885">
              <w:rPr>
                <w:rFonts w:ascii="Times New Roman" w:hAnsi="Times New Roman" w:cs="Times New Roman"/>
                <w:b/>
                <w:bCs/>
                <w:lang w:val="en-US"/>
              </w:rPr>
              <w:t>Participants who survived during the follow-up of the study (N</w:t>
            </w:r>
            <w:r>
              <w:rPr>
                <w:rFonts w:ascii="Times New Roman" w:hAnsi="Times New Roman" w:cs="Times New Roman"/>
                <w:b/>
                <w:bCs/>
                <w:lang w:val="en-US"/>
              </w:rPr>
              <w:t xml:space="preserve"> </w:t>
            </w:r>
            <w:r w:rsidRPr="009C4885">
              <w:rPr>
                <w:rFonts w:ascii="Times New Roman" w:hAnsi="Times New Roman" w:cs="Times New Roman"/>
                <w:b/>
                <w:bCs/>
                <w:lang w:val="en-US"/>
              </w:rPr>
              <w:t>=</w:t>
            </w:r>
            <w:r>
              <w:rPr>
                <w:rFonts w:ascii="Times New Roman" w:hAnsi="Times New Roman" w:cs="Times New Roman"/>
                <w:b/>
                <w:bCs/>
                <w:lang w:val="en-US"/>
              </w:rPr>
              <w:t xml:space="preserve"> </w:t>
            </w:r>
            <w:r w:rsidRPr="009C4885">
              <w:rPr>
                <w:rFonts w:ascii="Times New Roman" w:hAnsi="Times New Roman" w:cs="Times New Roman"/>
                <w:b/>
                <w:bCs/>
                <w:lang w:val="en-US"/>
              </w:rPr>
              <w:t>36 248)</w:t>
            </w:r>
          </w:p>
        </w:tc>
      </w:tr>
      <w:tr w:rsidR="00DE43E7" w:rsidRPr="009C4885" w14:paraId="6C34D8B1" w14:textId="77777777" w:rsidTr="00A964FA">
        <w:tc>
          <w:tcPr>
            <w:tcW w:w="10348" w:type="dxa"/>
            <w:gridSpan w:val="4"/>
            <w:tcBorders>
              <w:top w:val="single" w:sz="4" w:space="0" w:color="auto"/>
            </w:tcBorders>
          </w:tcPr>
          <w:p w14:paraId="53C29E04"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level of cognitive performance</w:t>
            </w:r>
          </w:p>
        </w:tc>
      </w:tr>
      <w:tr w:rsidR="00DE43E7" w:rsidRPr="009C4885" w14:paraId="59427C55" w14:textId="77777777" w:rsidTr="00A964FA">
        <w:tc>
          <w:tcPr>
            <w:tcW w:w="3118" w:type="dxa"/>
          </w:tcPr>
          <w:p w14:paraId="4269E4F4"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738138C8"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-0.45 (-0.48; -0.</w:t>
            </w:r>
            <w:proofErr w:type="gramStart"/>
            <w:r w:rsidRPr="009C4885">
              <w:rPr>
                <w:rFonts w:ascii="Times New Roman" w:hAnsi="Times New Roman" w:cs="Times New Roman"/>
                <w:lang w:val="en-US"/>
              </w:rPr>
              <w:t>42)*</w:t>
            </w:r>
            <w:proofErr w:type="gramEnd"/>
            <w:r w:rsidRPr="009C4885">
              <w:rPr>
                <w:rFonts w:ascii="Times New Roman" w:hAnsi="Times New Roman" w:cs="Times New Roman"/>
                <w:lang w:val="en-US"/>
              </w:rPr>
              <w:t>*</w:t>
            </w:r>
          </w:p>
        </w:tc>
        <w:tc>
          <w:tcPr>
            <w:tcW w:w="2410" w:type="dxa"/>
          </w:tcPr>
          <w:p w14:paraId="3F6C502F"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-0.15 (-0.18; -0.</w:t>
            </w:r>
            <w:proofErr w:type="gramStart"/>
            <w:r w:rsidRPr="009C4885">
              <w:rPr>
                <w:rFonts w:ascii="Times New Roman" w:hAnsi="Times New Roman" w:cs="Times New Roman"/>
                <w:lang w:val="en-US"/>
              </w:rPr>
              <w:t>12)*</w:t>
            </w:r>
            <w:proofErr w:type="gramEnd"/>
            <w:r w:rsidRPr="009C4885">
              <w:rPr>
                <w:rFonts w:ascii="Times New Roman" w:hAnsi="Times New Roman" w:cs="Times New Roman"/>
                <w:lang w:val="en-US"/>
              </w:rPr>
              <w:t>*</w:t>
            </w:r>
          </w:p>
        </w:tc>
        <w:tc>
          <w:tcPr>
            <w:tcW w:w="2410" w:type="dxa"/>
          </w:tcPr>
          <w:p w14:paraId="394CFAE9"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-0.09 (-0.12; -0.</w:t>
            </w:r>
            <w:proofErr w:type="gramStart"/>
            <w:r w:rsidRPr="009C4885">
              <w:rPr>
                <w:rFonts w:ascii="Times New Roman" w:hAnsi="Times New Roman" w:cs="Times New Roman"/>
                <w:lang w:val="en-US"/>
              </w:rPr>
              <w:t>05)*</w:t>
            </w:r>
            <w:proofErr w:type="gramEnd"/>
            <w:r w:rsidRPr="009C4885">
              <w:rPr>
                <w:rFonts w:ascii="Times New Roman" w:hAnsi="Times New Roman" w:cs="Times New Roman"/>
                <w:lang w:val="en-US"/>
              </w:rPr>
              <w:t>*</w:t>
            </w:r>
          </w:p>
        </w:tc>
      </w:tr>
      <w:tr w:rsidR="00DE43E7" w:rsidRPr="009C4885" w14:paraId="7765FF65" w14:textId="77777777" w:rsidTr="00A964FA">
        <w:tc>
          <w:tcPr>
            <w:tcW w:w="3118" w:type="dxa"/>
          </w:tcPr>
          <w:p w14:paraId="66A8B1DA"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70BBE464"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-2.58 (-2.73; -2.</w:t>
            </w:r>
            <w:proofErr w:type="gramStart"/>
            <w:r w:rsidRPr="009C4885">
              <w:rPr>
                <w:rFonts w:ascii="Times New Roman" w:hAnsi="Times New Roman" w:cs="Times New Roman"/>
                <w:lang w:val="en-US"/>
              </w:rPr>
              <w:t>42)*</w:t>
            </w:r>
            <w:proofErr w:type="gramEnd"/>
            <w:r w:rsidRPr="009C4885">
              <w:rPr>
                <w:rFonts w:ascii="Times New Roman" w:hAnsi="Times New Roman" w:cs="Times New Roman"/>
                <w:lang w:val="en-US"/>
              </w:rPr>
              <w:t>*</w:t>
            </w:r>
          </w:p>
        </w:tc>
        <w:tc>
          <w:tcPr>
            <w:tcW w:w="2410" w:type="dxa"/>
          </w:tcPr>
          <w:p w14:paraId="7335B541"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-0.95 (-1.08; -0.</w:t>
            </w:r>
            <w:proofErr w:type="gramStart"/>
            <w:r w:rsidRPr="009C4885">
              <w:rPr>
                <w:rFonts w:ascii="Times New Roman" w:hAnsi="Times New Roman" w:cs="Times New Roman"/>
                <w:lang w:val="en-US"/>
              </w:rPr>
              <w:t>81)*</w:t>
            </w:r>
            <w:proofErr w:type="gramEnd"/>
            <w:r w:rsidRPr="009C4885">
              <w:rPr>
                <w:rFonts w:ascii="Times New Roman" w:hAnsi="Times New Roman" w:cs="Times New Roman"/>
                <w:lang w:val="en-US"/>
              </w:rPr>
              <w:t>*</w:t>
            </w:r>
          </w:p>
        </w:tc>
        <w:tc>
          <w:tcPr>
            <w:tcW w:w="2410" w:type="dxa"/>
          </w:tcPr>
          <w:p w14:paraId="6E77723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-0.68 (-0.82; -0.</w:t>
            </w:r>
            <w:proofErr w:type="gramStart"/>
            <w:r w:rsidRPr="009C4885">
              <w:rPr>
                <w:rFonts w:ascii="Times New Roman" w:hAnsi="Times New Roman" w:cs="Times New Roman"/>
                <w:lang w:val="en-US"/>
              </w:rPr>
              <w:t>54)*</w:t>
            </w:r>
            <w:proofErr w:type="gramEnd"/>
            <w:r w:rsidRPr="009C4885">
              <w:rPr>
                <w:rFonts w:ascii="Times New Roman" w:hAnsi="Times New Roman" w:cs="Times New Roman"/>
                <w:lang w:val="en-US"/>
              </w:rPr>
              <w:t>*</w:t>
            </w:r>
          </w:p>
        </w:tc>
      </w:tr>
      <w:tr w:rsidR="00DE43E7" w:rsidRPr="009C4885" w14:paraId="07D84AEE" w14:textId="77777777" w:rsidTr="00A964FA">
        <w:tc>
          <w:tcPr>
            <w:tcW w:w="3118" w:type="dxa"/>
          </w:tcPr>
          <w:p w14:paraId="1F03CE4A"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Pr>
          <w:p w14:paraId="700DA573"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-0.50 (-0.54; -0.</w:t>
            </w:r>
            <w:proofErr w:type="gramStart"/>
            <w:r w:rsidRPr="009C4885">
              <w:rPr>
                <w:rFonts w:ascii="Times New Roman" w:hAnsi="Times New Roman" w:cs="Times New Roman"/>
                <w:lang w:val="en-US"/>
              </w:rPr>
              <w:t>46)*</w:t>
            </w:r>
            <w:proofErr w:type="gramEnd"/>
            <w:r w:rsidRPr="009C4885">
              <w:rPr>
                <w:rFonts w:ascii="Times New Roman" w:hAnsi="Times New Roman" w:cs="Times New Roman"/>
                <w:lang w:val="en-US"/>
              </w:rPr>
              <w:t>*</w:t>
            </w:r>
          </w:p>
        </w:tc>
        <w:tc>
          <w:tcPr>
            <w:tcW w:w="2410" w:type="dxa"/>
          </w:tcPr>
          <w:p w14:paraId="5691324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-0.14 (-0.18; -0.</w:t>
            </w:r>
            <w:proofErr w:type="gramStart"/>
            <w:r w:rsidRPr="009C4885">
              <w:rPr>
                <w:rFonts w:ascii="Times New Roman" w:hAnsi="Times New Roman" w:cs="Times New Roman"/>
                <w:lang w:val="en-US"/>
              </w:rPr>
              <w:t>10)*</w:t>
            </w:r>
            <w:proofErr w:type="gramEnd"/>
            <w:r w:rsidRPr="009C4885">
              <w:rPr>
                <w:rFonts w:ascii="Times New Roman" w:hAnsi="Times New Roman" w:cs="Times New Roman"/>
                <w:lang w:val="en-US"/>
              </w:rPr>
              <w:t>*</w:t>
            </w:r>
          </w:p>
        </w:tc>
        <w:tc>
          <w:tcPr>
            <w:tcW w:w="2410" w:type="dxa"/>
          </w:tcPr>
          <w:p w14:paraId="1B4381D3"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-0.07 (-0.11;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DE43E7" w:rsidRPr="009C4885" w14:paraId="0E032A79" w14:textId="77777777" w:rsidTr="00A964FA">
        <w:tc>
          <w:tcPr>
            <w:tcW w:w="10348" w:type="dxa"/>
            <w:gridSpan w:val="4"/>
          </w:tcPr>
          <w:p w14:paraId="0FBF46AF"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rate of cognitive decline (physical activity </w:t>
            </w:r>
          </w:p>
          <w:p w14:paraId="38076039" w14:textId="63803968"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trajectory </w:t>
            </w:r>
            <w:r w:rsidR="007C72F3">
              <w:rPr>
                <w:lang w:val="en-US"/>
              </w:rPr>
              <w:t>×</w:t>
            </w:r>
            <w:r w:rsidRPr="009C4885">
              <w:rPr>
                <w:rFonts w:ascii="Times New Roman" w:hAnsi="Times New Roman" w:cs="Times New Roman"/>
                <w:lang w:val="en-US"/>
              </w:rPr>
              <w:t xml:space="preserve"> time)</w:t>
            </w:r>
          </w:p>
        </w:tc>
      </w:tr>
      <w:tr w:rsidR="00DE43E7" w:rsidRPr="009C4885" w14:paraId="74DE472B" w14:textId="77777777" w:rsidTr="00A964FA">
        <w:tc>
          <w:tcPr>
            <w:tcW w:w="3118" w:type="dxa"/>
          </w:tcPr>
          <w:p w14:paraId="2A812D8A"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38BCC8D8"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3D71EBC6"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566ED495"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DE43E7" w:rsidRPr="009C4885" w14:paraId="36AA9E53" w14:textId="77777777" w:rsidTr="00A964FA">
        <w:tc>
          <w:tcPr>
            <w:tcW w:w="3118" w:type="dxa"/>
          </w:tcPr>
          <w:p w14:paraId="0E5D442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2B0CEFB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-0.15 (-0.17; -0.</w:t>
            </w:r>
            <w:proofErr w:type="gramStart"/>
            <w:r w:rsidRPr="009C4885">
              <w:rPr>
                <w:rFonts w:ascii="Times New Roman" w:hAnsi="Times New Roman" w:cs="Times New Roman"/>
                <w:lang w:val="en-US"/>
              </w:rPr>
              <w:t>13)*</w:t>
            </w:r>
            <w:proofErr w:type="gramEnd"/>
            <w:r w:rsidRPr="009C4885">
              <w:rPr>
                <w:rFonts w:ascii="Times New Roman" w:hAnsi="Times New Roman" w:cs="Times New Roman"/>
                <w:lang w:val="en-US"/>
              </w:rPr>
              <w:t>*</w:t>
            </w:r>
          </w:p>
        </w:tc>
        <w:tc>
          <w:tcPr>
            <w:tcW w:w="2410" w:type="dxa"/>
          </w:tcPr>
          <w:p w14:paraId="2A557EB3"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-0.14 (-0.16; -0.</w:t>
            </w:r>
            <w:proofErr w:type="gramStart"/>
            <w:r w:rsidRPr="009C4885">
              <w:rPr>
                <w:rFonts w:ascii="Times New Roman" w:hAnsi="Times New Roman" w:cs="Times New Roman"/>
                <w:lang w:val="en-US"/>
              </w:rPr>
              <w:t>12)*</w:t>
            </w:r>
            <w:proofErr w:type="gramEnd"/>
            <w:r w:rsidRPr="009C4885">
              <w:rPr>
                <w:rFonts w:ascii="Times New Roman" w:hAnsi="Times New Roman" w:cs="Times New Roman"/>
                <w:lang w:val="en-US"/>
              </w:rPr>
              <w:t>*</w:t>
            </w:r>
          </w:p>
        </w:tc>
        <w:tc>
          <w:tcPr>
            <w:tcW w:w="2410" w:type="dxa"/>
          </w:tcPr>
          <w:p w14:paraId="2CEA617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-0.14 (-0.16; -0.</w:t>
            </w:r>
            <w:proofErr w:type="gramStart"/>
            <w:r w:rsidRPr="009C4885">
              <w:rPr>
                <w:rFonts w:ascii="Times New Roman" w:hAnsi="Times New Roman" w:cs="Times New Roman"/>
                <w:lang w:val="en-US"/>
              </w:rPr>
              <w:t>13)*</w:t>
            </w:r>
            <w:proofErr w:type="gramEnd"/>
            <w:r w:rsidRPr="009C4885">
              <w:rPr>
                <w:rFonts w:ascii="Times New Roman" w:hAnsi="Times New Roman" w:cs="Times New Roman"/>
                <w:lang w:val="en-US"/>
              </w:rPr>
              <w:t>*</w:t>
            </w:r>
          </w:p>
        </w:tc>
      </w:tr>
      <w:tr w:rsidR="00DE43E7" w:rsidRPr="009C4885" w14:paraId="16975BF7" w14:textId="77777777" w:rsidTr="00A964FA">
        <w:trPr>
          <w:trHeight w:val="240"/>
        </w:trPr>
        <w:tc>
          <w:tcPr>
            <w:tcW w:w="3118" w:type="dxa"/>
            <w:tcBorders>
              <w:bottom w:val="single" w:sz="4" w:space="0" w:color="auto"/>
            </w:tcBorders>
          </w:tcPr>
          <w:p w14:paraId="4A88AC8B"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Borders>
              <w:bottom w:val="single" w:sz="4" w:space="0" w:color="auto"/>
            </w:tcBorders>
          </w:tcPr>
          <w:p w14:paraId="78503AE4"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(-0.05; -0.</w:t>
            </w:r>
            <w:proofErr w:type="gramStart"/>
            <w:r w:rsidRPr="009C4885">
              <w:rPr>
                <w:rFonts w:ascii="Times New Roman" w:hAnsi="Times New Roman" w:cs="Times New Roman"/>
                <w:lang w:val="en-US"/>
              </w:rPr>
              <w:t>04)*</w:t>
            </w:r>
            <w:proofErr w:type="gramEnd"/>
            <w:r w:rsidRPr="009C4885">
              <w:rPr>
                <w:rFonts w:ascii="Times New Roman" w:hAnsi="Times New Roman" w:cs="Times New Roman"/>
                <w:lang w:val="en-US"/>
              </w:rPr>
              <w:t>*</w:t>
            </w:r>
          </w:p>
        </w:tc>
        <w:tc>
          <w:tcPr>
            <w:tcW w:w="2410" w:type="dxa"/>
            <w:tcBorders>
              <w:bottom w:val="single" w:sz="4" w:space="0" w:color="auto"/>
            </w:tcBorders>
          </w:tcPr>
          <w:p w14:paraId="38F03A55"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72FAB24E"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DE43E7" w:rsidRPr="009C4885" w14:paraId="3EB820E4" w14:textId="77777777" w:rsidTr="00A964FA">
        <w:trPr>
          <w:trHeight w:val="98"/>
        </w:trPr>
        <w:tc>
          <w:tcPr>
            <w:tcW w:w="10348" w:type="dxa"/>
            <w:gridSpan w:val="4"/>
            <w:tcBorders>
              <w:top w:val="single" w:sz="4" w:space="0" w:color="auto"/>
              <w:bottom w:val="single" w:sz="4" w:space="0" w:color="auto"/>
            </w:tcBorders>
          </w:tcPr>
          <w:p w14:paraId="47AFCF7F" w14:textId="77777777" w:rsidR="00DE43E7" w:rsidRPr="009C4885" w:rsidRDefault="00DE43E7" w:rsidP="00A964FA">
            <w:pPr>
              <w:rPr>
                <w:rFonts w:ascii="Times New Roman" w:hAnsi="Times New Roman" w:cs="Times New Roman"/>
                <w:b/>
                <w:bCs/>
                <w:lang w:val="en-US"/>
              </w:rPr>
            </w:pPr>
            <w:r w:rsidRPr="009C4885">
              <w:rPr>
                <w:rFonts w:ascii="Times New Roman" w:hAnsi="Times New Roman" w:cs="Times New Roman"/>
                <w:b/>
                <w:bCs/>
                <w:lang w:val="en-US"/>
              </w:rPr>
              <w:t>Participants who neither dropped out nor died during the follow-up of the study (N = 29 115)</w:t>
            </w:r>
          </w:p>
        </w:tc>
      </w:tr>
      <w:tr w:rsidR="00DE43E7" w:rsidRPr="009C4885" w14:paraId="021B5BC8" w14:textId="77777777" w:rsidTr="00A964FA">
        <w:trPr>
          <w:trHeight w:val="98"/>
        </w:trPr>
        <w:tc>
          <w:tcPr>
            <w:tcW w:w="10348" w:type="dxa"/>
            <w:gridSpan w:val="4"/>
            <w:tcBorders>
              <w:top w:val="single" w:sz="4" w:space="0" w:color="auto"/>
            </w:tcBorders>
          </w:tcPr>
          <w:p w14:paraId="38D297EE"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level of cognitive performance</w:t>
            </w:r>
          </w:p>
        </w:tc>
      </w:tr>
      <w:tr w:rsidR="00DE43E7" w:rsidRPr="009C4885" w14:paraId="1FF6D903" w14:textId="77777777" w:rsidTr="00A964FA">
        <w:trPr>
          <w:trHeight w:val="98"/>
        </w:trPr>
        <w:tc>
          <w:tcPr>
            <w:tcW w:w="3118" w:type="dxa"/>
          </w:tcPr>
          <w:p w14:paraId="6E9CC4B8"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0F33C87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-0.45 (-0.49; -0.</w:t>
            </w:r>
            <w:proofErr w:type="gramStart"/>
            <w:r w:rsidRPr="009C4885">
              <w:rPr>
                <w:rFonts w:ascii="Times New Roman" w:hAnsi="Times New Roman" w:cs="Times New Roman"/>
                <w:lang w:val="en-US"/>
              </w:rPr>
              <w:t>42)*</w:t>
            </w:r>
            <w:proofErr w:type="gramEnd"/>
            <w:r w:rsidRPr="009C4885">
              <w:rPr>
                <w:rFonts w:ascii="Times New Roman" w:hAnsi="Times New Roman" w:cs="Times New Roman"/>
                <w:lang w:val="en-US"/>
              </w:rPr>
              <w:t>*</w:t>
            </w:r>
          </w:p>
        </w:tc>
        <w:tc>
          <w:tcPr>
            <w:tcW w:w="2410" w:type="dxa"/>
          </w:tcPr>
          <w:p w14:paraId="509E9DA7"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-0.14 (-0.18; -0.</w:t>
            </w:r>
            <w:proofErr w:type="gramStart"/>
            <w:r w:rsidRPr="009C4885">
              <w:rPr>
                <w:rFonts w:ascii="Times New Roman" w:hAnsi="Times New Roman" w:cs="Times New Roman"/>
                <w:lang w:val="en-US"/>
              </w:rPr>
              <w:t>11)*</w:t>
            </w:r>
            <w:proofErr w:type="gramEnd"/>
            <w:r w:rsidRPr="009C4885">
              <w:rPr>
                <w:rFonts w:ascii="Times New Roman" w:hAnsi="Times New Roman" w:cs="Times New Roman"/>
                <w:lang w:val="en-US"/>
              </w:rPr>
              <w:t>*</w:t>
            </w:r>
          </w:p>
        </w:tc>
        <w:tc>
          <w:tcPr>
            <w:tcW w:w="2410" w:type="dxa"/>
          </w:tcPr>
          <w:p w14:paraId="7012E562"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-0.08 (-0.11; -0.</w:t>
            </w:r>
            <w:proofErr w:type="gramStart"/>
            <w:r w:rsidRPr="009C4885">
              <w:rPr>
                <w:rFonts w:ascii="Times New Roman" w:hAnsi="Times New Roman" w:cs="Times New Roman"/>
                <w:lang w:val="en-US"/>
              </w:rPr>
              <w:t>05)*</w:t>
            </w:r>
            <w:proofErr w:type="gramEnd"/>
            <w:r w:rsidRPr="009C4885">
              <w:rPr>
                <w:rFonts w:ascii="Times New Roman" w:hAnsi="Times New Roman" w:cs="Times New Roman"/>
                <w:lang w:val="en-US"/>
              </w:rPr>
              <w:t>*</w:t>
            </w:r>
          </w:p>
        </w:tc>
      </w:tr>
      <w:tr w:rsidR="00DE43E7" w:rsidRPr="009C4885" w14:paraId="791B04D0" w14:textId="77777777" w:rsidTr="00A964FA">
        <w:trPr>
          <w:trHeight w:val="98"/>
        </w:trPr>
        <w:tc>
          <w:tcPr>
            <w:tcW w:w="3118" w:type="dxa"/>
          </w:tcPr>
          <w:p w14:paraId="5BF01E08"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25BCFFD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-2.61 (-2.78; -2.</w:t>
            </w:r>
            <w:proofErr w:type="gramStart"/>
            <w:r w:rsidRPr="009C4885">
              <w:rPr>
                <w:rFonts w:ascii="Times New Roman" w:hAnsi="Times New Roman" w:cs="Times New Roman"/>
                <w:lang w:val="en-US"/>
              </w:rPr>
              <w:t>43)*</w:t>
            </w:r>
            <w:proofErr w:type="gramEnd"/>
            <w:r w:rsidRPr="009C4885">
              <w:rPr>
                <w:rFonts w:ascii="Times New Roman" w:hAnsi="Times New Roman" w:cs="Times New Roman"/>
                <w:lang w:val="en-US"/>
              </w:rPr>
              <w:t>*</w:t>
            </w:r>
          </w:p>
        </w:tc>
        <w:tc>
          <w:tcPr>
            <w:tcW w:w="2410" w:type="dxa"/>
          </w:tcPr>
          <w:p w14:paraId="5EB0646D"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-0.95 (-1.10; -0.</w:t>
            </w:r>
            <w:proofErr w:type="gramStart"/>
            <w:r w:rsidRPr="009C4885">
              <w:rPr>
                <w:rFonts w:ascii="Times New Roman" w:hAnsi="Times New Roman" w:cs="Times New Roman"/>
                <w:lang w:val="en-US"/>
              </w:rPr>
              <w:t>80)*</w:t>
            </w:r>
            <w:proofErr w:type="gramEnd"/>
            <w:r w:rsidRPr="009C4885">
              <w:rPr>
                <w:rFonts w:ascii="Times New Roman" w:hAnsi="Times New Roman" w:cs="Times New Roman"/>
                <w:lang w:val="en-US"/>
              </w:rPr>
              <w:t>*</w:t>
            </w:r>
          </w:p>
        </w:tc>
        <w:tc>
          <w:tcPr>
            <w:tcW w:w="2410" w:type="dxa"/>
          </w:tcPr>
          <w:p w14:paraId="30098AB5"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-0.69 (-0.84; -0.</w:t>
            </w:r>
            <w:proofErr w:type="gramStart"/>
            <w:r w:rsidRPr="009C4885">
              <w:rPr>
                <w:rFonts w:ascii="Times New Roman" w:hAnsi="Times New Roman" w:cs="Times New Roman"/>
                <w:lang w:val="en-US"/>
              </w:rPr>
              <w:t>53)*</w:t>
            </w:r>
            <w:proofErr w:type="gramEnd"/>
            <w:r w:rsidRPr="009C4885">
              <w:rPr>
                <w:rFonts w:ascii="Times New Roman" w:hAnsi="Times New Roman" w:cs="Times New Roman"/>
                <w:lang w:val="en-US"/>
              </w:rPr>
              <w:t>*</w:t>
            </w:r>
          </w:p>
        </w:tc>
      </w:tr>
      <w:tr w:rsidR="00DE43E7" w:rsidRPr="009C4885" w14:paraId="4A314D92" w14:textId="77777777" w:rsidTr="00A964FA">
        <w:trPr>
          <w:trHeight w:val="98"/>
        </w:trPr>
        <w:tc>
          <w:tcPr>
            <w:tcW w:w="3118" w:type="dxa"/>
          </w:tcPr>
          <w:p w14:paraId="1C948F35"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Pr>
          <w:p w14:paraId="0A46B09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-0.52 (-0.56; -0.</w:t>
            </w:r>
            <w:proofErr w:type="gramStart"/>
            <w:r w:rsidRPr="009C4885">
              <w:rPr>
                <w:rFonts w:ascii="Times New Roman" w:hAnsi="Times New Roman" w:cs="Times New Roman"/>
                <w:lang w:val="en-US"/>
              </w:rPr>
              <w:t>47)*</w:t>
            </w:r>
            <w:proofErr w:type="gramEnd"/>
            <w:r w:rsidRPr="009C4885">
              <w:rPr>
                <w:rFonts w:ascii="Times New Roman" w:hAnsi="Times New Roman" w:cs="Times New Roman"/>
                <w:lang w:val="en-US"/>
              </w:rPr>
              <w:t>*</w:t>
            </w:r>
          </w:p>
        </w:tc>
        <w:tc>
          <w:tcPr>
            <w:tcW w:w="2410" w:type="dxa"/>
          </w:tcPr>
          <w:p w14:paraId="54F207AB"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-0.15 (-0.19; -0.</w:t>
            </w:r>
            <w:proofErr w:type="gramStart"/>
            <w:r w:rsidRPr="009C4885">
              <w:rPr>
                <w:rFonts w:ascii="Times New Roman" w:hAnsi="Times New Roman" w:cs="Times New Roman"/>
                <w:lang w:val="en-US"/>
              </w:rPr>
              <w:t>11)*</w:t>
            </w:r>
            <w:proofErr w:type="gramEnd"/>
            <w:r w:rsidRPr="009C4885">
              <w:rPr>
                <w:rFonts w:ascii="Times New Roman" w:hAnsi="Times New Roman" w:cs="Times New Roman"/>
                <w:lang w:val="en-US"/>
              </w:rPr>
              <w:t>*</w:t>
            </w:r>
          </w:p>
        </w:tc>
        <w:tc>
          <w:tcPr>
            <w:tcW w:w="2410" w:type="dxa"/>
          </w:tcPr>
          <w:p w14:paraId="641D1165"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-0.08 (-0.12; -0.</w:t>
            </w:r>
            <w:proofErr w:type="gramStart"/>
            <w:r w:rsidRPr="009C4885">
              <w:rPr>
                <w:rFonts w:ascii="Times New Roman" w:hAnsi="Times New Roman" w:cs="Times New Roman"/>
                <w:lang w:val="en-US"/>
              </w:rPr>
              <w:t>04)*</w:t>
            </w:r>
            <w:proofErr w:type="gramEnd"/>
            <w:r w:rsidRPr="009C4885">
              <w:rPr>
                <w:rFonts w:ascii="Times New Roman" w:hAnsi="Times New Roman" w:cs="Times New Roman"/>
                <w:lang w:val="en-US"/>
              </w:rPr>
              <w:t>*</w:t>
            </w:r>
          </w:p>
        </w:tc>
      </w:tr>
      <w:tr w:rsidR="00DE43E7" w:rsidRPr="009C4885" w14:paraId="7F0FFCC9" w14:textId="77777777" w:rsidTr="00A964FA">
        <w:trPr>
          <w:trHeight w:val="98"/>
        </w:trPr>
        <w:tc>
          <w:tcPr>
            <w:tcW w:w="10348" w:type="dxa"/>
            <w:gridSpan w:val="4"/>
          </w:tcPr>
          <w:p w14:paraId="6079B9DF"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Association of decreasing physical activity with the rate of cognitive decline (physical activity </w:t>
            </w:r>
          </w:p>
          <w:p w14:paraId="38DC8611" w14:textId="7DB2A17D"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trajectory </w:t>
            </w:r>
            <w:r w:rsidR="007C72F3">
              <w:rPr>
                <w:lang w:val="en-US"/>
              </w:rPr>
              <w:t>×</w:t>
            </w:r>
            <w:r w:rsidRPr="009C4885">
              <w:rPr>
                <w:rFonts w:ascii="Times New Roman" w:hAnsi="Times New Roman" w:cs="Times New Roman"/>
                <w:lang w:val="en-US"/>
              </w:rPr>
              <w:t xml:space="preserve"> time)</w:t>
            </w:r>
          </w:p>
        </w:tc>
      </w:tr>
      <w:tr w:rsidR="00DE43E7" w:rsidRPr="009C4885" w14:paraId="40DA2774" w14:textId="77777777" w:rsidTr="00A964FA">
        <w:trPr>
          <w:trHeight w:val="98"/>
        </w:trPr>
        <w:tc>
          <w:tcPr>
            <w:tcW w:w="3118" w:type="dxa"/>
          </w:tcPr>
          <w:p w14:paraId="23619738"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Immediate recall</w:t>
            </w:r>
          </w:p>
        </w:tc>
        <w:tc>
          <w:tcPr>
            <w:tcW w:w="2410" w:type="dxa"/>
          </w:tcPr>
          <w:p w14:paraId="71F2FDE8"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Pr>
          <w:p w14:paraId="1203A0D3"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02)*</w:t>
            </w:r>
            <w:proofErr w:type="gramEnd"/>
            <w:r w:rsidRPr="009C4885">
              <w:rPr>
                <w:rFonts w:ascii="Times New Roman" w:hAnsi="Times New Roman" w:cs="Times New Roman"/>
                <w:lang w:val="en-US"/>
              </w:rPr>
              <w:t>*</w:t>
            </w:r>
          </w:p>
        </w:tc>
        <w:tc>
          <w:tcPr>
            <w:tcW w:w="2410" w:type="dxa"/>
          </w:tcPr>
          <w:p w14:paraId="303D75BA"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-0.03 (-0.03; -0.</w:t>
            </w:r>
            <w:proofErr w:type="gramStart"/>
            <w:r w:rsidRPr="009C4885">
              <w:rPr>
                <w:rFonts w:ascii="Times New Roman" w:hAnsi="Times New Roman" w:cs="Times New Roman"/>
                <w:lang w:val="en-US"/>
              </w:rPr>
              <w:t>02)*</w:t>
            </w:r>
            <w:proofErr w:type="gramEnd"/>
            <w:r w:rsidRPr="009C4885">
              <w:rPr>
                <w:rFonts w:ascii="Times New Roman" w:hAnsi="Times New Roman" w:cs="Times New Roman"/>
                <w:lang w:val="en-US"/>
              </w:rPr>
              <w:t>*</w:t>
            </w:r>
          </w:p>
        </w:tc>
      </w:tr>
      <w:tr w:rsidR="00DE43E7" w:rsidRPr="009C4885" w14:paraId="799704E1" w14:textId="77777777" w:rsidTr="00A964FA">
        <w:trPr>
          <w:trHeight w:val="98"/>
        </w:trPr>
        <w:tc>
          <w:tcPr>
            <w:tcW w:w="3118" w:type="dxa"/>
          </w:tcPr>
          <w:p w14:paraId="0C28608A"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Verbal fluency</w:t>
            </w:r>
          </w:p>
        </w:tc>
        <w:tc>
          <w:tcPr>
            <w:tcW w:w="2410" w:type="dxa"/>
          </w:tcPr>
          <w:p w14:paraId="040C47FB"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-0.17 (-0.18; -0.</w:t>
            </w:r>
            <w:proofErr w:type="gramStart"/>
            <w:r w:rsidRPr="009C4885">
              <w:rPr>
                <w:rFonts w:ascii="Times New Roman" w:hAnsi="Times New Roman" w:cs="Times New Roman"/>
                <w:lang w:val="en-US"/>
              </w:rPr>
              <w:t>15)*</w:t>
            </w:r>
            <w:proofErr w:type="gramEnd"/>
            <w:r w:rsidRPr="009C4885">
              <w:rPr>
                <w:rFonts w:ascii="Times New Roman" w:hAnsi="Times New Roman" w:cs="Times New Roman"/>
                <w:lang w:val="en-US"/>
              </w:rPr>
              <w:t>*</w:t>
            </w:r>
          </w:p>
        </w:tc>
        <w:tc>
          <w:tcPr>
            <w:tcW w:w="2410" w:type="dxa"/>
          </w:tcPr>
          <w:p w14:paraId="66322459"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-0.15 (-0.17; -0.</w:t>
            </w:r>
            <w:proofErr w:type="gramStart"/>
            <w:r w:rsidRPr="009C4885">
              <w:rPr>
                <w:rFonts w:ascii="Times New Roman" w:hAnsi="Times New Roman" w:cs="Times New Roman"/>
                <w:lang w:val="en-US"/>
              </w:rPr>
              <w:t>13)*</w:t>
            </w:r>
            <w:proofErr w:type="gramEnd"/>
            <w:r w:rsidRPr="009C4885">
              <w:rPr>
                <w:rFonts w:ascii="Times New Roman" w:hAnsi="Times New Roman" w:cs="Times New Roman"/>
                <w:lang w:val="en-US"/>
              </w:rPr>
              <w:t>*</w:t>
            </w:r>
          </w:p>
        </w:tc>
        <w:tc>
          <w:tcPr>
            <w:tcW w:w="2410" w:type="dxa"/>
          </w:tcPr>
          <w:p w14:paraId="2CA96511"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-0.15 (-0.17; -0.</w:t>
            </w:r>
            <w:proofErr w:type="gramStart"/>
            <w:r w:rsidRPr="009C4885">
              <w:rPr>
                <w:rFonts w:ascii="Times New Roman" w:hAnsi="Times New Roman" w:cs="Times New Roman"/>
                <w:lang w:val="en-US"/>
              </w:rPr>
              <w:t>13)*</w:t>
            </w:r>
            <w:proofErr w:type="gramEnd"/>
            <w:r w:rsidRPr="009C4885">
              <w:rPr>
                <w:rFonts w:ascii="Times New Roman" w:hAnsi="Times New Roman" w:cs="Times New Roman"/>
                <w:lang w:val="en-US"/>
              </w:rPr>
              <w:t>*</w:t>
            </w:r>
          </w:p>
        </w:tc>
      </w:tr>
      <w:tr w:rsidR="00DE43E7" w:rsidRPr="009C4885" w14:paraId="1B2FF45A" w14:textId="77777777" w:rsidTr="007C72F3">
        <w:trPr>
          <w:trHeight w:val="98"/>
        </w:trPr>
        <w:tc>
          <w:tcPr>
            <w:tcW w:w="3118" w:type="dxa"/>
            <w:tcBorders>
              <w:bottom w:val="single" w:sz="4" w:space="0" w:color="auto"/>
            </w:tcBorders>
          </w:tcPr>
          <w:p w14:paraId="31A3256C" w14:textId="77777777" w:rsidR="00DE43E7" w:rsidRPr="009C4885" w:rsidRDefault="00DE43E7" w:rsidP="00A964FA">
            <w:pPr>
              <w:rPr>
                <w:rFonts w:ascii="Times New Roman" w:hAnsi="Times New Roman" w:cs="Times New Roman"/>
                <w:lang w:val="en-US"/>
              </w:rPr>
            </w:pPr>
            <w:r w:rsidRPr="009C4885">
              <w:rPr>
                <w:rFonts w:ascii="Times New Roman" w:hAnsi="Times New Roman" w:cs="Times New Roman"/>
                <w:lang w:val="en-US"/>
              </w:rPr>
              <w:t xml:space="preserve">          Delayed recall</w:t>
            </w:r>
          </w:p>
        </w:tc>
        <w:tc>
          <w:tcPr>
            <w:tcW w:w="2410" w:type="dxa"/>
            <w:tcBorders>
              <w:bottom w:val="single" w:sz="4" w:space="0" w:color="auto"/>
            </w:tcBorders>
          </w:tcPr>
          <w:p w14:paraId="5ADF7979"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(-0.05;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Borders>
              <w:bottom w:val="single" w:sz="4" w:space="0" w:color="auto"/>
            </w:tcBorders>
          </w:tcPr>
          <w:p w14:paraId="4A43FD9C"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c>
          <w:tcPr>
            <w:tcW w:w="2410" w:type="dxa"/>
            <w:tcBorders>
              <w:bottom w:val="single" w:sz="4" w:space="0" w:color="auto"/>
            </w:tcBorders>
          </w:tcPr>
          <w:p w14:paraId="2D651DAB" w14:textId="77777777" w:rsidR="00DE43E7" w:rsidRPr="009C4885" w:rsidRDefault="00DE43E7" w:rsidP="00A964FA">
            <w:pPr>
              <w:jc w:val="center"/>
              <w:rPr>
                <w:rFonts w:ascii="Times New Roman" w:hAnsi="Times New Roman" w:cs="Times New Roman"/>
                <w:lang w:val="en-US"/>
              </w:rPr>
            </w:pPr>
            <w:r w:rsidRPr="009C4885">
              <w:rPr>
                <w:rFonts w:ascii="Times New Roman" w:hAnsi="Times New Roman" w:cs="Times New Roman"/>
                <w:lang w:val="en-US"/>
              </w:rPr>
              <w:t>-0.04 (-0.04; -0.</w:t>
            </w:r>
            <w:proofErr w:type="gramStart"/>
            <w:r w:rsidRPr="009C4885">
              <w:rPr>
                <w:rFonts w:ascii="Times New Roman" w:hAnsi="Times New Roman" w:cs="Times New Roman"/>
                <w:lang w:val="en-US"/>
              </w:rPr>
              <w:t>03)*</w:t>
            </w:r>
            <w:proofErr w:type="gramEnd"/>
            <w:r w:rsidRPr="009C4885">
              <w:rPr>
                <w:rFonts w:ascii="Times New Roman" w:hAnsi="Times New Roman" w:cs="Times New Roman"/>
                <w:lang w:val="en-US"/>
              </w:rPr>
              <w:t>*</w:t>
            </w:r>
          </w:p>
        </w:tc>
      </w:tr>
      <w:tr w:rsidR="007C72F3" w:rsidRPr="009C4885" w14:paraId="09CAB10A" w14:textId="77777777" w:rsidTr="00A964FA">
        <w:trPr>
          <w:trHeight w:val="98"/>
        </w:trPr>
        <w:tc>
          <w:tcPr>
            <w:tcW w:w="10348" w:type="dxa"/>
            <w:gridSpan w:val="4"/>
            <w:tcBorders>
              <w:top w:val="single" w:sz="4" w:space="0" w:color="auto"/>
            </w:tcBorders>
          </w:tcPr>
          <w:p w14:paraId="2A0D312D" w14:textId="77777777" w:rsidR="007C72F3" w:rsidRDefault="007C72F3" w:rsidP="007C72F3">
            <w:pPr>
              <w:pStyle w:val="NoSpacing"/>
              <w:rPr>
                <w:rFonts w:ascii="Times New Roman" w:hAnsi="Times New Roman" w:cs="Times New Roman"/>
              </w:rPr>
            </w:pPr>
            <w:r>
              <w:rPr>
                <w:rFonts w:ascii="Times New Roman" w:hAnsi="Times New Roman" w:cs="Times New Roman"/>
              </w:rPr>
              <w:t>**p&lt;0.001</w:t>
            </w:r>
          </w:p>
          <w:p w14:paraId="5724432B" w14:textId="77777777" w:rsidR="007C72F3" w:rsidRDefault="007C72F3" w:rsidP="007C72F3">
            <w:pPr>
              <w:pStyle w:val="NoSpacing"/>
              <w:rPr>
                <w:rFonts w:ascii="Times New Roman" w:hAnsi="Times New Roman" w:cs="Times New Roman"/>
              </w:rPr>
            </w:pPr>
            <w:r>
              <w:rPr>
                <w:rFonts w:ascii="Times New Roman" w:hAnsi="Times New Roman" w:cs="Times New Roman"/>
              </w:rPr>
              <w:t>CI, confidence interval</w:t>
            </w:r>
          </w:p>
          <w:p w14:paraId="2531AED3" w14:textId="77777777" w:rsidR="007C72F3" w:rsidRDefault="007C72F3" w:rsidP="007C72F3">
            <w:pPr>
              <w:pStyle w:val="NoSpacing"/>
              <w:rPr>
                <w:rFonts w:ascii="Times New Roman" w:hAnsi="Times New Roman" w:cs="Times New Roman"/>
              </w:rPr>
            </w:pPr>
            <w:r>
              <w:rPr>
                <w:rFonts w:ascii="Times New Roman" w:hAnsi="Times New Roman" w:cs="Times New Roman"/>
              </w:rPr>
              <w:t xml:space="preserve">Results are derived from linear mixed effects models. </w:t>
            </w:r>
          </w:p>
          <w:p w14:paraId="7E0CA532" w14:textId="77777777" w:rsidR="007C72F3" w:rsidRDefault="007C72F3" w:rsidP="007C72F3">
            <w:pPr>
              <w:pStyle w:val="NoSpacing"/>
              <w:jc w:val="both"/>
              <w:rPr>
                <w:rFonts w:ascii="Times New Roman" w:hAnsi="Times New Roman" w:cs="Times New Roman"/>
              </w:rPr>
            </w:pPr>
            <w:r>
              <w:rPr>
                <w:rFonts w:ascii="Times New Roman" w:hAnsi="Times New Roman" w:cs="Times New Roman"/>
              </w:rPr>
              <w:t>Model 1: adjusted for age and sex</w:t>
            </w:r>
          </w:p>
          <w:p w14:paraId="462A797B" w14:textId="77777777" w:rsidR="007C72F3" w:rsidRDefault="007C72F3" w:rsidP="007C72F3">
            <w:pPr>
              <w:pStyle w:val="NoSpacing"/>
              <w:jc w:val="both"/>
              <w:rPr>
                <w:rFonts w:ascii="Times New Roman" w:hAnsi="Times New Roman" w:cs="Times New Roman"/>
              </w:rPr>
            </w:pPr>
            <w:r>
              <w:rPr>
                <w:rFonts w:ascii="Times New Roman" w:hAnsi="Times New Roman" w:cs="Times New Roman"/>
              </w:rPr>
              <w:t xml:space="preserve">Model 2: adjusted for age, sex, </w:t>
            </w:r>
            <w:r>
              <w:rPr>
                <w:rFonts w:ascii="Times New Roman" w:hAnsi="Times New Roman" w:cs="Times New Roman"/>
                <w:shd w:val="clear" w:color="auto" w:fill="FFFFFF"/>
              </w:rPr>
              <w:t xml:space="preserve">birth cohort, region, education, residence, household size, partner in household, household net worth, current job situation, number of children, number of grandchildren </w:t>
            </w:r>
            <w:r>
              <w:rPr>
                <w:rFonts w:ascii="Times New Roman" w:hAnsi="Times New Roman" w:cs="Times New Roman"/>
              </w:rPr>
              <w:t>and attrition</w:t>
            </w:r>
          </w:p>
          <w:p w14:paraId="4F2CEE9C" w14:textId="55A7FAA9" w:rsidR="007C72F3" w:rsidRPr="009C4885" w:rsidRDefault="007C72F3" w:rsidP="007C72F3">
            <w:pPr>
              <w:pStyle w:val="NoSpacing"/>
              <w:jc w:val="both"/>
              <w:rPr>
                <w:rFonts w:ascii="Times New Roman" w:hAnsi="Times New Roman" w:cs="Times New Roman"/>
              </w:rPr>
            </w:pPr>
            <w:r>
              <w:rPr>
                <w:rFonts w:ascii="Times New Roman" w:hAnsi="Times New Roman" w:cs="Times New Roman"/>
              </w:rPr>
              <w:t xml:space="preserve">Model 3: adjusted for age, sex, </w:t>
            </w:r>
            <w:r>
              <w:rPr>
                <w:rFonts w:ascii="Times New Roman" w:hAnsi="Times New Roman" w:cs="Times New Roman"/>
                <w:shd w:val="clear" w:color="auto" w:fill="FFFFFF"/>
              </w:rPr>
              <w:t xml:space="preserve">birth cohort, region, education, residence, household size, partner in household, household net worth, current job situation, number of children, number of grandchildren, </w:t>
            </w:r>
            <w:r>
              <w:rPr>
                <w:rFonts w:ascii="Times New Roman" w:hAnsi="Times New Roman" w:cs="Times New Roman"/>
              </w:rPr>
              <w:t xml:space="preserve">attrition, </w:t>
            </w:r>
            <w:r>
              <w:rPr>
                <w:rFonts w:ascii="Times New Roman" w:hAnsi="Times New Roman" w:cs="Times New Roman"/>
                <w:shd w:val="clear" w:color="auto" w:fill="FFFFFF"/>
              </w:rPr>
              <w:t xml:space="preserve">limitations in instrumental activities of daily living, depressive symptoms, number of chronic diseases, body mass index, mobility limitations index, smoking, alcohol use and </w:t>
            </w:r>
            <w:r>
              <w:rPr>
                <w:rFonts w:ascii="Times New Roman" w:hAnsi="Times New Roman" w:cs="Times New Roman"/>
              </w:rPr>
              <w:t>eating behavior</w:t>
            </w:r>
          </w:p>
        </w:tc>
      </w:tr>
    </w:tbl>
    <w:p w14:paraId="19BDE243" w14:textId="29B1ABFD" w:rsidR="00DE43E7" w:rsidRDefault="00DE43E7" w:rsidP="00DE43E7">
      <w:pPr>
        <w:spacing w:line="240" w:lineRule="auto"/>
        <w:jc w:val="both"/>
        <w:rPr>
          <w:rFonts w:ascii="Times New Roman" w:hAnsi="Times New Roman" w:cs="Times New Roman"/>
          <w:noProof/>
        </w:rPr>
      </w:pPr>
    </w:p>
    <w:p w14:paraId="4C1634C9" w14:textId="560E62DD" w:rsidR="00DE43E7" w:rsidRDefault="00DE43E7" w:rsidP="00B05E87">
      <w:pPr>
        <w:jc w:val="both"/>
        <w:rPr>
          <w:rFonts w:ascii="Times New Roman" w:hAnsi="Times New Roman" w:cs="Times New Roman"/>
        </w:rPr>
      </w:pPr>
      <w:r>
        <w:rPr>
          <w:rFonts w:ascii="Times New Roman" w:hAnsi="Times New Roman" w:cs="Times New Roman"/>
        </w:rPr>
        <w:br w:type="page"/>
      </w:r>
    </w:p>
    <w:tbl>
      <w:tblPr>
        <w:tblStyle w:val="TableGrid"/>
        <w:tblW w:w="11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8"/>
        <w:gridCol w:w="5596"/>
      </w:tblGrid>
      <w:tr w:rsidR="00B05E87" w:rsidRPr="000B7E92" w14:paraId="3A24A144" w14:textId="77777777" w:rsidTr="0006617C">
        <w:trPr>
          <w:jc w:val="center"/>
        </w:trPr>
        <w:tc>
          <w:tcPr>
            <w:tcW w:w="5528" w:type="dxa"/>
          </w:tcPr>
          <w:p w14:paraId="24B7BCA8" w14:textId="77777777" w:rsidR="0059563B" w:rsidRPr="0059563B" w:rsidRDefault="0059563B" w:rsidP="00B05E87">
            <w:pPr>
              <w:jc w:val="both"/>
              <w:rPr>
                <w:rFonts w:ascii="Times New Roman" w:hAnsi="Times New Roman" w:cs="Times New Roman"/>
                <w:b/>
                <w:bCs/>
              </w:rPr>
            </w:pPr>
            <w:r w:rsidRPr="0059563B">
              <w:rPr>
                <w:rFonts w:ascii="Times New Roman" w:hAnsi="Times New Roman" w:cs="Times New Roman"/>
                <w:b/>
                <w:bCs/>
              </w:rPr>
              <w:lastRenderedPageBreak/>
              <w:t>a</w:t>
            </w:r>
          </w:p>
          <w:p w14:paraId="3FBC753B" w14:textId="0A7424E3" w:rsidR="00B05E87" w:rsidRPr="000B7E92" w:rsidRDefault="0006617C" w:rsidP="00B05E87">
            <w:pPr>
              <w:jc w:val="both"/>
              <w:rPr>
                <w:rFonts w:ascii="Times New Roman" w:hAnsi="Times New Roman" w:cs="Times New Roman"/>
              </w:rPr>
            </w:pPr>
            <w:r>
              <w:rPr>
                <w:rFonts w:ascii="Times New Roman" w:hAnsi="Times New Roman" w:cs="Times New Roman"/>
                <w:noProof/>
              </w:rPr>
              <w:drawing>
                <wp:inline distT="0" distB="0" distL="0" distR="0" wp14:anchorId="396D2CBE" wp14:editId="432F619F">
                  <wp:extent cx="3420000" cy="1581448"/>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0" cy="1581448"/>
                          </a:xfrm>
                          <a:prstGeom prst="rect">
                            <a:avLst/>
                          </a:prstGeom>
                        </pic:spPr>
                      </pic:pic>
                    </a:graphicData>
                  </a:graphic>
                </wp:inline>
              </w:drawing>
            </w:r>
          </w:p>
        </w:tc>
        <w:tc>
          <w:tcPr>
            <w:tcW w:w="5596" w:type="dxa"/>
          </w:tcPr>
          <w:p w14:paraId="792E9142" w14:textId="77777777" w:rsidR="0059563B" w:rsidRDefault="0059563B" w:rsidP="00B05E87">
            <w:pPr>
              <w:jc w:val="both"/>
              <w:rPr>
                <w:rFonts w:ascii="Times New Roman" w:hAnsi="Times New Roman" w:cs="Times New Roman"/>
                <w:b/>
                <w:bCs/>
              </w:rPr>
            </w:pPr>
            <w:r>
              <w:rPr>
                <w:rFonts w:ascii="Times New Roman" w:hAnsi="Times New Roman" w:cs="Times New Roman"/>
                <w:b/>
                <w:bCs/>
              </w:rPr>
              <w:t>b</w:t>
            </w:r>
          </w:p>
          <w:p w14:paraId="20641274" w14:textId="457A201B" w:rsidR="0059563B" w:rsidRPr="000B7E92" w:rsidRDefault="0006617C" w:rsidP="00B05E87">
            <w:pPr>
              <w:jc w:val="both"/>
              <w:rPr>
                <w:rFonts w:ascii="Times New Roman" w:hAnsi="Times New Roman" w:cs="Times New Roman"/>
              </w:rPr>
            </w:pPr>
            <w:r>
              <w:rPr>
                <w:rFonts w:ascii="Times New Roman" w:hAnsi="Times New Roman" w:cs="Times New Roman"/>
                <w:noProof/>
              </w:rPr>
              <w:drawing>
                <wp:inline distT="0" distB="0" distL="0" distR="0" wp14:anchorId="510C2290" wp14:editId="49DE4F28">
                  <wp:extent cx="3420000" cy="1581448"/>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1581448"/>
                          </a:xfrm>
                          <a:prstGeom prst="rect">
                            <a:avLst/>
                          </a:prstGeom>
                        </pic:spPr>
                      </pic:pic>
                    </a:graphicData>
                  </a:graphic>
                </wp:inline>
              </w:drawing>
            </w:r>
          </w:p>
        </w:tc>
      </w:tr>
      <w:tr w:rsidR="00B05E87" w:rsidRPr="000B7E92" w14:paraId="6AA98238" w14:textId="77777777" w:rsidTr="0006617C">
        <w:trPr>
          <w:jc w:val="center"/>
        </w:trPr>
        <w:tc>
          <w:tcPr>
            <w:tcW w:w="5528" w:type="dxa"/>
          </w:tcPr>
          <w:p w14:paraId="116704A4" w14:textId="77777777" w:rsidR="0059563B" w:rsidRDefault="0059563B" w:rsidP="00B05E87">
            <w:pPr>
              <w:jc w:val="both"/>
              <w:rPr>
                <w:rFonts w:ascii="Times New Roman" w:hAnsi="Times New Roman" w:cs="Times New Roman"/>
                <w:b/>
                <w:bCs/>
              </w:rPr>
            </w:pPr>
            <w:r>
              <w:rPr>
                <w:rFonts w:ascii="Times New Roman" w:hAnsi="Times New Roman" w:cs="Times New Roman"/>
                <w:b/>
                <w:bCs/>
              </w:rPr>
              <w:t>c</w:t>
            </w:r>
          </w:p>
          <w:p w14:paraId="2D5C9F86" w14:textId="0D9E6A77" w:rsidR="00B05E87" w:rsidRPr="000B7E92" w:rsidRDefault="0006617C" w:rsidP="00B05E87">
            <w:pPr>
              <w:jc w:val="both"/>
              <w:rPr>
                <w:rFonts w:ascii="Times New Roman" w:hAnsi="Times New Roman" w:cs="Times New Roman"/>
              </w:rPr>
            </w:pPr>
            <w:r>
              <w:rPr>
                <w:rFonts w:ascii="Times New Roman" w:hAnsi="Times New Roman" w:cs="Times New Roman"/>
                <w:noProof/>
              </w:rPr>
              <w:drawing>
                <wp:inline distT="0" distB="0" distL="0" distR="0" wp14:anchorId="56D39CAD" wp14:editId="6F71FB68">
                  <wp:extent cx="3420000" cy="1581448"/>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1581448"/>
                          </a:xfrm>
                          <a:prstGeom prst="rect">
                            <a:avLst/>
                          </a:prstGeom>
                        </pic:spPr>
                      </pic:pic>
                    </a:graphicData>
                  </a:graphic>
                </wp:inline>
              </w:drawing>
            </w:r>
          </w:p>
        </w:tc>
        <w:tc>
          <w:tcPr>
            <w:tcW w:w="5596" w:type="dxa"/>
          </w:tcPr>
          <w:p w14:paraId="5560AE25" w14:textId="4BD37A14" w:rsidR="00B05E87" w:rsidRPr="000B7E92" w:rsidRDefault="00B05E87" w:rsidP="00B05E87">
            <w:pPr>
              <w:jc w:val="both"/>
              <w:rPr>
                <w:rFonts w:ascii="Times New Roman" w:hAnsi="Times New Roman" w:cs="Times New Roman"/>
              </w:rPr>
            </w:pPr>
          </w:p>
          <w:p w14:paraId="7905B2CE" w14:textId="3D4ED5EA" w:rsidR="00B05E87" w:rsidRPr="000B7E92" w:rsidRDefault="00B05E87" w:rsidP="00B05E87">
            <w:pPr>
              <w:jc w:val="both"/>
              <w:rPr>
                <w:rFonts w:ascii="Times New Roman" w:hAnsi="Times New Roman" w:cs="Times New Roman"/>
              </w:rPr>
            </w:pPr>
          </w:p>
        </w:tc>
      </w:tr>
    </w:tbl>
    <w:p w14:paraId="5CA649C2" w14:textId="11584E8D" w:rsidR="006A5144" w:rsidRPr="00DE43E7" w:rsidRDefault="007C72F3" w:rsidP="003D5CF5">
      <w:pPr>
        <w:spacing w:after="0" w:line="360" w:lineRule="auto"/>
        <w:jc w:val="both"/>
        <w:rPr>
          <w:rFonts w:ascii="Times New Roman" w:hAnsi="Times New Roman" w:cs="Times New Roman"/>
        </w:rPr>
      </w:pPr>
      <w:r>
        <w:rPr>
          <w:rFonts w:ascii="Times New Roman" w:hAnsi="Times New Roman" w:cs="Times New Roman"/>
          <w:b/>
          <w:sz w:val="24"/>
        </w:rPr>
        <w:t>Supplementary f</w:t>
      </w:r>
      <w:r w:rsidR="006A5144" w:rsidRPr="00DE43E7">
        <w:rPr>
          <w:rFonts w:ascii="Times New Roman" w:hAnsi="Times New Roman" w:cs="Times New Roman"/>
          <w:b/>
          <w:sz w:val="24"/>
        </w:rPr>
        <w:t>igure S</w:t>
      </w:r>
      <w:r w:rsidR="003D3E5D" w:rsidRPr="00DE43E7">
        <w:rPr>
          <w:rFonts w:ascii="Times New Roman" w:hAnsi="Times New Roman" w:cs="Times New Roman"/>
          <w:b/>
          <w:sz w:val="24"/>
        </w:rPr>
        <w:t>1</w:t>
      </w:r>
      <w:r w:rsidR="00DE43E7" w:rsidRPr="00DE43E7">
        <w:rPr>
          <w:rFonts w:ascii="Times New Roman" w:hAnsi="Times New Roman" w:cs="Times New Roman"/>
          <w:b/>
          <w:sz w:val="24"/>
        </w:rPr>
        <w:t>a-c</w:t>
      </w:r>
      <w:r w:rsidR="006A5144" w:rsidRPr="00DE43E7">
        <w:rPr>
          <w:rFonts w:ascii="Times New Roman" w:hAnsi="Times New Roman" w:cs="Times New Roman"/>
          <w:sz w:val="24"/>
        </w:rPr>
        <w:t xml:space="preserve"> Mean </w:t>
      </w:r>
      <w:r w:rsidR="00B05E87" w:rsidRPr="00DE43E7">
        <w:rPr>
          <w:rFonts w:ascii="Times New Roman" w:hAnsi="Times New Roman" w:cs="Times New Roman"/>
          <w:sz w:val="24"/>
        </w:rPr>
        <w:t>physical activity</w:t>
      </w:r>
      <w:r w:rsidR="008901EB">
        <w:rPr>
          <w:rFonts w:ascii="Times New Roman" w:hAnsi="Times New Roman" w:cs="Times New Roman"/>
          <w:sz w:val="24"/>
        </w:rPr>
        <w:t xml:space="preserve"> (PA)</w:t>
      </w:r>
      <w:r w:rsidR="00B05E87" w:rsidRPr="00DE43E7">
        <w:rPr>
          <w:rFonts w:ascii="Times New Roman" w:hAnsi="Times New Roman" w:cs="Times New Roman"/>
          <w:sz w:val="24"/>
        </w:rPr>
        <w:t xml:space="preserve"> </w:t>
      </w:r>
      <w:r w:rsidR="00087308" w:rsidRPr="00DE43E7">
        <w:rPr>
          <w:rFonts w:ascii="Times New Roman" w:hAnsi="Times New Roman" w:cs="Times New Roman"/>
          <w:sz w:val="24"/>
        </w:rPr>
        <w:t xml:space="preserve">over time </w:t>
      </w:r>
      <w:r w:rsidR="00B05E87" w:rsidRPr="00DE43E7">
        <w:rPr>
          <w:rFonts w:ascii="Times New Roman" w:hAnsi="Times New Roman" w:cs="Times New Roman"/>
          <w:sz w:val="24"/>
        </w:rPr>
        <w:t xml:space="preserve">across </w:t>
      </w:r>
      <w:r w:rsidR="006A5144" w:rsidRPr="00DE43E7">
        <w:rPr>
          <w:rFonts w:ascii="Times New Roman" w:hAnsi="Times New Roman" w:cs="Times New Roman"/>
          <w:sz w:val="24"/>
        </w:rPr>
        <w:t>different</w:t>
      </w:r>
      <w:r w:rsidR="00B05E87" w:rsidRPr="00DE43E7">
        <w:rPr>
          <w:rFonts w:ascii="Times New Roman" w:hAnsi="Times New Roman" w:cs="Times New Roman"/>
          <w:sz w:val="24"/>
        </w:rPr>
        <w:t xml:space="preserve"> </w:t>
      </w:r>
      <w:r w:rsidR="00526D73" w:rsidRPr="00DE43E7">
        <w:rPr>
          <w:rFonts w:ascii="Times New Roman" w:hAnsi="Times New Roman" w:cs="Times New Roman"/>
          <w:sz w:val="24"/>
        </w:rPr>
        <w:t xml:space="preserve">numbers of </w:t>
      </w:r>
      <w:r w:rsidR="00B05E87" w:rsidRPr="00DE43E7">
        <w:rPr>
          <w:rFonts w:ascii="Times New Roman" w:hAnsi="Times New Roman" w:cs="Times New Roman"/>
          <w:sz w:val="24"/>
        </w:rPr>
        <w:t>class</w:t>
      </w:r>
      <w:r w:rsidR="00526D73" w:rsidRPr="00DE43E7">
        <w:rPr>
          <w:rFonts w:ascii="Times New Roman" w:hAnsi="Times New Roman" w:cs="Times New Roman"/>
          <w:sz w:val="24"/>
        </w:rPr>
        <w:t>es extracted</w:t>
      </w:r>
    </w:p>
    <w:p w14:paraId="72687668" w14:textId="5DD31618" w:rsidR="006A5144" w:rsidRPr="000B7E92" w:rsidRDefault="00087308" w:rsidP="003D5CF5">
      <w:pPr>
        <w:pStyle w:val="NoSpacing"/>
        <w:spacing w:line="360" w:lineRule="auto"/>
        <w:jc w:val="both"/>
        <w:rPr>
          <w:rFonts w:ascii="Times New Roman" w:hAnsi="Times New Roman" w:cs="Times New Roman"/>
          <w:sz w:val="24"/>
          <w:szCs w:val="24"/>
        </w:rPr>
      </w:pPr>
      <w:r w:rsidRPr="00DE43E7">
        <w:rPr>
          <w:rFonts w:ascii="Times New Roman" w:hAnsi="Times New Roman" w:cs="Times New Roman"/>
          <w:b/>
          <w:bCs/>
          <w:sz w:val="24"/>
          <w:szCs w:val="24"/>
        </w:rPr>
        <w:t>a</w:t>
      </w:r>
      <w:r w:rsidR="006A5144" w:rsidRPr="00DE43E7">
        <w:rPr>
          <w:rFonts w:ascii="Times New Roman" w:hAnsi="Times New Roman" w:cs="Times New Roman"/>
          <w:sz w:val="24"/>
          <w:szCs w:val="24"/>
        </w:rPr>
        <w:t xml:space="preserve"> </w:t>
      </w:r>
      <w:r w:rsidRPr="00DE43E7">
        <w:rPr>
          <w:rFonts w:ascii="Times New Roman" w:hAnsi="Times New Roman" w:cs="Times New Roman"/>
          <w:sz w:val="24"/>
          <w:szCs w:val="24"/>
        </w:rPr>
        <w:t>2</w:t>
      </w:r>
      <w:r w:rsidR="006A5144" w:rsidRPr="00DE43E7">
        <w:rPr>
          <w:rFonts w:ascii="Times New Roman" w:hAnsi="Times New Roman" w:cs="Times New Roman"/>
          <w:sz w:val="24"/>
          <w:szCs w:val="24"/>
        </w:rPr>
        <w:noBreakHyphen/>
        <w:t xml:space="preserve">class </w:t>
      </w:r>
      <w:r w:rsidRPr="00DE43E7">
        <w:rPr>
          <w:rFonts w:ascii="Times New Roman" w:hAnsi="Times New Roman" w:cs="Times New Roman"/>
          <w:sz w:val="24"/>
          <w:szCs w:val="24"/>
        </w:rPr>
        <w:t>physical</w:t>
      </w:r>
      <w:r>
        <w:rPr>
          <w:rFonts w:ascii="Times New Roman" w:hAnsi="Times New Roman" w:cs="Times New Roman"/>
          <w:sz w:val="24"/>
          <w:szCs w:val="24"/>
        </w:rPr>
        <w:t xml:space="preserve"> activity </w:t>
      </w:r>
      <w:r w:rsidR="006A5144" w:rsidRPr="000B7E92">
        <w:rPr>
          <w:rFonts w:ascii="Times New Roman" w:hAnsi="Times New Roman" w:cs="Times New Roman"/>
          <w:sz w:val="24"/>
          <w:szCs w:val="24"/>
        </w:rPr>
        <w:t xml:space="preserve">model; </w:t>
      </w:r>
      <w:r w:rsidRPr="00087308">
        <w:rPr>
          <w:rFonts w:ascii="Times New Roman" w:hAnsi="Times New Roman" w:cs="Times New Roman"/>
          <w:b/>
          <w:bCs/>
          <w:sz w:val="24"/>
          <w:szCs w:val="24"/>
        </w:rPr>
        <w:t>b</w:t>
      </w:r>
      <w:r w:rsidR="006A5144" w:rsidRPr="000B7E92">
        <w:rPr>
          <w:rFonts w:ascii="Times New Roman" w:hAnsi="Times New Roman" w:cs="Times New Roman"/>
          <w:sz w:val="24"/>
          <w:szCs w:val="24"/>
        </w:rPr>
        <w:t xml:space="preserve"> </w:t>
      </w:r>
      <w:r>
        <w:rPr>
          <w:rFonts w:ascii="Times New Roman" w:hAnsi="Times New Roman" w:cs="Times New Roman"/>
          <w:sz w:val="24"/>
          <w:szCs w:val="24"/>
        </w:rPr>
        <w:t>3</w:t>
      </w:r>
      <w:r w:rsidR="006A5144" w:rsidRPr="000B7E92">
        <w:rPr>
          <w:rFonts w:ascii="Times New Roman" w:hAnsi="Times New Roman" w:cs="Times New Roman"/>
          <w:sz w:val="24"/>
          <w:szCs w:val="24"/>
        </w:rPr>
        <w:noBreakHyphen/>
        <w:t xml:space="preserve">class </w:t>
      </w:r>
      <w:r>
        <w:rPr>
          <w:rFonts w:ascii="Times New Roman" w:hAnsi="Times New Roman" w:cs="Times New Roman"/>
          <w:sz w:val="24"/>
          <w:szCs w:val="24"/>
        </w:rPr>
        <w:t>physical activity</w:t>
      </w:r>
      <w:r w:rsidRPr="000B7E92">
        <w:rPr>
          <w:rFonts w:ascii="Times New Roman" w:hAnsi="Times New Roman" w:cs="Times New Roman"/>
          <w:sz w:val="24"/>
          <w:szCs w:val="24"/>
        </w:rPr>
        <w:t xml:space="preserve"> </w:t>
      </w:r>
      <w:r w:rsidR="006A5144" w:rsidRPr="000B7E92">
        <w:rPr>
          <w:rFonts w:ascii="Times New Roman" w:hAnsi="Times New Roman" w:cs="Times New Roman"/>
          <w:sz w:val="24"/>
          <w:szCs w:val="24"/>
        </w:rPr>
        <w:t xml:space="preserve">model; </w:t>
      </w:r>
      <w:r w:rsidRPr="00087308">
        <w:rPr>
          <w:rFonts w:ascii="Times New Roman" w:hAnsi="Times New Roman" w:cs="Times New Roman"/>
          <w:b/>
          <w:bCs/>
          <w:sz w:val="24"/>
          <w:szCs w:val="24"/>
        </w:rPr>
        <w:t>c</w:t>
      </w:r>
      <w:r w:rsidR="006A5144" w:rsidRPr="000B7E92">
        <w:rPr>
          <w:rFonts w:ascii="Times New Roman" w:hAnsi="Times New Roman" w:cs="Times New Roman"/>
          <w:sz w:val="24"/>
          <w:szCs w:val="24"/>
        </w:rPr>
        <w:t xml:space="preserve"> </w:t>
      </w:r>
      <w:r>
        <w:rPr>
          <w:rFonts w:ascii="Times New Roman" w:hAnsi="Times New Roman" w:cs="Times New Roman"/>
          <w:sz w:val="24"/>
          <w:szCs w:val="24"/>
        </w:rPr>
        <w:t>4</w:t>
      </w:r>
      <w:r w:rsidR="006A5144" w:rsidRPr="000B7E92">
        <w:rPr>
          <w:rFonts w:ascii="Times New Roman" w:hAnsi="Times New Roman" w:cs="Times New Roman"/>
          <w:sz w:val="24"/>
          <w:szCs w:val="24"/>
        </w:rPr>
        <w:noBreakHyphen/>
        <w:t xml:space="preserve">class </w:t>
      </w:r>
      <w:r>
        <w:rPr>
          <w:rFonts w:ascii="Times New Roman" w:hAnsi="Times New Roman" w:cs="Times New Roman"/>
          <w:sz w:val="24"/>
          <w:szCs w:val="24"/>
        </w:rPr>
        <w:t>physical activity</w:t>
      </w:r>
      <w:r w:rsidRPr="000B7E92">
        <w:rPr>
          <w:rFonts w:ascii="Times New Roman" w:hAnsi="Times New Roman" w:cs="Times New Roman"/>
          <w:sz w:val="24"/>
          <w:szCs w:val="24"/>
        </w:rPr>
        <w:t xml:space="preserve"> </w:t>
      </w:r>
      <w:r w:rsidR="006A5144" w:rsidRPr="000B7E92">
        <w:rPr>
          <w:rFonts w:ascii="Times New Roman" w:hAnsi="Times New Roman" w:cs="Times New Roman"/>
          <w:sz w:val="24"/>
          <w:szCs w:val="24"/>
        </w:rPr>
        <w:t>model</w:t>
      </w:r>
    </w:p>
    <w:p w14:paraId="2C93794E" w14:textId="77777777" w:rsidR="006A5144" w:rsidRPr="000B7E92" w:rsidRDefault="006A5144" w:rsidP="002E0012">
      <w:pPr>
        <w:spacing w:after="0" w:line="480" w:lineRule="auto"/>
        <w:rPr>
          <w:rFonts w:ascii="Times New Roman" w:hAnsi="Times New Roman" w:cs="Times New Roman"/>
          <w:sz w:val="24"/>
          <w:szCs w:val="24"/>
        </w:rPr>
      </w:pPr>
      <w:r w:rsidRPr="000B7E92">
        <w:rPr>
          <w:rFonts w:ascii="Times New Roman" w:hAnsi="Times New Roman" w:cs="Times New Roman"/>
          <w:sz w:val="24"/>
          <w:szCs w:val="24"/>
        </w:rPr>
        <w:br w:type="page"/>
      </w:r>
    </w:p>
    <w:tbl>
      <w:tblPr>
        <w:tblStyle w:val="TableGrid"/>
        <w:tblW w:w="106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5245"/>
      </w:tblGrid>
      <w:tr w:rsidR="00741BC6" w14:paraId="0A8A54C1" w14:textId="77777777" w:rsidTr="00741BC6">
        <w:tc>
          <w:tcPr>
            <w:tcW w:w="5388" w:type="dxa"/>
          </w:tcPr>
          <w:p w14:paraId="23ADD8BD" w14:textId="77777777" w:rsidR="001407B1" w:rsidRDefault="001407B1" w:rsidP="006A5144">
            <w:pPr>
              <w:pStyle w:val="NoSpacing"/>
              <w:spacing w:line="48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lastRenderedPageBreak/>
              <w:t>a</w:t>
            </w:r>
          </w:p>
          <w:p w14:paraId="415F5589" w14:textId="0B71B15C" w:rsidR="00741BC6" w:rsidRDefault="00741BC6" w:rsidP="006A5144">
            <w:pPr>
              <w:pStyle w:val="NoSpacing"/>
              <w:spacing w:line="480" w:lineRule="auto"/>
              <w:jc w:val="both"/>
              <w:rPr>
                <w:rFonts w:ascii="Times New Roman" w:hAnsi="Times New Roman" w:cs="Times New Roman"/>
                <w:b/>
                <w:shd w:val="clear" w:color="auto" w:fill="FFFFFF"/>
              </w:rPr>
            </w:pPr>
            <w:r>
              <w:rPr>
                <w:rFonts w:ascii="Times New Roman" w:hAnsi="Times New Roman" w:cs="Times New Roman"/>
                <w:noProof/>
              </w:rPr>
              <w:drawing>
                <wp:inline distT="0" distB="0" distL="0" distR="0" wp14:anchorId="08DE24A7" wp14:editId="4D30CC7F">
                  <wp:extent cx="3420000" cy="1581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0000" cy="1581448"/>
                          </a:xfrm>
                          <a:prstGeom prst="rect">
                            <a:avLst/>
                          </a:prstGeom>
                        </pic:spPr>
                      </pic:pic>
                    </a:graphicData>
                  </a:graphic>
                </wp:inline>
              </w:drawing>
            </w:r>
          </w:p>
        </w:tc>
        <w:tc>
          <w:tcPr>
            <w:tcW w:w="5245" w:type="dxa"/>
          </w:tcPr>
          <w:p w14:paraId="01613DBE" w14:textId="5F60801F" w:rsidR="00741BC6" w:rsidRDefault="001407B1" w:rsidP="006A5144">
            <w:pPr>
              <w:pStyle w:val="NoSpacing"/>
              <w:spacing w:line="48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b</w:t>
            </w:r>
            <w:r w:rsidR="00741BC6">
              <w:rPr>
                <w:rFonts w:ascii="Times New Roman" w:hAnsi="Times New Roman" w:cs="Times New Roman"/>
                <w:noProof/>
              </w:rPr>
              <w:drawing>
                <wp:inline distT="0" distB="0" distL="0" distR="0" wp14:anchorId="572FA114" wp14:editId="59436816">
                  <wp:extent cx="3420000" cy="1581448"/>
                  <wp:effectExtent l="0" t="0" r="0"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000" cy="1581448"/>
                          </a:xfrm>
                          <a:prstGeom prst="rect">
                            <a:avLst/>
                          </a:prstGeom>
                        </pic:spPr>
                      </pic:pic>
                    </a:graphicData>
                  </a:graphic>
                </wp:inline>
              </w:drawing>
            </w:r>
          </w:p>
        </w:tc>
      </w:tr>
      <w:tr w:rsidR="00CD35A5" w14:paraId="32E8A550" w14:textId="77777777" w:rsidTr="00741BC6">
        <w:tc>
          <w:tcPr>
            <w:tcW w:w="5388" w:type="dxa"/>
          </w:tcPr>
          <w:p w14:paraId="5A3BE01E" w14:textId="0FE11972" w:rsidR="00CD35A5" w:rsidRPr="001407B1" w:rsidRDefault="001407B1" w:rsidP="006A5144">
            <w:pPr>
              <w:pStyle w:val="NoSpacing"/>
              <w:spacing w:line="480" w:lineRule="auto"/>
              <w:jc w:val="both"/>
              <w:rPr>
                <w:rFonts w:ascii="Times New Roman" w:hAnsi="Times New Roman" w:cs="Times New Roman"/>
                <w:b/>
                <w:bCs/>
                <w:noProof/>
              </w:rPr>
            </w:pPr>
            <w:r w:rsidRPr="001407B1">
              <w:rPr>
                <w:rFonts w:ascii="Times New Roman" w:hAnsi="Times New Roman" w:cs="Times New Roman"/>
                <w:b/>
                <w:bCs/>
                <w:noProof/>
              </w:rPr>
              <w:t>c</w:t>
            </w:r>
            <w:r>
              <w:rPr>
                <w:rFonts w:ascii="Times New Roman" w:hAnsi="Times New Roman" w:cs="Times New Roman"/>
                <w:b/>
                <w:bCs/>
                <w:noProof/>
              </w:rPr>
              <w:drawing>
                <wp:inline distT="0" distB="0" distL="0" distR="0" wp14:anchorId="4999DB31" wp14:editId="08ABEDF4">
                  <wp:extent cx="3284220" cy="1518920"/>
                  <wp:effectExtent l="0" t="0" r="0" b="508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220" cy="1518920"/>
                          </a:xfrm>
                          <a:prstGeom prst="rect">
                            <a:avLst/>
                          </a:prstGeom>
                        </pic:spPr>
                      </pic:pic>
                    </a:graphicData>
                  </a:graphic>
                </wp:inline>
              </w:drawing>
            </w:r>
          </w:p>
        </w:tc>
        <w:tc>
          <w:tcPr>
            <w:tcW w:w="5245" w:type="dxa"/>
          </w:tcPr>
          <w:p w14:paraId="4611C613" w14:textId="1FDCF15D" w:rsidR="00CD35A5" w:rsidRPr="001407B1" w:rsidRDefault="001407B1" w:rsidP="006A5144">
            <w:pPr>
              <w:pStyle w:val="NoSpacing"/>
              <w:spacing w:line="480" w:lineRule="auto"/>
              <w:jc w:val="both"/>
              <w:rPr>
                <w:rFonts w:ascii="Times New Roman" w:hAnsi="Times New Roman" w:cs="Times New Roman"/>
                <w:b/>
                <w:bCs/>
                <w:noProof/>
              </w:rPr>
            </w:pPr>
            <w:r w:rsidRPr="001407B1">
              <w:rPr>
                <w:rFonts w:ascii="Times New Roman" w:hAnsi="Times New Roman" w:cs="Times New Roman"/>
                <w:b/>
                <w:bCs/>
                <w:noProof/>
              </w:rPr>
              <w:t>d</w:t>
            </w:r>
            <w:r w:rsidR="00951048">
              <w:rPr>
                <w:rFonts w:ascii="Times New Roman" w:hAnsi="Times New Roman" w:cs="Times New Roman"/>
                <w:b/>
                <w:bCs/>
                <w:noProof/>
              </w:rPr>
              <w:drawing>
                <wp:inline distT="0" distB="0" distL="0" distR="0" wp14:anchorId="7A2431AE" wp14:editId="5992E98E">
                  <wp:extent cx="3284220" cy="1628140"/>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628140"/>
                          </a:xfrm>
                          <a:prstGeom prst="rect">
                            <a:avLst/>
                          </a:prstGeom>
                        </pic:spPr>
                      </pic:pic>
                    </a:graphicData>
                  </a:graphic>
                </wp:inline>
              </w:drawing>
            </w:r>
          </w:p>
        </w:tc>
      </w:tr>
      <w:tr w:rsidR="00CD35A5" w14:paraId="14491E12" w14:textId="77777777" w:rsidTr="00741BC6">
        <w:tc>
          <w:tcPr>
            <w:tcW w:w="5388" w:type="dxa"/>
          </w:tcPr>
          <w:p w14:paraId="5AEDD0E8" w14:textId="77777777" w:rsidR="00951048" w:rsidRDefault="001407B1" w:rsidP="006A5144">
            <w:pPr>
              <w:pStyle w:val="NoSpacing"/>
              <w:spacing w:line="480" w:lineRule="auto"/>
              <w:jc w:val="both"/>
              <w:rPr>
                <w:rFonts w:ascii="Times New Roman" w:hAnsi="Times New Roman" w:cs="Times New Roman"/>
                <w:b/>
                <w:bCs/>
                <w:noProof/>
              </w:rPr>
            </w:pPr>
            <w:r w:rsidRPr="001407B1">
              <w:rPr>
                <w:rFonts w:ascii="Times New Roman" w:hAnsi="Times New Roman" w:cs="Times New Roman"/>
                <w:b/>
                <w:bCs/>
                <w:noProof/>
              </w:rPr>
              <w:t>e</w:t>
            </w:r>
          </w:p>
          <w:p w14:paraId="4015EBAE" w14:textId="4991015B" w:rsidR="00CD35A5" w:rsidRPr="001407B1" w:rsidRDefault="00951048" w:rsidP="006A5144">
            <w:pPr>
              <w:pStyle w:val="NoSpacing"/>
              <w:spacing w:line="480" w:lineRule="auto"/>
              <w:jc w:val="both"/>
              <w:rPr>
                <w:rFonts w:ascii="Times New Roman" w:hAnsi="Times New Roman" w:cs="Times New Roman"/>
                <w:b/>
                <w:bCs/>
                <w:noProof/>
              </w:rPr>
            </w:pPr>
            <w:r>
              <w:rPr>
                <w:rFonts w:ascii="Times New Roman" w:hAnsi="Times New Roman" w:cs="Times New Roman"/>
                <w:b/>
                <w:bCs/>
                <w:noProof/>
              </w:rPr>
              <w:drawing>
                <wp:inline distT="0" distB="0" distL="0" distR="0" wp14:anchorId="368EC94D" wp14:editId="1ECD6B10">
                  <wp:extent cx="3193415" cy="1583690"/>
                  <wp:effectExtent l="0" t="0" r="6985"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3415" cy="1583690"/>
                          </a:xfrm>
                          <a:prstGeom prst="rect">
                            <a:avLst/>
                          </a:prstGeom>
                        </pic:spPr>
                      </pic:pic>
                    </a:graphicData>
                  </a:graphic>
                </wp:inline>
              </w:drawing>
            </w:r>
          </w:p>
        </w:tc>
        <w:tc>
          <w:tcPr>
            <w:tcW w:w="5245" w:type="dxa"/>
          </w:tcPr>
          <w:p w14:paraId="23FF4D67" w14:textId="70742DBE" w:rsidR="00CD35A5" w:rsidRPr="001407B1" w:rsidRDefault="00CD35A5" w:rsidP="006A5144">
            <w:pPr>
              <w:pStyle w:val="NoSpacing"/>
              <w:spacing w:line="480" w:lineRule="auto"/>
              <w:jc w:val="both"/>
              <w:rPr>
                <w:rFonts w:ascii="Times New Roman" w:hAnsi="Times New Roman" w:cs="Times New Roman"/>
                <w:b/>
                <w:bCs/>
                <w:noProof/>
              </w:rPr>
            </w:pPr>
          </w:p>
        </w:tc>
      </w:tr>
    </w:tbl>
    <w:p w14:paraId="11D73DB1" w14:textId="77777777" w:rsidR="008901EB" w:rsidRDefault="006A5144" w:rsidP="003D5CF5">
      <w:pPr>
        <w:spacing w:line="360" w:lineRule="auto"/>
        <w:jc w:val="both"/>
        <w:rPr>
          <w:rFonts w:ascii="Times New Roman" w:hAnsi="Times New Roman" w:cs="Times New Roman"/>
          <w:sz w:val="24"/>
          <w:szCs w:val="24"/>
        </w:rPr>
      </w:pPr>
      <w:r w:rsidRPr="000B7E92">
        <w:rPr>
          <w:rFonts w:ascii="Times New Roman" w:hAnsi="Times New Roman" w:cs="Times New Roman"/>
          <w:b/>
          <w:sz w:val="24"/>
          <w:szCs w:val="24"/>
          <w:shd w:val="clear" w:color="auto" w:fill="FFFFFF"/>
        </w:rPr>
        <w:br/>
      </w:r>
      <w:r w:rsidR="007C72F3">
        <w:rPr>
          <w:rFonts w:ascii="Times New Roman" w:hAnsi="Times New Roman" w:cs="Times New Roman"/>
          <w:b/>
          <w:bCs/>
          <w:sz w:val="24"/>
          <w:szCs w:val="24"/>
        </w:rPr>
        <w:t>Supplementary f</w:t>
      </w:r>
      <w:r w:rsidRPr="00DE43E7">
        <w:rPr>
          <w:rFonts w:ascii="Times New Roman" w:hAnsi="Times New Roman" w:cs="Times New Roman"/>
          <w:b/>
          <w:bCs/>
          <w:sz w:val="24"/>
          <w:szCs w:val="24"/>
        </w:rPr>
        <w:t>igure S</w:t>
      </w:r>
      <w:r w:rsidR="003D3E5D" w:rsidRPr="00DE43E7">
        <w:rPr>
          <w:rFonts w:ascii="Times New Roman" w:hAnsi="Times New Roman" w:cs="Times New Roman"/>
          <w:b/>
          <w:bCs/>
          <w:sz w:val="24"/>
          <w:szCs w:val="24"/>
        </w:rPr>
        <w:t>2</w:t>
      </w:r>
      <w:r w:rsidR="00CD35A5" w:rsidRPr="00DE43E7">
        <w:rPr>
          <w:rFonts w:ascii="Times New Roman" w:hAnsi="Times New Roman" w:cs="Times New Roman"/>
          <w:b/>
          <w:bCs/>
          <w:sz w:val="24"/>
          <w:szCs w:val="24"/>
        </w:rPr>
        <w:t>a-</w:t>
      </w:r>
      <w:r w:rsidR="00DE43E7" w:rsidRPr="00DE43E7">
        <w:rPr>
          <w:rFonts w:ascii="Times New Roman" w:hAnsi="Times New Roman" w:cs="Times New Roman"/>
          <w:b/>
          <w:bCs/>
          <w:sz w:val="24"/>
          <w:szCs w:val="24"/>
        </w:rPr>
        <w:t>e</w:t>
      </w:r>
      <w:r w:rsidR="00072210" w:rsidRPr="00DE43E7">
        <w:rPr>
          <w:rFonts w:ascii="Times New Roman" w:hAnsi="Times New Roman" w:cs="Times New Roman"/>
          <w:b/>
          <w:bCs/>
          <w:sz w:val="24"/>
          <w:szCs w:val="24"/>
        </w:rPr>
        <w:t>.</w:t>
      </w:r>
      <w:r w:rsidRPr="00DE43E7">
        <w:rPr>
          <w:rFonts w:ascii="Times New Roman" w:hAnsi="Times New Roman" w:cs="Times New Roman"/>
          <w:b/>
          <w:bCs/>
          <w:sz w:val="24"/>
          <w:szCs w:val="24"/>
        </w:rPr>
        <w:t xml:space="preserve"> </w:t>
      </w:r>
      <w:r w:rsidR="00CD35A5" w:rsidRPr="00DE43E7">
        <w:rPr>
          <w:rFonts w:ascii="Times New Roman" w:hAnsi="Times New Roman" w:cs="Times New Roman"/>
          <w:sz w:val="24"/>
          <w:szCs w:val="24"/>
        </w:rPr>
        <w:t xml:space="preserve">Results of the </w:t>
      </w:r>
      <w:r w:rsidR="0059563B" w:rsidRPr="00DE43E7">
        <w:rPr>
          <w:rFonts w:ascii="Times New Roman" w:hAnsi="Times New Roman" w:cs="Times New Roman"/>
          <w:sz w:val="24"/>
          <w:szCs w:val="24"/>
        </w:rPr>
        <w:t>robusticity</w:t>
      </w:r>
      <w:r w:rsidR="0059563B">
        <w:rPr>
          <w:rFonts w:ascii="Times New Roman" w:hAnsi="Times New Roman" w:cs="Times New Roman"/>
          <w:sz w:val="24"/>
          <w:szCs w:val="24"/>
        </w:rPr>
        <w:t xml:space="preserve"> and </w:t>
      </w:r>
      <w:r w:rsidR="00CD35A5">
        <w:rPr>
          <w:rFonts w:ascii="Times New Roman" w:hAnsi="Times New Roman" w:cs="Times New Roman"/>
          <w:sz w:val="24"/>
          <w:szCs w:val="24"/>
        </w:rPr>
        <w:t>s</w:t>
      </w:r>
      <w:r w:rsidR="00526D73" w:rsidRPr="00526D73">
        <w:rPr>
          <w:rFonts w:ascii="Times New Roman" w:hAnsi="Times New Roman" w:cs="Times New Roman"/>
          <w:sz w:val="24"/>
          <w:szCs w:val="24"/>
        </w:rPr>
        <w:t>ensitivity analys</w:t>
      </w:r>
      <w:r w:rsidR="00CD35A5">
        <w:rPr>
          <w:rFonts w:ascii="Times New Roman" w:hAnsi="Times New Roman" w:cs="Times New Roman"/>
          <w:sz w:val="24"/>
          <w:szCs w:val="24"/>
        </w:rPr>
        <w:t>es</w:t>
      </w:r>
    </w:p>
    <w:p w14:paraId="11D31449" w14:textId="1367F9A0" w:rsidR="006A5144" w:rsidRPr="006A5144" w:rsidRDefault="008901EB" w:rsidP="003D5CF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00526D73">
        <w:rPr>
          <w:rFonts w:ascii="Times New Roman" w:hAnsi="Times New Roman" w:cs="Times New Roman"/>
          <w:sz w:val="24"/>
          <w:szCs w:val="24"/>
        </w:rPr>
        <w:t>2-class results extracting trajectories of moderate</w:t>
      </w:r>
      <w:r>
        <w:rPr>
          <w:rFonts w:ascii="Times New Roman" w:hAnsi="Times New Roman" w:cs="Times New Roman"/>
          <w:sz w:val="24"/>
          <w:szCs w:val="24"/>
        </w:rPr>
        <w:t>;</w:t>
      </w:r>
      <w:r w:rsidR="00526D73">
        <w:rPr>
          <w:rFonts w:ascii="Times New Roman" w:hAnsi="Times New Roman" w:cs="Times New Roman"/>
          <w:sz w:val="24"/>
          <w:szCs w:val="24"/>
        </w:rPr>
        <w:t xml:space="preserve"> </w:t>
      </w:r>
      <w:r>
        <w:rPr>
          <w:rFonts w:ascii="Times New Roman" w:hAnsi="Times New Roman" w:cs="Times New Roman"/>
          <w:b/>
          <w:bCs/>
          <w:sz w:val="24"/>
          <w:szCs w:val="24"/>
        </w:rPr>
        <w:t>b</w:t>
      </w:r>
      <w:r w:rsidR="00526D73">
        <w:rPr>
          <w:rFonts w:ascii="Times New Roman" w:hAnsi="Times New Roman" w:cs="Times New Roman"/>
          <w:sz w:val="24"/>
          <w:szCs w:val="24"/>
        </w:rPr>
        <w:t xml:space="preserve"> and vigorous activity separately</w:t>
      </w:r>
      <w:r w:rsidR="00CD35A5">
        <w:rPr>
          <w:rFonts w:ascii="Times New Roman" w:hAnsi="Times New Roman" w:cs="Times New Roman"/>
          <w:sz w:val="24"/>
          <w:szCs w:val="24"/>
        </w:rPr>
        <w:t xml:space="preserve"> instead of the pooled PA measure; </w:t>
      </w:r>
      <w:r>
        <w:rPr>
          <w:rFonts w:ascii="Times New Roman" w:hAnsi="Times New Roman" w:cs="Times New Roman"/>
          <w:b/>
          <w:bCs/>
          <w:sz w:val="24"/>
          <w:szCs w:val="24"/>
        </w:rPr>
        <w:t>c</w:t>
      </w:r>
      <w:r w:rsidR="00CD35A5">
        <w:rPr>
          <w:rFonts w:ascii="Times New Roman" w:hAnsi="Times New Roman" w:cs="Times New Roman"/>
          <w:sz w:val="24"/>
          <w:szCs w:val="24"/>
        </w:rPr>
        <w:t xml:space="preserve"> 2-class model on an extended sample </w:t>
      </w:r>
      <w:r>
        <w:rPr>
          <w:rFonts w:ascii="Times New Roman" w:hAnsi="Times New Roman" w:cs="Times New Roman"/>
          <w:sz w:val="24"/>
          <w:szCs w:val="24"/>
        </w:rPr>
        <w:t>(</w:t>
      </w:r>
      <w:r w:rsidR="00CD35A5">
        <w:rPr>
          <w:rFonts w:ascii="Times New Roman" w:hAnsi="Times New Roman" w:cs="Times New Roman"/>
          <w:sz w:val="24"/>
          <w:szCs w:val="24"/>
        </w:rPr>
        <w:t>N = 67270</w:t>
      </w:r>
      <w:r>
        <w:rPr>
          <w:rFonts w:ascii="Times New Roman" w:hAnsi="Times New Roman" w:cs="Times New Roman"/>
          <w:sz w:val="24"/>
          <w:szCs w:val="24"/>
        </w:rPr>
        <w:t>)</w:t>
      </w:r>
      <w:r w:rsidR="00CD35A5">
        <w:rPr>
          <w:rFonts w:ascii="Times New Roman" w:hAnsi="Times New Roman" w:cs="Times New Roman"/>
          <w:sz w:val="24"/>
          <w:szCs w:val="24"/>
        </w:rPr>
        <w:t xml:space="preserve">; </w:t>
      </w:r>
      <w:r w:rsidR="00CD35A5" w:rsidRPr="008901EB">
        <w:rPr>
          <w:rFonts w:ascii="Times New Roman" w:hAnsi="Times New Roman" w:cs="Times New Roman"/>
          <w:b/>
          <w:bCs/>
          <w:sz w:val="24"/>
          <w:szCs w:val="24"/>
        </w:rPr>
        <w:t>d</w:t>
      </w:r>
      <w:r w:rsidR="00CD35A5">
        <w:rPr>
          <w:rFonts w:ascii="Times New Roman" w:hAnsi="Times New Roman" w:cs="Times New Roman"/>
          <w:sz w:val="24"/>
          <w:szCs w:val="24"/>
        </w:rPr>
        <w:t xml:space="preserve"> </w:t>
      </w:r>
      <w:r w:rsidR="00951048">
        <w:rPr>
          <w:rFonts w:ascii="Times New Roman" w:hAnsi="Times New Roman" w:cs="Times New Roman"/>
          <w:sz w:val="24"/>
          <w:szCs w:val="24"/>
        </w:rPr>
        <w:t xml:space="preserve">2-class model restricted to surviving participants </w:t>
      </w:r>
      <w:r>
        <w:rPr>
          <w:rFonts w:ascii="Times New Roman" w:hAnsi="Times New Roman" w:cs="Times New Roman"/>
          <w:sz w:val="24"/>
          <w:szCs w:val="24"/>
        </w:rPr>
        <w:t>(</w:t>
      </w:r>
      <w:r w:rsidR="00951048">
        <w:rPr>
          <w:rFonts w:ascii="Times New Roman" w:hAnsi="Times New Roman" w:cs="Times New Roman"/>
          <w:sz w:val="24"/>
          <w:szCs w:val="24"/>
        </w:rPr>
        <w:t>N = 36248</w:t>
      </w:r>
      <w:r>
        <w:rPr>
          <w:rFonts w:ascii="Times New Roman" w:hAnsi="Times New Roman" w:cs="Times New Roman"/>
          <w:sz w:val="24"/>
          <w:szCs w:val="24"/>
        </w:rPr>
        <w:t>)</w:t>
      </w:r>
      <w:r w:rsidR="00951048">
        <w:rPr>
          <w:rFonts w:ascii="Times New Roman" w:hAnsi="Times New Roman" w:cs="Times New Roman"/>
          <w:sz w:val="24"/>
          <w:szCs w:val="24"/>
        </w:rPr>
        <w:t xml:space="preserve">; </w:t>
      </w:r>
      <w:r w:rsidR="00CD35A5" w:rsidRPr="008901EB">
        <w:rPr>
          <w:rFonts w:ascii="Times New Roman" w:hAnsi="Times New Roman" w:cs="Times New Roman"/>
          <w:b/>
          <w:bCs/>
          <w:sz w:val="24"/>
          <w:szCs w:val="24"/>
        </w:rPr>
        <w:t>e</w:t>
      </w:r>
      <w:r w:rsidR="00951048">
        <w:rPr>
          <w:rFonts w:ascii="Times New Roman" w:hAnsi="Times New Roman" w:cs="Times New Roman"/>
          <w:sz w:val="24"/>
          <w:szCs w:val="24"/>
        </w:rPr>
        <w:t xml:space="preserve"> </w:t>
      </w:r>
      <w:r w:rsidR="00CD35A5">
        <w:rPr>
          <w:rFonts w:ascii="Times New Roman" w:hAnsi="Times New Roman" w:cs="Times New Roman"/>
          <w:sz w:val="24"/>
          <w:szCs w:val="24"/>
        </w:rPr>
        <w:t xml:space="preserve">2-class model restricted to participants </w:t>
      </w:r>
      <w:r w:rsidR="00951048">
        <w:rPr>
          <w:rFonts w:ascii="Times New Roman" w:hAnsi="Times New Roman" w:cs="Times New Roman"/>
          <w:sz w:val="24"/>
          <w:szCs w:val="24"/>
        </w:rPr>
        <w:t>who did not drop out neither died</w:t>
      </w:r>
      <w:r w:rsidR="00CD35A5">
        <w:rPr>
          <w:rFonts w:ascii="Times New Roman" w:hAnsi="Times New Roman" w:cs="Times New Roman"/>
          <w:sz w:val="24"/>
          <w:szCs w:val="24"/>
        </w:rPr>
        <w:t xml:space="preserve"> (N = 29115). See the details of the </w:t>
      </w:r>
      <w:r>
        <w:rPr>
          <w:rFonts w:ascii="Times New Roman" w:hAnsi="Times New Roman" w:cs="Times New Roman"/>
          <w:sz w:val="24"/>
          <w:szCs w:val="24"/>
        </w:rPr>
        <w:t>models</w:t>
      </w:r>
      <w:r w:rsidR="00CD35A5">
        <w:rPr>
          <w:rFonts w:ascii="Times New Roman" w:hAnsi="Times New Roman" w:cs="Times New Roman"/>
          <w:sz w:val="24"/>
          <w:szCs w:val="24"/>
        </w:rPr>
        <w:t xml:space="preserve"> in </w:t>
      </w:r>
      <w:r w:rsidR="00722671">
        <w:rPr>
          <w:rFonts w:ascii="Times New Roman" w:hAnsi="Times New Roman" w:cs="Times New Roman"/>
          <w:sz w:val="24"/>
          <w:szCs w:val="24"/>
        </w:rPr>
        <w:t xml:space="preserve">the </w:t>
      </w:r>
      <w:r w:rsidR="00CD35A5">
        <w:rPr>
          <w:rFonts w:ascii="Times New Roman" w:hAnsi="Times New Roman" w:cs="Times New Roman"/>
          <w:sz w:val="24"/>
          <w:szCs w:val="24"/>
        </w:rPr>
        <w:t xml:space="preserve">Supplementary </w:t>
      </w:r>
      <w:r w:rsidR="001407B1">
        <w:rPr>
          <w:rFonts w:ascii="Times New Roman" w:hAnsi="Times New Roman" w:cs="Times New Roman"/>
          <w:sz w:val="24"/>
          <w:szCs w:val="24"/>
        </w:rPr>
        <w:t>t</w:t>
      </w:r>
      <w:r w:rsidR="00CD35A5">
        <w:rPr>
          <w:rFonts w:ascii="Times New Roman" w:hAnsi="Times New Roman" w:cs="Times New Roman"/>
          <w:sz w:val="24"/>
          <w:szCs w:val="24"/>
        </w:rPr>
        <w:t xml:space="preserve">able </w:t>
      </w:r>
      <w:r w:rsidR="00722671">
        <w:rPr>
          <w:rFonts w:ascii="Times New Roman" w:hAnsi="Times New Roman" w:cs="Times New Roman"/>
          <w:sz w:val="24"/>
          <w:szCs w:val="24"/>
        </w:rPr>
        <w:t>S4</w:t>
      </w:r>
      <w:r w:rsidR="00CD35A5">
        <w:rPr>
          <w:rFonts w:ascii="Times New Roman" w:hAnsi="Times New Roman" w:cs="Times New Roman"/>
          <w:sz w:val="24"/>
          <w:szCs w:val="24"/>
        </w:rPr>
        <w:t>.</w:t>
      </w:r>
    </w:p>
    <w:sectPr w:rsidR="006A5144" w:rsidRPr="006A5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655DA"/>
    <w:multiLevelType w:val="hybridMultilevel"/>
    <w:tmpl w:val="0B669300"/>
    <w:lvl w:ilvl="0" w:tplc="558A06FA">
      <w:start w:val="5"/>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44"/>
    <w:rsid w:val="00001EB2"/>
    <w:rsid w:val="0006617C"/>
    <w:rsid w:val="00072210"/>
    <w:rsid w:val="00087308"/>
    <w:rsid w:val="000C4B8C"/>
    <w:rsid w:val="000C780C"/>
    <w:rsid w:val="000D3161"/>
    <w:rsid w:val="001022EB"/>
    <w:rsid w:val="001407B1"/>
    <w:rsid w:val="001D5F20"/>
    <w:rsid w:val="00211515"/>
    <w:rsid w:val="002578E4"/>
    <w:rsid w:val="00257E52"/>
    <w:rsid w:val="00287576"/>
    <w:rsid w:val="002A1D3F"/>
    <w:rsid w:val="002B489C"/>
    <w:rsid w:val="002C568C"/>
    <w:rsid w:val="002C68CD"/>
    <w:rsid w:val="002E0012"/>
    <w:rsid w:val="00307341"/>
    <w:rsid w:val="00352745"/>
    <w:rsid w:val="00365462"/>
    <w:rsid w:val="0039128E"/>
    <w:rsid w:val="00396BDD"/>
    <w:rsid w:val="003D3E5D"/>
    <w:rsid w:val="003D4750"/>
    <w:rsid w:val="003D5CF5"/>
    <w:rsid w:val="004352EF"/>
    <w:rsid w:val="004449E7"/>
    <w:rsid w:val="004925A7"/>
    <w:rsid w:val="004A2ADC"/>
    <w:rsid w:val="004E1ADD"/>
    <w:rsid w:val="004F486E"/>
    <w:rsid w:val="00500B89"/>
    <w:rsid w:val="00513215"/>
    <w:rsid w:val="00526D73"/>
    <w:rsid w:val="00530D57"/>
    <w:rsid w:val="00561938"/>
    <w:rsid w:val="0059563B"/>
    <w:rsid w:val="0064492B"/>
    <w:rsid w:val="00651CB8"/>
    <w:rsid w:val="00694665"/>
    <w:rsid w:val="006A01FA"/>
    <w:rsid w:val="006A5144"/>
    <w:rsid w:val="006D5D21"/>
    <w:rsid w:val="006E7F6D"/>
    <w:rsid w:val="00714D4C"/>
    <w:rsid w:val="00722671"/>
    <w:rsid w:val="00741BC6"/>
    <w:rsid w:val="00770E86"/>
    <w:rsid w:val="007C72F3"/>
    <w:rsid w:val="008901EB"/>
    <w:rsid w:val="00897ACA"/>
    <w:rsid w:val="008E67C6"/>
    <w:rsid w:val="00937A7D"/>
    <w:rsid w:val="00951048"/>
    <w:rsid w:val="00965AFE"/>
    <w:rsid w:val="009C4885"/>
    <w:rsid w:val="00A16890"/>
    <w:rsid w:val="00A376E4"/>
    <w:rsid w:val="00A41FD0"/>
    <w:rsid w:val="00A964FA"/>
    <w:rsid w:val="00AB17A3"/>
    <w:rsid w:val="00AD165B"/>
    <w:rsid w:val="00B0101B"/>
    <w:rsid w:val="00B05E87"/>
    <w:rsid w:val="00B71524"/>
    <w:rsid w:val="00B96911"/>
    <w:rsid w:val="00BB4418"/>
    <w:rsid w:val="00BB5DA5"/>
    <w:rsid w:val="00C54638"/>
    <w:rsid w:val="00C67159"/>
    <w:rsid w:val="00C7641A"/>
    <w:rsid w:val="00C96541"/>
    <w:rsid w:val="00CD35A5"/>
    <w:rsid w:val="00CF5E7E"/>
    <w:rsid w:val="00D16BC5"/>
    <w:rsid w:val="00D20EAC"/>
    <w:rsid w:val="00D30A88"/>
    <w:rsid w:val="00D74B7E"/>
    <w:rsid w:val="00DE43E7"/>
    <w:rsid w:val="00DF4369"/>
    <w:rsid w:val="00E04421"/>
    <w:rsid w:val="00E31D59"/>
    <w:rsid w:val="00E82A49"/>
    <w:rsid w:val="00EF3170"/>
    <w:rsid w:val="00F43DD1"/>
    <w:rsid w:val="00F55A80"/>
    <w:rsid w:val="00F6600D"/>
    <w:rsid w:val="00FC4B7F"/>
    <w:rsid w:val="00FE27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C424"/>
  <w15:chartTrackingRefBased/>
  <w15:docId w15:val="{451F36F8-48EE-4A62-8A97-A56B6CA8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144"/>
    <w:pPr>
      <w:spacing w:after="0" w:line="240" w:lineRule="auto"/>
    </w:pPr>
    <w:rPr>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6A5144"/>
  </w:style>
  <w:style w:type="paragraph" w:styleId="NoSpacing">
    <w:name w:val="No Spacing"/>
    <w:link w:val="NoSpacingChar"/>
    <w:uiPriority w:val="1"/>
    <w:qFormat/>
    <w:rsid w:val="006A5144"/>
    <w:pPr>
      <w:spacing w:after="0" w:line="240" w:lineRule="auto"/>
    </w:pPr>
    <w:rPr>
      <w:lang w:val="en-US"/>
    </w:rPr>
  </w:style>
  <w:style w:type="paragraph" w:customStyle="1" w:styleId="EndNoteBibliography">
    <w:name w:val="EndNote Bibliography"/>
    <w:basedOn w:val="Normal"/>
    <w:link w:val="EndNoteBibliographyChar"/>
    <w:rsid w:val="006A514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5144"/>
    <w:rPr>
      <w:rFonts w:ascii="Calibri" w:hAnsi="Calibri" w:cs="Calibri"/>
      <w:noProof/>
      <w:lang w:val="en-US"/>
    </w:rPr>
  </w:style>
  <w:style w:type="character" w:styleId="CommentReference">
    <w:name w:val="annotation reference"/>
    <w:basedOn w:val="DefaultParagraphFont"/>
    <w:uiPriority w:val="99"/>
    <w:semiHidden/>
    <w:unhideWhenUsed/>
    <w:rsid w:val="00F43DD1"/>
    <w:rPr>
      <w:sz w:val="16"/>
      <w:szCs w:val="16"/>
    </w:rPr>
  </w:style>
  <w:style w:type="paragraph" w:styleId="CommentText">
    <w:name w:val="annotation text"/>
    <w:basedOn w:val="Normal"/>
    <w:link w:val="CommentTextChar"/>
    <w:uiPriority w:val="99"/>
    <w:unhideWhenUsed/>
    <w:rsid w:val="00F43DD1"/>
    <w:pPr>
      <w:spacing w:line="240" w:lineRule="auto"/>
    </w:pPr>
    <w:rPr>
      <w:sz w:val="20"/>
      <w:szCs w:val="20"/>
    </w:rPr>
  </w:style>
  <w:style w:type="character" w:customStyle="1" w:styleId="CommentTextChar">
    <w:name w:val="Comment Text Char"/>
    <w:basedOn w:val="DefaultParagraphFont"/>
    <w:link w:val="CommentText"/>
    <w:uiPriority w:val="99"/>
    <w:rsid w:val="00F43DD1"/>
    <w:rPr>
      <w:sz w:val="20"/>
      <w:szCs w:val="20"/>
      <w:lang w:val="en-GB"/>
    </w:rPr>
  </w:style>
  <w:style w:type="paragraph" w:styleId="CommentSubject">
    <w:name w:val="annotation subject"/>
    <w:basedOn w:val="CommentText"/>
    <w:next w:val="CommentText"/>
    <w:link w:val="CommentSubjectChar"/>
    <w:uiPriority w:val="99"/>
    <w:semiHidden/>
    <w:unhideWhenUsed/>
    <w:rsid w:val="00F43DD1"/>
    <w:rPr>
      <w:b/>
      <w:bCs/>
    </w:rPr>
  </w:style>
  <w:style w:type="character" w:customStyle="1" w:styleId="CommentSubjectChar">
    <w:name w:val="Comment Subject Char"/>
    <w:basedOn w:val="CommentTextChar"/>
    <w:link w:val="CommentSubject"/>
    <w:uiPriority w:val="99"/>
    <w:semiHidden/>
    <w:rsid w:val="00F43DD1"/>
    <w:rPr>
      <w:b/>
      <w:bCs/>
      <w:sz w:val="20"/>
      <w:szCs w:val="20"/>
      <w:lang w:val="en-GB"/>
    </w:rPr>
  </w:style>
  <w:style w:type="paragraph" w:styleId="BalloonText">
    <w:name w:val="Balloon Text"/>
    <w:basedOn w:val="Normal"/>
    <w:link w:val="BalloonTextChar"/>
    <w:uiPriority w:val="99"/>
    <w:semiHidden/>
    <w:unhideWhenUsed/>
    <w:rsid w:val="00E31D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D59"/>
    <w:rPr>
      <w:rFonts w:ascii="Times New Roman" w:hAnsi="Times New Roman" w:cs="Times New Roman"/>
      <w:sz w:val="18"/>
      <w:szCs w:val="18"/>
      <w:lang w:val="en-GB"/>
    </w:rPr>
  </w:style>
  <w:style w:type="paragraph" w:styleId="ListParagraph">
    <w:name w:val="List Paragraph"/>
    <w:basedOn w:val="Normal"/>
    <w:uiPriority w:val="34"/>
    <w:qFormat/>
    <w:rsid w:val="00722671"/>
    <w:pPr>
      <w:ind w:left="720"/>
      <w:contextualSpacing/>
    </w:pPr>
  </w:style>
  <w:style w:type="character" w:customStyle="1" w:styleId="NoSpacingChar">
    <w:name w:val="No Spacing Char"/>
    <w:link w:val="NoSpacing"/>
    <w:uiPriority w:val="1"/>
    <w:locked/>
    <w:rsid w:val="007C72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4230">
      <w:bodyDiv w:val="1"/>
      <w:marLeft w:val="0"/>
      <w:marRight w:val="0"/>
      <w:marTop w:val="0"/>
      <w:marBottom w:val="0"/>
      <w:divBdr>
        <w:top w:val="none" w:sz="0" w:space="0" w:color="auto"/>
        <w:left w:val="none" w:sz="0" w:space="0" w:color="auto"/>
        <w:bottom w:val="none" w:sz="0" w:space="0" w:color="auto"/>
        <w:right w:val="none" w:sz="0" w:space="0" w:color="auto"/>
      </w:divBdr>
    </w:div>
    <w:div w:id="1474131854">
      <w:bodyDiv w:val="1"/>
      <w:marLeft w:val="0"/>
      <w:marRight w:val="0"/>
      <w:marTop w:val="0"/>
      <w:marBottom w:val="0"/>
      <w:divBdr>
        <w:top w:val="none" w:sz="0" w:space="0" w:color="auto"/>
        <w:left w:val="none" w:sz="0" w:space="0" w:color="auto"/>
        <w:bottom w:val="none" w:sz="0" w:space="0" w:color="auto"/>
        <w:right w:val="none" w:sz="0" w:space="0" w:color="auto"/>
      </w:divBdr>
    </w:div>
    <w:div w:id="19132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416F-5B40-4F4D-9C7F-797919A3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1746</Words>
  <Characters>12054</Characters>
  <Application>Microsoft Office Word</Application>
  <DocSecurity>0</DocSecurity>
  <Lines>100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Csajbók</dc:creator>
  <cp:keywords/>
  <dc:description/>
  <cp:lastModifiedBy>Zsófia Csajbók</cp:lastModifiedBy>
  <cp:revision>6</cp:revision>
  <dcterms:created xsi:type="dcterms:W3CDTF">2021-03-19T09:36:00Z</dcterms:created>
  <dcterms:modified xsi:type="dcterms:W3CDTF">2021-04-13T07:43:00Z</dcterms:modified>
</cp:coreProperties>
</file>