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BDEE5" w14:textId="77777777" w:rsidR="004C1054" w:rsidRDefault="004C1054" w:rsidP="00CE2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15304" w14:textId="35EFF878" w:rsidR="00CE2783" w:rsidRPr="00560DB8" w:rsidRDefault="00CE2783" w:rsidP="00CE2783">
      <w:pPr>
        <w:spacing w:after="0" w:line="240" w:lineRule="auto"/>
        <w:rPr>
          <w:sz w:val="24"/>
          <w:szCs w:val="24"/>
        </w:rPr>
      </w:pPr>
      <w:r w:rsidRPr="00560DB8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60DB8">
        <w:rPr>
          <w:rFonts w:ascii="Times New Roman" w:hAnsi="Times New Roman" w:cs="Times New Roman"/>
          <w:sz w:val="24"/>
          <w:szCs w:val="24"/>
        </w:rPr>
        <w:t xml:space="preserve">. </w:t>
      </w:r>
      <w:r w:rsidR="00717DDD">
        <w:rPr>
          <w:rFonts w:ascii="Times New Roman" w:hAnsi="Times New Roman" w:cs="Times New Roman"/>
          <w:sz w:val="24"/>
          <w:szCs w:val="24"/>
        </w:rPr>
        <w:t xml:space="preserve">Care categorisation and </w:t>
      </w:r>
      <w:r w:rsidRPr="00560DB8">
        <w:rPr>
          <w:rFonts w:ascii="Times New Roman" w:hAnsi="Times New Roman" w:cs="Times New Roman"/>
          <w:sz w:val="24"/>
          <w:szCs w:val="24"/>
        </w:rPr>
        <w:t xml:space="preserve">Unit costs </w:t>
      </w:r>
      <w:r w:rsidRPr="00294A71">
        <w:rPr>
          <w:rFonts w:ascii="Times New Roman" w:hAnsi="Times New Roman" w:cs="Times New Roman"/>
          <w:sz w:val="24"/>
          <w:szCs w:val="24"/>
        </w:rPr>
        <w:t>(US dollar)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39"/>
        <w:gridCol w:w="2063"/>
        <w:gridCol w:w="7558"/>
      </w:tblGrid>
      <w:tr w:rsidR="00CE2783" w:rsidRPr="004C1054" w14:paraId="43AF6A6B" w14:textId="77777777" w:rsidTr="006A1C40">
        <w:trPr>
          <w:trHeight w:val="20"/>
        </w:trPr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A7DF7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HK"/>
              </w:rPr>
              <w:t xml:space="preserve">Care sectors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F71CE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HK"/>
              </w:rPr>
              <w:t xml:space="preserve">Unit cost 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DB618" w14:textId="77777777" w:rsidR="00CE2783" w:rsidRPr="004C1054" w:rsidRDefault="00CE2783" w:rsidP="006A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HK"/>
              </w:rPr>
              <w:t>Source(s)</w:t>
            </w:r>
          </w:p>
        </w:tc>
      </w:tr>
      <w:tr w:rsidR="00CE2783" w:rsidRPr="004C1054" w14:paraId="1966A5B4" w14:textId="77777777" w:rsidTr="006A1C4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27173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val="en-HK"/>
              </w:rPr>
              <w:t xml:space="preserve">Psychiatric services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715CD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C4F30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HK"/>
              </w:rPr>
            </w:pPr>
          </w:p>
        </w:tc>
      </w:tr>
      <w:tr w:rsidR="00CE2783" w:rsidRPr="004C1054" w14:paraId="4A1046A2" w14:textId="77777777" w:rsidTr="006A1C4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FA5E3" w14:textId="77777777" w:rsidR="00CE2783" w:rsidRPr="004C1054" w:rsidRDefault="00CE2783" w:rsidP="006A1C4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Psychiatric (inpatient)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BB17C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$ 359 per day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A87C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HK Government Secretariat: Food and Health Bureau (Health Branch), 2019. Page 427. Cost per patient day (mentally ill)</w:t>
            </w:r>
          </w:p>
        </w:tc>
      </w:tr>
      <w:tr w:rsidR="00CE2783" w:rsidRPr="004C1054" w14:paraId="20DFC943" w14:textId="77777777" w:rsidTr="006A1C4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2876C" w14:textId="77777777" w:rsidR="00CE2783" w:rsidRPr="004C1054" w:rsidRDefault="00CE2783" w:rsidP="006A1C4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Psychiatric (outpatient)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21A84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$ 212 per attendance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2386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HK Government Secretariat: Food and Health Bureau (Health Branch), 2019. Page 427. Cost per psychiatric outreach attendance</w:t>
            </w:r>
          </w:p>
        </w:tc>
      </w:tr>
      <w:tr w:rsidR="00CE2783" w:rsidRPr="004C1054" w14:paraId="37543E4B" w14:textId="77777777" w:rsidTr="006A1C4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8D34D" w14:textId="77777777" w:rsidR="00CE2783" w:rsidRPr="004C1054" w:rsidRDefault="00CE2783" w:rsidP="006A1C40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Community-based Psychiatrists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F0125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$ 157 per outpatient attendance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BCFEC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HK Government Secretariat: Food and Health Bureau (Health Branch), 2019. Page 427. Cost per specialist outpatient attendance</w:t>
            </w:r>
          </w:p>
        </w:tc>
      </w:tr>
      <w:tr w:rsidR="00CE2783" w:rsidRPr="004C1054" w14:paraId="18203F12" w14:textId="77777777" w:rsidTr="006A1C4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68782" w14:textId="77777777" w:rsidR="00CE2783" w:rsidRPr="004C1054" w:rsidRDefault="00CE2783" w:rsidP="006A1C40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Community-based Psychiatric nurses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962E9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$ 73 per visit 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78EE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HK Government Secretariat: Food and Health Bureau (Health Branch), 2019. Page 427. Cost per outreach visit by community nurse</w:t>
            </w:r>
          </w:p>
        </w:tc>
      </w:tr>
      <w:tr w:rsidR="00CE2783" w:rsidRPr="004C1054" w14:paraId="2CE1100E" w14:textId="77777777" w:rsidTr="006A1C4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04BB7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val="en-HK"/>
              </w:rPr>
              <w:t>Non-Psychiatric services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56B77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8B914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HK"/>
              </w:rPr>
            </w:pPr>
          </w:p>
        </w:tc>
      </w:tr>
      <w:tr w:rsidR="00CE2783" w:rsidRPr="004C1054" w14:paraId="55F38F7C" w14:textId="77777777" w:rsidTr="006A1C4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1B01E" w14:textId="77777777" w:rsidR="00CE2783" w:rsidRPr="004C1054" w:rsidRDefault="00CE2783" w:rsidP="006A1C4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General care (inpatient)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E503A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$ 632 per day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8BF66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HK Government Secretariat: Food and Health Bureau (Health Branch), 2019. Page 427. Cost per patient day (general)</w:t>
            </w:r>
          </w:p>
        </w:tc>
      </w:tr>
      <w:tr w:rsidR="00CE2783" w:rsidRPr="004C1054" w14:paraId="3E9250C2" w14:textId="77777777" w:rsidTr="006A1C4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4634E" w14:textId="77777777" w:rsidR="00CE2783" w:rsidRPr="004C1054" w:rsidRDefault="00CE2783" w:rsidP="006A1C4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General care (outpatient)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B0AF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$ 128 per attendance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DB1B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HK Government Secretariat: Food and Health Bureau (Health Branch), 2019. Page 427. The average cost of A&amp;E attendance ($ 195) and general outpatient attendance ($60).</w:t>
            </w:r>
          </w:p>
        </w:tc>
      </w:tr>
      <w:tr w:rsidR="00CE2783" w:rsidRPr="004C1054" w14:paraId="721256E7" w14:textId="77777777" w:rsidTr="006A1C4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0F3EE" w14:textId="77777777" w:rsidR="00CE2783" w:rsidRPr="004C1054" w:rsidRDefault="00CE2783" w:rsidP="006A1C40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Community-based General Practitioner visits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AA697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$ 60 per attendance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59A04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HK Government Secretariat: Food and Health Bureau (Health Branch), 2019. Page 427. Cost per general outpatient attendance</w:t>
            </w:r>
          </w:p>
        </w:tc>
      </w:tr>
      <w:tr w:rsidR="00CE2783" w:rsidRPr="004C1054" w14:paraId="62E57ADC" w14:textId="77777777" w:rsidTr="006A1C4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D8C0" w14:textId="77777777" w:rsidR="00CE2783" w:rsidRPr="004C1054" w:rsidRDefault="00CE2783" w:rsidP="006A1C4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Community-based nurses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408E7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$ 73 per visit 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666DF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HK Government Secretariat: Food and Health Bureau (Health Branch), 2019. Page 427. Cost per outreach visit by community nurse</w:t>
            </w:r>
          </w:p>
        </w:tc>
      </w:tr>
      <w:tr w:rsidR="00CE2783" w:rsidRPr="004C1054" w14:paraId="30F037EC" w14:textId="77777777" w:rsidTr="006A1C4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741E3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val="en-HK"/>
              </w:rPr>
              <w:t>Rehabilitation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74D85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5E007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HK"/>
              </w:rPr>
            </w:pPr>
          </w:p>
        </w:tc>
      </w:tr>
      <w:tr w:rsidR="00CE2783" w:rsidRPr="004C1054" w14:paraId="6ECCD490" w14:textId="77777777" w:rsidTr="006A1C4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E283D" w14:textId="77777777" w:rsidR="00CE2783" w:rsidRPr="004C1054" w:rsidRDefault="00CE2783" w:rsidP="006A1C4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Geriatric day hospital 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54EB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$ 286 per day attendance  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8B462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HK Government Secretariat: Food and Health Bureau (Health Branch), 2019. Page 427. Cost per geriatric day attendance </w:t>
            </w:r>
          </w:p>
        </w:tc>
      </w:tr>
      <w:tr w:rsidR="00CE2783" w:rsidRPr="004C1054" w14:paraId="4BC02460" w14:textId="77777777" w:rsidTr="00116F9B">
        <w:trPr>
          <w:trHeight w:val="68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384A9" w14:textId="77777777" w:rsidR="00CE2783" w:rsidRPr="004C1054" w:rsidRDefault="00CE2783" w:rsidP="006A1C40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Occupational therapist consultation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5140B" w14:textId="64D46C1D" w:rsidR="00CE2783" w:rsidRPr="004C1054" w:rsidRDefault="00CE2783" w:rsidP="000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$ 29 per hour </w:t>
            </w: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br/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EE33B" w14:textId="6DB430DF" w:rsidR="00CE2783" w:rsidRPr="004C1054" w:rsidRDefault="00CE2783" w:rsidP="001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HK Social Welfare Department (2018). The middle point of monthly salary of an Occupational Therapist II is $ 4,682. The hourly rate is equal to monthly salary divided by 160 estimated working hours per month. </w:t>
            </w:r>
          </w:p>
        </w:tc>
      </w:tr>
      <w:tr w:rsidR="00CE2783" w:rsidRPr="004C1054" w14:paraId="2B7D9AA9" w14:textId="77777777" w:rsidTr="006A1C4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05DD4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val="en-HK"/>
              </w:rPr>
              <w:t>Social care providers</w:t>
            </w: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C5786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66A6D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HK"/>
              </w:rPr>
            </w:pPr>
          </w:p>
        </w:tc>
      </w:tr>
      <w:tr w:rsidR="00CE2783" w:rsidRPr="004C1054" w14:paraId="3B567AF6" w14:textId="77777777" w:rsidTr="006A1C4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30EAE" w14:textId="77777777" w:rsidR="00CE2783" w:rsidRPr="004C1054" w:rsidRDefault="00CE2783" w:rsidP="006A1C4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Social workers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6CF0C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$ 41 per hour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1F525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HK Social Welfare Department (2018). The mid-point of monthly salary of an Assistant Social Work Officer is $ 6,491. The hourly rate is equal to the monthly salary divided by 160 estimated working hours per month. </w:t>
            </w:r>
          </w:p>
        </w:tc>
      </w:tr>
      <w:tr w:rsidR="00CE2783" w:rsidRPr="004C1054" w14:paraId="2ABF0945" w14:textId="77777777" w:rsidTr="006A1C4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0635" w14:textId="77777777" w:rsidR="00CE2783" w:rsidRPr="004C1054" w:rsidRDefault="00CE2783" w:rsidP="006A1C4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Clinical psychologist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30D19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$ 63 per hour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A5D03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HK Social Welfare Department (2018). The mid-point of monthly salary of a Clinical Psychologist is $ 10,010. The hourly rate is equal to the monthly salary divided by 160 estimated working hours per month. </w:t>
            </w:r>
          </w:p>
        </w:tc>
      </w:tr>
      <w:tr w:rsidR="00CE2783" w:rsidRPr="004C1054" w14:paraId="0CB9CAA5" w14:textId="77777777" w:rsidTr="006A1C4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D352FC" w14:textId="77777777" w:rsidR="00CE2783" w:rsidRPr="004C1054" w:rsidRDefault="00CE2783" w:rsidP="006A1C4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Personal care helper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239338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>$ 14 per hour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3A6FC" w14:textId="77777777" w:rsidR="00CE2783" w:rsidRPr="004C1054" w:rsidRDefault="00CE2783" w:rsidP="006A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</w:pPr>
            <w:r w:rsidRPr="004C10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HK"/>
              </w:rPr>
              <w:t xml:space="preserve">HK Social Welfare Department (2018). The mid-point of monthly salary of a Personal Care Worker is $ 2,280. The hourly rate is equal to the monthly salary divided by 160 estimated working hours per month. </w:t>
            </w:r>
          </w:p>
        </w:tc>
      </w:tr>
    </w:tbl>
    <w:p w14:paraId="43908C7A" w14:textId="30FCE3CE" w:rsidR="0006542A" w:rsidRPr="004C1054" w:rsidRDefault="00CE2783" w:rsidP="0006542A">
      <w:pPr>
        <w:pStyle w:val="EndNoteBibliography"/>
        <w:spacing w:after="0"/>
        <w:ind w:left="220" w:hanging="220"/>
        <w:rPr>
          <w:rFonts w:ascii="Times New Roman" w:hAnsi="Times New Roman" w:cs="Times New Roman"/>
          <w:sz w:val="18"/>
          <w:szCs w:val="18"/>
          <w:lang w:val="en-HK"/>
        </w:rPr>
      </w:pPr>
      <w:r w:rsidRPr="004C1054">
        <w:rPr>
          <w:rFonts w:ascii="Times New Roman" w:hAnsi="Times New Roman" w:cs="Times New Roman"/>
          <w:sz w:val="18"/>
          <w:szCs w:val="18"/>
          <w:lang w:val="en-HK"/>
        </w:rPr>
        <w:t>Reference: HK Government Secretariat: Food and Health Bureau (Health Branch), 2019. Head 140. Retrieved from https://www.budget.gov.hk/2019/eng/pdf/head140.pdf. Accessed May 30, 2020. HK Social Welfare Department (2018). Salary Scale of Common Posts in the Non-governmental Organisations w.e.f. 1.4.2018. Retrieved from https://www.swd.gov.hk/storage/asset/section/728/en/Salary_Scales_of_Common_Posts_w.e.f._01.04.2018.pdf. Accessed May 30, 2020.</w:t>
      </w:r>
      <w:bookmarkStart w:id="0" w:name="_ENREF_51"/>
      <w:r w:rsidR="0006542A" w:rsidRPr="004C1054">
        <w:rPr>
          <w:rFonts w:ascii="Times New Roman" w:hAnsi="Times New Roman" w:cs="Times New Roman"/>
          <w:sz w:val="18"/>
          <w:szCs w:val="18"/>
          <w:lang w:val="en-HK"/>
        </w:rPr>
        <w:t xml:space="preserve"> U.S. Department of Treasury (2018) Treasury reporting rates of exchange (h</w:t>
      </w:r>
      <w:hyperlink r:id="rId9" w:history="1">
        <w:r w:rsidR="0006542A" w:rsidRPr="004C1054">
          <w:rPr>
            <w:rFonts w:ascii="Times New Roman" w:hAnsi="Times New Roman" w:cs="Times New Roman"/>
            <w:sz w:val="18"/>
            <w:szCs w:val="18"/>
            <w:lang w:val="en-HK"/>
          </w:rPr>
          <w:t>ttps://fiscal.treasury.gov/files/reports-statements/treasury-reporting-rates-exchange/itin-12-31-2018.pdf)</w:t>
        </w:r>
      </w:hyperlink>
      <w:r w:rsidR="0006542A" w:rsidRPr="004C1054">
        <w:rPr>
          <w:rFonts w:ascii="Times New Roman" w:hAnsi="Times New Roman" w:cs="Times New Roman"/>
          <w:sz w:val="18"/>
          <w:szCs w:val="18"/>
          <w:lang w:val="en-HK"/>
        </w:rPr>
        <w:t xml:space="preserve">. </w:t>
      </w:r>
      <w:r w:rsidR="008C2DE4" w:rsidRPr="004C1054">
        <w:rPr>
          <w:rFonts w:ascii="Times New Roman" w:hAnsi="Times New Roman" w:cs="Times New Roman"/>
          <w:sz w:val="18"/>
          <w:szCs w:val="18"/>
          <w:lang w:val="en-HK"/>
        </w:rPr>
        <w:t>Accessed</w:t>
      </w:r>
      <w:r w:rsidR="0006542A" w:rsidRPr="004C1054">
        <w:rPr>
          <w:rFonts w:ascii="Times New Roman" w:hAnsi="Times New Roman" w:cs="Times New Roman"/>
          <w:sz w:val="18"/>
          <w:szCs w:val="18"/>
          <w:lang w:val="en-HK"/>
        </w:rPr>
        <w:t xml:space="preserve"> 29 May 2020.</w:t>
      </w:r>
      <w:bookmarkEnd w:id="0"/>
    </w:p>
    <w:p w14:paraId="2D2599BC" w14:textId="77777777" w:rsidR="004C1054" w:rsidRDefault="004C1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9DA195" w14:textId="28DFCF6F" w:rsidR="00D510CC" w:rsidRPr="002F68BF" w:rsidRDefault="00D510CC" w:rsidP="00D5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Pr="002F68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Sensitivity analysis:  </w:t>
      </w:r>
      <w:r w:rsidRPr="002F68BF">
        <w:rPr>
          <w:rFonts w:ascii="Times New Roman" w:hAnsi="Times New Roman" w:cs="Times New Roman"/>
          <w:sz w:val="24"/>
          <w:szCs w:val="24"/>
        </w:rPr>
        <w:t>Results of the two-part model analysis on care expenditures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CB">
        <w:rPr>
          <w:rFonts w:ascii="Times New Roman" w:hAnsi="Times New Roman" w:cs="Times New Roman"/>
          <w:sz w:val="24"/>
          <w:szCs w:val="24"/>
        </w:rPr>
        <w:t>without a previous diagnosis of depression/anxiety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CB">
        <w:rPr>
          <w:rFonts w:ascii="Times New Roman" w:hAnsi="Times New Roman" w:cs="Times New Roman"/>
          <w:sz w:val="24"/>
          <w:szCs w:val="24"/>
        </w:rPr>
        <w:t>(N=2,707)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4"/>
        <w:gridCol w:w="1140"/>
        <w:gridCol w:w="1228"/>
        <w:gridCol w:w="1046"/>
        <w:gridCol w:w="1321"/>
        <w:gridCol w:w="1046"/>
        <w:gridCol w:w="1321"/>
        <w:gridCol w:w="1046"/>
        <w:gridCol w:w="1318"/>
      </w:tblGrid>
      <w:tr w:rsidR="00D510CC" w:rsidRPr="0067345E" w14:paraId="5BC4C95F" w14:textId="77777777" w:rsidTr="000F6409">
        <w:trPr>
          <w:trHeight w:val="288"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B96E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  <w:p w14:paraId="357284CF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  <w:p w14:paraId="055DB67F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  <w:p w14:paraId="772EC993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0962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/>
              </w:rPr>
              <w:t>Health care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CD8B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/>
              </w:rPr>
              <w:t>Rehabilitation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1846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/>
              </w:rPr>
              <w:t>Social care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19E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/>
              </w:rPr>
              <w:t>Total</w:t>
            </w:r>
          </w:p>
        </w:tc>
      </w:tr>
      <w:tr w:rsidR="00D510CC" w:rsidRPr="0067345E" w14:paraId="37C3EAAC" w14:textId="77777777" w:rsidTr="000F6409">
        <w:trPr>
          <w:trHeight w:val="288"/>
        </w:trPr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3787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ECBE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Logit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FF6E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GLM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E099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Logit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2BEA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GLM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A427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Logit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0E1D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GLM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2CE0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Logit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303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GLM</w:t>
            </w:r>
          </w:p>
        </w:tc>
      </w:tr>
      <w:tr w:rsidR="00D510CC" w:rsidRPr="0067345E" w14:paraId="37C3A8EE" w14:textId="77777777" w:rsidTr="000F6409">
        <w:trPr>
          <w:trHeight w:val="288"/>
        </w:trPr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A77E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72E7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OR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D193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Estimate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BD16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OR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AFD0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Estimate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889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OR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F460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Estimate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F9D1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OR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92D5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Estimate</w:t>
            </w:r>
          </w:p>
        </w:tc>
      </w:tr>
      <w:tr w:rsidR="00D510CC" w:rsidRPr="0067345E" w14:paraId="72079E08" w14:textId="77777777" w:rsidTr="000F6409">
        <w:trPr>
          <w:trHeight w:val="288"/>
        </w:trPr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8B19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9B7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(S.E.)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F015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(S.E.)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DDB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(S.E.)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5EA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(S.E.)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35DC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(S.E.)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292B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(S.E.)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0DD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(S.E.)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EC49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(S.E.)</w:t>
            </w:r>
          </w:p>
        </w:tc>
      </w:tr>
      <w:tr w:rsidR="00D510CC" w:rsidRPr="0067345E" w14:paraId="64FE641B" w14:textId="77777777" w:rsidTr="000F6409">
        <w:trPr>
          <w:trHeight w:val="28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A03A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Severity level (ref.: non-depressed)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ACB6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7B37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B030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1F05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C6C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907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CB4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4FAD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</w:tc>
      </w:tr>
      <w:tr w:rsidR="00D510CC" w:rsidRPr="0067345E" w14:paraId="51E0BEB8" w14:textId="77777777" w:rsidTr="000F6409">
        <w:trPr>
          <w:trHeight w:val="288"/>
        </w:trPr>
        <w:tc>
          <w:tcPr>
            <w:tcW w:w="1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4BDC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Mild</w:t>
            </w:r>
          </w:p>
          <w:p w14:paraId="2C91E78D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E1A3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1.59***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2D1E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0.92***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97F7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2.02**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9DD2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0.39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58E2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0.76*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968A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0.53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0E10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1.51**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652A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0.95***</w:t>
            </w:r>
          </w:p>
        </w:tc>
      </w:tr>
      <w:tr w:rsidR="00D510CC" w:rsidRPr="0067345E" w14:paraId="7722F450" w14:textId="77777777" w:rsidTr="000F6409">
        <w:trPr>
          <w:trHeight w:val="288"/>
        </w:trPr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771B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0D9D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(0.19)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32D4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(0.15)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ACFC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(0.46)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FB56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(0.32)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107F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(0.1)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CB75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(0.27)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E99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(0.19)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5EDD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(0.14)</w:t>
            </w:r>
          </w:p>
        </w:tc>
      </w:tr>
      <w:tr w:rsidR="00D510CC" w:rsidRPr="0067345E" w14:paraId="6835CEF0" w14:textId="77777777" w:rsidTr="000F6409">
        <w:trPr>
          <w:trHeight w:val="288"/>
        </w:trPr>
        <w:tc>
          <w:tcPr>
            <w:tcW w:w="1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8B77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Moderate</w:t>
            </w:r>
          </w:p>
          <w:p w14:paraId="0A0A0503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0115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1.75**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56EC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0.57***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2D6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1.90*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232F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-0.58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9AF1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1.71**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D35D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-0.39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5906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1.63**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048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0.54***</w:t>
            </w:r>
          </w:p>
        </w:tc>
      </w:tr>
      <w:tr w:rsidR="00D510CC" w:rsidRPr="0067345E" w14:paraId="7FAAC7FC" w14:textId="77777777" w:rsidTr="000F6409">
        <w:trPr>
          <w:trHeight w:val="288"/>
        </w:trPr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BEDA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A016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(0.31)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659A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(0.15)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974B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(0.57)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E3A1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(0.37)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40A1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(0.29)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0940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(0.28)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BA65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(0.31)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7C9F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(0.15)</w:t>
            </w:r>
          </w:p>
        </w:tc>
      </w:tr>
      <w:tr w:rsidR="00D510CC" w:rsidRPr="0067345E" w14:paraId="4DA49701" w14:textId="77777777" w:rsidTr="000F6409">
        <w:trPr>
          <w:trHeight w:val="288"/>
        </w:trPr>
        <w:tc>
          <w:tcPr>
            <w:tcW w:w="1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01DC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Moderately Severe</w:t>
            </w:r>
          </w:p>
          <w:p w14:paraId="4E9F43BE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9C4D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4.19**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0C5D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1.25***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3630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3.16**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803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-0.35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A157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2.31**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348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-0.06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52DF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3.60**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C74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1.22***</w:t>
            </w:r>
          </w:p>
        </w:tc>
      </w:tr>
      <w:tr w:rsidR="00D510CC" w:rsidRPr="0067345E" w14:paraId="73C3E92F" w14:textId="77777777" w:rsidTr="000F6409">
        <w:trPr>
          <w:trHeight w:val="288"/>
        </w:trPr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EB89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F60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(1.81)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38DE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(0.32)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6FD2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(1.27)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AD9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(0.48)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860C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(0.64)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4E82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(0.32)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840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(1.58)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E03A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(0.31)</w:t>
            </w:r>
          </w:p>
        </w:tc>
      </w:tr>
      <w:tr w:rsidR="00D510CC" w:rsidRPr="0067345E" w14:paraId="373333C4" w14:textId="77777777" w:rsidTr="000F6409">
        <w:trPr>
          <w:trHeight w:val="288"/>
        </w:trPr>
        <w:tc>
          <w:tcPr>
            <w:tcW w:w="1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A14B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  <w:p w14:paraId="47997F6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  <w:p w14:paraId="66B9855B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  <w:p w14:paraId="763DE652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D811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/>
              </w:rPr>
              <w:t>Psychiatric care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DCD1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/>
              </w:rPr>
              <w:t>Non-Psychiatric care</w:t>
            </w:r>
          </w:p>
        </w:tc>
        <w:tc>
          <w:tcPr>
            <w:tcW w:w="18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1332" w14:textId="77777777" w:rsidR="00D510CC" w:rsidRPr="0067345E" w:rsidRDefault="00D510CC" w:rsidP="000F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</w:tc>
      </w:tr>
      <w:tr w:rsidR="00D510CC" w:rsidRPr="0067345E" w14:paraId="54C55F51" w14:textId="77777777" w:rsidTr="000F6409">
        <w:trPr>
          <w:trHeight w:val="288"/>
        </w:trPr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AE6F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B60F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Logit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034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GLM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F450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Logit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0C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</w:tc>
        <w:tc>
          <w:tcPr>
            <w:tcW w:w="1827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1BD3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</w:p>
        </w:tc>
      </w:tr>
      <w:tr w:rsidR="00D510CC" w:rsidRPr="0067345E" w14:paraId="314C2E19" w14:textId="77777777" w:rsidTr="000F6409">
        <w:trPr>
          <w:trHeight w:val="288"/>
        </w:trPr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9565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1DE7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OR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1B6E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Estimate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361B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OR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A06C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Estimate</w:t>
            </w:r>
          </w:p>
        </w:tc>
        <w:tc>
          <w:tcPr>
            <w:tcW w:w="1827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1763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</w:p>
        </w:tc>
      </w:tr>
      <w:tr w:rsidR="00D510CC" w:rsidRPr="0067345E" w14:paraId="51834965" w14:textId="77777777" w:rsidTr="000F6409">
        <w:trPr>
          <w:trHeight w:val="288"/>
        </w:trPr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35BF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B0DD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(S.E.)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C4E9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(S.E.)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E215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(S.E.)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0563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(S.E.)</w:t>
            </w:r>
          </w:p>
        </w:tc>
        <w:tc>
          <w:tcPr>
            <w:tcW w:w="1827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84EE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</w:p>
        </w:tc>
      </w:tr>
      <w:tr w:rsidR="00D510CC" w:rsidRPr="0067345E" w14:paraId="3FD35FDE" w14:textId="77777777" w:rsidTr="000F6409">
        <w:trPr>
          <w:trHeight w:val="28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849A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Severity level (ref.: non-depressed)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EAC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9E2C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B92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533F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 </w:t>
            </w:r>
          </w:p>
        </w:tc>
        <w:tc>
          <w:tcPr>
            <w:tcW w:w="1827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5E3E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</w:p>
        </w:tc>
      </w:tr>
      <w:tr w:rsidR="00D510CC" w:rsidRPr="0067345E" w14:paraId="2E3DCA08" w14:textId="77777777" w:rsidTr="000F6409">
        <w:trPr>
          <w:trHeight w:val="288"/>
        </w:trPr>
        <w:tc>
          <w:tcPr>
            <w:tcW w:w="1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9E5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Mild</w:t>
            </w:r>
          </w:p>
          <w:p w14:paraId="5DF44F83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419D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1.92***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E286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0.02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1B40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1.45**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531F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0.94***</w:t>
            </w:r>
          </w:p>
        </w:tc>
        <w:tc>
          <w:tcPr>
            <w:tcW w:w="1827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A342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</w:p>
        </w:tc>
      </w:tr>
      <w:tr w:rsidR="00D510CC" w:rsidRPr="0067345E" w14:paraId="391B0E76" w14:textId="77777777" w:rsidTr="000F6409">
        <w:trPr>
          <w:trHeight w:val="288"/>
        </w:trPr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7172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E268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(0.36)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67E7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(0.17)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E4A2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(0.17)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DAEB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(0.15)</w:t>
            </w:r>
          </w:p>
        </w:tc>
        <w:tc>
          <w:tcPr>
            <w:tcW w:w="1827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2876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</w:p>
        </w:tc>
      </w:tr>
      <w:tr w:rsidR="00D510CC" w:rsidRPr="0067345E" w14:paraId="107F6087" w14:textId="77777777" w:rsidTr="000F6409">
        <w:trPr>
          <w:trHeight w:val="288"/>
        </w:trPr>
        <w:tc>
          <w:tcPr>
            <w:tcW w:w="1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854E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Moderate</w:t>
            </w:r>
          </w:p>
          <w:p w14:paraId="3B34E345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910D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4.27***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8866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0.33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173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1.48*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1529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0.50**</w:t>
            </w:r>
          </w:p>
        </w:tc>
        <w:tc>
          <w:tcPr>
            <w:tcW w:w="1827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8D73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</w:p>
        </w:tc>
      </w:tr>
      <w:tr w:rsidR="00D510CC" w:rsidRPr="0067345E" w14:paraId="2D7B626B" w14:textId="77777777" w:rsidTr="000F6409">
        <w:trPr>
          <w:trHeight w:val="288"/>
        </w:trPr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D62A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C8CB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(0.9)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1525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(0.19)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2C7E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(0.25)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C7DF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(0.16)</w:t>
            </w:r>
          </w:p>
        </w:tc>
        <w:tc>
          <w:tcPr>
            <w:tcW w:w="1827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97A5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</w:p>
        </w:tc>
      </w:tr>
      <w:tr w:rsidR="00D510CC" w:rsidRPr="0067345E" w14:paraId="35CC1391" w14:textId="77777777" w:rsidTr="000F6409">
        <w:trPr>
          <w:trHeight w:val="288"/>
        </w:trPr>
        <w:tc>
          <w:tcPr>
            <w:tcW w:w="1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75AA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Moderately Severe</w:t>
            </w:r>
          </w:p>
          <w:p w14:paraId="285DEFF3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F40D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6.34***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6819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0.08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449A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3.41**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804C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1.24***</w:t>
            </w:r>
          </w:p>
        </w:tc>
        <w:tc>
          <w:tcPr>
            <w:tcW w:w="1827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8780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</w:p>
        </w:tc>
      </w:tr>
      <w:tr w:rsidR="00D510CC" w:rsidRPr="0067345E" w14:paraId="4F5F322F" w14:textId="77777777" w:rsidTr="000F6409">
        <w:trPr>
          <w:trHeight w:val="288"/>
        </w:trPr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6D5A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HK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0112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(1.79)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CE41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(0.21)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6EB9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(1.29)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AA9E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  <w:r w:rsidRPr="0067345E">
              <w:rPr>
                <w:rFonts w:ascii="Times New Roman" w:eastAsia="Times New Roman" w:hAnsi="Times New Roman" w:cs="Times New Roman"/>
                <w:color w:val="000000"/>
                <w:lang w:val="en-HK"/>
              </w:rPr>
              <w:t>(0.34)</w:t>
            </w:r>
          </w:p>
        </w:tc>
        <w:tc>
          <w:tcPr>
            <w:tcW w:w="1827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292B" w14:textId="77777777" w:rsidR="00D510CC" w:rsidRPr="0067345E" w:rsidRDefault="00D510CC" w:rsidP="000F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HK"/>
              </w:rPr>
            </w:pPr>
          </w:p>
        </w:tc>
      </w:tr>
    </w:tbl>
    <w:p w14:paraId="12152492" w14:textId="77777777" w:rsidR="00D510CC" w:rsidRPr="009E0FE2" w:rsidRDefault="00D510CC" w:rsidP="00D510C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HK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  <w:r w:rsidRPr="00AC3A1C">
        <w:rPr>
          <w:rFonts w:ascii="Times New Roman" w:hAnsi="Times New Roman" w:cs="Times New Roman"/>
          <w:sz w:val="24"/>
          <w:szCs w:val="24"/>
        </w:rPr>
        <w:t xml:space="preserve">Results controlled for gender, age, marital status, education, </w:t>
      </w:r>
      <w:r>
        <w:rPr>
          <w:rFonts w:ascii="Times New Roman" w:hAnsi="Times New Roman" w:cs="Times New Roman"/>
          <w:sz w:val="24"/>
          <w:szCs w:val="24"/>
        </w:rPr>
        <w:t>poverty status</w:t>
      </w:r>
      <w:r w:rsidRPr="00AC3A1C">
        <w:rPr>
          <w:rFonts w:ascii="Times New Roman" w:hAnsi="Times New Roman" w:cs="Times New Roman"/>
          <w:sz w:val="24"/>
          <w:szCs w:val="24"/>
        </w:rPr>
        <w:t xml:space="preserve">, living alone, </w:t>
      </w:r>
      <w:r w:rsidRPr="003C0232">
        <w:rPr>
          <w:rFonts w:ascii="Times New Roman" w:hAnsi="Times New Roman" w:cs="Times New Roman"/>
        </w:rPr>
        <w:t>Montreal Cognitive Assessment</w:t>
      </w:r>
      <w:r w:rsidRPr="00AC3A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C3A1C">
        <w:rPr>
          <w:rFonts w:ascii="Times New Roman" w:hAnsi="Times New Roman" w:cs="Times New Roman"/>
          <w:sz w:val="24"/>
          <w:szCs w:val="24"/>
        </w:rPr>
        <w:t>chronic diseases.</w:t>
      </w:r>
      <w:r w:rsidRPr="00BD4628">
        <w:rPr>
          <w:rFonts w:ascii="Times New Roman" w:hAnsi="Times New Roman" w:cs="Times New Roman"/>
          <w:szCs w:val="20"/>
        </w:rPr>
        <w:t xml:space="preserve"> </w:t>
      </w:r>
      <w:r w:rsidRPr="00A413BE">
        <w:rPr>
          <w:rFonts w:ascii="Times New Roman" w:hAnsi="Times New Roman" w:cs="Times New Roman"/>
          <w:szCs w:val="20"/>
        </w:rPr>
        <w:t>OR</w:t>
      </w:r>
      <w:r>
        <w:rPr>
          <w:rFonts w:ascii="Times New Roman" w:hAnsi="Times New Roman" w:cs="Times New Roman"/>
          <w:szCs w:val="20"/>
        </w:rPr>
        <w:t>:</w:t>
      </w:r>
      <w:r w:rsidRPr="00A413BE">
        <w:rPr>
          <w:rFonts w:ascii="Times New Roman" w:hAnsi="Times New Roman" w:cs="Times New Roman"/>
          <w:szCs w:val="20"/>
        </w:rPr>
        <w:t xml:space="preserve"> Odd</w:t>
      </w:r>
      <w:r>
        <w:rPr>
          <w:rFonts w:ascii="Times New Roman" w:hAnsi="Times New Roman" w:cs="Times New Roman"/>
          <w:szCs w:val="20"/>
        </w:rPr>
        <w:t>s</w:t>
      </w:r>
      <w:r w:rsidRPr="00A413BE">
        <w:rPr>
          <w:rFonts w:ascii="Times New Roman" w:hAnsi="Times New Roman" w:cs="Times New Roman"/>
          <w:szCs w:val="20"/>
        </w:rPr>
        <w:t xml:space="preserve"> Ratio; SE</w:t>
      </w:r>
      <w:r>
        <w:rPr>
          <w:rFonts w:ascii="Times New Roman" w:hAnsi="Times New Roman" w:cs="Times New Roman"/>
          <w:szCs w:val="20"/>
        </w:rPr>
        <w:t xml:space="preserve">: </w:t>
      </w:r>
      <w:r w:rsidRPr="00A413BE">
        <w:rPr>
          <w:rFonts w:ascii="Times New Roman" w:hAnsi="Times New Roman" w:cs="Times New Roman"/>
          <w:szCs w:val="20"/>
        </w:rPr>
        <w:t xml:space="preserve">Standard Error; </w:t>
      </w:r>
      <w:r w:rsidRPr="00D04F0C">
        <w:rPr>
          <w:rFonts w:ascii="Times New Roman" w:eastAsia="Times New Roman" w:hAnsi="Times New Roman" w:cs="Times New Roman"/>
          <w:noProof/>
          <w:color w:val="000000"/>
          <w:szCs w:val="24"/>
        </w:rPr>
        <w:t>β</w:t>
      </w:r>
      <w:r w:rsidRPr="00A413BE">
        <w:rPr>
          <w:rFonts w:ascii="Times New Roman" w:hAnsi="Times New Roman" w:cs="Times New Roman"/>
          <w:szCs w:val="20"/>
        </w:rPr>
        <w:t>: Coefficient; GLM: Generalized Linear Model</w:t>
      </w:r>
      <w:r>
        <w:rPr>
          <w:rFonts w:ascii="Times New Roman" w:hAnsi="Times New Roman" w:cs="Times New Roman"/>
          <w:szCs w:val="20"/>
        </w:rPr>
        <w:t>.</w:t>
      </w:r>
    </w:p>
    <w:p w14:paraId="442A4F84" w14:textId="77777777" w:rsidR="00D510CC" w:rsidRDefault="00D510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36DF14" w14:textId="74F1EC41" w:rsidR="006B2D03" w:rsidRPr="002F68BF" w:rsidRDefault="006B2D03" w:rsidP="001E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D510CC">
        <w:rPr>
          <w:rFonts w:ascii="Times New Roman" w:hAnsi="Times New Roman" w:cs="Times New Roman"/>
          <w:b/>
          <w:sz w:val="24"/>
          <w:szCs w:val="24"/>
        </w:rPr>
        <w:t>3</w:t>
      </w:r>
      <w:r w:rsidRPr="002F68BF">
        <w:rPr>
          <w:rFonts w:ascii="Times New Roman" w:hAnsi="Times New Roman" w:cs="Times New Roman"/>
          <w:sz w:val="24"/>
          <w:szCs w:val="24"/>
        </w:rPr>
        <w:t>. Results of the two-part model analysis on care expenditures</w:t>
      </w:r>
      <w:r>
        <w:rPr>
          <w:rFonts w:ascii="Times New Roman" w:hAnsi="Times New Roman" w:cs="Times New Roman"/>
          <w:sz w:val="24"/>
          <w:szCs w:val="24"/>
        </w:rPr>
        <w:t xml:space="preserve"> using PHQ-9 score as a continuous variable</w:t>
      </w:r>
      <w:r w:rsidR="00DA6DE9">
        <w:rPr>
          <w:rFonts w:ascii="Times New Roman" w:hAnsi="Times New Roman" w:cs="Times New Roman"/>
          <w:sz w:val="24"/>
          <w:szCs w:val="24"/>
        </w:rPr>
        <w:t xml:space="preserve"> (N=2,707)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44"/>
        <w:gridCol w:w="926"/>
        <w:gridCol w:w="928"/>
        <w:gridCol w:w="928"/>
        <w:gridCol w:w="925"/>
        <w:gridCol w:w="925"/>
        <w:gridCol w:w="928"/>
        <w:gridCol w:w="925"/>
        <w:gridCol w:w="928"/>
        <w:gridCol w:w="928"/>
        <w:gridCol w:w="925"/>
        <w:gridCol w:w="925"/>
        <w:gridCol w:w="925"/>
      </w:tblGrid>
      <w:tr w:rsidR="000C4E61" w:rsidRPr="000C4E61" w14:paraId="68E3AC4F" w14:textId="77777777" w:rsidTr="00C430DD">
        <w:trPr>
          <w:trHeight w:val="20"/>
        </w:trPr>
        <w:tc>
          <w:tcPr>
            <w:tcW w:w="7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D1B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3B7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Health care </w:t>
            </w:r>
          </w:p>
        </w:tc>
        <w:tc>
          <w:tcPr>
            <w:tcW w:w="71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CE4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Rehabilitation </w:t>
            </w:r>
          </w:p>
        </w:tc>
        <w:tc>
          <w:tcPr>
            <w:tcW w:w="71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13F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Social care </w:t>
            </w:r>
          </w:p>
        </w:tc>
        <w:tc>
          <w:tcPr>
            <w:tcW w:w="71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ED7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1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3A02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Psychiatric care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216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Nonpsychiatric care</w:t>
            </w:r>
          </w:p>
        </w:tc>
      </w:tr>
      <w:tr w:rsidR="000C4E61" w:rsidRPr="000C4E61" w14:paraId="7A13B2D6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3383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2CFC7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Logit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9DF0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GLM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F189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Logit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03B0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GLM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E012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Logit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12E3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GLM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B947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Logit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5DD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GLM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EA9B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Logit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1BC8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GLM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5CB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Logit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BD1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GLM </w:t>
            </w:r>
          </w:p>
        </w:tc>
      </w:tr>
      <w:tr w:rsidR="000C4E61" w:rsidRPr="000C4E61" w14:paraId="7040786A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0A983" w14:textId="77777777" w:rsidR="000C4E61" w:rsidRPr="000C4E61" w:rsidRDefault="000C4E61" w:rsidP="000C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3E47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(SE)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0E6A7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 (SE)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4F5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(SE)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978B2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 (SE)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8386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(SE)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99FD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 (SE)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BB33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(SE)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86C2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 (SE)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A82E3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(SE)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C336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 (SE)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DCB4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(SE)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D46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 (SE)</w:t>
            </w:r>
          </w:p>
        </w:tc>
      </w:tr>
      <w:tr w:rsidR="000C4E61" w:rsidRPr="000C4E61" w14:paraId="34D19F07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6427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PHQ-9 Score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30D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827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37D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1.06**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677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D55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0CC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014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840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600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A677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E67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1.23**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544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0.32***</w:t>
            </w:r>
          </w:p>
        </w:tc>
      </w:tr>
      <w:tr w:rsidR="000C4E61" w:rsidRPr="000C4E61" w14:paraId="47AAF4FB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9FB7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16F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88E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(-0.08)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B05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7F2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E5A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C8C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7D9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0682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(-0.08)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731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B06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E782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57B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(-0.08)</w:t>
            </w:r>
          </w:p>
        </w:tc>
      </w:tr>
      <w:tr w:rsidR="000C4E61" w:rsidRPr="000C4E61" w14:paraId="20CED522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1CA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PHQ-9 Score</w:t>
            </w: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C403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4C2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572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562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EDB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588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0A3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4A3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A5C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901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A36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A933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-0.02*</w:t>
            </w:r>
          </w:p>
        </w:tc>
      </w:tr>
      <w:tr w:rsidR="000C4E61" w:rsidRPr="000C4E61" w14:paraId="615DD36A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376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E073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95E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E87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929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B2B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890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83E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C46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7A7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09A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4C3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DB0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</w:tr>
      <w:tr w:rsidR="000C4E61" w:rsidRPr="000C4E61" w14:paraId="149433AE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7FF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PHQ-9 Score</w:t>
            </w: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2D9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44F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61C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985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20A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C6F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D35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3E2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CCB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55B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117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A60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C4E61" w:rsidRPr="000C4E61" w14:paraId="3B3EBAD5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605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EA6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7AD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4287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065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148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EEC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5EE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7B2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E8E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8AB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22B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7B9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(0)</w:t>
            </w:r>
          </w:p>
        </w:tc>
      </w:tr>
      <w:tr w:rsidR="000C4E61" w:rsidRPr="000C4E61" w14:paraId="03F31D08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48D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Control variables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0E9D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F4F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488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585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463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9DC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719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05C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299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433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B27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EB2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E61" w:rsidRPr="000C4E61" w14:paraId="44E662C7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5CC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F45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C5E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-0.92</w:t>
            </w:r>
            <w:r w:rsidRPr="000C4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463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083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39E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62A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-0.61*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C95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96D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-0.89</w:t>
            </w:r>
            <w:r w:rsidRPr="000C4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E762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91A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F25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97D3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-0.96</w:t>
            </w:r>
            <w:r w:rsidRPr="000C4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</w:tr>
      <w:tr w:rsidR="000C4E61" w:rsidRPr="000C4E61" w14:paraId="0C959A5D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401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828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366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C9D7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19A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8EE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1EF2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05A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B18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(-0.18)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53A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(-0.16)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EB9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CE3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871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(-0.19)</w:t>
            </w:r>
          </w:p>
        </w:tc>
      </w:tr>
      <w:tr w:rsidR="000C4E61" w:rsidRPr="000C4E61" w14:paraId="6B511CD5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9D0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EF9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3A1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12F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9DC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866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FBB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C2C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D6B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E73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87D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F82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074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</w:tr>
      <w:tr w:rsidR="000C4E61" w:rsidRPr="000C4E61" w14:paraId="5BEF99BE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F78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383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E88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(-0.18)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6C9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C09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(-0.32)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315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66A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9C9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367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(-0.18)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AAF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3B2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A302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5B0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(-0.18)</w:t>
            </w:r>
          </w:p>
        </w:tc>
      </w:tr>
      <w:tr w:rsidR="000C4E61" w:rsidRPr="000C4E61" w14:paraId="3A9BB248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007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B08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1.026**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6E8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2D6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7627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A1E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6FA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B40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4FE3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5FE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0.95***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F29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11A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1.04***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27D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0.04***</w:t>
            </w:r>
          </w:p>
        </w:tc>
      </w:tr>
      <w:tr w:rsidR="000C4E61" w:rsidRPr="000C4E61" w14:paraId="3DDCCC23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572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B18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83C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4952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B04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2CF7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012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438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70A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606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300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4F03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E5D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</w:tr>
      <w:tr w:rsidR="000C4E61" w:rsidRPr="000C4E61" w14:paraId="4E86D376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42F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 of education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E46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116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596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BF5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7C6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F7F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D7A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3DE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495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7B13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48C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52C3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C4E61" w:rsidRPr="000C4E61" w14:paraId="0E99ACCC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40C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66F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F20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005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E49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A23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E44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B477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FAF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D4D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9F37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C9A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399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</w:tr>
      <w:tr w:rsidR="000C4E61" w:rsidRPr="000C4E61" w14:paraId="31991C3F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D34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Living alone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CAA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E7D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2362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3F3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02C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F45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-0.71*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C29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EC0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6B1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20C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86E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46B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</w:tr>
      <w:tr w:rsidR="000C4E61" w:rsidRPr="000C4E61" w14:paraId="660DBC4A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6C1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619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(-0.14)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5A7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607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9C4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1A3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(-0.37)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FE42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(-0.26)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061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(-0.18)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76B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41B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FCC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(-0.16)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C06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D0B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(-0.21)</w:t>
            </w:r>
          </w:p>
        </w:tc>
      </w:tr>
      <w:tr w:rsidR="00C430DD" w:rsidRPr="000C4E61" w14:paraId="3E6C8C8E" w14:textId="77777777" w:rsidTr="00C430DD">
        <w:trPr>
          <w:trHeight w:val="20"/>
        </w:trPr>
        <w:tc>
          <w:tcPr>
            <w:tcW w:w="7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403F" w14:textId="35D823F5" w:rsidR="00C430DD" w:rsidRPr="000C4E61" w:rsidRDefault="00CC6A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Poverty status: Welfare recipients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70CE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3FFD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ACBF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DB27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0.76**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30C0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F776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1.52***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4F2B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14A3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A043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E529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1FEC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8C42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C430DD" w:rsidRPr="000C4E61" w14:paraId="6995E4B4" w14:textId="77777777" w:rsidTr="00C430DD">
        <w:trPr>
          <w:trHeight w:val="20"/>
        </w:trPr>
        <w:tc>
          <w:tcPr>
            <w:tcW w:w="7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EF7D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6854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10CB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1103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950D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0264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9B1B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406A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E1AC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620B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22AE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(-0.16)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2928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A2FE" w14:textId="77777777" w:rsidR="00C430DD" w:rsidRPr="000C4E61" w:rsidRDefault="00C430DD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(-0.18)</w:t>
            </w:r>
          </w:p>
        </w:tc>
      </w:tr>
      <w:tr w:rsidR="000C4E61" w:rsidRPr="000C4E61" w14:paraId="50921FDA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C61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MoCA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9ED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D42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AB4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2EE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C81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8CA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669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8D3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185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2192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8E97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2BA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</w:tr>
      <w:tr w:rsidR="000C4E61" w:rsidRPr="000C4E61" w14:paraId="1AA14FC8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DB2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D1F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BB0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0F7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C42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667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4882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9C8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108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064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8A1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978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FE72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</w:tr>
      <w:tr w:rsidR="000C4E61" w:rsidRPr="000C4E61" w14:paraId="13D58272" w14:textId="77777777" w:rsidTr="00C430DD">
        <w:trPr>
          <w:trHeight w:val="20"/>
        </w:trPr>
        <w:tc>
          <w:tcPr>
            <w:tcW w:w="71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628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Previous diagnosis of depression/anxiety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C73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F5A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C06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831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C24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B98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DEB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ADB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E9A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8.74***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3B1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848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970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0C4E61" w:rsidRPr="000C4E61" w14:paraId="1B1FE7E6" w14:textId="77777777" w:rsidTr="00C430DD">
        <w:trPr>
          <w:trHeight w:val="20"/>
        </w:trPr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A0AE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48A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(-0.35)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683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(-0.18)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FB4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(-0.38)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A78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(-0.33)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F73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2D2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(-0.31)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37F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(-0.34)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F5E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3E3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(-1.59)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8127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8A97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7907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(-0.21)</w:t>
            </w:r>
          </w:p>
        </w:tc>
      </w:tr>
      <w:tr w:rsidR="000C4E61" w:rsidRPr="000C4E61" w14:paraId="6A1148A9" w14:textId="77777777" w:rsidTr="00C430DD">
        <w:trPr>
          <w:trHeight w:val="20"/>
        </w:trPr>
        <w:tc>
          <w:tcPr>
            <w:tcW w:w="71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1AA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 more than 4 chronic diseases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3A9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666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565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2.76***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AC1C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6E9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389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554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06E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5C0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7A7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-0.37**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4C2D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2.33***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45D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</w:tr>
      <w:tr w:rsidR="000C4E61" w:rsidRPr="000C4E61" w14:paraId="591D76B3" w14:textId="77777777" w:rsidTr="00C430DD">
        <w:trPr>
          <w:trHeight w:val="20"/>
        </w:trPr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D74B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FA2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(-0.47)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7F11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(-0.15)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5AE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(-0.59)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5FA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(-0.32)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B242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(-0.22)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5BF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(-0.42)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630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(-0.59)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023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(-0.15)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0AA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3B0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424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634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(-0.16)</w:t>
            </w:r>
          </w:p>
        </w:tc>
      </w:tr>
      <w:tr w:rsidR="000C4E61" w:rsidRPr="000C4E61" w14:paraId="1717C515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92F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AA5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275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5.79***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37D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DBC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8.46***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C67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E87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7.52***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715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6C2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6.20***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E192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69D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6.81***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3C98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0.19*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6FF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5.62***</w:t>
            </w:r>
          </w:p>
        </w:tc>
      </w:tr>
      <w:tr w:rsidR="000C4E61" w:rsidRPr="000C4E61" w14:paraId="6BAAB856" w14:textId="77777777" w:rsidTr="00C430DD">
        <w:trPr>
          <w:trHeight w:val="20"/>
        </w:trPr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06277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E2CAB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(-0.31)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9A3A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(-0.92)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D718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(-0.07)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DBF9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(-1.94)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BC56E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(-0.02)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21555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(-1.23)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927D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(-0.17)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9FAEF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(-0.91)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C7386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(-1.3)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8A734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(-0.83)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379B0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(-0.16)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04243" w14:textId="77777777" w:rsidR="000C4E61" w:rsidRPr="000C4E61" w:rsidRDefault="000C4E61" w:rsidP="000C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(-0.98)</w:t>
            </w:r>
          </w:p>
        </w:tc>
      </w:tr>
    </w:tbl>
    <w:p w14:paraId="26701248" w14:textId="3C5E63C0" w:rsidR="00E60B75" w:rsidRPr="00954259" w:rsidRDefault="006B2D03" w:rsidP="00BD5EBF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Notes:  </w:t>
      </w:r>
      <w:bookmarkStart w:id="1" w:name="_GoBack"/>
      <w:bookmarkEnd w:id="1"/>
      <w:r w:rsidRPr="003C0232">
        <w:rPr>
          <w:rFonts w:ascii="Times New Roman" w:hAnsi="Times New Roman" w:cs="Times New Roman"/>
        </w:rPr>
        <w:t>MoCA</w:t>
      </w:r>
      <w:r>
        <w:rPr>
          <w:rFonts w:ascii="Times New Roman" w:hAnsi="Times New Roman" w:cs="Times New Roman"/>
        </w:rPr>
        <w:t xml:space="preserve">: </w:t>
      </w:r>
      <w:r w:rsidRPr="003C0232">
        <w:rPr>
          <w:rFonts w:ascii="Times New Roman" w:hAnsi="Times New Roman" w:cs="Times New Roman"/>
        </w:rPr>
        <w:t xml:space="preserve">Montreal Cognitive Assessment; </w:t>
      </w:r>
      <w:r w:rsidRPr="00954259">
        <w:rPr>
          <w:rFonts w:ascii="Times New Roman" w:hAnsi="Times New Roman" w:cs="Times New Roman"/>
        </w:rPr>
        <w:t xml:space="preserve">OR: Odds Ratio; β: Coefficient; GLM: Generalized Linear Model; SE: Standard Error; Standard errors in parentheses. </w:t>
      </w:r>
      <w:r>
        <w:rPr>
          <w:rFonts w:ascii="Times New Roman" w:hAnsi="Times New Roman" w:cs="Times New Roman"/>
        </w:rPr>
        <w:t xml:space="preserve">PHQ-9: </w:t>
      </w:r>
      <w:r w:rsidRPr="003C0232">
        <w:rPr>
          <w:rFonts w:ascii="Times New Roman" w:hAnsi="Times New Roman" w:cs="Times New Roman"/>
        </w:rPr>
        <w:t>Patient Health Questionnaire.</w:t>
      </w:r>
      <w:r w:rsidRPr="00954259">
        <w:rPr>
          <w:rFonts w:ascii="Times New Roman" w:hAnsi="Times New Roman" w:cs="Times New Roman"/>
        </w:rPr>
        <w:t xml:space="preserve"> * p&lt;0.05; ** p&lt;0.01; *** p&lt;0.001.</w:t>
      </w:r>
    </w:p>
    <w:p w14:paraId="3EEE5D03" w14:textId="3DDC6053" w:rsidR="00E72E76" w:rsidRPr="00954259" w:rsidRDefault="00E72E76" w:rsidP="00954259">
      <w:pPr>
        <w:spacing w:before="120" w:after="0" w:line="240" w:lineRule="auto"/>
        <w:rPr>
          <w:rFonts w:ascii="Times New Roman" w:hAnsi="Times New Roman" w:cs="Times New Roman"/>
        </w:rPr>
      </w:pPr>
    </w:p>
    <w:sectPr w:rsidR="00E72E76" w:rsidRPr="00954259" w:rsidSect="006B2D0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E1912" w14:textId="77777777" w:rsidR="00E431AC" w:rsidRDefault="00E431AC" w:rsidP="00546B39">
      <w:pPr>
        <w:spacing w:after="0" w:line="240" w:lineRule="auto"/>
      </w:pPr>
      <w:r>
        <w:separator/>
      </w:r>
    </w:p>
  </w:endnote>
  <w:endnote w:type="continuationSeparator" w:id="0">
    <w:p w14:paraId="420B67F2" w14:textId="77777777" w:rsidR="00E431AC" w:rsidRDefault="00E431AC" w:rsidP="0054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2EB2" w14:textId="77777777" w:rsidR="00E431AC" w:rsidRDefault="00E431AC" w:rsidP="00546B39">
      <w:pPr>
        <w:spacing w:after="0" w:line="240" w:lineRule="auto"/>
      </w:pPr>
      <w:r>
        <w:separator/>
      </w:r>
    </w:p>
  </w:footnote>
  <w:footnote w:type="continuationSeparator" w:id="0">
    <w:p w14:paraId="358FEF7D" w14:textId="77777777" w:rsidR="00E431AC" w:rsidRDefault="00E431AC" w:rsidP="00546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03"/>
    <w:rsid w:val="00013788"/>
    <w:rsid w:val="0006542A"/>
    <w:rsid w:val="000951D0"/>
    <w:rsid w:val="000C4E61"/>
    <w:rsid w:val="00116F9B"/>
    <w:rsid w:val="0014653A"/>
    <w:rsid w:val="001E1DAD"/>
    <w:rsid w:val="00294A71"/>
    <w:rsid w:val="003D5D8A"/>
    <w:rsid w:val="00401561"/>
    <w:rsid w:val="004C1054"/>
    <w:rsid w:val="00546B39"/>
    <w:rsid w:val="00560DB8"/>
    <w:rsid w:val="005871DB"/>
    <w:rsid w:val="00624FCB"/>
    <w:rsid w:val="0067345E"/>
    <w:rsid w:val="006B2D03"/>
    <w:rsid w:val="00717DDD"/>
    <w:rsid w:val="00822BD5"/>
    <w:rsid w:val="008274F0"/>
    <w:rsid w:val="008C2DE4"/>
    <w:rsid w:val="00954259"/>
    <w:rsid w:val="009C1EA8"/>
    <w:rsid w:val="009E0FE2"/>
    <w:rsid w:val="00A96383"/>
    <w:rsid w:val="00BD4628"/>
    <w:rsid w:val="00BD5EBF"/>
    <w:rsid w:val="00BF3799"/>
    <w:rsid w:val="00C04679"/>
    <w:rsid w:val="00C430DD"/>
    <w:rsid w:val="00CC6A61"/>
    <w:rsid w:val="00CE2783"/>
    <w:rsid w:val="00D17D06"/>
    <w:rsid w:val="00D510CC"/>
    <w:rsid w:val="00D51192"/>
    <w:rsid w:val="00DA6DE9"/>
    <w:rsid w:val="00E01720"/>
    <w:rsid w:val="00E431AC"/>
    <w:rsid w:val="00E60B75"/>
    <w:rsid w:val="00E72E76"/>
    <w:rsid w:val="00F06AE3"/>
    <w:rsid w:val="00F3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9F7B74"/>
  <w15:chartTrackingRefBased/>
  <w15:docId w15:val="{EF091055-BB66-49FC-B045-F751DDC1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39"/>
  </w:style>
  <w:style w:type="paragraph" w:styleId="Footer">
    <w:name w:val="footer"/>
    <w:basedOn w:val="Normal"/>
    <w:link w:val="FooterChar"/>
    <w:uiPriority w:val="99"/>
    <w:unhideWhenUsed/>
    <w:rsid w:val="0054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39"/>
  </w:style>
  <w:style w:type="character" w:styleId="Hyperlink">
    <w:name w:val="Hyperlink"/>
    <w:basedOn w:val="DefaultParagraphFont"/>
    <w:uiPriority w:val="99"/>
    <w:unhideWhenUsed/>
    <w:rsid w:val="00546B39"/>
    <w:rPr>
      <w:color w:val="0563C1"/>
      <w:u w:val="single"/>
    </w:rPr>
  </w:style>
  <w:style w:type="table" w:styleId="TableGrid">
    <w:name w:val="Table Grid"/>
    <w:basedOn w:val="TableNormal"/>
    <w:uiPriority w:val="39"/>
    <w:rsid w:val="0054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DefaultParagraphFont"/>
    <w:uiPriority w:val="99"/>
    <w:semiHidden/>
    <w:unhideWhenUsed/>
    <w:rsid w:val="00546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E9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E9"/>
    <w:rPr>
      <w:rFonts w:ascii="Microsoft YaHei UI" w:eastAsia="Microsoft YaHei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06542A"/>
    <w:pPr>
      <w:spacing w:line="240" w:lineRule="auto"/>
    </w:pPr>
    <w:rPr>
      <w:rFonts w:ascii="Calibri" w:hAnsi="Calibri" w:cs="Calibri"/>
      <w:noProof/>
      <w:lang w:eastAsia="zh-TW"/>
    </w:rPr>
  </w:style>
  <w:style w:type="character" w:customStyle="1" w:styleId="EndNoteBibliographyChar">
    <w:name w:val="EndNote Bibliography Char"/>
    <w:basedOn w:val="DefaultParagraphFont"/>
    <w:link w:val="EndNoteBibliography"/>
    <w:rsid w:val="0006542A"/>
    <w:rPr>
      <w:rFonts w:ascii="Calibri" w:hAnsi="Calibri" w:cs="Calibri"/>
      <w:noProof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ttps://fiscal.treasury.gov/files/reports-statements/treasury-reporting-rates-exchange/itin-12-31-2018.pdf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2EF0A879EA84ABE2D7359B4B6D5D2" ma:contentTypeVersion="13" ma:contentTypeDescription="Create a new document." ma:contentTypeScope="" ma:versionID="8081ae5f20a79abfb8da9c7fb8273471">
  <xsd:schema xmlns:xsd="http://www.w3.org/2001/XMLSchema" xmlns:xs="http://www.w3.org/2001/XMLSchema" xmlns:p="http://schemas.microsoft.com/office/2006/metadata/properties" xmlns:ns3="97462b63-9e2c-4972-99a5-a22dfee386ab" xmlns:ns4="29f8a37a-77d9-4402-90a3-b8c690be3b94" targetNamespace="http://schemas.microsoft.com/office/2006/metadata/properties" ma:root="true" ma:fieldsID="ce2966e84359626622eee5f57a6b65d4" ns3:_="" ns4:_="">
    <xsd:import namespace="97462b63-9e2c-4972-99a5-a22dfee386ab"/>
    <xsd:import namespace="29f8a37a-77d9-4402-90a3-b8c690be3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62b63-9e2c-4972-99a5-a22dfee38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8a37a-77d9-4402-90a3-b8c690be3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C4C64-C4DE-41CE-80A8-7DD6AC25B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62b63-9e2c-4972-99a5-a22dfee386ab"/>
    <ds:schemaRef ds:uri="29f8a37a-77d9-4402-90a3-b8c690be3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4AD9A-CE4D-48AA-910C-7F4506B7E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70B88-DA83-4E61-B229-19408DA3369B}">
  <ds:schemaRefs>
    <ds:schemaRef ds:uri="29f8a37a-77d9-4402-90a3-b8c690be3b94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97462b63-9e2c-4972-99a5-a22dfee386a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sylu</dc:creator>
  <cp:keywords/>
  <dc:description/>
  <cp:lastModifiedBy>Tracy</cp:lastModifiedBy>
  <cp:revision>5</cp:revision>
  <dcterms:created xsi:type="dcterms:W3CDTF">2020-12-02T01:01:00Z</dcterms:created>
  <dcterms:modified xsi:type="dcterms:W3CDTF">2020-12-04T05:39:00Z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0x0101004F42EF0A879EA84ABE2D7359B4B6D5D2</vt:lpwstr>
  </property>
</Properties>
</file>